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6E922" w14:textId="504183B9" w:rsidR="00233314" w:rsidRPr="00791187" w:rsidRDefault="00233314" w:rsidP="00791187">
      <w:pPr>
        <w:shd w:val="clear" w:color="auto" w:fill="E7E6E6" w:themeFill="background2"/>
        <w:spacing w:line="360" w:lineRule="auto"/>
        <w:jc w:val="center"/>
        <w:rPr>
          <w:rFonts w:eastAsia="SimSun" w:cs="Arial"/>
          <w:b/>
          <w:bCs/>
          <w:sz w:val="20"/>
          <w:szCs w:val="20"/>
          <w:lang w:eastAsia="zh-CN"/>
        </w:rPr>
      </w:pPr>
      <w:bookmarkStart w:id="0" w:name="_Hlk171191841"/>
      <w:r w:rsidRPr="00791187">
        <w:rPr>
          <w:rFonts w:eastAsia="SimSun" w:cs="Arial"/>
          <w:b/>
          <w:bCs/>
          <w:sz w:val="20"/>
          <w:szCs w:val="20"/>
          <w:lang w:eastAsia="zh-CN"/>
        </w:rPr>
        <w:t xml:space="preserve">EDITAL </w:t>
      </w:r>
    </w:p>
    <w:p w14:paraId="0F6E54F9" w14:textId="256EA415" w:rsidR="00046855" w:rsidRPr="00791187" w:rsidRDefault="009E4DB2" w:rsidP="00791187">
      <w:pPr>
        <w:shd w:val="clear" w:color="auto" w:fill="E7E6E6" w:themeFill="background2"/>
        <w:spacing w:line="360" w:lineRule="auto"/>
        <w:jc w:val="center"/>
        <w:rPr>
          <w:rFonts w:eastAsia="SimSun" w:cs="Arial"/>
          <w:b/>
          <w:bCs/>
          <w:sz w:val="20"/>
          <w:szCs w:val="20"/>
          <w:lang w:eastAsia="zh-CN"/>
        </w:rPr>
      </w:pPr>
      <w:r w:rsidRPr="00791187">
        <w:rPr>
          <w:rFonts w:eastAsia="SimSun" w:cs="Arial"/>
          <w:b/>
          <w:bCs/>
          <w:sz w:val="20"/>
          <w:szCs w:val="20"/>
          <w:lang w:eastAsia="zh-CN"/>
        </w:rPr>
        <w:t xml:space="preserve">PROCESSO </w:t>
      </w:r>
      <w:r w:rsidR="007E71B8" w:rsidRPr="00791187">
        <w:rPr>
          <w:rFonts w:eastAsia="SimSun" w:cs="Arial"/>
          <w:b/>
          <w:bCs/>
          <w:sz w:val="20"/>
          <w:szCs w:val="20"/>
          <w:lang w:eastAsia="zh-CN"/>
        </w:rPr>
        <w:t>ADMINISTRATIVO</w:t>
      </w:r>
      <w:r w:rsidR="00233314" w:rsidRPr="00791187">
        <w:rPr>
          <w:rFonts w:eastAsia="SimSun" w:cs="Arial"/>
          <w:b/>
          <w:bCs/>
          <w:sz w:val="20"/>
          <w:szCs w:val="20"/>
          <w:lang w:eastAsia="zh-CN"/>
        </w:rPr>
        <w:t xml:space="preserve"> LICITATÓRIO</w:t>
      </w:r>
      <w:r w:rsidRPr="00791187">
        <w:rPr>
          <w:rFonts w:eastAsia="SimSun" w:cs="Arial"/>
          <w:b/>
          <w:bCs/>
          <w:sz w:val="20"/>
          <w:szCs w:val="20"/>
          <w:lang w:eastAsia="zh-CN"/>
        </w:rPr>
        <w:t xml:space="preserve"> Nº </w:t>
      </w:r>
      <w:r w:rsidR="00A1511C">
        <w:rPr>
          <w:rFonts w:eastAsia="SimSun" w:cs="Arial"/>
          <w:b/>
          <w:bCs/>
          <w:sz w:val="20"/>
          <w:szCs w:val="20"/>
          <w:lang w:eastAsia="zh-CN"/>
        </w:rPr>
        <w:t>052/2026</w:t>
      </w:r>
    </w:p>
    <w:p w14:paraId="16BE98B8" w14:textId="29BACE4F" w:rsidR="00046855" w:rsidRPr="00791187" w:rsidRDefault="00357333" w:rsidP="00791187">
      <w:pPr>
        <w:shd w:val="clear" w:color="auto" w:fill="E7E6E6" w:themeFill="background2"/>
        <w:spacing w:line="360" w:lineRule="auto"/>
        <w:jc w:val="center"/>
        <w:rPr>
          <w:rFonts w:eastAsia="SimSun" w:cs="Arial"/>
          <w:b/>
          <w:bCs/>
          <w:sz w:val="20"/>
          <w:szCs w:val="20"/>
          <w:lang w:eastAsia="zh-CN"/>
        </w:rPr>
      </w:pPr>
      <w:r>
        <w:rPr>
          <w:rFonts w:eastAsia="SimSun" w:cs="Arial"/>
          <w:b/>
          <w:bCs/>
          <w:sz w:val="20"/>
          <w:szCs w:val="20"/>
          <w:lang w:eastAsia="zh-CN"/>
        </w:rPr>
        <w:t>PREGÃO ELETRÔNICO</w:t>
      </w:r>
      <w:r w:rsidR="0006079D">
        <w:rPr>
          <w:rFonts w:eastAsia="SimSun" w:cs="Arial"/>
          <w:b/>
          <w:bCs/>
          <w:sz w:val="20"/>
          <w:szCs w:val="20"/>
          <w:lang w:eastAsia="zh-CN"/>
        </w:rPr>
        <w:t xml:space="preserve"> Nº. </w:t>
      </w:r>
      <w:r w:rsidR="00A1511C">
        <w:rPr>
          <w:rFonts w:eastAsia="SimSun" w:cs="Arial"/>
          <w:b/>
          <w:bCs/>
          <w:sz w:val="20"/>
          <w:szCs w:val="20"/>
          <w:lang w:eastAsia="zh-CN"/>
        </w:rPr>
        <w:t>030/2026</w:t>
      </w:r>
    </w:p>
    <w:bookmarkEnd w:id="0"/>
    <w:p w14:paraId="5EE0CE61" w14:textId="60C6A7E2" w:rsidR="000E03FD" w:rsidRDefault="000E03FD" w:rsidP="00791187">
      <w:pPr>
        <w:spacing w:line="360" w:lineRule="auto"/>
        <w:jc w:val="center"/>
        <w:rPr>
          <w:rFonts w:cs="Arial"/>
          <w:b/>
          <w:bCs/>
          <w:sz w:val="20"/>
          <w:szCs w:val="20"/>
        </w:rPr>
      </w:pPr>
    </w:p>
    <w:p w14:paraId="447FDC4F" w14:textId="0582705B" w:rsidR="00046855" w:rsidRPr="00FE1F7F" w:rsidRDefault="0091177B" w:rsidP="00FE1F7F">
      <w:pPr>
        <w:jc w:val="both"/>
        <w:rPr>
          <w:rFonts w:eastAsiaTheme="minorHAnsi"/>
        </w:rPr>
      </w:pPr>
      <w:bookmarkStart w:id="1" w:name="_Hlk171329076"/>
      <w:r w:rsidRPr="00FE1F7F">
        <w:rPr>
          <w:rFonts w:eastAsia="Calibri"/>
          <w:b/>
        </w:rPr>
        <w:t>OBJETO:</w:t>
      </w:r>
      <w:r w:rsidRPr="00FE1F7F">
        <w:rPr>
          <w:rFonts w:eastAsia="Calibri"/>
        </w:rPr>
        <w:t xml:space="preserve"> </w:t>
      </w:r>
      <w:bookmarkEnd w:id="1"/>
      <w:r w:rsidR="00A1511C" w:rsidRPr="00A1511C">
        <w:rPr>
          <w:rFonts w:eastAsiaTheme="minorHAnsi"/>
          <w:b/>
          <w:bCs/>
        </w:rPr>
        <w:t>REGISTRO DE PREÇOS PARA FUTURA E EVENTUAL CONTRATAÇÃO DE EMPRESA PARA PRESTAÇÃO DE SERVIÇOS DE RECREAÇÃO, ANIMAÇÃO E PERFORMANCE INFANTIL, BEM COMO LOCAÇÃO DE EQUIPAMENTOS E ESTRUTURAS DESTINADAS À REALIZAÇÃO DE ATIVIDADES RECREATIVAS E EVENTOS INFANTIS PARA ATENDER ÀS NECESSIDADES DAS SECRETARIAS MUNICIPAIS DO MUNICÍPIO DE PADRE PARAÍSO/MG</w:t>
      </w:r>
      <w:r w:rsidR="008026F2">
        <w:rPr>
          <w:rFonts w:eastAsiaTheme="minorHAnsi"/>
          <w:b/>
          <w:bCs/>
        </w:rPr>
        <w:t>.</w:t>
      </w:r>
    </w:p>
    <w:p w14:paraId="04CB38C4" w14:textId="77777777" w:rsidR="00FE1F7F" w:rsidRDefault="00FE1F7F" w:rsidP="00791187">
      <w:pPr>
        <w:spacing w:line="360" w:lineRule="auto"/>
        <w:jc w:val="both"/>
        <w:rPr>
          <w:rFonts w:eastAsia="SimSun" w:cs="Arial"/>
          <w:b/>
          <w:sz w:val="20"/>
          <w:szCs w:val="20"/>
          <w:u w:val="single"/>
          <w:lang w:eastAsia="zh-CN"/>
        </w:rPr>
      </w:pPr>
    </w:p>
    <w:p w14:paraId="7833A12E" w14:textId="443EB9BA" w:rsidR="00046855" w:rsidRPr="00E81F05" w:rsidRDefault="0091177B" w:rsidP="00E81F05">
      <w:pPr>
        <w:pStyle w:val="Corpodetexto"/>
        <w:spacing w:before="203"/>
        <w:jc w:val="both"/>
        <w:rPr>
          <w:rFonts w:eastAsia="SimSun" w:cs="Arial"/>
          <w:lang w:eastAsia="zh-CN"/>
        </w:rPr>
      </w:pPr>
      <w:r w:rsidRPr="00E81F05">
        <w:rPr>
          <w:rFonts w:eastAsia="SimSun" w:cs="Arial"/>
          <w:b/>
          <w:u w:val="single"/>
          <w:lang w:eastAsia="zh-CN"/>
        </w:rPr>
        <w:t>Órgão (s) requisitante (s)</w:t>
      </w:r>
      <w:r w:rsidR="0085226D" w:rsidRPr="00E81F05">
        <w:rPr>
          <w:rFonts w:eastAsia="SimSun" w:cs="Arial"/>
          <w:b/>
          <w:u w:val="single"/>
          <w:lang w:eastAsia="zh-CN"/>
        </w:rPr>
        <w:t>:</w:t>
      </w:r>
      <w:r w:rsidR="0085226D" w:rsidRPr="00E81F05">
        <w:rPr>
          <w:rFonts w:eastAsia="SimSun" w:cs="Arial"/>
          <w:b/>
          <w:lang w:eastAsia="zh-CN"/>
        </w:rPr>
        <w:t xml:space="preserve"> </w:t>
      </w:r>
      <w:r w:rsidR="00E81F05" w:rsidRPr="00E81F05">
        <w:rPr>
          <w:rFonts w:cs="Arial"/>
          <w:b/>
        </w:rPr>
        <w:t>Secretaria</w:t>
      </w:r>
      <w:r w:rsidR="00E81F05" w:rsidRPr="00E81F05">
        <w:rPr>
          <w:rFonts w:cs="Arial"/>
          <w:b/>
          <w:spacing w:val="24"/>
        </w:rPr>
        <w:t xml:space="preserve"> </w:t>
      </w:r>
      <w:r w:rsidR="00E81F05" w:rsidRPr="00E81F05">
        <w:rPr>
          <w:rFonts w:cs="Arial"/>
          <w:b/>
        </w:rPr>
        <w:t>Municipal</w:t>
      </w:r>
      <w:r w:rsidR="00E81F05" w:rsidRPr="00E81F05">
        <w:rPr>
          <w:rFonts w:cs="Arial"/>
          <w:b/>
          <w:spacing w:val="22"/>
        </w:rPr>
        <w:t xml:space="preserve"> </w:t>
      </w:r>
      <w:r w:rsidR="00E81F05" w:rsidRPr="00E81F05">
        <w:rPr>
          <w:rFonts w:cs="Arial"/>
          <w:b/>
        </w:rPr>
        <w:t>de</w:t>
      </w:r>
      <w:r w:rsidR="00E81F05" w:rsidRPr="00E81F05">
        <w:rPr>
          <w:rFonts w:cs="Arial"/>
          <w:b/>
          <w:spacing w:val="35"/>
        </w:rPr>
        <w:t xml:space="preserve"> </w:t>
      </w:r>
      <w:r w:rsidR="00857933">
        <w:rPr>
          <w:rFonts w:cs="Arial"/>
          <w:b/>
        </w:rPr>
        <w:t>Cultura</w:t>
      </w:r>
      <w:r w:rsidR="00D2000D">
        <w:rPr>
          <w:rFonts w:cs="Arial"/>
          <w:b/>
        </w:rPr>
        <w:t xml:space="preserve"> e Turismo</w:t>
      </w:r>
      <w:r w:rsidR="00FB14E7">
        <w:rPr>
          <w:rFonts w:cs="Arial"/>
          <w:b/>
        </w:rPr>
        <w:t>.</w:t>
      </w:r>
    </w:p>
    <w:p w14:paraId="6FBB63C9" w14:textId="77777777" w:rsidR="00046855" w:rsidRPr="00412589" w:rsidRDefault="00046855" w:rsidP="00791187">
      <w:pPr>
        <w:spacing w:line="360" w:lineRule="auto"/>
        <w:jc w:val="both"/>
        <w:rPr>
          <w:rFonts w:eastAsia="SimSun" w:cs="Arial"/>
          <w:bCs/>
          <w:sz w:val="20"/>
          <w:szCs w:val="20"/>
          <w:lang w:eastAsia="zh-CN"/>
        </w:rPr>
      </w:pPr>
    </w:p>
    <w:p w14:paraId="02EFFC73" w14:textId="14EDAD59" w:rsidR="00046855" w:rsidRPr="00412589" w:rsidRDefault="0085226D" w:rsidP="00791187">
      <w:pPr>
        <w:spacing w:line="360" w:lineRule="auto"/>
        <w:jc w:val="both"/>
        <w:rPr>
          <w:rFonts w:eastAsia="SimSun" w:cs="Arial"/>
          <w:sz w:val="20"/>
          <w:szCs w:val="20"/>
          <w:shd w:val="clear" w:color="auto" w:fill="FFFFFF"/>
          <w:lang w:eastAsia="zh-CN"/>
        </w:rPr>
      </w:pPr>
      <w:r w:rsidRPr="00412589">
        <w:rPr>
          <w:rFonts w:eastAsia="SimSun" w:cs="Arial"/>
          <w:b/>
          <w:bCs/>
          <w:sz w:val="20"/>
          <w:szCs w:val="20"/>
          <w:shd w:val="clear" w:color="auto" w:fill="FFFFFF"/>
          <w:lang w:eastAsia="zh-CN"/>
        </w:rPr>
        <w:t xml:space="preserve">Data de abertura de propostas: </w:t>
      </w:r>
      <w:r w:rsidR="00965CE0">
        <w:rPr>
          <w:rFonts w:eastAsia="SimSun" w:cs="Arial"/>
          <w:b/>
          <w:bCs/>
          <w:sz w:val="20"/>
          <w:szCs w:val="20"/>
          <w:shd w:val="clear" w:color="auto" w:fill="FFFFFF"/>
          <w:lang w:eastAsia="zh-CN"/>
        </w:rPr>
        <w:t>28</w:t>
      </w:r>
      <w:r w:rsidR="00866369" w:rsidRPr="00412589">
        <w:rPr>
          <w:rFonts w:eastAsia="SimSun" w:cs="Arial"/>
          <w:b/>
          <w:bCs/>
          <w:sz w:val="20"/>
          <w:szCs w:val="20"/>
          <w:shd w:val="clear" w:color="auto" w:fill="FFFFFF"/>
          <w:lang w:eastAsia="zh-CN"/>
        </w:rPr>
        <w:t>/</w:t>
      </w:r>
      <w:r w:rsidR="00C12CFE">
        <w:rPr>
          <w:rFonts w:eastAsia="SimSun" w:cs="Arial"/>
          <w:b/>
          <w:bCs/>
          <w:sz w:val="20"/>
          <w:szCs w:val="20"/>
          <w:shd w:val="clear" w:color="auto" w:fill="FFFFFF"/>
          <w:lang w:eastAsia="zh-CN"/>
        </w:rPr>
        <w:t>0</w:t>
      </w:r>
      <w:r w:rsidR="00965CE0">
        <w:rPr>
          <w:rFonts w:eastAsia="SimSun" w:cs="Arial"/>
          <w:b/>
          <w:bCs/>
          <w:sz w:val="20"/>
          <w:szCs w:val="20"/>
          <w:shd w:val="clear" w:color="auto" w:fill="FFFFFF"/>
          <w:lang w:eastAsia="zh-CN"/>
        </w:rPr>
        <w:t>5</w:t>
      </w:r>
      <w:r w:rsidR="00866369" w:rsidRPr="00412589">
        <w:rPr>
          <w:rFonts w:eastAsia="SimSun" w:cs="Arial"/>
          <w:b/>
          <w:bCs/>
          <w:sz w:val="20"/>
          <w:szCs w:val="20"/>
          <w:shd w:val="clear" w:color="auto" w:fill="FFFFFF"/>
          <w:lang w:eastAsia="zh-CN"/>
        </w:rPr>
        <w:t>/</w:t>
      </w:r>
      <w:r w:rsidR="00DC6CD4">
        <w:rPr>
          <w:rFonts w:eastAsia="SimSun" w:cs="Arial"/>
          <w:b/>
          <w:bCs/>
          <w:sz w:val="20"/>
          <w:szCs w:val="20"/>
          <w:shd w:val="clear" w:color="auto" w:fill="FFFFFF"/>
          <w:lang w:eastAsia="zh-CN"/>
        </w:rPr>
        <w:t>2026</w:t>
      </w:r>
    </w:p>
    <w:p w14:paraId="4BB486F1" w14:textId="3491FAFB" w:rsidR="00046855" w:rsidRPr="00412589" w:rsidRDefault="0085226D" w:rsidP="00791187">
      <w:pPr>
        <w:spacing w:line="360" w:lineRule="auto"/>
        <w:jc w:val="both"/>
        <w:rPr>
          <w:rFonts w:eastAsia="SimSun" w:cs="Arial"/>
          <w:b/>
          <w:bCs/>
          <w:sz w:val="20"/>
          <w:szCs w:val="20"/>
          <w:shd w:val="clear" w:color="auto" w:fill="FFFFFF"/>
          <w:lang w:eastAsia="zh-CN"/>
        </w:rPr>
      </w:pPr>
      <w:r w:rsidRPr="00412589">
        <w:rPr>
          <w:rFonts w:eastAsia="SimSun" w:cs="Arial"/>
          <w:b/>
          <w:sz w:val="20"/>
          <w:szCs w:val="20"/>
          <w:shd w:val="clear" w:color="auto" w:fill="FFFFFF"/>
          <w:lang w:eastAsia="zh-CN"/>
        </w:rPr>
        <w:t>Recebimento de propostas:</w:t>
      </w:r>
      <w:r w:rsidR="000E03FD" w:rsidRPr="00412589">
        <w:rPr>
          <w:rFonts w:eastAsia="SimSun" w:cs="Arial"/>
          <w:bCs/>
          <w:sz w:val="20"/>
          <w:szCs w:val="20"/>
          <w:shd w:val="clear" w:color="auto" w:fill="FFFFFF"/>
          <w:lang w:eastAsia="zh-CN"/>
        </w:rPr>
        <w:t xml:space="preserve"> </w:t>
      </w:r>
      <w:r w:rsidR="000E03FD" w:rsidRPr="0037303D">
        <w:rPr>
          <w:rFonts w:eastAsia="SimSun" w:cs="Arial"/>
          <w:b/>
          <w:sz w:val="20"/>
          <w:szCs w:val="20"/>
          <w:shd w:val="clear" w:color="auto" w:fill="FFFFFF"/>
          <w:lang w:eastAsia="zh-CN"/>
        </w:rPr>
        <w:t>a</w:t>
      </w:r>
      <w:r w:rsidRPr="0037303D">
        <w:rPr>
          <w:rFonts w:eastAsia="SimSun" w:cs="Arial"/>
          <w:b/>
          <w:sz w:val="20"/>
          <w:szCs w:val="20"/>
          <w:shd w:val="clear" w:color="auto" w:fill="FFFFFF"/>
          <w:lang w:eastAsia="zh-CN"/>
        </w:rPr>
        <w:t xml:space="preserve">té as </w:t>
      </w:r>
      <w:r w:rsidR="00065900">
        <w:rPr>
          <w:rFonts w:eastAsia="SimSun" w:cs="Arial"/>
          <w:b/>
          <w:sz w:val="20"/>
          <w:szCs w:val="20"/>
          <w:shd w:val="clear" w:color="auto" w:fill="FFFFFF"/>
          <w:lang w:eastAsia="zh-CN"/>
        </w:rPr>
        <w:t>07</w:t>
      </w:r>
      <w:r w:rsidR="0006003D" w:rsidRPr="0037303D">
        <w:rPr>
          <w:rFonts w:eastAsia="SimSun" w:cs="Arial"/>
          <w:b/>
          <w:sz w:val="20"/>
          <w:szCs w:val="20"/>
          <w:shd w:val="clear" w:color="auto" w:fill="FFFFFF"/>
          <w:lang w:eastAsia="zh-CN"/>
        </w:rPr>
        <w:t>h:</w:t>
      </w:r>
      <w:r w:rsidR="00065900">
        <w:rPr>
          <w:rFonts w:eastAsia="SimSun" w:cs="Arial"/>
          <w:b/>
          <w:sz w:val="20"/>
          <w:szCs w:val="20"/>
          <w:shd w:val="clear" w:color="auto" w:fill="FFFFFF"/>
          <w:lang w:eastAsia="zh-CN"/>
        </w:rPr>
        <w:t>59</w:t>
      </w:r>
      <w:r w:rsidR="0006003D" w:rsidRPr="0037303D">
        <w:rPr>
          <w:rFonts w:eastAsia="SimSun" w:cs="Arial"/>
          <w:b/>
          <w:sz w:val="20"/>
          <w:szCs w:val="20"/>
          <w:shd w:val="clear" w:color="auto" w:fill="FFFFFF"/>
          <w:lang w:eastAsia="zh-CN"/>
        </w:rPr>
        <w:t xml:space="preserve"> </w:t>
      </w:r>
      <w:r w:rsidRPr="0037303D">
        <w:rPr>
          <w:rFonts w:eastAsia="SimSun" w:cs="Arial"/>
          <w:b/>
          <w:sz w:val="20"/>
          <w:szCs w:val="20"/>
          <w:shd w:val="clear" w:color="auto" w:fill="FFFFFF"/>
          <w:lang w:eastAsia="zh-CN"/>
        </w:rPr>
        <w:t>min do dia</w:t>
      </w:r>
      <w:r w:rsidRPr="00412589">
        <w:rPr>
          <w:rFonts w:eastAsia="SimSun" w:cs="Arial"/>
          <w:bCs/>
          <w:sz w:val="20"/>
          <w:szCs w:val="20"/>
          <w:shd w:val="clear" w:color="auto" w:fill="FFFFFF"/>
          <w:lang w:eastAsia="zh-CN"/>
        </w:rPr>
        <w:t xml:space="preserve"> </w:t>
      </w:r>
      <w:r w:rsidR="00965CE0">
        <w:rPr>
          <w:rFonts w:eastAsia="SimSun" w:cs="Arial"/>
          <w:b/>
          <w:sz w:val="20"/>
          <w:szCs w:val="20"/>
          <w:shd w:val="clear" w:color="auto" w:fill="FFFFFF"/>
          <w:lang w:eastAsia="zh-CN"/>
        </w:rPr>
        <w:t>28</w:t>
      </w:r>
      <w:r w:rsidR="0037303D" w:rsidRPr="00065900">
        <w:rPr>
          <w:rFonts w:eastAsia="SimSun" w:cs="Arial"/>
          <w:b/>
          <w:sz w:val="20"/>
          <w:szCs w:val="20"/>
          <w:shd w:val="clear" w:color="auto" w:fill="FFFFFF"/>
          <w:lang w:eastAsia="zh-CN"/>
        </w:rPr>
        <w:t>/</w:t>
      </w:r>
      <w:r w:rsidR="0037303D">
        <w:rPr>
          <w:rFonts w:eastAsia="SimSun" w:cs="Arial"/>
          <w:b/>
          <w:sz w:val="20"/>
          <w:szCs w:val="20"/>
          <w:shd w:val="clear" w:color="auto" w:fill="FFFFFF"/>
          <w:lang w:eastAsia="zh-CN"/>
        </w:rPr>
        <w:t>0</w:t>
      </w:r>
      <w:r w:rsidR="00965CE0">
        <w:rPr>
          <w:rFonts w:eastAsia="SimSun" w:cs="Arial"/>
          <w:b/>
          <w:sz w:val="20"/>
          <w:szCs w:val="20"/>
          <w:shd w:val="clear" w:color="auto" w:fill="FFFFFF"/>
          <w:lang w:eastAsia="zh-CN"/>
        </w:rPr>
        <w:t>5</w:t>
      </w:r>
      <w:r w:rsidR="00866369" w:rsidRPr="00412589">
        <w:rPr>
          <w:rFonts w:eastAsia="SimSun" w:cs="Arial"/>
          <w:b/>
          <w:bCs/>
          <w:sz w:val="20"/>
          <w:szCs w:val="20"/>
          <w:shd w:val="clear" w:color="auto" w:fill="FFFFFF"/>
          <w:lang w:eastAsia="zh-CN"/>
        </w:rPr>
        <w:t>/</w:t>
      </w:r>
      <w:r w:rsidR="00DC6CD4">
        <w:rPr>
          <w:rFonts w:eastAsia="SimSun" w:cs="Arial"/>
          <w:b/>
          <w:bCs/>
          <w:sz w:val="20"/>
          <w:szCs w:val="20"/>
          <w:shd w:val="clear" w:color="auto" w:fill="FFFFFF"/>
          <w:lang w:eastAsia="zh-CN"/>
        </w:rPr>
        <w:t>2026</w:t>
      </w:r>
    </w:p>
    <w:p w14:paraId="67A9AA1C" w14:textId="3AEDA11E" w:rsidR="00046855" w:rsidRPr="00412589" w:rsidRDefault="0085226D" w:rsidP="00791187">
      <w:pPr>
        <w:spacing w:line="360" w:lineRule="auto"/>
        <w:jc w:val="both"/>
        <w:rPr>
          <w:rFonts w:eastAsia="SimSun" w:cs="Arial"/>
          <w:sz w:val="20"/>
          <w:szCs w:val="20"/>
          <w:lang w:eastAsia="zh-CN"/>
        </w:rPr>
      </w:pPr>
      <w:r w:rsidRPr="00412589">
        <w:rPr>
          <w:rFonts w:eastAsia="SimSun" w:cs="Arial"/>
          <w:b/>
          <w:bCs/>
          <w:sz w:val="20"/>
          <w:szCs w:val="20"/>
          <w:lang w:eastAsia="zh-CN"/>
        </w:rPr>
        <w:t xml:space="preserve">Abertura das propostas: </w:t>
      </w:r>
      <w:r w:rsidR="002455B8" w:rsidRPr="00412589">
        <w:rPr>
          <w:rFonts w:eastAsia="SimSun" w:cs="Arial"/>
          <w:sz w:val="20"/>
          <w:szCs w:val="20"/>
          <w:lang w:eastAsia="zh-CN"/>
        </w:rPr>
        <w:t>0</w:t>
      </w:r>
      <w:r w:rsidR="00DC5840">
        <w:rPr>
          <w:rFonts w:eastAsia="SimSun" w:cs="Arial"/>
          <w:sz w:val="20"/>
          <w:szCs w:val="20"/>
          <w:lang w:eastAsia="zh-CN"/>
        </w:rPr>
        <w:t>8</w:t>
      </w:r>
      <w:r w:rsidR="002455B8" w:rsidRPr="00412589">
        <w:rPr>
          <w:rFonts w:eastAsia="SimSun" w:cs="Arial"/>
          <w:sz w:val="20"/>
          <w:szCs w:val="20"/>
          <w:lang w:eastAsia="zh-CN"/>
        </w:rPr>
        <w:t>h</w:t>
      </w:r>
      <w:r w:rsidR="004F38CF">
        <w:rPr>
          <w:rFonts w:eastAsia="SimSun" w:cs="Arial"/>
          <w:sz w:val="20"/>
          <w:szCs w:val="20"/>
          <w:lang w:eastAsia="zh-CN"/>
        </w:rPr>
        <w:t>0</w:t>
      </w:r>
      <w:r w:rsidR="002455B8" w:rsidRPr="00412589">
        <w:rPr>
          <w:rFonts w:eastAsia="SimSun" w:cs="Arial"/>
          <w:sz w:val="20"/>
          <w:szCs w:val="20"/>
          <w:lang w:eastAsia="zh-CN"/>
        </w:rPr>
        <w:t>0</w:t>
      </w:r>
      <w:r w:rsidRPr="00412589">
        <w:rPr>
          <w:rFonts w:eastAsia="SimSun" w:cs="Arial"/>
          <w:sz w:val="20"/>
          <w:szCs w:val="20"/>
          <w:lang w:eastAsia="zh-CN"/>
        </w:rPr>
        <w:t>min.</w:t>
      </w:r>
    </w:p>
    <w:p w14:paraId="72EFEDDA" w14:textId="77777777" w:rsidR="00046855" w:rsidRPr="00791187" w:rsidRDefault="0085226D" w:rsidP="00791187">
      <w:pPr>
        <w:spacing w:line="360" w:lineRule="auto"/>
        <w:jc w:val="both"/>
        <w:rPr>
          <w:rFonts w:eastAsia="SimSun" w:cs="Arial"/>
          <w:bCs/>
          <w:sz w:val="20"/>
          <w:szCs w:val="20"/>
          <w:lang w:eastAsia="zh-CN"/>
        </w:rPr>
      </w:pPr>
      <w:r w:rsidRPr="00791187">
        <w:rPr>
          <w:rFonts w:eastAsia="SimSun" w:cs="Arial"/>
          <w:b/>
          <w:bCs/>
          <w:sz w:val="20"/>
          <w:szCs w:val="20"/>
          <w:lang w:eastAsia="zh-CN"/>
        </w:rPr>
        <w:t xml:space="preserve">Referência de tempo: </w:t>
      </w:r>
      <w:r w:rsidRPr="00791187">
        <w:rPr>
          <w:rFonts w:eastAsia="SimSun" w:cs="Arial"/>
          <w:bCs/>
          <w:sz w:val="20"/>
          <w:szCs w:val="20"/>
          <w:lang w:eastAsia="zh-CN"/>
        </w:rPr>
        <w:t>Horário de Brasília.</w:t>
      </w:r>
    </w:p>
    <w:p w14:paraId="7984C3CC" w14:textId="01C26BE4" w:rsidR="00046855" w:rsidRPr="00791187" w:rsidRDefault="0085226D" w:rsidP="00791187">
      <w:pPr>
        <w:widowControl w:val="0"/>
        <w:spacing w:line="360" w:lineRule="auto"/>
        <w:jc w:val="both"/>
        <w:rPr>
          <w:rFonts w:eastAsia="SimSun" w:cs="Arial"/>
          <w:bCs/>
          <w:sz w:val="20"/>
          <w:szCs w:val="20"/>
          <w:u w:val="single"/>
          <w:lang w:eastAsia="zh-CN"/>
        </w:rPr>
      </w:pPr>
      <w:r w:rsidRPr="00791187">
        <w:rPr>
          <w:rFonts w:eastAsia="SimSun" w:cs="Arial"/>
          <w:b/>
          <w:bCs/>
          <w:sz w:val="20"/>
          <w:szCs w:val="20"/>
          <w:lang w:eastAsia="zh-CN"/>
        </w:rPr>
        <w:t>Local da sessão pública</w:t>
      </w:r>
      <w:r w:rsidR="00233314" w:rsidRPr="00791187">
        <w:rPr>
          <w:rFonts w:eastAsia="SimSun" w:cs="Arial"/>
          <w:b/>
          <w:bCs/>
          <w:sz w:val="20"/>
          <w:szCs w:val="20"/>
          <w:lang w:eastAsia="zh-CN"/>
        </w:rPr>
        <w:t xml:space="preserve"> eletrônica</w:t>
      </w:r>
      <w:r w:rsidRPr="00791187">
        <w:rPr>
          <w:rFonts w:eastAsia="SimSun" w:cs="Arial"/>
          <w:b/>
          <w:bCs/>
          <w:sz w:val="20"/>
          <w:szCs w:val="20"/>
          <w:lang w:eastAsia="zh-CN"/>
        </w:rPr>
        <w:t xml:space="preserve">: </w:t>
      </w:r>
      <w:r w:rsidRPr="00791187">
        <w:rPr>
          <w:rFonts w:eastAsia="SimSun" w:cs="Arial"/>
          <w:sz w:val="20"/>
          <w:szCs w:val="20"/>
          <w:lang w:eastAsia="zh-CN"/>
        </w:rPr>
        <w:t xml:space="preserve">Plataforma de licitações Licitar Digital </w:t>
      </w:r>
      <w:hyperlink r:id="rId8">
        <w:r w:rsidRPr="00791187">
          <w:rPr>
            <w:rFonts w:eastAsia="SimSun" w:cs="Arial"/>
            <w:bCs/>
            <w:sz w:val="20"/>
            <w:szCs w:val="20"/>
            <w:u w:val="single"/>
            <w:lang w:eastAsia="zh-CN"/>
          </w:rPr>
          <w:t>www.licitardigital.com.br.</w:t>
        </w:r>
      </w:hyperlink>
    </w:p>
    <w:p w14:paraId="75584FD5" w14:textId="301C8DCB" w:rsidR="00046855" w:rsidRPr="00791187" w:rsidRDefault="00233314" w:rsidP="00791187">
      <w:pPr>
        <w:widowControl w:val="0"/>
        <w:spacing w:line="360" w:lineRule="auto"/>
        <w:jc w:val="both"/>
        <w:rPr>
          <w:rFonts w:eastAsia="SimSun" w:cs="Arial"/>
          <w:bCs/>
          <w:sz w:val="20"/>
          <w:szCs w:val="20"/>
          <w:lang w:eastAsia="zh-CN"/>
        </w:rPr>
      </w:pPr>
      <w:r w:rsidRPr="00791187">
        <w:rPr>
          <w:rFonts w:eastAsia="SimSun" w:cs="Arial"/>
          <w:bCs/>
          <w:sz w:val="20"/>
          <w:szCs w:val="20"/>
          <w:lang w:eastAsia="zh-CN"/>
        </w:rPr>
        <w:t>Pregoeiro</w:t>
      </w:r>
      <w:r w:rsidR="000E03FD" w:rsidRPr="00791187">
        <w:rPr>
          <w:rFonts w:eastAsia="SimSun" w:cs="Arial"/>
          <w:bCs/>
          <w:sz w:val="20"/>
          <w:szCs w:val="20"/>
          <w:lang w:eastAsia="zh-CN"/>
        </w:rPr>
        <w:t xml:space="preserve"> (a)</w:t>
      </w:r>
      <w:r w:rsidR="0085226D" w:rsidRPr="00791187">
        <w:rPr>
          <w:rFonts w:eastAsia="SimSun" w:cs="Arial"/>
          <w:bCs/>
          <w:sz w:val="20"/>
          <w:szCs w:val="20"/>
          <w:lang w:eastAsia="zh-CN"/>
        </w:rPr>
        <w:t xml:space="preserve">: </w:t>
      </w:r>
      <w:r w:rsidR="00877E22" w:rsidRPr="00877E22">
        <w:rPr>
          <w:rFonts w:eastAsia="SimSun" w:cs="Arial"/>
          <w:bCs/>
          <w:sz w:val="20"/>
          <w:szCs w:val="20"/>
          <w:lang w:eastAsia="zh-CN"/>
        </w:rPr>
        <w:t>Viviany Ferraz Rocha</w:t>
      </w:r>
    </w:p>
    <w:p w14:paraId="57FB9FC7" w14:textId="2AAC59C4" w:rsidR="00046855" w:rsidRPr="00341E51" w:rsidRDefault="0085226D" w:rsidP="00791187">
      <w:pPr>
        <w:spacing w:line="360" w:lineRule="auto"/>
        <w:jc w:val="both"/>
        <w:rPr>
          <w:rFonts w:cs="Arial"/>
          <w:b/>
          <w:bCs/>
          <w:sz w:val="20"/>
          <w:szCs w:val="20"/>
          <w:highlight w:val="yellow"/>
        </w:rPr>
      </w:pPr>
      <w:r w:rsidRPr="00791187">
        <w:rPr>
          <w:rFonts w:eastAsia="SimSun" w:cs="Arial"/>
          <w:b/>
          <w:sz w:val="20"/>
          <w:szCs w:val="20"/>
          <w:lang w:eastAsia="zh-CN"/>
        </w:rPr>
        <w:t xml:space="preserve">Valor estimado global de contratação do lote: </w:t>
      </w:r>
      <w:r w:rsidR="00255723" w:rsidRPr="00341E51">
        <w:rPr>
          <w:rFonts w:cs="Arial"/>
          <w:b/>
          <w:bCs/>
          <w:sz w:val="20"/>
          <w:szCs w:val="20"/>
        </w:rPr>
        <w:t xml:space="preserve">R$ </w:t>
      </w:r>
      <w:r w:rsidR="00341E51" w:rsidRPr="00341E51">
        <w:rPr>
          <w:rFonts w:cs="Arial"/>
          <w:b/>
          <w:bCs/>
          <w:sz w:val="20"/>
          <w:szCs w:val="20"/>
        </w:rPr>
        <w:t>540.935,06</w:t>
      </w:r>
      <w:r w:rsidR="009E7F66" w:rsidRPr="00341E51">
        <w:rPr>
          <w:rFonts w:cs="Arial"/>
          <w:b/>
          <w:bCs/>
          <w:sz w:val="20"/>
          <w:szCs w:val="20"/>
        </w:rPr>
        <w:t xml:space="preserve"> (</w:t>
      </w:r>
      <w:r w:rsidR="00341E51" w:rsidRPr="00341E51">
        <w:rPr>
          <w:rFonts w:cs="Arial"/>
          <w:b/>
          <w:bCs/>
          <w:sz w:val="20"/>
          <w:szCs w:val="20"/>
        </w:rPr>
        <w:t>quinhentos e quarenta mil novecentos e trinta e cinco reais e seis centavos</w:t>
      </w:r>
      <w:r w:rsidR="009E7F66" w:rsidRPr="00341E51">
        <w:rPr>
          <w:rFonts w:cs="Arial"/>
          <w:b/>
          <w:bCs/>
          <w:sz w:val="20"/>
          <w:szCs w:val="20"/>
        </w:rPr>
        <w:t>).</w:t>
      </w:r>
    </w:p>
    <w:p w14:paraId="4D0C8EFC" w14:textId="21D1EF27" w:rsidR="00046855" w:rsidRPr="00401966" w:rsidRDefault="0085226D" w:rsidP="00791187">
      <w:pPr>
        <w:spacing w:line="360" w:lineRule="auto"/>
        <w:jc w:val="both"/>
        <w:rPr>
          <w:rFonts w:eastAsia="SimSun" w:cs="Arial"/>
          <w:sz w:val="20"/>
          <w:szCs w:val="20"/>
          <w:lang w:eastAsia="zh-CN"/>
        </w:rPr>
      </w:pPr>
      <w:r w:rsidRPr="00401966">
        <w:rPr>
          <w:rFonts w:eastAsia="SimSun" w:cs="Arial"/>
          <w:bCs/>
          <w:sz w:val="20"/>
          <w:szCs w:val="20"/>
          <w:lang w:eastAsia="zh-CN"/>
        </w:rPr>
        <w:t>Tipo</w:t>
      </w:r>
      <w:r w:rsidRPr="00401966">
        <w:rPr>
          <w:rFonts w:eastAsia="SimSun" w:cs="Arial"/>
          <w:b/>
          <w:bCs/>
          <w:sz w:val="20"/>
          <w:szCs w:val="20"/>
          <w:lang w:eastAsia="zh-CN"/>
        </w:rPr>
        <w:t xml:space="preserve">: </w:t>
      </w:r>
      <w:r w:rsidR="000E03FD" w:rsidRPr="00401966">
        <w:rPr>
          <w:rFonts w:eastAsia="MS Mincho" w:cs="Arial"/>
          <w:sz w:val="20"/>
          <w:szCs w:val="20"/>
          <w:lang w:eastAsia="zh-CN"/>
        </w:rPr>
        <w:t xml:space="preserve">Menor preço por </w:t>
      </w:r>
      <w:r w:rsidR="00743EE5" w:rsidRPr="00401966">
        <w:rPr>
          <w:rFonts w:eastAsia="MS Mincho" w:cs="Arial"/>
          <w:sz w:val="20"/>
          <w:szCs w:val="20"/>
          <w:lang w:eastAsia="zh-CN"/>
        </w:rPr>
        <w:t>item</w:t>
      </w:r>
    </w:p>
    <w:p w14:paraId="340E3F31" w14:textId="3EEEFD1C" w:rsidR="00046855" w:rsidRPr="00791187" w:rsidRDefault="0085226D" w:rsidP="00791187">
      <w:pPr>
        <w:widowControl w:val="0"/>
        <w:spacing w:line="360" w:lineRule="auto"/>
        <w:jc w:val="both"/>
        <w:rPr>
          <w:rFonts w:eastAsia="SimSun" w:cs="Arial"/>
          <w:b/>
          <w:bCs/>
          <w:sz w:val="20"/>
          <w:szCs w:val="20"/>
          <w:lang w:eastAsia="zh-CN"/>
        </w:rPr>
      </w:pPr>
      <w:r w:rsidRPr="00401966">
        <w:rPr>
          <w:rFonts w:eastAsia="SimSun" w:cs="Arial"/>
          <w:b/>
          <w:bCs/>
          <w:sz w:val="20"/>
          <w:szCs w:val="20"/>
          <w:lang w:eastAsia="zh-CN"/>
        </w:rPr>
        <w:t>Modo de disputa</w:t>
      </w:r>
      <w:r w:rsidRPr="00401966">
        <w:rPr>
          <w:rFonts w:eastAsia="SimSun" w:cs="Arial"/>
          <w:bCs/>
          <w:sz w:val="20"/>
          <w:szCs w:val="20"/>
          <w:lang w:eastAsia="zh-CN"/>
        </w:rPr>
        <w:t xml:space="preserve">: </w:t>
      </w:r>
      <w:r w:rsidR="002A5569" w:rsidRPr="00401966">
        <w:rPr>
          <w:rFonts w:eastAsia="SimSun" w:cs="Arial"/>
          <w:bCs/>
          <w:sz w:val="20"/>
          <w:szCs w:val="20"/>
          <w:lang w:eastAsia="zh-CN"/>
        </w:rPr>
        <w:t>“</w:t>
      </w:r>
      <w:r w:rsidR="000E03FD" w:rsidRPr="00401966">
        <w:rPr>
          <w:rFonts w:eastAsia="SimSun" w:cs="Arial"/>
          <w:b/>
          <w:bCs/>
          <w:sz w:val="20"/>
          <w:szCs w:val="20"/>
          <w:lang w:eastAsia="zh-CN"/>
        </w:rPr>
        <w:t>aberto</w:t>
      </w:r>
      <w:r w:rsidR="002A5569" w:rsidRPr="00401966">
        <w:rPr>
          <w:rFonts w:eastAsia="SimSun" w:cs="Arial"/>
          <w:b/>
          <w:bCs/>
          <w:sz w:val="20"/>
          <w:szCs w:val="20"/>
          <w:lang w:eastAsia="zh-CN"/>
        </w:rPr>
        <w:t>”</w:t>
      </w:r>
    </w:p>
    <w:p w14:paraId="44669463" w14:textId="19A27D6E" w:rsidR="000E03FD" w:rsidRPr="00791187" w:rsidRDefault="00223A05" w:rsidP="00791187">
      <w:pPr>
        <w:spacing w:line="360" w:lineRule="auto"/>
        <w:jc w:val="both"/>
        <w:rPr>
          <w:rFonts w:eastAsia="SimSun" w:cs="Arial"/>
          <w:bCs/>
          <w:sz w:val="20"/>
          <w:szCs w:val="20"/>
          <w:lang w:eastAsia="zh-CN"/>
        </w:rPr>
      </w:pPr>
      <w:r w:rsidRPr="00791187">
        <w:rPr>
          <w:rFonts w:eastAsia="SimSun" w:cs="Arial"/>
          <w:b/>
          <w:bCs/>
          <w:sz w:val="20"/>
          <w:szCs w:val="20"/>
          <w:lang w:eastAsia="zh-CN"/>
        </w:rPr>
        <w:t>Margem de Preferência:</w:t>
      </w:r>
      <w:r w:rsidR="000E03FD" w:rsidRPr="00791187">
        <w:rPr>
          <w:rFonts w:eastAsia="SimSun" w:cs="Arial"/>
          <w:bCs/>
          <w:sz w:val="20"/>
          <w:szCs w:val="20"/>
          <w:lang w:eastAsia="zh-CN"/>
        </w:rPr>
        <w:t xml:space="preserve"> </w:t>
      </w:r>
      <w:r w:rsidR="000E03FD" w:rsidRPr="002A5569">
        <w:rPr>
          <w:rFonts w:eastAsia="SimSun" w:cs="Arial"/>
          <w:bCs/>
          <w:sz w:val="20"/>
          <w:szCs w:val="20"/>
          <w:lang w:eastAsia="zh-CN"/>
        </w:rPr>
        <w:t>não</w:t>
      </w:r>
      <w:r w:rsidR="000E03FD" w:rsidRPr="00791187">
        <w:rPr>
          <w:rFonts w:eastAsia="SimSun" w:cs="Arial"/>
          <w:bCs/>
          <w:sz w:val="20"/>
          <w:szCs w:val="20"/>
          <w:lang w:eastAsia="zh-CN"/>
        </w:rPr>
        <w:t xml:space="preserve"> </w:t>
      </w:r>
    </w:p>
    <w:p w14:paraId="6DA29441" w14:textId="6DFC8398" w:rsidR="00F87D08" w:rsidRDefault="000E03FD" w:rsidP="00791187">
      <w:pPr>
        <w:spacing w:line="360" w:lineRule="auto"/>
        <w:jc w:val="both"/>
        <w:rPr>
          <w:rFonts w:eastAsia="SimSun" w:cs="Arial"/>
          <w:bCs/>
          <w:sz w:val="20"/>
          <w:szCs w:val="20"/>
          <w:lang w:eastAsia="zh-CN"/>
        </w:rPr>
      </w:pPr>
      <w:r w:rsidRPr="00791187">
        <w:rPr>
          <w:rFonts w:eastAsia="SimSun" w:cs="Arial"/>
          <w:b/>
          <w:bCs/>
          <w:sz w:val="20"/>
          <w:szCs w:val="20"/>
          <w:lang w:eastAsia="zh-CN"/>
        </w:rPr>
        <w:t>Itens com exigência de marca</w:t>
      </w:r>
      <w:r w:rsidR="0024658A">
        <w:rPr>
          <w:rFonts w:eastAsia="SimSun" w:cs="Arial"/>
          <w:b/>
          <w:bCs/>
          <w:sz w:val="20"/>
          <w:szCs w:val="20"/>
          <w:lang w:eastAsia="zh-CN"/>
        </w:rPr>
        <w:t xml:space="preserve"> </w:t>
      </w:r>
      <w:r w:rsidRPr="00791187">
        <w:rPr>
          <w:rFonts w:eastAsia="SimSun" w:cs="Arial"/>
          <w:b/>
          <w:bCs/>
          <w:sz w:val="20"/>
          <w:szCs w:val="20"/>
          <w:lang w:eastAsia="zh-CN"/>
        </w:rPr>
        <w:t>(s) determinada</w:t>
      </w:r>
      <w:r w:rsidR="0024658A">
        <w:rPr>
          <w:rFonts w:eastAsia="SimSun" w:cs="Arial"/>
          <w:b/>
          <w:bCs/>
          <w:sz w:val="20"/>
          <w:szCs w:val="20"/>
          <w:lang w:eastAsia="zh-CN"/>
        </w:rPr>
        <w:t xml:space="preserve"> (s) ou similar</w:t>
      </w:r>
      <w:r w:rsidRPr="00791187">
        <w:rPr>
          <w:rFonts w:eastAsia="SimSun" w:cs="Arial"/>
          <w:b/>
          <w:bCs/>
          <w:sz w:val="20"/>
          <w:szCs w:val="20"/>
          <w:lang w:eastAsia="zh-CN"/>
        </w:rPr>
        <w:t xml:space="preserve">: </w:t>
      </w:r>
      <w:r w:rsidR="00DC5011">
        <w:rPr>
          <w:rFonts w:eastAsia="SimSun" w:cs="Arial"/>
          <w:bCs/>
          <w:sz w:val="20"/>
          <w:szCs w:val="20"/>
          <w:lang w:eastAsia="zh-CN"/>
        </w:rPr>
        <w:t>sim</w:t>
      </w:r>
    </w:p>
    <w:p w14:paraId="64B72740" w14:textId="0B2B85A5" w:rsidR="00357333" w:rsidRPr="00E60D96" w:rsidRDefault="00357333" w:rsidP="00791187">
      <w:pPr>
        <w:spacing w:line="360" w:lineRule="auto"/>
        <w:jc w:val="both"/>
        <w:rPr>
          <w:rFonts w:eastAsia="SimSun" w:cs="Arial"/>
          <w:bCs/>
          <w:sz w:val="20"/>
          <w:szCs w:val="20"/>
          <w:lang w:eastAsia="zh-CN"/>
        </w:rPr>
      </w:pPr>
      <w:r>
        <w:rPr>
          <w:rFonts w:eastAsia="SimSun" w:cs="Arial"/>
          <w:b/>
          <w:bCs/>
          <w:sz w:val="20"/>
          <w:szCs w:val="20"/>
          <w:lang w:eastAsia="zh-CN"/>
        </w:rPr>
        <w:t xml:space="preserve">Há inversão de fases: </w:t>
      </w:r>
      <w:r w:rsidR="00E60D96" w:rsidRPr="004F6596">
        <w:rPr>
          <w:rFonts w:eastAsia="SimSun" w:cs="Arial"/>
          <w:b/>
          <w:bCs/>
          <w:sz w:val="20"/>
          <w:szCs w:val="20"/>
          <w:lang w:eastAsia="zh-CN"/>
        </w:rPr>
        <w:t>não</w:t>
      </w:r>
      <w:r w:rsidR="00E60D96">
        <w:rPr>
          <w:rFonts w:eastAsia="SimSun" w:cs="Arial"/>
          <w:b/>
          <w:bCs/>
          <w:sz w:val="20"/>
          <w:szCs w:val="20"/>
          <w:lang w:eastAsia="zh-CN"/>
        </w:rPr>
        <w:t xml:space="preserve"> </w:t>
      </w:r>
      <w:r w:rsidR="00E60D96">
        <w:rPr>
          <w:rFonts w:eastAsia="SimSun" w:cs="Arial"/>
          <w:bCs/>
          <w:sz w:val="20"/>
          <w:szCs w:val="20"/>
          <w:lang w:eastAsia="zh-CN"/>
        </w:rPr>
        <w:t>(julgamento de propostas e lances antecede à habilitação)</w:t>
      </w:r>
    </w:p>
    <w:p w14:paraId="2627680A" w14:textId="64AFA8D9" w:rsidR="00046855" w:rsidRDefault="000E03FD" w:rsidP="00791187">
      <w:pPr>
        <w:spacing w:line="360" w:lineRule="auto"/>
        <w:jc w:val="both"/>
      </w:pPr>
      <w:r w:rsidRPr="00791187">
        <w:rPr>
          <w:rFonts w:eastAsia="SimSun" w:cs="Arial"/>
          <w:b/>
          <w:bCs/>
          <w:sz w:val="20"/>
          <w:szCs w:val="20"/>
          <w:lang w:eastAsia="zh-CN"/>
        </w:rPr>
        <w:t>Acesso ao edital e anexos:</w:t>
      </w:r>
      <w:r w:rsidR="0085226D" w:rsidRPr="00791187">
        <w:rPr>
          <w:rFonts w:eastAsia="SimSun" w:cs="Arial"/>
          <w:sz w:val="20"/>
          <w:szCs w:val="20"/>
          <w:lang w:eastAsia="zh-CN"/>
        </w:rPr>
        <w:t xml:space="preserve"> </w:t>
      </w:r>
      <w:hyperlink r:id="rId9">
        <w:r w:rsidR="0085226D" w:rsidRPr="00791187">
          <w:rPr>
            <w:rFonts w:eastAsia="SimSun" w:cs="Arial"/>
            <w:sz w:val="20"/>
            <w:szCs w:val="20"/>
            <w:lang w:eastAsia="zh-CN"/>
          </w:rPr>
          <w:t>www.licitardigital.com.br</w:t>
        </w:r>
      </w:hyperlink>
    </w:p>
    <w:p w14:paraId="3587E5D8" w14:textId="77777777" w:rsidR="00DC5840" w:rsidRDefault="00DC5840" w:rsidP="00791187">
      <w:pPr>
        <w:spacing w:line="360" w:lineRule="auto"/>
        <w:jc w:val="both"/>
      </w:pPr>
    </w:p>
    <w:p w14:paraId="6360FDFF" w14:textId="77777777" w:rsidR="00DC5840" w:rsidRDefault="00DC5840" w:rsidP="00791187">
      <w:pPr>
        <w:spacing w:line="360" w:lineRule="auto"/>
        <w:jc w:val="both"/>
      </w:pPr>
    </w:p>
    <w:p w14:paraId="782935E6" w14:textId="77777777" w:rsidR="00DC5840" w:rsidRDefault="00DC5840" w:rsidP="00791187">
      <w:pPr>
        <w:spacing w:line="360" w:lineRule="auto"/>
        <w:jc w:val="both"/>
      </w:pPr>
    </w:p>
    <w:p w14:paraId="0E3A3997" w14:textId="77777777" w:rsidR="001B2724" w:rsidRDefault="001B2724" w:rsidP="00791187">
      <w:pPr>
        <w:spacing w:line="360" w:lineRule="auto"/>
        <w:jc w:val="both"/>
      </w:pPr>
    </w:p>
    <w:p w14:paraId="65E7BFE4" w14:textId="77777777" w:rsidR="001B2724" w:rsidRDefault="001B2724" w:rsidP="00791187">
      <w:pPr>
        <w:spacing w:line="360" w:lineRule="auto"/>
        <w:jc w:val="both"/>
      </w:pPr>
    </w:p>
    <w:p w14:paraId="15967115" w14:textId="77777777" w:rsidR="001B2724" w:rsidRDefault="001B2724" w:rsidP="00791187">
      <w:pPr>
        <w:spacing w:line="360" w:lineRule="auto"/>
        <w:jc w:val="both"/>
      </w:pPr>
    </w:p>
    <w:p w14:paraId="217CBE7A" w14:textId="77777777" w:rsidR="001B2724" w:rsidRDefault="001B2724" w:rsidP="00791187">
      <w:pPr>
        <w:spacing w:line="360" w:lineRule="auto"/>
        <w:jc w:val="both"/>
      </w:pPr>
    </w:p>
    <w:p w14:paraId="3918C5F6" w14:textId="77777777" w:rsidR="002F6EF0" w:rsidRDefault="002F6EF0" w:rsidP="00791187">
      <w:pPr>
        <w:spacing w:line="360" w:lineRule="auto"/>
        <w:jc w:val="both"/>
      </w:pPr>
    </w:p>
    <w:p w14:paraId="3760D8B1" w14:textId="77777777" w:rsidR="001B2724" w:rsidRDefault="001B2724" w:rsidP="00791187">
      <w:pPr>
        <w:spacing w:line="360" w:lineRule="auto"/>
        <w:jc w:val="both"/>
      </w:pPr>
    </w:p>
    <w:p w14:paraId="57683265" w14:textId="77777777" w:rsidR="00DC5840" w:rsidRDefault="00DC5840" w:rsidP="00791187">
      <w:pPr>
        <w:spacing w:line="360" w:lineRule="auto"/>
        <w:jc w:val="both"/>
      </w:pPr>
    </w:p>
    <w:p w14:paraId="51155105" w14:textId="2EDA985B" w:rsidR="000E03FD" w:rsidRPr="00791187" w:rsidRDefault="000E03FD" w:rsidP="00791187">
      <w:pPr>
        <w:shd w:val="clear" w:color="auto" w:fill="E7E6E6" w:themeFill="background2"/>
        <w:spacing w:line="360" w:lineRule="auto"/>
        <w:jc w:val="center"/>
        <w:rPr>
          <w:rFonts w:eastAsia="SimSun" w:cs="Arial"/>
          <w:b/>
          <w:bCs/>
          <w:sz w:val="20"/>
          <w:szCs w:val="20"/>
          <w:lang w:eastAsia="zh-CN"/>
        </w:rPr>
      </w:pPr>
      <w:r w:rsidRPr="00791187">
        <w:rPr>
          <w:rFonts w:eastAsia="SimSun" w:cs="Arial"/>
          <w:b/>
          <w:bCs/>
          <w:sz w:val="20"/>
          <w:szCs w:val="20"/>
          <w:lang w:eastAsia="zh-CN"/>
        </w:rPr>
        <w:lastRenderedPageBreak/>
        <w:t xml:space="preserve">EDITAL </w:t>
      </w:r>
    </w:p>
    <w:p w14:paraId="39D21112" w14:textId="1671626A" w:rsidR="000E03FD" w:rsidRPr="00791187" w:rsidRDefault="000E03FD" w:rsidP="00791187">
      <w:pPr>
        <w:shd w:val="clear" w:color="auto" w:fill="E7E6E6" w:themeFill="background2"/>
        <w:spacing w:line="360" w:lineRule="auto"/>
        <w:jc w:val="center"/>
        <w:rPr>
          <w:rFonts w:eastAsia="SimSun" w:cs="Arial"/>
          <w:b/>
          <w:bCs/>
          <w:sz w:val="20"/>
          <w:szCs w:val="20"/>
          <w:lang w:eastAsia="zh-CN"/>
        </w:rPr>
      </w:pPr>
      <w:r w:rsidRPr="00791187">
        <w:rPr>
          <w:rFonts w:eastAsia="SimSun" w:cs="Arial"/>
          <w:b/>
          <w:bCs/>
          <w:sz w:val="20"/>
          <w:szCs w:val="20"/>
          <w:lang w:eastAsia="zh-CN"/>
        </w:rPr>
        <w:t xml:space="preserve">PROCESSO ADMINISTRATIVO LICITATÓRIO Nº </w:t>
      </w:r>
      <w:r w:rsidR="00A1511C">
        <w:rPr>
          <w:rFonts w:eastAsia="SimSun" w:cs="Arial"/>
          <w:b/>
          <w:bCs/>
          <w:sz w:val="20"/>
          <w:szCs w:val="20"/>
          <w:lang w:eastAsia="zh-CN"/>
        </w:rPr>
        <w:t>052/2026</w:t>
      </w:r>
    </w:p>
    <w:p w14:paraId="4AE5BABA" w14:textId="3C261203" w:rsidR="000E03FD" w:rsidRPr="00791187" w:rsidRDefault="00357333" w:rsidP="00791187">
      <w:pPr>
        <w:shd w:val="clear" w:color="auto" w:fill="E7E6E6" w:themeFill="background2"/>
        <w:spacing w:line="360" w:lineRule="auto"/>
        <w:jc w:val="center"/>
        <w:rPr>
          <w:rFonts w:eastAsia="SimSun" w:cs="Arial"/>
          <w:b/>
          <w:bCs/>
          <w:sz w:val="20"/>
          <w:szCs w:val="20"/>
          <w:lang w:eastAsia="zh-CN"/>
        </w:rPr>
      </w:pPr>
      <w:r>
        <w:rPr>
          <w:rFonts w:eastAsia="SimSun" w:cs="Arial"/>
          <w:b/>
          <w:bCs/>
          <w:sz w:val="20"/>
          <w:szCs w:val="20"/>
          <w:lang w:eastAsia="zh-CN"/>
        </w:rPr>
        <w:t>PREGÃO ELETRÔNICO</w:t>
      </w:r>
      <w:r w:rsidR="000E03FD" w:rsidRPr="00791187">
        <w:rPr>
          <w:rFonts w:eastAsia="SimSun" w:cs="Arial"/>
          <w:b/>
          <w:bCs/>
          <w:sz w:val="20"/>
          <w:szCs w:val="20"/>
          <w:lang w:eastAsia="zh-CN"/>
        </w:rPr>
        <w:t xml:space="preserve"> Nº. </w:t>
      </w:r>
      <w:r w:rsidR="00A1511C">
        <w:rPr>
          <w:rFonts w:eastAsia="SimSun" w:cs="Arial"/>
          <w:b/>
          <w:bCs/>
          <w:sz w:val="20"/>
          <w:szCs w:val="20"/>
          <w:lang w:eastAsia="zh-CN"/>
        </w:rPr>
        <w:t>030/2026</w:t>
      </w:r>
    </w:p>
    <w:p w14:paraId="4B9CC540" w14:textId="77777777" w:rsidR="000E03FD" w:rsidRPr="00791187" w:rsidRDefault="000E03FD" w:rsidP="00791187">
      <w:pPr>
        <w:spacing w:line="360" w:lineRule="auto"/>
        <w:jc w:val="both"/>
        <w:rPr>
          <w:rFonts w:eastAsia="SimSun" w:cs="Arial"/>
          <w:b/>
          <w:sz w:val="20"/>
          <w:szCs w:val="20"/>
          <w:lang w:eastAsia="zh-CN"/>
        </w:rPr>
      </w:pPr>
    </w:p>
    <w:p w14:paraId="23B74E3F" w14:textId="2ED16BC5" w:rsidR="009F2FE7" w:rsidRPr="00791187" w:rsidRDefault="001E2AA8" w:rsidP="00791187">
      <w:pPr>
        <w:shd w:val="clear" w:color="auto" w:fill="E7E6E6" w:themeFill="background2"/>
        <w:spacing w:line="360" w:lineRule="auto"/>
        <w:jc w:val="both"/>
        <w:rPr>
          <w:rFonts w:cs="Arial"/>
          <w:bCs/>
          <w:sz w:val="20"/>
          <w:szCs w:val="20"/>
        </w:rPr>
      </w:pPr>
      <w:r>
        <w:rPr>
          <w:rFonts w:cs="Arial"/>
          <w:b/>
          <w:bCs/>
          <w:sz w:val="20"/>
          <w:szCs w:val="20"/>
        </w:rPr>
        <w:t>1 - PREÂMBULO</w:t>
      </w:r>
    </w:p>
    <w:p w14:paraId="33D4012F" w14:textId="5A8E7B9D" w:rsidR="00046855" w:rsidRPr="001F2675" w:rsidRDefault="0085226D" w:rsidP="00791187">
      <w:pPr>
        <w:numPr>
          <w:ilvl w:val="1"/>
          <w:numId w:val="1"/>
        </w:numPr>
        <w:tabs>
          <w:tab w:val="left" w:pos="3135"/>
        </w:tabs>
        <w:spacing w:before="240" w:after="240" w:line="360" w:lineRule="auto"/>
        <w:jc w:val="both"/>
        <w:rPr>
          <w:rFonts w:eastAsia="SimSun" w:cs="Arial"/>
          <w:sz w:val="20"/>
          <w:szCs w:val="20"/>
          <w:lang w:eastAsia="zh-CN"/>
        </w:rPr>
      </w:pPr>
      <w:r w:rsidRPr="00791187">
        <w:rPr>
          <w:rFonts w:eastAsia="SimSun" w:cs="Arial"/>
          <w:sz w:val="20"/>
          <w:szCs w:val="20"/>
          <w:lang w:eastAsia="zh-CN"/>
        </w:rPr>
        <w:t xml:space="preserve">O </w:t>
      </w:r>
      <w:r w:rsidR="00301CB7" w:rsidRPr="00791187">
        <w:rPr>
          <w:rFonts w:eastAsia="SimSun" w:cs="Arial"/>
          <w:sz w:val="20"/>
          <w:szCs w:val="20"/>
          <w:lang w:eastAsia="zh-CN"/>
        </w:rPr>
        <w:t>Município</w:t>
      </w:r>
      <w:r w:rsidR="0035716B" w:rsidRPr="00791187">
        <w:rPr>
          <w:rFonts w:eastAsia="SimSun" w:cs="Arial"/>
          <w:sz w:val="20"/>
          <w:szCs w:val="20"/>
          <w:lang w:eastAsia="zh-CN"/>
        </w:rPr>
        <w:t xml:space="preserve"> de </w:t>
      </w:r>
      <w:r w:rsidR="00233314" w:rsidRPr="00791187">
        <w:rPr>
          <w:rFonts w:eastAsia="SimSun" w:cs="Arial"/>
          <w:sz w:val="20"/>
          <w:szCs w:val="20"/>
          <w:lang w:eastAsia="zh-CN"/>
        </w:rPr>
        <w:t>Padre Paraíso</w:t>
      </w:r>
      <w:r w:rsidR="000E03FD" w:rsidRPr="00791187">
        <w:rPr>
          <w:rFonts w:eastAsia="SimSun" w:cs="Arial"/>
          <w:sz w:val="20"/>
          <w:szCs w:val="20"/>
          <w:lang w:eastAsia="zh-CN"/>
        </w:rPr>
        <w:t>-</w:t>
      </w:r>
      <w:r w:rsidR="0035716B" w:rsidRPr="00791187">
        <w:rPr>
          <w:rFonts w:eastAsia="SimSun" w:cs="Arial"/>
          <w:sz w:val="20"/>
          <w:szCs w:val="20"/>
          <w:lang w:eastAsia="zh-CN"/>
        </w:rPr>
        <w:t>MG</w:t>
      </w:r>
      <w:r w:rsidRPr="00791187">
        <w:rPr>
          <w:rFonts w:eastAsia="SimSun" w:cs="Arial"/>
          <w:sz w:val="20"/>
          <w:szCs w:val="20"/>
          <w:lang w:eastAsia="zh-CN"/>
        </w:rPr>
        <w:t xml:space="preserve">, por intermédio </w:t>
      </w:r>
      <w:r w:rsidRPr="001F2675">
        <w:rPr>
          <w:rFonts w:eastAsia="SimSun" w:cs="Arial"/>
          <w:sz w:val="20"/>
          <w:szCs w:val="20"/>
          <w:lang w:eastAsia="zh-CN"/>
        </w:rPr>
        <w:t>do</w:t>
      </w:r>
      <w:r w:rsidR="000E03FD" w:rsidRPr="001F2675">
        <w:rPr>
          <w:rFonts w:eastAsia="SimSun" w:cs="Arial"/>
          <w:sz w:val="20"/>
          <w:szCs w:val="20"/>
          <w:lang w:eastAsia="zh-CN"/>
        </w:rPr>
        <w:t xml:space="preserve"> </w:t>
      </w:r>
      <w:r w:rsidR="00301CB7" w:rsidRPr="001F2675">
        <w:rPr>
          <w:rFonts w:eastAsia="SimSun" w:cs="Arial"/>
          <w:sz w:val="20"/>
          <w:szCs w:val="20"/>
          <w:lang w:eastAsia="zh-CN"/>
        </w:rPr>
        <w:t xml:space="preserve">Departamento </w:t>
      </w:r>
      <w:r w:rsidR="000E03FD" w:rsidRPr="001F2675">
        <w:rPr>
          <w:rFonts w:eastAsia="SimSun" w:cs="Arial"/>
          <w:sz w:val="20"/>
          <w:szCs w:val="20"/>
          <w:lang w:eastAsia="zh-CN"/>
        </w:rPr>
        <w:t xml:space="preserve">de Licitações e Contratos, </w:t>
      </w:r>
      <w:r w:rsidR="000E03FD" w:rsidRPr="001F2675">
        <w:rPr>
          <w:rFonts w:eastAsia="SimSun" w:cs="Arial"/>
          <w:b/>
          <w:sz w:val="20"/>
          <w:szCs w:val="20"/>
          <w:lang w:eastAsia="zh-CN"/>
        </w:rPr>
        <w:t>TORNA PÚBLICO</w:t>
      </w:r>
      <w:r w:rsidR="000E03FD" w:rsidRPr="001F2675">
        <w:rPr>
          <w:rFonts w:eastAsia="SimSun" w:cs="Arial"/>
          <w:sz w:val="20"/>
          <w:szCs w:val="20"/>
          <w:lang w:eastAsia="zh-CN"/>
        </w:rPr>
        <w:t xml:space="preserve"> a real</w:t>
      </w:r>
      <w:r w:rsidR="00191EED" w:rsidRPr="001F2675">
        <w:rPr>
          <w:rFonts w:eastAsia="SimSun" w:cs="Arial"/>
          <w:sz w:val="20"/>
          <w:szCs w:val="20"/>
          <w:lang w:eastAsia="zh-CN"/>
        </w:rPr>
        <w:t xml:space="preserve">ização de procedimento licitatório </w:t>
      </w:r>
      <w:r w:rsidRPr="001F2675">
        <w:rPr>
          <w:rFonts w:eastAsia="SimSun" w:cs="Arial"/>
          <w:sz w:val="20"/>
          <w:szCs w:val="20"/>
          <w:lang w:eastAsia="zh-CN"/>
        </w:rPr>
        <w:t xml:space="preserve">na </w:t>
      </w:r>
      <w:r w:rsidR="00191EED" w:rsidRPr="001F2675">
        <w:rPr>
          <w:rFonts w:eastAsia="SimSun" w:cs="Arial"/>
          <w:sz w:val="20"/>
          <w:szCs w:val="20"/>
          <w:lang w:eastAsia="zh-CN"/>
        </w:rPr>
        <w:t>m</w:t>
      </w:r>
      <w:r w:rsidRPr="001F2675">
        <w:rPr>
          <w:rFonts w:eastAsia="SimSun" w:cs="Arial"/>
          <w:sz w:val="20"/>
          <w:szCs w:val="20"/>
          <w:lang w:eastAsia="zh-CN"/>
        </w:rPr>
        <w:t>odalidade</w:t>
      </w:r>
      <w:r w:rsidRPr="001F2675">
        <w:rPr>
          <w:rFonts w:eastAsia="SimSun" w:cs="Arial"/>
          <w:b/>
          <w:sz w:val="20"/>
          <w:szCs w:val="20"/>
          <w:lang w:eastAsia="zh-CN"/>
        </w:rPr>
        <w:t xml:space="preserve"> Pregão</w:t>
      </w:r>
      <w:r w:rsidR="00191EED" w:rsidRPr="001F2675">
        <w:rPr>
          <w:rFonts w:eastAsia="SimSun" w:cs="Arial"/>
          <w:b/>
          <w:sz w:val="20"/>
          <w:szCs w:val="20"/>
          <w:lang w:eastAsia="zh-CN"/>
        </w:rPr>
        <w:t xml:space="preserve">, Sistema Registro de Preços, </w:t>
      </w:r>
      <w:r w:rsidR="00191EED" w:rsidRPr="001F2675">
        <w:rPr>
          <w:rFonts w:eastAsia="SimSun" w:cs="Arial"/>
          <w:sz w:val="20"/>
          <w:szCs w:val="20"/>
          <w:lang w:eastAsia="zh-CN"/>
        </w:rPr>
        <w:t>na forma</w:t>
      </w:r>
      <w:r w:rsidR="00191EED" w:rsidRPr="001F2675">
        <w:rPr>
          <w:rFonts w:eastAsia="SimSun" w:cs="Arial"/>
          <w:b/>
          <w:sz w:val="20"/>
          <w:szCs w:val="20"/>
          <w:lang w:eastAsia="zh-CN"/>
        </w:rPr>
        <w:t xml:space="preserve"> Eletrônica</w:t>
      </w:r>
      <w:r w:rsidRPr="001F2675">
        <w:rPr>
          <w:rFonts w:eastAsia="SimSun" w:cs="Arial"/>
          <w:sz w:val="20"/>
          <w:szCs w:val="20"/>
          <w:lang w:eastAsia="zh-CN"/>
        </w:rPr>
        <w:t xml:space="preserve">, </w:t>
      </w:r>
      <w:r w:rsidR="00191EED" w:rsidRPr="001F2675">
        <w:rPr>
          <w:rFonts w:eastAsia="SimSun" w:cs="Arial"/>
          <w:sz w:val="20"/>
          <w:szCs w:val="20"/>
          <w:lang w:eastAsia="zh-CN"/>
        </w:rPr>
        <w:t>que ocorrerá na plataforma de l</w:t>
      </w:r>
      <w:r w:rsidRPr="001F2675">
        <w:rPr>
          <w:rFonts w:eastAsia="SimSun" w:cs="Arial"/>
          <w:sz w:val="20"/>
          <w:szCs w:val="20"/>
          <w:lang w:eastAsia="zh-CN"/>
        </w:rPr>
        <w:t xml:space="preserve">icitações </w:t>
      </w:r>
      <w:r w:rsidR="00191EED" w:rsidRPr="001F2675">
        <w:rPr>
          <w:rFonts w:eastAsia="SimSun" w:cs="Arial"/>
          <w:sz w:val="20"/>
          <w:szCs w:val="20"/>
          <w:lang w:eastAsia="zh-CN"/>
        </w:rPr>
        <w:t xml:space="preserve">denominada </w:t>
      </w:r>
      <w:r w:rsidRPr="001F2675">
        <w:rPr>
          <w:rFonts w:eastAsia="SimSun" w:cs="Arial"/>
          <w:sz w:val="20"/>
          <w:szCs w:val="20"/>
          <w:lang w:eastAsia="zh-CN"/>
        </w:rPr>
        <w:t>Licitar Digital</w:t>
      </w:r>
      <w:r w:rsidR="00191EED" w:rsidRPr="001F2675">
        <w:rPr>
          <w:rFonts w:eastAsia="SimSun" w:cs="Arial"/>
          <w:sz w:val="20"/>
          <w:szCs w:val="20"/>
          <w:lang w:eastAsia="zh-CN"/>
        </w:rPr>
        <w:t xml:space="preserve">, no endereço eletrônico </w:t>
      </w:r>
      <w:hyperlink r:id="rId10">
        <w:r w:rsidRPr="001F2675">
          <w:rPr>
            <w:rFonts w:eastAsia="SimSun" w:cs="Arial"/>
            <w:b/>
            <w:sz w:val="20"/>
            <w:szCs w:val="20"/>
            <w:u w:val="single"/>
            <w:lang w:eastAsia="zh-CN"/>
          </w:rPr>
          <w:t>www.licitardigital.com.br</w:t>
        </w:r>
      </w:hyperlink>
      <w:r w:rsidR="00191EED" w:rsidRPr="001F2675">
        <w:rPr>
          <w:rFonts w:eastAsia="SimSun" w:cs="Arial"/>
          <w:sz w:val="20"/>
          <w:szCs w:val="20"/>
          <w:lang w:eastAsia="zh-CN"/>
        </w:rPr>
        <w:t xml:space="preserve">, </w:t>
      </w:r>
      <w:r w:rsidR="00191EED" w:rsidRPr="00974895">
        <w:rPr>
          <w:rFonts w:eastAsia="SimSun" w:cs="Arial"/>
          <w:b/>
          <w:bCs/>
          <w:sz w:val="20"/>
          <w:szCs w:val="20"/>
          <w:lang w:eastAsia="zh-CN"/>
        </w:rPr>
        <w:t>no dia</w:t>
      </w:r>
      <w:r w:rsidR="003341EF">
        <w:rPr>
          <w:rFonts w:eastAsia="SimSun" w:cs="Arial"/>
          <w:b/>
          <w:bCs/>
          <w:sz w:val="20"/>
          <w:szCs w:val="20"/>
          <w:lang w:eastAsia="zh-CN"/>
        </w:rPr>
        <w:t xml:space="preserve"> </w:t>
      </w:r>
      <w:r w:rsidR="00C500C3">
        <w:rPr>
          <w:rFonts w:eastAsia="SimSun" w:cs="Arial"/>
          <w:b/>
          <w:bCs/>
          <w:sz w:val="20"/>
          <w:szCs w:val="20"/>
          <w:lang w:eastAsia="zh-CN"/>
        </w:rPr>
        <w:t>28</w:t>
      </w:r>
      <w:r w:rsidR="00301CB7" w:rsidRPr="00974895">
        <w:rPr>
          <w:rFonts w:eastAsia="SimSun" w:cs="Arial"/>
          <w:b/>
          <w:bCs/>
          <w:sz w:val="20"/>
          <w:szCs w:val="20"/>
          <w:lang w:eastAsia="zh-CN"/>
        </w:rPr>
        <w:t>/</w:t>
      </w:r>
      <w:r w:rsidR="00F145D7">
        <w:rPr>
          <w:rFonts w:eastAsia="SimSun" w:cs="Arial"/>
          <w:b/>
          <w:bCs/>
          <w:sz w:val="20"/>
          <w:szCs w:val="20"/>
          <w:lang w:eastAsia="zh-CN"/>
        </w:rPr>
        <w:t>0</w:t>
      </w:r>
      <w:r w:rsidR="00C500C3">
        <w:rPr>
          <w:rFonts w:eastAsia="SimSun" w:cs="Arial"/>
          <w:b/>
          <w:bCs/>
          <w:sz w:val="20"/>
          <w:szCs w:val="20"/>
          <w:lang w:eastAsia="zh-CN"/>
        </w:rPr>
        <w:t>5</w:t>
      </w:r>
      <w:r w:rsidR="00301CB7" w:rsidRPr="00974895">
        <w:rPr>
          <w:rFonts w:eastAsia="SimSun" w:cs="Arial"/>
          <w:b/>
          <w:bCs/>
          <w:sz w:val="20"/>
          <w:szCs w:val="20"/>
          <w:lang w:eastAsia="zh-CN"/>
        </w:rPr>
        <w:t>/</w:t>
      </w:r>
      <w:r w:rsidR="00DC6CD4" w:rsidRPr="00974895">
        <w:rPr>
          <w:rFonts w:eastAsia="SimSun" w:cs="Arial"/>
          <w:b/>
          <w:bCs/>
          <w:sz w:val="20"/>
          <w:szCs w:val="20"/>
          <w:lang w:eastAsia="zh-CN"/>
        </w:rPr>
        <w:t>2026</w:t>
      </w:r>
      <w:r w:rsidR="00191EED" w:rsidRPr="00974895">
        <w:rPr>
          <w:rFonts w:eastAsia="SimSun" w:cs="Arial"/>
          <w:b/>
          <w:bCs/>
          <w:sz w:val="20"/>
          <w:szCs w:val="20"/>
          <w:lang w:eastAsia="zh-CN"/>
        </w:rPr>
        <w:t xml:space="preserve">, a partir das </w:t>
      </w:r>
      <w:r w:rsidR="00301CB7" w:rsidRPr="00974895">
        <w:rPr>
          <w:rFonts w:eastAsia="SimSun" w:cs="Arial"/>
          <w:b/>
          <w:bCs/>
          <w:sz w:val="20"/>
          <w:szCs w:val="20"/>
          <w:lang w:eastAsia="zh-CN"/>
        </w:rPr>
        <w:t>0</w:t>
      </w:r>
      <w:r w:rsidR="00AC4B86" w:rsidRPr="00974895">
        <w:rPr>
          <w:rFonts w:eastAsia="SimSun" w:cs="Arial"/>
          <w:b/>
          <w:bCs/>
          <w:sz w:val="20"/>
          <w:szCs w:val="20"/>
          <w:lang w:eastAsia="zh-CN"/>
        </w:rPr>
        <w:t>8</w:t>
      </w:r>
      <w:r w:rsidR="00191EED" w:rsidRPr="00974895">
        <w:rPr>
          <w:rFonts w:eastAsia="SimSun" w:cs="Arial"/>
          <w:b/>
          <w:bCs/>
          <w:sz w:val="20"/>
          <w:szCs w:val="20"/>
          <w:lang w:eastAsia="zh-CN"/>
        </w:rPr>
        <w:t>h</w:t>
      </w:r>
      <w:r w:rsidR="00CE046A">
        <w:rPr>
          <w:rFonts w:eastAsia="SimSun" w:cs="Arial"/>
          <w:b/>
          <w:bCs/>
          <w:sz w:val="20"/>
          <w:szCs w:val="20"/>
          <w:lang w:eastAsia="zh-CN"/>
        </w:rPr>
        <w:t>0</w:t>
      </w:r>
      <w:r w:rsidR="00301CB7" w:rsidRPr="00974895">
        <w:rPr>
          <w:rFonts w:eastAsia="SimSun" w:cs="Arial"/>
          <w:b/>
          <w:bCs/>
          <w:sz w:val="20"/>
          <w:szCs w:val="20"/>
          <w:lang w:eastAsia="zh-CN"/>
        </w:rPr>
        <w:t>0</w:t>
      </w:r>
      <w:r w:rsidR="00191EED" w:rsidRPr="00974895">
        <w:rPr>
          <w:rFonts w:eastAsia="SimSun" w:cs="Arial"/>
          <w:b/>
          <w:bCs/>
          <w:sz w:val="20"/>
          <w:szCs w:val="20"/>
          <w:lang w:eastAsia="zh-CN"/>
        </w:rPr>
        <w:t xml:space="preserve"> (horário de </w:t>
      </w:r>
      <w:r w:rsidR="001F2675" w:rsidRPr="00974895">
        <w:rPr>
          <w:rFonts w:eastAsia="SimSun" w:cs="Arial"/>
          <w:b/>
          <w:bCs/>
          <w:sz w:val="20"/>
          <w:szCs w:val="20"/>
          <w:lang w:eastAsia="zh-CN"/>
        </w:rPr>
        <w:t>Brasília</w:t>
      </w:r>
      <w:r w:rsidR="00F17FD0" w:rsidRPr="00974895">
        <w:rPr>
          <w:rFonts w:eastAsia="SimSun" w:cs="Arial"/>
          <w:b/>
          <w:bCs/>
          <w:sz w:val="20"/>
          <w:szCs w:val="20"/>
          <w:lang w:eastAsia="zh-CN"/>
        </w:rPr>
        <w:t xml:space="preserve"> </w:t>
      </w:r>
      <w:r w:rsidR="00191EED" w:rsidRPr="00974895">
        <w:rPr>
          <w:rFonts w:eastAsia="SimSun" w:cs="Arial"/>
          <w:b/>
          <w:bCs/>
          <w:sz w:val="20"/>
          <w:szCs w:val="20"/>
          <w:lang w:eastAsia="zh-CN"/>
        </w:rPr>
        <w:t>-</w:t>
      </w:r>
      <w:r w:rsidR="00F17FD0" w:rsidRPr="00974895">
        <w:rPr>
          <w:rFonts w:eastAsia="SimSun" w:cs="Arial"/>
          <w:b/>
          <w:bCs/>
          <w:sz w:val="20"/>
          <w:szCs w:val="20"/>
          <w:lang w:eastAsia="zh-CN"/>
        </w:rPr>
        <w:t xml:space="preserve"> </w:t>
      </w:r>
      <w:r w:rsidR="00191EED" w:rsidRPr="00974895">
        <w:rPr>
          <w:rFonts w:eastAsia="SimSun" w:cs="Arial"/>
          <w:b/>
          <w:bCs/>
          <w:sz w:val="20"/>
          <w:szCs w:val="20"/>
          <w:lang w:eastAsia="zh-CN"/>
        </w:rPr>
        <w:t>DF)</w:t>
      </w:r>
      <w:r w:rsidR="00191EED" w:rsidRPr="001F2675">
        <w:rPr>
          <w:rFonts w:eastAsia="SimSun" w:cs="Arial"/>
          <w:sz w:val="20"/>
          <w:szCs w:val="20"/>
          <w:lang w:eastAsia="zh-CN"/>
        </w:rPr>
        <w:t xml:space="preserve">, </w:t>
      </w:r>
      <w:r w:rsidRPr="001F2675">
        <w:rPr>
          <w:rFonts w:eastAsia="SimSun" w:cs="Arial"/>
          <w:sz w:val="20"/>
          <w:szCs w:val="20"/>
          <w:lang w:eastAsia="zh-CN"/>
        </w:rPr>
        <w:t xml:space="preserve">conforme especificado no </w:t>
      </w:r>
      <w:r w:rsidRPr="001F2675">
        <w:rPr>
          <w:rFonts w:eastAsia="SimSun" w:cs="Arial"/>
          <w:b/>
          <w:sz w:val="20"/>
          <w:szCs w:val="20"/>
          <w:lang w:eastAsia="zh-CN"/>
        </w:rPr>
        <w:t>ANEXO I</w:t>
      </w:r>
      <w:r w:rsidRPr="001F2675">
        <w:rPr>
          <w:rFonts w:eastAsia="SimSun" w:cs="Arial"/>
          <w:sz w:val="20"/>
          <w:szCs w:val="20"/>
          <w:lang w:eastAsia="zh-CN"/>
        </w:rPr>
        <w:t xml:space="preserve"> deste edital.</w:t>
      </w:r>
    </w:p>
    <w:p w14:paraId="4152E979" w14:textId="1E7C14AF" w:rsidR="00791187" w:rsidRDefault="0085226D" w:rsidP="00791187">
      <w:pPr>
        <w:spacing w:before="240" w:after="240" w:line="360" w:lineRule="auto"/>
        <w:jc w:val="both"/>
        <w:rPr>
          <w:rFonts w:eastAsia="SimSun" w:cs="Arial"/>
          <w:sz w:val="20"/>
          <w:szCs w:val="20"/>
          <w:lang w:eastAsia="zh-CN"/>
        </w:rPr>
      </w:pPr>
      <w:r w:rsidRPr="00791187">
        <w:rPr>
          <w:rFonts w:eastAsia="SimSun" w:cs="Arial"/>
          <w:b/>
          <w:sz w:val="20"/>
          <w:szCs w:val="20"/>
          <w:lang w:eastAsia="zh-CN"/>
        </w:rPr>
        <w:t>1.2</w:t>
      </w:r>
      <w:r w:rsidR="00191EED" w:rsidRPr="00791187">
        <w:rPr>
          <w:rFonts w:eastAsia="SimSun" w:cs="Arial"/>
          <w:sz w:val="20"/>
          <w:szCs w:val="20"/>
          <w:lang w:eastAsia="zh-CN"/>
        </w:rPr>
        <w:t xml:space="preserve">. </w:t>
      </w:r>
      <w:r w:rsidRPr="00791187">
        <w:rPr>
          <w:rFonts w:eastAsia="SimSun" w:cs="Arial"/>
          <w:sz w:val="20"/>
          <w:szCs w:val="20"/>
          <w:lang w:eastAsia="zh-CN"/>
        </w:rPr>
        <w:t>Os trabalhos serão conduzidos pel</w:t>
      </w:r>
      <w:r w:rsidR="00F17FD0">
        <w:rPr>
          <w:rFonts w:eastAsia="SimSun" w:cs="Arial"/>
          <w:sz w:val="20"/>
          <w:szCs w:val="20"/>
          <w:lang w:eastAsia="zh-CN"/>
        </w:rPr>
        <w:t xml:space="preserve">a pregoeira </w:t>
      </w:r>
      <w:r w:rsidR="00577FFE">
        <w:rPr>
          <w:rFonts w:eastAsia="SimSun" w:cs="Arial"/>
          <w:b/>
          <w:sz w:val="20"/>
          <w:szCs w:val="20"/>
          <w:lang w:eastAsia="zh-CN"/>
        </w:rPr>
        <w:t>Viviany Ferraz Rocha</w:t>
      </w:r>
      <w:r w:rsidR="00191EED" w:rsidRPr="00791187">
        <w:rPr>
          <w:rFonts w:eastAsia="SimSun" w:cs="Arial"/>
          <w:sz w:val="20"/>
          <w:szCs w:val="20"/>
          <w:lang w:eastAsia="zh-CN"/>
        </w:rPr>
        <w:t xml:space="preserve">, e respectiva equipe de apoio, nos termos da </w:t>
      </w:r>
      <w:r w:rsidR="00301CB7" w:rsidRPr="003118EB">
        <w:rPr>
          <w:rFonts w:eastAsia="SimSun" w:cs="Arial"/>
          <w:sz w:val="20"/>
          <w:szCs w:val="20"/>
          <w:lang w:eastAsia="zh-CN"/>
        </w:rPr>
        <w:t xml:space="preserve">Portaria </w:t>
      </w:r>
      <w:r w:rsidR="0029606F" w:rsidRPr="003118EB">
        <w:rPr>
          <w:rFonts w:eastAsia="SimSun" w:cs="Arial"/>
          <w:sz w:val="20"/>
          <w:szCs w:val="20"/>
          <w:lang w:eastAsia="zh-CN"/>
        </w:rPr>
        <w:t>N</w:t>
      </w:r>
      <w:r w:rsidR="0035716B" w:rsidRPr="003118EB">
        <w:rPr>
          <w:rFonts w:eastAsia="SimSun" w:cs="Arial"/>
          <w:sz w:val="20"/>
          <w:szCs w:val="20"/>
          <w:lang w:eastAsia="zh-CN"/>
        </w:rPr>
        <w:t>°</w:t>
      </w:r>
      <w:r w:rsidR="00301CB7" w:rsidRPr="003118EB">
        <w:rPr>
          <w:rFonts w:eastAsia="SimSun" w:cs="Arial"/>
          <w:sz w:val="20"/>
          <w:szCs w:val="20"/>
          <w:lang w:eastAsia="zh-CN"/>
        </w:rPr>
        <w:t>. 050</w:t>
      </w:r>
      <w:r w:rsidR="00191EED" w:rsidRPr="003118EB">
        <w:rPr>
          <w:rFonts w:eastAsia="SimSun" w:cs="Arial"/>
          <w:sz w:val="20"/>
          <w:szCs w:val="20"/>
          <w:lang w:eastAsia="zh-CN"/>
        </w:rPr>
        <w:t>/</w:t>
      </w:r>
      <w:r w:rsidR="00DC6CD4" w:rsidRPr="003118EB">
        <w:rPr>
          <w:rFonts w:eastAsia="SimSun" w:cs="Arial"/>
          <w:sz w:val="20"/>
          <w:szCs w:val="20"/>
          <w:lang w:eastAsia="zh-CN"/>
        </w:rPr>
        <w:t>202</w:t>
      </w:r>
      <w:r w:rsidR="005D5513">
        <w:rPr>
          <w:rFonts w:eastAsia="SimSun" w:cs="Arial"/>
          <w:sz w:val="20"/>
          <w:szCs w:val="20"/>
          <w:lang w:eastAsia="zh-CN"/>
        </w:rPr>
        <w:t>5</w:t>
      </w:r>
      <w:r w:rsidR="00191EED" w:rsidRPr="00791187">
        <w:rPr>
          <w:rFonts w:eastAsia="SimSun" w:cs="Arial"/>
          <w:sz w:val="20"/>
          <w:szCs w:val="20"/>
          <w:lang w:eastAsia="zh-CN"/>
        </w:rPr>
        <w:t xml:space="preserve">, </w:t>
      </w:r>
      <w:r w:rsidR="00791187">
        <w:rPr>
          <w:rFonts w:eastAsia="SimSun" w:cs="Arial"/>
          <w:sz w:val="20"/>
          <w:szCs w:val="20"/>
          <w:lang w:eastAsia="zh-CN"/>
        </w:rPr>
        <w:t>anexada aos auto</w:t>
      </w:r>
      <w:r w:rsidR="00286156">
        <w:rPr>
          <w:rFonts w:eastAsia="SimSun" w:cs="Arial"/>
          <w:sz w:val="20"/>
          <w:szCs w:val="20"/>
          <w:lang w:eastAsia="zh-CN"/>
        </w:rPr>
        <w:t>s</w:t>
      </w:r>
      <w:r w:rsidR="00791187">
        <w:rPr>
          <w:rFonts w:eastAsia="SimSun" w:cs="Arial"/>
          <w:sz w:val="20"/>
          <w:szCs w:val="20"/>
          <w:lang w:eastAsia="zh-CN"/>
        </w:rPr>
        <w:t xml:space="preserve">. </w:t>
      </w:r>
    </w:p>
    <w:p w14:paraId="4CEBB015" w14:textId="6B82F402" w:rsidR="00791187" w:rsidRDefault="00191EED" w:rsidP="00791187">
      <w:pPr>
        <w:spacing w:before="240" w:after="240" w:line="360" w:lineRule="auto"/>
        <w:jc w:val="both"/>
        <w:rPr>
          <w:rFonts w:eastAsia="SimSun" w:cs="Arial"/>
          <w:sz w:val="20"/>
          <w:szCs w:val="20"/>
          <w:lang w:eastAsia="zh-CN"/>
        </w:rPr>
      </w:pPr>
      <w:r w:rsidRPr="00791187">
        <w:rPr>
          <w:rFonts w:eastAsia="SimSun" w:cs="Arial"/>
          <w:b/>
          <w:sz w:val="20"/>
          <w:szCs w:val="20"/>
          <w:lang w:eastAsia="zh-CN"/>
        </w:rPr>
        <w:t>1.3.</w:t>
      </w:r>
      <w:r w:rsidRPr="00791187">
        <w:rPr>
          <w:rFonts w:eastAsia="SimSun" w:cs="Arial"/>
          <w:sz w:val="20"/>
          <w:szCs w:val="20"/>
          <w:lang w:eastAsia="zh-CN"/>
        </w:rPr>
        <w:t xml:space="preserve"> O presente procedimento é regido</w:t>
      </w:r>
      <w:r w:rsidR="00791187">
        <w:rPr>
          <w:rFonts w:eastAsia="SimSun" w:cs="Arial"/>
          <w:sz w:val="20"/>
          <w:szCs w:val="20"/>
          <w:lang w:eastAsia="zh-CN"/>
        </w:rPr>
        <w:t xml:space="preserve"> pelas </w:t>
      </w:r>
      <w:r w:rsidR="00791187" w:rsidRPr="00791187">
        <w:rPr>
          <w:rFonts w:cs="Arial"/>
          <w:w w:val="105"/>
          <w:sz w:val="20"/>
          <w:szCs w:val="20"/>
        </w:rPr>
        <w:t>as condi</w:t>
      </w:r>
      <w:r w:rsidR="00791187">
        <w:rPr>
          <w:rFonts w:cs="Arial"/>
          <w:w w:val="105"/>
          <w:sz w:val="20"/>
          <w:szCs w:val="20"/>
        </w:rPr>
        <w:t xml:space="preserve">ções estabelecidas neste Edital, pela </w:t>
      </w:r>
      <w:hyperlink r:id="rId11">
        <w:r w:rsidR="00791187" w:rsidRPr="00791187">
          <w:rPr>
            <w:rFonts w:cs="Arial"/>
            <w:w w:val="105"/>
            <w:sz w:val="20"/>
            <w:szCs w:val="20"/>
            <w:u w:color="00007F"/>
          </w:rPr>
          <w:t>Le</w:t>
        </w:r>
        <w:r w:rsidR="00791187">
          <w:rPr>
            <w:rFonts w:cs="Arial"/>
            <w:w w:val="105"/>
            <w:sz w:val="20"/>
            <w:szCs w:val="20"/>
            <w:u w:color="00007F"/>
          </w:rPr>
          <w:t xml:space="preserve"> Federal</w:t>
        </w:r>
        <w:r w:rsidR="00791187" w:rsidRPr="00791187">
          <w:rPr>
            <w:rFonts w:cs="Arial"/>
            <w:w w:val="105"/>
            <w:sz w:val="20"/>
            <w:szCs w:val="20"/>
            <w:u w:color="00007F"/>
          </w:rPr>
          <w:t xml:space="preserve"> nº. 14.133</w:t>
        </w:r>
        <w:r w:rsidR="00791187">
          <w:rPr>
            <w:rFonts w:cs="Arial"/>
            <w:w w:val="105"/>
            <w:sz w:val="20"/>
            <w:szCs w:val="20"/>
            <w:u w:color="00007F"/>
          </w:rPr>
          <w:t>/21</w:t>
        </w:r>
        <w:r w:rsidR="00791187" w:rsidRPr="00791187">
          <w:rPr>
            <w:rFonts w:cs="Arial"/>
            <w:w w:val="105"/>
            <w:sz w:val="20"/>
            <w:szCs w:val="20"/>
            <w:u w:color="00007F"/>
          </w:rPr>
          <w:t xml:space="preserve">, </w:t>
        </w:r>
      </w:hyperlink>
      <w:r w:rsidR="00791187" w:rsidRPr="00791187">
        <w:rPr>
          <w:rFonts w:eastAsia="SimSun" w:cs="Arial"/>
          <w:sz w:val="20"/>
          <w:szCs w:val="20"/>
          <w:lang w:eastAsia="zh-CN"/>
        </w:rPr>
        <w:t>Lei Complementar Federal n° 123/06, Lei Federa</w:t>
      </w:r>
      <w:r w:rsidR="00791187">
        <w:rPr>
          <w:rFonts w:eastAsia="SimSun" w:cs="Arial"/>
          <w:sz w:val="20"/>
          <w:szCs w:val="20"/>
          <w:lang w:eastAsia="zh-CN"/>
        </w:rPr>
        <w:t>l nº. 8.078/90</w:t>
      </w:r>
      <w:r w:rsidR="00791187" w:rsidRPr="00791187">
        <w:rPr>
          <w:rFonts w:eastAsia="SimSun" w:cs="Arial"/>
          <w:sz w:val="20"/>
          <w:szCs w:val="20"/>
          <w:lang w:eastAsia="zh-CN"/>
        </w:rPr>
        <w:t xml:space="preserve">, </w:t>
      </w:r>
      <w:r w:rsidR="00791187" w:rsidRPr="00791187">
        <w:rPr>
          <w:rFonts w:cs="Arial"/>
          <w:w w:val="105"/>
          <w:sz w:val="20"/>
          <w:szCs w:val="20"/>
        </w:rPr>
        <w:t>Decreto</w:t>
      </w:r>
      <w:r w:rsidR="001E6B5F">
        <w:rPr>
          <w:rFonts w:cs="Arial"/>
          <w:w w:val="105"/>
          <w:sz w:val="20"/>
          <w:szCs w:val="20"/>
        </w:rPr>
        <w:t xml:space="preserve"> </w:t>
      </w:r>
      <w:r w:rsidR="00791187">
        <w:rPr>
          <w:rFonts w:cs="Arial"/>
          <w:w w:val="105"/>
          <w:sz w:val="20"/>
          <w:szCs w:val="20"/>
        </w:rPr>
        <w:t>(s)</w:t>
      </w:r>
      <w:r w:rsidR="00791187" w:rsidRPr="00791187">
        <w:rPr>
          <w:rFonts w:cs="Arial"/>
          <w:w w:val="105"/>
          <w:sz w:val="20"/>
          <w:szCs w:val="20"/>
        </w:rPr>
        <w:t xml:space="preserve"> Municipal</w:t>
      </w:r>
      <w:r w:rsidR="007971EE">
        <w:rPr>
          <w:rFonts w:cs="Arial"/>
          <w:w w:val="105"/>
          <w:sz w:val="20"/>
          <w:szCs w:val="20"/>
        </w:rPr>
        <w:t xml:space="preserve"> </w:t>
      </w:r>
      <w:r w:rsidR="00791187">
        <w:rPr>
          <w:rFonts w:cs="Arial"/>
          <w:w w:val="105"/>
          <w:sz w:val="20"/>
          <w:szCs w:val="20"/>
        </w:rPr>
        <w:t>(</w:t>
      </w:r>
      <w:proofErr w:type="spellStart"/>
      <w:r w:rsidR="00791187">
        <w:rPr>
          <w:rFonts w:cs="Arial"/>
          <w:w w:val="105"/>
          <w:sz w:val="20"/>
          <w:szCs w:val="20"/>
        </w:rPr>
        <w:t>is</w:t>
      </w:r>
      <w:proofErr w:type="spellEnd"/>
      <w:r w:rsidR="00791187">
        <w:rPr>
          <w:rFonts w:cs="Arial"/>
          <w:w w:val="105"/>
          <w:sz w:val="20"/>
          <w:szCs w:val="20"/>
        </w:rPr>
        <w:t>)</w:t>
      </w:r>
      <w:r w:rsidR="00791187" w:rsidRPr="00791187">
        <w:rPr>
          <w:rFonts w:cs="Arial"/>
          <w:spacing w:val="40"/>
          <w:w w:val="105"/>
          <w:sz w:val="20"/>
          <w:szCs w:val="20"/>
        </w:rPr>
        <w:t xml:space="preserve"> </w:t>
      </w:r>
      <w:r w:rsidR="00791187" w:rsidRPr="00791187">
        <w:rPr>
          <w:rFonts w:cs="Arial"/>
          <w:w w:val="105"/>
          <w:sz w:val="20"/>
          <w:szCs w:val="20"/>
        </w:rPr>
        <w:t>nº</w:t>
      </w:r>
      <w:r w:rsidR="00791187">
        <w:rPr>
          <w:rFonts w:cs="Arial"/>
          <w:w w:val="105"/>
          <w:sz w:val="20"/>
          <w:szCs w:val="20"/>
        </w:rPr>
        <w:t>(s)</w:t>
      </w:r>
      <w:r w:rsidR="00791187" w:rsidRPr="00791187">
        <w:rPr>
          <w:rFonts w:cs="Arial"/>
          <w:w w:val="105"/>
          <w:sz w:val="20"/>
          <w:szCs w:val="20"/>
        </w:rPr>
        <w:t xml:space="preserve">. </w:t>
      </w:r>
      <w:r w:rsidR="007971EE">
        <w:rPr>
          <w:rFonts w:cs="Arial"/>
          <w:w w:val="105"/>
          <w:sz w:val="20"/>
          <w:szCs w:val="20"/>
        </w:rPr>
        <w:t>016/2022</w:t>
      </w:r>
      <w:r w:rsidR="00791187" w:rsidRPr="00791187">
        <w:rPr>
          <w:rFonts w:cs="Arial"/>
          <w:w w:val="105"/>
          <w:sz w:val="20"/>
          <w:szCs w:val="20"/>
        </w:rPr>
        <w:t>,</w:t>
      </w:r>
      <w:r w:rsidR="00791187">
        <w:rPr>
          <w:rFonts w:cs="Arial"/>
          <w:w w:val="105"/>
          <w:sz w:val="20"/>
          <w:szCs w:val="20"/>
        </w:rPr>
        <w:t xml:space="preserve"> e demais legislação aplicável.</w:t>
      </w:r>
    </w:p>
    <w:p w14:paraId="58F25102" w14:textId="5D8D5B2F" w:rsidR="00046855" w:rsidRPr="00791187" w:rsidRDefault="0085226D" w:rsidP="00791187">
      <w:pPr>
        <w:spacing w:before="240" w:after="240" w:line="360" w:lineRule="auto"/>
        <w:jc w:val="both"/>
        <w:rPr>
          <w:rFonts w:eastAsia="SimSun" w:cs="Arial"/>
          <w:sz w:val="20"/>
          <w:szCs w:val="20"/>
          <w:lang w:eastAsia="zh-CN"/>
        </w:rPr>
      </w:pPr>
      <w:r w:rsidRPr="00791187">
        <w:rPr>
          <w:rFonts w:eastAsia="SimSun" w:cs="Arial"/>
          <w:b/>
          <w:sz w:val="20"/>
          <w:szCs w:val="20"/>
          <w:lang w:eastAsia="zh-CN"/>
        </w:rPr>
        <w:t>1</w:t>
      </w:r>
      <w:r w:rsidR="00791187">
        <w:rPr>
          <w:rFonts w:eastAsia="SimSun" w:cs="Arial"/>
          <w:b/>
          <w:sz w:val="20"/>
          <w:szCs w:val="20"/>
          <w:lang w:eastAsia="zh-CN"/>
        </w:rPr>
        <w:t>.4.</w:t>
      </w:r>
      <w:r w:rsidRPr="00791187">
        <w:rPr>
          <w:rFonts w:eastAsia="SimSun" w:cs="Arial"/>
          <w:sz w:val="20"/>
          <w:szCs w:val="20"/>
          <w:lang w:eastAsia="zh-CN"/>
        </w:rPr>
        <w:t xml:space="preserve"> </w:t>
      </w:r>
      <w:r w:rsidR="0035716B" w:rsidRPr="00791187">
        <w:rPr>
          <w:rFonts w:eastAsia="SimSun" w:cs="Arial"/>
          <w:sz w:val="20"/>
          <w:szCs w:val="20"/>
          <w:lang w:eastAsia="zh-CN"/>
        </w:rPr>
        <w:t xml:space="preserve">O Edital e seus Anexos poderão ser </w:t>
      </w:r>
      <w:r w:rsidR="00862753" w:rsidRPr="00791187">
        <w:rPr>
          <w:rFonts w:eastAsia="SimSun" w:cs="Arial"/>
          <w:sz w:val="20"/>
          <w:szCs w:val="20"/>
          <w:lang w:eastAsia="zh-CN"/>
        </w:rPr>
        <w:t>acessados e obtidos</w:t>
      </w:r>
      <w:r w:rsidR="00E60D96">
        <w:rPr>
          <w:rFonts w:eastAsia="SimSun" w:cs="Arial"/>
          <w:sz w:val="20"/>
          <w:szCs w:val="20"/>
          <w:lang w:eastAsia="zh-CN"/>
        </w:rPr>
        <w:t xml:space="preserve"> gratuitamente no site do município de Padre Paraíso</w:t>
      </w:r>
      <w:r w:rsidR="0035716B" w:rsidRPr="00791187">
        <w:rPr>
          <w:rFonts w:eastAsia="SimSun" w:cs="Arial"/>
          <w:sz w:val="20"/>
          <w:szCs w:val="20"/>
          <w:lang w:eastAsia="zh-CN"/>
        </w:rPr>
        <w:t xml:space="preserve">, através do endereço eletrônico: </w:t>
      </w:r>
      <w:hyperlink r:id="rId12" w:history="1">
        <w:r w:rsidR="00233314" w:rsidRPr="00791187">
          <w:rPr>
            <w:rStyle w:val="Hyperlink"/>
            <w:rFonts w:eastAsia="SimSun" w:cs="Arial"/>
            <w:sz w:val="20"/>
            <w:szCs w:val="20"/>
            <w:lang w:eastAsia="zh-CN"/>
          </w:rPr>
          <w:t>www.padreparaiso.mg.gov.br</w:t>
        </w:r>
      </w:hyperlink>
      <w:r w:rsidR="00233314" w:rsidRPr="00791187">
        <w:rPr>
          <w:rFonts w:eastAsia="SimSun" w:cs="Arial"/>
          <w:sz w:val="20"/>
          <w:szCs w:val="20"/>
          <w:lang w:eastAsia="zh-CN"/>
        </w:rPr>
        <w:t xml:space="preserve"> ou na p</w:t>
      </w:r>
      <w:r w:rsidR="0035716B" w:rsidRPr="00791187">
        <w:rPr>
          <w:rFonts w:eastAsia="SimSun" w:cs="Arial"/>
          <w:sz w:val="20"/>
          <w:szCs w:val="20"/>
          <w:lang w:eastAsia="zh-CN"/>
        </w:rPr>
        <w:t>lataform</w:t>
      </w:r>
      <w:r w:rsidR="00233314" w:rsidRPr="00791187">
        <w:rPr>
          <w:rFonts w:eastAsia="SimSun" w:cs="Arial"/>
          <w:sz w:val="20"/>
          <w:szCs w:val="20"/>
          <w:lang w:eastAsia="zh-CN"/>
        </w:rPr>
        <w:t>a de l</w:t>
      </w:r>
      <w:r w:rsidR="0035716B" w:rsidRPr="00791187">
        <w:rPr>
          <w:rFonts w:eastAsia="SimSun" w:cs="Arial"/>
          <w:sz w:val="20"/>
          <w:szCs w:val="20"/>
          <w:lang w:eastAsia="zh-CN"/>
        </w:rPr>
        <w:t>icitações</w:t>
      </w:r>
      <w:r w:rsidR="00233314" w:rsidRPr="00791187">
        <w:rPr>
          <w:rFonts w:eastAsia="SimSun" w:cs="Arial"/>
          <w:sz w:val="20"/>
          <w:szCs w:val="20"/>
          <w:lang w:eastAsia="zh-CN"/>
        </w:rPr>
        <w:t xml:space="preserve"> denominada </w:t>
      </w:r>
      <w:r w:rsidR="0035716B" w:rsidRPr="00791187">
        <w:rPr>
          <w:rFonts w:eastAsia="SimSun" w:cs="Arial"/>
          <w:sz w:val="20"/>
          <w:szCs w:val="20"/>
          <w:lang w:eastAsia="zh-CN"/>
        </w:rPr>
        <w:t>Licitar Digital, através do endereço eletrônico www.licitardigital.com.br</w:t>
      </w:r>
      <w:r w:rsidR="00862753" w:rsidRPr="00791187">
        <w:rPr>
          <w:rFonts w:eastAsia="SimSun" w:cs="Arial"/>
          <w:sz w:val="20"/>
          <w:szCs w:val="20"/>
          <w:lang w:eastAsia="zh-CN"/>
        </w:rPr>
        <w:t>,</w:t>
      </w:r>
      <w:r w:rsidR="0035716B" w:rsidRPr="00791187">
        <w:rPr>
          <w:rFonts w:eastAsia="SimSun" w:cs="Arial"/>
          <w:sz w:val="20"/>
          <w:szCs w:val="20"/>
          <w:lang w:eastAsia="zh-CN"/>
        </w:rPr>
        <w:t xml:space="preserve"> a partir da data de sua publicação</w:t>
      </w:r>
      <w:r w:rsidRPr="00791187">
        <w:rPr>
          <w:rFonts w:eastAsia="SimSun" w:cs="Arial"/>
          <w:sz w:val="20"/>
          <w:szCs w:val="20"/>
          <w:lang w:eastAsia="zh-CN"/>
        </w:rPr>
        <w:t>.</w:t>
      </w:r>
    </w:p>
    <w:p w14:paraId="631AA240" w14:textId="42A3872D" w:rsidR="00046855" w:rsidRPr="00791187" w:rsidRDefault="00791187" w:rsidP="00791187">
      <w:pPr>
        <w:spacing w:before="240" w:after="240" w:line="360" w:lineRule="auto"/>
        <w:jc w:val="both"/>
        <w:rPr>
          <w:rFonts w:eastAsia="SimSun" w:cs="Arial"/>
          <w:sz w:val="20"/>
          <w:szCs w:val="20"/>
          <w:lang w:eastAsia="zh-CN"/>
        </w:rPr>
      </w:pPr>
      <w:r>
        <w:rPr>
          <w:rFonts w:eastAsia="SimSun" w:cs="Arial"/>
          <w:b/>
          <w:sz w:val="20"/>
          <w:szCs w:val="20"/>
          <w:lang w:eastAsia="zh-CN"/>
        </w:rPr>
        <w:t xml:space="preserve">1.5. </w:t>
      </w:r>
      <w:r w:rsidR="0035716B" w:rsidRPr="00791187">
        <w:rPr>
          <w:rFonts w:eastAsia="SimSun" w:cs="Arial"/>
          <w:sz w:val="20"/>
          <w:szCs w:val="20"/>
          <w:lang w:eastAsia="zh-CN"/>
        </w:rPr>
        <w:t xml:space="preserve">Toda e qualquer alteração que possivelmente ocorrer neste Edital, tais como errata, adendo, suspensão ou revogação, deverá ser consultada pelos pretensos licitantes no endereço eletrônico </w:t>
      </w:r>
      <w:hyperlink r:id="rId13" w:history="1">
        <w:r w:rsidRPr="0070590C">
          <w:rPr>
            <w:rStyle w:val="Hyperlink"/>
            <w:rFonts w:eastAsia="SimSun" w:cs="Arial"/>
            <w:sz w:val="20"/>
            <w:szCs w:val="20"/>
            <w:lang w:eastAsia="zh-CN"/>
          </w:rPr>
          <w:t>www.licitardigital.com.br</w:t>
        </w:r>
      </w:hyperlink>
      <w:r>
        <w:rPr>
          <w:rFonts w:eastAsia="SimSun" w:cs="Arial"/>
          <w:sz w:val="20"/>
          <w:szCs w:val="20"/>
          <w:lang w:eastAsia="zh-CN"/>
        </w:rPr>
        <w:t xml:space="preserve"> ou no site do município </w:t>
      </w:r>
      <w:r w:rsidR="0035716B" w:rsidRPr="00791187">
        <w:rPr>
          <w:rFonts w:eastAsia="SimSun" w:cs="Arial"/>
          <w:sz w:val="20"/>
          <w:szCs w:val="20"/>
          <w:lang w:eastAsia="zh-CN"/>
        </w:rPr>
        <w:t xml:space="preserve">de </w:t>
      </w:r>
      <w:r w:rsidR="00233314" w:rsidRPr="00791187">
        <w:rPr>
          <w:rFonts w:eastAsia="SimSun" w:cs="Arial"/>
          <w:sz w:val="20"/>
          <w:szCs w:val="20"/>
          <w:lang w:eastAsia="zh-CN"/>
        </w:rPr>
        <w:t>Padre Paraíso</w:t>
      </w:r>
      <w:r w:rsidR="0035716B" w:rsidRPr="00791187">
        <w:rPr>
          <w:rFonts w:eastAsia="SimSun" w:cs="Arial"/>
          <w:sz w:val="20"/>
          <w:szCs w:val="20"/>
          <w:lang w:eastAsia="zh-CN"/>
        </w:rPr>
        <w:t>.</w:t>
      </w:r>
    </w:p>
    <w:p w14:paraId="20BC894B" w14:textId="338F9197" w:rsidR="00046855" w:rsidRPr="00791187" w:rsidRDefault="001E2AA8" w:rsidP="00791187">
      <w:pPr>
        <w:shd w:val="clear" w:color="auto" w:fill="E7E6E6" w:themeFill="background2"/>
        <w:spacing w:line="360" w:lineRule="auto"/>
        <w:jc w:val="both"/>
        <w:rPr>
          <w:rFonts w:eastAsia="SimSun" w:cs="Arial"/>
          <w:b/>
          <w:sz w:val="20"/>
          <w:szCs w:val="20"/>
          <w:lang w:eastAsia="zh-CN"/>
        </w:rPr>
      </w:pPr>
      <w:r>
        <w:rPr>
          <w:rFonts w:eastAsia="SimSun" w:cs="Arial"/>
          <w:b/>
          <w:sz w:val="20"/>
          <w:szCs w:val="20"/>
          <w:lang w:eastAsia="zh-CN"/>
        </w:rPr>
        <w:t xml:space="preserve">2 - </w:t>
      </w:r>
      <w:r w:rsidR="0085226D" w:rsidRPr="00791187">
        <w:rPr>
          <w:rFonts w:eastAsia="SimSun" w:cs="Arial"/>
          <w:b/>
          <w:sz w:val="20"/>
          <w:szCs w:val="20"/>
          <w:lang w:eastAsia="zh-CN"/>
        </w:rPr>
        <w:t>OBJETO</w:t>
      </w:r>
    </w:p>
    <w:p w14:paraId="7BEBCD2C" w14:textId="1A2477A7" w:rsidR="00046855" w:rsidRPr="000B7FC3" w:rsidRDefault="0085226D" w:rsidP="00791187">
      <w:pPr>
        <w:pStyle w:val="SemEspaamento"/>
        <w:spacing w:before="240" w:after="240" w:line="360" w:lineRule="auto"/>
        <w:jc w:val="both"/>
        <w:rPr>
          <w:rFonts w:ascii="Arial" w:hAnsi="Arial" w:cs="Arial"/>
          <w:b/>
          <w:bCs/>
          <w:sz w:val="20"/>
          <w:szCs w:val="20"/>
        </w:rPr>
      </w:pPr>
      <w:r w:rsidRPr="00AC4B86">
        <w:rPr>
          <w:rFonts w:ascii="Arial" w:eastAsia="SimSun" w:hAnsi="Arial" w:cs="Arial"/>
          <w:sz w:val="20"/>
          <w:szCs w:val="20"/>
          <w:lang w:eastAsia="zh-CN"/>
        </w:rPr>
        <w:t>Constit</w:t>
      </w:r>
      <w:r w:rsidR="00791187" w:rsidRPr="00AC4B86">
        <w:rPr>
          <w:rFonts w:ascii="Arial" w:eastAsia="SimSun" w:hAnsi="Arial" w:cs="Arial"/>
          <w:sz w:val="20"/>
          <w:szCs w:val="20"/>
          <w:lang w:eastAsia="zh-CN"/>
        </w:rPr>
        <w:t xml:space="preserve">ui objeto da presente </w:t>
      </w:r>
      <w:r w:rsidR="00791187" w:rsidRPr="000B7FC3">
        <w:rPr>
          <w:rFonts w:ascii="Arial" w:eastAsia="SimSun" w:hAnsi="Arial" w:cs="Arial"/>
          <w:sz w:val="20"/>
          <w:szCs w:val="20"/>
          <w:lang w:eastAsia="zh-CN"/>
        </w:rPr>
        <w:t xml:space="preserve">licitação o </w:t>
      </w:r>
      <w:r w:rsidR="000B7FC3" w:rsidRPr="000B7FC3">
        <w:rPr>
          <w:rFonts w:ascii="Arial" w:hAnsi="Arial" w:cs="Arial"/>
          <w:b/>
          <w:bCs/>
          <w:sz w:val="20"/>
          <w:szCs w:val="20"/>
        </w:rPr>
        <w:t>REGISTRO DE PREÇOS PARA FUTURA E EVENTUAL CONTRATAÇÃO DE EMPRESA PARA PRESTAÇÃO DE SERVIÇOS DE RECREAÇÃO, ANIMAÇÃO E PERFORMANCE INFANTIL, BEM COMO LOCAÇÃO DE EQUIPAMENTOS E ESTRUTURAS DESTINADAS À REALIZAÇÃO DE ATIVIDADES RECREATIVAS E EVENTOS INFANTIS PARA ATENDER ÀS NECESSIDADES DAS SECRETARIAS MUNICIPAIS DO MUNICÍPIO DE PADRE PARAÍSO/MG</w:t>
      </w:r>
      <w:r w:rsidR="00DC56A4" w:rsidRPr="000B7FC3">
        <w:rPr>
          <w:rFonts w:ascii="Arial" w:eastAsia="SimSun" w:hAnsi="Arial" w:cs="Arial"/>
          <w:b/>
          <w:bCs/>
          <w:sz w:val="20"/>
          <w:szCs w:val="20"/>
          <w:lang w:eastAsia="zh-CN"/>
        </w:rPr>
        <w:t>.</w:t>
      </w:r>
    </w:p>
    <w:p w14:paraId="202B0367" w14:textId="77777777" w:rsidR="00046855" w:rsidRPr="00791187" w:rsidRDefault="0085226D" w:rsidP="00791187">
      <w:pPr>
        <w:shd w:val="clear" w:color="auto" w:fill="E7E6E6" w:themeFill="background2"/>
        <w:tabs>
          <w:tab w:val="center" w:pos="4252"/>
        </w:tabs>
        <w:spacing w:line="360" w:lineRule="auto"/>
        <w:jc w:val="both"/>
        <w:rPr>
          <w:rFonts w:cs="Arial"/>
          <w:b/>
          <w:sz w:val="20"/>
          <w:szCs w:val="20"/>
        </w:rPr>
      </w:pPr>
      <w:r w:rsidRPr="00791187">
        <w:rPr>
          <w:rFonts w:cs="Arial"/>
          <w:b/>
          <w:sz w:val="20"/>
          <w:szCs w:val="20"/>
        </w:rPr>
        <w:t>3 - CONDIÇÕES DE PARTICIPAÇÃO</w:t>
      </w:r>
    </w:p>
    <w:p w14:paraId="166ED61F" w14:textId="40C2D291" w:rsidR="00046855" w:rsidRPr="00791187" w:rsidRDefault="0085226D" w:rsidP="00791187">
      <w:pPr>
        <w:spacing w:line="360" w:lineRule="auto"/>
        <w:jc w:val="both"/>
        <w:rPr>
          <w:rFonts w:cs="Arial"/>
          <w:sz w:val="20"/>
          <w:szCs w:val="20"/>
        </w:rPr>
      </w:pPr>
      <w:r w:rsidRPr="00791187">
        <w:rPr>
          <w:rFonts w:cs="Arial"/>
          <w:b/>
          <w:sz w:val="20"/>
          <w:szCs w:val="20"/>
        </w:rPr>
        <w:t xml:space="preserve">3.1 </w:t>
      </w:r>
      <w:r w:rsidR="00E23017">
        <w:rPr>
          <w:rFonts w:cs="Arial"/>
          <w:b/>
          <w:sz w:val="20"/>
          <w:szCs w:val="20"/>
        </w:rPr>
        <w:t>–</w:t>
      </w:r>
      <w:r w:rsidRPr="00791187">
        <w:rPr>
          <w:rFonts w:cs="Arial"/>
          <w:sz w:val="20"/>
          <w:szCs w:val="20"/>
        </w:rPr>
        <w:t xml:space="preserve"> </w:t>
      </w:r>
      <w:r w:rsidR="00E23017">
        <w:rPr>
          <w:rFonts w:cs="Arial"/>
          <w:sz w:val="20"/>
          <w:szCs w:val="20"/>
        </w:rPr>
        <w:t xml:space="preserve">Somente poderão </w:t>
      </w:r>
      <w:r w:rsidRPr="00791187">
        <w:rPr>
          <w:rFonts w:cs="Arial"/>
          <w:sz w:val="20"/>
          <w:szCs w:val="20"/>
        </w:rPr>
        <w:t>participa</w:t>
      </w:r>
      <w:r w:rsidR="00E23017">
        <w:rPr>
          <w:rFonts w:cs="Arial"/>
          <w:sz w:val="20"/>
          <w:szCs w:val="20"/>
        </w:rPr>
        <w:t xml:space="preserve">r da presente licitação </w:t>
      </w:r>
      <w:r w:rsidRPr="00791187">
        <w:rPr>
          <w:rFonts w:cs="Arial"/>
          <w:sz w:val="20"/>
          <w:szCs w:val="20"/>
        </w:rPr>
        <w:t>as empresas que atuam no ramo pertinente ao objeto licitado e que atenderem a todas as exigências, inclusive quanto à documentação, constantes deste Edital e seus anexos e, estiverem devidam</w:t>
      </w:r>
      <w:r w:rsidR="00E23017">
        <w:rPr>
          <w:rFonts w:cs="Arial"/>
          <w:sz w:val="20"/>
          <w:szCs w:val="20"/>
        </w:rPr>
        <w:t xml:space="preserve">ente cadastradas junto ao órgão provedor do sistema </w:t>
      </w:r>
      <w:r w:rsidR="00E23017">
        <w:rPr>
          <w:rFonts w:cs="Arial"/>
          <w:sz w:val="20"/>
          <w:szCs w:val="20"/>
        </w:rPr>
        <w:lastRenderedPageBreak/>
        <w:t xml:space="preserve">eletrônico de compras denominado Licitar Digital, no endereço </w:t>
      </w:r>
      <w:r w:rsidR="00E23017" w:rsidRPr="00791187">
        <w:rPr>
          <w:rFonts w:eastAsia="SimSun" w:cs="Arial"/>
          <w:sz w:val="20"/>
          <w:szCs w:val="20"/>
          <w:lang w:eastAsia="zh-CN"/>
        </w:rPr>
        <w:t xml:space="preserve">no endereço eletrônico </w:t>
      </w:r>
      <w:hyperlink r:id="rId14">
        <w:r w:rsidR="00E23017" w:rsidRPr="00791187">
          <w:rPr>
            <w:rFonts w:eastAsia="SimSun" w:cs="Arial"/>
            <w:b/>
            <w:sz w:val="20"/>
            <w:szCs w:val="20"/>
            <w:u w:val="single"/>
            <w:lang w:eastAsia="zh-CN"/>
          </w:rPr>
          <w:t>www.licitardigital.com.br</w:t>
        </w:r>
      </w:hyperlink>
      <w:r w:rsidR="00E23017">
        <w:rPr>
          <w:rFonts w:eastAsia="SimSun" w:cs="Arial"/>
          <w:b/>
          <w:sz w:val="20"/>
          <w:szCs w:val="20"/>
          <w:u w:val="single"/>
          <w:lang w:eastAsia="zh-CN"/>
        </w:rPr>
        <w:t>.</w:t>
      </w:r>
    </w:p>
    <w:p w14:paraId="35192B32" w14:textId="77777777" w:rsidR="00046855" w:rsidRPr="00791187" w:rsidRDefault="0085226D" w:rsidP="00791187">
      <w:pPr>
        <w:spacing w:line="360" w:lineRule="auto"/>
        <w:jc w:val="both"/>
        <w:rPr>
          <w:rFonts w:cs="Arial"/>
          <w:sz w:val="20"/>
          <w:szCs w:val="20"/>
        </w:rPr>
      </w:pPr>
      <w:r w:rsidRPr="00791187">
        <w:rPr>
          <w:rFonts w:cs="Arial"/>
          <w:b/>
          <w:sz w:val="20"/>
          <w:szCs w:val="20"/>
        </w:rPr>
        <w:t>3.2 -</w:t>
      </w:r>
      <w:r w:rsidRPr="00791187">
        <w:rPr>
          <w:rFonts w:cs="Arial"/>
          <w:sz w:val="20"/>
          <w:szCs w:val="20"/>
        </w:rPr>
        <w:t xml:space="preserve"> Não poderão participar do presente certame:</w:t>
      </w:r>
    </w:p>
    <w:p w14:paraId="219ADF07" w14:textId="5D3F08B3" w:rsidR="00046855" w:rsidRPr="00791187" w:rsidRDefault="0085226D" w:rsidP="00791187">
      <w:pPr>
        <w:spacing w:line="360" w:lineRule="auto"/>
        <w:jc w:val="both"/>
        <w:rPr>
          <w:rFonts w:cs="Arial"/>
          <w:sz w:val="20"/>
          <w:szCs w:val="20"/>
        </w:rPr>
      </w:pPr>
      <w:r w:rsidRPr="00791187">
        <w:rPr>
          <w:rFonts w:cs="Arial"/>
          <w:b/>
          <w:sz w:val="20"/>
          <w:szCs w:val="20"/>
        </w:rPr>
        <w:t>3.2.1 -</w:t>
      </w:r>
      <w:r w:rsidRPr="00791187">
        <w:rPr>
          <w:rFonts w:cs="Arial"/>
          <w:sz w:val="20"/>
          <w:szCs w:val="20"/>
        </w:rPr>
        <w:t xml:space="preserve"> Empresa suspensa de participar de licitação e impedida de contratar com o</w:t>
      </w:r>
      <w:r w:rsidR="00E23017">
        <w:rPr>
          <w:rFonts w:cs="Arial"/>
          <w:sz w:val="20"/>
          <w:szCs w:val="20"/>
        </w:rPr>
        <w:t xml:space="preserve"> município</w:t>
      </w:r>
      <w:r w:rsidR="00D76BD2">
        <w:rPr>
          <w:rFonts w:cs="Arial"/>
          <w:sz w:val="20"/>
          <w:szCs w:val="20"/>
        </w:rPr>
        <w:t xml:space="preserve"> de Padre Paraíso</w:t>
      </w:r>
      <w:r w:rsidRPr="00791187">
        <w:rPr>
          <w:rFonts w:cs="Arial"/>
          <w:sz w:val="20"/>
          <w:szCs w:val="20"/>
        </w:rPr>
        <w:t>, durante o prazo da sanção aplicada;</w:t>
      </w:r>
    </w:p>
    <w:p w14:paraId="4D6ADC6B" w14:textId="77777777" w:rsidR="00046855" w:rsidRPr="00791187" w:rsidRDefault="0085226D" w:rsidP="00791187">
      <w:pPr>
        <w:spacing w:line="360" w:lineRule="auto"/>
        <w:jc w:val="both"/>
        <w:rPr>
          <w:rFonts w:cs="Arial"/>
          <w:sz w:val="20"/>
          <w:szCs w:val="20"/>
        </w:rPr>
      </w:pPr>
      <w:r w:rsidRPr="00791187">
        <w:rPr>
          <w:rFonts w:cs="Arial"/>
          <w:b/>
          <w:sz w:val="20"/>
          <w:szCs w:val="20"/>
        </w:rPr>
        <w:t>3.2.2 -</w:t>
      </w:r>
      <w:r w:rsidRPr="00791187">
        <w:rPr>
          <w:rFonts w:cs="Arial"/>
          <w:sz w:val="20"/>
          <w:szCs w:val="20"/>
        </w:rPr>
        <w:t xml:space="preserve"> Empresa declarada inidônea para licitar ou contratar com a Administração Pública, enquanto perdurarem os motivos determinantes da punição ou até que seja promovida sua reabilitação;</w:t>
      </w:r>
    </w:p>
    <w:p w14:paraId="1796DCA6" w14:textId="6E7F5B2F" w:rsidR="00046855" w:rsidRPr="00791187" w:rsidRDefault="0085226D" w:rsidP="00791187">
      <w:pPr>
        <w:spacing w:line="360" w:lineRule="auto"/>
        <w:jc w:val="both"/>
        <w:rPr>
          <w:rFonts w:cs="Arial"/>
          <w:sz w:val="20"/>
          <w:szCs w:val="20"/>
        </w:rPr>
      </w:pPr>
      <w:r w:rsidRPr="00791187">
        <w:rPr>
          <w:rFonts w:cs="Arial"/>
          <w:b/>
          <w:sz w:val="20"/>
          <w:szCs w:val="20"/>
        </w:rPr>
        <w:t xml:space="preserve">3.2.3 - </w:t>
      </w:r>
      <w:r w:rsidRPr="00791187">
        <w:rPr>
          <w:rFonts w:cs="Arial"/>
          <w:sz w:val="20"/>
          <w:szCs w:val="20"/>
        </w:rPr>
        <w:t>Empresa impedida de licitar e contratar com o</w:t>
      </w:r>
      <w:r w:rsidR="00D76BD2">
        <w:rPr>
          <w:rFonts w:cs="Arial"/>
          <w:sz w:val="20"/>
          <w:szCs w:val="20"/>
        </w:rPr>
        <w:t xml:space="preserve"> município de Padre Paraíso</w:t>
      </w:r>
      <w:r w:rsidRPr="00791187">
        <w:rPr>
          <w:rFonts w:cs="Arial"/>
          <w:sz w:val="20"/>
          <w:szCs w:val="20"/>
        </w:rPr>
        <w:t>, durante o prazo da sanção aplicada;</w:t>
      </w:r>
    </w:p>
    <w:p w14:paraId="119B95BD" w14:textId="77777777" w:rsidR="00046855" w:rsidRPr="00791187" w:rsidRDefault="0085226D" w:rsidP="00791187">
      <w:pPr>
        <w:spacing w:line="360" w:lineRule="auto"/>
        <w:jc w:val="both"/>
        <w:rPr>
          <w:rFonts w:cs="Arial"/>
          <w:sz w:val="20"/>
          <w:szCs w:val="20"/>
        </w:rPr>
      </w:pPr>
      <w:r w:rsidRPr="00791187">
        <w:rPr>
          <w:rFonts w:cs="Arial"/>
          <w:b/>
          <w:sz w:val="20"/>
          <w:szCs w:val="20"/>
        </w:rPr>
        <w:t xml:space="preserve">3.2.4 - </w:t>
      </w:r>
      <w:r w:rsidRPr="00791187">
        <w:rPr>
          <w:rFonts w:cs="Arial"/>
          <w:sz w:val="20"/>
          <w:szCs w:val="20"/>
        </w:rPr>
        <w:t>Empresa proibida de contratar com o Poder Público, em razão do disposto no art. 72, § 8º, V, da Lei n.º 9.605/1998;</w:t>
      </w:r>
    </w:p>
    <w:p w14:paraId="18CC2770" w14:textId="4BB34CBC" w:rsidR="00046855" w:rsidRPr="00791187" w:rsidRDefault="0085226D" w:rsidP="00791187">
      <w:pPr>
        <w:spacing w:line="360" w:lineRule="auto"/>
        <w:jc w:val="both"/>
        <w:rPr>
          <w:rFonts w:cs="Arial"/>
          <w:sz w:val="20"/>
          <w:szCs w:val="20"/>
        </w:rPr>
      </w:pPr>
      <w:r w:rsidRPr="00791187">
        <w:rPr>
          <w:rFonts w:cs="Arial"/>
          <w:b/>
          <w:sz w:val="20"/>
          <w:szCs w:val="20"/>
        </w:rPr>
        <w:t>3.2.5 -</w:t>
      </w:r>
      <w:r w:rsidRPr="00791187">
        <w:rPr>
          <w:rFonts w:cs="Arial"/>
          <w:sz w:val="20"/>
          <w:szCs w:val="20"/>
        </w:rPr>
        <w:t xml:space="preserve"> Empresa proibida de contratar com o Poder Público, nos termos do art. 12 da Lei n.º </w:t>
      </w:r>
      <w:r w:rsidR="000268E7" w:rsidRPr="00791187">
        <w:rPr>
          <w:rFonts w:cs="Arial"/>
          <w:sz w:val="20"/>
          <w:szCs w:val="20"/>
        </w:rPr>
        <w:t>14.230/20</w:t>
      </w:r>
      <w:r w:rsidRPr="00791187">
        <w:rPr>
          <w:rFonts w:cs="Arial"/>
          <w:sz w:val="20"/>
          <w:szCs w:val="20"/>
        </w:rPr>
        <w:t>;</w:t>
      </w:r>
    </w:p>
    <w:p w14:paraId="6B11BADE" w14:textId="41DE0FA1" w:rsidR="00046855" w:rsidRPr="00791187" w:rsidRDefault="0085226D" w:rsidP="00791187">
      <w:pPr>
        <w:spacing w:line="360" w:lineRule="auto"/>
        <w:jc w:val="both"/>
        <w:rPr>
          <w:rFonts w:cs="Arial"/>
          <w:sz w:val="20"/>
          <w:szCs w:val="20"/>
        </w:rPr>
      </w:pPr>
      <w:r w:rsidRPr="00791187">
        <w:rPr>
          <w:rFonts w:cs="Arial"/>
          <w:b/>
          <w:sz w:val="20"/>
          <w:szCs w:val="20"/>
        </w:rPr>
        <w:t>3.2.6</w:t>
      </w:r>
      <w:r w:rsidRPr="00791187">
        <w:rPr>
          <w:rFonts w:cs="Arial"/>
          <w:sz w:val="20"/>
          <w:szCs w:val="20"/>
        </w:rPr>
        <w:t xml:space="preserve"> -</w:t>
      </w:r>
      <w:r w:rsidR="000268E7" w:rsidRPr="00791187">
        <w:rPr>
          <w:rFonts w:cs="Arial"/>
          <w:sz w:val="20"/>
          <w:szCs w:val="20"/>
        </w:rPr>
        <w:t xml:space="preserve"> </w:t>
      </w:r>
      <w:r w:rsidRPr="00791187">
        <w:rPr>
          <w:rFonts w:cs="Arial"/>
          <w:sz w:val="20"/>
          <w:szCs w:val="20"/>
        </w:rPr>
        <w:t xml:space="preserve">Quaisquer interessados enquadrados nas vedações previstas no art. </w:t>
      </w:r>
      <w:r w:rsidR="000268E7" w:rsidRPr="00791187">
        <w:rPr>
          <w:rFonts w:cs="Arial"/>
          <w:sz w:val="20"/>
          <w:szCs w:val="20"/>
        </w:rPr>
        <w:t>14</w:t>
      </w:r>
      <w:r w:rsidRPr="00791187">
        <w:rPr>
          <w:rFonts w:cs="Arial"/>
          <w:sz w:val="20"/>
          <w:szCs w:val="20"/>
        </w:rPr>
        <w:t xml:space="preserve">º da Lei n.º </w:t>
      </w:r>
      <w:r w:rsidR="000268E7" w:rsidRPr="00791187">
        <w:rPr>
          <w:rFonts w:cs="Arial"/>
          <w:sz w:val="20"/>
          <w:szCs w:val="20"/>
        </w:rPr>
        <w:t>14.133/2021</w:t>
      </w:r>
      <w:r w:rsidRPr="00791187">
        <w:rPr>
          <w:rFonts w:cs="Arial"/>
          <w:sz w:val="20"/>
          <w:szCs w:val="20"/>
        </w:rPr>
        <w:t>;</w:t>
      </w:r>
    </w:p>
    <w:p w14:paraId="223AC5EB" w14:textId="32B31537" w:rsidR="00046855" w:rsidRPr="00791187" w:rsidRDefault="0085226D" w:rsidP="00791187">
      <w:pPr>
        <w:spacing w:line="360" w:lineRule="auto"/>
        <w:jc w:val="both"/>
        <w:rPr>
          <w:rFonts w:cs="Arial"/>
          <w:sz w:val="20"/>
          <w:szCs w:val="20"/>
        </w:rPr>
      </w:pPr>
      <w:r w:rsidRPr="00791187">
        <w:rPr>
          <w:rFonts w:cs="Arial"/>
          <w:b/>
          <w:sz w:val="20"/>
          <w:szCs w:val="20"/>
        </w:rPr>
        <w:t>3.2.6.1</w:t>
      </w:r>
      <w:r w:rsidRPr="00791187">
        <w:rPr>
          <w:rFonts w:cs="Arial"/>
          <w:sz w:val="20"/>
          <w:szCs w:val="20"/>
        </w:rPr>
        <w:t xml:space="preserve"> </w:t>
      </w:r>
      <w:r w:rsidRPr="00791187">
        <w:rPr>
          <w:rFonts w:cs="Arial"/>
          <w:b/>
          <w:bCs/>
          <w:sz w:val="20"/>
          <w:szCs w:val="20"/>
        </w:rPr>
        <w:t>-</w:t>
      </w:r>
      <w:r w:rsidRPr="00791187">
        <w:rPr>
          <w:rFonts w:cs="Arial"/>
          <w:sz w:val="20"/>
          <w:szCs w:val="20"/>
        </w:rPr>
        <w:t xml:space="preserve"> Entende-se por “participação indireta” a que alude o art. </w:t>
      </w:r>
      <w:r w:rsidR="000268E7" w:rsidRPr="00791187">
        <w:rPr>
          <w:rFonts w:cs="Arial"/>
          <w:sz w:val="20"/>
          <w:szCs w:val="20"/>
        </w:rPr>
        <w:t>14</w:t>
      </w:r>
      <w:r w:rsidRPr="00791187">
        <w:rPr>
          <w:rFonts w:cs="Arial"/>
          <w:sz w:val="20"/>
          <w:szCs w:val="20"/>
        </w:rPr>
        <w:t xml:space="preserve">º da Lei n.º </w:t>
      </w:r>
      <w:r w:rsidR="000268E7" w:rsidRPr="00791187">
        <w:rPr>
          <w:rFonts w:cs="Arial"/>
          <w:sz w:val="20"/>
          <w:szCs w:val="20"/>
        </w:rPr>
        <w:t>14.133/2021</w:t>
      </w:r>
      <w:r w:rsidRPr="00791187">
        <w:rPr>
          <w:rFonts w:cs="Arial"/>
          <w:sz w:val="20"/>
          <w:szCs w:val="20"/>
        </w:rPr>
        <w:t xml:space="preserve"> a participação no certame de empresa em que uma das pessoas listadas no mencionado dispositivo legal figure como sócia, pouco importando o seu conhecimento técnico acerca do objeto da licitação ou mesmo a atuação no processo licitatório.</w:t>
      </w:r>
    </w:p>
    <w:p w14:paraId="43C7982B" w14:textId="77777777" w:rsidR="00046855" w:rsidRPr="00791187" w:rsidRDefault="0085226D" w:rsidP="00791187">
      <w:pPr>
        <w:spacing w:line="360" w:lineRule="auto"/>
        <w:jc w:val="both"/>
        <w:rPr>
          <w:rFonts w:cs="Arial"/>
          <w:sz w:val="20"/>
          <w:szCs w:val="20"/>
        </w:rPr>
      </w:pPr>
      <w:r w:rsidRPr="00791187">
        <w:rPr>
          <w:rFonts w:cs="Arial"/>
          <w:b/>
          <w:sz w:val="20"/>
          <w:szCs w:val="20"/>
        </w:rPr>
        <w:t>3.2.7</w:t>
      </w:r>
      <w:r w:rsidRPr="00791187">
        <w:rPr>
          <w:rFonts w:cs="Arial"/>
          <w:sz w:val="20"/>
          <w:szCs w:val="20"/>
        </w:rPr>
        <w:t xml:space="preserve"> </w:t>
      </w:r>
      <w:r w:rsidRPr="00791187">
        <w:rPr>
          <w:rFonts w:cs="Arial"/>
          <w:b/>
          <w:bCs/>
          <w:sz w:val="20"/>
          <w:szCs w:val="20"/>
        </w:rPr>
        <w:t>-</w:t>
      </w:r>
      <w:r w:rsidRPr="00791187">
        <w:rPr>
          <w:rFonts w:cs="Arial"/>
          <w:sz w:val="20"/>
          <w:szCs w:val="20"/>
        </w:rPr>
        <w:t xml:space="preserve"> Sociedade estrangeira não autorizada a funcionar no País;</w:t>
      </w:r>
    </w:p>
    <w:p w14:paraId="5B25949E" w14:textId="77777777" w:rsidR="00046855" w:rsidRPr="00791187" w:rsidRDefault="0085226D" w:rsidP="00791187">
      <w:pPr>
        <w:spacing w:line="360" w:lineRule="auto"/>
        <w:jc w:val="both"/>
        <w:rPr>
          <w:rFonts w:cs="Arial"/>
          <w:sz w:val="20"/>
          <w:szCs w:val="20"/>
        </w:rPr>
      </w:pPr>
      <w:r w:rsidRPr="00791187">
        <w:rPr>
          <w:rFonts w:cs="Arial"/>
          <w:b/>
          <w:sz w:val="20"/>
          <w:szCs w:val="20"/>
        </w:rPr>
        <w:t>3.2.8</w:t>
      </w:r>
      <w:r w:rsidRPr="00791187">
        <w:rPr>
          <w:rFonts w:cs="Arial"/>
          <w:sz w:val="20"/>
          <w:szCs w:val="20"/>
        </w:rPr>
        <w:t xml:space="preserve"> - Empresa cujo estatuto ou contrato social não seja pertinente e compatível com o objeto deste Pregão; </w:t>
      </w:r>
    </w:p>
    <w:p w14:paraId="4BC359EC" w14:textId="77777777" w:rsidR="00046855" w:rsidRPr="00791187" w:rsidRDefault="0085226D" w:rsidP="00791187">
      <w:pPr>
        <w:spacing w:line="360" w:lineRule="auto"/>
        <w:jc w:val="both"/>
        <w:rPr>
          <w:rFonts w:cs="Arial"/>
          <w:sz w:val="20"/>
          <w:szCs w:val="20"/>
        </w:rPr>
      </w:pPr>
      <w:r w:rsidRPr="00791187">
        <w:rPr>
          <w:rFonts w:cs="Arial"/>
          <w:b/>
          <w:sz w:val="20"/>
          <w:szCs w:val="20"/>
        </w:rPr>
        <w:t>3.2.9</w:t>
      </w:r>
      <w:r w:rsidRPr="00791187">
        <w:rPr>
          <w:rFonts w:cs="Arial"/>
          <w:sz w:val="20"/>
          <w:szCs w:val="20"/>
        </w:rPr>
        <w:t xml:space="preserve"> - Empresa que se encontre em processo de dissolução, recuperação judicial, recuperação extrajudicial, falência, concordata, fusão, cisão ou incorporação; </w:t>
      </w:r>
    </w:p>
    <w:p w14:paraId="205D9B7D" w14:textId="76E7A0B7" w:rsidR="00046855" w:rsidRPr="00791187" w:rsidRDefault="0085226D" w:rsidP="00791187">
      <w:pPr>
        <w:spacing w:line="360" w:lineRule="auto"/>
        <w:jc w:val="both"/>
        <w:rPr>
          <w:rFonts w:cs="Arial"/>
          <w:sz w:val="20"/>
          <w:szCs w:val="20"/>
        </w:rPr>
      </w:pPr>
      <w:r w:rsidRPr="00791187">
        <w:rPr>
          <w:rFonts w:cs="Arial"/>
          <w:b/>
          <w:sz w:val="20"/>
          <w:szCs w:val="20"/>
        </w:rPr>
        <w:t>3.2.10</w:t>
      </w:r>
      <w:r w:rsidRPr="00791187">
        <w:rPr>
          <w:rFonts w:cs="Arial"/>
          <w:sz w:val="20"/>
          <w:szCs w:val="20"/>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4979C389" w14:textId="3F5C2DA5" w:rsidR="00046855" w:rsidRPr="00791187" w:rsidRDefault="0085226D" w:rsidP="00791187">
      <w:pPr>
        <w:spacing w:line="360" w:lineRule="auto"/>
        <w:jc w:val="both"/>
        <w:rPr>
          <w:rFonts w:cs="Arial"/>
          <w:sz w:val="20"/>
          <w:szCs w:val="20"/>
        </w:rPr>
      </w:pPr>
      <w:r w:rsidRPr="00791187">
        <w:rPr>
          <w:rFonts w:cs="Arial"/>
          <w:b/>
          <w:bCs/>
          <w:sz w:val="20"/>
          <w:szCs w:val="20"/>
        </w:rPr>
        <w:t>3.2.11</w:t>
      </w:r>
      <w:r w:rsidRPr="00791187">
        <w:rPr>
          <w:rFonts w:cs="Arial"/>
          <w:sz w:val="20"/>
          <w:szCs w:val="20"/>
        </w:rPr>
        <w:t xml:space="preserve"> - Consórcio de empresa, qualquer que seja sua forma de constituição.</w:t>
      </w:r>
    </w:p>
    <w:p w14:paraId="7B2AA223" w14:textId="4E4FF120" w:rsidR="00046855" w:rsidRPr="00791187" w:rsidRDefault="0085226D" w:rsidP="00791187">
      <w:pPr>
        <w:spacing w:line="360" w:lineRule="auto"/>
        <w:jc w:val="both"/>
        <w:rPr>
          <w:rFonts w:cs="Arial"/>
          <w:sz w:val="20"/>
          <w:szCs w:val="20"/>
        </w:rPr>
      </w:pPr>
      <w:r w:rsidRPr="00791187">
        <w:rPr>
          <w:rFonts w:cs="Arial"/>
          <w:b/>
          <w:bCs/>
          <w:sz w:val="20"/>
          <w:szCs w:val="20"/>
        </w:rPr>
        <w:t>3.3</w:t>
      </w:r>
      <w:r w:rsidRPr="00791187">
        <w:rPr>
          <w:rFonts w:cs="Arial"/>
          <w:sz w:val="20"/>
          <w:szCs w:val="20"/>
        </w:rPr>
        <w:t xml:space="preserve"> – Os licitantes deverão estar previamente cadastrados na plataforma de licitações, o qual poderá ser realizado em www.licitardigital.com.br.</w:t>
      </w:r>
    </w:p>
    <w:p w14:paraId="58B8D87B" w14:textId="6BE23ED3" w:rsidR="00BE4E66" w:rsidRPr="00791187" w:rsidRDefault="0085226D" w:rsidP="00791187">
      <w:pPr>
        <w:spacing w:line="360" w:lineRule="auto"/>
        <w:jc w:val="both"/>
        <w:rPr>
          <w:rFonts w:cs="Arial"/>
          <w:sz w:val="20"/>
          <w:szCs w:val="20"/>
        </w:rPr>
      </w:pPr>
      <w:r w:rsidRPr="00791187">
        <w:rPr>
          <w:rFonts w:cs="Arial"/>
          <w:b/>
          <w:bCs/>
          <w:sz w:val="20"/>
          <w:szCs w:val="20"/>
        </w:rPr>
        <w:t>3.4</w:t>
      </w:r>
      <w:r w:rsidRPr="00791187">
        <w:rPr>
          <w:rFonts w:cs="Arial"/>
          <w:sz w:val="20"/>
          <w:szCs w:val="20"/>
        </w:rPr>
        <w:t xml:space="preserve"> - A observância das vedações supra é de inteira responsabilidade da licitante que, pelo descumprimento, se sujeita às penalidades cabíveis.</w:t>
      </w:r>
    </w:p>
    <w:p w14:paraId="30AD916A" w14:textId="77777777" w:rsidR="00046855" w:rsidRPr="00791187" w:rsidRDefault="00046855" w:rsidP="00791187">
      <w:pPr>
        <w:spacing w:line="360" w:lineRule="auto"/>
        <w:jc w:val="both"/>
        <w:rPr>
          <w:rFonts w:cs="Arial"/>
          <w:sz w:val="20"/>
          <w:szCs w:val="20"/>
        </w:rPr>
      </w:pPr>
    </w:p>
    <w:p w14:paraId="0DB05E09" w14:textId="77777777" w:rsidR="00046855" w:rsidRPr="00791187" w:rsidRDefault="0085226D" w:rsidP="00791187">
      <w:pPr>
        <w:shd w:val="clear" w:color="auto" w:fill="E7E6E6" w:themeFill="background2"/>
        <w:tabs>
          <w:tab w:val="center" w:pos="4252"/>
        </w:tabs>
        <w:spacing w:line="360" w:lineRule="auto"/>
        <w:jc w:val="both"/>
        <w:rPr>
          <w:rFonts w:cs="Arial"/>
          <w:b/>
          <w:sz w:val="20"/>
          <w:szCs w:val="20"/>
        </w:rPr>
      </w:pPr>
      <w:r w:rsidRPr="00791187">
        <w:rPr>
          <w:rFonts w:cs="Arial"/>
          <w:b/>
          <w:sz w:val="20"/>
          <w:szCs w:val="20"/>
        </w:rPr>
        <w:t>4. DA IMPUGNAÇÃO DO ATO CONVOCATÓRIO</w:t>
      </w:r>
    </w:p>
    <w:p w14:paraId="42144088" w14:textId="77777777" w:rsidR="00046855" w:rsidRPr="00791187" w:rsidRDefault="00046855" w:rsidP="00791187">
      <w:pPr>
        <w:pStyle w:val="Corpodetexto3"/>
        <w:spacing w:line="360" w:lineRule="auto"/>
        <w:contextualSpacing/>
        <w:jc w:val="both"/>
        <w:rPr>
          <w:rFonts w:cs="Arial"/>
          <w:b/>
          <w:sz w:val="20"/>
          <w:szCs w:val="20"/>
        </w:rPr>
      </w:pPr>
    </w:p>
    <w:p w14:paraId="63582B46" w14:textId="74C83D02" w:rsidR="00862753" w:rsidRPr="00791187" w:rsidRDefault="0085226D" w:rsidP="00791187">
      <w:pPr>
        <w:pStyle w:val="Corpodetexto3"/>
        <w:spacing w:line="360" w:lineRule="auto"/>
        <w:contextualSpacing/>
        <w:jc w:val="both"/>
        <w:rPr>
          <w:rFonts w:cs="Arial"/>
          <w:sz w:val="20"/>
          <w:szCs w:val="20"/>
        </w:rPr>
      </w:pPr>
      <w:r w:rsidRPr="00791187">
        <w:rPr>
          <w:rFonts w:cs="Arial"/>
          <w:b/>
          <w:sz w:val="20"/>
          <w:szCs w:val="20"/>
        </w:rPr>
        <w:t>4.1</w:t>
      </w:r>
      <w:r w:rsidRPr="00791187">
        <w:rPr>
          <w:rFonts w:cs="Arial"/>
          <w:sz w:val="20"/>
          <w:szCs w:val="20"/>
        </w:rPr>
        <w:t xml:space="preserve"> - Até </w:t>
      </w:r>
      <w:r w:rsidRPr="00791187">
        <w:rPr>
          <w:rFonts w:cs="Arial"/>
          <w:b/>
          <w:sz w:val="20"/>
          <w:szCs w:val="20"/>
        </w:rPr>
        <w:t>03 (três) dias</w:t>
      </w:r>
      <w:r w:rsidRPr="00791187">
        <w:rPr>
          <w:rFonts w:cs="Arial"/>
          <w:sz w:val="20"/>
          <w:szCs w:val="20"/>
        </w:rPr>
        <w:t xml:space="preserve"> </w:t>
      </w:r>
      <w:r w:rsidRPr="00791187">
        <w:rPr>
          <w:rFonts w:cs="Arial"/>
          <w:b/>
          <w:sz w:val="20"/>
          <w:szCs w:val="20"/>
        </w:rPr>
        <w:t>úteis</w:t>
      </w:r>
      <w:r w:rsidRPr="00791187">
        <w:rPr>
          <w:rFonts w:cs="Arial"/>
          <w:sz w:val="20"/>
          <w:szCs w:val="20"/>
        </w:rPr>
        <w:t xml:space="preserve"> antes da data fixada para recebimento das propostas, qualquer pessoa p</w:t>
      </w:r>
      <w:r w:rsidR="00862753" w:rsidRPr="00791187">
        <w:rPr>
          <w:rFonts w:cs="Arial"/>
          <w:sz w:val="20"/>
          <w:szCs w:val="20"/>
        </w:rPr>
        <w:t>oderá solicitar esclarecimentos</w:t>
      </w:r>
      <w:r w:rsidR="00D76BD2">
        <w:rPr>
          <w:rFonts w:cs="Arial"/>
          <w:sz w:val="20"/>
          <w:szCs w:val="20"/>
        </w:rPr>
        <w:t xml:space="preserve"> ou impugnar este edital</w:t>
      </w:r>
      <w:r w:rsidRPr="00791187">
        <w:rPr>
          <w:rFonts w:cs="Arial"/>
          <w:sz w:val="20"/>
          <w:szCs w:val="20"/>
        </w:rPr>
        <w:t xml:space="preserve">, devendo protocolizar o pedido diretamente pelo site </w:t>
      </w:r>
      <w:hyperlink r:id="rId15">
        <w:r w:rsidRPr="00791187">
          <w:rPr>
            <w:rStyle w:val="Hyperlink"/>
            <w:rFonts w:eastAsiaTheme="majorEastAsia" w:cs="Arial"/>
            <w:color w:val="auto"/>
            <w:sz w:val="20"/>
            <w:szCs w:val="20"/>
          </w:rPr>
          <w:t>www.licitardigital.com.br</w:t>
        </w:r>
      </w:hyperlink>
      <w:r w:rsidR="003C02DB">
        <w:rPr>
          <w:rFonts w:cs="Arial"/>
          <w:sz w:val="20"/>
          <w:szCs w:val="20"/>
        </w:rPr>
        <w:t>, cabendo à</w:t>
      </w:r>
      <w:r w:rsidRPr="00791187">
        <w:rPr>
          <w:rFonts w:cs="Arial"/>
          <w:sz w:val="20"/>
          <w:szCs w:val="20"/>
        </w:rPr>
        <w:t xml:space="preserve"> PR</w:t>
      </w:r>
      <w:r w:rsidR="003C02DB">
        <w:rPr>
          <w:rFonts w:cs="Arial"/>
          <w:sz w:val="20"/>
          <w:szCs w:val="20"/>
        </w:rPr>
        <w:t xml:space="preserve">EGOEIRA </w:t>
      </w:r>
      <w:r w:rsidR="00862753" w:rsidRPr="00791187">
        <w:rPr>
          <w:rFonts w:cs="Arial"/>
          <w:sz w:val="20"/>
          <w:szCs w:val="20"/>
        </w:rPr>
        <w:t xml:space="preserve">decidir sobre a petição, preferencialmente, </w:t>
      </w:r>
      <w:r w:rsidRPr="00791187">
        <w:rPr>
          <w:rFonts w:cs="Arial"/>
          <w:sz w:val="20"/>
          <w:szCs w:val="20"/>
        </w:rPr>
        <w:t xml:space="preserve">no prazo de </w:t>
      </w:r>
      <w:r w:rsidRPr="00791187">
        <w:rPr>
          <w:rFonts w:cs="Arial"/>
          <w:b/>
          <w:sz w:val="20"/>
          <w:szCs w:val="20"/>
        </w:rPr>
        <w:t>02 (dois) dias úteis</w:t>
      </w:r>
      <w:r w:rsidRPr="00791187">
        <w:rPr>
          <w:rFonts w:cs="Arial"/>
          <w:sz w:val="20"/>
          <w:szCs w:val="20"/>
        </w:rPr>
        <w:t>.</w:t>
      </w:r>
      <w:r w:rsidR="00862753" w:rsidRPr="00791187">
        <w:rPr>
          <w:rFonts w:cs="Arial"/>
          <w:sz w:val="20"/>
          <w:szCs w:val="20"/>
        </w:rPr>
        <w:t xml:space="preserve"> </w:t>
      </w:r>
    </w:p>
    <w:p w14:paraId="30DF3590" w14:textId="39EF9D23" w:rsidR="00862753" w:rsidRPr="00791187" w:rsidRDefault="0085226D" w:rsidP="00791187">
      <w:pPr>
        <w:pStyle w:val="Corpodetexto3"/>
        <w:spacing w:line="360" w:lineRule="auto"/>
        <w:contextualSpacing/>
        <w:jc w:val="both"/>
        <w:rPr>
          <w:rFonts w:cs="Arial"/>
          <w:sz w:val="20"/>
          <w:szCs w:val="20"/>
        </w:rPr>
      </w:pPr>
      <w:r w:rsidRPr="00791187">
        <w:rPr>
          <w:rFonts w:cs="Arial"/>
          <w:b/>
          <w:sz w:val="20"/>
          <w:szCs w:val="20"/>
        </w:rPr>
        <w:lastRenderedPageBreak/>
        <w:t xml:space="preserve">4.1.1 </w:t>
      </w:r>
      <w:r w:rsidR="00862753" w:rsidRPr="00791187">
        <w:rPr>
          <w:rFonts w:cs="Arial"/>
          <w:b/>
          <w:sz w:val="20"/>
          <w:szCs w:val="20"/>
        </w:rPr>
        <w:t>–</w:t>
      </w:r>
      <w:r w:rsidRPr="00791187">
        <w:rPr>
          <w:rFonts w:cs="Arial"/>
          <w:b/>
          <w:sz w:val="20"/>
          <w:szCs w:val="20"/>
        </w:rPr>
        <w:t xml:space="preserve"> </w:t>
      </w:r>
      <w:r w:rsidR="00862753" w:rsidRPr="00791187">
        <w:rPr>
          <w:rFonts w:cs="Arial"/>
          <w:sz w:val="20"/>
          <w:szCs w:val="20"/>
        </w:rPr>
        <w:t xml:space="preserve">A interposição de pedido de esclarecimentos ou impugnação não suspende </w:t>
      </w:r>
      <w:r w:rsidR="00D76BD2">
        <w:rPr>
          <w:rFonts w:cs="Arial"/>
          <w:sz w:val="20"/>
          <w:szCs w:val="20"/>
        </w:rPr>
        <w:t>o curso do processo licitatório e a não deliberação d</w:t>
      </w:r>
      <w:r w:rsidR="003C02DB">
        <w:rPr>
          <w:rFonts w:cs="Arial"/>
          <w:sz w:val="20"/>
          <w:szCs w:val="20"/>
        </w:rPr>
        <w:t>a p</w:t>
      </w:r>
      <w:r w:rsidR="00D76BD2">
        <w:rPr>
          <w:rFonts w:cs="Arial"/>
          <w:sz w:val="20"/>
          <w:szCs w:val="20"/>
        </w:rPr>
        <w:t>regoeir</w:t>
      </w:r>
      <w:r w:rsidR="003C02DB">
        <w:rPr>
          <w:rFonts w:cs="Arial"/>
          <w:sz w:val="20"/>
          <w:szCs w:val="20"/>
        </w:rPr>
        <w:t>a</w:t>
      </w:r>
      <w:r w:rsidR="00D76BD2">
        <w:rPr>
          <w:rFonts w:cs="Arial"/>
          <w:sz w:val="20"/>
          <w:szCs w:val="20"/>
        </w:rPr>
        <w:t xml:space="preserve"> até o horário de início da sessão não é causa para a </w:t>
      </w:r>
      <w:r w:rsidR="00DA6066">
        <w:rPr>
          <w:rFonts w:cs="Arial"/>
          <w:sz w:val="20"/>
          <w:szCs w:val="20"/>
        </w:rPr>
        <w:t>não parti</w:t>
      </w:r>
      <w:r w:rsidR="00D76BD2">
        <w:rPr>
          <w:rFonts w:cs="Arial"/>
          <w:sz w:val="20"/>
          <w:szCs w:val="20"/>
        </w:rPr>
        <w:t>cipação no certame de quem o interpôs.</w:t>
      </w:r>
    </w:p>
    <w:p w14:paraId="16376188" w14:textId="42506004" w:rsidR="00046855" w:rsidRPr="00791187" w:rsidRDefault="0085226D" w:rsidP="00791187">
      <w:pPr>
        <w:pStyle w:val="Corpodetexto3"/>
        <w:spacing w:line="360" w:lineRule="auto"/>
        <w:contextualSpacing/>
        <w:jc w:val="both"/>
        <w:rPr>
          <w:rFonts w:cs="Arial"/>
          <w:sz w:val="20"/>
          <w:szCs w:val="20"/>
        </w:rPr>
      </w:pPr>
      <w:r w:rsidRPr="00791187">
        <w:rPr>
          <w:rFonts w:cs="Arial"/>
          <w:b/>
          <w:sz w:val="20"/>
          <w:szCs w:val="20"/>
        </w:rPr>
        <w:t xml:space="preserve">4.2 - </w:t>
      </w:r>
      <w:r w:rsidRPr="00791187">
        <w:rPr>
          <w:rFonts w:cs="Arial"/>
          <w:sz w:val="20"/>
          <w:szCs w:val="20"/>
        </w:rPr>
        <w:t xml:space="preserve">Decairá do direito de </w:t>
      </w:r>
      <w:r w:rsidR="00D76BD2">
        <w:rPr>
          <w:rFonts w:cs="Arial"/>
          <w:sz w:val="20"/>
          <w:szCs w:val="20"/>
        </w:rPr>
        <w:t xml:space="preserve">impugnar os termos deste edital </w:t>
      </w:r>
      <w:r w:rsidRPr="00791187">
        <w:rPr>
          <w:rFonts w:cs="Arial"/>
          <w:sz w:val="20"/>
          <w:szCs w:val="20"/>
        </w:rPr>
        <w:t xml:space="preserve">o proponente/licitante que não o fizer até o </w:t>
      </w:r>
      <w:r w:rsidRPr="00791187">
        <w:rPr>
          <w:rFonts w:cs="Arial"/>
          <w:b/>
          <w:sz w:val="20"/>
          <w:szCs w:val="20"/>
        </w:rPr>
        <w:t>terceiro dia útil</w:t>
      </w:r>
      <w:r w:rsidRPr="00791187">
        <w:rPr>
          <w:rFonts w:cs="Arial"/>
          <w:sz w:val="20"/>
          <w:szCs w:val="20"/>
        </w:rPr>
        <w:t xml:space="preserve"> que anteceder à data de realização da sessão pública do Pre</w:t>
      </w:r>
      <w:r w:rsidR="00D76BD2">
        <w:rPr>
          <w:rFonts w:cs="Arial"/>
          <w:sz w:val="20"/>
          <w:szCs w:val="20"/>
        </w:rPr>
        <w:t>gão.</w:t>
      </w:r>
    </w:p>
    <w:p w14:paraId="65A54A9D" w14:textId="703A480E" w:rsidR="00046855" w:rsidRPr="00791187" w:rsidRDefault="0085226D" w:rsidP="00791187">
      <w:pPr>
        <w:pStyle w:val="Corpodetexto3"/>
        <w:spacing w:line="360" w:lineRule="auto"/>
        <w:contextualSpacing/>
        <w:jc w:val="both"/>
        <w:rPr>
          <w:rFonts w:cs="Arial"/>
          <w:sz w:val="20"/>
          <w:szCs w:val="20"/>
        </w:rPr>
      </w:pPr>
      <w:r w:rsidRPr="00791187">
        <w:rPr>
          <w:rFonts w:cs="Arial"/>
          <w:b/>
          <w:sz w:val="20"/>
          <w:szCs w:val="20"/>
        </w:rPr>
        <w:t>4.3 -</w:t>
      </w:r>
      <w:r w:rsidRPr="00791187">
        <w:rPr>
          <w:rFonts w:cs="Arial"/>
          <w:sz w:val="20"/>
          <w:szCs w:val="20"/>
        </w:rPr>
        <w:t xml:space="preserve"> A impugnação feita tempestivamente pelo proponente/licitante n</w:t>
      </w:r>
      <w:r w:rsidR="00DA6066">
        <w:rPr>
          <w:rFonts w:cs="Arial"/>
          <w:sz w:val="20"/>
          <w:szCs w:val="20"/>
        </w:rPr>
        <w:t>ão o impedirá de participar do c</w:t>
      </w:r>
      <w:r w:rsidRPr="00791187">
        <w:rPr>
          <w:rFonts w:cs="Arial"/>
          <w:sz w:val="20"/>
          <w:szCs w:val="20"/>
        </w:rPr>
        <w:t>ertame.</w:t>
      </w:r>
    </w:p>
    <w:p w14:paraId="6B0591EC" w14:textId="77777777" w:rsidR="00046855" w:rsidRPr="00791187" w:rsidRDefault="0085226D" w:rsidP="00791187">
      <w:pPr>
        <w:shd w:val="clear" w:color="auto" w:fill="E7E6E6" w:themeFill="background2"/>
        <w:spacing w:line="360" w:lineRule="auto"/>
        <w:jc w:val="both"/>
        <w:rPr>
          <w:rFonts w:cs="Arial"/>
          <w:b/>
          <w:sz w:val="20"/>
          <w:szCs w:val="20"/>
        </w:rPr>
      </w:pPr>
      <w:r w:rsidRPr="00791187">
        <w:rPr>
          <w:rFonts w:cs="Arial"/>
          <w:b/>
          <w:sz w:val="20"/>
          <w:szCs w:val="20"/>
        </w:rPr>
        <w:t>5 - DO CREDENCIAMENTO NO SISTEMA E DA EFETIVA PARTICIPAÇÃO</w:t>
      </w:r>
    </w:p>
    <w:p w14:paraId="4FBC0158" w14:textId="77777777" w:rsidR="00046855" w:rsidRPr="00791187" w:rsidRDefault="00046855" w:rsidP="00791187">
      <w:pPr>
        <w:tabs>
          <w:tab w:val="left" w:pos="3135"/>
        </w:tabs>
        <w:spacing w:line="360" w:lineRule="auto"/>
        <w:jc w:val="both"/>
        <w:rPr>
          <w:rFonts w:cs="Arial"/>
          <w:b/>
          <w:sz w:val="20"/>
          <w:szCs w:val="20"/>
        </w:rPr>
      </w:pPr>
    </w:p>
    <w:p w14:paraId="7A8C7B7C" w14:textId="377657D0"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5.1 -</w:t>
      </w:r>
      <w:r w:rsidRPr="00791187">
        <w:rPr>
          <w:rFonts w:cs="Arial"/>
          <w:sz w:val="20"/>
          <w:szCs w:val="20"/>
        </w:rPr>
        <w:t xml:space="preserve"> O </w:t>
      </w:r>
      <w:r w:rsidR="00357333">
        <w:rPr>
          <w:rFonts w:cs="Arial"/>
          <w:sz w:val="20"/>
          <w:szCs w:val="20"/>
        </w:rPr>
        <w:t>pregão eletrônico</w:t>
      </w:r>
      <w:r w:rsidRPr="00791187">
        <w:rPr>
          <w:rFonts w:cs="Arial"/>
          <w:sz w:val="20"/>
          <w:szCs w:val="20"/>
        </w:rPr>
        <w:t xml:space="preserve"> será realizado em sessão pública, por meio da internet, mediante condições de segurança (criptografia e autenticação) em todas as suas fases.</w:t>
      </w:r>
    </w:p>
    <w:p w14:paraId="5953425F" w14:textId="4D122A69"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5.2</w:t>
      </w:r>
      <w:r w:rsidRPr="00791187">
        <w:rPr>
          <w:rFonts w:cs="Arial"/>
          <w:sz w:val="20"/>
          <w:szCs w:val="20"/>
        </w:rPr>
        <w:t xml:space="preserve"> - Para acesso ao sistema eletrônico, os interessados deverão dispor de chave de identificação e senha pessoal (intransferíveis), obtidas através do sítio da Plataforma de Licitações da Licitar Digital (</w:t>
      </w:r>
      <w:hyperlink r:id="rId16">
        <w:r w:rsidRPr="00791187">
          <w:rPr>
            <w:rStyle w:val="Hyperlink"/>
            <w:rFonts w:eastAsiaTheme="majorEastAsia" w:cs="Arial"/>
            <w:color w:val="auto"/>
            <w:sz w:val="20"/>
            <w:szCs w:val="20"/>
          </w:rPr>
          <w:t>www.licitardigital.com.br</w:t>
        </w:r>
      </w:hyperlink>
      <w:r w:rsidRPr="00791187">
        <w:rPr>
          <w:rFonts w:cs="Arial"/>
          <w:sz w:val="20"/>
          <w:szCs w:val="20"/>
        </w:rPr>
        <w:t>).</w:t>
      </w:r>
    </w:p>
    <w:p w14:paraId="5FA8531D" w14:textId="0E046EC6"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5.3</w:t>
      </w:r>
      <w:r w:rsidRPr="00791187">
        <w:rPr>
          <w:rFonts w:cs="Arial"/>
          <w:sz w:val="20"/>
          <w:szCs w:val="20"/>
        </w:rPr>
        <w:t xml:space="preserve"> - É de exclusiva responsabilidade do usuário o sigilo da senha, bem como, seu uso em qualquer transação efetuada diretamente ou por seu representante, não cabendo a</w:t>
      </w:r>
      <w:r w:rsidR="003C1057" w:rsidRPr="00791187">
        <w:rPr>
          <w:rFonts w:cs="Arial"/>
          <w:sz w:val="20"/>
          <w:szCs w:val="20"/>
        </w:rPr>
        <w:t>o</w:t>
      </w:r>
      <w:r w:rsidRPr="00791187">
        <w:rPr>
          <w:rFonts w:cs="Arial"/>
          <w:sz w:val="20"/>
          <w:szCs w:val="20"/>
        </w:rPr>
        <w:t xml:space="preserve"> </w:t>
      </w:r>
      <w:r w:rsidR="00357333">
        <w:rPr>
          <w:rFonts w:cs="Arial"/>
          <w:sz w:val="20"/>
          <w:szCs w:val="20"/>
        </w:rPr>
        <w:t>Município de Padre Paraíso ou ao provedor do sistema</w:t>
      </w:r>
      <w:r w:rsidRPr="00791187">
        <w:rPr>
          <w:rFonts w:cs="Arial"/>
          <w:sz w:val="20"/>
          <w:szCs w:val="20"/>
        </w:rPr>
        <w:t xml:space="preserve"> a responsabilidade por eventuais danos decorrentes do uso indevido do acesso.</w:t>
      </w:r>
    </w:p>
    <w:p w14:paraId="4E024958" w14:textId="12DE0A00"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5.4</w:t>
      </w:r>
      <w:r w:rsidRPr="00791187">
        <w:rPr>
          <w:rFonts w:cs="Arial"/>
          <w:sz w:val="20"/>
          <w:szCs w:val="20"/>
        </w:rPr>
        <w:t xml:space="preserve"> - O credenciamento do licitante e de seu representante legal junto ao sistema eletrônico implica a responsabilidade legal pelos atos praticados e a presunção de capacidade técnica para a realização das transações inerentes ao </w:t>
      </w:r>
      <w:r w:rsidR="00357333">
        <w:rPr>
          <w:rFonts w:cs="Arial"/>
          <w:sz w:val="20"/>
          <w:szCs w:val="20"/>
        </w:rPr>
        <w:t>pregão eletrônico</w:t>
      </w:r>
      <w:r w:rsidRPr="00791187">
        <w:rPr>
          <w:rFonts w:cs="Arial"/>
          <w:sz w:val="20"/>
          <w:szCs w:val="20"/>
        </w:rPr>
        <w:t>.</w:t>
      </w:r>
    </w:p>
    <w:p w14:paraId="3908FCF7" w14:textId="72FAE71B"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5.5</w:t>
      </w:r>
      <w:r w:rsidRPr="00791187">
        <w:rPr>
          <w:rFonts w:cs="Arial"/>
          <w:sz w:val="20"/>
          <w:szCs w:val="20"/>
        </w:rPr>
        <w:t xml:space="preserve"> - A participação no </w:t>
      </w:r>
      <w:r w:rsidR="00357333">
        <w:rPr>
          <w:rFonts w:cs="Arial"/>
          <w:sz w:val="20"/>
          <w:szCs w:val="20"/>
        </w:rPr>
        <w:t>Pregão eletrônico</w:t>
      </w:r>
      <w:r w:rsidRPr="00791187">
        <w:rPr>
          <w:rFonts w:cs="Arial"/>
          <w:sz w:val="20"/>
          <w:szCs w:val="2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14:paraId="4FDD4695" w14:textId="1E80F717" w:rsidR="00046855" w:rsidRDefault="0085226D" w:rsidP="00791187">
      <w:pPr>
        <w:tabs>
          <w:tab w:val="left" w:pos="3135"/>
        </w:tabs>
        <w:spacing w:line="360" w:lineRule="auto"/>
        <w:jc w:val="both"/>
        <w:rPr>
          <w:rFonts w:cs="Arial"/>
          <w:sz w:val="20"/>
          <w:szCs w:val="20"/>
        </w:rPr>
      </w:pPr>
      <w:r w:rsidRPr="00791187">
        <w:rPr>
          <w:rFonts w:cs="Arial"/>
          <w:b/>
          <w:sz w:val="20"/>
          <w:szCs w:val="20"/>
        </w:rPr>
        <w:t>5.6</w:t>
      </w:r>
      <w:r w:rsidRPr="00791187">
        <w:rPr>
          <w:rFonts w:cs="Arial"/>
          <w:sz w:val="20"/>
          <w:szCs w:val="20"/>
        </w:rPr>
        <w:t xml:space="preserve"> - O encaminhamento de proposta pressupõe o pleno conhecimento e atendimento às exigências de habilitação previstas neste Edital. </w:t>
      </w:r>
    </w:p>
    <w:p w14:paraId="5493DFA2" w14:textId="77777777" w:rsidR="00357333" w:rsidRPr="00791187" w:rsidRDefault="00357333" w:rsidP="00791187">
      <w:pPr>
        <w:tabs>
          <w:tab w:val="left" w:pos="3135"/>
        </w:tabs>
        <w:spacing w:line="360" w:lineRule="auto"/>
        <w:jc w:val="both"/>
        <w:rPr>
          <w:rFonts w:cs="Arial"/>
          <w:sz w:val="20"/>
          <w:szCs w:val="20"/>
        </w:rPr>
      </w:pPr>
    </w:p>
    <w:p w14:paraId="76E9A914"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5.7</w:t>
      </w:r>
      <w:r w:rsidRPr="00791187">
        <w:rPr>
          <w:rFonts w:cs="Arial"/>
          <w:sz w:val="20"/>
          <w:szCs w:val="20"/>
        </w:rPr>
        <w:t xml:space="preserve"> - </w:t>
      </w:r>
      <w:r w:rsidRPr="00791187">
        <w:rPr>
          <w:rFonts w:cs="Arial"/>
          <w:b/>
          <w:sz w:val="20"/>
          <w:szCs w:val="20"/>
        </w:rPr>
        <w:t>COMO CONDIÇÃO PARA PARTICIPAÇÃO NO PREGÃO, A LICITANTE ASSINALARÁ “SIM” OU “NÃO” EM CAMPO PRÓPRIO DO SISTEMA ELETRÔNICO, RELATIVO ÀS SEGUINTES DECLARAÇÕES</w:t>
      </w:r>
      <w:r w:rsidRPr="00791187">
        <w:rPr>
          <w:rFonts w:cs="Arial"/>
          <w:sz w:val="20"/>
          <w:szCs w:val="20"/>
        </w:rPr>
        <w:t>:</w:t>
      </w:r>
    </w:p>
    <w:p w14:paraId="345DA565" w14:textId="77777777" w:rsidR="00BE4E66" w:rsidRPr="00791187" w:rsidRDefault="00BE4E66" w:rsidP="00791187">
      <w:pPr>
        <w:spacing w:line="360" w:lineRule="auto"/>
        <w:ind w:left="851"/>
        <w:jc w:val="both"/>
        <w:rPr>
          <w:rFonts w:cs="Arial"/>
          <w:sz w:val="20"/>
          <w:szCs w:val="20"/>
          <w:shd w:val="clear" w:color="auto" w:fill="FFFFFF"/>
        </w:rPr>
      </w:pPr>
      <w:proofErr w:type="gramStart"/>
      <w:r w:rsidRPr="00791187">
        <w:rPr>
          <w:rFonts w:cs="Arial"/>
          <w:sz w:val="20"/>
          <w:szCs w:val="20"/>
          <w:shd w:val="clear" w:color="auto" w:fill="FFFFFF"/>
        </w:rPr>
        <w:t>(  )</w:t>
      </w:r>
      <w:proofErr w:type="gramEnd"/>
      <w:r w:rsidRPr="00791187">
        <w:rPr>
          <w:rFonts w:cs="Arial"/>
          <w:sz w:val="20"/>
          <w:szCs w:val="20"/>
          <w:shd w:val="clear" w:color="auto" w:fill="FFFFFF"/>
        </w:rPr>
        <w:t xml:space="preserve"> Declaro que não incorro nas condições impeditivas do art. 14 da Lei Federal nº 14.133/21.</w:t>
      </w:r>
    </w:p>
    <w:p w14:paraId="079EE764" w14:textId="54D4F42D" w:rsidR="00BE4E66" w:rsidRPr="00791187" w:rsidRDefault="00592773" w:rsidP="00791187">
      <w:pPr>
        <w:spacing w:line="360" w:lineRule="auto"/>
        <w:ind w:left="851"/>
        <w:jc w:val="both"/>
        <w:rPr>
          <w:rFonts w:cs="Arial"/>
          <w:sz w:val="20"/>
          <w:szCs w:val="20"/>
          <w:shd w:val="clear" w:color="auto" w:fill="FFFFFF"/>
        </w:rPr>
      </w:pPr>
      <w:proofErr w:type="gramStart"/>
      <w:r w:rsidRPr="00791187">
        <w:rPr>
          <w:rFonts w:cs="Arial"/>
          <w:sz w:val="20"/>
          <w:szCs w:val="20"/>
          <w:shd w:val="clear" w:color="auto" w:fill="FFFFFF"/>
        </w:rPr>
        <w:t>(  )</w:t>
      </w:r>
      <w:proofErr w:type="gramEnd"/>
      <w:r w:rsidRPr="00791187">
        <w:rPr>
          <w:rFonts w:cs="Arial"/>
          <w:sz w:val="20"/>
          <w:szCs w:val="20"/>
          <w:shd w:val="clear" w:color="auto" w:fill="FFFFFF"/>
        </w:rPr>
        <w:t xml:space="preserve"> </w:t>
      </w:r>
      <w:r w:rsidR="00BE4E66" w:rsidRPr="00791187">
        <w:rPr>
          <w:rFonts w:cs="Arial"/>
          <w:sz w:val="20"/>
          <w:szCs w:val="20"/>
          <w:shd w:val="clear" w:color="auto" w:fill="FFFFFF"/>
        </w:rPr>
        <w:t>Declaro que atendo aos requisitos de habilitação, conforme disposto no art. 63, inciso I, da Lei Federal nº 14.133/21.</w:t>
      </w:r>
    </w:p>
    <w:p w14:paraId="761F96AE" w14:textId="77777777" w:rsidR="00BE4E66" w:rsidRPr="00791187" w:rsidRDefault="00BE4E66" w:rsidP="00791187">
      <w:pPr>
        <w:spacing w:line="360" w:lineRule="auto"/>
        <w:ind w:left="851"/>
        <w:jc w:val="both"/>
        <w:rPr>
          <w:rFonts w:cs="Arial"/>
          <w:sz w:val="20"/>
          <w:szCs w:val="20"/>
          <w:shd w:val="clear" w:color="auto" w:fill="FFFFFF"/>
        </w:rPr>
      </w:pPr>
      <w:proofErr w:type="gramStart"/>
      <w:r w:rsidRPr="00791187">
        <w:rPr>
          <w:rFonts w:cs="Arial"/>
          <w:sz w:val="20"/>
          <w:szCs w:val="20"/>
          <w:shd w:val="clear" w:color="auto" w:fill="FFFFFF"/>
        </w:rPr>
        <w:t>(  )</w:t>
      </w:r>
      <w:proofErr w:type="gramEnd"/>
      <w:r w:rsidRPr="00791187">
        <w:rPr>
          <w:rFonts w:cs="Arial"/>
          <w:sz w:val="20"/>
          <w:szCs w:val="20"/>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34E4899F" w14:textId="77777777" w:rsidR="00BE4E66" w:rsidRPr="00791187" w:rsidRDefault="00BE4E66" w:rsidP="00791187">
      <w:pPr>
        <w:spacing w:line="360" w:lineRule="auto"/>
        <w:ind w:left="851"/>
        <w:jc w:val="both"/>
        <w:rPr>
          <w:rFonts w:cs="Arial"/>
          <w:sz w:val="20"/>
          <w:szCs w:val="20"/>
          <w:shd w:val="clear" w:color="auto" w:fill="FFFFFF"/>
        </w:rPr>
      </w:pPr>
      <w:proofErr w:type="gramStart"/>
      <w:r w:rsidRPr="00791187">
        <w:rPr>
          <w:rFonts w:cs="Arial"/>
          <w:sz w:val="20"/>
          <w:szCs w:val="20"/>
          <w:shd w:val="clear" w:color="auto" w:fill="FFFFFF"/>
        </w:rPr>
        <w:lastRenderedPageBreak/>
        <w:t>( )</w:t>
      </w:r>
      <w:proofErr w:type="gramEnd"/>
      <w:r w:rsidRPr="00791187">
        <w:rPr>
          <w:rFonts w:cs="Arial"/>
          <w:sz w:val="20"/>
          <w:szCs w:val="20"/>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3E806EB4" w14:textId="77777777" w:rsidR="00BE4E66" w:rsidRPr="00791187" w:rsidRDefault="00BE4E66" w:rsidP="00791187">
      <w:pPr>
        <w:spacing w:line="360" w:lineRule="auto"/>
        <w:ind w:left="851"/>
        <w:jc w:val="both"/>
        <w:rPr>
          <w:rFonts w:cs="Arial"/>
          <w:sz w:val="20"/>
          <w:szCs w:val="20"/>
          <w:shd w:val="clear" w:color="auto" w:fill="FFFFFF"/>
        </w:rPr>
      </w:pPr>
      <w:proofErr w:type="gramStart"/>
      <w:r w:rsidRPr="00791187">
        <w:rPr>
          <w:rFonts w:cs="Arial"/>
          <w:sz w:val="20"/>
          <w:szCs w:val="20"/>
          <w:shd w:val="clear" w:color="auto" w:fill="FFFFFF"/>
        </w:rPr>
        <w:t>(  )</w:t>
      </w:r>
      <w:proofErr w:type="gramEnd"/>
      <w:r w:rsidRPr="00791187">
        <w:rPr>
          <w:rFonts w:cs="Arial"/>
          <w:sz w:val="20"/>
          <w:szCs w:val="20"/>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6023D657" w14:textId="77777777" w:rsidR="00BE4E66" w:rsidRPr="00791187" w:rsidRDefault="00BE4E66" w:rsidP="00791187">
      <w:pPr>
        <w:spacing w:line="360" w:lineRule="auto"/>
        <w:ind w:left="851"/>
        <w:jc w:val="both"/>
        <w:rPr>
          <w:rFonts w:cs="Arial"/>
          <w:sz w:val="20"/>
          <w:szCs w:val="20"/>
          <w:shd w:val="clear" w:color="auto" w:fill="FFFFFF"/>
        </w:rPr>
      </w:pPr>
      <w:proofErr w:type="gramStart"/>
      <w:r w:rsidRPr="00791187">
        <w:rPr>
          <w:rFonts w:cs="Arial"/>
          <w:sz w:val="20"/>
          <w:szCs w:val="20"/>
          <w:shd w:val="clear" w:color="auto" w:fill="FFFFFF"/>
        </w:rPr>
        <w:t>( )</w:t>
      </w:r>
      <w:proofErr w:type="gramEnd"/>
      <w:r w:rsidRPr="00791187">
        <w:rPr>
          <w:rFonts w:cs="Arial"/>
          <w:sz w:val="20"/>
          <w:szCs w:val="20"/>
          <w:shd w:val="clear" w:color="auto" w:fill="FFFFFF"/>
        </w:rPr>
        <w:t xml:space="preserve"> Declaro que estou ciente do edital e concordo com as condições locais para o cumprimento das obrigações objeto da licitação, conforme o art. 67, inciso VI, da Lei Federal nº 14.133/21;</w:t>
      </w:r>
    </w:p>
    <w:p w14:paraId="59E2B779" w14:textId="77777777" w:rsidR="00BE4E66" w:rsidRPr="00791187" w:rsidRDefault="00BE4E66" w:rsidP="00791187">
      <w:pPr>
        <w:spacing w:line="360" w:lineRule="auto"/>
        <w:ind w:left="851"/>
        <w:jc w:val="both"/>
        <w:rPr>
          <w:rFonts w:cs="Arial"/>
          <w:sz w:val="20"/>
          <w:szCs w:val="20"/>
          <w:shd w:val="clear" w:color="auto" w:fill="FFFFFF"/>
        </w:rPr>
      </w:pPr>
      <w:proofErr w:type="gramStart"/>
      <w:r w:rsidRPr="00791187">
        <w:rPr>
          <w:rFonts w:cs="Arial"/>
          <w:sz w:val="20"/>
          <w:szCs w:val="20"/>
          <w:shd w:val="clear" w:color="auto" w:fill="FFFFFF"/>
        </w:rPr>
        <w:t>( )</w:t>
      </w:r>
      <w:proofErr w:type="gramEnd"/>
      <w:r w:rsidRPr="00791187">
        <w:rPr>
          <w:rFonts w:cs="Arial"/>
          <w:sz w:val="20"/>
          <w:szCs w:val="20"/>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69A57E10" w14:textId="77777777" w:rsidR="00BE4E66" w:rsidRPr="00791187" w:rsidRDefault="00BE4E66" w:rsidP="00791187">
      <w:pPr>
        <w:spacing w:line="360" w:lineRule="auto"/>
        <w:ind w:left="851"/>
        <w:jc w:val="both"/>
        <w:rPr>
          <w:rFonts w:cs="Arial"/>
          <w:sz w:val="20"/>
          <w:szCs w:val="20"/>
          <w:shd w:val="clear" w:color="auto" w:fill="FFFFFF"/>
        </w:rPr>
      </w:pPr>
      <w:proofErr w:type="gramStart"/>
      <w:r w:rsidRPr="00791187">
        <w:rPr>
          <w:rFonts w:cs="Arial"/>
          <w:sz w:val="20"/>
          <w:szCs w:val="20"/>
          <w:shd w:val="clear" w:color="auto" w:fill="FFFFFF"/>
        </w:rPr>
        <w:t>( )</w:t>
      </w:r>
      <w:proofErr w:type="gramEnd"/>
      <w:r w:rsidRPr="00791187">
        <w:rPr>
          <w:rFonts w:cs="Arial"/>
          <w:sz w:val="20"/>
          <w:szCs w:val="20"/>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0CE2153D" w14:textId="77777777" w:rsidR="00BE4E66" w:rsidRPr="00791187" w:rsidRDefault="00BE4E66" w:rsidP="00791187">
      <w:pPr>
        <w:spacing w:line="360" w:lineRule="auto"/>
        <w:ind w:left="851"/>
        <w:jc w:val="both"/>
        <w:rPr>
          <w:rFonts w:cs="Arial"/>
          <w:sz w:val="20"/>
          <w:szCs w:val="20"/>
          <w:shd w:val="clear" w:color="auto" w:fill="FFFFFF"/>
        </w:rPr>
      </w:pPr>
      <w:proofErr w:type="gramStart"/>
      <w:r w:rsidRPr="00791187">
        <w:rPr>
          <w:rFonts w:cs="Arial"/>
          <w:sz w:val="20"/>
          <w:szCs w:val="20"/>
          <w:shd w:val="clear" w:color="auto" w:fill="FFFFFF"/>
        </w:rPr>
        <w:t>( )</w:t>
      </w:r>
      <w:proofErr w:type="gramEnd"/>
      <w:r w:rsidRPr="00791187">
        <w:rPr>
          <w:rFonts w:cs="Arial"/>
          <w:sz w:val="20"/>
          <w:szCs w:val="20"/>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04F9D0B9" w14:textId="58558E70" w:rsidR="00046855" w:rsidRPr="00791187" w:rsidRDefault="00BE4E66" w:rsidP="00791187">
      <w:pPr>
        <w:spacing w:line="360" w:lineRule="auto"/>
        <w:ind w:left="851"/>
        <w:jc w:val="both"/>
        <w:rPr>
          <w:rFonts w:cs="Arial"/>
          <w:sz w:val="20"/>
          <w:szCs w:val="20"/>
          <w:shd w:val="clear" w:color="auto" w:fill="FFFFFF"/>
        </w:rPr>
      </w:pPr>
      <w:proofErr w:type="gramStart"/>
      <w:r w:rsidRPr="00791187">
        <w:rPr>
          <w:rFonts w:cs="Arial"/>
          <w:sz w:val="20"/>
          <w:szCs w:val="20"/>
          <w:shd w:val="clear" w:color="auto" w:fill="FFFFFF"/>
        </w:rPr>
        <w:t>( )</w:t>
      </w:r>
      <w:proofErr w:type="gramEnd"/>
      <w:r w:rsidRPr="00791187">
        <w:rPr>
          <w:rFonts w:cs="Arial"/>
          <w:sz w:val="20"/>
          <w:szCs w:val="20"/>
          <w:shd w:val="clear" w:color="auto" w:fill="FFFFFF"/>
        </w:rPr>
        <w:t xml:space="preserve"> Sim, ME ( ) Sim, EPP ( ) Não, outros enquadramentos</w:t>
      </w:r>
      <w:r w:rsidR="0085226D" w:rsidRPr="00791187">
        <w:rPr>
          <w:rFonts w:cs="Arial"/>
          <w:sz w:val="20"/>
          <w:szCs w:val="20"/>
          <w:shd w:val="clear" w:color="auto" w:fill="FFFFFF"/>
        </w:rPr>
        <w:t>.</w:t>
      </w:r>
    </w:p>
    <w:p w14:paraId="567A1015" w14:textId="77777777" w:rsidR="002C56F6" w:rsidRDefault="002C56F6" w:rsidP="00791187">
      <w:pPr>
        <w:tabs>
          <w:tab w:val="left" w:pos="3135"/>
        </w:tabs>
        <w:spacing w:line="360" w:lineRule="auto"/>
        <w:jc w:val="both"/>
        <w:rPr>
          <w:rFonts w:cs="Arial"/>
          <w:b/>
          <w:sz w:val="20"/>
          <w:szCs w:val="20"/>
        </w:rPr>
      </w:pPr>
    </w:p>
    <w:p w14:paraId="7E67A4B1" w14:textId="5CEC6CC7" w:rsidR="00046855" w:rsidRDefault="0085226D" w:rsidP="00791187">
      <w:pPr>
        <w:tabs>
          <w:tab w:val="left" w:pos="3135"/>
        </w:tabs>
        <w:spacing w:line="360" w:lineRule="auto"/>
        <w:jc w:val="both"/>
        <w:rPr>
          <w:rFonts w:cs="Arial"/>
          <w:sz w:val="20"/>
          <w:szCs w:val="20"/>
        </w:rPr>
      </w:pPr>
      <w:r w:rsidRPr="00791187">
        <w:rPr>
          <w:rFonts w:cs="Arial"/>
          <w:b/>
          <w:sz w:val="20"/>
          <w:szCs w:val="20"/>
        </w:rPr>
        <w:t>5.8 -</w:t>
      </w:r>
      <w:r w:rsidRPr="00791187">
        <w:rPr>
          <w:rFonts w:cs="Arial"/>
          <w:sz w:val="20"/>
          <w:szCs w:val="20"/>
        </w:rPr>
        <w:t xml:space="preserve"> A declaração falsa relativa ao cumprimento de qualquer condição sujeitará o licitante às sanções previstas em lei e neste Edital.</w:t>
      </w:r>
    </w:p>
    <w:p w14:paraId="52550E07" w14:textId="77777777" w:rsidR="00357333" w:rsidRPr="00791187" w:rsidRDefault="00357333" w:rsidP="00791187">
      <w:pPr>
        <w:tabs>
          <w:tab w:val="left" w:pos="3135"/>
        </w:tabs>
        <w:spacing w:line="360" w:lineRule="auto"/>
        <w:jc w:val="both"/>
        <w:rPr>
          <w:rFonts w:cs="Arial"/>
          <w:sz w:val="20"/>
          <w:szCs w:val="20"/>
        </w:rPr>
      </w:pPr>
    </w:p>
    <w:p w14:paraId="76C50DBE" w14:textId="77777777" w:rsidR="00046855" w:rsidRPr="00791187" w:rsidRDefault="0085226D" w:rsidP="00791187">
      <w:pPr>
        <w:shd w:val="clear" w:color="auto" w:fill="E7E6E6" w:themeFill="background2"/>
        <w:tabs>
          <w:tab w:val="center" w:pos="4252"/>
        </w:tabs>
        <w:spacing w:line="360" w:lineRule="auto"/>
        <w:jc w:val="both"/>
        <w:rPr>
          <w:rFonts w:cs="Arial"/>
          <w:b/>
          <w:sz w:val="20"/>
          <w:szCs w:val="20"/>
        </w:rPr>
      </w:pPr>
      <w:r w:rsidRPr="00791187">
        <w:rPr>
          <w:rFonts w:cs="Arial"/>
          <w:b/>
          <w:sz w:val="20"/>
          <w:szCs w:val="20"/>
        </w:rPr>
        <w:t>6 - DA APRESENTAÇÃO DA PROPOSTA E DOS DOCUMENTOS DE HABILITAÇÃO</w:t>
      </w:r>
    </w:p>
    <w:p w14:paraId="2408126A" w14:textId="77777777" w:rsidR="00357333" w:rsidRDefault="00357333" w:rsidP="00791187">
      <w:pPr>
        <w:tabs>
          <w:tab w:val="left" w:pos="3135"/>
        </w:tabs>
        <w:spacing w:line="360" w:lineRule="auto"/>
        <w:jc w:val="both"/>
        <w:rPr>
          <w:rFonts w:cs="Arial"/>
          <w:b/>
          <w:sz w:val="20"/>
          <w:szCs w:val="20"/>
        </w:rPr>
      </w:pPr>
    </w:p>
    <w:p w14:paraId="10444332" w14:textId="1B0B4292"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6.1</w:t>
      </w:r>
      <w:r w:rsidRPr="00791187">
        <w:rPr>
          <w:rFonts w:cs="Arial"/>
          <w:sz w:val="20"/>
          <w:szCs w:val="20"/>
        </w:rPr>
        <w:t xml:space="preserve"> - Os licitantes encaminharão, exclusivamente por meio do sistema, concomitantemente com os documentos de habilitação exigidos no edital, </w:t>
      </w:r>
      <w:r w:rsidR="00E60D96">
        <w:rPr>
          <w:rFonts w:cs="Arial"/>
          <w:sz w:val="20"/>
          <w:szCs w:val="20"/>
        </w:rPr>
        <w:t xml:space="preserve">a </w:t>
      </w:r>
      <w:r w:rsidRPr="00791187">
        <w:rPr>
          <w:rFonts w:cs="Arial"/>
          <w:sz w:val="20"/>
          <w:szCs w:val="20"/>
        </w:rPr>
        <w:t>proposta com a descrição do objeto ofertado e o preço, até a data e o horário estabelecidos para abertura da sessão pública, quando, então, encerrar-se-á automaticamente a etapa de envio dessa documentação.</w:t>
      </w:r>
    </w:p>
    <w:p w14:paraId="1A82E53A"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6.2</w:t>
      </w:r>
      <w:r w:rsidRPr="00791187">
        <w:rPr>
          <w:rFonts w:cs="Arial"/>
          <w:sz w:val="20"/>
          <w:szCs w:val="20"/>
        </w:rPr>
        <w:t xml:space="preserve"> - O envio da proposta, acompanhada dos documentos de habilitação exigidos neste Edital, ocorrerá por meio de chave de acesso e senha intransferíveis.</w:t>
      </w:r>
    </w:p>
    <w:p w14:paraId="6E71D3A3"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6.3</w:t>
      </w:r>
      <w:r w:rsidRPr="00791187">
        <w:rPr>
          <w:rFonts w:cs="Arial"/>
          <w:sz w:val="20"/>
          <w:szCs w:val="20"/>
        </w:rPr>
        <w:t xml:space="preserve"> - As Microempresas e Empresas de Pequeno Porte deverão encaminhar a documentação de habilitação, ainda que haja alguma restrição de regularidade fiscal e trabalhista, nos termos do art. 43, § 1º da LC nº 123, de 2006.</w:t>
      </w:r>
    </w:p>
    <w:p w14:paraId="2ED77EE3"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lastRenderedPageBreak/>
        <w:t>6.4</w:t>
      </w:r>
      <w:r w:rsidRPr="00791187">
        <w:rPr>
          <w:rFonts w:cs="Arial"/>
          <w:sz w:val="20"/>
          <w:szCs w:val="20"/>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CB36AE7"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6.5</w:t>
      </w:r>
      <w:r w:rsidRPr="00791187">
        <w:rPr>
          <w:rFonts w:cs="Arial"/>
          <w:sz w:val="20"/>
          <w:szCs w:val="20"/>
        </w:rPr>
        <w:t xml:space="preserve"> - Até a abertura da sessão pública, os licitantes poderão retirar ou substituir a proposta e os documentos de habilitação anteriormente inseridos no sistema;</w:t>
      </w:r>
    </w:p>
    <w:p w14:paraId="4AC23E31"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6.6</w:t>
      </w:r>
      <w:r w:rsidRPr="00791187">
        <w:rPr>
          <w:rFonts w:cs="Arial"/>
          <w:sz w:val="20"/>
          <w:szCs w:val="20"/>
        </w:rPr>
        <w:t xml:space="preserve"> - Não será estabelecida, nessa etapa do certame, ordem de classificação entre as propostas apresentadas, o que somente ocorrerá após a realização dos procedimentos de negociação e julgamento da proposta.</w:t>
      </w:r>
    </w:p>
    <w:p w14:paraId="4E0F747B" w14:textId="0846AFC4"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6.7</w:t>
      </w:r>
      <w:r w:rsidRPr="00791187">
        <w:rPr>
          <w:rFonts w:cs="Arial"/>
          <w:sz w:val="20"/>
          <w:szCs w:val="20"/>
        </w:rPr>
        <w:t xml:space="preserve"> - Os documentos que compõem a proposta e a habilitação do licitante melhor classificado somente serão disponibilizados para avaliação </w:t>
      </w:r>
      <w:r w:rsidR="003C02DB">
        <w:rPr>
          <w:rFonts w:cs="Arial"/>
          <w:sz w:val="20"/>
          <w:szCs w:val="20"/>
        </w:rPr>
        <w:t>da pregoeira</w:t>
      </w:r>
      <w:r w:rsidRPr="00791187">
        <w:rPr>
          <w:rFonts w:cs="Arial"/>
          <w:sz w:val="20"/>
          <w:szCs w:val="20"/>
        </w:rPr>
        <w:t xml:space="preserve"> e para acesso público após o encerramento do envio de lances.</w:t>
      </w:r>
    </w:p>
    <w:p w14:paraId="5A2D7441" w14:textId="32EE2355"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6.8</w:t>
      </w:r>
      <w:r w:rsidRPr="00791187">
        <w:rPr>
          <w:rFonts w:cs="Arial"/>
          <w:sz w:val="20"/>
          <w:szCs w:val="20"/>
        </w:rPr>
        <w:t xml:space="preserve"> - Os documentos complementares à proposta e à habilitação, quando necessários à confirmação daqueles exigidos no edital e já apresentados, se houver, serão encaminhados pelo licitante melhor classificado após o encerramento do envio </w:t>
      </w:r>
      <w:r w:rsidR="003C02DB">
        <w:rPr>
          <w:rFonts w:cs="Arial"/>
          <w:sz w:val="20"/>
          <w:szCs w:val="20"/>
        </w:rPr>
        <w:t>de lances no prazo definido pela</w:t>
      </w:r>
      <w:r w:rsidRPr="00791187">
        <w:rPr>
          <w:rFonts w:cs="Arial"/>
          <w:sz w:val="20"/>
          <w:szCs w:val="20"/>
        </w:rPr>
        <w:t xml:space="preserve"> pregoeir</w:t>
      </w:r>
      <w:r w:rsidR="003C02DB">
        <w:rPr>
          <w:rFonts w:cs="Arial"/>
          <w:sz w:val="20"/>
          <w:szCs w:val="20"/>
        </w:rPr>
        <w:t>a</w:t>
      </w:r>
      <w:r w:rsidRPr="00791187">
        <w:rPr>
          <w:rFonts w:cs="Arial"/>
          <w:sz w:val="20"/>
          <w:szCs w:val="20"/>
        </w:rPr>
        <w:t>, de no mínimo 02 (duas) horas, sob pena de inabilitação, podendo ser prorrogado.</w:t>
      </w:r>
    </w:p>
    <w:p w14:paraId="36AC3052"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6.9</w:t>
      </w:r>
      <w:r w:rsidRPr="00791187">
        <w:rPr>
          <w:rFonts w:cs="Arial"/>
          <w:sz w:val="20"/>
          <w:szCs w:val="20"/>
        </w:rPr>
        <w:t xml:space="preserve"> - Somente haverá a necessidade de comprovação do preenchimento de requisitos mediante apresentação dos documentos originais </w:t>
      </w:r>
      <w:proofErr w:type="spellStart"/>
      <w:r w:rsidRPr="00791187">
        <w:rPr>
          <w:rFonts w:cs="Arial"/>
          <w:sz w:val="20"/>
          <w:szCs w:val="20"/>
        </w:rPr>
        <w:t>não-digitais</w:t>
      </w:r>
      <w:proofErr w:type="spellEnd"/>
      <w:r w:rsidRPr="00791187">
        <w:rPr>
          <w:rFonts w:cs="Arial"/>
          <w:sz w:val="20"/>
          <w:szCs w:val="20"/>
        </w:rPr>
        <w:t xml:space="preserve"> quando houver dúvida em relação à integridade do documento digital.</w:t>
      </w:r>
    </w:p>
    <w:p w14:paraId="08F551DD" w14:textId="732CD831"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6.9.1</w:t>
      </w:r>
      <w:r w:rsidRPr="00791187">
        <w:rPr>
          <w:rFonts w:cs="Arial"/>
          <w:sz w:val="20"/>
          <w:szCs w:val="20"/>
        </w:rPr>
        <w:t xml:space="preserve"> - Nestes casos, a licitante deverá encaminhar a documentação original ou a cópia autenticada exigida, no prazo máximo de 03 (três) dias úteis, contados da data da solicitação d</w:t>
      </w:r>
      <w:r w:rsidR="003C02DB">
        <w:rPr>
          <w:rFonts w:cs="Arial"/>
          <w:sz w:val="20"/>
          <w:szCs w:val="20"/>
        </w:rPr>
        <w:t>a</w:t>
      </w:r>
      <w:r w:rsidRPr="00791187">
        <w:rPr>
          <w:rFonts w:cs="Arial"/>
          <w:sz w:val="20"/>
          <w:szCs w:val="20"/>
        </w:rPr>
        <w:t xml:space="preserve"> pregoeir</w:t>
      </w:r>
      <w:r w:rsidR="003C02DB">
        <w:rPr>
          <w:rFonts w:cs="Arial"/>
          <w:sz w:val="20"/>
          <w:szCs w:val="20"/>
        </w:rPr>
        <w:t>a</w:t>
      </w:r>
      <w:r w:rsidRPr="00791187">
        <w:rPr>
          <w:rFonts w:cs="Arial"/>
          <w:sz w:val="20"/>
          <w:szCs w:val="20"/>
        </w:rPr>
        <w:t>, via sistema.</w:t>
      </w:r>
    </w:p>
    <w:p w14:paraId="5F270F04"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6.10 -</w:t>
      </w:r>
      <w:r w:rsidRPr="00791187">
        <w:rPr>
          <w:rFonts w:cs="Arial"/>
          <w:sz w:val="20"/>
          <w:szCs w:val="20"/>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BBEF1ED"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6.11 -</w:t>
      </w:r>
      <w:r w:rsidRPr="00791187">
        <w:rPr>
          <w:rFonts w:cs="Arial"/>
          <w:sz w:val="20"/>
          <w:szCs w:val="20"/>
        </w:rPr>
        <w:t xml:space="preserve"> Todos os documentos emitidos em língua estrangeira deverão ser entregues acompanhados da tradução para língua portuguesa, efetuada por Tradutor Juramentado, ou de outro que venha a substituí-lo, ou </w:t>
      </w:r>
      <w:proofErr w:type="spellStart"/>
      <w:r w:rsidRPr="00791187">
        <w:rPr>
          <w:rFonts w:cs="Arial"/>
          <w:sz w:val="20"/>
          <w:szCs w:val="20"/>
        </w:rPr>
        <w:t>consularizados</w:t>
      </w:r>
      <w:proofErr w:type="spellEnd"/>
      <w:r w:rsidRPr="00791187">
        <w:rPr>
          <w:rFonts w:cs="Arial"/>
          <w:sz w:val="20"/>
          <w:szCs w:val="20"/>
        </w:rPr>
        <w:t xml:space="preserve"> pelos respectivos consulados ou embaixadas.</w:t>
      </w:r>
    </w:p>
    <w:p w14:paraId="4899D42C" w14:textId="4A469370"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6.12</w:t>
      </w:r>
      <w:r w:rsidRPr="00791187">
        <w:rPr>
          <w:rFonts w:cs="Arial"/>
          <w:sz w:val="20"/>
          <w:szCs w:val="20"/>
        </w:rPr>
        <w:t xml:space="preserve"> - Havendo necessidade de analisar minucios</w:t>
      </w:r>
      <w:r w:rsidR="003C02DB">
        <w:rPr>
          <w:rFonts w:cs="Arial"/>
          <w:sz w:val="20"/>
          <w:szCs w:val="20"/>
        </w:rPr>
        <w:t>amente os documentos exigidos, a</w:t>
      </w:r>
      <w:r w:rsidRPr="00791187">
        <w:rPr>
          <w:rFonts w:cs="Arial"/>
          <w:sz w:val="20"/>
          <w:szCs w:val="20"/>
        </w:rPr>
        <w:t xml:space="preserve"> Pregoeir</w:t>
      </w:r>
      <w:r w:rsidR="003C02DB">
        <w:rPr>
          <w:rFonts w:cs="Arial"/>
          <w:sz w:val="20"/>
          <w:szCs w:val="20"/>
        </w:rPr>
        <w:t>a</w:t>
      </w:r>
      <w:r w:rsidRPr="00791187">
        <w:rPr>
          <w:rFonts w:cs="Arial"/>
          <w:sz w:val="20"/>
          <w:szCs w:val="20"/>
        </w:rPr>
        <w:t xml:space="preserve"> suspenderá a sessão, informando no “</w:t>
      </w:r>
      <w:r w:rsidRPr="00791187">
        <w:rPr>
          <w:rFonts w:cs="Arial"/>
          <w:b/>
          <w:i/>
          <w:sz w:val="20"/>
          <w:szCs w:val="20"/>
        </w:rPr>
        <w:t>chat</w:t>
      </w:r>
      <w:r w:rsidRPr="00791187">
        <w:rPr>
          <w:rFonts w:cs="Arial"/>
          <w:sz w:val="20"/>
          <w:szCs w:val="20"/>
        </w:rPr>
        <w:t>” a nova data e horário para a sua continuidade.</w:t>
      </w:r>
    </w:p>
    <w:p w14:paraId="10B5C3B1"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6.13</w:t>
      </w:r>
      <w:r w:rsidRPr="00791187">
        <w:rPr>
          <w:rFonts w:cs="Arial"/>
          <w:sz w:val="20"/>
          <w:szCs w:val="20"/>
        </w:rPr>
        <w:t xml:space="preserve"> - Será inabilitado o licitante que não comprovar sua habilitação, seja por não apresentar quaisquer dos documentos exigidos, ou apresentá-los em desacordo com o estabelecido neste Edital.</w:t>
      </w:r>
    </w:p>
    <w:p w14:paraId="40661334" w14:textId="77777777" w:rsidR="001D151B" w:rsidRPr="00791187" w:rsidRDefault="001D151B" w:rsidP="00791187">
      <w:pPr>
        <w:shd w:val="clear" w:color="auto" w:fill="FFFFFF"/>
        <w:spacing w:line="360" w:lineRule="auto"/>
        <w:jc w:val="both"/>
        <w:rPr>
          <w:rFonts w:cs="Arial"/>
          <w:sz w:val="20"/>
          <w:szCs w:val="20"/>
        </w:rPr>
      </w:pPr>
    </w:p>
    <w:p w14:paraId="12C1EE91" w14:textId="0FDF5F01" w:rsidR="00046855" w:rsidRPr="00791187" w:rsidRDefault="001D151B" w:rsidP="00791187">
      <w:pPr>
        <w:shd w:val="clear" w:color="auto" w:fill="E7E6E6" w:themeFill="background2"/>
        <w:spacing w:line="360" w:lineRule="auto"/>
        <w:jc w:val="both"/>
        <w:rPr>
          <w:rFonts w:cs="Arial"/>
          <w:b/>
          <w:bCs/>
          <w:sz w:val="20"/>
          <w:szCs w:val="20"/>
        </w:rPr>
      </w:pPr>
      <w:r w:rsidRPr="00791187">
        <w:rPr>
          <w:rFonts w:cs="Arial"/>
          <w:b/>
          <w:bCs/>
          <w:sz w:val="20"/>
          <w:szCs w:val="20"/>
        </w:rPr>
        <w:t>7 – DO PREENCHIMENTO DA PROPOSTA</w:t>
      </w:r>
    </w:p>
    <w:p w14:paraId="1B04186B" w14:textId="77777777" w:rsidR="001D151B" w:rsidRPr="00791187" w:rsidRDefault="001D151B" w:rsidP="00791187">
      <w:pPr>
        <w:tabs>
          <w:tab w:val="left" w:pos="3135"/>
        </w:tabs>
        <w:spacing w:line="360" w:lineRule="auto"/>
        <w:jc w:val="both"/>
        <w:rPr>
          <w:rFonts w:cs="Arial"/>
          <w:b/>
          <w:sz w:val="20"/>
          <w:szCs w:val="20"/>
        </w:rPr>
      </w:pPr>
    </w:p>
    <w:p w14:paraId="34E9E0A2" w14:textId="26FB8AAF"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7.1</w:t>
      </w:r>
      <w:r w:rsidRPr="00791187">
        <w:rPr>
          <w:rFonts w:cs="Arial"/>
          <w:sz w:val="20"/>
          <w:szCs w:val="20"/>
        </w:rPr>
        <w:t xml:space="preserve"> - O licitante deverá enviar sua proposta mediante o preenchimento, no sistema eletrônico, dos seguintes campos:</w:t>
      </w:r>
    </w:p>
    <w:p w14:paraId="0B5B63EC"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7.1.1</w:t>
      </w:r>
      <w:r w:rsidRPr="00791187">
        <w:rPr>
          <w:rFonts w:cs="Arial"/>
          <w:sz w:val="20"/>
          <w:szCs w:val="20"/>
        </w:rPr>
        <w:t xml:space="preserve"> - Valor unitário e total do item;</w:t>
      </w:r>
    </w:p>
    <w:p w14:paraId="4C1509A2"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7.1.2</w:t>
      </w:r>
      <w:r w:rsidRPr="00791187">
        <w:rPr>
          <w:rFonts w:cs="Arial"/>
          <w:sz w:val="20"/>
          <w:szCs w:val="20"/>
        </w:rPr>
        <w:t xml:space="preserve"> - Marca, quando for o caso;</w:t>
      </w:r>
    </w:p>
    <w:p w14:paraId="76EBB931" w14:textId="3C741EF5" w:rsidR="00046855" w:rsidRPr="00791187" w:rsidRDefault="0085226D" w:rsidP="00791187">
      <w:pPr>
        <w:tabs>
          <w:tab w:val="left" w:pos="3135"/>
        </w:tabs>
        <w:spacing w:line="360" w:lineRule="auto"/>
        <w:jc w:val="both"/>
        <w:rPr>
          <w:rFonts w:cs="Arial"/>
          <w:b/>
          <w:sz w:val="20"/>
          <w:szCs w:val="20"/>
        </w:rPr>
      </w:pPr>
      <w:r w:rsidRPr="00791187">
        <w:rPr>
          <w:rFonts w:cs="Arial"/>
          <w:b/>
          <w:bCs/>
          <w:sz w:val="20"/>
          <w:szCs w:val="20"/>
        </w:rPr>
        <w:lastRenderedPageBreak/>
        <w:t>7.1.3</w:t>
      </w:r>
      <w:r w:rsidRPr="00791187">
        <w:rPr>
          <w:rFonts w:cs="Arial"/>
          <w:sz w:val="20"/>
          <w:szCs w:val="20"/>
        </w:rPr>
        <w:t xml:space="preserve"> - Descrição detalhada do objeto, contendo as informações similares à especificação do Termo de Referência: indicando, no que for aplicável</w:t>
      </w:r>
      <w:r w:rsidR="00E60D96">
        <w:rPr>
          <w:rFonts w:cs="Arial"/>
          <w:sz w:val="20"/>
          <w:szCs w:val="20"/>
        </w:rPr>
        <w:t>: modelo, prazo de garantia etc.</w:t>
      </w:r>
    </w:p>
    <w:p w14:paraId="4C2C8882" w14:textId="0444D419"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7.2</w:t>
      </w:r>
      <w:r w:rsidRPr="00791187">
        <w:rPr>
          <w:rFonts w:cs="Arial"/>
          <w:sz w:val="20"/>
          <w:szCs w:val="20"/>
        </w:rPr>
        <w:t xml:space="preserve"> - Todas as especificações do objeto</w:t>
      </w:r>
      <w:r w:rsidR="001E2AA8">
        <w:rPr>
          <w:rFonts w:cs="Arial"/>
          <w:sz w:val="20"/>
          <w:szCs w:val="20"/>
        </w:rPr>
        <w:t xml:space="preserve"> contidas na proposta vinculam a</w:t>
      </w:r>
      <w:r w:rsidRPr="00791187">
        <w:rPr>
          <w:rFonts w:cs="Arial"/>
          <w:sz w:val="20"/>
          <w:szCs w:val="20"/>
        </w:rPr>
        <w:t xml:space="preserve"> Contratada.</w:t>
      </w:r>
    </w:p>
    <w:p w14:paraId="692A0E16" w14:textId="296E34FD"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7.3</w:t>
      </w:r>
      <w:r w:rsidRPr="00791187">
        <w:rPr>
          <w:rFonts w:cs="Arial"/>
          <w:sz w:val="20"/>
          <w:szCs w:val="20"/>
        </w:rPr>
        <w:t xml:space="preserve"> - Nos valores propostos estarão inclusos todos os custos operacionais, encargos previdenciários, trabalhistas, tributários, comerciais e quaisquer outros que incidam direta ou indiretamente </w:t>
      </w:r>
      <w:r w:rsidR="00984BE0">
        <w:rPr>
          <w:rFonts w:cs="Arial"/>
          <w:sz w:val="20"/>
          <w:szCs w:val="20"/>
        </w:rPr>
        <w:t xml:space="preserve">na prestação dos serviços e </w:t>
      </w:r>
      <w:r w:rsidRPr="00791187">
        <w:rPr>
          <w:rFonts w:cs="Arial"/>
          <w:sz w:val="20"/>
          <w:szCs w:val="20"/>
        </w:rPr>
        <w:t xml:space="preserve">no fornecimento dos </w:t>
      </w:r>
      <w:r w:rsidR="001E5A4E">
        <w:rPr>
          <w:rFonts w:cs="Arial"/>
          <w:sz w:val="20"/>
          <w:szCs w:val="20"/>
        </w:rPr>
        <w:t>materiais</w:t>
      </w:r>
      <w:r w:rsidRPr="00791187">
        <w:rPr>
          <w:rFonts w:cs="Arial"/>
          <w:sz w:val="20"/>
          <w:szCs w:val="20"/>
        </w:rPr>
        <w:t xml:space="preserve"> </w:t>
      </w:r>
      <w:r w:rsidR="003D5D4A" w:rsidRPr="00791187">
        <w:rPr>
          <w:rFonts w:cs="Arial"/>
          <w:sz w:val="20"/>
          <w:szCs w:val="20"/>
        </w:rPr>
        <w:t>licitados.</w:t>
      </w:r>
    </w:p>
    <w:p w14:paraId="6BA8A993"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7.4</w:t>
      </w:r>
      <w:r w:rsidRPr="00791187">
        <w:rPr>
          <w:rFonts w:cs="Arial"/>
          <w:sz w:val="20"/>
          <w:szCs w:val="20"/>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14F18500" w14:textId="4FA54316"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7.5</w:t>
      </w:r>
      <w:r w:rsidRPr="00791187">
        <w:rPr>
          <w:rFonts w:cs="Arial"/>
          <w:sz w:val="20"/>
          <w:szCs w:val="20"/>
        </w:rPr>
        <w:t xml:space="preserve"> - O prazo de validade da proposta deverá ser de, no mínimo, 90 (noventa) dias </w:t>
      </w:r>
      <w:r w:rsidR="00E60D96">
        <w:rPr>
          <w:rFonts w:cs="Arial"/>
          <w:sz w:val="20"/>
          <w:szCs w:val="20"/>
        </w:rPr>
        <w:t xml:space="preserve">corridos, </w:t>
      </w:r>
      <w:r w:rsidR="001E2AA8">
        <w:rPr>
          <w:rFonts w:cs="Arial"/>
          <w:sz w:val="20"/>
          <w:szCs w:val="20"/>
        </w:rPr>
        <w:t>contados da data de sua apresentação em sessão.</w:t>
      </w:r>
    </w:p>
    <w:p w14:paraId="4ECCDAB9" w14:textId="120B90C4"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7.6</w:t>
      </w:r>
      <w:r w:rsidRPr="00791187">
        <w:rPr>
          <w:rFonts w:cs="Arial"/>
          <w:sz w:val="20"/>
          <w:szCs w:val="20"/>
        </w:rPr>
        <w:t xml:space="preserve"> - Os licitantes devem respeitar os preços máximos estabelecidos nas normas de regência de contratações públicas, quando participarem de licitações públicas.</w:t>
      </w:r>
    </w:p>
    <w:p w14:paraId="23EFC460" w14:textId="4E93D87F"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7.7</w:t>
      </w:r>
      <w:r w:rsidRPr="00791187">
        <w:rPr>
          <w:rFonts w:cs="Arial"/>
          <w:sz w:val="20"/>
          <w:szCs w:val="20"/>
        </w:rPr>
        <w:t xml:space="preserve"> - No caso de alguma inconsistência no descritivo dos itens entre o Edital e o constante na plataforma do </w:t>
      </w:r>
      <w:r w:rsidR="00357333">
        <w:rPr>
          <w:rFonts w:cs="Arial"/>
          <w:sz w:val="20"/>
          <w:szCs w:val="20"/>
        </w:rPr>
        <w:t>Pregão eletrônico</w:t>
      </w:r>
      <w:r w:rsidRPr="00791187">
        <w:rPr>
          <w:rFonts w:cs="Arial"/>
          <w:sz w:val="20"/>
          <w:szCs w:val="20"/>
        </w:rPr>
        <w:t>, deverá ser considerado o descritivo do Edital.</w:t>
      </w:r>
    </w:p>
    <w:p w14:paraId="710A6647" w14:textId="6104FB8E"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7.8</w:t>
      </w:r>
      <w:r w:rsidRPr="00791187">
        <w:rPr>
          <w:rFonts w:cs="Arial"/>
          <w:sz w:val="20"/>
          <w:szCs w:val="20"/>
        </w:rPr>
        <w:t xml:space="preserve"> - Os preços unitários ofertados pelos proponentes não poderão ser superiores aos preços unitários </w:t>
      </w:r>
      <w:r w:rsidR="001E2AA8">
        <w:rPr>
          <w:rFonts w:cs="Arial"/>
          <w:sz w:val="20"/>
          <w:szCs w:val="20"/>
        </w:rPr>
        <w:t>orçados</w:t>
      </w:r>
      <w:r w:rsidRPr="00791187">
        <w:rPr>
          <w:rFonts w:cs="Arial"/>
          <w:sz w:val="20"/>
          <w:szCs w:val="20"/>
        </w:rPr>
        <w:t xml:space="preserve"> pelo </w:t>
      </w:r>
      <w:r w:rsidR="0035716B" w:rsidRPr="00791187">
        <w:rPr>
          <w:rFonts w:cs="Arial"/>
          <w:sz w:val="20"/>
          <w:szCs w:val="20"/>
        </w:rPr>
        <w:t>M</w:t>
      </w:r>
      <w:r w:rsidR="00592DB2" w:rsidRPr="00791187">
        <w:rPr>
          <w:rFonts w:cs="Arial"/>
          <w:sz w:val="20"/>
          <w:szCs w:val="20"/>
        </w:rPr>
        <w:t xml:space="preserve">unicípio de </w:t>
      </w:r>
      <w:r w:rsidR="00233314" w:rsidRPr="00791187">
        <w:rPr>
          <w:rFonts w:cs="Arial"/>
          <w:sz w:val="20"/>
          <w:szCs w:val="20"/>
        </w:rPr>
        <w:t>Padre Paraíso</w:t>
      </w:r>
      <w:r w:rsidRPr="00791187">
        <w:rPr>
          <w:rFonts w:cs="Arial"/>
          <w:sz w:val="20"/>
          <w:szCs w:val="20"/>
        </w:rPr>
        <w:t>.</w:t>
      </w:r>
    </w:p>
    <w:p w14:paraId="7B346F3F" w14:textId="77777777" w:rsidR="00046855" w:rsidRPr="00791187" w:rsidRDefault="00046855" w:rsidP="00791187">
      <w:pPr>
        <w:tabs>
          <w:tab w:val="left" w:pos="3135"/>
        </w:tabs>
        <w:spacing w:line="360" w:lineRule="auto"/>
        <w:jc w:val="both"/>
        <w:rPr>
          <w:rFonts w:cs="Arial"/>
          <w:sz w:val="20"/>
          <w:szCs w:val="20"/>
        </w:rPr>
      </w:pPr>
    </w:p>
    <w:p w14:paraId="259CB6D4" w14:textId="77777777" w:rsidR="00046855" w:rsidRPr="00791187" w:rsidRDefault="0085226D" w:rsidP="00791187">
      <w:pPr>
        <w:shd w:val="clear" w:color="auto" w:fill="E7E6E6" w:themeFill="background2"/>
        <w:spacing w:line="360" w:lineRule="auto"/>
        <w:jc w:val="both"/>
        <w:rPr>
          <w:rFonts w:cs="Arial"/>
          <w:sz w:val="20"/>
          <w:szCs w:val="20"/>
        </w:rPr>
      </w:pPr>
      <w:r w:rsidRPr="00791187">
        <w:rPr>
          <w:rFonts w:cs="Arial"/>
          <w:b/>
          <w:sz w:val="20"/>
          <w:szCs w:val="20"/>
        </w:rPr>
        <w:t>8 - DOS DOCUMENTOS DE HABILITAÇÃO</w:t>
      </w:r>
    </w:p>
    <w:p w14:paraId="17336422" w14:textId="77777777" w:rsidR="001E2AA8" w:rsidRDefault="001E2AA8" w:rsidP="00791187">
      <w:pPr>
        <w:pStyle w:val="Nivel2"/>
        <w:spacing w:before="0" w:after="0" w:line="360" w:lineRule="auto"/>
        <w:ind w:left="0" w:firstLine="0"/>
        <w:rPr>
          <w:color w:val="auto"/>
        </w:rPr>
      </w:pPr>
    </w:p>
    <w:p w14:paraId="17AA487B" w14:textId="499AFC32" w:rsidR="005A1DF3" w:rsidRPr="00791187" w:rsidRDefault="005A1DF3" w:rsidP="00791187">
      <w:pPr>
        <w:pStyle w:val="Nivel2"/>
        <w:spacing w:before="0" w:after="0" w:line="360" w:lineRule="auto"/>
        <w:ind w:left="0" w:firstLine="0"/>
        <w:rPr>
          <w:color w:val="auto"/>
          <w:lang w:eastAsia="ar-SA"/>
        </w:rPr>
      </w:pPr>
      <w:r w:rsidRPr="001E2AA8">
        <w:rPr>
          <w:b/>
          <w:color w:val="auto"/>
        </w:rPr>
        <w:t>8.1.</w:t>
      </w:r>
      <w:r w:rsidRPr="00791187">
        <w:rPr>
          <w:color w:val="auto"/>
        </w:rPr>
        <w:t xml:space="preserve"> Encerrada a etapa de negociação, </w:t>
      </w:r>
      <w:r w:rsidR="003C02DB">
        <w:rPr>
          <w:color w:val="auto"/>
        </w:rPr>
        <w:t>a pregoeira</w:t>
      </w:r>
      <w:r w:rsidRPr="00791187">
        <w:rPr>
          <w:color w:val="auto"/>
        </w:rPr>
        <w:t xml:space="preserve"> verificará se o licitante provisoriamente classificado em primeiro lugar atende às condições de participação no certame, </w:t>
      </w:r>
      <w:r w:rsidRPr="00791187">
        <w:rPr>
          <w:color w:val="auto"/>
          <w:lang w:eastAsia="ar-SA"/>
        </w:rPr>
        <w:t>especialmente quanto à existência de sanção que impeça a participação no certame ou a futura contratação, mediante a consulta aos seguintes cadastros:</w:t>
      </w:r>
    </w:p>
    <w:p w14:paraId="7EBB9B47" w14:textId="68000BBE" w:rsidR="005A1DF3" w:rsidRPr="00791187" w:rsidRDefault="005A1DF3" w:rsidP="00791187">
      <w:pPr>
        <w:pStyle w:val="Nivel2"/>
        <w:spacing w:before="0" w:after="0" w:line="360" w:lineRule="auto"/>
        <w:ind w:left="0" w:firstLine="0"/>
        <w:rPr>
          <w:lang w:eastAsia="ar-SA"/>
        </w:rPr>
      </w:pPr>
      <w:r w:rsidRPr="00791187">
        <w:rPr>
          <w:color w:val="auto"/>
          <w:lang w:eastAsia="ar-SA"/>
        </w:rPr>
        <w:t xml:space="preserve">a) </w:t>
      </w:r>
      <w:r w:rsidRPr="00791187">
        <w:rPr>
          <w:lang w:eastAsia="ar-SA"/>
        </w:rPr>
        <w:t xml:space="preserve">Cadastro Nacional de Empresas Inidôneas e Suspensas - CEIS, mantido pela Controladoria-Geral da União </w:t>
      </w:r>
      <w:hyperlink r:id="rId17" w:history="1">
        <w:r w:rsidRPr="00791187">
          <w:rPr>
            <w:rStyle w:val="Hyperlink"/>
            <w:color w:val="auto"/>
            <w:lang w:eastAsia="ar-SA"/>
          </w:rPr>
          <w:t>https://www.portaltransparencia.gov.br/sancoes/ceis</w:t>
        </w:r>
      </w:hyperlink>
      <w:r w:rsidRPr="00791187">
        <w:rPr>
          <w:lang w:eastAsia="ar-SA"/>
        </w:rPr>
        <w:t xml:space="preserve">); </w:t>
      </w:r>
    </w:p>
    <w:p w14:paraId="479477D7" w14:textId="77777777" w:rsidR="0045482B" w:rsidRPr="00791187" w:rsidRDefault="005A1DF3" w:rsidP="00791187">
      <w:pPr>
        <w:pStyle w:val="Nivel2"/>
        <w:spacing w:before="0" w:after="0" w:line="360" w:lineRule="auto"/>
        <w:ind w:left="0" w:firstLine="0"/>
        <w:rPr>
          <w:lang w:eastAsia="ar-SA"/>
        </w:rPr>
      </w:pPr>
      <w:r w:rsidRPr="00791187">
        <w:rPr>
          <w:lang w:eastAsia="ar-SA"/>
        </w:rPr>
        <w:t>b) Cadastro Nacional de Empresas Punidas – CNEP, mantido pela Controladoria-Geral da União (</w:t>
      </w:r>
      <w:hyperlink r:id="rId18" w:history="1">
        <w:r w:rsidRPr="00791187">
          <w:rPr>
            <w:rStyle w:val="Hyperlink"/>
            <w:color w:val="auto"/>
            <w:lang w:eastAsia="ar-SA"/>
          </w:rPr>
          <w:t>https://www.portaltransparencia.gov.br/sancoes/cnep</w:t>
        </w:r>
      </w:hyperlink>
      <w:r w:rsidR="0045482B" w:rsidRPr="00791187">
        <w:rPr>
          <w:lang w:eastAsia="ar-SA"/>
        </w:rPr>
        <w:t>);</w:t>
      </w:r>
    </w:p>
    <w:p w14:paraId="1739DE81" w14:textId="1B46A954" w:rsidR="0045482B" w:rsidRPr="00791187" w:rsidRDefault="0045482B" w:rsidP="00791187">
      <w:pPr>
        <w:pStyle w:val="Nivel2"/>
        <w:spacing w:before="0" w:after="0" w:line="360" w:lineRule="auto"/>
        <w:ind w:left="0" w:firstLine="0"/>
        <w:rPr>
          <w:lang w:eastAsia="ar-SA"/>
        </w:rPr>
      </w:pPr>
      <w:r w:rsidRPr="00791187">
        <w:rPr>
          <w:lang w:eastAsia="ar-SA"/>
        </w:rPr>
        <w:t xml:space="preserve">c) Cadastro Nacional de Condenações Cíveis por Atos de Improbidade Administrativa, mantido pelo Conselho Nacional de Justiça </w:t>
      </w:r>
      <w:proofErr w:type="gramStart"/>
      <w:r w:rsidRPr="00791187">
        <w:rPr>
          <w:lang w:eastAsia="ar-SA"/>
        </w:rPr>
        <w:t>( www.cnj.jus.br/</w:t>
      </w:r>
      <w:proofErr w:type="spellStart"/>
      <w:r w:rsidRPr="00791187">
        <w:rPr>
          <w:lang w:eastAsia="ar-SA"/>
        </w:rPr>
        <w:t>improbidade_adm</w:t>
      </w:r>
      <w:proofErr w:type="spellEnd"/>
      <w:r w:rsidRPr="00791187">
        <w:rPr>
          <w:lang w:eastAsia="ar-SA"/>
        </w:rPr>
        <w:t>/</w:t>
      </w:r>
      <w:proofErr w:type="spellStart"/>
      <w:r w:rsidRPr="00791187">
        <w:rPr>
          <w:lang w:eastAsia="ar-SA"/>
        </w:rPr>
        <w:t>consultar_requerido.php</w:t>
      </w:r>
      <w:proofErr w:type="spellEnd"/>
      <w:proofErr w:type="gramEnd"/>
      <w:r w:rsidRPr="00791187">
        <w:rPr>
          <w:lang w:eastAsia="ar-SA"/>
        </w:rPr>
        <w:t>);</w:t>
      </w:r>
    </w:p>
    <w:p w14:paraId="52F676BC" w14:textId="6B822B4A" w:rsidR="004D2E62" w:rsidRPr="00791187" w:rsidRDefault="004D2E62" w:rsidP="00791187">
      <w:pPr>
        <w:tabs>
          <w:tab w:val="left" w:pos="1083"/>
        </w:tabs>
        <w:spacing w:before="110" w:line="360" w:lineRule="auto"/>
        <w:ind w:right="13"/>
        <w:jc w:val="both"/>
        <w:rPr>
          <w:rFonts w:cs="Arial"/>
          <w:sz w:val="20"/>
          <w:szCs w:val="20"/>
        </w:rPr>
      </w:pPr>
      <w:r w:rsidRPr="00791187">
        <w:rPr>
          <w:rFonts w:cs="Arial"/>
          <w:b/>
          <w:bCs/>
          <w:sz w:val="20"/>
          <w:szCs w:val="20"/>
        </w:rPr>
        <w:t xml:space="preserve">8.1.1. </w:t>
      </w:r>
      <w:hyperlink r:id="rId19" w:anchor="%3A~%3Atext%3D%25C3%25A0s%20seguintes%20comina%25C3%25A7%25C3%25B5es%253A-%2CArt.%2Cn%25C2%25BA%2012.120%252C%20de%202009)">
        <w:r w:rsidRPr="00791187">
          <w:rPr>
            <w:rFonts w:cs="Arial"/>
            <w:w w:val="105"/>
            <w:sz w:val="20"/>
            <w:szCs w:val="20"/>
          </w:rPr>
          <w:t xml:space="preserve">A consulta aos cadastros será realizada em nome da empresa licitante e também de seu sócio majoritário, por força da vedação de que trata o </w:t>
        </w:r>
        <w:r w:rsidRPr="00791187">
          <w:rPr>
            <w:rFonts w:cs="Arial"/>
            <w:w w:val="105"/>
            <w:sz w:val="20"/>
            <w:szCs w:val="20"/>
            <w:u w:val="single" w:color="00007F"/>
          </w:rPr>
          <w:t>artigo 12 da Lei n°</w:t>
        </w:r>
        <w:r w:rsidRPr="00791187">
          <w:rPr>
            <w:rFonts w:cs="Arial"/>
            <w:spacing w:val="40"/>
            <w:w w:val="105"/>
            <w:sz w:val="20"/>
            <w:szCs w:val="20"/>
          </w:rPr>
          <w:t xml:space="preserve"> </w:t>
        </w:r>
        <w:r w:rsidRPr="00791187">
          <w:rPr>
            <w:rFonts w:cs="Arial"/>
            <w:w w:val="105"/>
            <w:sz w:val="20"/>
            <w:szCs w:val="20"/>
            <w:u w:val="single" w:color="00007F"/>
          </w:rPr>
          <w:t>8.429, de 1992</w:t>
        </w:r>
        <w:r w:rsidRPr="00791187">
          <w:rPr>
            <w:rFonts w:cs="Arial"/>
            <w:w w:val="105"/>
            <w:sz w:val="20"/>
            <w:szCs w:val="20"/>
          </w:rPr>
          <w:t>.</w:t>
        </w:r>
      </w:hyperlink>
    </w:p>
    <w:p w14:paraId="5435E901" w14:textId="1939FC7D" w:rsidR="004D2E62" w:rsidRPr="00791187" w:rsidRDefault="004D2E62" w:rsidP="00791187">
      <w:pPr>
        <w:tabs>
          <w:tab w:val="left" w:pos="1083"/>
        </w:tabs>
        <w:spacing w:line="360" w:lineRule="auto"/>
        <w:ind w:right="13"/>
        <w:jc w:val="both"/>
        <w:rPr>
          <w:rFonts w:cs="Arial"/>
          <w:sz w:val="20"/>
          <w:szCs w:val="20"/>
        </w:rPr>
      </w:pPr>
      <w:r w:rsidRPr="00791187">
        <w:rPr>
          <w:rFonts w:cs="Arial"/>
          <w:b/>
          <w:bCs/>
          <w:w w:val="105"/>
          <w:sz w:val="20"/>
          <w:szCs w:val="20"/>
        </w:rPr>
        <w:t xml:space="preserve">8.1.2. </w:t>
      </w:r>
      <w:r w:rsidRPr="00791187">
        <w:rPr>
          <w:rFonts w:cs="Arial"/>
          <w:w w:val="105"/>
          <w:sz w:val="20"/>
          <w:szCs w:val="20"/>
        </w:rPr>
        <w:t>Caso haja indícios de existência de Ocor</w:t>
      </w:r>
      <w:r w:rsidR="003C02DB">
        <w:rPr>
          <w:rFonts w:cs="Arial"/>
          <w:w w:val="105"/>
          <w:sz w:val="20"/>
          <w:szCs w:val="20"/>
        </w:rPr>
        <w:t>rências Impeditivas Indiretas, a</w:t>
      </w:r>
      <w:r w:rsidRPr="00791187">
        <w:rPr>
          <w:rFonts w:cs="Arial"/>
          <w:w w:val="105"/>
          <w:sz w:val="20"/>
          <w:szCs w:val="20"/>
        </w:rPr>
        <w:t xml:space="preserve"> Pregoeir</w:t>
      </w:r>
      <w:r w:rsidR="003C02DB">
        <w:rPr>
          <w:rFonts w:cs="Arial"/>
          <w:w w:val="105"/>
          <w:sz w:val="20"/>
          <w:szCs w:val="20"/>
        </w:rPr>
        <w:t>a</w:t>
      </w:r>
      <w:r w:rsidRPr="00791187">
        <w:rPr>
          <w:rFonts w:cs="Arial"/>
          <w:w w:val="105"/>
          <w:sz w:val="20"/>
          <w:szCs w:val="20"/>
        </w:rPr>
        <w:t xml:space="preserve"> diligenciará para verificar se houve fraude por parte das</w:t>
      </w:r>
      <w:r w:rsidRPr="00791187">
        <w:rPr>
          <w:rFonts w:cs="Arial"/>
          <w:spacing w:val="40"/>
          <w:w w:val="105"/>
          <w:sz w:val="20"/>
          <w:szCs w:val="20"/>
        </w:rPr>
        <w:t xml:space="preserve"> </w:t>
      </w:r>
      <w:r w:rsidRPr="00791187">
        <w:rPr>
          <w:rFonts w:cs="Arial"/>
          <w:w w:val="105"/>
          <w:sz w:val="20"/>
          <w:szCs w:val="20"/>
        </w:rPr>
        <w:t>empresas apontadas no Relatório de Ocorrências Impeditivas Indiretas.</w:t>
      </w:r>
    </w:p>
    <w:p w14:paraId="2FFC186C" w14:textId="2F4EE97B" w:rsidR="004D2E62" w:rsidRPr="00791187" w:rsidRDefault="004D2E62" w:rsidP="00791187">
      <w:pPr>
        <w:tabs>
          <w:tab w:val="left" w:pos="1383"/>
        </w:tabs>
        <w:spacing w:line="360" w:lineRule="auto"/>
        <w:ind w:right="13"/>
        <w:jc w:val="both"/>
        <w:rPr>
          <w:rFonts w:cs="Arial"/>
          <w:w w:val="105"/>
          <w:sz w:val="20"/>
          <w:szCs w:val="20"/>
        </w:rPr>
      </w:pPr>
      <w:r w:rsidRPr="00791187">
        <w:rPr>
          <w:rFonts w:cs="Arial"/>
          <w:b/>
          <w:bCs/>
          <w:w w:val="105"/>
          <w:sz w:val="20"/>
          <w:szCs w:val="20"/>
        </w:rPr>
        <w:t xml:space="preserve">8.1.3. </w:t>
      </w:r>
      <w:r w:rsidRPr="00791187">
        <w:rPr>
          <w:rFonts w:cs="Arial"/>
          <w:w w:val="105"/>
          <w:sz w:val="20"/>
          <w:szCs w:val="20"/>
        </w:rPr>
        <w:t>A</w:t>
      </w:r>
      <w:r w:rsidRPr="00791187">
        <w:rPr>
          <w:rFonts w:cs="Arial"/>
          <w:spacing w:val="-2"/>
          <w:w w:val="105"/>
          <w:sz w:val="20"/>
          <w:szCs w:val="20"/>
        </w:rPr>
        <w:t xml:space="preserve"> </w:t>
      </w:r>
      <w:r w:rsidRPr="00791187">
        <w:rPr>
          <w:rFonts w:cs="Arial"/>
          <w:w w:val="105"/>
          <w:sz w:val="20"/>
          <w:szCs w:val="20"/>
        </w:rPr>
        <w:t>tentativa de</w:t>
      </w:r>
      <w:r w:rsidRPr="00791187">
        <w:rPr>
          <w:rFonts w:cs="Arial"/>
          <w:spacing w:val="-1"/>
          <w:w w:val="105"/>
          <w:sz w:val="20"/>
          <w:szCs w:val="20"/>
        </w:rPr>
        <w:t xml:space="preserve"> </w:t>
      </w:r>
      <w:r w:rsidRPr="00791187">
        <w:rPr>
          <w:rFonts w:cs="Arial"/>
          <w:w w:val="105"/>
          <w:sz w:val="20"/>
          <w:szCs w:val="20"/>
        </w:rPr>
        <w:t>burla será</w:t>
      </w:r>
      <w:r w:rsidRPr="00791187">
        <w:rPr>
          <w:rFonts w:cs="Arial"/>
          <w:spacing w:val="-1"/>
          <w:w w:val="105"/>
          <w:sz w:val="20"/>
          <w:szCs w:val="20"/>
        </w:rPr>
        <w:t xml:space="preserve"> </w:t>
      </w:r>
      <w:r w:rsidRPr="00791187">
        <w:rPr>
          <w:rFonts w:cs="Arial"/>
          <w:w w:val="105"/>
          <w:sz w:val="20"/>
          <w:szCs w:val="20"/>
        </w:rPr>
        <w:t>verificada por meio</w:t>
      </w:r>
      <w:r w:rsidRPr="00791187">
        <w:rPr>
          <w:rFonts w:cs="Arial"/>
          <w:spacing w:val="-1"/>
          <w:w w:val="105"/>
          <w:sz w:val="20"/>
          <w:szCs w:val="20"/>
        </w:rPr>
        <w:t xml:space="preserve"> </w:t>
      </w:r>
      <w:r w:rsidRPr="00791187">
        <w:rPr>
          <w:rFonts w:cs="Arial"/>
          <w:w w:val="105"/>
          <w:sz w:val="20"/>
          <w:szCs w:val="20"/>
        </w:rPr>
        <w:t>dos vínculos</w:t>
      </w:r>
      <w:r w:rsidRPr="00791187">
        <w:rPr>
          <w:rFonts w:cs="Arial"/>
          <w:spacing w:val="-1"/>
          <w:w w:val="105"/>
          <w:sz w:val="20"/>
          <w:szCs w:val="20"/>
        </w:rPr>
        <w:t xml:space="preserve"> </w:t>
      </w:r>
      <w:r w:rsidRPr="00791187">
        <w:rPr>
          <w:rFonts w:cs="Arial"/>
          <w:w w:val="105"/>
          <w:sz w:val="20"/>
          <w:szCs w:val="20"/>
        </w:rPr>
        <w:t>societários, linhas</w:t>
      </w:r>
      <w:r w:rsidRPr="00791187">
        <w:rPr>
          <w:rFonts w:cs="Arial"/>
          <w:spacing w:val="-1"/>
          <w:w w:val="105"/>
          <w:sz w:val="20"/>
          <w:szCs w:val="20"/>
        </w:rPr>
        <w:t xml:space="preserve"> </w:t>
      </w:r>
      <w:r w:rsidRPr="00791187">
        <w:rPr>
          <w:rFonts w:cs="Arial"/>
          <w:w w:val="105"/>
          <w:sz w:val="20"/>
          <w:szCs w:val="20"/>
        </w:rPr>
        <w:t>de fornecimento</w:t>
      </w:r>
      <w:r w:rsidRPr="00791187">
        <w:rPr>
          <w:rFonts w:cs="Arial"/>
          <w:spacing w:val="-1"/>
          <w:w w:val="105"/>
          <w:sz w:val="20"/>
          <w:szCs w:val="20"/>
        </w:rPr>
        <w:t xml:space="preserve"> </w:t>
      </w:r>
      <w:r w:rsidRPr="00791187">
        <w:rPr>
          <w:rFonts w:cs="Arial"/>
          <w:w w:val="105"/>
          <w:sz w:val="20"/>
          <w:szCs w:val="20"/>
        </w:rPr>
        <w:t>similares, dentre outros.</w:t>
      </w:r>
    </w:p>
    <w:p w14:paraId="22906640" w14:textId="71575332" w:rsidR="004D2E62" w:rsidRPr="00791187" w:rsidRDefault="004D2E62" w:rsidP="00791187">
      <w:pPr>
        <w:tabs>
          <w:tab w:val="left" w:pos="1383"/>
        </w:tabs>
        <w:spacing w:line="360" w:lineRule="auto"/>
        <w:ind w:right="13"/>
        <w:jc w:val="both"/>
        <w:rPr>
          <w:rFonts w:cs="Arial"/>
          <w:sz w:val="20"/>
          <w:szCs w:val="20"/>
        </w:rPr>
      </w:pPr>
      <w:r w:rsidRPr="00791187">
        <w:rPr>
          <w:rFonts w:cs="Arial"/>
          <w:b/>
          <w:bCs/>
          <w:w w:val="105"/>
          <w:sz w:val="20"/>
          <w:szCs w:val="20"/>
        </w:rPr>
        <w:lastRenderedPageBreak/>
        <w:t xml:space="preserve"> 8.1.4. </w:t>
      </w:r>
      <w:r w:rsidRPr="00791187">
        <w:rPr>
          <w:rFonts w:cs="Arial"/>
          <w:w w:val="105"/>
          <w:sz w:val="20"/>
          <w:szCs w:val="20"/>
        </w:rPr>
        <w:t>O</w:t>
      </w:r>
      <w:r w:rsidRPr="00791187">
        <w:rPr>
          <w:rFonts w:cs="Arial"/>
          <w:spacing w:val="-1"/>
          <w:w w:val="105"/>
          <w:sz w:val="20"/>
          <w:szCs w:val="20"/>
        </w:rPr>
        <w:t xml:space="preserve"> </w:t>
      </w:r>
      <w:r w:rsidRPr="00791187">
        <w:rPr>
          <w:rFonts w:cs="Arial"/>
          <w:w w:val="105"/>
          <w:sz w:val="20"/>
          <w:szCs w:val="20"/>
        </w:rPr>
        <w:t>licitante</w:t>
      </w:r>
      <w:r w:rsidRPr="00791187">
        <w:rPr>
          <w:rFonts w:cs="Arial"/>
          <w:spacing w:val="-1"/>
          <w:w w:val="105"/>
          <w:sz w:val="20"/>
          <w:szCs w:val="20"/>
        </w:rPr>
        <w:t xml:space="preserve"> </w:t>
      </w:r>
      <w:r w:rsidRPr="00791187">
        <w:rPr>
          <w:rFonts w:cs="Arial"/>
          <w:w w:val="105"/>
          <w:sz w:val="20"/>
          <w:szCs w:val="20"/>
        </w:rPr>
        <w:t>será</w:t>
      </w:r>
      <w:r w:rsidRPr="00791187">
        <w:rPr>
          <w:rFonts w:cs="Arial"/>
          <w:spacing w:val="-1"/>
          <w:w w:val="105"/>
          <w:sz w:val="20"/>
          <w:szCs w:val="20"/>
        </w:rPr>
        <w:t xml:space="preserve"> </w:t>
      </w:r>
      <w:r w:rsidRPr="00791187">
        <w:rPr>
          <w:rFonts w:cs="Arial"/>
          <w:w w:val="105"/>
          <w:sz w:val="20"/>
          <w:szCs w:val="20"/>
        </w:rPr>
        <w:t>convocado para</w:t>
      </w:r>
      <w:r w:rsidRPr="00791187">
        <w:rPr>
          <w:rFonts w:cs="Arial"/>
          <w:spacing w:val="-1"/>
          <w:w w:val="105"/>
          <w:sz w:val="20"/>
          <w:szCs w:val="20"/>
        </w:rPr>
        <w:t xml:space="preserve"> </w:t>
      </w:r>
      <w:r w:rsidRPr="00791187">
        <w:rPr>
          <w:rFonts w:cs="Arial"/>
          <w:w w:val="105"/>
          <w:sz w:val="20"/>
          <w:szCs w:val="20"/>
        </w:rPr>
        <w:t>manifestação</w:t>
      </w:r>
      <w:r w:rsidRPr="00791187">
        <w:rPr>
          <w:rFonts w:cs="Arial"/>
          <w:spacing w:val="-1"/>
          <w:w w:val="105"/>
          <w:sz w:val="20"/>
          <w:szCs w:val="20"/>
        </w:rPr>
        <w:t xml:space="preserve"> </w:t>
      </w:r>
      <w:r w:rsidRPr="00791187">
        <w:rPr>
          <w:rFonts w:cs="Arial"/>
          <w:w w:val="105"/>
          <w:sz w:val="20"/>
          <w:szCs w:val="20"/>
        </w:rPr>
        <w:t>previamente a</w:t>
      </w:r>
      <w:r w:rsidRPr="00791187">
        <w:rPr>
          <w:rFonts w:cs="Arial"/>
          <w:spacing w:val="-1"/>
          <w:w w:val="105"/>
          <w:sz w:val="20"/>
          <w:szCs w:val="20"/>
        </w:rPr>
        <w:t xml:space="preserve"> </w:t>
      </w:r>
      <w:r w:rsidRPr="00791187">
        <w:rPr>
          <w:rFonts w:cs="Arial"/>
          <w:w w:val="105"/>
          <w:sz w:val="20"/>
          <w:szCs w:val="20"/>
        </w:rPr>
        <w:t>uma</w:t>
      </w:r>
      <w:r w:rsidRPr="00791187">
        <w:rPr>
          <w:rFonts w:cs="Arial"/>
          <w:spacing w:val="-1"/>
          <w:w w:val="105"/>
          <w:sz w:val="20"/>
          <w:szCs w:val="20"/>
        </w:rPr>
        <w:t xml:space="preserve"> </w:t>
      </w:r>
      <w:r w:rsidRPr="00791187">
        <w:rPr>
          <w:rFonts w:cs="Arial"/>
          <w:w w:val="105"/>
          <w:sz w:val="20"/>
          <w:szCs w:val="20"/>
        </w:rPr>
        <w:t>eventual</w:t>
      </w:r>
      <w:r w:rsidRPr="00791187">
        <w:rPr>
          <w:rFonts w:cs="Arial"/>
          <w:spacing w:val="-1"/>
          <w:w w:val="105"/>
          <w:sz w:val="20"/>
          <w:szCs w:val="20"/>
        </w:rPr>
        <w:t xml:space="preserve"> </w:t>
      </w:r>
      <w:r w:rsidRPr="00791187">
        <w:rPr>
          <w:rFonts w:cs="Arial"/>
          <w:w w:val="105"/>
          <w:sz w:val="20"/>
          <w:szCs w:val="20"/>
        </w:rPr>
        <w:t>desclassificação.</w:t>
      </w:r>
    </w:p>
    <w:p w14:paraId="18AF6577" w14:textId="40C23A7E" w:rsidR="004D2E62" w:rsidRDefault="004D2E62" w:rsidP="00791187">
      <w:pPr>
        <w:tabs>
          <w:tab w:val="left" w:pos="1383"/>
        </w:tabs>
        <w:spacing w:before="110" w:line="360" w:lineRule="auto"/>
        <w:ind w:right="13"/>
        <w:jc w:val="both"/>
        <w:rPr>
          <w:rFonts w:cs="Arial"/>
          <w:spacing w:val="-2"/>
          <w:w w:val="105"/>
          <w:sz w:val="20"/>
          <w:szCs w:val="20"/>
        </w:rPr>
      </w:pPr>
      <w:r w:rsidRPr="00791187">
        <w:rPr>
          <w:rFonts w:cs="Arial"/>
          <w:b/>
          <w:bCs/>
          <w:w w:val="105"/>
          <w:sz w:val="20"/>
          <w:szCs w:val="20"/>
        </w:rPr>
        <w:t xml:space="preserve">8.1.5. </w:t>
      </w:r>
      <w:r w:rsidRPr="00791187">
        <w:rPr>
          <w:rFonts w:cs="Arial"/>
          <w:w w:val="105"/>
          <w:sz w:val="20"/>
          <w:szCs w:val="20"/>
        </w:rPr>
        <w:t>Constatada</w:t>
      </w:r>
      <w:r w:rsidRPr="00791187">
        <w:rPr>
          <w:rFonts w:cs="Arial"/>
          <w:spacing w:val="-1"/>
          <w:w w:val="105"/>
          <w:sz w:val="20"/>
          <w:szCs w:val="20"/>
        </w:rPr>
        <w:t xml:space="preserve"> </w:t>
      </w:r>
      <w:r w:rsidRPr="00791187">
        <w:rPr>
          <w:rFonts w:cs="Arial"/>
          <w:w w:val="105"/>
          <w:sz w:val="20"/>
          <w:szCs w:val="20"/>
        </w:rPr>
        <w:t>a existência</w:t>
      </w:r>
      <w:r w:rsidRPr="00791187">
        <w:rPr>
          <w:rFonts w:cs="Arial"/>
          <w:spacing w:val="-1"/>
          <w:w w:val="105"/>
          <w:sz w:val="20"/>
          <w:szCs w:val="20"/>
        </w:rPr>
        <w:t xml:space="preserve"> </w:t>
      </w:r>
      <w:r w:rsidRPr="00791187">
        <w:rPr>
          <w:rFonts w:cs="Arial"/>
          <w:w w:val="105"/>
          <w:sz w:val="20"/>
          <w:szCs w:val="20"/>
        </w:rPr>
        <w:t>de sanção, o</w:t>
      </w:r>
      <w:r w:rsidRPr="00791187">
        <w:rPr>
          <w:rFonts w:cs="Arial"/>
          <w:spacing w:val="-1"/>
          <w:w w:val="105"/>
          <w:sz w:val="20"/>
          <w:szCs w:val="20"/>
        </w:rPr>
        <w:t xml:space="preserve"> </w:t>
      </w:r>
      <w:r w:rsidRPr="00791187">
        <w:rPr>
          <w:rFonts w:cs="Arial"/>
          <w:w w:val="105"/>
          <w:sz w:val="20"/>
          <w:szCs w:val="20"/>
        </w:rPr>
        <w:t>licitante será reputado</w:t>
      </w:r>
      <w:r w:rsidRPr="00791187">
        <w:rPr>
          <w:rFonts w:cs="Arial"/>
          <w:spacing w:val="-1"/>
          <w:w w:val="105"/>
          <w:sz w:val="20"/>
          <w:szCs w:val="20"/>
        </w:rPr>
        <w:t xml:space="preserve"> </w:t>
      </w:r>
      <w:r w:rsidRPr="00791187">
        <w:rPr>
          <w:rFonts w:cs="Arial"/>
          <w:w w:val="105"/>
          <w:sz w:val="20"/>
          <w:szCs w:val="20"/>
        </w:rPr>
        <w:t>inabilitado, por falta</w:t>
      </w:r>
      <w:r w:rsidRPr="00791187">
        <w:rPr>
          <w:rFonts w:cs="Arial"/>
          <w:spacing w:val="-1"/>
          <w:w w:val="105"/>
          <w:sz w:val="20"/>
          <w:szCs w:val="20"/>
        </w:rPr>
        <w:t xml:space="preserve"> </w:t>
      </w:r>
      <w:r w:rsidRPr="00791187">
        <w:rPr>
          <w:rFonts w:cs="Arial"/>
          <w:w w:val="105"/>
          <w:sz w:val="20"/>
          <w:szCs w:val="20"/>
        </w:rPr>
        <w:t>de condição de</w:t>
      </w:r>
      <w:r w:rsidRPr="00791187">
        <w:rPr>
          <w:rFonts w:cs="Arial"/>
          <w:spacing w:val="-1"/>
          <w:w w:val="105"/>
          <w:sz w:val="20"/>
          <w:szCs w:val="20"/>
        </w:rPr>
        <w:t xml:space="preserve"> </w:t>
      </w:r>
      <w:r w:rsidRPr="00791187">
        <w:rPr>
          <w:rFonts w:cs="Arial"/>
          <w:spacing w:val="-2"/>
          <w:w w:val="105"/>
          <w:sz w:val="20"/>
          <w:szCs w:val="20"/>
        </w:rPr>
        <w:t>participação.</w:t>
      </w:r>
    </w:p>
    <w:p w14:paraId="29953542" w14:textId="77777777" w:rsidR="001E2AA8" w:rsidRPr="00791187" w:rsidRDefault="001E2AA8" w:rsidP="00791187">
      <w:pPr>
        <w:tabs>
          <w:tab w:val="left" w:pos="1383"/>
        </w:tabs>
        <w:spacing w:before="110" w:line="360" w:lineRule="auto"/>
        <w:ind w:right="13"/>
        <w:jc w:val="both"/>
        <w:rPr>
          <w:rFonts w:cs="Arial"/>
          <w:sz w:val="20"/>
          <w:szCs w:val="20"/>
        </w:rPr>
      </w:pPr>
    </w:p>
    <w:p w14:paraId="0FF95E92" w14:textId="3EEFB73E" w:rsidR="00046855" w:rsidRPr="00791187" w:rsidRDefault="004D2E62" w:rsidP="00791187">
      <w:pPr>
        <w:shd w:val="clear" w:color="auto" w:fill="E7E6E6" w:themeFill="background2"/>
        <w:spacing w:line="360" w:lineRule="auto"/>
        <w:contextualSpacing/>
        <w:jc w:val="both"/>
        <w:rPr>
          <w:rFonts w:cs="Arial"/>
          <w:b/>
          <w:sz w:val="20"/>
          <w:szCs w:val="20"/>
        </w:rPr>
      </w:pPr>
      <w:r w:rsidRPr="00791187">
        <w:rPr>
          <w:rFonts w:cs="Arial"/>
          <w:b/>
          <w:sz w:val="20"/>
          <w:szCs w:val="20"/>
        </w:rPr>
        <w:t>8.2</w:t>
      </w:r>
      <w:r w:rsidR="0085226D" w:rsidRPr="00791187">
        <w:rPr>
          <w:rFonts w:cs="Arial"/>
          <w:sz w:val="20"/>
          <w:szCs w:val="20"/>
        </w:rPr>
        <w:t xml:space="preserve"> -</w:t>
      </w:r>
      <w:r w:rsidR="0085226D" w:rsidRPr="00791187">
        <w:rPr>
          <w:rFonts w:cs="Arial"/>
          <w:b/>
          <w:sz w:val="20"/>
          <w:szCs w:val="20"/>
        </w:rPr>
        <w:t xml:space="preserve"> DA HABILITAÇÃO JURÍDICA</w:t>
      </w:r>
    </w:p>
    <w:p w14:paraId="6CADCE98" w14:textId="77777777" w:rsidR="00046855" w:rsidRPr="00791187" w:rsidRDefault="00046855" w:rsidP="00791187">
      <w:pPr>
        <w:spacing w:line="360" w:lineRule="auto"/>
        <w:contextualSpacing/>
        <w:jc w:val="both"/>
        <w:rPr>
          <w:rFonts w:cs="Arial"/>
          <w:b/>
          <w:sz w:val="20"/>
          <w:szCs w:val="20"/>
        </w:rPr>
      </w:pPr>
    </w:p>
    <w:p w14:paraId="62DB88F7" w14:textId="22937D40" w:rsidR="00046855" w:rsidRPr="00791187" w:rsidRDefault="004D2E62" w:rsidP="00791187">
      <w:pPr>
        <w:spacing w:line="360" w:lineRule="auto"/>
        <w:contextualSpacing/>
        <w:jc w:val="both"/>
        <w:rPr>
          <w:rFonts w:cs="Arial"/>
          <w:sz w:val="20"/>
          <w:szCs w:val="20"/>
        </w:rPr>
      </w:pPr>
      <w:r w:rsidRPr="00791187">
        <w:rPr>
          <w:rFonts w:cs="Arial"/>
          <w:b/>
          <w:sz w:val="20"/>
          <w:szCs w:val="20"/>
        </w:rPr>
        <w:t>8.2</w:t>
      </w:r>
      <w:r w:rsidR="0085226D" w:rsidRPr="00791187">
        <w:rPr>
          <w:rFonts w:cs="Arial"/>
          <w:b/>
          <w:sz w:val="20"/>
          <w:szCs w:val="20"/>
        </w:rPr>
        <w:t xml:space="preserve">.1 - </w:t>
      </w:r>
      <w:r w:rsidR="00322525" w:rsidRPr="00791187">
        <w:rPr>
          <w:rFonts w:cs="Arial"/>
          <w:sz w:val="20"/>
          <w:szCs w:val="20"/>
        </w:rPr>
        <w:t>Registro</w:t>
      </w:r>
      <w:r w:rsidR="0085226D" w:rsidRPr="00791187">
        <w:rPr>
          <w:rFonts w:cs="Arial"/>
          <w:sz w:val="20"/>
          <w:szCs w:val="20"/>
        </w:rPr>
        <w:t xml:space="preserve"> comercial no caso de firma individual;</w:t>
      </w:r>
    </w:p>
    <w:p w14:paraId="1B224D5D" w14:textId="11C8E4E7" w:rsidR="00046855" w:rsidRPr="00791187" w:rsidRDefault="004D2E62" w:rsidP="00791187">
      <w:pPr>
        <w:spacing w:line="360" w:lineRule="auto"/>
        <w:contextualSpacing/>
        <w:jc w:val="both"/>
        <w:rPr>
          <w:rFonts w:cs="Arial"/>
          <w:sz w:val="20"/>
          <w:szCs w:val="20"/>
        </w:rPr>
      </w:pPr>
      <w:r w:rsidRPr="00791187">
        <w:rPr>
          <w:rFonts w:cs="Arial"/>
          <w:b/>
          <w:sz w:val="20"/>
          <w:szCs w:val="20"/>
        </w:rPr>
        <w:t>8.2</w:t>
      </w:r>
      <w:r w:rsidR="0085226D" w:rsidRPr="00791187">
        <w:rPr>
          <w:rFonts w:cs="Arial"/>
          <w:b/>
          <w:sz w:val="20"/>
          <w:szCs w:val="20"/>
        </w:rPr>
        <w:t>.2 -</w:t>
      </w:r>
      <w:r w:rsidR="0085226D" w:rsidRPr="00791187">
        <w:rPr>
          <w:rFonts w:cs="Arial"/>
          <w:sz w:val="20"/>
          <w:szCs w:val="20"/>
        </w:rPr>
        <w:t xml:space="preserve"> </w:t>
      </w:r>
      <w:r w:rsidR="00322525" w:rsidRPr="00791187">
        <w:rPr>
          <w:rFonts w:cs="Arial"/>
          <w:sz w:val="20"/>
          <w:szCs w:val="20"/>
        </w:rPr>
        <w:t>Ato</w:t>
      </w:r>
      <w:r w:rsidR="0085226D" w:rsidRPr="00791187">
        <w:rPr>
          <w:rFonts w:cs="Arial"/>
          <w:sz w:val="20"/>
          <w:szCs w:val="20"/>
        </w:rPr>
        <w:t xml:space="preserve"> constitutivo, estatuto ou contrato social e última alteração (se houver) em vigor, devidamente registrado, </w:t>
      </w:r>
      <w:r w:rsidR="0085226D" w:rsidRPr="00791187">
        <w:rPr>
          <w:rFonts w:cs="Arial"/>
          <w:b/>
          <w:bCs/>
          <w:sz w:val="20"/>
          <w:szCs w:val="20"/>
        </w:rPr>
        <w:t>onde se possa identificar o administrador</w:t>
      </w:r>
      <w:r w:rsidR="0085226D" w:rsidRPr="00791187">
        <w:rPr>
          <w:rFonts w:cs="Arial"/>
          <w:sz w:val="20"/>
          <w:szCs w:val="20"/>
        </w:rPr>
        <w:t>, em se tratando de sociedades comerciais e no caso de sociedade por ações, acompanhados de documentos que comprovem a eleição de seus administradores;</w:t>
      </w:r>
    </w:p>
    <w:p w14:paraId="0DFEB644" w14:textId="66586EBB" w:rsidR="00046855" w:rsidRPr="00791187" w:rsidRDefault="004D2E62" w:rsidP="00791187">
      <w:pPr>
        <w:spacing w:line="360" w:lineRule="auto"/>
        <w:contextualSpacing/>
        <w:jc w:val="both"/>
        <w:rPr>
          <w:rFonts w:cs="Arial"/>
          <w:sz w:val="20"/>
          <w:szCs w:val="20"/>
        </w:rPr>
      </w:pPr>
      <w:r w:rsidRPr="00791187">
        <w:rPr>
          <w:rFonts w:cs="Arial"/>
          <w:b/>
          <w:sz w:val="20"/>
          <w:szCs w:val="20"/>
        </w:rPr>
        <w:t>8.2</w:t>
      </w:r>
      <w:r w:rsidR="0085226D" w:rsidRPr="00791187">
        <w:rPr>
          <w:rFonts w:cs="Arial"/>
          <w:b/>
          <w:sz w:val="20"/>
          <w:szCs w:val="20"/>
        </w:rPr>
        <w:t>.3 -</w:t>
      </w:r>
      <w:r w:rsidR="0085226D" w:rsidRPr="00791187">
        <w:rPr>
          <w:rFonts w:cs="Arial"/>
          <w:sz w:val="20"/>
          <w:szCs w:val="20"/>
        </w:rPr>
        <w:t xml:space="preserve"> </w:t>
      </w:r>
      <w:r w:rsidR="00322525" w:rsidRPr="00791187">
        <w:rPr>
          <w:rFonts w:cs="Arial"/>
          <w:sz w:val="20"/>
          <w:szCs w:val="20"/>
        </w:rPr>
        <w:t>Comprovante</w:t>
      </w:r>
      <w:r w:rsidR="0085226D" w:rsidRPr="00791187">
        <w:rPr>
          <w:rFonts w:cs="Arial"/>
          <w:sz w:val="20"/>
          <w:szCs w:val="20"/>
        </w:rPr>
        <w:t xml:space="preserve"> de inscrição do ato constitutivo, no caso de sociedades civis, acompanhado de prova da composição da diretoria em exercício;</w:t>
      </w:r>
    </w:p>
    <w:p w14:paraId="7FA2FB22" w14:textId="41D8B20F" w:rsidR="00046855" w:rsidRPr="00791187" w:rsidRDefault="004D2E62" w:rsidP="00791187">
      <w:pPr>
        <w:spacing w:line="360" w:lineRule="auto"/>
        <w:contextualSpacing/>
        <w:jc w:val="both"/>
        <w:rPr>
          <w:rFonts w:cs="Arial"/>
          <w:sz w:val="20"/>
          <w:szCs w:val="20"/>
        </w:rPr>
      </w:pPr>
      <w:r w:rsidRPr="00791187">
        <w:rPr>
          <w:rFonts w:cs="Arial"/>
          <w:b/>
          <w:sz w:val="20"/>
          <w:szCs w:val="20"/>
        </w:rPr>
        <w:t>8.2</w:t>
      </w:r>
      <w:r w:rsidR="0085226D" w:rsidRPr="00791187">
        <w:rPr>
          <w:rFonts w:cs="Arial"/>
          <w:b/>
          <w:sz w:val="20"/>
          <w:szCs w:val="20"/>
        </w:rPr>
        <w:t>.4 -</w:t>
      </w:r>
      <w:r w:rsidR="0085226D" w:rsidRPr="00791187">
        <w:rPr>
          <w:rFonts w:cs="Arial"/>
          <w:sz w:val="20"/>
          <w:szCs w:val="20"/>
        </w:rPr>
        <w:t xml:space="preserve"> </w:t>
      </w:r>
      <w:r w:rsidR="00322525" w:rsidRPr="00791187">
        <w:rPr>
          <w:rFonts w:cs="Arial"/>
          <w:sz w:val="20"/>
          <w:szCs w:val="20"/>
        </w:rPr>
        <w:t>Decreto</w:t>
      </w:r>
      <w:r w:rsidR="0085226D" w:rsidRPr="00791187">
        <w:rPr>
          <w:rFonts w:cs="Arial"/>
          <w:sz w:val="20"/>
          <w:szCs w:val="20"/>
        </w:rPr>
        <w:t xml:space="preserve"> de autorização, em se tratando de empresa ou sociedade estrangeira em funcionamento no País e ato de registro ou autorização para funcionamento expedido pelo órgão competente, quando a atividade assim o exigir.</w:t>
      </w:r>
    </w:p>
    <w:p w14:paraId="2A893C8B" w14:textId="77777777" w:rsidR="00046855" w:rsidRPr="00791187" w:rsidRDefault="00046855" w:rsidP="00791187">
      <w:pPr>
        <w:spacing w:line="360" w:lineRule="auto"/>
        <w:contextualSpacing/>
        <w:jc w:val="both"/>
        <w:rPr>
          <w:rFonts w:cs="Arial"/>
          <w:b/>
          <w:sz w:val="20"/>
          <w:szCs w:val="20"/>
        </w:rPr>
      </w:pPr>
    </w:p>
    <w:p w14:paraId="6DE45744" w14:textId="62490D9A" w:rsidR="00046855" w:rsidRPr="00791187" w:rsidRDefault="004D2E62" w:rsidP="00791187">
      <w:pPr>
        <w:shd w:val="clear" w:color="auto" w:fill="E7E6E6" w:themeFill="background2"/>
        <w:spacing w:line="360" w:lineRule="auto"/>
        <w:contextualSpacing/>
        <w:jc w:val="both"/>
        <w:rPr>
          <w:rFonts w:cs="Arial"/>
          <w:b/>
          <w:sz w:val="20"/>
          <w:szCs w:val="20"/>
        </w:rPr>
      </w:pPr>
      <w:r w:rsidRPr="00791187">
        <w:rPr>
          <w:rFonts w:cs="Arial"/>
          <w:b/>
          <w:sz w:val="20"/>
          <w:szCs w:val="20"/>
        </w:rPr>
        <w:t>8.3</w:t>
      </w:r>
      <w:r w:rsidR="0085226D" w:rsidRPr="00791187">
        <w:rPr>
          <w:rFonts w:cs="Arial"/>
          <w:b/>
          <w:sz w:val="20"/>
          <w:szCs w:val="20"/>
        </w:rPr>
        <w:t xml:space="preserve"> - DA REGULARIDADE FISCAL E TRABALHISTA</w:t>
      </w:r>
    </w:p>
    <w:p w14:paraId="3853CC26" w14:textId="77777777" w:rsidR="007E71B8" w:rsidRPr="00791187" w:rsidRDefault="007E71B8" w:rsidP="00791187">
      <w:pPr>
        <w:autoSpaceDE w:val="0"/>
        <w:autoSpaceDN w:val="0"/>
        <w:adjustRightInd w:val="0"/>
        <w:spacing w:line="360" w:lineRule="auto"/>
        <w:jc w:val="both"/>
        <w:rPr>
          <w:rFonts w:cs="Arial"/>
          <w:b/>
          <w:sz w:val="20"/>
          <w:szCs w:val="20"/>
        </w:rPr>
      </w:pPr>
    </w:p>
    <w:p w14:paraId="01CB9990" w14:textId="34F2609B" w:rsidR="007E71B8" w:rsidRPr="00791187" w:rsidRDefault="007E71B8" w:rsidP="00791187">
      <w:pPr>
        <w:autoSpaceDE w:val="0"/>
        <w:autoSpaceDN w:val="0"/>
        <w:adjustRightInd w:val="0"/>
        <w:spacing w:line="360" w:lineRule="auto"/>
        <w:jc w:val="both"/>
        <w:rPr>
          <w:rFonts w:cs="Arial"/>
          <w:sz w:val="20"/>
          <w:szCs w:val="20"/>
        </w:rPr>
      </w:pPr>
      <w:r w:rsidRPr="00791187">
        <w:rPr>
          <w:rFonts w:cs="Arial"/>
          <w:b/>
          <w:sz w:val="20"/>
          <w:szCs w:val="20"/>
        </w:rPr>
        <w:t>a)</w:t>
      </w:r>
      <w:r w:rsidRPr="00791187">
        <w:rPr>
          <w:rFonts w:cs="Arial"/>
          <w:sz w:val="20"/>
          <w:szCs w:val="20"/>
        </w:rPr>
        <w:t xml:space="preserve"> prova de inscrição no Cadastro Nacional de Pessoal Jurídica, através do cartão do </w:t>
      </w:r>
      <w:r w:rsidRPr="00791187">
        <w:rPr>
          <w:rFonts w:cs="Arial"/>
          <w:b/>
          <w:sz w:val="20"/>
          <w:szCs w:val="20"/>
        </w:rPr>
        <w:t>CNPJ</w:t>
      </w:r>
      <w:r w:rsidRPr="00791187">
        <w:rPr>
          <w:rFonts w:cs="Arial"/>
          <w:sz w:val="20"/>
          <w:szCs w:val="20"/>
        </w:rPr>
        <w:t>;</w:t>
      </w:r>
    </w:p>
    <w:p w14:paraId="7ACECEEC" w14:textId="77777777" w:rsidR="007E71B8" w:rsidRPr="00791187" w:rsidRDefault="007E71B8" w:rsidP="00791187">
      <w:pPr>
        <w:autoSpaceDE w:val="0"/>
        <w:autoSpaceDN w:val="0"/>
        <w:adjustRightInd w:val="0"/>
        <w:spacing w:line="360" w:lineRule="auto"/>
        <w:jc w:val="both"/>
        <w:rPr>
          <w:rFonts w:cs="Arial"/>
          <w:sz w:val="20"/>
          <w:szCs w:val="20"/>
        </w:rPr>
      </w:pPr>
      <w:r w:rsidRPr="00791187">
        <w:rPr>
          <w:rFonts w:cs="Arial"/>
          <w:b/>
          <w:sz w:val="20"/>
          <w:szCs w:val="20"/>
        </w:rPr>
        <w:t>b)</w:t>
      </w:r>
      <w:r w:rsidRPr="00791187">
        <w:rPr>
          <w:rFonts w:cs="Arial"/>
          <w:sz w:val="20"/>
          <w:szCs w:val="20"/>
        </w:rPr>
        <w:t xml:space="preserve"> prova de regularidade para com a </w:t>
      </w:r>
      <w:r w:rsidRPr="00791187">
        <w:rPr>
          <w:rFonts w:cs="Arial"/>
          <w:b/>
          <w:sz w:val="20"/>
          <w:szCs w:val="20"/>
        </w:rPr>
        <w:t xml:space="preserve">Fazenda Federal relativa a Tributos Federais e à dívida Ativa da União e prova de regularização perante o instituto Nacional de Seguridade Social - INSS, </w:t>
      </w:r>
      <w:r w:rsidRPr="00791187">
        <w:rPr>
          <w:rFonts w:cs="Arial"/>
          <w:sz w:val="20"/>
          <w:szCs w:val="20"/>
        </w:rPr>
        <w:t>através de certidão expedida conjuntamente pela Secretaria da Receita Federal do Brasil - RFB e pela Procuradoria-Geral da Fazenda Nacional - PGFN, conforme Portarias MF 358 e 443/2014;</w:t>
      </w:r>
    </w:p>
    <w:p w14:paraId="6AE53AFB" w14:textId="77777777" w:rsidR="007E71B8" w:rsidRPr="00791187" w:rsidRDefault="007E71B8" w:rsidP="00791187">
      <w:pPr>
        <w:autoSpaceDE w:val="0"/>
        <w:autoSpaceDN w:val="0"/>
        <w:adjustRightInd w:val="0"/>
        <w:spacing w:line="360" w:lineRule="auto"/>
        <w:jc w:val="both"/>
        <w:rPr>
          <w:rFonts w:cs="Arial"/>
          <w:sz w:val="20"/>
          <w:szCs w:val="20"/>
        </w:rPr>
      </w:pPr>
      <w:r w:rsidRPr="00791187">
        <w:rPr>
          <w:rFonts w:cs="Arial"/>
          <w:b/>
          <w:sz w:val="20"/>
          <w:szCs w:val="20"/>
        </w:rPr>
        <w:t xml:space="preserve">c) </w:t>
      </w:r>
      <w:r w:rsidRPr="00791187">
        <w:rPr>
          <w:rFonts w:cs="Arial"/>
          <w:sz w:val="20"/>
          <w:szCs w:val="20"/>
        </w:rPr>
        <w:t xml:space="preserve">prova de </w:t>
      </w:r>
      <w:r w:rsidRPr="00791187">
        <w:rPr>
          <w:rFonts w:cs="Arial"/>
          <w:b/>
          <w:sz w:val="20"/>
          <w:szCs w:val="20"/>
        </w:rPr>
        <w:t>regularidade fiscal para com a Fazenda Pública Estadual</w:t>
      </w:r>
      <w:r w:rsidRPr="00791187">
        <w:rPr>
          <w:rFonts w:cs="Arial"/>
          <w:sz w:val="20"/>
          <w:szCs w:val="20"/>
        </w:rPr>
        <w:t>;</w:t>
      </w:r>
    </w:p>
    <w:p w14:paraId="77149AB4" w14:textId="77777777" w:rsidR="007E71B8" w:rsidRPr="00791187" w:rsidRDefault="007E71B8" w:rsidP="00791187">
      <w:pPr>
        <w:autoSpaceDE w:val="0"/>
        <w:autoSpaceDN w:val="0"/>
        <w:adjustRightInd w:val="0"/>
        <w:spacing w:line="360" w:lineRule="auto"/>
        <w:jc w:val="both"/>
        <w:rPr>
          <w:rFonts w:cs="Arial"/>
          <w:sz w:val="20"/>
          <w:szCs w:val="20"/>
        </w:rPr>
      </w:pPr>
      <w:r w:rsidRPr="00791187">
        <w:rPr>
          <w:rFonts w:cs="Arial"/>
          <w:b/>
          <w:sz w:val="20"/>
          <w:szCs w:val="20"/>
        </w:rPr>
        <w:t>d)</w:t>
      </w:r>
      <w:r w:rsidRPr="00791187">
        <w:rPr>
          <w:rFonts w:cs="Arial"/>
          <w:sz w:val="20"/>
          <w:szCs w:val="20"/>
        </w:rPr>
        <w:t xml:space="preserve"> prova de inscrição no cadastro de contribuintes estadual, </w:t>
      </w:r>
      <w:r w:rsidRPr="00791187">
        <w:rPr>
          <w:rFonts w:cs="Arial"/>
          <w:b/>
          <w:sz w:val="20"/>
          <w:szCs w:val="20"/>
        </w:rPr>
        <w:t>Cartão de Inscrição Estadual</w:t>
      </w:r>
      <w:r w:rsidRPr="00791187">
        <w:rPr>
          <w:rFonts w:cs="Arial"/>
          <w:sz w:val="20"/>
          <w:szCs w:val="20"/>
        </w:rPr>
        <w:t>, (se houver);</w:t>
      </w:r>
    </w:p>
    <w:p w14:paraId="6C7FDE67" w14:textId="77777777" w:rsidR="007E71B8" w:rsidRPr="00791187" w:rsidRDefault="007E71B8" w:rsidP="00791187">
      <w:pPr>
        <w:autoSpaceDE w:val="0"/>
        <w:autoSpaceDN w:val="0"/>
        <w:adjustRightInd w:val="0"/>
        <w:spacing w:line="360" w:lineRule="auto"/>
        <w:jc w:val="both"/>
        <w:rPr>
          <w:rFonts w:cs="Arial"/>
          <w:sz w:val="20"/>
          <w:szCs w:val="20"/>
        </w:rPr>
      </w:pPr>
      <w:r w:rsidRPr="00791187">
        <w:rPr>
          <w:rFonts w:cs="Arial"/>
          <w:b/>
          <w:sz w:val="20"/>
          <w:szCs w:val="20"/>
        </w:rPr>
        <w:t xml:space="preserve">e) </w:t>
      </w:r>
      <w:r w:rsidRPr="00791187">
        <w:rPr>
          <w:rFonts w:cs="Arial"/>
          <w:sz w:val="20"/>
          <w:szCs w:val="20"/>
        </w:rPr>
        <w:t xml:space="preserve">prova de regularidade fiscal para com a </w:t>
      </w:r>
      <w:r w:rsidRPr="00791187">
        <w:rPr>
          <w:rFonts w:cs="Arial"/>
          <w:b/>
          <w:sz w:val="20"/>
          <w:szCs w:val="20"/>
        </w:rPr>
        <w:t>Fazenda Pública Municipal</w:t>
      </w:r>
      <w:r w:rsidRPr="00791187">
        <w:rPr>
          <w:rFonts w:cs="Arial"/>
          <w:sz w:val="20"/>
          <w:szCs w:val="20"/>
        </w:rPr>
        <w:t xml:space="preserve"> do domicílio ou sede do licitante, ou outra equivalente, na forma da Lei;</w:t>
      </w:r>
    </w:p>
    <w:p w14:paraId="00840EBB" w14:textId="77777777" w:rsidR="007E71B8" w:rsidRPr="00791187" w:rsidRDefault="007E71B8" w:rsidP="00791187">
      <w:pPr>
        <w:autoSpaceDE w:val="0"/>
        <w:autoSpaceDN w:val="0"/>
        <w:adjustRightInd w:val="0"/>
        <w:spacing w:line="360" w:lineRule="auto"/>
        <w:jc w:val="both"/>
        <w:rPr>
          <w:rFonts w:cs="Arial"/>
          <w:sz w:val="20"/>
          <w:szCs w:val="20"/>
        </w:rPr>
      </w:pPr>
      <w:r w:rsidRPr="00791187">
        <w:rPr>
          <w:rFonts w:cs="Arial"/>
          <w:b/>
          <w:sz w:val="20"/>
          <w:szCs w:val="20"/>
        </w:rPr>
        <w:t>f)</w:t>
      </w:r>
      <w:r w:rsidRPr="00791187">
        <w:rPr>
          <w:rFonts w:cs="Arial"/>
          <w:sz w:val="20"/>
          <w:szCs w:val="20"/>
        </w:rPr>
        <w:t xml:space="preserve"> prova de regularidade fiscal perante o Fundo de Garantia por Tempo de Serviço </w:t>
      </w:r>
      <w:r w:rsidRPr="00791187">
        <w:rPr>
          <w:rFonts w:cs="Arial"/>
          <w:b/>
          <w:sz w:val="20"/>
          <w:szCs w:val="20"/>
        </w:rPr>
        <w:t>(CRF - FGTS),</w:t>
      </w:r>
      <w:r w:rsidRPr="00791187">
        <w:rPr>
          <w:rFonts w:cs="Arial"/>
          <w:sz w:val="20"/>
          <w:szCs w:val="20"/>
        </w:rPr>
        <w:t xml:space="preserve"> demonstrando situação regular no cumprimento dos encargos sociais instituídos por Lei;</w:t>
      </w:r>
    </w:p>
    <w:p w14:paraId="6535D268" w14:textId="77777777" w:rsidR="007E71B8" w:rsidRPr="00791187" w:rsidRDefault="007E71B8" w:rsidP="00791187">
      <w:pPr>
        <w:spacing w:line="360" w:lineRule="auto"/>
        <w:jc w:val="both"/>
        <w:rPr>
          <w:rFonts w:cs="Arial"/>
          <w:b/>
          <w:sz w:val="20"/>
          <w:szCs w:val="20"/>
        </w:rPr>
      </w:pPr>
      <w:r w:rsidRPr="00791187">
        <w:rPr>
          <w:rFonts w:cs="Arial"/>
          <w:b/>
          <w:sz w:val="20"/>
          <w:szCs w:val="20"/>
        </w:rPr>
        <w:t>g)</w:t>
      </w:r>
      <w:r w:rsidRPr="00791187">
        <w:rPr>
          <w:rFonts w:cs="Arial"/>
          <w:sz w:val="20"/>
          <w:szCs w:val="20"/>
        </w:rPr>
        <w:t xml:space="preserve"> Prova de inexistência de débitos inadimplidos perante a Justiça do Trabalho, mediante apresentação de Certidão Negativa de Débitos Trabalhistas </w:t>
      </w:r>
      <w:r w:rsidRPr="00791187">
        <w:rPr>
          <w:rFonts w:cs="Arial"/>
          <w:b/>
          <w:sz w:val="20"/>
          <w:szCs w:val="20"/>
        </w:rPr>
        <w:t>(CNDT</w:t>
      </w:r>
      <w:r w:rsidRPr="00791187">
        <w:rPr>
          <w:rFonts w:cs="Arial"/>
          <w:sz w:val="20"/>
          <w:szCs w:val="20"/>
        </w:rPr>
        <w:t xml:space="preserve">) e/ou, no caso de estarem os débitos garantidos por penhora suficiente ou com a exigibilidade suspensa, será aceita a Certidão Positiva de Débitos Trabalhistas, que tenha os mesmos efeitos da </w:t>
      </w:r>
      <w:r w:rsidRPr="00791187">
        <w:rPr>
          <w:rFonts w:cs="Arial"/>
          <w:b/>
          <w:sz w:val="20"/>
          <w:szCs w:val="20"/>
        </w:rPr>
        <w:t>CNDT;</w:t>
      </w:r>
    </w:p>
    <w:p w14:paraId="2AE56C2E" w14:textId="77777777" w:rsidR="006B499F" w:rsidRPr="00791187" w:rsidRDefault="006B499F" w:rsidP="00791187">
      <w:pPr>
        <w:spacing w:line="360" w:lineRule="auto"/>
        <w:jc w:val="both"/>
        <w:rPr>
          <w:rFonts w:cs="Arial"/>
          <w:sz w:val="20"/>
          <w:szCs w:val="20"/>
        </w:rPr>
      </w:pPr>
    </w:p>
    <w:p w14:paraId="3C86AD3F" w14:textId="7475C504" w:rsidR="006B499F" w:rsidRPr="00791187" w:rsidRDefault="004D2E62" w:rsidP="00791187">
      <w:pPr>
        <w:shd w:val="clear" w:color="auto" w:fill="E7E6E6" w:themeFill="background2"/>
        <w:spacing w:line="360" w:lineRule="auto"/>
        <w:jc w:val="both"/>
        <w:rPr>
          <w:rFonts w:cs="Arial"/>
          <w:sz w:val="20"/>
          <w:szCs w:val="20"/>
        </w:rPr>
      </w:pPr>
      <w:r w:rsidRPr="00791187">
        <w:rPr>
          <w:rFonts w:cs="Arial"/>
          <w:b/>
          <w:sz w:val="20"/>
          <w:szCs w:val="20"/>
        </w:rPr>
        <w:t>8.4</w:t>
      </w:r>
      <w:r w:rsidR="006B499F" w:rsidRPr="00791187">
        <w:rPr>
          <w:rFonts w:cs="Arial"/>
          <w:b/>
          <w:sz w:val="20"/>
          <w:szCs w:val="20"/>
        </w:rPr>
        <w:t xml:space="preserve"> – DA QUALIFICAÇÃO ECONÔMICA-FINANCEIRA</w:t>
      </w:r>
      <w:r w:rsidR="006B499F" w:rsidRPr="00791187">
        <w:rPr>
          <w:rFonts w:cs="Arial"/>
          <w:sz w:val="20"/>
          <w:szCs w:val="20"/>
        </w:rPr>
        <w:t>.</w:t>
      </w:r>
    </w:p>
    <w:p w14:paraId="6F23CEA0" w14:textId="77777777" w:rsidR="003500EF" w:rsidRPr="00791187" w:rsidRDefault="003500EF" w:rsidP="00791187">
      <w:pPr>
        <w:pStyle w:val="Corpodetexto3"/>
        <w:spacing w:line="360" w:lineRule="auto"/>
        <w:contextualSpacing/>
        <w:jc w:val="both"/>
        <w:rPr>
          <w:rFonts w:cs="Arial"/>
          <w:sz w:val="20"/>
          <w:szCs w:val="20"/>
        </w:rPr>
      </w:pPr>
    </w:p>
    <w:p w14:paraId="0A8FB7B9" w14:textId="4E2E5C93" w:rsidR="007E71B8" w:rsidRDefault="007E71B8" w:rsidP="00791187">
      <w:pPr>
        <w:pStyle w:val="Corpodetexto3"/>
        <w:spacing w:line="360" w:lineRule="auto"/>
        <w:contextualSpacing/>
        <w:jc w:val="both"/>
        <w:rPr>
          <w:rFonts w:cs="Arial"/>
          <w:sz w:val="20"/>
          <w:szCs w:val="20"/>
        </w:rPr>
      </w:pPr>
      <w:r w:rsidRPr="00791187">
        <w:rPr>
          <w:rFonts w:cs="Arial"/>
          <w:b/>
          <w:sz w:val="20"/>
          <w:szCs w:val="20"/>
        </w:rPr>
        <w:t>8.</w:t>
      </w:r>
      <w:r w:rsidR="002C26F7">
        <w:rPr>
          <w:rFonts w:cs="Arial"/>
          <w:b/>
          <w:sz w:val="20"/>
          <w:szCs w:val="20"/>
        </w:rPr>
        <w:t>4</w:t>
      </w:r>
      <w:r w:rsidRPr="00791187">
        <w:rPr>
          <w:rFonts w:cs="Arial"/>
          <w:b/>
          <w:sz w:val="20"/>
          <w:szCs w:val="20"/>
        </w:rPr>
        <w:t>.1</w:t>
      </w:r>
      <w:r w:rsidR="000C2710" w:rsidRPr="00791187">
        <w:rPr>
          <w:rFonts w:cs="Arial"/>
          <w:b/>
          <w:sz w:val="20"/>
          <w:szCs w:val="20"/>
        </w:rPr>
        <w:t xml:space="preserve">. </w:t>
      </w:r>
      <w:r w:rsidRPr="00791187">
        <w:rPr>
          <w:rFonts w:cs="Arial"/>
          <w:sz w:val="20"/>
          <w:szCs w:val="20"/>
        </w:rPr>
        <w:t>Certidão negativa de falência, concordata, ou recuperação judicial, expedida pelo distribuidor da sede da pessoa jurídica, com data não anterior a 90 (noventa) dias do dia determinado para a entrega das propostas.</w:t>
      </w:r>
    </w:p>
    <w:p w14:paraId="5959F2F5" w14:textId="77777777" w:rsidR="00350E9E" w:rsidRDefault="00350E9E" w:rsidP="00791187">
      <w:pPr>
        <w:pStyle w:val="Corpodetexto3"/>
        <w:spacing w:line="360" w:lineRule="auto"/>
        <w:contextualSpacing/>
        <w:jc w:val="both"/>
        <w:rPr>
          <w:rFonts w:cs="Arial"/>
          <w:sz w:val="20"/>
          <w:szCs w:val="20"/>
        </w:rPr>
      </w:pPr>
    </w:p>
    <w:p w14:paraId="1103AB7F" w14:textId="71283248" w:rsidR="003500EF" w:rsidRPr="00EF6684" w:rsidRDefault="004D2E62" w:rsidP="00791187">
      <w:pPr>
        <w:pStyle w:val="Corpodetexto3"/>
        <w:shd w:val="clear" w:color="auto" w:fill="E7E6E6" w:themeFill="background2"/>
        <w:spacing w:line="360" w:lineRule="auto"/>
        <w:contextualSpacing/>
        <w:jc w:val="both"/>
        <w:rPr>
          <w:rFonts w:cs="Arial"/>
          <w:b/>
          <w:bCs/>
          <w:sz w:val="20"/>
          <w:szCs w:val="20"/>
        </w:rPr>
      </w:pPr>
      <w:r w:rsidRPr="00EF6684">
        <w:rPr>
          <w:rFonts w:cs="Arial"/>
          <w:b/>
          <w:bCs/>
          <w:sz w:val="20"/>
          <w:szCs w:val="20"/>
        </w:rPr>
        <w:t>8.5</w:t>
      </w:r>
      <w:r w:rsidR="003500EF" w:rsidRPr="00EF6684">
        <w:rPr>
          <w:rFonts w:cs="Arial"/>
          <w:b/>
          <w:bCs/>
          <w:sz w:val="20"/>
          <w:szCs w:val="20"/>
        </w:rPr>
        <w:t xml:space="preserve"> – DA QUALIFICAÇÃO TÉCNICA</w:t>
      </w:r>
    </w:p>
    <w:p w14:paraId="2A5C68C7" w14:textId="66DB79C7" w:rsidR="00B21DD2" w:rsidRPr="003D30E3" w:rsidRDefault="00B21DD2" w:rsidP="00EF6018">
      <w:pPr>
        <w:pStyle w:val="Corpodetexto"/>
        <w:spacing w:line="360" w:lineRule="auto"/>
        <w:ind w:right="3"/>
        <w:jc w:val="both"/>
        <w:rPr>
          <w:rFonts w:cs="Arial"/>
          <w:bCs/>
          <w:sz w:val="20"/>
          <w:szCs w:val="20"/>
        </w:rPr>
      </w:pPr>
      <w:r w:rsidRPr="003D30E3">
        <w:rPr>
          <w:rFonts w:cs="Arial"/>
          <w:b/>
          <w:sz w:val="20"/>
          <w:szCs w:val="20"/>
        </w:rPr>
        <w:t>8.</w:t>
      </w:r>
      <w:r w:rsidR="002C26F7">
        <w:rPr>
          <w:rFonts w:cs="Arial"/>
          <w:b/>
          <w:sz w:val="20"/>
          <w:szCs w:val="20"/>
        </w:rPr>
        <w:t>5</w:t>
      </w:r>
      <w:r w:rsidRPr="003D30E3">
        <w:rPr>
          <w:rFonts w:cs="Arial"/>
          <w:b/>
          <w:sz w:val="20"/>
          <w:szCs w:val="20"/>
        </w:rPr>
        <w:t xml:space="preserve">.1. </w:t>
      </w:r>
      <w:r w:rsidRPr="003D30E3">
        <w:rPr>
          <w:sz w:val="20"/>
          <w:szCs w:val="20"/>
        </w:rPr>
        <w:t>Atestado</w:t>
      </w:r>
      <w:r w:rsidRPr="003D30E3">
        <w:rPr>
          <w:spacing w:val="-7"/>
          <w:sz w:val="20"/>
          <w:szCs w:val="20"/>
        </w:rPr>
        <w:t xml:space="preserve"> </w:t>
      </w:r>
      <w:r w:rsidRPr="003D30E3">
        <w:rPr>
          <w:sz w:val="20"/>
          <w:szCs w:val="20"/>
        </w:rPr>
        <w:t>de</w:t>
      </w:r>
      <w:r w:rsidRPr="003D30E3">
        <w:rPr>
          <w:spacing w:val="-7"/>
          <w:sz w:val="20"/>
          <w:szCs w:val="20"/>
        </w:rPr>
        <w:t xml:space="preserve"> </w:t>
      </w:r>
      <w:r w:rsidRPr="003D30E3">
        <w:rPr>
          <w:sz w:val="20"/>
          <w:szCs w:val="20"/>
        </w:rPr>
        <w:t>Capacidade</w:t>
      </w:r>
      <w:r w:rsidRPr="003D30E3">
        <w:rPr>
          <w:spacing w:val="-7"/>
          <w:sz w:val="20"/>
          <w:szCs w:val="20"/>
        </w:rPr>
        <w:t xml:space="preserve"> </w:t>
      </w:r>
      <w:r w:rsidRPr="003D30E3">
        <w:rPr>
          <w:sz w:val="20"/>
          <w:szCs w:val="20"/>
        </w:rPr>
        <w:t>Técnica,</w:t>
      </w:r>
      <w:r w:rsidRPr="003D30E3">
        <w:rPr>
          <w:spacing w:val="-7"/>
          <w:sz w:val="20"/>
          <w:szCs w:val="20"/>
        </w:rPr>
        <w:t xml:space="preserve"> </w:t>
      </w:r>
      <w:r w:rsidRPr="003D30E3">
        <w:rPr>
          <w:sz w:val="20"/>
          <w:szCs w:val="20"/>
        </w:rPr>
        <w:t>pertinente</w:t>
      </w:r>
      <w:r w:rsidRPr="003D30E3">
        <w:rPr>
          <w:spacing w:val="-7"/>
          <w:sz w:val="20"/>
          <w:szCs w:val="20"/>
        </w:rPr>
        <w:t xml:space="preserve"> </w:t>
      </w:r>
      <w:r w:rsidRPr="003D30E3">
        <w:rPr>
          <w:sz w:val="20"/>
          <w:szCs w:val="20"/>
        </w:rPr>
        <w:t>e</w:t>
      </w:r>
      <w:r w:rsidRPr="003D30E3">
        <w:rPr>
          <w:spacing w:val="-7"/>
          <w:sz w:val="20"/>
          <w:szCs w:val="20"/>
        </w:rPr>
        <w:t xml:space="preserve"> </w:t>
      </w:r>
      <w:r w:rsidRPr="003D30E3">
        <w:rPr>
          <w:sz w:val="20"/>
          <w:szCs w:val="20"/>
        </w:rPr>
        <w:t>compatível</w:t>
      </w:r>
      <w:r w:rsidRPr="003D30E3">
        <w:rPr>
          <w:spacing w:val="-8"/>
          <w:sz w:val="20"/>
          <w:szCs w:val="20"/>
        </w:rPr>
        <w:t xml:space="preserve"> </w:t>
      </w:r>
      <w:r w:rsidRPr="003D30E3">
        <w:rPr>
          <w:sz w:val="20"/>
          <w:szCs w:val="20"/>
        </w:rPr>
        <w:t>com</w:t>
      </w:r>
      <w:r w:rsidRPr="003D30E3">
        <w:rPr>
          <w:spacing w:val="-6"/>
          <w:sz w:val="20"/>
          <w:szCs w:val="20"/>
        </w:rPr>
        <w:t xml:space="preserve"> </w:t>
      </w:r>
      <w:r w:rsidRPr="003D30E3">
        <w:rPr>
          <w:sz w:val="20"/>
          <w:szCs w:val="20"/>
        </w:rPr>
        <w:t>o</w:t>
      </w:r>
      <w:r w:rsidRPr="003D30E3">
        <w:rPr>
          <w:spacing w:val="-7"/>
          <w:sz w:val="20"/>
          <w:szCs w:val="20"/>
        </w:rPr>
        <w:t xml:space="preserve"> </w:t>
      </w:r>
      <w:r w:rsidRPr="003D30E3">
        <w:rPr>
          <w:sz w:val="20"/>
          <w:szCs w:val="20"/>
        </w:rPr>
        <w:t>objeto</w:t>
      </w:r>
      <w:r w:rsidRPr="003D30E3">
        <w:rPr>
          <w:spacing w:val="-7"/>
          <w:sz w:val="20"/>
          <w:szCs w:val="20"/>
        </w:rPr>
        <w:t xml:space="preserve"> </w:t>
      </w:r>
      <w:r w:rsidRPr="003D30E3">
        <w:rPr>
          <w:sz w:val="20"/>
          <w:szCs w:val="20"/>
        </w:rPr>
        <w:t>da</w:t>
      </w:r>
      <w:r w:rsidRPr="003D30E3">
        <w:rPr>
          <w:spacing w:val="-7"/>
          <w:sz w:val="20"/>
          <w:szCs w:val="20"/>
        </w:rPr>
        <w:t xml:space="preserve"> </w:t>
      </w:r>
      <w:r w:rsidRPr="003D30E3">
        <w:rPr>
          <w:sz w:val="20"/>
          <w:szCs w:val="20"/>
        </w:rPr>
        <w:t>licitação, podendo ser emitido por pessoa jurídica de direito público ou privado</w:t>
      </w:r>
      <w:r w:rsidRPr="003D30E3">
        <w:rPr>
          <w:rFonts w:cs="Arial"/>
          <w:bCs/>
          <w:sz w:val="20"/>
          <w:szCs w:val="20"/>
        </w:rPr>
        <w:t>.</w:t>
      </w:r>
    </w:p>
    <w:p w14:paraId="3EED2C06" w14:textId="0EFFCE89" w:rsidR="003D30E3" w:rsidRPr="002C26F7" w:rsidRDefault="003D30E3" w:rsidP="002C26F7">
      <w:pPr>
        <w:pStyle w:val="PargrafodaLista"/>
        <w:widowControl w:val="0"/>
        <w:numPr>
          <w:ilvl w:val="3"/>
          <w:numId w:val="42"/>
        </w:numPr>
        <w:tabs>
          <w:tab w:val="left" w:pos="709"/>
        </w:tabs>
        <w:suppressAutoHyphens w:val="0"/>
        <w:autoSpaceDE w:val="0"/>
        <w:autoSpaceDN w:val="0"/>
        <w:spacing w:before="118" w:line="360" w:lineRule="auto"/>
        <w:ind w:left="0" w:right="145" w:firstLine="0"/>
        <w:jc w:val="both"/>
        <w:rPr>
          <w:sz w:val="20"/>
          <w:szCs w:val="20"/>
        </w:rPr>
      </w:pPr>
      <w:r w:rsidRPr="002C26F7">
        <w:rPr>
          <w:sz w:val="20"/>
          <w:szCs w:val="20"/>
        </w:rPr>
        <w:t>Os</w:t>
      </w:r>
      <w:r w:rsidRPr="002C26F7">
        <w:rPr>
          <w:spacing w:val="-17"/>
          <w:sz w:val="20"/>
          <w:szCs w:val="20"/>
        </w:rPr>
        <w:t xml:space="preserve"> </w:t>
      </w:r>
      <w:r w:rsidRPr="002C26F7">
        <w:rPr>
          <w:sz w:val="20"/>
          <w:szCs w:val="20"/>
        </w:rPr>
        <w:t>atestados</w:t>
      </w:r>
      <w:r w:rsidRPr="002C26F7">
        <w:rPr>
          <w:spacing w:val="-16"/>
          <w:sz w:val="20"/>
          <w:szCs w:val="20"/>
        </w:rPr>
        <w:t xml:space="preserve"> </w:t>
      </w:r>
      <w:r w:rsidRPr="002C26F7">
        <w:rPr>
          <w:sz w:val="20"/>
          <w:szCs w:val="20"/>
        </w:rPr>
        <w:t>de</w:t>
      </w:r>
      <w:r w:rsidRPr="002C26F7">
        <w:rPr>
          <w:spacing w:val="-15"/>
          <w:sz w:val="20"/>
          <w:szCs w:val="20"/>
        </w:rPr>
        <w:t xml:space="preserve"> </w:t>
      </w:r>
      <w:r w:rsidRPr="002C26F7">
        <w:rPr>
          <w:sz w:val="20"/>
          <w:szCs w:val="20"/>
        </w:rPr>
        <w:t>capacidade</w:t>
      </w:r>
      <w:r w:rsidRPr="002C26F7">
        <w:rPr>
          <w:spacing w:val="-16"/>
          <w:sz w:val="20"/>
          <w:szCs w:val="20"/>
        </w:rPr>
        <w:t xml:space="preserve"> </w:t>
      </w:r>
      <w:r w:rsidRPr="002C26F7">
        <w:rPr>
          <w:sz w:val="20"/>
          <w:szCs w:val="20"/>
        </w:rPr>
        <w:t>técnica</w:t>
      </w:r>
      <w:r w:rsidRPr="002C26F7">
        <w:rPr>
          <w:spacing w:val="-17"/>
          <w:sz w:val="20"/>
          <w:szCs w:val="20"/>
        </w:rPr>
        <w:t xml:space="preserve"> </w:t>
      </w:r>
      <w:r w:rsidRPr="002C26F7">
        <w:rPr>
          <w:sz w:val="20"/>
          <w:szCs w:val="20"/>
        </w:rPr>
        <w:t>poderão</w:t>
      </w:r>
      <w:r w:rsidRPr="002C26F7">
        <w:rPr>
          <w:spacing w:val="-15"/>
          <w:sz w:val="20"/>
          <w:szCs w:val="20"/>
        </w:rPr>
        <w:t xml:space="preserve"> </w:t>
      </w:r>
      <w:r w:rsidRPr="002C26F7">
        <w:rPr>
          <w:sz w:val="20"/>
          <w:szCs w:val="20"/>
        </w:rPr>
        <w:t>ser</w:t>
      </w:r>
      <w:r w:rsidRPr="002C26F7">
        <w:rPr>
          <w:spacing w:val="-17"/>
          <w:sz w:val="20"/>
          <w:szCs w:val="20"/>
        </w:rPr>
        <w:t xml:space="preserve"> </w:t>
      </w:r>
      <w:r w:rsidRPr="002C26F7">
        <w:rPr>
          <w:sz w:val="20"/>
          <w:szCs w:val="20"/>
        </w:rPr>
        <w:t>apresentados</w:t>
      </w:r>
      <w:r w:rsidRPr="002C26F7">
        <w:rPr>
          <w:spacing w:val="-16"/>
          <w:sz w:val="20"/>
          <w:szCs w:val="20"/>
        </w:rPr>
        <w:t xml:space="preserve"> </w:t>
      </w:r>
      <w:r w:rsidRPr="002C26F7">
        <w:rPr>
          <w:sz w:val="20"/>
          <w:szCs w:val="20"/>
        </w:rPr>
        <w:t>em</w:t>
      </w:r>
      <w:r w:rsidRPr="002C26F7">
        <w:rPr>
          <w:spacing w:val="-16"/>
          <w:sz w:val="20"/>
          <w:szCs w:val="20"/>
        </w:rPr>
        <w:t xml:space="preserve"> </w:t>
      </w:r>
      <w:r w:rsidRPr="002C26F7">
        <w:rPr>
          <w:sz w:val="20"/>
          <w:szCs w:val="20"/>
        </w:rPr>
        <w:t>nome</w:t>
      </w:r>
      <w:r w:rsidRPr="002C26F7">
        <w:rPr>
          <w:spacing w:val="-17"/>
          <w:sz w:val="20"/>
          <w:szCs w:val="20"/>
        </w:rPr>
        <w:t xml:space="preserve"> </w:t>
      </w:r>
      <w:r w:rsidRPr="002C26F7">
        <w:rPr>
          <w:sz w:val="20"/>
          <w:szCs w:val="20"/>
        </w:rPr>
        <w:t>da</w:t>
      </w:r>
      <w:r w:rsidRPr="002C26F7">
        <w:rPr>
          <w:spacing w:val="-15"/>
          <w:sz w:val="20"/>
          <w:szCs w:val="20"/>
        </w:rPr>
        <w:t xml:space="preserve"> </w:t>
      </w:r>
      <w:r w:rsidRPr="002C26F7">
        <w:rPr>
          <w:sz w:val="20"/>
          <w:szCs w:val="20"/>
        </w:rPr>
        <w:t>matriz ou da filial do fornecedor.</w:t>
      </w:r>
    </w:p>
    <w:p w14:paraId="190D560D" w14:textId="77777777" w:rsidR="00505B65" w:rsidRPr="00505B65" w:rsidRDefault="003D30E3" w:rsidP="00505B65">
      <w:pPr>
        <w:pStyle w:val="PargrafodaLista"/>
        <w:widowControl w:val="0"/>
        <w:numPr>
          <w:ilvl w:val="3"/>
          <w:numId w:val="42"/>
        </w:numPr>
        <w:tabs>
          <w:tab w:val="left" w:pos="851"/>
        </w:tabs>
        <w:suppressAutoHyphens w:val="0"/>
        <w:autoSpaceDE w:val="0"/>
        <w:autoSpaceDN w:val="0"/>
        <w:spacing w:before="118" w:line="360" w:lineRule="auto"/>
        <w:ind w:left="0" w:right="145" w:firstLine="0"/>
        <w:jc w:val="both"/>
        <w:rPr>
          <w:rFonts w:cs="Arial"/>
          <w:sz w:val="20"/>
          <w:szCs w:val="20"/>
        </w:rPr>
      </w:pPr>
      <w:r w:rsidRPr="00505B65">
        <w:rPr>
          <w:rFonts w:cs="Arial"/>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C91C29" w:rsidRPr="00505B65">
        <w:rPr>
          <w:rFonts w:cs="Arial"/>
          <w:sz w:val="20"/>
          <w:szCs w:val="20"/>
        </w:rPr>
        <w:t>.</w:t>
      </w:r>
    </w:p>
    <w:p w14:paraId="2502DF42" w14:textId="5C5F8A7F" w:rsidR="00E57A4A" w:rsidRPr="003D30E3" w:rsidRDefault="00E57A4A" w:rsidP="00791187">
      <w:pPr>
        <w:pStyle w:val="Corpodetexto"/>
        <w:spacing w:line="360" w:lineRule="auto"/>
        <w:ind w:right="3"/>
        <w:jc w:val="both"/>
        <w:rPr>
          <w:rFonts w:cs="Arial"/>
          <w:sz w:val="20"/>
          <w:szCs w:val="20"/>
        </w:rPr>
      </w:pPr>
      <w:r w:rsidRPr="003D30E3">
        <w:rPr>
          <w:rFonts w:cs="Arial"/>
          <w:b/>
          <w:sz w:val="20"/>
          <w:szCs w:val="20"/>
        </w:rPr>
        <w:t>Nota 01 -</w:t>
      </w:r>
      <w:r w:rsidRPr="003D30E3">
        <w:rPr>
          <w:rFonts w:cs="Arial"/>
          <w:sz w:val="20"/>
          <w:szCs w:val="20"/>
        </w:rPr>
        <w:t xml:space="preserve"> A verificação pelo órgão ou entidade promotora do certame nos sítios eletrônicos oficiais de órgãos e entidades emissores de certidões constitui meio legal de prova, para fins de habilitação. </w:t>
      </w:r>
    </w:p>
    <w:p w14:paraId="7A3BBFEA" w14:textId="77777777" w:rsidR="00E57A4A" w:rsidRPr="00791187" w:rsidRDefault="00E57A4A" w:rsidP="00791187">
      <w:pPr>
        <w:pStyle w:val="Corpodetexto"/>
        <w:spacing w:line="360" w:lineRule="auto"/>
        <w:ind w:right="3"/>
        <w:jc w:val="both"/>
        <w:rPr>
          <w:rFonts w:cs="Arial"/>
          <w:sz w:val="20"/>
          <w:szCs w:val="20"/>
        </w:rPr>
      </w:pPr>
      <w:r w:rsidRPr="00791187">
        <w:rPr>
          <w:rFonts w:cs="Arial"/>
          <w:b/>
          <w:sz w:val="20"/>
          <w:szCs w:val="20"/>
        </w:rPr>
        <w:t>Nota 02 -</w:t>
      </w:r>
      <w:r w:rsidRPr="00791187">
        <w:rPr>
          <w:rFonts w:cs="Arial"/>
          <w:sz w:val="20"/>
          <w:szCs w:val="20"/>
        </w:rPr>
        <w:t xml:space="preserve"> As certidões que não tenham o prazo de validade expresso no documento, ter-se-ão como válidas por 90 (noventa) dias a partir da data de sua emissão. </w:t>
      </w:r>
    </w:p>
    <w:p w14:paraId="613E6526" w14:textId="37D466A5" w:rsidR="00E57A4A" w:rsidRPr="00791187" w:rsidRDefault="00E57A4A" w:rsidP="00791187">
      <w:pPr>
        <w:pStyle w:val="Corpodetexto"/>
        <w:spacing w:line="360" w:lineRule="auto"/>
        <w:ind w:right="3"/>
        <w:jc w:val="both"/>
        <w:rPr>
          <w:rFonts w:cs="Arial"/>
          <w:sz w:val="20"/>
          <w:szCs w:val="20"/>
        </w:rPr>
      </w:pPr>
      <w:r w:rsidRPr="00791187">
        <w:rPr>
          <w:rFonts w:cs="Arial"/>
          <w:b/>
          <w:sz w:val="20"/>
          <w:szCs w:val="20"/>
        </w:rPr>
        <w:t>Nota 03 –</w:t>
      </w:r>
      <w:r w:rsidRPr="00791187">
        <w:rPr>
          <w:rFonts w:cs="Arial"/>
          <w:sz w:val="20"/>
          <w:szCs w:val="20"/>
        </w:rPr>
        <w:t xml:space="preserve"> Será aplicado no presente edital o entendimento adotado pelo TCU (Tribunal de Contas da União), no Acórdão nº 1211/2021: “Acórdão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w:t>
      </w:r>
      <w:r w:rsidR="003C02DB">
        <w:rPr>
          <w:rFonts w:cs="Arial"/>
          <w:sz w:val="20"/>
          <w:szCs w:val="20"/>
        </w:rPr>
        <w:t>á ser solicitado e avaliado pela</w:t>
      </w:r>
      <w:r w:rsidRPr="00791187">
        <w:rPr>
          <w:rFonts w:cs="Arial"/>
          <w:sz w:val="20"/>
          <w:szCs w:val="20"/>
        </w:rPr>
        <w:t xml:space="preserve"> pregoeir</w:t>
      </w:r>
      <w:r w:rsidR="003C02DB">
        <w:rPr>
          <w:rFonts w:cs="Arial"/>
          <w:sz w:val="20"/>
          <w:szCs w:val="20"/>
        </w:rPr>
        <w:t>a</w:t>
      </w:r>
      <w:r w:rsidRPr="00791187">
        <w:rPr>
          <w:rFonts w:cs="Arial"/>
          <w:sz w:val="20"/>
          <w:szCs w:val="20"/>
        </w:rPr>
        <w:t>”.</w:t>
      </w:r>
    </w:p>
    <w:p w14:paraId="7618434B" w14:textId="151A856A" w:rsidR="00BA5D1E" w:rsidRPr="00791187" w:rsidRDefault="00BA5D1E" w:rsidP="00791187">
      <w:pPr>
        <w:spacing w:line="360" w:lineRule="auto"/>
        <w:jc w:val="both"/>
        <w:rPr>
          <w:rFonts w:cs="Arial"/>
          <w:sz w:val="20"/>
          <w:szCs w:val="20"/>
        </w:rPr>
      </w:pPr>
      <w:r w:rsidRPr="00791187">
        <w:rPr>
          <w:rFonts w:cs="Arial"/>
          <w:b/>
          <w:sz w:val="20"/>
          <w:szCs w:val="20"/>
        </w:rPr>
        <w:t>8.</w:t>
      </w:r>
      <w:r w:rsidR="000614C7">
        <w:rPr>
          <w:rFonts w:cs="Arial"/>
          <w:b/>
          <w:sz w:val="20"/>
          <w:szCs w:val="20"/>
        </w:rPr>
        <w:t>5</w:t>
      </w:r>
      <w:r w:rsidRPr="00791187">
        <w:rPr>
          <w:rFonts w:cs="Arial"/>
          <w:b/>
          <w:sz w:val="20"/>
          <w:szCs w:val="20"/>
        </w:rPr>
        <w:t xml:space="preserve"> </w:t>
      </w:r>
      <w:r w:rsidRPr="00791187">
        <w:rPr>
          <w:rFonts w:cs="Arial"/>
          <w:sz w:val="20"/>
          <w:szCs w:val="20"/>
        </w:rPr>
        <w:t>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9AB3525" w14:textId="4087F6B4" w:rsidR="00BA5D1E" w:rsidRPr="00791187" w:rsidRDefault="00BA5D1E" w:rsidP="00791187">
      <w:pPr>
        <w:pStyle w:val="Corpodetexto"/>
        <w:spacing w:line="360" w:lineRule="auto"/>
        <w:ind w:right="3"/>
        <w:jc w:val="both"/>
        <w:rPr>
          <w:rFonts w:cs="Arial"/>
          <w:b/>
          <w:sz w:val="20"/>
          <w:szCs w:val="20"/>
        </w:rPr>
      </w:pPr>
    </w:p>
    <w:p w14:paraId="0531FBE9" w14:textId="6F974D31" w:rsidR="00046855" w:rsidRPr="00791187" w:rsidRDefault="0085226D" w:rsidP="00791187">
      <w:pPr>
        <w:shd w:val="clear" w:color="auto" w:fill="E7E6E6" w:themeFill="background2"/>
        <w:spacing w:line="360" w:lineRule="auto"/>
        <w:jc w:val="both"/>
        <w:rPr>
          <w:rFonts w:cs="Arial"/>
          <w:b/>
          <w:sz w:val="20"/>
          <w:szCs w:val="20"/>
        </w:rPr>
      </w:pPr>
      <w:r w:rsidRPr="00791187">
        <w:rPr>
          <w:rFonts w:cs="Arial"/>
          <w:b/>
          <w:sz w:val="20"/>
          <w:szCs w:val="20"/>
        </w:rPr>
        <w:t>9 - DA ABERTURA DA SESSÃO, CLASSIFICAÇÃO DAS PROPOSTAS E FORMULAÇÃO DE LANCES</w:t>
      </w:r>
      <w:r w:rsidR="003500EF" w:rsidRPr="00791187">
        <w:rPr>
          <w:rFonts w:cs="Arial"/>
          <w:b/>
          <w:sz w:val="20"/>
          <w:szCs w:val="20"/>
        </w:rPr>
        <w:t>.</w:t>
      </w:r>
    </w:p>
    <w:p w14:paraId="6999D463" w14:textId="77777777" w:rsidR="00046855" w:rsidRPr="00791187" w:rsidRDefault="00046855" w:rsidP="00791187">
      <w:pPr>
        <w:spacing w:line="360" w:lineRule="auto"/>
        <w:jc w:val="both"/>
        <w:rPr>
          <w:rFonts w:cs="Arial"/>
          <w:sz w:val="20"/>
          <w:szCs w:val="20"/>
        </w:rPr>
      </w:pPr>
    </w:p>
    <w:p w14:paraId="39D59C9C" w14:textId="3F12324F"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9.1</w:t>
      </w:r>
      <w:r w:rsidRPr="00791187">
        <w:rPr>
          <w:rFonts w:cs="Arial"/>
          <w:sz w:val="20"/>
          <w:szCs w:val="20"/>
        </w:rPr>
        <w:t xml:space="preserve"> - A abertura da presente licitação dar-se-á em sessão pública, por meio de sistema eletrônico, na data, horário e local indicados neste Edital.</w:t>
      </w:r>
    </w:p>
    <w:p w14:paraId="56BDD8CC" w14:textId="7ACC6A1B"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lastRenderedPageBreak/>
        <w:t>9.2</w:t>
      </w:r>
      <w:r w:rsidRPr="00791187">
        <w:rPr>
          <w:rFonts w:cs="Arial"/>
          <w:sz w:val="20"/>
          <w:szCs w:val="20"/>
        </w:rPr>
        <w:t xml:space="preserve"> - </w:t>
      </w:r>
      <w:r w:rsidR="003C02DB">
        <w:rPr>
          <w:rFonts w:cs="Arial"/>
          <w:sz w:val="20"/>
          <w:szCs w:val="20"/>
        </w:rPr>
        <w:t>A Pregoeira</w:t>
      </w:r>
      <w:r w:rsidRPr="00791187">
        <w:rPr>
          <w:rFonts w:cs="Arial"/>
          <w:sz w:val="20"/>
          <w:szCs w:val="20"/>
        </w:rPr>
        <w:t xml:space="preserve"> verificará as propostas apresentadas, desclassificando desde logo aquelas que não estejam em conformidade com os requisitos estabelecidos neste Edital, que contenham vícios insanáveis ou que não apresentem as especificações técnicas exigidas no Termo de Referência.</w:t>
      </w:r>
    </w:p>
    <w:p w14:paraId="5A790F41" w14:textId="5F922720"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9.3</w:t>
      </w:r>
      <w:r w:rsidRPr="00791187">
        <w:rPr>
          <w:rFonts w:cs="Arial"/>
          <w:sz w:val="20"/>
          <w:szCs w:val="20"/>
        </w:rPr>
        <w:t xml:space="preserve"> - Também será desclassificada a proposta que identifique o licitante.</w:t>
      </w:r>
    </w:p>
    <w:p w14:paraId="68D0FF4F" w14:textId="04F3DE1B"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9.4</w:t>
      </w:r>
      <w:r w:rsidRPr="00791187">
        <w:rPr>
          <w:rFonts w:cs="Arial"/>
          <w:sz w:val="20"/>
          <w:szCs w:val="20"/>
        </w:rPr>
        <w:t xml:space="preserve"> - A desclassificação será sempre fundamentada e registrada no sistema, com acompanhamento em tempo real por todos os participantes.</w:t>
      </w:r>
    </w:p>
    <w:p w14:paraId="78499325" w14:textId="4E59E83B"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9.</w:t>
      </w:r>
      <w:r w:rsidR="00B5497D">
        <w:rPr>
          <w:rFonts w:cs="Arial"/>
          <w:b/>
          <w:sz w:val="20"/>
          <w:szCs w:val="20"/>
        </w:rPr>
        <w:t>5</w:t>
      </w:r>
      <w:r w:rsidRPr="00791187">
        <w:rPr>
          <w:rFonts w:cs="Arial"/>
          <w:sz w:val="20"/>
          <w:szCs w:val="20"/>
        </w:rPr>
        <w:t xml:space="preserve"> - O sistema ordenará automaticamente as propostas classificadas, sendo que somente estas participarão da fase de lances.</w:t>
      </w:r>
    </w:p>
    <w:p w14:paraId="1FDB4C31" w14:textId="29B0067D"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9.</w:t>
      </w:r>
      <w:r w:rsidR="00B5497D">
        <w:rPr>
          <w:rFonts w:cs="Arial"/>
          <w:b/>
          <w:sz w:val="20"/>
          <w:szCs w:val="20"/>
        </w:rPr>
        <w:t>6</w:t>
      </w:r>
      <w:r w:rsidRPr="00791187">
        <w:rPr>
          <w:rFonts w:cs="Arial"/>
          <w:sz w:val="20"/>
          <w:szCs w:val="20"/>
        </w:rPr>
        <w:t xml:space="preserve"> - Iniciada a etapa competitiva, os licitantes deverão encaminhar lances exclusivamente por meio do sistema eletrônico, sendo imediatamente informados do seu recebimento e do valor consignado no registro.</w:t>
      </w:r>
    </w:p>
    <w:p w14:paraId="0E3FC76F" w14:textId="4BCC886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9.</w:t>
      </w:r>
      <w:r w:rsidR="00B5497D">
        <w:rPr>
          <w:rFonts w:cs="Arial"/>
          <w:b/>
          <w:sz w:val="20"/>
          <w:szCs w:val="20"/>
        </w:rPr>
        <w:t>7</w:t>
      </w:r>
      <w:r w:rsidRPr="00791187">
        <w:rPr>
          <w:rFonts w:cs="Arial"/>
          <w:sz w:val="20"/>
          <w:szCs w:val="20"/>
        </w:rPr>
        <w:t xml:space="preserve"> - O lance deverá ser ofertado de acordo com </w:t>
      </w:r>
      <w:r w:rsidR="001E2AA8">
        <w:rPr>
          <w:rFonts w:cs="Arial"/>
          <w:sz w:val="20"/>
          <w:szCs w:val="20"/>
        </w:rPr>
        <w:t>o tipo de licitação indicada nas informações gerais (item)</w:t>
      </w:r>
    </w:p>
    <w:p w14:paraId="3FD2B867" w14:textId="20F5FC63"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9.</w:t>
      </w:r>
      <w:r w:rsidR="00B5497D">
        <w:rPr>
          <w:rFonts w:cs="Arial"/>
          <w:b/>
          <w:sz w:val="20"/>
          <w:szCs w:val="20"/>
        </w:rPr>
        <w:t>8</w:t>
      </w:r>
      <w:r w:rsidRPr="00791187">
        <w:rPr>
          <w:rFonts w:cs="Arial"/>
          <w:sz w:val="20"/>
          <w:szCs w:val="20"/>
        </w:rPr>
        <w:t xml:space="preserve"> - Os licitantes poderão oferecer lances sucessivos, observando o horário fixado para abertura da sessão e as regras estabelecidas no Edital.</w:t>
      </w:r>
    </w:p>
    <w:p w14:paraId="1D837264" w14:textId="4811654C" w:rsidR="00046855" w:rsidRPr="00401966" w:rsidRDefault="0085226D" w:rsidP="00791187">
      <w:pPr>
        <w:tabs>
          <w:tab w:val="left" w:pos="3135"/>
        </w:tabs>
        <w:spacing w:line="360" w:lineRule="auto"/>
        <w:jc w:val="both"/>
        <w:rPr>
          <w:rFonts w:cs="Arial"/>
          <w:sz w:val="20"/>
          <w:szCs w:val="20"/>
        </w:rPr>
      </w:pPr>
      <w:r w:rsidRPr="00D03636">
        <w:rPr>
          <w:rFonts w:cs="Arial"/>
          <w:b/>
          <w:sz w:val="20"/>
          <w:szCs w:val="20"/>
        </w:rPr>
        <w:t>9.</w:t>
      </w:r>
      <w:r w:rsidR="00B5497D">
        <w:rPr>
          <w:rFonts w:cs="Arial"/>
          <w:b/>
          <w:sz w:val="20"/>
          <w:szCs w:val="20"/>
        </w:rPr>
        <w:t>9</w:t>
      </w:r>
      <w:r w:rsidRPr="00D03636">
        <w:rPr>
          <w:rFonts w:cs="Arial"/>
          <w:sz w:val="20"/>
          <w:szCs w:val="20"/>
        </w:rPr>
        <w:t xml:space="preserve"> - O licitante somente poderá oferecer lance de valor inferior ou percentual de desconto superior ao último por </w:t>
      </w:r>
      <w:r w:rsidRPr="00401966">
        <w:rPr>
          <w:rFonts w:cs="Arial"/>
          <w:sz w:val="20"/>
          <w:szCs w:val="20"/>
        </w:rPr>
        <w:t>ele ofertado e registrado pelo sistema.</w:t>
      </w:r>
    </w:p>
    <w:p w14:paraId="03BA1785" w14:textId="235A1614" w:rsidR="007E71B8" w:rsidRPr="00401966" w:rsidRDefault="0085226D" w:rsidP="00791187">
      <w:pPr>
        <w:tabs>
          <w:tab w:val="left" w:pos="3135"/>
        </w:tabs>
        <w:spacing w:line="360" w:lineRule="auto"/>
        <w:jc w:val="both"/>
        <w:rPr>
          <w:rFonts w:cs="Arial"/>
          <w:b/>
          <w:bCs/>
          <w:sz w:val="20"/>
          <w:szCs w:val="20"/>
        </w:rPr>
      </w:pPr>
      <w:r w:rsidRPr="00401966">
        <w:rPr>
          <w:rFonts w:cs="Arial"/>
          <w:b/>
          <w:sz w:val="20"/>
          <w:szCs w:val="20"/>
        </w:rPr>
        <w:t>9.1</w:t>
      </w:r>
      <w:r w:rsidR="00B5497D" w:rsidRPr="00401966">
        <w:rPr>
          <w:rFonts w:cs="Arial"/>
          <w:b/>
          <w:sz w:val="20"/>
          <w:szCs w:val="20"/>
        </w:rPr>
        <w:t>0</w:t>
      </w:r>
      <w:r w:rsidRPr="00401966">
        <w:rPr>
          <w:rFonts w:cs="Arial"/>
          <w:sz w:val="20"/>
          <w:szCs w:val="20"/>
        </w:rPr>
        <w:t xml:space="preserve"> - O intervalo mínimo de diferença de valores entre os lances, que incidirá tanto em relação aos lances intermediários quanto em relação à proposta que cobrir a melhor oferta será de </w:t>
      </w:r>
      <w:r w:rsidR="007E71B8" w:rsidRPr="00401966">
        <w:rPr>
          <w:rFonts w:cs="Arial"/>
          <w:b/>
          <w:bCs/>
          <w:sz w:val="20"/>
          <w:szCs w:val="20"/>
        </w:rPr>
        <w:t xml:space="preserve">R$ </w:t>
      </w:r>
      <w:r w:rsidR="0025627B" w:rsidRPr="00401966">
        <w:rPr>
          <w:rFonts w:cs="Arial"/>
          <w:b/>
          <w:bCs/>
          <w:sz w:val="20"/>
          <w:szCs w:val="20"/>
        </w:rPr>
        <w:t>0,</w:t>
      </w:r>
      <w:r w:rsidR="001320B2" w:rsidRPr="00401966">
        <w:rPr>
          <w:rFonts w:cs="Arial"/>
          <w:b/>
          <w:bCs/>
          <w:sz w:val="20"/>
          <w:szCs w:val="20"/>
        </w:rPr>
        <w:t>0</w:t>
      </w:r>
      <w:r w:rsidR="007C5D55" w:rsidRPr="00401966">
        <w:rPr>
          <w:rFonts w:cs="Arial"/>
          <w:b/>
          <w:bCs/>
          <w:sz w:val="20"/>
          <w:szCs w:val="20"/>
        </w:rPr>
        <w:t>5</w:t>
      </w:r>
      <w:r w:rsidR="007E71B8" w:rsidRPr="00401966">
        <w:rPr>
          <w:rFonts w:cs="Arial"/>
          <w:b/>
          <w:bCs/>
          <w:sz w:val="20"/>
          <w:szCs w:val="20"/>
        </w:rPr>
        <w:t xml:space="preserve"> (</w:t>
      </w:r>
      <w:r w:rsidR="007C5D55" w:rsidRPr="00401966">
        <w:rPr>
          <w:rFonts w:cs="Arial"/>
          <w:b/>
          <w:bCs/>
          <w:sz w:val="20"/>
          <w:szCs w:val="20"/>
        </w:rPr>
        <w:t xml:space="preserve">cinco </w:t>
      </w:r>
      <w:r w:rsidR="001320B2" w:rsidRPr="00401966">
        <w:rPr>
          <w:rFonts w:cs="Arial"/>
          <w:b/>
          <w:bCs/>
          <w:sz w:val="20"/>
          <w:szCs w:val="20"/>
        </w:rPr>
        <w:t>centavos</w:t>
      </w:r>
      <w:r w:rsidR="007E71B8" w:rsidRPr="00401966">
        <w:rPr>
          <w:rFonts w:cs="Arial"/>
          <w:b/>
          <w:bCs/>
          <w:sz w:val="20"/>
          <w:szCs w:val="20"/>
        </w:rPr>
        <w:t>)</w:t>
      </w:r>
      <w:r w:rsidR="00E57A4A" w:rsidRPr="00401966">
        <w:rPr>
          <w:rFonts w:cs="Arial"/>
          <w:b/>
          <w:bCs/>
          <w:sz w:val="20"/>
          <w:szCs w:val="20"/>
        </w:rPr>
        <w:t>.</w:t>
      </w:r>
    </w:p>
    <w:p w14:paraId="6314BCEB" w14:textId="4A72A03F" w:rsidR="00046855" w:rsidRPr="00653055" w:rsidRDefault="0085226D" w:rsidP="00791187">
      <w:pPr>
        <w:tabs>
          <w:tab w:val="left" w:pos="3135"/>
        </w:tabs>
        <w:spacing w:line="360" w:lineRule="auto"/>
        <w:jc w:val="both"/>
        <w:rPr>
          <w:rFonts w:cs="Arial"/>
          <w:sz w:val="20"/>
          <w:szCs w:val="20"/>
        </w:rPr>
      </w:pPr>
      <w:r w:rsidRPr="00401966">
        <w:rPr>
          <w:rFonts w:cs="Arial"/>
          <w:b/>
          <w:sz w:val="20"/>
          <w:szCs w:val="20"/>
        </w:rPr>
        <w:t>9.1</w:t>
      </w:r>
      <w:r w:rsidR="00B5497D" w:rsidRPr="00401966">
        <w:rPr>
          <w:rFonts w:cs="Arial"/>
          <w:b/>
          <w:sz w:val="20"/>
          <w:szCs w:val="20"/>
        </w:rPr>
        <w:t>1</w:t>
      </w:r>
      <w:r w:rsidRPr="00401966">
        <w:rPr>
          <w:rFonts w:cs="Arial"/>
          <w:sz w:val="20"/>
          <w:szCs w:val="20"/>
        </w:rPr>
        <w:t xml:space="preserve"> - </w:t>
      </w:r>
      <w:r w:rsidR="00653055" w:rsidRPr="00401966">
        <w:rPr>
          <w:rFonts w:cs="Arial"/>
          <w:sz w:val="20"/>
          <w:szCs w:val="20"/>
        </w:rPr>
        <w:t>Será adotado para o envio de lances no pregão</w:t>
      </w:r>
      <w:r w:rsidR="00653055" w:rsidRPr="00401966">
        <w:rPr>
          <w:rFonts w:cs="Arial"/>
          <w:spacing w:val="-1"/>
          <w:sz w:val="20"/>
          <w:szCs w:val="20"/>
        </w:rPr>
        <w:t xml:space="preserve"> </w:t>
      </w:r>
      <w:r w:rsidR="00653055" w:rsidRPr="00401966">
        <w:rPr>
          <w:rFonts w:cs="Arial"/>
          <w:sz w:val="20"/>
          <w:szCs w:val="20"/>
        </w:rPr>
        <w:t>eletrônico</w:t>
      </w:r>
      <w:r w:rsidR="00653055" w:rsidRPr="00401966">
        <w:rPr>
          <w:rFonts w:cs="Arial"/>
          <w:spacing w:val="-1"/>
          <w:sz w:val="20"/>
          <w:szCs w:val="20"/>
        </w:rPr>
        <w:t xml:space="preserve"> </w:t>
      </w:r>
      <w:r w:rsidR="00653055" w:rsidRPr="00401966">
        <w:rPr>
          <w:rFonts w:cs="Arial"/>
          <w:sz w:val="20"/>
          <w:szCs w:val="20"/>
        </w:rPr>
        <w:t>o</w:t>
      </w:r>
      <w:r w:rsidR="00653055" w:rsidRPr="00401966">
        <w:rPr>
          <w:rFonts w:cs="Arial"/>
          <w:spacing w:val="-1"/>
          <w:sz w:val="20"/>
          <w:szCs w:val="20"/>
        </w:rPr>
        <w:t xml:space="preserve"> </w:t>
      </w:r>
      <w:r w:rsidR="00653055" w:rsidRPr="00401966">
        <w:rPr>
          <w:rFonts w:cs="Arial"/>
          <w:sz w:val="20"/>
          <w:szCs w:val="20"/>
        </w:rPr>
        <w:t>modo</w:t>
      </w:r>
      <w:r w:rsidR="00653055" w:rsidRPr="00401966">
        <w:rPr>
          <w:rFonts w:cs="Arial"/>
          <w:spacing w:val="-1"/>
          <w:sz w:val="20"/>
          <w:szCs w:val="20"/>
        </w:rPr>
        <w:t xml:space="preserve"> </w:t>
      </w:r>
      <w:r w:rsidR="00653055" w:rsidRPr="00401966">
        <w:rPr>
          <w:rFonts w:cs="Arial"/>
          <w:sz w:val="20"/>
          <w:szCs w:val="20"/>
        </w:rPr>
        <w:t>de</w:t>
      </w:r>
      <w:r w:rsidR="00653055" w:rsidRPr="00401966">
        <w:rPr>
          <w:rFonts w:cs="Arial"/>
          <w:spacing w:val="-1"/>
          <w:sz w:val="20"/>
          <w:szCs w:val="20"/>
        </w:rPr>
        <w:t xml:space="preserve"> </w:t>
      </w:r>
      <w:r w:rsidR="00653055" w:rsidRPr="00401966">
        <w:rPr>
          <w:rFonts w:cs="Arial"/>
          <w:sz w:val="20"/>
          <w:szCs w:val="20"/>
        </w:rPr>
        <w:t>disputa</w:t>
      </w:r>
      <w:r w:rsidR="00653055" w:rsidRPr="00401966">
        <w:rPr>
          <w:rFonts w:cs="Arial"/>
          <w:b/>
          <w:bCs/>
          <w:sz w:val="20"/>
          <w:szCs w:val="20"/>
        </w:rPr>
        <w:t xml:space="preserve"> “aberto”,</w:t>
      </w:r>
      <w:r w:rsidR="00653055" w:rsidRPr="00401966">
        <w:rPr>
          <w:rFonts w:cs="Arial"/>
          <w:sz w:val="20"/>
          <w:szCs w:val="20"/>
        </w:rPr>
        <w:t xml:space="preserve"> em</w:t>
      </w:r>
      <w:r w:rsidR="00653055" w:rsidRPr="00653055">
        <w:rPr>
          <w:rFonts w:cs="Arial"/>
          <w:sz w:val="20"/>
          <w:szCs w:val="20"/>
        </w:rPr>
        <w:t xml:space="preserve"> que os licitantes apresentarão lances públicos e sucessivos, com </w:t>
      </w:r>
      <w:r w:rsidR="00653055" w:rsidRPr="00653055">
        <w:rPr>
          <w:rFonts w:cs="Arial"/>
          <w:spacing w:val="-2"/>
          <w:sz w:val="20"/>
          <w:szCs w:val="20"/>
        </w:rPr>
        <w:t>prorrogações.</w:t>
      </w:r>
    </w:p>
    <w:p w14:paraId="423846B4" w14:textId="7EFC6A6E" w:rsidR="00563F9D" w:rsidRPr="00B5497D" w:rsidRDefault="00653055" w:rsidP="00E61785">
      <w:pPr>
        <w:pStyle w:val="PargrafodaLista"/>
        <w:widowControl w:val="0"/>
        <w:numPr>
          <w:ilvl w:val="1"/>
          <w:numId w:val="44"/>
        </w:numPr>
        <w:tabs>
          <w:tab w:val="left" w:pos="567"/>
        </w:tabs>
        <w:suppressAutoHyphens w:val="0"/>
        <w:autoSpaceDE w:val="0"/>
        <w:autoSpaceDN w:val="0"/>
        <w:spacing w:line="360" w:lineRule="auto"/>
        <w:ind w:left="0" w:right="-143" w:firstLine="0"/>
        <w:jc w:val="both"/>
        <w:rPr>
          <w:rFonts w:cs="Arial"/>
          <w:sz w:val="20"/>
          <w:szCs w:val="20"/>
        </w:rPr>
      </w:pPr>
      <w:r w:rsidRPr="00B5497D">
        <w:rPr>
          <w:rFonts w:cs="Arial"/>
          <w:sz w:val="20"/>
          <w:szCs w:val="20"/>
        </w:rPr>
        <w:t>A etapa</w:t>
      </w:r>
      <w:r w:rsidRPr="00B5497D">
        <w:rPr>
          <w:rFonts w:cs="Arial"/>
          <w:spacing w:val="-1"/>
          <w:sz w:val="20"/>
          <w:szCs w:val="20"/>
        </w:rPr>
        <w:t xml:space="preserve"> </w:t>
      </w:r>
      <w:r w:rsidRPr="00B5497D">
        <w:rPr>
          <w:rFonts w:cs="Arial"/>
          <w:sz w:val="20"/>
          <w:szCs w:val="20"/>
        </w:rPr>
        <w:t>de</w:t>
      </w:r>
      <w:r w:rsidRPr="00B5497D">
        <w:rPr>
          <w:rFonts w:cs="Arial"/>
          <w:spacing w:val="-1"/>
          <w:sz w:val="20"/>
          <w:szCs w:val="20"/>
        </w:rPr>
        <w:t xml:space="preserve"> </w:t>
      </w:r>
      <w:r w:rsidRPr="00B5497D">
        <w:rPr>
          <w:rFonts w:cs="Arial"/>
          <w:sz w:val="20"/>
          <w:szCs w:val="20"/>
        </w:rPr>
        <w:t>lances</w:t>
      </w:r>
      <w:r w:rsidRPr="00B5497D">
        <w:rPr>
          <w:rFonts w:cs="Arial"/>
          <w:spacing w:val="-3"/>
          <w:sz w:val="20"/>
          <w:szCs w:val="20"/>
        </w:rPr>
        <w:t xml:space="preserve"> </w:t>
      </w:r>
      <w:r w:rsidRPr="00B5497D">
        <w:rPr>
          <w:rFonts w:cs="Arial"/>
          <w:sz w:val="20"/>
          <w:szCs w:val="20"/>
        </w:rPr>
        <w:t>da</w:t>
      </w:r>
      <w:r w:rsidRPr="00B5497D">
        <w:rPr>
          <w:rFonts w:cs="Arial"/>
          <w:spacing w:val="-1"/>
          <w:sz w:val="20"/>
          <w:szCs w:val="20"/>
        </w:rPr>
        <w:t xml:space="preserve"> </w:t>
      </w:r>
      <w:r w:rsidRPr="00B5497D">
        <w:rPr>
          <w:rFonts w:cs="Arial"/>
          <w:sz w:val="20"/>
          <w:szCs w:val="20"/>
        </w:rPr>
        <w:t>sessão</w:t>
      </w:r>
      <w:r w:rsidRPr="00B5497D">
        <w:rPr>
          <w:rFonts w:cs="Arial"/>
          <w:spacing w:val="-1"/>
          <w:sz w:val="20"/>
          <w:szCs w:val="20"/>
        </w:rPr>
        <w:t xml:space="preserve"> </w:t>
      </w:r>
      <w:r w:rsidRPr="00B5497D">
        <w:rPr>
          <w:rFonts w:cs="Arial"/>
          <w:sz w:val="20"/>
          <w:szCs w:val="20"/>
        </w:rPr>
        <w:t>pública</w:t>
      </w:r>
      <w:r w:rsidRPr="00B5497D">
        <w:rPr>
          <w:rFonts w:cs="Arial"/>
          <w:spacing w:val="-1"/>
          <w:sz w:val="20"/>
          <w:szCs w:val="20"/>
        </w:rPr>
        <w:t xml:space="preserve"> </w:t>
      </w:r>
      <w:r w:rsidRPr="00B5497D">
        <w:rPr>
          <w:rFonts w:cs="Arial"/>
          <w:sz w:val="20"/>
          <w:szCs w:val="20"/>
        </w:rPr>
        <w:t>terá</w:t>
      </w:r>
      <w:r w:rsidRPr="00B5497D">
        <w:rPr>
          <w:rFonts w:cs="Arial"/>
          <w:spacing w:val="-1"/>
          <w:sz w:val="20"/>
          <w:szCs w:val="20"/>
        </w:rPr>
        <w:t xml:space="preserve"> </w:t>
      </w:r>
      <w:r w:rsidRPr="00B5497D">
        <w:rPr>
          <w:rFonts w:cs="Arial"/>
          <w:sz w:val="20"/>
          <w:szCs w:val="20"/>
        </w:rPr>
        <w:t>duração</w:t>
      </w:r>
      <w:r w:rsidRPr="00B5497D">
        <w:rPr>
          <w:rFonts w:cs="Arial"/>
          <w:spacing w:val="-1"/>
          <w:sz w:val="20"/>
          <w:szCs w:val="20"/>
        </w:rPr>
        <w:t xml:space="preserve"> </w:t>
      </w:r>
      <w:r w:rsidRPr="00B5497D">
        <w:rPr>
          <w:rFonts w:cs="Arial"/>
          <w:sz w:val="20"/>
          <w:szCs w:val="20"/>
        </w:rPr>
        <w:t>de 10</w:t>
      </w:r>
      <w:r w:rsidRPr="00B5497D">
        <w:rPr>
          <w:rFonts w:cs="Arial"/>
          <w:spacing w:val="-1"/>
          <w:sz w:val="20"/>
          <w:szCs w:val="20"/>
        </w:rPr>
        <w:t xml:space="preserve"> </w:t>
      </w:r>
      <w:r w:rsidRPr="00B5497D">
        <w:rPr>
          <w:rFonts w:cs="Arial"/>
          <w:sz w:val="20"/>
          <w:szCs w:val="20"/>
        </w:rPr>
        <w:t>(dez)</w:t>
      </w:r>
      <w:r w:rsidRPr="00B5497D">
        <w:rPr>
          <w:rFonts w:cs="Arial"/>
          <w:spacing w:val="-8"/>
          <w:sz w:val="20"/>
          <w:szCs w:val="20"/>
        </w:rPr>
        <w:t xml:space="preserve"> </w:t>
      </w:r>
      <w:r w:rsidRPr="00B5497D">
        <w:rPr>
          <w:rFonts w:cs="Arial"/>
          <w:sz w:val="20"/>
          <w:szCs w:val="20"/>
        </w:rPr>
        <w:t>minutos</w:t>
      </w:r>
      <w:r w:rsidRPr="00B5497D">
        <w:rPr>
          <w:rFonts w:cs="Arial"/>
          <w:spacing w:val="-1"/>
          <w:sz w:val="20"/>
          <w:szCs w:val="20"/>
        </w:rPr>
        <w:t xml:space="preserve"> </w:t>
      </w:r>
      <w:r w:rsidRPr="00B5497D">
        <w:rPr>
          <w:rFonts w:cs="Arial"/>
          <w:sz w:val="20"/>
          <w:szCs w:val="20"/>
        </w:rPr>
        <w:t>e,</w:t>
      </w:r>
      <w:r w:rsidRPr="00B5497D">
        <w:rPr>
          <w:rFonts w:cs="Arial"/>
          <w:spacing w:val="-10"/>
          <w:sz w:val="20"/>
          <w:szCs w:val="20"/>
        </w:rPr>
        <w:t xml:space="preserve"> </w:t>
      </w:r>
      <w:r w:rsidRPr="00B5497D">
        <w:rPr>
          <w:rFonts w:cs="Arial"/>
          <w:sz w:val="20"/>
          <w:szCs w:val="20"/>
        </w:rPr>
        <w:t>após isso, será prorrogada automaticamente pelo sistema quando houver lance ofertado nos últimos 02 (dois) minutos do período de duração da sessão pública.</w:t>
      </w:r>
    </w:p>
    <w:p w14:paraId="26C26F31" w14:textId="77777777" w:rsidR="00563F9D" w:rsidRDefault="00653055" w:rsidP="00B5497D">
      <w:pPr>
        <w:pStyle w:val="PargrafodaLista"/>
        <w:widowControl w:val="0"/>
        <w:numPr>
          <w:ilvl w:val="1"/>
          <w:numId w:val="44"/>
        </w:numPr>
        <w:tabs>
          <w:tab w:val="left" w:pos="567"/>
        </w:tabs>
        <w:suppressAutoHyphens w:val="0"/>
        <w:autoSpaceDE w:val="0"/>
        <w:autoSpaceDN w:val="0"/>
        <w:spacing w:line="360" w:lineRule="auto"/>
        <w:ind w:left="0" w:right="-143" w:firstLine="0"/>
        <w:jc w:val="both"/>
        <w:rPr>
          <w:rFonts w:cs="Arial"/>
          <w:sz w:val="20"/>
          <w:szCs w:val="20"/>
        </w:rPr>
      </w:pPr>
      <w:r w:rsidRPr="00653055">
        <w:rPr>
          <w:rFonts w:cs="Arial"/>
          <w:sz w:val="20"/>
          <w:szCs w:val="20"/>
        </w:rPr>
        <w:t>A prorrogação automática da etapa de lances, de que trata o item anterior, será de 02 (dois) minutos e ocorrerá sucessivamente sempre que houver lances enviados nesse período de prorrogação, inclusive no caso de lances intermediários.</w:t>
      </w:r>
    </w:p>
    <w:p w14:paraId="7997A486" w14:textId="60689253" w:rsidR="00653055" w:rsidRPr="00563F9D" w:rsidRDefault="00653055" w:rsidP="00B5497D">
      <w:pPr>
        <w:pStyle w:val="PargrafodaLista"/>
        <w:widowControl w:val="0"/>
        <w:numPr>
          <w:ilvl w:val="1"/>
          <w:numId w:val="44"/>
        </w:numPr>
        <w:tabs>
          <w:tab w:val="left" w:pos="567"/>
        </w:tabs>
        <w:suppressAutoHyphens w:val="0"/>
        <w:autoSpaceDE w:val="0"/>
        <w:autoSpaceDN w:val="0"/>
        <w:spacing w:line="360" w:lineRule="auto"/>
        <w:ind w:left="0" w:right="-143" w:firstLine="0"/>
        <w:jc w:val="both"/>
        <w:rPr>
          <w:rFonts w:cs="Arial"/>
          <w:sz w:val="20"/>
          <w:szCs w:val="20"/>
        </w:rPr>
      </w:pPr>
      <w:r w:rsidRPr="00563F9D">
        <w:rPr>
          <w:rFonts w:cs="Arial"/>
          <w:sz w:val="20"/>
          <w:szCs w:val="20"/>
        </w:rPr>
        <w:t>Não havendo novos lances na forma estabelecida nos itens anteriores, a sessão pública encerrar-se-á automaticamente.</w:t>
      </w:r>
    </w:p>
    <w:p w14:paraId="498FA031" w14:textId="4E4DDAD4" w:rsidR="00653055" w:rsidRPr="00653055" w:rsidRDefault="00653055" w:rsidP="00B5497D">
      <w:pPr>
        <w:pStyle w:val="PargrafodaLista"/>
        <w:widowControl w:val="0"/>
        <w:numPr>
          <w:ilvl w:val="1"/>
          <w:numId w:val="44"/>
        </w:numPr>
        <w:tabs>
          <w:tab w:val="left" w:pos="567"/>
        </w:tabs>
        <w:suppressAutoHyphens w:val="0"/>
        <w:autoSpaceDE w:val="0"/>
        <w:autoSpaceDN w:val="0"/>
        <w:spacing w:line="360" w:lineRule="auto"/>
        <w:ind w:left="0" w:right="-143" w:firstLine="0"/>
        <w:jc w:val="both"/>
        <w:rPr>
          <w:rFonts w:cs="Arial"/>
          <w:sz w:val="20"/>
          <w:szCs w:val="20"/>
        </w:rPr>
      </w:pPr>
      <w:r w:rsidRPr="00653055">
        <w:rPr>
          <w:rFonts w:cs="Arial"/>
          <w:sz w:val="20"/>
          <w:szCs w:val="20"/>
        </w:rPr>
        <w:t xml:space="preserve">Encerrada a fase competitiva sem que haja a prorrogação automática pelo sistema, poderá a Pregoeira, assessorado pela equipe de apoio, justificadamente, admitir o reinício da sessão pública de lances, em prol da consecução do melhor </w:t>
      </w:r>
      <w:r w:rsidRPr="00653055">
        <w:rPr>
          <w:rFonts w:cs="Arial"/>
          <w:spacing w:val="-2"/>
          <w:sz w:val="20"/>
          <w:szCs w:val="20"/>
        </w:rPr>
        <w:t>preço.</w:t>
      </w:r>
    </w:p>
    <w:p w14:paraId="260146DA" w14:textId="5004D9B5" w:rsidR="00653055" w:rsidRPr="00653055" w:rsidRDefault="00653055" w:rsidP="00B5497D">
      <w:pPr>
        <w:pStyle w:val="PargrafodaLista"/>
        <w:widowControl w:val="0"/>
        <w:numPr>
          <w:ilvl w:val="1"/>
          <w:numId w:val="44"/>
        </w:numPr>
        <w:tabs>
          <w:tab w:val="left" w:pos="567"/>
        </w:tabs>
        <w:suppressAutoHyphens w:val="0"/>
        <w:autoSpaceDE w:val="0"/>
        <w:autoSpaceDN w:val="0"/>
        <w:spacing w:line="360" w:lineRule="auto"/>
        <w:ind w:left="0" w:right="-143" w:firstLine="0"/>
        <w:jc w:val="both"/>
        <w:rPr>
          <w:rFonts w:cs="Arial"/>
          <w:sz w:val="20"/>
          <w:szCs w:val="20"/>
        </w:rPr>
      </w:pPr>
      <w:r w:rsidRPr="00653055">
        <w:rPr>
          <w:rFonts w:cs="Arial"/>
          <w:sz w:val="20"/>
          <w:szCs w:val="20"/>
        </w:rPr>
        <w:t>Em caso de falha no sistema, os lances em desacordo com os subitens anteriores deverão ser desconsiderados pela Pregoeira.</w:t>
      </w:r>
    </w:p>
    <w:p w14:paraId="1A07E4E0" w14:textId="208BFAB3" w:rsidR="00653055" w:rsidRPr="00653055" w:rsidRDefault="00653055" w:rsidP="00B5497D">
      <w:pPr>
        <w:pStyle w:val="PargrafodaLista"/>
        <w:widowControl w:val="0"/>
        <w:numPr>
          <w:ilvl w:val="1"/>
          <w:numId w:val="44"/>
        </w:numPr>
        <w:tabs>
          <w:tab w:val="left" w:pos="426"/>
        </w:tabs>
        <w:suppressAutoHyphens w:val="0"/>
        <w:autoSpaceDE w:val="0"/>
        <w:autoSpaceDN w:val="0"/>
        <w:spacing w:line="360" w:lineRule="auto"/>
        <w:ind w:left="0" w:right="-143" w:firstLine="0"/>
        <w:jc w:val="both"/>
        <w:rPr>
          <w:rFonts w:cs="Arial"/>
          <w:sz w:val="20"/>
          <w:szCs w:val="20"/>
        </w:rPr>
      </w:pPr>
      <w:r w:rsidRPr="00653055">
        <w:rPr>
          <w:rFonts w:cs="Arial"/>
          <w:sz w:val="20"/>
          <w:szCs w:val="20"/>
        </w:rPr>
        <w:t xml:space="preserve"> Não serão aceitos dois ou mais lances</w:t>
      </w:r>
      <w:r w:rsidRPr="00653055">
        <w:rPr>
          <w:rFonts w:cs="Arial"/>
          <w:spacing w:val="-2"/>
          <w:sz w:val="20"/>
          <w:szCs w:val="20"/>
        </w:rPr>
        <w:t xml:space="preserve"> </w:t>
      </w:r>
      <w:r w:rsidRPr="00653055">
        <w:rPr>
          <w:rFonts w:cs="Arial"/>
          <w:sz w:val="20"/>
          <w:szCs w:val="20"/>
        </w:rPr>
        <w:t>de</w:t>
      </w:r>
      <w:r w:rsidRPr="00653055">
        <w:rPr>
          <w:rFonts w:cs="Arial"/>
          <w:spacing w:val="-1"/>
          <w:sz w:val="20"/>
          <w:szCs w:val="20"/>
        </w:rPr>
        <w:t xml:space="preserve"> </w:t>
      </w:r>
      <w:r w:rsidRPr="00653055">
        <w:rPr>
          <w:rFonts w:cs="Arial"/>
          <w:sz w:val="20"/>
          <w:szCs w:val="20"/>
        </w:rPr>
        <w:t>mesmo</w:t>
      </w:r>
      <w:r w:rsidRPr="00653055">
        <w:rPr>
          <w:rFonts w:cs="Arial"/>
          <w:spacing w:val="-1"/>
          <w:sz w:val="20"/>
          <w:szCs w:val="20"/>
        </w:rPr>
        <w:t xml:space="preserve"> </w:t>
      </w:r>
      <w:r w:rsidRPr="00653055">
        <w:rPr>
          <w:rFonts w:cs="Arial"/>
          <w:sz w:val="20"/>
          <w:szCs w:val="20"/>
        </w:rPr>
        <w:t>valor,</w:t>
      </w:r>
      <w:r w:rsidRPr="00653055">
        <w:rPr>
          <w:rFonts w:cs="Arial"/>
          <w:spacing w:val="-10"/>
          <w:sz w:val="20"/>
          <w:szCs w:val="20"/>
        </w:rPr>
        <w:t xml:space="preserve"> </w:t>
      </w:r>
      <w:r w:rsidRPr="00653055">
        <w:rPr>
          <w:rFonts w:cs="Arial"/>
          <w:sz w:val="20"/>
          <w:szCs w:val="20"/>
        </w:rPr>
        <w:t>prevalecendo</w:t>
      </w:r>
      <w:r w:rsidRPr="00653055">
        <w:rPr>
          <w:rFonts w:cs="Arial"/>
          <w:spacing w:val="-1"/>
          <w:sz w:val="20"/>
          <w:szCs w:val="20"/>
        </w:rPr>
        <w:t xml:space="preserve"> </w:t>
      </w:r>
      <w:r w:rsidRPr="00653055">
        <w:rPr>
          <w:rFonts w:cs="Arial"/>
          <w:sz w:val="20"/>
          <w:szCs w:val="20"/>
        </w:rPr>
        <w:t>aquele que for recebido e registrado primeiro.</w:t>
      </w:r>
    </w:p>
    <w:p w14:paraId="3BE42A62" w14:textId="77777777" w:rsidR="00653055" w:rsidRPr="00653055" w:rsidRDefault="00653055" w:rsidP="00B5497D">
      <w:pPr>
        <w:pStyle w:val="PargrafodaLista"/>
        <w:widowControl w:val="0"/>
        <w:numPr>
          <w:ilvl w:val="1"/>
          <w:numId w:val="44"/>
        </w:numPr>
        <w:tabs>
          <w:tab w:val="left" w:pos="426"/>
        </w:tabs>
        <w:suppressAutoHyphens w:val="0"/>
        <w:autoSpaceDE w:val="0"/>
        <w:autoSpaceDN w:val="0"/>
        <w:spacing w:line="360" w:lineRule="auto"/>
        <w:ind w:left="0" w:right="-143" w:firstLine="0"/>
        <w:jc w:val="both"/>
        <w:rPr>
          <w:rFonts w:cs="Arial"/>
          <w:sz w:val="20"/>
          <w:szCs w:val="20"/>
        </w:rPr>
      </w:pPr>
      <w:r w:rsidRPr="00653055">
        <w:rPr>
          <w:rFonts w:cs="Arial"/>
          <w:sz w:val="20"/>
          <w:szCs w:val="20"/>
        </w:rPr>
        <w:t xml:space="preserve">- Durante o transcurso da sessão pública, os licitantes serão informados, em tempo real, do valor </w:t>
      </w:r>
      <w:r w:rsidRPr="00653055">
        <w:rPr>
          <w:rFonts w:cs="Arial"/>
          <w:sz w:val="20"/>
          <w:szCs w:val="20"/>
        </w:rPr>
        <w:lastRenderedPageBreak/>
        <w:t>do menor lance registrado, vedada a identificação do licitante.</w:t>
      </w:r>
    </w:p>
    <w:p w14:paraId="3B3AD69B" w14:textId="415F0846" w:rsidR="00653055" w:rsidRPr="00653055" w:rsidRDefault="00563F9D" w:rsidP="00B5497D">
      <w:pPr>
        <w:pStyle w:val="PargrafodaLista"/>
        <w:widowControl w:val="0"/>
        <w:numPr>
          <w:ilvl w:val="1"/>
          <w:numId w:val="44"/>
        </w:numPr>
        <w:tabs>
          <w:tab w:val="left" w:pos="426"/>
        </w:tabs>
        <w:suppressAutoHyphens w:val="0"/>
        <w:autoSpaceDE w:val="0"/>
        <w:autoSpaceDN w:val="0"/>
        <w:spacing w:line="360" w:lineRule="auto"/>
        <w:ind w:left="0" w:right="-143" w:firstLine="0"/>
        <w:jc w:val="both"/>
        <w:rPr>
          <w:rFonts w:cs="Arial"/>
          <w:sz w:val="20"/>
          <w:szCs w:val="20"/>
        </w:rPr>
      </w:pPr>
      <w:r>
        <w:rPr>
          <w:rFonts w:cs="Arial"/>
          <w:sz w:val="20"/>
          <w:szCs w:val="20"/>
        </w:rPr>
        <w:t xml:space="preserve"> </w:t>
      </w:r>
      <w:r w:rsidR="00653055" w:rsidRPr="00653055">
        <w:rPr>
          <w:rFonts w:cs="Arial"/>
          <w:sz w:val="20"/>
          <w:szCs w:val="20"/>
        </w:rPr>
        <w:t>No caso de</w:t>
      </w:r>
      <w:r w:rsidR="00653055" w:rsidRPr="00653055">
        <w:rPr>
          <w:rFonts w:cs="Arial"/>
          <w:spacing w:val="-4"/>
          <w:sz w:val="20"/>
          <w:szCs w:val="20"/>
        </w:rPr>
        <w:t xml:space="preserve"> </w:t>
      </w:r>
      <w:r w:rsidR="00653055" w:rsidRPr="00653055">
        <w:rPr>
          <w:rFonts w:cs="Arial"/>
          <w:sz w:val="20"/>
          <w:szCs w:val="20"/>
        </w:rPr>
        <w:t>desconexão</w:t>
      </w:r>
      <w:r w:rsidR="00653055" w:rsidRPr="00653055">
        <w:rPr>
          <w:rFonts w:cs="Arial"/>
          <w:spacing w:val="-4"/>
          <w:sz w:val="20"/>
          <w:szCs w:val="20"/>
        </w:rPr>
        <w:t xml:space="preserve"> </w:t>
      </w:r>
      <w:r w:rsidR="00653055" w:rsidRPr="00653055">
        <w:rPr>
          <w:rFonts w:cs="Arial"/>
          <w:sz w:val="20"/>
          <w:szCs w:val="20"/>
        </w:rPr>
        <w:t>com</w:t>
      </w:r>
      <w:r w:rsidR="00653055" w:rsidRPr="00653055">
        <w:rPr>
          <w:rFonts w:cs="Arial"/>
          <w:spacing w:val="-4"/>
          <w:sz w:val="20"/>
          <w:szCs w:val="20"/>
        </w:rPr>
        <w:t xml:space="preserve"> </w:t>
      </w:r>
      <w:r w:rsidR="00653055" w:rsidRPr="00653055">
        <w:rPr>
          <w:rFonts w:cs="Arial"/>
          <w:sz w:val="20"/>
          <w:szCs w:val="20"/>
        </w:rPr>
        <w:t>a</w:t>
      </w:r>
      <w:r w:rsidR="00653055" w:rsidRPr="00653055">
        <w:rPr>
          <w:rFonts w:cs="Arial"/>
          <w:spacing w:val="-4"/>
          <w:sz w:val="20"/>
          <w:szCs w:val="20"/>
        </w:rPr>
        <w:t xml:space="preserve"> </w:t>
      </w:r>
      <w:r w:rsidR="00653055" w:rsidRPr="00653055">
        <w:rPr>
          <w:rFonts w:cs="Arial"/>
          <w:sz w:val="20"/>
          <w:szCs w:val="20"/>
        </w:rPr>
        <w:t>Pregoeira,</w:t>
      </w:r>
      <w:r w:rsidR="00653055" w:rsidRPr="00653055">
        <w:rPr>
          <w:rFonts w:cs="Arial"/>
          <w:spacing w:val="-13"/>
          <w:sz w:val="20"/>
          <w:szCs w:val="20"/>
        </w:rPr>
        <w:t xml:space="preserve"> </w:t>
      </w:r>
      <w:r w:rsidR="00653055" w:rsidRPr="00653055">
        <w:rPr>
          <w:rFonts w:cs="Arial"/>
          <w:sz w:val="20"/>
          <w:szCs w:val="20"/>
        </w:rPr>
        <w:t>no</w:t>
      </w:r>
      <w:r w:rsidR="00653055" w:rsidRPr="00653055">
        <w:rPr>
          <w:rFonts w:cs="Arial"/>
          <w:spacing w:val="-4"/>
          <w:sz w:val="20"/>
          <w:szCs w:val="20"/>
        </w:rPr>
        <w:t xml:space="preserve"> </w:t>
      </w:r>
      <w:r w:rsidR="00653055" w:rsidRPr="00653055">
        <w:rPr>
          <w:rFonts w:cs="Arial"/>
          <w:sz w:val="20"/>
          <w:szCs w:val="20"/>
        </w:rPr>
        <w:t>decorrer</w:t>
      </w:r>
      <w:r w:rsidR="00653055" w:rsidRPr="00653055">
        <w:rPr>
          <w:rFonts w:cs="Arial"/>
          <w:spacing w:val="-11"/>
          <w:sz w:val="20"/>
          <w:szCs w:val="20"/>
        </w:rPr>
        <w:t xml:space="preserve"> </w:t>
      </w:r>
      <w:r w:rsidR="00653055" w:rsidRPr="00653055">
        <w:rPr>
          <w:rFonts w:cs="Arial"/>
          <w:sz w:val="20"/>
          <w:szCs w:val="20"/>
        </w:rPr>
        <w:t>da</w:t>
      </w:r>
      <w:r w:rsidR="00653055" w:rsidRPr="00653055">
        <w:rPr>
          <w:rFonts w:cs="Arial"/>
          <w:spacing w:val="-4"/>
          <w:sz w:val="20"/>
          <w:szCs w:val="20"/>
        </w:rPr>
        <w:t xml:space="preserve"> </w:t>
      </w:r>
      <w:r w:rsidR="00653055" w:rsidRPr="00653055">
        <w:rPr>
          <w:rFonts w:cs="Arial"/>
          <w:sz w:val="20"/>
          <w:szCs w:val="20"/>
        </w:rPr>
        <w:t>etapa</w:t>
      </w:r>
      <w:r w:rsidR="00653055" w:rsidRPr="00653055">
        <w:rPr>
          <w:rFonts w:cs="Arial"/>
          <w:spacing w:val="-4"/>
          <w:sz w:val="20"/>
          <w:szCs w:val="20"/>
        </w:rPr>
        <w:t xml:space="preserve"> </w:t>
      </w:r>
      <w:r w:rsidR="00653055" w:rsidRPr="00653055">
        <w:rPr>
          <w:rFonts w:cs="Arial"/>
          <w:sz w:val="20"/>
          <w:szCs w:val="20"/>
        </w:rPr>
        <w:t>competitiva</w:t>
      </w:r>
      <w:r w:rsidR="00653055" w:rsidRPr="00653055">
        <w:rPr>
          <w:rFonts w:cs="Arial"/>
          <w:spacing w:val="-4"/>
          <w:sz w:val="20"/>
          <w:szCs w:val="20"/>
        </w:rPr>
        <w:t xml:space="preserve"> </w:t>
      </w:r>
      <w:r w:rsidR="00653055" w:rsidRPr="00653055">
        <w:rPr>
          <w:rFonts w:cs="Arial"/>
          <w:sz w:val="20"/>
          <w:szCs w:val="20"/>
        </w:rPr>
        <w:t>do Pregão, o sistema eletrônico poderá permanecer acessível aos licitantes para a recepção dos lances.</w:t>
      </w:r>
    </w:p>
    <w:p w14:paraId="5B47CC74" w14:textId="75265D24" w:rsidR="00653055" w:rsidRPr="00653055" w:rsidRDefault="00653055" w:rsidP="00B5497D">
      <w:pPr>
        <w:pStyle w:val="PargrafodaLista"/>
        <w:widowControl w:val="0"/>
        <w:numPr>
          <w:ilvl w:val="1"/>
          <w:numId w:val="44"/>
        </w:numPr>
        <w:tabs>
          <w:tab w:val="left" w:pos="567"/>
        </w:tabs>
        <w:suppressAutoHyphens w:val="0"/>
        <w:autoSpaceDE w:val="0"/>
        <w:autoSpaceDN w:val="0"/>
        <w:spacing w:line="360" w:lineRule="auto"/>
        <w:ind w:left="0" w:right="-143" w:firstLine="0"/>
        <w:jc w:val="both"/>
        <w:rPr>
          <w:rFonts w:cs="Arial"/>
          <w:sz w:val="20"/>
          <w:szCs w:val="20"/>
        </w:rPr>
      </w:pPr>
      <w:r w:rsidRPr="00653055">
        <w:rPr>
          <w:rFonts w:cs="Arial"/>
          <w:sz w:val="20"/>
          <w:szCs w:val="20"/>
        </w:rPr>
        <w:t>Quando a desconexão do sistema eletrônico para a Pregoeira persistir por tempo superior a 10 (dez) minutos, a sessão pública será suspensa e reiniciada somente após decorridas 24 (vinte e quatro) horas da comunicação do fato pela Pregoeira aos participantes, no sítio eletrônico utilizado para divulgação.</w:t>
      </w:r>
    </w:p>
    <w:p w14:paraId="52D12B05" w14:textId="076E0AFF" w:rsidR="00653055" w:rsidRPr="00996E4C" w:rsidRDefault="00653055" w:rsidP="001E4A08">
      <w:pPr>
        <w:pStyle w:val="PargrafodaLista"/>
        <w:widowControl w:val="0"/>
        <w:numPr>
          <w:ilvl w:val="1"/>
          <w:numId w:val="44"/>
        </w:numPr>
        <w:tabs>
          <w:tab w:val="left" w:pos="426"/>
        </w:tabs>
        <w:suppressAutoHyphens w:val="0"/>
        <w:autoSpaceDE w:val="0"/>
        <w:autoSpaceDN w:val="0"/>
        <w:spacing w:before="29" w:line="360" w:lineRule="auto"/>
        <w:ind w:left="0" w:right="-143" w:firstLine="0"/>
        <w:jc w:val="both"/>
        <w:rPr>
          <w:rFonts w:cs="Arial"/>
          <w:sz w:val="20"/>
          <w:szCs w:val="20"/>
        </w:rPr>
      </w:pPr>
      <w:r w:rsidRPr="00996E4C">
        <w:rPr>
          <w:rFonts w:cs="Arial"/>
          <w:sz w:val="20"/>
          <w:szCs w:val="20"/>
        </w:rPr>
        <w:t>-</w:t>
      </w:r>
      <w:r w:rsidRPr="00996E4C">
        <w:rPr>
          <w:rFonts w:cs="Arial"/>
          <w:spacing w:val="68"/>
          <w:sz w:val="20"/>
          <w:szCs w:val="20"/>
        </w:rPr>
        <w:t xml:space="preserve"> </w:t>
      </w:r>
      <w:r w:rsidRPr="00996E4C">
        <w:rPr>
          <w:rFonts w:cs="Arial"/>
          <w:sz w:val="20"/>
          <w:szCs w:val="20"/>
        </w:rPr>
        <w:t>Caso</w:t>
      </w:r>
      <w:r w:rsidRPr="00996E4C">
        <w:rPr>
          <w:rFonts w:cs="Arial"/>
          <w:spacing w:val="74"/>
          <w:sz w:val="20"/>
          <w:szCs w:val="20"/>
        </w:rPr>
        <w:t xml:space="preserve"> </w:t>
      </w:r>
      <w:r w:rsidRPr="00996E4C">
        <w:rPr>
          <w:rFonts w:cs="Arial"/>
          <w:sz w:val="20"/>
          <w:szCs w:val="20"/>
        </w:rPr>
        <w:t>o</w:t>
      </w:r>
      <w:r w:rsidRPr="00996E4C">
        <w:rPr>
          <w:rFonts w:cs="Arial"/>
          <w:spacing w:val="75"/>
          <w:sz w:val="20"/>
          <w:szCs w:val="20"/>
        </w:rPr>
        <w:t xml:space="preserve"> </w:t>
      </w:r>
      <w:r w:rsidRPr="00996E4C">
        <w:rPr>
          <w:rFonts w:cs="Arial"/>
          <w:sz w:val="20"/>
          <w:szCs w:val="20"/>
        </w:rPr>
        <w:t>licitante</w:t>
      </w:r>
      <w:r w:rsidRPr="00996E4C">
        <w:rPr>
          <w:rFonts w:cs="Arial"/>
          <w:spacing w:val="74"/>
          <w:sz w:val="20"/>
          <w:szCs w:val="20"/>
        </w:rPr>
        <w:t xml:space="preserve"> </w:t>
      </w:r>
      <w:r w:rsidRPr="00996E4C">
        <w:rPr>
          <w:rFonts w:cs="Arial"/>
          <w:sz w:val="20"/>
          <w:szCs w:val="20"/>
        </w:rPr>
        <w:t>não</w:t>
      </w:r>
      <w:r w:rsidRPr="00996E4C">
        <w:rPr>
          <w:rFonts w:cs="Arial"/>
          <w:spacing w:val="75"/>
          <w:sz w:val="20"/>
          <w:szCs w:val="20"/>
        </w:rPr>
        <w:t xml:space="preserve"> </w:t>
      </w:r>
      <w:r w:rsidRPr="00996E4C">
        <w:rPr>
          <w:rFonts w:cs="Arial"/>
          <w:sz w:val="20"/>
          <w:szCs w:val="20"/>
        </w:rPr>
        <w:t>apresente</w:t>
      </w:r>
      <w:r w:rsidRPr="00996E4C">
        <w:rPr>
          <w:rFonts w:cs="Arial"/>
          <w:spacing w:val="74"/>
          <w:sz w:val="20"/>
          <w:szCs w:val="20"/>
        </w:rPr>
        <w:t xml:space="preserve"> </w:t>
      </w:r>
      <w:r w:rsidRPr="00996E4C">
        <w:rPr>
          <w:rFonts w:cs="Arial"/>
          <w:sz w:val="20"/>
          <w:szCs w:val="20"/>
        </w:rPr>
        <w:t>lances,</w:t>
      </w:r>
      <w:r w:rsidRPr="00996E4C">
        <w:rPr>
          <w:rFonts w:cs="Arial"/>
          <w:spacing w:val="67"/>
          <w:sz w:val="20"/>
          <w:szCs w:val="20"/>
        </w:rPr>
        <w:t xml:space="preserve"> </w:t>
      </w:r>
      <w:r w:rsidRPr="00996E4C">
        <w:rPr>
          <w:rFonts w:cs="Arial"/>
          <w:sz w:val="20"/>
          <w:szCs w:val="20"/>
        </w:rPr>
        <w:t>concorrerá</w:t>
      </w:r>
      <w:r w:rsidRPr="00996E4C">
        <w:rPr>
          <w:rFonts w:cs="Arial"/>
          <w:spacing w:val="74"/>
          <w:sz w:val="20"/>
          <w:szCs w:val="20"/>
        </w:rPr>
        <w:t xml:space="preserve"> </w:t>
      </w:r>
      <w:r w:rsidRPr="00996E4C">
        <w:rPr>
          <w:rFonts w:cs="Arial"/>
          <w:sz w:val="20"/>
          <w:szCs w:val="20"/>
        </w:rPr>
        <w:t>com</w:t>
      </w:r>
      <w:r w:rsidRPr="00996E4C">
        <w:rPr>
          <w:rFonts w:cs="Arial"/>
          <w:spacing w:val="69"/>
          <w:sz w:val="20"/>
          <w:szCs w:val="20"/>
        </w:rPr>
        <w:t xml:space="preserve"> </w:t>
      </w:r>
      <w:r w:rsidRPr="00996E4C">
        <w:rPr>
          <w:rFonts w:cs="Arial"/>
          <w:sz w:val="20"/>
          <w:szCs w:val="20"/>
        </w:rPr>
        <w:t>o</w:t>
      </w:r>
      <w:r w:rsidRPr="00996E4C">
        <w:rPr>
          <w:rFonts w:cs="Arial"/>
          <w:spacing w:val="75"/>
          <w:sz w:val="20"/>
          <w:szCs w:val="20"/>
        </w:rPr>
        <w:t xml:space="preserve"> </w:t>
      </w:r>
      <w:r w:rsidRPr="00996E4C">
        <w:rPr>
          <w:rFonts w:cs="Arial"/>
          <w:sz w:val="20"/>
          <w:szCs w:val="20"/>
        </w:rPr>
        <w:t>valor</w:t>
      </w:r>
      <w:r w:rsidRPr="00996E4C">
        <w:rPr>
          <w:rFonts w:cs="Arial"/>
          <w:spacing w:val="68"/>
          <w:sz w:val="20"/>
          <w:szCs w:val="20"/>
        </w:rPr>
        <w:t xml:space="preserve"> </w:t>
      </w:r>
      <w:r w:rsidRPr="00996E4C">
        <w:rPr>
          <w:rFonts w:cs="Arial"/>
          <w:sz w:val="20"/>
          <w:szCs w:val="20"/>
        </w:rPr>
        <w:t>de</w:t>
      </w:r>
      <w:r w:rsidRPr="00996E4C">
        <w:rPr>
          <w:rFonts w:cs="Arial"/>
          <w:spacing w:val="75"/>
          <w:sz w:val="20"/>
          <w:szCs w:val="20"/>
        </w:rPr>
        <w:t xml:space="preserve"> </w:t>
      </w:r>
      <w:r w:rsidRPr="00996E4C">
        <w:rPr>
          <w:rFonts w:cs="Arial"/>
          <w:spacing w:val="-5"/>
          <w:sz w:val="20"/>
          <w:szCs w:val="20"/>
        </w:rPr>
        <w:t>sua</w:t>
      </w:r>
      <w:r w:rsidR="00996E4C">
        <w:rPr>
          <w:rFonts w:cs="Arial"/>
          <w:spacing w:val="-5"/>
          <w:sz w:val="20"/>
          <w:szCs w:val="20"/>
        </w:rPr>
        <w:t xml:space="preserve"> </w:t>
      </w:r>
      <w:r w:rsidRPr="00996E4C">
        <w:rPr>
          <w:rFonts w:cs="Arial"/>
          <w:spacing w:val="-2"/>
          <w:sz w:val="20"/>
          <w:szCs w:val="20"/>
        </w:rPr>
        <w:t>proposta.</w:t>
      </w:r>
    </w:p>
    <w:p w14:paraId="7B87198C" w14:textId="77777777" w:rsidR="00653055" w:rsidRPr="00653055" w:rsidRDefault="00653055" w:rsidP="00563F9D">
      <w:pPr>
        <w:pStyle w:val="PargrafodaLista"/>
        <w:widowControl w:val="0"/>
        <w:numPr>
          <w:ilvl w:val="1"/>
          <w:numId w:val="44"/>
        </w:numPr>
        <w:tabs>
          <w:tab w:val="left" w:pos="426"/>
        </w:tabs>
        <w:suppressAutoHyphens w:val="0"/>
        <w:autoSpaceDE w:val="0"/>
        <w:autoSpaceDN w:val="0"/>
        <w:spacing w:before="1" w:line="360" w:lineRule="auto"/>
        <w:ind w:left="0" w:right="-143" w:firstLine="0"/>
        <w:jc w:val="both"/>
        <w:rPr>
          <w:rFonts w:cs="Arial"/>
          <w:sz w:val="20"/>
          <w:szCs w:val="20"/>
        </w:rPr>
      </w:pPr>
      <w:r w:rsidRPr="00653055">
        <w:rPr>
          <w:rFonts w:cs="Arial"/>
          <w:sz w:val="20"/>
          <w:szCs w:val="20"/>
        </w:rPr>
        <w:t>- Em relação a itens não exclusivos para participação de microempresas e empresas de pequeno porte, uma vez encerrada a etapa de lances, o sistema identificará as microempresas e empresas de pequeno porte participantes, procedendo</w:t>
      </w:r>
      <w:r w:rsidRPr="00653055">
        <w:rPr>
          <w:rFonts w:cs="Arial"/>
          <w:spacing w:val="40"/>
          <w:sz w:val="20"/>
          <w:szCs w:val="20"/>
        </w:rPr>
        <w:t xml:space="preserve"> </w:t>
      </w:r>
      <w:r w:rsidRPr="00653055">
        <w:rPr>
          <w:rFonts w:cs="Arial"/>
          <w:sz w:val="20"/>
          <w:szCs w:val="20"/>
        </w:rPr>
        <w:t>à</w:t>
      </w:r>
      <w:r w:rsidRPr="00653055">
        <w:rPr>
          <w:rFonts w:cs="Arial"/>
          <w:spacing w:val="40"/>
          <w:sz w:val="20"/>
          <w:szCs w:val="20"/>
        </w:rPr>
        <w:t xml:space="preserve"> </w:t>
      </w:r>
      <w:r w:rsidRPr="00653055">
        <w:rPr>
          <w:rFonts w:cs="Arial"/>
          <w:sz w:val="20"/>
          <w:szCs w:val="20"/>
        </w:rPr>
        <w:t>comparação com os valores da primeira colocada, se esta for empresa de maior porte,</w:t>
      </w:r>
      <w:r w:rsidRPr="00653055">
        <w:rPr>
          <w:rFonts w:cs="Arial"/>
          <w:spacing w:val="-11"/>
          <w:sz w:val="20"/>
          <w:szCs w:val="20"/>
        </w:rPr>
        <w:t xml:space="preserve"> </w:t>
      </w:r>
      <w:r w:rsidRPr="00653055">
        <w:rPr>
          <w:rFonts w:cs="Arial"/>
          <w:sz w:val="20"/>
          <w:szCs w:val="20"/>
        </w:rPr>
        <w:t>assim</w:t>
      </w:r>
      <w:r w:rsidRPr="00653055">
        <w:rPr>
          <w:rFonts w:cs="Arial"/>
          <w:spacing w:val="-8"/>
          <w:sz w:val="20"/>
          <w:szCs w:val="20"/>
        </w:rPr>
        <w:t xml:space="preserve"> </w:t>
      </w:r>
      <w:r w:rsidRPr="00653055">
        <w:rPr>
          <w:rFonts w:cs="Arial"/>
          <w:sz w:val="20"/>
          <w:szCs w:val="20"/>
        </w:rPr>
        <w:t>como</w:t>
      </w:r>
      <w:r w:rsidRPr="00653055">
        <w:rPr>
          <w:rFonts w:cs="Arial"/>
          <w:spacing w:val="-3"/>
          <w:sz w:val="20"/>
          <w:szCs w:val="20"/>
        </w:rPr>
        <w:t xml:space="preserve"> </w:t>
      </w:r>
      <w:r w:rsidRPr="00653055">
        <w:rPr>
          <w:rFonts w:cs="Arial"/>
          <w:sz w:val="20"/>
          <w:szCs w:val="20"/>
        </w:rPr>
        <w:t>das</w:t>
      </w:r>
      <w:r w:rsidRPr="00653055">
        <w:rPr>
          <w:rFonts w:cs="Arial"/>
          <w:spacing w:val="-4"/>
          <w:sz w:val="20"/>
          <w:szCs w:val="20"/>
        </w:rPr>
        <w:t xml:space="preserve"> </w:t>
      </w:r>
      <w:r w:rsidRPr="00653055">
        <w:rPr>
          <w:rFonts w:cs="Arial"/>
          <w:sz w:val="20"/>
          <w:szCs w:val="20"/>
        </w:rPr>
        <w:t>demais</w:t>
      </w:r>
      <w:r w:rsidRPr="00653055">
        <w:rPr>
          <w:rFonts w:cs="Arial"/>
          <w:spacing w:val="-4"/>
          <w:sz w:val="20"/>
          <w:szCs w:val="20"/>
        </w:rPr>
        <w:t xml:space="preserve"> </w:t>
      </w:r>
      <w:r w:rsidRPr="00653055">
        <w:rPr>
          <w:rFonts w:cs="Arial"/>
          <w:sz w:val="20"/>
          <w:szCs w:val="20"/>
        </w:rPr>
        <w:t>classificadas,</w:t>
      </w:r>
      <w:r w:rsidRPr="00653055">
        <w:rPr>
          <w:rFonts w:cs="Arial"/>
          <w:spacing w:val="-11"/>
          <w:sz w:val="20"/>
          <w:szCs w:val="20"/>
        </w:rPr>
        <w:t xml:space="preserve"> </w:t>
      </w:r>
      <w:r w:rsidRPr="00653055">
        <w:rPr>
          <w:rFonts w:cs="Arial"/>
          <w:sz w:val="20"/>
          <w:szCs w:val="20"/>
        </w:rPr>
        <w:t>para</w:t>
      </w:r>
      <w:r w:rsidRPr="00653055">
        <w:rPr>
          <w:rFonts w:cs="Arial"/>
          <w:spacing w:val="-3"/>
          <w:sz w:val="20"/>
          <w:szCs w:val="20"/>
        </w:rPr>
        <w:t xml:space="preserve"> </w:t>
      </w:r>
      <w:r w:rsidRPr="00653055">
        <w:rPr>
          <w:rFonts w:cs="Arial"/>
          <w:sz w:val="20"/>
          <w:szCs w:val="20"/>
        </w:rPr>
        <w:t>o</w:t>
      </w:r>
      <w:r w:rsidRPr="00653055">
        <w:rPr>
          <w:rFonts w:cs="Arial"/>
          <w:spacing w:val="-3"/>
          <w:sz w:val="20"/>
          <w:szCs w:val="20"/>
        </w:rPr>
        <w:t xml:space="preserve"> </w:t>
      </w:r>
      <w:r w:rsidRPr="00653055">
        <w:rPr>
          <w:rFonts w:cs="Arial"/>
          <w:sz w:val="20"/>
          <w:szCs w:val="20"/>
        </w:rPr>
        <w:t>fim</w:t>
      </w:r>
      <w:r w:rsidRPr="00653055">
        <w:rPr>
          <w:rFonts w:cs="Arial"/>
          <w:spacing w:val="-8"/>
          <w:sz w:val="20"/>
          <w:szCs w:val="20"/>
        </w:rPr>
        <w:t xml:space="preserve"> </w:t>
      </w:r>
      <w:r w:rsidRPr="00653055">
        <w:rPr>
          <w:rFonts w:cs="Arial"/>
          <w:sz w:val="20"/>
          <w:szCs w:val="20"/>
        </w:rPr>
        <w:t>de</w:t>
      </w:r>
      <w:r w:rsidRPr="00653055">
        <w:rPr>
          <w:rFonts w:cs="Arial"/>
          <w:spacing w:val="-3"/>
          <w:sz w:val="20"/>
          <w:szCs w:val="20"/>
        </w:rPr>
        <w:t xml:space="preserve"> </w:t>
      </w:r>
      <w:r w:rsidRPr="00653055">
        <w:rPr>
          <w:rFonts w:cs="Arial"/>
          <w:sz w:val="20"/>
          <w:szCs w:val="20"/>
        </w:rPr>
        <w:t>aplicar- se o disposto nos artigos 44 e 45 da Lei Complementar nº 123,</w:t>
      </w:r>
      <w:r w:rsidRPr="00653055">
        <w:rPr>
          <w:rFonts w:cs="Arial"/>
          <w:spacing w:val="-1"/>
          <w:sz w:val="20"/>
          <w:szCs w:val="20"/>
        </w:rPr>
        <w:t xml:space="preserve"> </w:t>
      </w:r>
      <w:r w:rsidRPr="00653055">
        <w:rPr>
          <w:rFonts w:cs="Arial"/>
          <w:sz w:val="20"/>
          <w:szCs w:val="20"/>
        </w:rPr>
        <w:t>de 2006.</w:t>
      </w:r>
    </w:p>
    <w:p w14:paraId="08EBF730" w14:textId="1998C73A" w:rsidR="00653055" w:rsidRPr="00653055" w:rsidRDefault="00653055" w:rsidP="00B5497D">
      <w:pPr>
        <w:pStyle w:val="PargrafodaLista"/>
        <w:widowControl w:val="0"/>
        <w:numPr>
          <w:ilvl w:val="1"/>
          <w:numId w:val="44"/>
        </w:numPr>
        <w:suppressAutoHyphens w:val="0"/>
        <w:autoSpaceDE w:val="0"/>
        <w:autoSpaceDN w:val="0"/>
        <w:spacing w:before="120" w:line="360" w:lineRule="auto"/>
        <w:ind w:left="0" w:right="-143" w:firstLine="0"/>
        <w:jc w:val="both"/>
        <w:rPr>
          <w:rFonts w:cs="Arial"/>
          <w:sz w:val="20"/>
          <w:szCs w:val="20"/>
        </w:rPr>
      </w:pPr>
      <w:r w:rsidRPr="00653055">
        <w:rPr>
          <w:rFonts w:cs="Arial"/>
          <w:sz w:val="20"/>
          <w:szCs w:val="20"/>
        </w:rPr>
        <w:t>Nessas condições, as propostas de microempresas e empresas de pequeno porte que se encontrarem na faixa de até 5% (cinco por cento) acima da melhor proposta ou melhor lance serão consideradas empatadas com a primeira colocada.</w:t>
      </w:r>
    </w:p>
    <w:p w14:paraId="5F76B27E" w14:textId="7BC97D97" w:rsidR="00653055" w:rsidRPr="00653055" w:rsidRDefault="00653055" w:rsidP="00B5497D">
      <w:pPr>
        <w:pStyle w:val="PargrafodaLista"/>
        <w:widowControl w:val="0"/>
        <w:numPr>
          <w:ilvl w:val="1"/>
          <w:numId w:val="44"/>
        </w:numPr>
        <w:tabs>
          <w:tab w:val="left" w:pos="567"/>
        </w:tabs>
        <w:suppressAutoHyphens w:val="0"/>
        <w:autoSpaceDE w:val="0"/>
        <w:autoSpaceDN w:val="0"/>
        <w:spacing w:line="360" w:lineRule="auto"/>
        <w:ind w:left="0" w:right="-143" w:firstLine="0"/>
        <w:jc w:val="both"/>
        <w:rPr>
          <w:rFonts w:cs="Arial"/>
          <w:sz w:val="20"/>
          <w:szCs w:val="20"/>
        </w:rPr>
      </w:pPr>
      <w:r w:rsidRPr="00653055">
        <w:rPr>
          <w:rFonts w:cs="Arial"/>
          <w:sz w:val="20"/>
          <w:szCs w:val="20"/>
        </w:rPr>
        <w:t>A melhor classificada nos termos do item</w:t>
      </w:r>
      <w:r w:rsidRPr="00653055">
        <w:rPr>
          <w:rFonts w:cs="Arial"/>
          <w:spacing w:val="-5"/>
          <w:sz w:val="20"/>
          <w:szCs w:val="20"/>
        </w:rPr>
        <w:t xml:space="preserve"> </w:t>
      </w:r>
      <w:r w:rsidRPr="00653055">
        <w:rPr>
          <w:rFonts w:cs="Arial"/>
          <w:sz w:val="20"/>
          <w:szCs w:val="20"/>
        </w:rPr>
        <w:t>anterior</w:t>
      </w:r>
      <w:r w:rsidRPr="00653055">
        <w:rPr>
          <w:rFonts w:cs="Arial"/>
          <w:spacing w:val="-6"/>
          <w:sz w:val="20"/>
          <w:szCs w:val="20"/>
        </w:rPr>
        <w:t xml:space="preserve"> </w:t>
      </w:r>
      <w:r w:rsidRPr="00653055">
        <w:rPr>
          <w:rFonts w:cs="Arial"/>
          <w:sz w:val="20"/>
          <w:szCs w:val="20"/>
        </w:rPr>
        <w:t>terá o direito de encaminhar uma última oferta para desempate, obrigatoriamente em</w:t>
      </w:r>
      <w:r w:rsidRPr="00653055">
        <w:rPr>
          <w:rFonts w:cs="Arial"/>
          <w:spacing w:val="-7"/>
          <w:sz w:val="20"/>
          <w:szCs w:val="20"/>
        </w:rPr>
        <w:t xml:space="preserve"> </w:t>
      </w:r>
      <w:r w:rsidRPr="00653055">
        <w:rPr>
          <w:rFonts w:cs="Arial"/>
          <w:sz w:val="20"/>
          <w:szCs w:val="20"/>
        </w:rPr>
        <w:t>valor</w:t>
      </w:r>
      <w:r w:rsidRPr="00653055">
        <w:rPr>
          <w:rFonts w:cs="Arial"/>
          <w:spacing w:val="-8"/>
          <w:sz w:val="20"/>
          <w:szCs w:val="20"/>
        </w:rPr>
        <w:t xml:space="preserve"> </w:t>
      </w:r>
      <w:r w:rsidRPr="00653055">
        <w:rPr>
          <w:rFonts w:cs="Arial"/>
          <w:sz w:val="20"/>
          <w:szCs w:val="20"/>
        </w:rPr>
        <w:t>inferior</w:t>
      </w:r>
      <w:r w:rsidRPr="00653055">
        <w:rPr>
          <w:rFonts w:cs="Arial"/>
          <w:spacing w:val="-8"/>
          <w:sz w:val="20"/>
          <w:szCs w:val="20"/>
        </w:rPr>
        <w:t xml:space="preserve"> </w:t>
      </w:r>
      <w:r w:rsidRPr="00653055">
        <w:rPr>
          <w:rFonts w:cs="Arial"/>
          <w:sz w:val="20"/>
          <w:szCs w:val="20"/>
        </w:rPr>
        <w:t>ao</w:t>
      </w:r>
      <w:r w:rsidRPr="00653055">
        <w:rPr>
          <w:rFonts w:cs="Arial"/>
          <w:spacing w:val="-1"/>
          <w:sz w:val="20"/>
          <w:szCs w:val="20"/>
        </w:rPr>
        <w:t xml:space="preserve"> </w:t>
      </w:r>
      <w:r w:rsidRPr="00653055">
        <w:rPr>
          <w:rFonts w:cs="Arial"/>
          <w:sz w:val="20"/>
          <w:szCs w:val="20"/>
        </w:rPr>
        <w:t>da</w:t>
      </w:r>
      <w:r w:rsidRPr="00653055">
        <w:rPr>
          <w:rFonts w:cs="Arial"/>
          <w:spacing w:val="-1"/>
          <w:sz w:val="20"/>
          <w:szCs w:val="20"/>
        </w:rPr>
        <w:t xml:space="preserve"> </w:t>
      </w:r>
      <w:r w:rsidRPr="00653055">
        <w:rPr>
          <w:rFonts w:cs="Arial"/>
          <w:sz w:val="20"/>
          <w:szCs w:val="20"/>
        </w:rPr>
        <w:t>primeira colocada, no prazo de 3 (três) minutos controlados pelo sistema, contados após a comunicação automática para tanto.</w:t>
      </w:r>
    </w:p>
    <w:p w14:paraId="67AA859B" w14:textId="4A2AFA4D" w:rsidR="00653055" w:rsidRPr="00653055" w:rsidRDefault="00653055" w:rsidP="00B5497D">
      <w:pPr>
        <w:pStyle w:val="PargrafodaLista"/>
        <w:widowControl w:val="0"/>
        <w:numPr>
          <w:ilvl w:val="1"/>
          <w:numId w:val="44"/>
        </w:numPr>
        <w:tabs>
          <w:tab w:val="left" w:pos="567"/>
        </w:tabs>
        <w:suppressAutoHyphens w:val="0"/>
        <w:autoSpaceDE w:val="0"/>
        <w:autoSpaceDN w:val="0"/>
        <w:spacing w:line="360" w:lineRule="auto"/>
        <w:ind w:left="0" w:right="-143" w:firstLine="0"/>
        <w:jc w:val="both"/>
        <w:rPr>
          <w:rFonts w:cs="Arial"/>
          <w:sz w:val="20"/>
          <w:szCs w:val="20"/>
        </w:rPr>
      </w:pPr>
      <w:r w:rsidRPr="00653055">
        <w:rPr>
          <w:rFonts w:cs="Arial"/>
          <w:sz w:val="20"/>
          <w:szCs w:val="20"/>
        </w:rPr>
        <w:t>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74E5881F" w14:textId="66DF5CB4" w:rsidR="00563F9D" w:rsidRDefault="00B5497D" w:rsidP="00B5497D">
      <w:pPr>
        <w:pStyle w:val="PargrafodaLista"/>
        <w:widowControl w:val="0"/>
        <w:numPr>
          <w:ilvl w:val="1"/>
          <w:numId w:val="44"/>
        </w:numPr>
        <w:tabs>
          <w:tab w:val="left" w:pos="426"/>
        </w:tabs>
        <w:suppressAutoHyphens w:val="0"/>
        <w:autoSpaceDE w:val="0"/>
        <w:autoSpaceDN w:val="0"/>
        <w:spacing w:line="360" w:lineRule="auto"/>
        <w:ind w:left="0" w:right="-143" w:firstLine="0"/>
        <w:jc w:val="both"/>
        <w:rPr>
          <w:rFonts w:cs="Arial"/>
          <w:sz w:val="20"/>
          <w:szCs w:val="20"/>
        </w:rPr>
      </w:pPr>
      <w:r>
        <w:rPr>
          <w:rFonts w:cs="Arial"/>
          <w:sz w:val="20"/>
          <w:szCs w:val="20"/>
        </w:rPr>
        <w:t xml:space="preserve"> </w:t>
      </w:r>
      <w:r w:rsidR="00653055" w:rsidRPr="00653055">
        <w:rPr>
          <w:rFonts w:cs="Arial"/>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CE29D6" w14:textId="77777777" w:rsidR="00563F9D" w:rsidRDefault="00653055" w:rsidP="005B07D0">
      <w:pPr>
        <w:pStyle w:val="PargrafodaLista"/>
        <w:widowControl w:val="0"/>
        <w:numPr>
          <w:ilvl w:val="1"/>
          <w:numId w:val="44"/>
        </w:numPr>
        <w:tabs>
          <w:tab w:val="left" w:pos="567"/>
        </w:tabs>
        <w:suppressAutoHyphens w:val="0"/>
        <w:autoSpaceDE w:val="0"/>
        <w:autoSpaceDN w:val="0"/>
        <w:spacing w:line="360" w:lineRule="auto"/>
        <w:ind w:left="0" w:right="-143" w:firstLine="0"/>
        <w:jc w:val="both"/>
        <w:rPr>
          <w:rFonts w:cs="Arial"/>
          <w:sz w:val="20"/>
          <w:szCs w:val="20"/>
        </w:rPr>
      </w:pPr>
      <w:r w:rsidRPr="00653055">
        <w:rPr>
          <w:rFonts w:cs="Arial"/>
          <w:sz w:val="20"/>
          <w:szCs w:val="20"/>
        </w:rPr>
        <w:t>Havendo eventual empate entre duas ou mais propostas, serão utilizados os seguintes critérios de desempate, nesta ordem:</w:t>
      </w:r>
    </w:p>
    <w:p w14:paraId="19BAA970" w14:textId="5AEDFB4A" w:rsidR="00653055" w:rsidRPr="00563F9D" w:rsidRDefault="00653055" w:rsidP="005B07D0">
      <w:pPr>
        <w:pStyle w:val="PargrafodaLista"/>
        <w:widowControl w:val="0"/>
        <w:numPr>
          <w:ilvl w:val="1"/>
          <w:numId w:val="44"/>
        </w:numPr>
        <w:tabs>
          <w:tab w:val="left" w:pos="567"/>
        </w:tabs>
        <w:suppressAutoHyphens w:val="0"/>
        <w:autoSpaceDE w:val="0"/>
        <w:autoSpaceDN w:val="0"/>
        <w:spacing w:line="360" w:lineRule="auto"/>
        <w:ind w:left="0" w:right="-143" w:firstLine="0"/>
        <w:jc w:val="both"/>
        <w:rPr>
          <w:rFonts w:cs="Arial"/>
          <w:sz w:val="20"/>
          <w:szCs w:val="20"/>
        </w:rPr>
      </w:pPr>
      <w:r w:rsidRPr="00563F9D">
        <w:rPr>
          <w:rFonts w:cs="Arial"/>
          <w:sz w:val="20"/>
          <w:szCs w:val="20"/>
        </w:rPr>
        <w:t>Disputa final, hipótese em que os licitantes empatados poderão apresentar nova proposta em ato contínuo à classificação;</w:t>
      </w:r>
    </w:p>
    <w:p w14:paraId="70340687" w14:textId="3A3FE171" w:rsidR="00653055" w:rsidRPr="00653055" w:rsidRDefault="00653055" w:rsidP="00B5497D">
      <w:pPr>
        <w:pStyle w:val="PargrafodaLista"/>
        <w:widowControl w:val="0"/>
        <w:numPr>
          <w:ilvl w:val="2"/>
          <w:numId w:val="44"/>
        </w:numPr>
        <w:suppressAutoHyphens w:val="0"/>
        <w:autoSpaceDE w:val="0"/>
        <w:autoSpaceDN w:val="0"/>
        <w:spacing w:line="360" w:lineRule="auto"/>
        <w:ind w:left="0" w:right="-143" w:firstLine="0"/>
        <w:jc w:val="both"/>
        <w:rPr>
          <w:rFonts w:cs="Arial"/>
          <w:sz w:val="20"/>
          <w:szCs w:val="20"/>
        </w:rPr>
      </w:pPr>
      <w:r w:rsidRPr="00653055">
        <w:rPr>
          <w:rFonts w:cs="Arial"/>
          <w:sz w:val="20"/>
          <w:szCs w:val="20"/>
        </w:rPr>
        <w:t>Avaliação</w:t>
      </w:r>
      <w:r w:rsidRPr="00653055">
        <w:rPr>
          <w:rFonts w:cs="Arial"/>
          <w:spacing w:val="64"/>
          <w:sz w:val="20"/>
          <w:szCs w:val="20"/>
        </w:rPr>
        <w:t xml:space="preserve"> </w:t>
      </w:r>
      <w:r w:rsidRPr="00653055">
        <w:rPr>
          <w:rFonts w:cs="Arial"/>
          <w:sz w:val="20"/>
          <w:szCs w:val="20"/>
        </w:rPr>
        <w:t>do</w:t>
      </w:r>
      <w:r w:rsidRPr="00653055">
        <w:rPr>
          <w:rFonts w:cs="Arial"/>
          <w:spacing w:val="61"/>
          <w:sz w:val="20"/>
          <w:szCs w:val="20"/>
        </w:rPr>
        <w:t xml:space="preserve"> </w:t>
      </w:r>
      <w:r w:rsidRPr="00653055">
        <w:rPr>
          <w:rFonts w:cs="Arial"/>
          <w:sz w:val="20"/>
          <w:szCs w:val="20"/>
        </w:rPr>
        <w:t>desempenho</w:t>
      </w:r>
      <w:r w:rsidRPr="00653055">
        <w:rPr>
          <w:rFonts w:cs="Arial"/>
          <w:spacing w:val="62"/>
          <w:sz w:val="20"/>
          <w:szCs w:val="20"/>
        </w:rPr>
        <w:t xml:space="preserve"> </w:t>
      </w:r>
      <w:r w:rsidRPr="00653055">
        <w:rPr>
          <w:rFonts w:cs="Arial"/>
          <w:sz w:val="20"/>
          <w:szCs w:val="20"/>
        </w:rPr>
        <w:t>contratual</w:t>
      </w:r>
      <w:r w:rsidRPr="00653055">
        <w:rPr>
          <w:rFonts w:cs="Arial"/>
          <w:spacing w:val="66"/>
          <w:sz w:val="20"/>
          <w:szCs w:val="20"/>
        </w:rPr>
        <w:t xml:space="preserve"> </w:t>
      </w:r>
      <w:r w:rsidRPr="00653055">
        <w:rPr>
          <w:rFonts w:cs="Arial"/>
          <w:sz w:val="20"/>
          <w:szCs w:val="20"/>
        </w:rPr>
        <w:t>prévio</w:t>
      </w:r>
      <w:r w:rsidRPr="00653055">
        <w:rPr>
          <w:rFonts w:cs="Arial"/>
          <w:spacing w:val="62"/>
          <w:sz w:val="20"/>
          <w:szCs w:val="20"/>
        </w:rPr>
        <w:t xml:space="preserve"> </w:t>
      </w:r>
      <w:r w:rsidRPr="00653055">
        <w:rPr>
          <w:rFonts w:cs="Arial"/>
          <w:sz w:val="20"/>
          <w:szCs w:val="20"/>
        </w:rPr>
        <w:t>dos</w:t>
      </w:r>
      <w:r w:rsidRPr="00653055">
        <w:rPr>
          <w:rFonts w:cs="Arial"/>
          <w:spacing w:val="60"/>
          <w:sz w:val="20"/>
          <w:szCs w:val="20"/>
        </w:rPr>
        <w:t xml:space="preserve"> </w:t>
      </w:r>
      <w:r w:rsidRPr="00653055">
        <w:rPr>
          <w:rFonts w:cs="Arial"/>
          <w:sz w:val="20"/>
          <w:szCs w:val="20"/>
        </w:rPr>
        <w:t>licitantes,</w:t>
      </w:r>
      <w:r w:rsidRPr="00653055">
        <w:rPr>
          <w:rFonts w:cs="Arial"/>
          <w:spacing w:val="53"/>
          <w:sz w:val="20"/>
          <w:szCs w:val="20"/>
        </w:rPr>
        <w:t xml:space="preserve"> </w:t>
      </w:r>
      <w:r w:rsidRPr="00653055">
        <w:rPr>
          <w:rFonts w:cs="Arial"/>
          <w:sz w:val="20"/>
          <w:szCs w:val="20"/>
        </w:rPr>
        <w:t>para</w:t>
      </w:r>
      <w:r w:rsidRPr="00653055">
        <w:rPr>
          <w:rFonts w:cs="Arial"/>
          <w:spacing w:val="61"/>
          <w:sz w:val="20"/>
          <w:szCs w:val="20"/>
        </w:rPr>
        <w:t xml:space="preserve"> </w:t>
      </w:r>
      <w:r w:rsidRPr="00653055">
        <w:rPr>
          <w:rFonts w:cs="Arial"/>
          <w:sz w:val="20"/>
          <w:szCs w:val="20"/>
        </w:rPr>
        <w:t>a</w:t>
      </w:r>
      <w:r w:rsidRPr="00653055">
        <w:rPr>
          <w:rFonts w:cs="Arial"/>
          <w:spacing w:val="62"/>
          <w:sz w:val="20"/>
          <w:szCs w:val="20"/>
        </w:rPr>
        <w:t xml:space="preserve"> </w:t>
      </w:r>
      <w:r w:rsidRPr="00653055">
        <w:rPr>
          <w:rFonts w:cs="Arial"/>
          <w:spacing w:val="-4"/>
          <w:sz w:val="20"/>
          <w:szCs w:val="20"/>
        </w:rPr>
        <w:t>qual</w:t>
      </w:r>
    </w:p>
    <w:p w14:paraId="16EB6474" w14:textId="77777777" w:rsidR="00653055" w:rsidRPr="00653055" w:rsidRDefault="00653055" w:rsidP="00653055">
      <w:pPr>
        <w:pStyle w:val="Corpodetexto"/>
        <w:spacing w:line="360" w:lineRule="auto"/>
        <w:ind w:right="-143"/>
        <w:rPr>
          <w:rFonts w:cs="Arial"/>
          <w:sz w:val="20"/>
          <w:szCs w:val="20"/>
        </w:rPr>
      </w:pPr>
      <w:r w:rsidRPr="00653055">
        <w:rPr>
          <w:rFonts w:cs="Arial"/>
          <w:sz w:val="20"/>
          <w:szCs w:val="20"/>
        </w:rPr>
        <w:t>deverão</w:t>
      </w:r>
      <w:r w:rsidRPr="00653055">
        <w:rPr>
          <w:rFonts w:cs="Arial"/>
          <w:spacing w:val="-3"/>
          <w:sz w:val="20"/>
          <w:szCs w:val="20"/>
        </w:rPr>
        <w:t xml:space="preserve"> </w:t>
      </w:r>
      <w:r w:rsidRPr="00653055">
        <w:rPr>
          <w:rFonts w:cs="Arial"/>
          <w:sz w:val="20"/>
          <w:szCs w:val="20"/>
        </w:rPr>
        <w:t>preferencialmente</w:t>
      </w:r>
      <w:r w:rsidRPr="00653055">
        <w:rPr>
          <w:rFonts w:cs="Arial"/>
          <w:spacing w:val="-3"/>
          <w:sz w:val="20"/>
          <w:szCs w:val="20"/>
        </w:rPr>
        <w:t xml:space="preserve"> </w:t>
      </w:r>
      <w:r w:rsidRPr="00653055">
        <w:rPr>
          <w:rFonts w:cs="Arial"/>
          <w:sz w:val="20"/>
          <w:szCs w:val="20"/>
        </w:rPr>
        <w:t>ser</w:t>
      </w:r>
      <w:r w:rsidRPr="00653055">
        <w:rPr>
          <w:rFonts w:cs="Arial"/>
          <w:spacing w:val="-9"/>
          <w:sz w:val="20"/>
          <w:szCs w:val="20"/>
        </w:rPr>
        <w:t xml:space="preserve"> </w:t>
      </w:r>
      <w:r w:rsidRPr="00653055">
        <w:rPr>
          <w:rFonts w:cs="Arial"/>
          <w:sz w:val="20"/>
          <w:szCs w:val="20"/>
        </w:rPr>
        <w:t>utilizados</w:t>
      </w:r>
      <w:r w:rsidRPr="00653055">
        <w:rPr>
          <w:rFonts w:cs="Arial"/>
          <w:spacing w:val="-4"/>
          <w:sz w:val="20"/>
          <w:szCs w:val="20"/>
        </w:rPr>
        <w:t xml:space="preserve"> </w:t>
      </w:r>
      <w:r w:rsidRPr="00653055">
        <w:rPr>
          <w:rFonts w:cs="Arial"/>
          <w:sz w:val="20"/>
          <w:szCs w:val="20"/>
        </w:rPr>
        <w:t>registros</w:t>
      </w:r>
      <w:r w:rsidRPr="00653055">
        <w:rPr>
          <w:rFonts w:cs="Arial"/>
          <w:spacing w:val="-4"/>
          <w:sz w:val="20"/>
          <w:szCs w:val="20"/>
        </w:rPr>
        <w:t xml:space="preserve"> </w:t>
      </w:r>
      <w:r w:rsidRPr="00653055">
        <w:rPr>
          <w:rFonts w:cs="Arial"/>
          <w:sz w:val="20"/>
          <w:szCs w:val="20"/>
        </w:rPr>
        <w:t>cadastrais</w:t>
      </w:r>
      <w:r w:rsidRPr="00653055">
        <w:rPr>
          <w:rFonts w:cs="Arial"/>
          <w:spacing w:val="-4"/>
          <w:sz w:val="20"/>
          <w:szCs w:val="20"/>
        </w:rPr>
        <w:t xml:space="preserve"> </w:t>
      </w:r>
      <w:r w:rsidRPr="00653055">
        <w:rPr>
          <w:rFonts w:cs="Arial"/>
          <w:sz w:val="20"/>
          <w:szCs w:val="20"/>
        </w:rPr>
        <w:t>para</w:t>
      </w:r>
      <w:r w:rsidRPr="00653055">
        <w:rPr>
          <w:rFonts w:cs="Arial"/>
          <w:spacing w:val="-3"/>
          <w:sz w:val="20"/>
          <w:szCs w:val="20"/>
        </w:rPr>
        <w:t xml:space="preserve"> </w:t>
      </w:r>
      <w:r w:rsidRPr="00653055">
        <w:rPr>
          <w:rFonts w:cs="Arial"/>
          <w:sz w:val="20"/>
          <w:szCs w:val="20"/>
        </w:rPr>
        <w:t>efeito</w:t>
      </w:r>
      <w:r w:rsidRPr="00653055">
        <w:rPr>
          <w:rFonts w:cs="Arial"/>
          <w:spacing w:val="-3"/>
          <w:sz w:val="20"/>
          <w:szCs w:val="20"/>
        </w:rPr>
        <w:t xml:space="preserve"> </w:t>
      </w:r>
      <w:r w:rsidRPr="00653055">
        <w:rPr>
          <w:rFonts w:cs="Arial"/>
          <w:sz w:val="20"/>
          <w:szCs w:val="20"/>
        </w:rPr>
        <w:t>de</w:t>
      </w:r>
      <w:r w:rsidRPr="00653055">
        <w:rPr>
          <w:rFonts w:cs="Arial"/>
          <w:spacing w:val="-3"/>
          <w:sz w:val="20"/>
          <w:szCs w:val="20"/>
        </w:rPr>
        <w:t xml:space="preserve"> </w:t>
      </w:r>
      <w:r w:rsidRPr="00653055">
        <w:rPr>
          <w:rFonts w:cs="Arial"/>
          <w:sz w:val="20"/>
          <w:szCs w:val="20"/>
        </w:rPr>
        <w:t>atesto</w:t>
      </w:r>
      <w:r w:rsidRPr="00653055">
        <w:rPr>
          <w:rFonts w:cs="Arial"/>
          <w:spacing w:val="-3"/>
          <w:sz w:val="20"/>
          <w:szCs w:val="20"/>
        </w:rPr>
        <w:t xml:space="preserve"> </w:t>
      </w:r>
      <w:r w:rsidRPr="00653055">
        <w:rPr>
          <w:rFonts w:cs="Arial"/>
          <w:sz w:val="20"/>
          <w:szCs w:val="20"/>
        </w:rPr>
        <w:t>de cumprimento de obrigações previstos nesta Lei;</w:t>
      </w:r>
    </w:p>
    <w:p w14:paraId="5F796FE9" w14:textId="5C3A65DD" w:rsidR="00653055" w:rsidRPr="00653055" w:rsidRDefault="00653055" w:rsidP="00B5497D">
      <w:pPr>
        <w:pStyle w:val="PargrafodaLista"/>
        <w:widowControl w:val="0"/>
        <w:numPr>
          <w:ilvl w:val="2"/>
          <w:numId w:val="44"/>
        </w:numPr>
        <w:suppressAutoHyphens w:val="0"/>
        <w:autoSpaceDE w:val="0"/>
        <w:autoSpaceDN w:val="0"/>
        <w:spacing w:before="120" w:line="360" w:lineRule="auto"/>
        <w:ind w:left="0" w:right="-143" w:firstLine="0"/>
        <w:jc w:val="both"/>
        <w:rPr>
          <w:rFonts w:cs="Arial"/>
          <w:sz w:val="20"/>
          <w:szCs w:val="20"/>
        </w:rPr>
      </w:pPr>
      <w:r w:rsidRPr="00653055">
        <w:rPr>
          <w:rFonts w:cs="Arial"/>
          <w:sz w:val="20"/>
          <w:szCs w:val="20"/>
        </w:rPr>
        <w:t>Desenvolvimento pelo licitante de ações de equidade entre homens e mulheres no ambiente de trabalho, conforme regulamento;</w:t>
      </w:r>
    </w:p>
    <w:p w14:paraId="50C71935" w14:textId="2F553E6B" w:rsidR="00653055" w:rsidRPr="00653055" w:rsidRDefault="00653055" w:rsidP="00B5497D">
      <w:pPr>
        <w:pStyle w:val="PargrafodaLista"/>
        <w:widowControl w:val="0"/>
        <w:numPr>
          <w:ilvl w:val="2"/>
          <w:numId w:val="44"/>
        </w:numPr>
        <w:suppressAutoHyphens w:val="0"/>
        <w:autoSpaceDE w:val="0"/>
        <w:autoSpaceDN w:val="0"/>
        <w:spacing w:before="254" w:line="360" w:lineRule="auto"/>
        <w:ind w:left="0" w:right="-143" w:firstLine="0"/>
        <w:jc w:val="both"/>
        <w:rPr>
          <w:rFonts w:cs="Arial"/>
          <w:sz w:val="20"/>
          <w:szCs w:val="20"/>
        </w:rPr>
      </w:pPr>
      <w:r w:rsidRPr="00653055">
        <w:rPr>
          <w:rFonts w:cs="Arial"/>
          <w:sz w:val="20"/>
          <w:szCs w:val="20"/>
        </w:rPr>
        <w:t>Desenvolvimento pelo licitante de programa de integridade, conforme orientações dos órgãos de controle.</w:t>
      </w:r>
    </w:p>
    <w:p w14:paraId="011EDEC0" w14:textId="178CEF50" w:rsidR="00653055" w:rsidRPr="00653055" w:rsidRDefault="00653055" w:rsidP="000E0621">
      <w:pPr>
        <w:pStyle w:val="PargrafodaLista"/>
        <w:widowControl w:val="0"/>
        <w:numPr>
          <w:ilvl w:val="1"/>
          <w:numId w:val="44"/>
        </w:numPr>
        <w:tabs>
          <w:tab w:val="left" w:pos="567"/>
        </w:tabs>
        <w:suppressAutoHyphens w:val="0"/>
        <w:autoSpaceDE w:val="0"/>
        <w:autoSpaceDN w:val="0"/>
        <w:spacing w:before="254" w:line="360" w:lineRule="auto"/>
        <w:ind w:left="0" w:right="-143" w:firstLine="0"/>
        <w:jc w:val="both"/>
        <w:rPr>
          <w:rFonts w:cs="Arial"/>
          <w:sz w:val="20"/>
          <w:szCs w:val="20"/>
        </w:rPr>
      </w:pPr>
      <w:r w:rsidRPr="00653055">
        <w:rPr>
          <w:rFonts w:cs="Arial"/>
          <w:sz w:val="20"/>
          <w:szCs w:val="20"/>
        </w:rPr>
        <w:lastRenderedPageBreak/>
        <w:t>Em igualdade de condições, se não houver desempate, será assegurada preferência, sucessivamente, aos bens e serviços produzidos ou prestados por:</w:t>
      </w:r>
    </w:p>
    <w:p w14:paraId="18540CB9" w14:textId="163D76CB" w:rsidR="00653055" w:rsidRPr="00653055" w:rsidRDefault="00653055" w:rsidP="000E0621">
      <w:pPr>
        <w:pStyle w:val="Corpodetexto"/>
        <w:spacing w:line="360" w:lineRule="auto"/>
        <w:ind w:right="-143"/>
        <w:jc w:val="both"/>
        <w:rPr>
          <w:rFonts w:cs="Arial"/>
          <w:sz w:val="20"/>
          <w:szCs w:val="20"/>
        </w:rPr>
      </w:pPr>
      <w:r w:rsidRPr="00653055">
        <w:rPr>
          <w:rFonts w:cs="Arial"/>
          <w:b/>
          <w:sz w:val="20"/>
          <w:szCs w:val="20"/>
        </w:rPr>
        <w:t>9.</w:t>
      </w:r>
      <w:r w:rsidR="00563F9D">
        <w:rPr>
          <w:rFonts w:cs="Arial"/>
          <w:b/>
          <w:sz w:val="20"/>
          <w:szCs w:val="20"/>
        </w:rPr>
        <w:t>3</w:t>
      </w:r>
      <w:r w:rsidR="00B5497D">
        <w:rPr>
          <w:rFonts w:cs="Arial"/>
          <w:b/>
          <w:sz w:val="20"/>
          <w:szCs w:val="20"/>
        </w:rPr>
        <w:t>0</w:t>
      </w:r>
      <w:r w:rsidRPr="00653055">
        <w:rPr>
          <w:rFonts w:cs="Arial"/>
          <w:b/>
          <w:sz w:val="20"/>
          <w:szCs w:val="20"/>
        </w:rPr>
        <w:t xml:space="preserve">.1 </w:t>
      </w:r>
      <w:r w:rsidRPr="00653055">
        <w:rPr>
          <w:rFonts w:cs="Arial"/>
          <w:sz w:val="20"/>
          <w:szCs w:val="20"/>
        </w:rPr>
        <w:t>Empresas estabelecidas no território do Estado ou do Distrito Federal do órgão ou</w:t>
      </w:r>
      <w:r w:rsidRPr="00653055">
        <w:rPr>
          <w:rFonts w:cs="Arial"/>
          <w:spacing w:val="24"/>
          <w:sz w:val="20"/>
          <w:szCs w:val="20"/>
        </w:rPr>
        <w:t xml:space="preserve"> </w:t>
      </w:r>
      <w:r w:rsidRPr="00653055">
        <w:rPr>
          <w:rFonts w:cs="Arial"/>
          <w:sz w:val="20"/>
          <w:szCs w:val="20"/>
        </w:rPr>
        <w:t>entidade</w:t>
      </w:r>
      <w:r w:rsidRPr="00653055">
        <w:rPr>
          <w:rFonts w:cs="Arial"/>
          <w:spacing w:val="-12"/>
          <w:sz w:val="20"/>
          <w:szCs w:val="20"/>
        </w:rPr>
        <w:t xml:space="preserve"> </w:t>
      </w:r>
      <w:r w:rsidRPr="00653055">
        <w:rPr>
          <w:rFonts w:cs="Arial"/>
          <w:sz w:val="20"/>
          <w:szCs w:val="20"/>
        </w:rPr>
        <w:t>da Administração</w:t>
      </w:r>
      <w:r w:rsidRPr="00653055">
        <w:rPr>
          <w:rFonts w:cs="Arial"/>
          <w:spacing w:val="-12"/>
          <w:sz w:val="20"/>
          <w:szCs w:val="20"/>
        </w:rPr>
        <w:t xml:space="preserve"> </w:t>
      </w:r>
      <w:r w:rsidRPr="00653055">
        <w:rPr>
          <w:rFonts w:cs="Arial"/>
          <w:sz w:val="20"/>
          <w:szCs w:val="20"/>
        </w:rPr>
        <w:t>Pública</w:t>
      </w:r>
      <w:r w:rsidRPr="00653055">
        <w:rPr>
          <w:rFonts w:cs="Arial"/>
          <w:spacing w:val="-12"/>
          <w:sz w:val="20"/>
          <w:szCs w:val="20"/>
        </w:rPr>
        <w:t xml:space="preserve"> </w:t>
      </w:r>
      <w:r w:rsidRPr="00653055">
        <w:rPr>
          <w:rFonts w:cs="Arial"/>
          <w:sz w:val="20"/>
          <w:szCs w:val="20"/>
        </w:rPr>
        <w:t>estadual</w:t>
      </w:r>
      <w:r w:rsidRPr="00653055">
        <w:rPr>
          <w:rFonts w:cs="Arial"/>
          <w:spacing w:val="-6"/>
          <w:sz w:val="20"/>
          <w:szCs w:val="20"/>
        </w:rPr>
        <w:t xml:space="preserve"> </w:t>
      </w:r>
      <w:r w:rsidRPr="00653055">
        <w:rPr>
          <w:rFonts w:cs="Arial"/>
          <w:sz w:val="20"/>
          <w:szCs w:val="20"/>
        </w:rPr>
        <w:t>ou distrital</w:t>
      </w:r>
      <w:r w:rsidRPr="00653055">
        <w:rPr>
          <w:rFonts w:cs="Arial"/>
          <w:spacing w:val="-6"/>
          <w:sz w:val="20"/>
          <w:szCs w:val="20"/>
        </w:rPr>
        <w:t xml:space="preserve"> </w:t>
      </w:r>
      <w:r w:rsidRPr="00653055">
        <w:rPr>
          <w:rFonts w:cs="Arial"/>
          <w:sz w:val="20"/>
          <w:szCs w:val="20"/>
        </w:rPr>
        <w:t>licitante ou,</w:t>
      </w:r>
      <w:r w:rsidRPr="00653055">
        <w:rPr>
          <w:rFonts w:cs="Arial"/>
          <w:spacing w:val="-3"/>
          <w:sz w:val="20"/>
          <w:szCs w:val="20"/>
        </w:rPr>
        <w:t xml:space="preserve"> </w:t>
      </w:r>
      <w:r w:rsidRPr="00653055">
        <w:rPr>
          <w:rFonts w:cs="Arial"/>
          <w:sz w:val="20"/>
          <w:szCs w:val="20"/>
        </w:rPr>
        <w:t>no caso de licitação realizada por órgão ou entidade do Município de Padre Paraíso/MG no território do Estado em que este se localize;</w:t>
      </w:r>
    </w:p>
    <w:p w14:paraId="1344C3EC" w14:textId="59E748C6" w:rsidR="00653055" w:rsidRPr="00653055" w:rsidRDefault="00653055" w:rsidP="000E0621">
      <w:pPr>
        <w:spacing w:line="360" w:lineRule="auto"/>
        <w:ind w:right="-143"/>
        <w:jc w:val="both"/>
        <w:rPr>
          <w:rFonts w:cs="Arial"/>
          <w:sz w:val="20"/>
          <w:szCs w:val="20"/>
        </w:rPr>
      </w:pPr>
      <w:r w:rsidRPr="00653055">
        <w:rPr>
          <w:rFonts w:cs="Arial"/>
          <w:b/>
          <w:sz w:val="20"/>
          <w:szCs w:val="20"/>
        </w:rPr>
        <w:t>9.</w:t>
      </w:r>
      <w:r w:rsidR="00B5497D">
        <w:rPr>
          <w:rFonts w:cs="Arial"/>
          <w:b/>
          <w:sz w:val="20"/>
          <w:szCs w:val="20"/>
        </w:rPr>
        <w:t>30</w:t>
      </w:r>
      <w:r w:rsidRPr="00653055">
        <w:rPr>
          <w:rFonts w:cs="Arial"/>
          <w:b/>
          <w:sz w:val="20"/>
          <w:szCs w:val="20"/>
        </w:rPr>
        <w:t>.2 -</w:t>
      </w:r>
      <w:r w:rsidRPr="00653055">
        <w:rPr>
          <w:rFonts w:cs="Arial"/>
          <w:b/>
          <w:spacing w:val="-3"/>
          <w:sz w:val="20"/>
          <w:szCs w:val="20"/>
        </w:rPr>
        <w:t xml:space="preserve"> </w:t>
      </w:r>
      <w:r w:rsidRPr="00653055">
        <w:rPr>
          <w:rFonts w:cs="Arial"/>
          <w:sz w:val="20"/>
          <w:szCs w:val="20"/>
        </w:rPr>
        <w:t>Empresas</w:t>
      </w:r>
      <w:r w:rsidRPr="00653055">
        <w:rPr>
          <w:rFonts w:cs="Arial"/>
          <w:spacing w:val="-11"/>
          <w:sz w:val="20"/>
          <w:szCs w:val="20"/>
        </w:rPr>
        <w:t xml:space="preserve"> </w:t>
      </w:r>
      <w:r w:rsidRPr="00653055">
        <w:rPr>
          <w:rFonts w:cs="Arial"/>
          <w:spacing w:val="-2"/>
          <w:sz w:val="20"/>
          <w:szCs w:val="20"/>
        </w:rPr>
        <w:t>brasileiras;</w:t>
      </w:r>
    </w:p>
    <w:p w14:paraId="03DC4510" w14:textId="49EFF958" w:rsidR="00653055" w:rsidRPr="00653055" w:rsidRDefault="00653055" w:rsidP="000E0621">
      <w:pPr>
        <w:pStyle w:val="Corpodetexto"/>
        <w:spacing w:line="360" w:lineRule="auto"/>
        <w:ind w:right="-143"/>
        <w:jc w:val="both"/>
        <w:rPr>
          <w:rFonts w:cs="Arial"/>
          <w:sz w:val="20"/>
          <w:szCs w:val="20"/>
        </w:rPr>
      </w:pPr>
      <w:r w:rsidRPr="00653055">
        <w:rPr>
          <w:rFonts w:cs="Arial"/>
          <w:b/>
          <w:sz w:val="20"/>
          <w:szCs w:val="20"/>
        </w:rPr>
        <w:t>9.</w:t>
      </w:r>
      <w:r w:rsidR="00B5497D">
        <w:rPr>
          <w:rFonts w:cs="Arial"/>
          <w:b/>
          <w:sz w:val="20"/>
          <w:szCs w:val="20"/>
        </w:rPr>
        <w:t>30</w:t>
      </w:r>
      <w:r w:rsidRPr="00653055">
        <w:rPr>
          <w:rFonts w:cs="Arial"/>
          <w:b/>
          <w:sz w:val="20"/>
          <w:szCs w:val="20"/>
        </w:rPr>
        <w:t>.3</w:t>
      </w:r>
      <w:r w:rsidRPr="00653055">
        <w:rPr>
          <w:rFonts w:cs="Arial"/>
          <w:b/>
          <w:spacing w:val="35"/>
          <w:sz w:val="20"/>
          <w:szCs w:val="20"/>
        </w:rPr>
        <w:t xml:space="preserve"> </w:t>
      </w:r>
      <w:r w:rsidRPr="00653055">
        <w:rPr>
          <w:rFonts w:cs="Arial"/>
          <w:b/>
          <w:sz w:val="20"/>
          <w:szCs w:val="20"/>
        </w:rPr>
        <w:t xml:space="preserve">- </w:t>
      </w:r>
      <w:r w:rsidRPr="00653055">
        <w:rPr>
          <w:rFonts w:cs="Arial"/>
          <w:sz w:val="20"/>
          <w:szCs w:val="20"/>
        </w:rPr>
        <w:t>Empresas</w:t>
      </w:r>
      <w:r w:rsidRPr="00653055">
        <w:rPr>
          <w:rFonts w:cs="Arial"/>
          <w:spacing w:val="35"/>
          <w:sz w:val="20"/>
          <w:szCs w:val="20"/>
        </w:rPr>
        <w:t xml:space="preserve"> </w:t>
      </w:r>
      <w:r w:rsidRPr="00653055">
        <w:rPr>
          <w:rFonts w:cs="Arial"/>
          <w:sz w:val="20"/>
          <w:szCs w:val="20"/>
        </w:rPr>
        <w:t>que invistam em pesquisa e no desenvolvimento de tecnologia no País;</w:t>
      </w:r>
    </w:p>
    <w:p w14:paraId="345233E1" w14:textId="3B446553" w:rsidR="00653055" w:rsidRPr="00653055" w:rsidRDefault="00653055" w:rsidP="000E0621">
      <w:pPr>
        <w:pStyle w:val="Corpodetexto"/>
        <w:spacing w:line="360" w:lineRule="auto"/>
        <w:ind w:right="-143"/>
        <w:jc w:val="both"/>
        <w:rPr>
          <w:rFonts w:cs="Arial"/>
          <w:sz w:val="20"/>
          <w:szCs w:val="20"/>
        </w:rPr>
      </w:pPr>
      <w:r w:rsidRPr="00653055">
        <w:rPr>
          <w:rFonts w:cs="Arial"/>
          <w:b/>
          <w:sz w:val="20"/>
          <w:szCs w:val="20"/>
        </w:rPr>
        <w:t>9.</w:t>
      </w:r>
      <w:r w:rsidR="00B5497D">
        <w:rPr>
          <w:rFonts w:cs="Arial"/>
          <w:b/>
          <w:sz w:val="20"/>
          <w:szCs w:val="20"/>
        </w:rPr>
        <w:t>30</w:t>
      </w:r>
      <w:r w:rsidRPr="00653055">
        <w:rPr>
          <w:rFonts w:cs="Arial"/>
          <w:b/>
          <w:sz w:val="20"/>
          <w:szCs w:val="20"/>
        </w:rPr>
        <w:t xml:space="preserve">.4 - </w:t>
      </w:r>
      <w:r w:rsidRPr="00653055">
        <w:rPr>
          <w:rFonts w:cs="Arial"/>
          <w:sz w:val="20"/>
          <w:szCs w:val="20"/>
        </w:rPr>
        <w:t>Empresas que comprovem a prática de mitigação, nos termos da Lei nº 12.187, de 29 de dezembro de 2009.</w:t>
      </w:r>
    </w:p>
    <w:p w14:paraId="509D1A00" w14:textId="421A319E" w:rsidR="00653055" w:rsidRPr="00653055" w:rsidRDefault="00B5497D" w:rsidP="000E0621">
      <w:pPr>
        <w:pStyle w:val="PargrafodaLista"/>
        <w:widowControl w:val="0"/>
        <w:tabs>
          <w:tab w:val="left" w:pos="2296"/>
        </w:tabs>
        <w:suppressAutoHyphens w:val="0"/>
        <w:autoSpaceDE w:val="0"/>
        <w:autoSpaceDN w:val="0"/>
        <w:spacing w:line="360" w:lineRule="auto"/>
        <w:ind w:left="0" w:right="-143"/>
        <w:jc w:val="both"/>
        <w:rPr>
          <w:rFonts w:cs="Arial"/>
          <w:sz w:val="20"/>
          <w:szCs w:val="20"/>
        </w:rPr>
      </w:pPr>
      <w:r w:rsidRPr="00B5497D">
        <w:rPr>
          <w:rFonts w:cs="Arial"/>
          <w:b/>
          <w:bCs/>
          <w:sz w:val="20"/>
          <w:szCs w:val="20"/>
        </w:rPr>
        <w:t>9.3</w:t>
      </w:r>
      <w:r>
        <w:rPr>
          <w:rFonts w:cs="Arial"/>
          <w:b/>
          <w:bCs/>
          <w:sz w:val="20"/>
          <w:szCs w:val="20"/>
        </w:rPr>
        <w:t>0</w:t>
      </w:r>
      <w:r w:rsidRPr="00B5497D">
        <w:rPr>
          <w:rFonts w:cs="Arial"/>
          <w:b/>
          <w:bCs/>
          <w:sz w:val="20"/>
          <w:szCs w:val="20"/>
        </w:rPr>
        <w:t>.5</w:t>
      </w:r>
      <w:r>
        <w:rPr>
          <w:rFonts w:cs="Arial"/>
          <w:sz w:val="20"/>
          <w:szCs w:val="20"/>
        </w:rPr>
        <w:t xml:space="preserve"> </w:t>
      </w:r>
      <w:r w:rsidR="00653055" w:rsidRPr="00653055">
        <w:rPr>
          <w:rFonts w:cs="Arial"/>
          <w:sz w:val="20"/>
          <w:szCs w:val="20"/>
        </w:rPr>
        <w:t>Persistindo o empate, a proposta vencedora será sorteada pelo sistema eletrônico dentre as propostas empatadas.</w:t>
      </w:r>
    </w:p>
    <w:p w14:paraId="7FF476E3" w14:textId="48315EA6" w:rsidR="00712056" w:rsidRDefault="002B25E0" w:rsidP="00712056">
      <w:pPr>
        <w:pStyle w:val="PargrafodaLista"/>
        <w:widowControl w:val="0"/>
        <w:numPr>
          <w:ilvl w:val="1"/>
          <w:numId w:val="45"/>
        </w:numPr>
        <w:tabs>
          <w:tab w:val="left" w:pos="426"/>
        </w:tabs>
        <w:suppressAutoHyphens w:val="0"/>
        <w:autoSpaceDE w:val="0"/>
        <w:autoSpaceDN w:val="0"/>
        <w:spacing w:before="120" w:line="360" w:lineRule="auto"/>
        <w:ind w:left="0" w:right="-143" w:firstLine="0"/>
        <w:jc w:val="both"/>
        <w:rPr>
          <w:rFonts w:cs="Arial"/>
          <w:sz w:val="20"/>
          <w:szCs w:val="20"/>
        </w:rPr>
      </w:pPr>
      <w:r>
        <w:rPr>
          <w:rFonts w:cs="Arial"/>
          <w:sz w:val="20"/>
          <w:szCs w:val="20"/>
        </w:rPr>
        <w:t xml:space="preserve"> </w:t>
      </w:r>
      <w:r w:rsidR="00653055" w:rsidRPr="00653055">
        <w:rPr>
          <w:rFonts w:cs="Arial"/>
          <w:sz w:val="20"/>
          <w:szCs w:val="20"/>
        </w:rPr>
        <w:t>Encerrada a etapa de envio de lances da sessão pública,</w:t>
      </w:r>
      <w:r w:rsidR="00653055" w:rsidRPr="00653055">
        <w:rPr>
          <w:rFonts w:cs="Arial"/>
          <w:spacing w:val="-9"/>
          <w:sz w:val="20"/>
          <w:szCs w:val="20"/>
        </w:rPr>
        <w:t xml:space="preserve"> </w:t>
      </w:r>
      <w:r w:rsidR="00653055" w:rsidRPr="00653055">
        <w:rPr>
          <w:rFonts w:cs="Arial"/>
          <w:sz w:val="20"/>
          <w:szCs w:val="20"/>
        </w:rPr>
        <w:t>a Pregoeira deverá encaminhar, pelo sistema eletrônico, contraproposta ao licitante que tenha apresentado o melhor preço, para que seja obtida melhor proposta, vedada a negociação em condições diferentes das previstas neste Edital.</w:t>
      </w:r>
    </w:p>
    <w:p w14:paraId="05F7F901" w14:textId="6FD136D4" w:rsidR="00653055" w:rsidRPr="00653055" w:rsidRDefault="002B25E0" w:rsidP="00712056">
      <w:pPr>
        <w:pStyle w:val="PargrafodaLista"/>
        <w:widowControl w:val="0"/>
        <w:numPr>
          <w:ilvl w:val="1"/>
          <w:numId w:val="45"/>
        </w:numPr>
        <w:tabs>
          <w:tab w:val="left" w:pos="426"/>
        </w:tabs>
        <w:suppressAutoHyphens w:val="0"/>
        <w:autoSpaceDE w:val="0"/>
        <w:autoSpaceDN w:val="0"/>
        <w:spacing w:before="120" w:line="360" w:lineRule="auto"/>
        <w:ind w:left="0" w:right="-143" w:firstLine="0"/>
        <w:jc w:val="both"/>
        <w:rPr>
          <w:rFonts w:cs="Arial"/>
          <w:sz w:val="20"/>
          <w:szCs w:val="20"/>
        </w:rPr>
      </w:pPr>
      <w:r>
        <w:rPr>
          <w:rFonts w:cs="Arial"/>
          <w:sz w:val="20"/>
          <w:szCs w:val="20"/>
        </w:rPr>
        <w:t xml:space="preserve"> </w:t>
      </w:r>
      <w:r w:rsidR="00653055" w:rsidRPr="00653055">
        <w:rPr>
          <w:rFonts w:cs="Arial"/>
          <w:sz w:val="20"/>
          <w:szCs w:val="20"/>
        </w:rPr>
        <w:t>A negociação será realizada por</w:t>
      </w:r>
      <w:r w:rsidR="00653055" w:rsidRPr="00653055">
        <w:rPr>
          <w:rFonts w:cs="Arial"/>
          <w:spacing w:val="-6"/>
          <w:sz w:val="20"/>
          <w:szCs w:val="20"/>
        </w:rPr>
        <w:t xml:space="preserve"> </w:t>
      </w:r>
      <w:r w:rsidR="00653055" w:rsidRPr="00653055">
        <w:rPr>
          <w:rFonts w:cs="Arial"/>
          <w:sz w:val="20"/>
          <w:szCs w:val="20"/>
        </w:rPr>
        <w:t>meio do sistema,</w:t>
      </w:r>
      <w:r w:rsidR="00653055" w:rsidRPr="00653055">
        <w:rPr>
          <w:rFonts w:cs="Arial"/>
          <w:spacing w:val="-9"/>
          <w:sz w:val="20"/>
          <w:szCs w:val="20"/>
        </w:rPr>
        <w:t xml:space="preserve"> </w:t>
      </w:r>
      <w:r w:rsidR="00653055" w:rsidRPr="00653055">
        <w:rPr>
          <w:rFonts w:cs="Arial"/>
          <w:sz w:val="20"/>
          <w:szCs w:val="20"/>
        </w:rPr>
        <w:t>podendo ser</w:t>
      </w:r>
      <w:r w:rsidR="00653055" w:rsidRPr="00653055">
        <w:rPr>
          <w:rFonts w:cs="Arial"/>
          <w:spacing w:val="-6"/>
          <w:sz w:val="20"/>
          <w:szCs w:val="20"/>
        </w:rPr>
        <w:t xml:space="preserve"> </w:t>
      </w:r>
      <w:r w:rsidR="00653055" w:rsidRPr="00653055">
        <w:rPr>
          <w:rFonts w:cs="Arial"/>
          <w:sz w:val="20"/>
          <w:szCs w:val="20"/>
        </w:rPr>
        <w:t>acompanhada pelos demais licitantes.</w:t>
      </w:r>
    </w:p>
    <w:p w14:paraId="15184A59" w14:textId="251052E9" w:rsidR="00653055" w:rsidRPr="00653055" w:rsidRDefault="00653055" w:rsidP="002B25E0">
      <w:pPr>
        <w:pStyle w:val="PargrafodaLista"/>
        <w:widowControl w:val="0"/>
        <w:numPr>
          <w:ilvl w:val="1"/>
          <w:numId w:val="45"/>
        </w:numPr>
        <w:tabs>
          <w:tab w:val="left" w:pos="567"/>
        </w:tabs>
        <w:suppressAutoHyphens w:val="0"/>
        <w:autoSpaceDE w:val="0"/>
        <w:autoSpaceDN w:val="0"/>
        <w:spacing w:line="360" w:lineRule="auto"/>
        <w:ind w:left="0" w:right="-143" w:firstLine="0"/>
        <w:jc w:val="both"/>
        <w:rPr>
          <w:rFonts w:cs="Arial"/>
          <w:sz w:val="20"/>
          <w:szCs w:val="20"/>
        </w:rPr>
      </w:pPr>
      <w:r w:rsidRPr="00653055">
        <w:rPr>
          <w:rFonts w:cs="Arial"/>
          <w:sz w:val="20"/>
          <w:szCs w:val="20"/>
        </w:rPr>
        <w:t>Após a definição da melhor proposta, se a diferença em relação à proposta classificada em segundo lugar for de pelo menos 5% (cinco por</w:t>
      </w:r>
      <w:r w:rsidRPr="00653055">
        <w:rPr>
          <w:rFonts w:cs="Arial"/>
          <w:spacing w:val="-4"/>
          <w:sz w:val="20"/>
          <w:szCs w:val="20"/>
        </w:rPr>
        <w:t xml:space="preserve"> </w:t>
      </w:r>
      <w:r w:rsidRPr="00653055">
        <w:rPr>
          <w:rFonts w:cs="Arial"/>
          <w:sz w:val="20"/>
          <w:szCs w:val="20"/>
        </w:rPr>
        <w:t>cento),</w:t>
      </w:r>
      <w:r w:rsidRPr="00653055">
        <w:rPr>
          <w:rFonts w:cs="Arial"/>
          <w:spacing w:val="-6"/>
          <w:sz w:val="20"/>
          <w:szCs w:val="20"/>
        </w:rPr>
        <w:t xml:space="preserve"> </w:t>
      </w:r>
      <w:r w:rsidRPr="00653055">
        <w:rPr>
          <w:rFonts w:cs="Arial"/>
          <w:sz w:val="20"/>
          <w:szCs w:val="20"/>
        </w:rPr>
        <w:t>a Pregoeira poderá admitir o reinício da disputa aberta,</w:t>
      </w:r>
      <w:r w:rsidRPr="00653055">
        <w:rPr>
          <w:rFonts w:cs="Arial"/>
          <w:spacing w:val="-9"/>
          <w:sz w:val="20"/>
          <w:szCs w:val="20"/>
        </w:rPr>
        <w:t xml:space="preserve"> </w:t>
      </w:r>
      <w:r w:rsidRPr="00653055">
        <w:rPr>
          <w:rFonts w:cs="Arial"/>
          <w:sz w:val="20"/>
          <w:szCs w:val="20"/>
        </w:rPr>
        <w:t>para a definição das</w:t>
      </w:r>
      <w:r w:rsidRPr="00653055">
        <w:rPr>
          <w:rFonts w:cs="Arial"/>
          <w:spacing w:val="-2"/>
          <w:sz w:val="20"/>
          <w:szCs w:val="20"/>
        </w:rPr>
        <w:t xml:space="preserve"> </w:t>
      </w:r>
      <w:r w:rsidRPr="00653055">
        <w:rPr>
          <w:rFonts w:cs="Arial"/>
          <w:sz w:val="20"/>
          <w:szCs w:val="20"/>
        </w:rPr>
        <w:t>demais</w:t>
      </w:r>
      <w:r w:rsidRPr="00653055">
        <w:rPr>
          <w:rFonts w:cs="Arial"/>
          <w:spacing w:val="-2"/>
          <w:sz w:val="20"/>
          <w:szCs w:val="20"/>
        </w:rPr>
        <w:t xml:space="preserve"> </w:t>
      </w:r>
      <w:r w:rsidRPr="00653055">
        <w:rPr>
          <w:rFonts w:cs="Arial"/>
          <w:sz w:val="20"/>
          <w:szCs w:val="20"/>
        </w:rPr>
        <w:t>colocações, fase em que os Licitantes serão convocados a reapresentar lances.</w:t>
      </w:r>
    </w:p>
    <w:p w14:paraId="05075D3F" w14:textId="63BBA172" w:rsidR="00653055" w:rsidRPr="00653055" w:rsidRDefault="00653055" w:rsidP="00712056">
      <w:pPr>
        <w:pStyle w:val="PargrafodaLista"/>
        <w:widowControl w:val="0"/>
        <w:numPr>
          <w:ilvl w:val="2"/>
          <w:numId w:val="45"/>
        </w:numPr>
        <w:suppressAutoHyphens w:val="0"/>
        <w:autoSpaceDE w:val="0"/>
        <w:autoSpaceDN w:val="0"/>
        <w:spacing w:line="360" w:lineRule="auto"/>
        <w:ind w:left="0" w:right="-143" w:firstLine="0"/>
        <w:jc w:val="both"/>
        <w:rPr>
          <w:rFonts w:cs="Arial"/>
          <w:b/>
          <w:sz w:val="20"/>
          <w:szCs w:val="20"/>
        </w:rPr>
      </w:pPr>
      <w:r w:rsidRPr="00653055">
        <w:rPr>
          <w:rFonts w:cs="Arial"/>
          <w:sz w:val="20"/>
          <w:szCs w:val="20"/>
        </w:rPr>
        <w:t xml:space="preserve">Neste caso, os lances iguais serão classificados </w:t>
      </w:r>
      <w:r w:rsidRPr="00653055">
        <w:rPr>
          <w:rFonts w:cs="Arial"/>
          <w:b/>
          <w:sz w:val="20"/>
          <w:szCs w:val="20"/>
        </w:rPr>
        <w:t>conforme a ordem de apresentação no Sistema Licitar Digital.</w:t>
      </w:r>
    </w:p>
    <w:p w14:paraId="0690F1A3" w14:textId="5C7EAA2D" w:rsidR="00653055" w:rsidRPr="00653055" w:rsidRDefault="00653055" w:rsidP="00712056">
      <w:pPr>
        <w:pStyle w:val="PargrafodaLista"/>
        <w:widowControl w:val="0"/>
        <w:numPr>
          <w:ilvl w:val="1"/>
          <w:numId w:val="45"/>
        </w:numPr>
        <w:tabs>
          <w:tab w:val="left" w:pos="567"/>
        </w:tabs>
        <w:suppressAutoHyphens w:val="0"/>
        <w:autoSpaceDE w:val="0"/>
        <w:autoSpaceDN w:val="0"/>
        <w:spacing w:before="120" w:line="360" w:lineRule="auto"/>
        <w:ind w:left="0" w:right="-143" w:firstLine="0"/>
        <w:jc w:val="both"/>
        <w:rPr>
          <w:rFonts w:cs="Arial"/>
          <w:sz w:val="20"/>
          <w:szCs w:val="20"/>
        </w:rPr>
      </w:pPr>
      <w:r w:rsidRPr="00653055">
        <w:rPr>
          <w:rFonts w:cs="Arial"/>
          <w:sz w:val="20"/>
          <w:szCs w:val="20"/>
        </w:rPr>
        <w:t>Ao final da sessão de disputa a Pregoeira solicitará ao licitante melhor classificado que, no prazo de 02 (duas)</w:t>
      </w:r>
      <w:r w:rsidRPr="00653055">
        <w:rPr>
          <w:rFonts w:cs="Arial"/>
          <w:spacing w:val="-6"/>
          <w:sz w:val="20"/>
          <w:szCs w:val="20"/>
        </w:rPr>
        <w:t xml:space="preserve"> </w:t>
      </w:r>
      <w:r w:rsidRPr="00653055">
        <w:rPr>
          <w:rFonts w:cs="Arial"/>
          <w:sz w:val="20"/>
          <w:szCs w:val="20"/>
        </w:rPr>
        <w:t>horas,</w:t>
      </w:r>
      <w:r w:rsidRPr="00653055">
        <w:rPr>
          <w:rFonts w:cs="Arial"/>
          <w:spacing w:val="-9"/>
          <w:sz w:val="20"/>
          <w:szCs w:val="20"/>
        </w:rPr>
        <w:t xml:space="preserve"> </w:t>
      </w:r>
      <w:r w:rsidRPr="00653055">
        <w:rPr>
          <w:rFonts w:cs="Arial"/>
          <w:sz w:val="20"/>
          <w:szCs w:val="20"/>
        </w:rPr>
        <w:t>envie,</w:t>
      </w:r>
      <w:r w:rsidRPr="00653055">
        <w:rPr>
          <w:rFonts w:cs="Arial"/>
          <w:spacing w:val="-9"/>
          <w:sz w:val="20"/>
          <w:szCs w:val="20"/>
        </w:rPr>
        <w:t xml:space="preserve"> </w:t>
      </w:r>
      <w:r w:rsidRPr="00653055">
        <w:rPr>
          <w:rFonts w:cs="Arial"/>
          <w:sz w:val="20"/>
          <w:szCs w:val="20"/>
        </w:rPr>
        <w:t>através</w:t>
      </w:r>
      <w:r w:rsidRPr="00653055">
        <w:rPr>
          <w:rFonts w:cs="Arial"/>
          <w:spacing w:val="-1"/>
          <w:sz w:val="20"/>
          <w:szCs w:val="20"/>
        </w:rPr>
        <w:t xml:space="preserve"> </w:t>
      </w:r>
      <w:r w:rsidRPr="00653055">
        <w:rPr>
          <w:rFonts w:cs="Arial"/>
          <w:sz w:val="20"/>
          <w:szCs w:val="20"/>
        </w:rPr>
        <w:t>do sistema,</w:t>
      </w:r>
      <w:r w:rsidRPr="00653055">
        <w:rPr>
          <w:rFonts w:cs="Arial"/>
          <w:spacing w:val="-9"/>
          <w:sz w:val="20"/>
          <w:szCs w:val="20"/>
        </w:rPr>
        <w:t xml:space="preserve"> </w:t>
      </w:r>
      <w:r w:rsidRPr="00653055">
        <w:rPr>
          <w:rFonts w:cs="Arial"/>
          <w:sz w:val="20"/>
          <w:szCs w:val="20"/>
        </w:rPr>
        <w:t>a proposta adequada ao último lance ofertado após a negociação realizada,</w:t>
      </w:r>
      <w:r w:rsidRPr="00653055">
        <w:rPr>
          <w:rFonts w:cs="Arial"/>
          <w:spacing w:val="-4"/>
          <w:sz w:val="20"/>
          <w:szCs w:val="20"/>
        </w:rPr>
        <w:t xml:space="preserve"> </w:t>
      </w:r>
      <w:r w:rsidRPr="00653055">
        <w:rPr>
          <w:rFonts w:cs="Arial"/>
          <w:sz w:val="20"/>
          <w:szCs w:val="20"/>
        </w:rPr>
        <w:t>acompanhada,</w:t>
      </w:r>
      <w:r w:rsidRPr="00653055">
        <w:rPr>
          <w:rFonts w:cs="Arial"/>
          <w:spacing w:val="-4"/>
          <w:sz w:val="20"/>
          <w:szCs w:val="20"/>
        </w:rPr>
        <w:t xml:space="preserve"> </w:t>
      </w:r>
      <w:r w:rsidRPr="00653055">
        <w:rPr>
          <w:rFonts w:cs="Arial"/>
          <w:sz w:val="20"/>
          <w:szCs w:val="20"/>
        </w:rPr>
        <w:t>se for o caso, dos documentos complementares, quando necessários à confirmação daqueles exigidos neste Edital e já apresentados.</w:t>
      </w:r>
    </w:p>
    <w:p w14:paraId="0192B317" w14:textId="558654C7" w:rsidR="00653055" w:rsidRPr="00653055" w:rsidRDefault="00653055" w:rsidP="00712056">
      <w:pPr>
        <w:pStyle w:val="PargrafodaLista"/>
        <w:widowControl w:val="0"/>
        <w:numPr>
          <w:ilvl w:val="1"/>
          <w:numId w:val="45"/>
        </w:numPr>
        <w:tabs>
          <w:tab w:val="left" w:pos="567"/>
        </w:tabs>
        <w:suppressAutoHyphens w:val="0"/>
        <w:autoSpaceDE w:val="0"/>
        <w:autoSpaceDN w:val="0"/>
        <w:spacing w:before="120" w:line="360" w:lineRule="auto"/>
        <w:ind w:left="0" w:right="-143" w:firstLine="0"/>
        <w:jc w:val="both"/>
        <w:rPr>
          <w:rFonts w:cs="Arial"/>
          <w:sz w:val="20"/>
          <w:szCs w:val="20"/>
        </w:rPr>
      </w:pPr>
      <w:r w:rsidRPr="00653055">
        <w:rPr>
          <w:rFonts w:cs="Arial"/>
          <w:sz w:val="20"/>
          <w:szCs w:val="20"/>
        </w:rPr>
        <w:t>Após a negociação do preço, a Pregoeira iniciará a fase de aceitação e julgamento da proposta.</w:t>
      </w:r>
    </w:p>
    <w:p w14:paraId="706454D9" w14:textId="283268D0" w:rsidR="00046855" w:rsidRPr="00791187" w:rsidRDefault="0085226D" w:rsidP="00791187">
      <w:pPr>
        <w:tabs>
          <w:tab w:val="left" w:pos="3135"/>
        </w:tabs>
        <w:spacing w:line="360" w:lineRule="auto"/>
        <w:jc w:val="both"/>
        <w:rPr>
          <w:rFonts w:cs="Arial"/>
          <w:sz w:val="20"/>
          <w:szCs w:val="20"/>
        </w:rPr>
      </w:pPr>
      <w:r w:rsidRPr="00791187">
        <w:rPr>
          <w:rFonts w:cs="Arial"/>
          <w:sz w:val="20"/>
          <w:szCs w:val="20"/>
        </w:rPr>
        <w:br/>
      </w:r>
      <w:r w:rsidRPr="00791187">
        <w:rPr>
          <w:rFonts w:cs="Arial"/>
          <w:b/>
          <w:sz w:val="20"/>
          <w:szCs w:val="20"/>
          <w:shd w:val="clear" w:color="auto" w:fill="E7E6E6" w:themeFill="background2"/>
        </w:rPr>
        <w:t>10 - DA ACEITABILIDADE DA PROPOSTA VENCEDORA</w:t>
      </w:r>
      <w:r w:rsidR="003500EF" w:rsidRPr="00791187">
        <w:rPr>
          <w:rFonts w:cs="Arial"/>
          <w:b/>
          <w:sz w:val="20"/>
          <w:szCs w:val="20"/>
          <w:shd w:val="clear" w:color="auto" w:fill="E7E6E6" w:themeFill="background2"/>
        </w:rPr>
        <w:t xml:space="preserve">                                         </w:t>
      </w:r>
    </w:p>
    <w:p w14:paraId="5E7D6728" w14:textId="77777777" w:rsidR="001E2AA8" w:rsidRDefault="001E2AA8" w:rsidP="00791187">
      <w:pPr>
        <w:tabs>
          <w:tab w:val="left" w:pos="3135"/>
        </w:tabs>
        <w:spacing w:line="360" w:lineRule="auto"/>
        <w:jc w:val="both"/>
        <w:rPr>
          <w:rFonts w:cs="Arial"/>
          <w:b/>
          <w:sz w:val="20"/>
          <w:szCs w:val="20"/>
        </w:rPr>
      </w:pPr>
    </w:p>
    <w:p w14:paraId="3A10E527" w14:textId="07E78D0A"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10.1</w:t>
      </w:r>
      <w:r w:rsidRPr="00791187">
        <w:rPr>
          <w:rFonts w:cs="Arial"/>
          <w:sz w:val="20"/>
          <w:szCs w:val="20"/>
        </w:rPr>
        <w:t xml:space="preserve"> - En</w:t>
      </w:r>
      <w:r w:rsidR="003C02DB">
        <w:rPr>
          <w:rFonts w:cs="Arial"/>
          <w:sz w:val="20"/>
          <w:szCs w:val="20"/>
        </w:rPr>
        <w:t>cerrada a etapa de negociação, a Pregoeira</w:t>
      </w:r>
      <w:r w:rsidRPr="00791187">
        <w:rPr>
          <w:rFonts w:cs="Arial"/>
          <w:sz w:val="20"/>
          <w:szCs w:val="20"/>
        </w:rPr>
        <w:t xml:space="preserve"> examinará a proposta classificada em primeiro lugar quanto à adequação ao objeto e à compatibilidade do preço em relação ao máximo estipulado para contratação neste Edital e em seus anexos.</w:t>
      </w:r>
    </w:p>
    <w:p w14:paraId="23702BB3"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10.2</w:t>
      </w:r>
      <w:r w:rsidRPr="00791187">
        <w:rPr>
          <w:rFonts w:cs="Arial"/>
          <w:sz w:val="20"/>
          <w:szCs w:val="20"/>
        </w:rPr>
        <w:t xml:space="preserve"> - Será desclassificada a proposta ou o lance vencedor, que apresentar preço final superior ao preço máximo fixado, ou que apresentar preço manifestamente inexequível.</w:t>
      </w:r>
    </w:p>
    <w:p w14:paraId="138BB9DA"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lastRenderedPageBreak/>
        <w:t>10.3</w:t>
      </w:r>
      <w:r w:rsidRPr="00791187">
        <w:rPr>
          <w:rFonts w:cs="Arial"/>
          <w:sz w:val="20"/>
          <w:szCs w:val="20"/>
        </w:rPr>
        <w:t xml:space="preserve"> - Qualquer interessado poderá requerer que se realizem diligências para aferir a exequibilidade e a legalidade das propostas, devendo apresentar as provas ou os indícios que fundamentam a suspeita.</w:t>
      </w:r>
    </w:p>
    <w:p w14:paraId="3C6C2FD7" w14:textId="77777777"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10.4</w:t>
      </w:r>
      <w:r w:rsidRPr="00791187">
        <w:rPr>
          <w:rFonts w:cs="Arial"/>
          <w:sz w:val="20"/>
          <w:szCs w:val="20"/>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AD9F3AD" w14:textId="6350D47A"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10.5</w:t>
      </w:r>
      <w:r w:rsidR="003C02DB">
        <w:rPr>
          <w:rFonts w:cs="Arial"/>
          <w:sz w:val="20"/>
          <w:szCs w:val="20"/>
        </w:rPr>
        <w:t xml:space="preserve"> - A Pregoeira</w:t>
      </w:r>
      <w:r w:rsidRPr="00791187">
        <w:rPr>
          <w:rFonts w:cs="Arial"/>
          <w:sz w:val="20"/>
          <w:szCs w:val="20"/>
        </w:rPr>
        <w:t xml:space="preserve"> poderá convocar o licitante para enviar documento digital complementar, por meio de funcionalidade disponível no sistema, no prazo de </w:t>
      </w:r>
      <w:r w:rsidR="009E4DB2" w:rsidRPr="00791187">
        <w:rPr>
          <w:rFonts w:cs="Arial"/>
          <w:b/>
          <w:sz w:val="20"/>
          <w:szCs w:val="20"/>
        </w:rPr>
        <w:t>até</w:t>
      </w:r>
      <w:r w:rsidR="009E4DB2" w:rsidRPr="00791187">
        <w:rPr>
          <w:rFonts w:cs="Arial"/>
          <w:sz w:val="20"/>
          <w:szCs w:val="20"/>
        </w:rPr>
        <w:t xml:space="preserve"> </w:t>
      </w:r>
      <w:r w:rsidRPr="00791187">
        <w:rPr>
          <w:rFonts w:cs="Arial"/>
          <w:b/>
          <w:sz w:val="20"/>
          <w:szCs w:val="20"/>
        </w:rPr>
        <w:t>02 (duas) horas</w:t>
      </w:r>
      <w:r w:rsidRPr="00791187">
        <w:rPr>
          <w:rFonts w:cs="Arial"/>
          <w:sz w:val="20"/>
          <w:szCs w:val="20"/>
        </w:rPr>
        <w:t>, sob pena de não aceitação da proposta.</w:t>
      </w:r>
    </w:p>
    <w:p w14:paraId="70849482" w14:textId="3BDCA3FB"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10.6</w:t>
      </w:r>
      <w:r w:rsidRPr="00791187">
        <w:rPr>
          <w:rFonts w:cs="Arial"/>
          <w:sz w:val="20"/>
          <w:szCs w:val="20"/>
        </w:rPr>
        <w:t xml:space="preserve"> - O prazo estabelecido poderá ser prorrogado pel</w:t>
      </w:r>
      <w:r w:rsidR="003C02DB">
        <w:rPr>
          <w:rFonts w:cs="Arial"/>
          <w:sz w:val="20"/>
          <w:szCs w:val="20"/>
        </w:rPr>
        <w:t>a</w:t>
      </w:r>
      <w:r w:rsidRPr="00791187">
        <w:rPr>
          <w:rFonts w:cs="Arial"/>
          <w:sz w:val="20"/>
          <w:szCs w:val="20"/>
        </w:rPr>
        <w:t xml:space="preserve"> Pregoeir</w:t>
      </w:r>
      <w:r w:rsidR="003C02DB">
        <w:rPr>
          <w:rFonts w:cs="Arial"/>
          <w:sz w:val="20"/>
          <w:szCs w:val="20"/>
        </w:rPr>
        <w:t>a</w:t>
      </w:r>
      <w:r w:rsidRPr="00791187">
        <w:rPr>
          <w:rFonts w:cs="Arial"/>
          <w:sz w:val="20"/>
          <w:szCs w:val="20"/>
        </w:rPr>
        <w:t xml:space="preserve"> por solicitação escrita e justificada do licitante, formulada antes de findo o prazo, e formalmente aceita pel</w:t>
      </w:r>
      <w:r w:rsidR="003C02DB">
        <w:rPr>
          <w:rFonts w:cs="Arial"/>
          <w:sz w:val="20"/>
          <w:szCs w:val="20"/>
        </w:rPr>
        <w:t>a</w:t>
      </w:r>
      <w:r w:rsidRPr="00791187">
        <w:rPr>
          <w:rFonts w:cs="Arial"/>
          <w:sz w:val="20"/>
          <w:szCs w:val="20"/>
        </w:rPr>
        <w:t xml:space="preserve"> Pregoeir</w:t>
      </w:r>
      <w:r w:rsidR="003C02DB">
        <w:rPr>
          <w:rFonts w:cs="Arial"/>
          <w:sz w:val="20"/>
          <w:szCs w:val="20"/>
        </w:rPr>
        <w:t>a</w:t>
      </w:r>
      <w:r w:rsidRPr="00791187">
        <w:rPr>
          <w:rFonts w:cs="Arial"/>
          <w:sz w:val="20"/>
          <w:szCs w:val="20"/>
        </w:rPr>
        <w:t>.</w:t>
      </w:r>
    </w:p>
    <w:p w14:paraId="6C577E6A" w14:textId="19ECAFCE"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10.7</w:t>
      </w:r>
      <w:r w:rsidRPr="00791187">
        <w:rPr>
          <w:rFonts w:cs="Arial"/>
          <w:sz w:val="20"/>
          <w:szCs w:val="20"/>
        </w:rPr>
        <w:t xml:space="preserve"> - Dentre os documentos passíveis de solicitação pel</w:t>
      </w:r>
      <w:r w:rsidR="003C02DB">
        <w:rPr>
          <w:rFonts w:cs="Arial"/>
          <w:sz w:val="20"/>
          <w:szCs w:val="20"/>
        </w:rPr>
        <w:t>a</w:t>
      </w:r>
      <w:r w:rsidRPr="00791187">
        <w:rPr>
          <w:rFonts w:cs="Arial"/>
          <w:sz w:val="20"/>
          <w:szCs w:val="20"/>
        </w:rPr>
        <w:t xml:space="preserve"> Pregoeir</w:t>
      </w:r>
      <w:r w:rsidR="003C02DB">
        <w:rPr>
          <w:rFonts w:cs="Arial"/>
          <w:sz w:val="20"/>
          <w:szCs w:val="20"/>
        </w:rPr>
        <w:t>a</w:t>
      </w:r>
      <w:r w:rsidRPr="00791187">
        <w:rPr>
          <w:rFonts w:cs="Arial"/>
          <w:sz w:val="20"/>
          <w:szCs w:val="20"/>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3C02DB">
        <w:rPr>
          <w:rFonts w:cs="Arial"/>
          <w:sz w:val="20"/>
          <w:szCs w:val="20"/>
        </w:rPr>
        <w:t>a Pregoeira</w:t>
      </w:r>
      <w:r w:rsidRPr="00791187">
        <w:rPr>
          <w:rFonts w:cs="Arial"/>
          <w:sz w:val="20"/>
          <w:szCs w:val="20"/>
        </w:rPr>
        <w:t>, sem prejuízo do seu ulterior envio pelo sistema eletrônico, sob pena de não aceitação da proposta.</w:t>
      </w:r>
    </w:p>
    <w:p w14:paraId="665D9D25" w14:textId="453B1A52"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10.8</w:t>
      </w:r>
      <w:r w:rsidRPr="00791187">
        <w:rPr>
          <w:rFonts w:cs="Arial"/>
          <w:sz w:val="20"/>
          <w:szCs w:val="20"/>
        </w:rPr>
        <w:t xml:space="preserve"> - Se a proposta ou lance</w:t>
      </w:r>
      <w:r w:rsidR="003C02DB">
        <w:rPr>
          <w:rFonts w:cs="Arial"/>
          <w:sz w:val="20"/>
          <w:szCs w:val="20"/>
        </w:rPr>
        <w:t xml:space="preserve"> vencedor for desclassificado, a Pregoeira</w:t>
      </w:r>
      <w:r w:rsidRPr="00791187">
        <w:rPr>
          <w:rFonts w:cs="Arial"/>
          <w:sz w:val="20"/>
          <w:szCs w:val="20"/>
        </w:rPr>
        <w:t xml:space="preserve"> examinará a proposta ou lance subsequente, e, assim sucessivamente, na ordem de classificação.</w:t>
      </w:r>
    </w:p>
    <w:p w14:paraId="4D5578FF" w14:textId="3F386464" w:rsidR="00046855" w:rsidRPr="00791187" w:rsidRDefault="0085226D" w:rsidP="00791187">
      <w:pPr>
        <w:tabs>
          <w:tab w:val="left" w:pos="3135"/>
        </w:tabs>
        <w:spacing w:line="360" w:lineRule="auto"/>
        <w:jc w:val="both"/>
        <w:rPr>
          <w:rFonts w:cs="Arial"/>
          <w:sz w:val="20"/>
          <w:szCs w:val="20"/>
        </w:rPr>
      </w:pPr>
      <w:r w:rsidRPr="00791187">
        <w:rPr>
          <w:rFonts w:cs="Arial"/>
          <w:b/>
          <w:sz w:val="20"/>
          <w:szCs w:val="20"/>
        </w:rPr>
        <w:t>10.9</w:t>
      </w:r>
      <w:r w:rsidRPr="00791187">
        <w:rPr>
          <w:rFonts w:cs="Arial"/>
          <w:sz w:val="20"/>
          <w:szCs w:val="20"/>
        </w:rPr>
        <w:t xml:space="preserve"> - Se a proposta ou lance</w:t>
      </w:r>
      <w:r w:rsidR="003C02DB">
        <w:rPr>
          <w:rFonts w:cs="Arial"/>
          <w:sz w:val="20"/>
          <w:szCs w:val="20"/>
        </w:rPr>
        <w:t xml:space="preserve"> vencedor for desclassificado, a Pregoeira</w:t>
      </w:r>
      <w:r w:rsidRPr="00791187">
        <w:rPr>
          <w:rFonts w:cs="Arial"/>
          <w:sz w:val="20"/>
          <w:szCs w:val="20"/>
        </w:rPr>
        <w:t xml:space="preserve"> examinará a proposta ou lance subsequente, e, assim sucessivamente, na ordem de classificação.</w:t>
      </w:r>
    </w:p>
    <w:p w14:paraId="60B0D653" w14:textId="1C2A0A6D" w:rsidR="00046855" w:rsidRPr="00791187" w:rsidRDefault="0085226D" w:rsidP="00BC1E53">
      <w:pPr>
        <w:tabs>
          <w:tab w:val="left" w:pos="3135"/>
        </w:tabs>
        <w:spacing w:line="360" w:lineRule="auto"/>
        <w:jc w:val="both"/>
        <w:rPr>
          <w:rFonts w:cs="Arial"/>
          <w:sz w:val="20"/>
          <w:szCs w:val="20"/>
        </w:rPr>
      </w:pPr>
      <w:r w:rsidRPr="00791187">
        <w:rPr>
          <w:rFonts w:cs="Arial"/>
          <w:b/>
          <w:sz w:val="20"/>
          <w:szCs w:val="20"/>
        </w:rPr>
        <w:t>10.9.1</w:t>
      </w:r>
      <w:r w:rsidR="00BC1E53">
        <w:rPr>
          <w:rFonts w:cs="Arial"/>
          <w:sz w:val="20"/>
          <w:szCs w:val="20"/>
        </w:rPr>
        <w:t xml:space="preserve"> - Se tratando de l</w:t>
      </w:r>
      <w:r w:rsidRPr="00791187">
        <w:rPr>
          <w:rFonts w:cs="Arial"/>
          <w:sz w:val="20"/>
          <w:szCs w:val="20"/>
        </w:rPr>
        <w:t>ote, a desclassificação de um único item do lote implicará na desclassificação da proposta para todo o lote, ou seja, a proposta somente será aceita se atender aos requisitos para todos os itens que compõem o lote.</w:t>
      </w:r>
    </w:p>
    <w:p w14:paraId="7B1B1BC5" w14:textId="75320EBC" w:rsidR="00046855" w:rsidRPr="00791187" w:rsidRDefault="0085226D" w:rsidP="00791187">
      <w:pPr>
        <w:tabs>
          <w:tab w:val="left" w:pos="3135"/>
        </w:tabs>
        <w:spacing w:line="360" w:lineRule="auto"/>
        <w:jc w:val="both"/>
        <w:rPr>
          <w:rFonts w:cs="Arial"/>
          <w:bCs/>
          <w:color w:val="000000"/>
          <w:sz w:val="20"/>
          <w:szCs w:val="20"/>
        </w:rPr>
      </w:pPr>
      <w:r w:rsidRPr="00791187">
        <w:rPr>
          <w:rFonts w:cs="Arial"/>
          <w:b/>
          <w:bCs/>
          <w:color w:val="000000"/>
          <w:sz w:val="20"/>
          <w:szCs w:val="20"/>
        </w:rPr>
        <w:t>10.10</w:t>
      </w:r>
      <w:r w:rsidR="003C02DB">
        <w:rPr>
          <w:rFonts w:cs="Arial"/>
          <w:bCs/>
          <w:color w:val="000000"/>
          <w:sz w:val="20"/>
          <w:szCs w:val="20"/>
        </w:rPr>
        <w:t xml:space="preserve"> - Havendo necessidade, a Pregoeira</w:t>
      </w:r>
      <w:r w:rsidRPr="00791187">
        <w:rPr>
          <w:rFonts w:cs="Arial"/>
          <w:bCs/>
          <w:color w:val="000000"/>
          <w:sz w:val="20"/>
          <w:szCs w:val="20"/>
        </w:rPr>
        <w:t xml:space="preserve"> suspenderá a sessão, informando no “</w:t>
      </w:r>
      <w:r w:rsidRPr="00791187">
        <w:rPr>
          <w:rFonts w:cs="Arial"/>
          <w:b/>
          <w:bCs/>
          <w:i/>
          <w:color w:val="000000"/>
          <w:sz w:val="20"/>
          <w:szCs w:val="20"/>
        </w:rPr>
        <w:t>chat</w:t>
      </w:r>
      <w:r w:rsidRPr="00791187">
        <w:rPr>
          <w:rFonts w:cs="Arial"/>
          <w:bCs/>
          <w:color w:val="000000"/>
          <w:sz w:val="20"/>
          <w:szCs w:val="20"/>
        </w:rPr>
        <w:t>” a nova data e horário para a sua continuidade.</w:t>
      </w:r>
    </w:p>
    <w:p w14:paraId="410548D5" w14:textId="41812248" w:rsidR="00046855" w:rsidRPr="00791187" w:rsidRDefault="0085226D" w:rsidP="00AC2C1C">
      <w:pPr>
        <w:tabs>
          <w:tab w:val="left" w:pos="567"/>
        </w:tabs>
        <w:spacing w:line="360" w:lineRule="auto"/>
        <w:jc w:val="both"/>
        <w:rPr>
          <w:rFonts w:cs="Arial"/>
          <w:bCs/>
          <w:color w:val="000000"/>
          <w:sz w:val="20"/>
          <w:szCs w:val="20"/>
        </w:rPr>
      </w:pPr>
      <w:r w:rsidRPr="00791187">
        <w:rPr>
          <w:rFonts w:cs="Arial"/>
          <w:b/>
          <w:bCs/>
          <w:color w:val="000000"/>
          <w:sz w:val="20"/>
          <w:szCs w:val="20"/>
        </w:rPr>
        <w:t>10.11</w:t>
      </w:r>
      <w:r w:rsidR="004E362E">
        <w:rPr>
          <w:rFonts w:cs="Arial"/>
          <w:b/>
          <w:bCs/>
          <w:color w:val="000000"/>
          <w:sz w:val="20"/>
          <w:szCs w:val="20"/>
        </w:rPr>
        <w:tab/>
      </w:r>
      <w:r w:rsidR="003C02DB">
        <w:rPr>
          <w:rFonts w:cs="Arial"/>
          <w:bCs/>
          <w:color w:val="000000"/>
          <w:sz w:val="20"/>
          <w:szCs w:val="20"/>
        </w:rPr>
        <w:t xml:space="preserve"> - A Pregoeira</w:t>
      </w:r>
      <w:r w:rsidRPr="00791187">
        <w:rPr>
          <w:rFonts w:cs="Arial"/>
          <w:bCs/>
          <w:color w:val="000000"/>
          <w:sz w:val="20"/>
          <w:szCs w:val="20"/>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02C7F444" w14:textId="782F588F" w:rsidR="00046855" w:rsidRPr="00791187" w:rsidRDefault="0085226D" w:rsidP="00791187">
      <w:pPr>
        <w:tabs>
          <w:tab w:val="left" w:pos="3135"/>
        </w:tabs>
        <w:spacing w:line="360" w:lineRule="auto"/>
        <w:jc w:val="both"/>
        <w:rPr>
          <w:rFonts w:cs="Arial"/>
          <w:bCs/>
          <w:color w:val="000000"/>
          <w:sz w:val="20"/>
          <w:szCs w:val="20"/>
        </w:rPr>
      </w:pPr>
      <w:r w:rsidRPr="00791187">
        <w:rPr>
          <w:rFonts w:cs="Arial"/>
          <w:b/>
          <w:bCs/>
          <w:color w:val="000000"/>
          <w:sz w:val="20"/>
          <w:szCs w:val="20"/>
        </w:rPr>
        <w:t>10.12</w:t>
      </w:r>
      <w:r w:rsidR="003C02DB">
        <w:rPr>
          <w:rFonts w:cs="Arial"/>
          <w:bCs/>
          <w:color w:val="000000"/>
          <w:sz w:val="20"/>
          <w:szCs w:val="20"/>
        </w:rPr>
        <w:t xml:space="preserve"> - Também nas hipóteses em que a</w:t>
      </w:r>
      <w:r w:rsidRPr="00791187">
        <w:rPr>
          <w:rFonts w:cs="Arial"/>
          <w:bCs/>
          <w:color w:val="000000"/>
          <w:sz w:val="20"/>
          <w:szCs w:val="20"/>
        </w:rPr>
        <w:t xml:space="preserve"> Pregoeir</w:t>
      </w:r>
      <w:r w:rsidR="003C02DB">
        <w:rPr>
          <w:rFonts w:cs="Arial"/>
          <w:bCs/>
          <w:color w:val="000000"/>
          <w:sz w:val="20"/>
          <w:szCs w:val="20"/>
        </w:rPr>
        <w:t>a</w:t>
      </w:r>
      <w:r w:rsidRPr="00791187">
        <w:rPr>
          <w:rFonts w:cs="Arial"/>
          <w:bCs/>
          <w:color w:val="000000"/>
          <w:sz w:val="20"/>
          <w:szCs w:val="20"/>
        </w:rPr>
        <w:t xml:space="preserve"> não aceitar a proposta e passar à subsequente, poderá negociar com o licitante para que seja obtido preço melhor.</w:t>
      </w:r>
    </w:p>
    <w:p w14:paraId="31930792" w14:textId="77777777" w:rsidR="00046855" w:rsidRPr="00791187" w:rsidRDefault="0085226D" w:rsidP="00791187">
      <w:pPr>
        <w:tabs>
          <w:tab w:val="left" w:pos="3135"/>
        </w:tabs>
        <w:spacing w:line="360" w:lineRule="auto"/>
        <w:jc w:val="both"/>
        <w:rPr>
          <w:rFonts w:cs="Arial"/>
          <w:bCs/>
          <w:color w:val="000000"/>
          <w:sz w:val="20"/>
          <w:szCs w:val="20"/>
        </w:rPr>
      </w:pPr>
      <w:r w:rsidRPr="00791187">
        <w:rPr>
          <w:rFonts w:cs="Arial"/>
          <w:b/>
          <w:bCs/>
          <w:color w:val="000000"/>
          <w:sz w:val="20"/>
          <w:szCs w:val="20"/>
        </w:rPr>
        <w:t>10.13</w:t>
      </w:r>
      <w:r w:rsidRPr="00791187">
        <w:rPr>
          <w:rFonts w:cs="Arial"/>
          <w:bCs/>
          <w:color w:val="000000"/>
          <w:sz w:val="20"/>
          <w:szCs w:val="20"/>
        </w:rPr>
        <w:t xml:space="preserve"> - A negociação será realizada por meio do sistema, podendo ser acompanhada pelos demais licitantes pelo “</w:t>
      </w:r>
      <w:r w:rsidRPr="00791187">
        <w:rPr>
          <w:rFonts w:cs="Arial"/>
          <w:b/>
          <w:bCs/>
          <w:i/>
          <w:color w:val="000000"/>
          <w:sz w:val="20"/>
          <w:szCs w:val="20"/>
        </w:rPr>
        <w:t>chat</w:t>
      </w:r>
      <w:r w:rsidRPr="00791187">
        <w:rPr>
          <w:rFonts w:cs="Arial"/>
          <w:bCs/>
          <w:color w:val="000000"/>
          <w:sz w:val="20"/>
          <w:szCs w:val="20"/>
        </w:rPr>
        <w:t>”.</w:t>
      </w:r>
    </w:p>
    <w:p w14:paraId="709627C1" w14:textId="77777777" w:rsidR="00046855" w:rsidRPr="00791187" w:rsidRDefault="00046855" w:rsidP="00791187">
      <w:pPr>
        <w:spacing w:line="360" w:lineRule="auto"/>
        <w:jc w:val="both"/>
        <w:rPr>
          <w:rFonts w:cs="Arial"/>
          <w:b/>
          <w:sz w:val="20"/>
          <w:szCs w:val="20"/>
        </w:rPr>
      </w:pPr>
    </w:p>
    <w:p w14:paraId="4B800E66" w14:textId="77777777" w:rsidR="00046855" w:rsidRPr="00791187" w:rsidRDefault="0085226D" w:rsidP="00791187">
      <w:pPr>
        <w:shd w:val="clear" w:color="auto" w:fill="E7E6E6" w:themeFill="background2"/>
        <w:spacing w:line="360" w:lineRule="auto"/>
        <w:jc w:val="both"/>
        <w:rPr>
          <w:rFonts w:cs="Arial"/>
          <w:b/>
          <w:sz w:val="20"/>
          <w:szCs w:val="20"/>
        </w:rPr>
      </w:pPr>
      <w:r w:rsidRPr="00791187">
        <w:rPr>
          <w:rFonts w:cs="Arial"/>
          <w:b/>
          <w:sz w:val="20"/>
          <w:szCs w:val="20"/>
        </w:rPr>
        <w:t>11 - DOS CRITÉRIOS DE JULGAMENTO</w:t>
      </w:r>
    </w:p>
    <w:p w14:paraId="0AB53F7E" w14:textId="77777777" w:rsidR="00046855" w:rsidRPr="00791187" w:rsidRDefault="00046855" w:rsidP="00791187">
      <w:pPr>
        <w:spacing w:line="360" w:lineRule="auto"/>
        <w:jc w:val="both"/>
        <w:rPr>
          <w:rFonts w:cs="Arial"/>
          <w:b/>
          <w:sz w:val="20"/>
          <w:szCs w:val="20"/>
        </w:rPr>
      </w:pPr>
    </w:p>
    <w:p w14:paraId="66516F7B" w14:textId="3DBB026B" w:rsidR="00046855" w:rsidRPr="00791187" w:rsidRDefault="0085226D" w:rsidP="00791187">
      <w:pPr>
        <w:spacing w:line="360" w:lineRule="auto"/>
        <w:jc w:val="both"/>
        <w:rPr>
          <w:rFonts w:cs="Arial"/>
          <w:sz w:val="20"/>
          <w:szCs w:val="20"/>
        </w:rPr>
      </w:pPr>
      <w:r w:rsidRPr="00791187">
        <w:rPr>
          <w:rFonts w:cs="Arial"/>
          <w:b/>
          <w:sz w:val="20"/>
          <w:szCs w:val="20"/>
        </w:rPr>
        <w:t>11.1</w:t>
      </w:r>
      <w:r w:rsidRPr="00791187">
        <w:rPr>
          <w:rFonts w:cs="Arial"/>
          <w:sz w:val="20"/>
          <w:szCs w:val="20"/>
        </w:rPr>
        <w:t xml:space="preserve"> - Para assegurar a responsabilidade contratual, o princípi</w:t>
      </w:r>
      <w:r w:rsidR="003D5D4A" w:rsidRPr="00791187">
        <w:rPr>
          <w:rFonts w:cs="Arial"/>
          <w:sz w:val="20"/>
          <w:szCs w:val="20"/>
        </w:rPr>
        <w:t xml:space="preserve">o da padronização, garantindo um fornecimento </w:t>
      </w:r>
      <w:r w:rsidRPr="00791187">
        <w:rPr>
          <w:rFonts w:cs="Arial"/>
          <w:sz w:val="20"/>
          <w:szCs w:val="20"/>
        </w:rPr>
        <w:t xml:space="preserve">eficiente e de qualidade, o critério de julgamento </w:t>
      </w:r>
      <w:r w:rsidRPr="00401966">
        <w:rPr>
          <w:rFonts w:cs="Arial"/>
          <w:sz w:val="20"/>
          <w:szCs w:val="20"/>
        </w:rPr>
        <w:t xml:space="preserve">será do tipo </w:t>
      </w:r>
      <w:r w:rsidRPr="00401966">
        <w:rPr>
          <w:rFonts w:cs="Arial"/>
          <w:b/>
          <w:sz w:val="20"/>
          <w:szCs w:val="20"/>
        </w:rPr>
        <w:t xml:space="preserve">MENOR VALOR </w:t>
      </w:r>
      <w:r w:rsidR="0025627B" w:rsidRPr="00401966">
        <w:rPr>
          <w:rFonts w:cs="Arial"/>
          <w:b/>
          <w:sz w:val="20"/>
          <w:szCs w:val="20"/>
        </w:rPr>
        <w:t>UNITÁRIO</w:t>
      </w:r>
      <w:r w:rsidRPr="00401966">
        <w:rPr>
          <w:rFonts w:cs="Arial"/>
          <w:sz w:val="20"/>
          <w:szCs w:val="20"/>
        </w:rPr>
        <w:t>,</w:t>
      </w:r>
      <w:r w:rsidRPr="00791187">
        <w:rPr>
          <w:rFonts w:cs="Arial"/>
          <w:sz w:val="20"/>
          <w:szCs w:val="20"/>
        </w:rPr>
        <w:t xml:space="preserve"> </w:t>
      </w:r>
      <w:r w:rsidRPr="00791187">
        <w:rPr>
          <w:rFonts w:cs="Arial"/>
          <w:sz w:val="20"/>
          <w:szCs w:val="20"/>
        </w:rPr>
        <w:lastRenderedPageBreak/>
        <w:t>desde que observadas as especificações e demais condições estabelecidas neste Edital e seus anexos.</w:t>
      </w:r>
    </w:p>
    <w:p w14:paraId="6324D1EA" w14:textId="542ADBA6" w:rsidR="00046855" w:rsidRPr="00791187" w:rsidRDefault="0085226D" w:rsidP="00791187">
      <w:pPr>
        <w:spacing w:line="360" w:lineRule="auto"/>
        <w:jc w:val="both"/>
        <w:rPr>
          <w:rFonts w:cs="Arial"/>
          <w:sz w:val="20"/>
          <w:szCs w:val="20"/>
        </w:rPr>
      </w:pPr>
      <w:r w:rsidRPr="00791187">
        <w:rPr>
          <w:rFonts w:cs="Arial"/>
          <w:b/>
          <w:sz w:val="20"/>
          <w:szCs w:val="20"/>
        </w:rPr>
        <w:t>11.2 -</w:t>
      </w:r>
      <w:r w:rsidR="003C02DB">
        <w:rPr>
          <w:rFonts w:cs="Arial"/>
          <w:sz w:val="20"/>
          <w:szCs w:val="20"/>
        </w:rPr>
        <w:t xml:space="preserve"> A Pregoeira</w:t>
      </w:r>
      <w:r w:rsidRPr="00791187">
        <w:rPr>
          <w:rFonts w:cs="Arial"/>
          <w:sz w:val="20"/>
          <w:szCs w:val="20"/>
        </w:rPr>
        <w:t xml:space="preserve"> anunciará o licitante detentor da proposta ou lance </w:t>
      </w:r>
      <w:r w:rsidRPr="00791187">
        <w:rPr>
          <w:rFonts w:cs="Arial"/>
          <w:b/>
          <w:sz w:val="20"/>
          <w:szCs w:val="20"/>
        </w:rPr>
        <w:t>de maior vantajosidade</w:t>
      </w:r>
      <w:r w:rsidRPr="00791187">
        <w:rPr>
          <w:rFonts w:cs="Arial"/>
          <w:sz w:val="20"/>
          <w:szCs w:val="20"/>
        </w:rPr>
        <w:t xml:space="preserve"> imediatamente após a fase de aceitação das propostas ou, quando for o caso</w:t>
      </w:r>
      <w:r w:rsidR="003C02DB">
        <w:rPr>
          <w:rFonts w:cs="Arial"/>
          <w:sz w:val="20"/>
          <w:szCs w:val="20"/>
        </w:rPr>
        <w:t>, após negociação e decisão pela</w:t>
      </w:r>
      <w:r w:rsidRPr="00791187">
        <w:rPr>
          <w:rFonts w:cs="Arial"/>
          <w:sz w:val="20"/>
          <w:szCs w:val="20"/>
        </w:rPr>
        <w:t xml:space="preserve"> Pregoeir</w:t>
      </w:r>
      <w:r w:rsidR="003C02DB">
        <w:rPr>
          <w:rFonts w:cs="Arial"/>
          <w:sz w:val="20"/>
          <w:szCs w:val="20"/>
        </w:rPr>
        <w:t>a</w:t>
      </w:r>
      <w:r w:rsidRPr="00791187">
        <w:rPr>
          <w:rFonts w:cs="Arial"/>
          <w:sz w:val="20"/>
          <w:szCs w:val="20"/>
        </w:rPr>
        <w:t xml:space="preserve"> acerca da aceitação do lance de menor valor/ mais vantajoso.</w:t>
      </w:r>
    </w:p>
    <w:p w14:paraId="4FDAB433" w14:textId="18264532" w:rsidR="00046855" w:rsidRPr="00791187" w:rsidRDefault="0085226D" w:rsidP="00791187">
      <w:pPr>
        <w:spacing w:line="360" w:lineRule="auto"/>
        <w:jc w:val="both"/>
        <w:rPr>
          <w:rFonts w:cs="Arial"/>
          <w:sz w:val="20"/>
          <w:szCs w:val="20"/>
        </w:rPr>
      </w:pPr>
      <w:r w:rsidRPr="00791187">
        <w:rPr>
          <w:rFonts w:cs="Arial"/>
          <w:b/>
          <w:sz w:val="20"/>
          <w:szCs w:val="20"/>
        </w:rPr>
        <w:t>11.3 -</w:t>
      </w:r>
      <w:r w:rsidRPr="00791187">
        <w:rPr>
          <w:rFonts w:cs="Arial"/>
          <w:sz w:val="20"/>
          <w:szCs w:val="20"/>
        </w:rPr>
        <w:t xml:space="preserve"> Se a proposta de menor valor/maior vantajosidade não for aceitável ou se o licitante desatender às exigências </w:t>
      </w:r>
      <w:proofErr w:type="spellStart"/>
      <w:r w:rsidRPr="00791187">
        <w:rPr>
          <w:rFonts w:cs="Arial"/>
          <w:sz w:val="20"/>
          <w:szCs w:val="20"/>
        </w:rPr>
        <w:t>habilitatórias</w:t>
      </w:r>
      <w:proofErr w:type="spellEnd"/>
      <w:r w:rsidRPr="00791187">
        <w:rPr>
          <w:rFonts w:cs="Arial"/>
          <w:sz w:val="20"/>
          <w:szCs w:val="20"/>
        </w:rPr>
        <w:t xml:space="preserve">, </w:t>
      </w:r>
      <w:r w:rsidR="003C02DB">
        <w:rPr>
          <w:rFonts w:cs="Arial"/>
          <w:sz w:val="20"/>
          <w:szCs w:val="20"/>
        </w:rPr>
        <w:t>a pregoeira</w:t>
      </w:r>
      <w:r w:rsidRPr="00791187">
        <w:rPr>
          <w:rFonts w:cs="Arial"/>
          <w:sz w:val="20"/>
          <w:szCs w:val="20"/>
        </w:rPr>
        <w:t xml:space="preserve"> poderá examinar a proposta subsequente, verificando a sua aceitabilidade e procederá a verificação das condições </w:t>
      </w:r>
      <w:proofErr w:type="spellStart"/>
      <w:r w:rsidRPr="00791187">
        <w:rPr>
          <w:rFonts w:cs="Arial"/>
          <w:sz w:val="20"/>
          <w:szCs w:val="20"/>
        </w:rPr>
        <w:t>habilitatórias</w:t>
      </w:r>
      <w:proofErr w:type="spellEnd"/>
      <w:r w:rsidRPr="00791187">
        <w:rPr>
          <w:rFonts w:cs="Arial"/>
          <w:sz w:val="20"/>
          <w:szCs w:val="20"/>
        </w:rPr>
        <w:t xml:space="preserve"> do proponente, na ordem de classificação, ordenada e sucessivamente, até a apuração de uma proposta que atenda ao edital, sendo o respectivo licitante declarado vencedor.</w:t>
      </w:r>
    </w:p>
    <w:p w14:paraId="7490C2A6" w14:textId="1F9C139B" w:rsidR="00046855" w:rsidRPr="00791187" w:rsidRDefault="0085226D" w:rsidP="00791187">
      <w:pPr>
        <w:spacing w:line="360" w:lineRule="auto"/>
        <w:jc w:val="both"/>
        <w:rPr>
          <w:rFonts w:cs="Arial"/>
          <w:sz w:val="20"/>
          <w:szCs w:val="20"/>
        </w:rPr>
      </w:pPr>
      <w:r w:rsidRPr="00791187">
        <w:rPr>
          <w:rFonts w:cs="Arial"/>
          <w:b/>
          <w:sz w:val="20"/>
          <w:szCs w:val="20"/>
        </w:rPr>
        <w:t>11.4</w:t>
      </w:r>
      <w:r w:rsidRPr="00791187">
        <w:rPr>
          <w:rFonts w:cs="Arial"/>
          <w:sz w:val="20"/>
          <w:szCs w:val="20"/>
        </w:rPr>
        <w:t xml:space="preserve"> - No caso de discordância entre valores numéricos e por extenso, prevalecerão estes últimos e, entre preços unitários e totais, os primeiros.</w:t>
      </w:r>
    </w:p>
    <w:p w14:paraId="3DA80A3C" w14:textId="138BDA4D" w:rsidR="0039769F" w:rsidRPr="00791187" w:rsidRDefault="0085226D" w:rsidP="00791187">
      <w:pPr>
        <w:spacing w:line="360" w:lineRule="auto"/>
        <w:jc w:val="both"/>
        <w:rPr>
          <w:rFonts w:cs="Arial"/>
          <w:sz w:val="20"/>
          <w:szCs w:val="20"/>
        </w:rPr>
      </w:pPr>
      <w:r w:rsidRPr="00791187">
        <w:rPr>
          <w:rFonts w:cs="Arial"/>
          <w:b/>
          <w:sz w:val="20"/>
          <w:szCs w:val="20"/>
        </w:rPr>
        <w:t>11.5</w:t>
      </w:r>
      <w:r w:rsidRPr="00791187">
        <w:rPr>
          <w:rFonts w:cs="Arial"/>
          <w:sz w:val="20"/>
          <w:szCs w:val="20"/>
        </w:rPr>
        <w:t xml:space="preserve"> - Ser</w:t>
      </w:r>
      <w:r w:rsidR="0039769F" w:rsidRPr="00791187">
        <w:rPr>
          <w:rFonts w:cs="Arial"/>
          <w:sz w:val="20"/>
          <w:szCs w:val="20"/>
        </w:rPr>
        <w:t>á</w:t>
      </w:r>
      <w:r w:rsidR="0039769F" w:rsidRPr="00791187">
        <w:rPr>
          <w:rFonts w:cs="Arial"/>
          <w:spacing w:val="-2"/>
          <w:w w:val="105"/>
          <w:sz w:val="20"/>
          <w:szCs w:val="20"/>
        </w:rPr>
        <w:t xml:space="preserve"> </w:t>
      </w:r>
      <w:r w:rsidR="0039769F" w:rsidRPr="00791187">
        <w:rPr>
          <w:rFonts w:cs="Arial"/>
          <w:w w:val="105"/>
          <w:sz w:val="20"/>
          <w:szCs w:val="20"/>
        </w:rPr>
        <w:t>desclassificada</w:t>
      </w:r>
      <w:r w:rsidR="0039769F" w:rsidRPr="00791187">
        <w:rPr>
          <w:rFonts w:cs="Arial"/>
          <w:spacing w:val="-1"/>
          <w:w w:val="105"/>
          <w:sz w:val="20"/>
          <w:szCs w:val="20"/>
        </w:rPr>
        <w:t xml:space="preserve"> </w:t>
      </w:r>
      <w:r w:rsidR="0039769F" w:rsidRPr="00791187">
        <w:rPr>
          <w:rFonts w:cs="Arial"/>
          <w:w w:val="105"/>
          <w:sz w:val="20"/>
          <w:szCs w:val="20"/>
        </w:rPr>
        <w:t>a</w:t>
      </w:r>
      <w:r w:rsidR="0039769F" w:rsidRPr="00791187">
        <w:rPr>
          <w:rFonts w:cs="Arial"/>
          <w:spacing w:val="-1"/>
          <w:w w:val="105"/>
          <w:sz w:val="20"/>
          <w:szCs w:val="20"/>
        </w:rPr>
        <w:t xml:space="preserve"> </w:t>
      </w:r>
      <w:r w:rsidR="0039769F" w:rsidRPr="00791187">
        <w:rPr>
          <w:rFonts w:cs="Arial"/>
          <w:w w:val="105"/>
          <w:sz w:val="20"/>
          <w:szCs w:val="20"/>
        </w:rPr>
        <w:t>proposta</w:t>
      </w:r>
      <w:r w:rsidR="0039769F" w:rsidRPr="00791187">
        <w:rPr>
          <w:rFonts w:cs="Arial"/>
          <w:spacing w:val="-1"/>
          <w:w w:val="105"/>
          <w:sz w:val="20"/>
          <w:szCs w:val="20"/>
        </w:rPr>
        <w:t xml:space="preserve"> </w:t>
      </w:r>
      <w:r w:rsidR="0039769F" w:rsidRPr="00791187">
        <w:rPr>
          <w:rFonts w:cs="Arial"/>
          <w:spacing w:val="-4"/>
          <w:w w:val="105"/>
          <w:sz w:val="20"/>
          <w:szCs w:val="20"/>
        </w:rPr>
        <w:t>que:</w:t>
      </w:r>
    </w:p>
    <w:p w14:paraId="0833CF73" w14:textId="77777777" w:rsidR="00E748AB" w:rsidRDefault="0039769F" w:rsidP="00E748AB">
      <w:pPr>
        <w:tabs>
          <w:tab w:val="left" w:pos="1383"/>
        </w:tabs>
        <w:spacing w:before="109" w:line="360" w:lineRule="auto"/>
        <w:ind w:right="13"/>
        <w:jc w:val="both"/>
        <w:rPr>
          <w:rFonts w:cs="Arial"/>
          <w:spacing w:val="-2"/>
          <w:w w:val="105"/>
          <w:sz w:val="20"/>
          <w:szCs w:val="20"/>
        </w:rPr>
      </w:pPr>
      <w:r w:rsidRPr="00791187">
        <w:rPr>
          <w:rFonts w:cs="Arial"/>
          <w:b/>
          <w:bCs/>
          <w:w w:val="105"/>
          <w:sz w:val="20"/>
          <w:szCs w:val="20"/>
        </w:rPr>
        <w:t xml:space="preserve">11.5.1. </w:t>
      </w:r>
      <w:r w:rsidRPr="00791187">
        <w:rPr>
          <w:rFonts w:cs="Arial"/>
          <w:w w:val="105"/>
          <w:sz w:val="20"/>
          <w:szCs w:val="20"/>
        </w:rPr>
        <w:t>contiver</w:t>
      </w:r>
      <w:r w:rsidRPr="00791187">
        <w:rPr>
          <w:rFonts w:cs="Arial"/>
          <w:spacing w:val="-1"/>
          <w:w w:val="105"/>
          <w:sz w:val="20"/>
          <w:szCs w:val="20"/>
        </w:rPr>
        <w:t xml:space="preserve"> </w:t>
      </w:r>
      <w:r w:rsidRPr="00791187">
        <w:rPr>
          <w:rFonts w:cs="Arial"/>
          <w:w w:val="105"/>
          <w:sz w:val="20"/>
          <w:szCs w:val="20"/>
        </w:rPr>
        <w:t xml:space="preserve">vícios </w:t>
      </w:r>
      <w:r w:rsidRPr="00791187">
        <w:rPr>
          <w:rFonts w:cs="Arial"/>
          <w:spacing w:val="-2"/>
          <w:w w:val="105"/>
          <w:sz w:val="20"/>
          <w:szCs w:val="20"/>
        </w:rPr>
        <w:t>insanáveis;</w:t>
      </w:r>
    </w:p>
    <w:p w14:paraId="1BCC50DC" w14:textId="46AA2433" w:rsidR="0039769F" w:rsidRPr="00791187" w:rsidRDefault="0039769F" w:rsidP="00E748AB">
      <w:pPr>
        <w:tabs>
          <w:tab w:val="left" w:pos="1383"/>
        </w:tabs>
        <w:spacing w:before="109" w:line="360" w:lineRule="auto"/>
        <w:ind w:right="13"/>
        <w:jc w:val="both"/>
        <w:rPr>
          <w:rFonts w:cs="Arial"/>
          <w:sz w:val="20"/>
          <w:szCs w:val="20"/>
        </w:rPr>
      </w:pPr>
      <w:r w:rsidRPr="00791187">
        <w:rPr>
          <w:rFonts w:cs="Arial"/>
          <w:b/>
          <w:bCs/>
          <w:w w:val="105"/>
          <w:sz w:val="20"/>
          <w:szCs w:val="20"/>
        </w:rPr>
        <w:t>11.5.2.</w:t>
      </w:r>
      <w:r w:rsidRPr="00791187">
        <w:rPr>
          <w:rFonts w:cs="Arial"/>
          <w:w w:val="105"/>
          <w:sz w:val="20"/>
          <w:szCs w:val="20"/>
        </w:rPr>
        <w:t xml:space="preserve"> não</w:t>
      </w:r>
      <w:r w:rsidRPr="00791187">
        <w:rPr>
          <w:rFonts w:cs="Arial"/>
          <w:spacing w:val="-1"/>
          <w:w w:val="105"/>
          <w:sz w:val="20"/>
          <w:szCs w:val="20"/>
        </w:rPr>
        <w:t xml:space="preserve"> </w:t>
      </w:r>
      <w:r w:rsidRPr="00791187">
        <w:rPr>
          <w:rFonts w:cs="Arial"/>
          <w:w w:val="105"/>
          <w:sz w:val="20"/>
          <w:szCs w:val="20"/>
        </w:rPr>
        <w:t>obedecer às</w:t>
      </w:r>
      <w:r w:rsidRPr="00791187">
        <w:rPr>
          <w:rFonts w:cs="Arial"/>
          <w:spacing w:val="-1"/>
          <w:w w:val="105"/>
          <w:sz w:val="20"/>
          <w:szCs w:val="20"/>
        </w:rPr>
        <w:t xml:space="preserve"> </w:t>
      </w:r>
      <w:r w:rsidRPr="00791187">
        <w:rPr>
          <w:rFonts w:cs="Arial"/>
          <w:w w:val="105"/>
          <w:sz w:val="20"/>
          <w:szCs w:val="20"/>
        </w:rPr>
        <w:t>especificações técnicas</w:t>
      </w:r>
      <w:r w:rsidRPr="00791187">
        <w:rPr>
          <w:rFonts w:cs="Arial"/>
          <w:spacing w:val="-1"/>
          <w:w w:val="105"/>
          <w:sz w:val="20"/>
          <w:szCs w:val="20"/>
        </w:rPr>
        <w:t xml:space="preserve"> </w:t>
      </w:r>
      <w:r w:rsidRPr="00791187">
        <w:rPr>
          <w:rFonts w:cs="Arial"/>
          <w:w w:val="105"/>
          <w:sz w:val="20"/>
          <w:szCs w:val="20"/>
        </w:rPr>
        <w:t>contidas no Termo</w:t>
      </w:r>
      <w:r w:rsidRPr="00791187">
        <w:rPr>
          <w:rFonts w:cs="Arial"/>
          <w:spacing w:val="-1"/>
          <w:w w:val="105"/>
          <w:sz w:val="20"/>
          <w:szCs w:val="20"/>
        </w:rPr>
        <w:t xml:space="preserve"> </w:t>
      </w:r>
      <w:r w:rsidRPr="00791187">
        <w:rPr>
          <w:rFonts w:cs="Arial"/>
          <w:w w:val="105"/>
          <w:sz w:val="20"/>
          <w:szCs w:val="20"/>
        </w:rPr>
        <w:t xml:space="preserve">de </w:t>
      </w:r>
      <w:r w:rsidRPr="00791187">
        <w:rPr>
          <w:rFonts w:cs="Arial"/>
          <w:spacing w:val="-2"/>
          <w:w w:val="105"/>
          <w:sz w:val="20"/>
          <w:szCs w:val="20"/>
        </w:rPr>
        <w:t>Referência;</w:t>
      </w:r>
    </w:p>
    <w:p w14:paraId="0846BD80" w14:textId="2B5C037B" w:rsidR="0039769F" w:rsidRPr="00791187" w:rsidRDefault="0039769F" w:rsidP="00791187">
      <w:pPr>
        <w:tabs>
          <w:tab w:val="left" w:pos="1383"/>
        </w:tabs>
        <w:spacing w:before="109" w:line="360" w:lineRule="auto"/>
        <w:ind w:right="13"/>
        <w:jc w:val="both"/>
        <w:rPr>
          <w:rFonts w:cs="Arial"/>
          <w:sz w:val="20"/>
          <w:szCs w:val="20"/>
        </w:rPr>
      </w:pPr>
      <w:r w:rsidRPr="00791187">
        <w:rPr>
          <w:rFonts w:cs="Arial"/>
          <w:b/>
          <w:bCs/>
          <w:w w:val="105"/>
          <w:sz w:val="20"/>
          <w:szCs w:val="20"/>
        </w:rPr>
        <w:t xml:space="preserve">11.5.3. </w:t>
      </w:r>
      <w:r w:rsidRPr="00791187">
        <w:rPr>
          <w:rFonts w:cs="Arial"/>
          <w:w w:val="105"/>
          <w:sz w:val="20"/>
          <w:szCs w:val="20"/>
        </w:rPr>
        <w:t>apresentar preços inexequíveis ou permanecerem acima do preço máximo</w:t>
      </w:r>
      <w:r w:rsidRPr="00791187">
        <w:rPr>
          <w:rFonts w:cs="Arial"/>
          <w:spacing w:val="1"/>
          <w:w w:val="105"/>
          <w:sz w:val="20"/>
          <w:szCs w:val="20"/>
        </w:rPr>
        <w:t xml:space="preserve"> </w:t>
      </w:r>
      <w:r w:rsidRPr="00791187">
        <w:rPr>
          <w:rFonts w:cs="Arial"/>
          <w:w w:val="105"/>
          <w:sz w:val="20"/>
          <w:szCs w:val="20"/>
        </w:rPr>
        <w:t xml:space="preserve">definido para a </w:t>
      </w:r>
      <w:r w:rsidRPr="00791187">
        <w:rPr>
          <w:rFonts w:cs="Arial"/>
          <w:spacing w:val="-2"/>
          <w:w w:val="105"/>
          <w:sz w:val="20"/>
          <w:szCs w:val="20"/>
        </w:rPr>
        <w:t>contratação;</w:t>
      </w:r>
    </w:p>
    <w:p w14:paraId="1CE0861C" w14:textId="3E760297" w:rsidR="0039769F" w:rsidRPr="00791187" w:rsidRDefault="0039769F" w:rsidP="00791187">
      <w:pPr>
        <w:tabs>
          <w:tab w:val="left" w:pos="1383"/>
        </w:tabs>
        <w:spacing w:before="110" w:line="360" w:lineRule="auto"/>
        <w:ind w:right="13"/>
        <w:jc w:val="both"/>
        <w:rPr>
          <w:rFonts w:cs="Arial"/>
          <w:sz w:val="20"/>
          <w:szCs w:val="20"/>
        </w:rPr>
      </w:pPr>
      <w:r w:rsidRPr="00791187">
        <w:rPr>
          <w:rFonts w:cs="Arial"/>
          <w:b/>
          <w:bCs/>
          <w:w w:val="105"/>
          <w:sz w:val="20"/>
          <w:szCs w:val="20"/>
        </w:rPr>
        <w:t xml:space="preserve">11.5.4. </w:t>
      </w:r>
      <w:r w:rsidRPr="00791187">
        <w:rPr>
          <w:rFonts w:cs="Arial"/>
          <w:w w:val="105"/>
          <w:sz w:val="20"/>
          <w:szCs w:val="20"/>
        </w:rPr>
        <w:t>não</w:t>
      </w:r>
      <w:r w:rsidRPr="00791187">
        <w:rPr>
          <w:rFonts w:cs="Arial"/>
          <w:spacing w:val="-1"/>
          <w:w w:val="105"/>
          <w:sz w:val="20"/>
          <w:szCs w:val="20"/>
        </w:rPr>
        <w:t xml:space="preserve"> </w:t>
      </w:r>
      <w:r w:rsidRPr="00791187">
        <w:rPr>
          <w:rFonts w:cs="Arial"/>
          <w:w w:val="105"/>
          <w:sz w:val="20"/>
          <w:szCs w:val="20"/>
        </w:rPr>
        <w:t>tiverem sua</w:t>
      </w:r>
      <w:r w:rsidRPr="00791187">
        <w:rPr>
          <w:rFonts w:cs="Arial"/>
          <w:spacing w:val="-1"/>
          <w:w w:val="105"/>
          <w:sz w:val="20"/>
          <w:szCs w:val="20"/>
        </w:rPr>
        <w:t xml:space="preserve"> </w:t>
      </w:r>
      <w:r w:rsidRPr="00791187">
        <w:rPr>
          <w:rFonts w:cs="Arial"/>
          <w:w w:val="105"/>
          <w:sz w:val="20"/>
          <w:szCs w:val="20"/>
        </w:rPr>
        <w:t>exequibilidade demonstrada,</w:t>
      </w:r>
      <w:r w:rsidRPr="00791187">
        <w:rPr>
          <w:rFonts w:cs="Arial"/>
          <w:spacing w:val="-1"/>
          <w:w w:val="105"/>
          <w:sz w:val="20"/>
          <w:szCs w:val="20"/>
        </w:rPr>
        <w:t xml:space="preserve"> </w:t>
      </w:r>
      <w:r w:rsidRPr="00791187">
        <w:rPr>
          <w:rFonts w:cs="Arial"/>
          <w:w w:val="105"/>
          <w:sz w:val="20"/>
          <w:szCs w:val="20"/>
        </w:rPr>
        <w:t>quando exigido pela</w:t>
      </w:r>
      <w:r w:rsidRPr="00791187">
        <w:rPr>
          <w:rFonts w:cs="Arial"/>
          <w:spacing w:val="-1"/>
          <w:w w:val="105"/>
          <w:sz w:val="20"/>
          <w:szCs w:val="20"/>
        </w:rPr>
        <w:t xml:space="preserve"> </w:t>
      </w:r>
      <w:r w:rsidRPr="00791187">
        <w:rPr>
          <w:rFonts w:cs="Arial"/>
          <w:spacing w:val="-2"/>
          <w:w w:val="105"/>
          <w:sz w:val="20"/>
          <w:szCs w:val="20"/>
        </w:rPr>
        <w:t>Administração;</w:t>
      </w:r>
    </w:p>
    <w:p w14:paraId="6C8592E5" w14:textId="16B33C26" w:rsidR="0039769F" w:rsidRPr="00791187" w:rsidRDefault="0039769F" w:rsidP="00791187">
      <w:pPr>
        <w:tabs>
          <w:tab w:val="left" w:pos="1383"/>
        </w:tabs>
        <w:spacing w:before="109" w:line="360" w:lineRule="auto"/>
        <w:ind w:right="13"/>
        <w:jc w:val="both"/>
        <w:rPr>
          <w:rFonts w:cs="Arial"/>
          <w:sz w:val="20"/>
          <w:szCs w:val="20"/>
        </w:rPr>
      </w:pPr>
      <w:r w:rsidRPr="00791187">
        <w:rPr>
          <w:rFonts w:cs="Arial"/>
          <w:b/>
          <w:bCs/>
          <w:w w:val="105"/>
          <w:sz w:val="20"/>
          <w:szCs w:val="20"/>
        </w:rPr>
        <w:t xml:space="preserve">11.5.4. </w:t>
      </w:r>
      <w:r w:rsidRPr="00791187">
        <w:rPr>
          <w:rFonts w:cs="Arial"/>
          <w:w w:val="105"/>
          <w:sz w:val="20"/>
          <w:szCs w:val="20"/>
        </w:rPr>
        <w:t>apresentar</w:t>
      </w:r>
      <w:r w:rsidRPr="00791187">
        <w:rPr>
          <w:rFonts w:cs="Arial"/>
          <w:spacing w:val="-1"/>
          <w:w w:val="105"/>
          <w:sz w:val="20"/>
          <w:szCs w:val="20"/>
        </w:rPr>
        <w:t xml:space="preserve"> </w:t>
      </w:r>
      <w:r w:rsidRPr="00791187">
        <w:rPr>
          <w:rFonts w:cs="Arial"/>
          <w:w w:val="105"/>
          <w:sz w:val="20"/>
          <w:szCs w:val="20"/>
        </w:rPr>
        <w:t>desconformidade com quaisquer outras</w:t>
      </w:r>
      <w:r w:rsidRPr="00791187">
        <w:rPr>
          <w:rFonts w:cs="Arial"/>
          <w:spacing w:val="-1"/>
          <w:w w:val="105"/>
          <w:sz w:val="20"/>
          <w:szCs w:val="20"/>
        </w:rPr>
        <w:t xml:space="preserve"> </w:t>
      </w:r>
      <w:r w:rsidRPr="00791187">
        <w:rPr>
          <w:rFonts w:cs="Arial"/>
          <w:w w:val="105"/>
          <w:sz w:val="20"/>
          <w:szCs w:val="20"/>
        </w:rPr>
        <w:t>exigências deste Edital</w:t>
      </w:r>
      <w:r w:rsidRPr="00791187">
        <w:rPr>
          <w:rFonts w:cs="Arial"/>
          <w:spacing w:val="-1"/>
          <w:w w:val="105"/>
          <w:sz w:val="20"/>
          <w:szCs w:val="20"/>
        </w:rPr>
        <w:t xml:space="preserve"> </w:t>
      </w:r>
      <w:r w:rsidRPr="00791187">
        <w:rPr>
          <w:rFonts w:cs="Arial"/>
          <w:w w:val="105"/>
          <w:sz w:val="20"/>
          <w:szCs w:val="20"/>
        </w:rPr>
        <w:t>ou seus</w:t>
      </w:r>
      <w:r w:rsidRPr="00791187">
        <w:rPr>
          <w:rFonts w:cs="Arial"/>
          <w:spacing w:val="-1"/>
          <w:w w:val="105"/>
          <w:sz w:val="20"/>
          <w:szCs w:val="20"/>
        </w:rPr>
        <w:t xml:space="preserve"> </w:t>
      </w:r>
      <w:r w:rsidRPr="00791187">
        <w:rPr>
          <w:rFonts w:cs="Arial"/>
          <w:w w:val="105"/>
          <w:sz w:val="20"/>
          <w:szCs w:val="20"/>
        </w:rPr>
        <w:t xml:space="preserve">anexos, desde que </w:t>
      </w:r>
      <w:r w:rsidRPr="00791187">
        <w:rPr>
          <w:rFonts w:cs="Arial"/>
          <w:spacing w:val="-2"/>
          <w:w w:val="105"/>
          <w:sz w:val="20"/>
          <w:szCs w:val="20"/>
        </w:rPr>
        <w:t>insanável.</w:t>
      </w:r>
    </w:p>
    <w:p w14:paraId="5B615A45" w14:textId="06073AEB" w:rsidR="0039769F" w:rsidRPr="00791187" w:rsidRDefault="0039769F" w:rsidP="00791187">
      <w:pPr>
        <w:tabs>
          <w:tab w:val="left" w:pos="1083"/>
        </w:tabs>
        <w:spacing w:before="110" w:line="360" w:lineRule="auto"/>
        <w:ind w:right="13"/>
        <w:jc w:val="both"/>
        <w:rPr>
          <w:rFonts w:cs="Arial"/>
          <w:sz w:val="20"/>
          <w:szCs w:val="20"/>
        </w:rPr>
      </w:pPr>
      <w:r w:rsidRPr="00791187">
        <w:rPr>
          <w:rFonts w:cs="Arial"/>
          <w:b/>
          <w:bCs/>
          <w:w w:val="105"/>
          <w:sz w:val="20"/>
          <w:szCs w:val="20"/>
        </w:rPr>
        <w:t xml:space="preserve">11.6. </w:t>
      </w:r>
      <w:r w:rsidRPr="00791187">
        <w:rPr>
          <w:rFonts w:cs="Arial"/>
          <w:w w:val="105"/>
          <w:sz w:val="20"/>
          <w:szCs w:val="20"/>
        </w:rPr>
        <w:t>No</w:t>
      </w:r>
      <w:r w:rsidRPr="00791187">
        <w:rPr>
          <w:rFonts w:cs="Arial"/>
          <w:spacing w:val="-1"/>
          <w:w w:val="105"/>
          <w:sz w:val="20"/>
          <w:szCs w:val="20"/>
        </w:rPr>
        <w:t xml:space="preserve"> </w:t>
      </w:r>
      <w:r w:rsidRPr="00791187">
        <w:rPr>
          <w:rFonts w:cs="Arial"/>
          <w:w w:val="105"/>
          <w:sz w:val="20"/>
          <w:szCs w:val="20"/>
        </w:rPr>
        <w:t>caso de bens e serviços</w:t>
      </w:r>
      <w:r w:rsidRPr="00791187">
        <w:rPr>
          <w:rFonts w:cs="Arial"/>
          <w:spacing w:val="-1"/>
          <w:w w:val="105"/>
          <w:sz w:val="20"/>
          <w:szCs w:val="20"/>
        </w:rPr>
        <w:t xml:space="preserve"> </w:t>
      </w:r>
      <w:r w:rsidRPr="00791187">
        <w:rPr>
          <w:rFonts w:cs="Arial"/>
          <w:w w:val="105"/>
          <w:sz w:val="20"/>
          <w:szCs w:val="20"/>
        </w:rPr>
        <w:t>em geral, é indício de inexequibilidade</w:t>
      </w:r>
      <w:r w:rsidRPr="00791187">
        <w:rPr>
          <w:rFonts w:cs="Arial"/>
          <w:spacing w:val="-1"/>
          <w:w w:val="105"/>
          <w:sz w:val="20"/>
          <w:szCs w:val="20"/>
        </w:rPr>
        <w:t xml:space="preserve"> </w:t>
      </w:r>
      <w:r w:rsidRPr="00791187">
        <w:rPr>
          <w:rFonts w:cs="Arial"/>
          <w:w w:val="105"/>
          <w:sz w:val="20"/>
          <w:szCs w:val="20"/>
        </w:rPr>
        <w:t>das propostas valores inferiores a 50%</w:t>
      </w:r>
      <w:r w:rsidRPr="00791187">
        <w:rPr>
          <w:rFonts w:cs="Arial"/>
          <w:spacing w:val="-1"/>
          <w:w w:val="105"/>
          <w:sz w:val="20"/>
          <w:szCs w:val="20"/>
        </w:rPr>
        <w:t xml:space="preserve"> </w:t>
      </w:r>
      <w:r w:rsidRPr="00791187">
        <w:rPr>
          <w:rFonts w:cs="Arial"/>
          <w:w w:val="105"/>
          <w:sz w:val="20"/>
          <w:szCs w:val="20"/>
        </w:rPr>
        <w:t>(cinquenta por cento) do valor orçado</w:t>
      </w:r>
      <w:r w:rsidRPr="00791187">
        <w:rPr>
          <w:rFonts w:cs="Arial"/>
          <w:spacing w:val="-1"/>
          <w:w w:val="105"/>
          <w:sz w:val="20"/>
          <w:szCs w:val="20"/>
        </w:rPr>
        <w:t xml:space="preserve"> </w:t>
      </w:r>
      <w:r w:rsidRPr="00791187">
        <w:rPr>
          <w:rFonts w:cs="Arial"/>
          <w:w w:val="105"/>
          <w:sz w:val="20"/>
          <w:szCs w:val="20"/>
        </w:rPr>
        <w:t xml:space="preserve">pela </w:t>
      </w:r>
      <w:r w:rsidRPr="00791187">
        <w:rPr>
          <w:rFonts w:cs="Arial"/>
          <w:spacing w:val="-2"/>
          <w:w w:val="105"/>
          <w:sz w:val="20"/>
          <w:szCs w:val="20"/>
        </w:rPr>
        <w:t>Administração.</w:t>
      </w:r>
    </w:p>
    <w:p w14:paraId="40D0E54E" w14:textId="354E6B50" w:rsidR="0039769F" w:rsidRPr="00791187" w:rsidRDefault="0039769F" w:rsidP="00791187">
      <w:pPr>
        <w:tabs>
          <w:tab w:val="left" w:pos="1383"/>
        </w:tabs>
        <w:spacing w:before="109" w:line="360" w:lineRule="auto"/>
        <w:ind w:right="13"/>
        <w:jc w:val="both"/>
        <w:rPr>
          <w:rFonts w:cs="Arial"/>
          <w:sz w:val="20"/>
          <w:szCs w:val="20"/>
        </w:rPr>
      </w:pPr>
      <w:r w:rsidRPr="00791187">
        <w:rPr>
          <w:rFonts w:cs="Arial"/>
          <w:b/>
          <w:bCs/>
          <w:w w:val="105"/>
          <w:sz w:val="20"/>
          <w:szCs w:val="20"/>
        </w:rPr>
        <w:t xml:space="preserve">11.7. </w:t>
      </w:r>
      <w:r w:rsidR="00E748AB" w:rsidRPr="00791187">
        <w:rPr>
          <w:rFonts w:cs="Arial"/>
          <w:w w:val="105"/>
          <w:sz w:val="20"/>
          <w:szCs w:val="20"/>
        </w:rPr>
        <w:t>Se houver indícios de inexequibilidade da proposta de preço, ou em caso da necessidade de esclarecimentos complementares, poderão ser efetuadas diligências, para</w:t>
      </w:r>
      <w:r w:rsidR="00E748AB" w:rsidRPr="00791187">
        <w:rPr>
          <w:rFonts w:cs="Arial"/>
          <w:spacing w:val="40"/>
          <w:w w:val="105"/>
          <w:sz w:val="20"/>
          <w:szCs w:val="20"/>
        </w:rPr>
        <w:t xml:space="preserve"> </w:t>
      </w:r>
      <w:r w:rsidR="00E748AB" w:rsidRPr="00791187">
        <w:rPr>
          <w:rFonts w:cs="Arial"/>
          <w:w w:val="105"/>
          <w:sz w:val="20"/>
          <w:szCs w:val="20"/>
        </w:rPr>
        <w:t>que a empresa compro</w:t>
      </w:r>
      <w:r w:rsidR="00E748AB">
        <w:rPr>
          <w:rFonts w:cs="Arial"/>
          <w:w w:val="105"/>
          <w:sz w:val="20"/>
          <w:szCs w:val="20"/>
        </w:rPr>
        <w:t xml:space="preserve">ve a exequibilidade da proposta. </w:t>
      </w:r>
      <w:r w:rsidRPr="00791187">
        <w:rPr>
          <w:rFonts w:cs="Arial"/>
          <w:w w:val="105"/>
          <w:sz w:val="20"/>
          <w:szCs w:val="20"/>
        </w:rPr>
        <w:t>A</w:t>
      </w:r>
      <w:r w:rsidRPr="00791187">
        <w:rPr>
          <w:rFonts w:cs="Arial"/>
          <w:spacing w:val="-2"/>
          <w:w w:val="105"/>
          <w:sz w:val="20"/>
          <w:szCs w:val="20"/>
        </w:rPr>
        <w:t xml:space="preserve"> </w:t>
      </w:r>
      <w:r w:rsidRPr="00791187">
        <w:rPr>
          <w:rFonts w:cs="Arial"/>
          <w:w w:val="105"/>
          <w:sz w:val="20"/>
          <w:szCs w:val="20"/>
        </w:rPr>
        <w:t>inexequibilidade, na hipótese de</w:t>
      </w:r>
      <w:r w:rsidRPr="00791187">
        <w:rPr>
          <w:rFonts w:cs="Arial"/>
          <w:spacing w:val="-1"/>
          <w:w w:val="105"/>
          <w:sz w:val="20"/>
          <w:szCs w:val="20"/>
        </w:rPr>
        <w:t xml:space="preserve"> </w:t>
      </w:r>
      <w:r w:rsidR="00E748AB">
        <w:rPr>
          <w:rFonts w:cs="Arial"/>
          <w:w w:val="105"/>
          <w:sz w:val="20"/>
          <w:szCs w:val="20"/>
        </w:rPr>
        <w:t>que trata a cláusula anterior</w:t>
      </w:r>
      <w:r w:rsidRPr="00791187">
        <w:rPr>
          <w:rFonts w:cs="Arial"/>
          <w:w w:val="105"/>
          <w:sz w:val="20"/>
          <w:szCs w:val="20"/>
        </w:rPr>
        <w:t>, só será considerada</w:t>
      </w:r>
      <w:r w:rsidRPr="00791187">
        <w:rPr>
          <w:rFonts w:cs="Arial"/>
          <w:spacing w:val="-1"/>
          <w:w w:val="105"/>
          <w:sz w:val="20"/>
          <w:szCs w:val="20"/>
        </w:rPr>
        <w:t xml:space="preserve"> </w:t>
      </w:r>
      <w:r w:rsidRPr="00791187">
        <w:rPr>
          <w:rFonts w:cs="Arial"/>
          <w:w w:val="105"/>
          <w:sz w:val="20"/>
          <w:szCs w:val="20"/>
        </w:rPr>
        <w:t>após diligência d</w:t>
      </w:r>
      <w:r w:rsidR="003C02DB">
        <w:rPr>
          <w:rFonts w:cs="Arial"/>
          <w:w w:val="105"/>
          <w:sz w:val="20"/>
          <w:szCs w:val="20"/>
        </w:rPr>
        <w:t>a pregoeira</w:t>
      </w:r>
      <w:r w:rsidRPr="00791187">
        <w:rPr>
          <w:rFonts w:cs="Arial"/>
          <w:w w:val="105"/>
          <w:sz w:val="20"/>
          <w:szCs w:val="20"/>
        </w:rPr>
        <w:t>,</w:t>
      </w:r>
      <w:r w:rsidRPr="00791187">
        <w:rPr>
          <w:rFonts w:cs="Arial"/>
          <w:spacing w:val="-1"/>
          <w:w w:val="105"/>
          <w:sz w:val="20"/>
          <w:szCs w:val="20"/>
        </w:rPr>
        <w:t xml:space="preserve"> </w:t>
      </w:r>
      <w:r w:rsidRPr="00791187">
        <w:rPr>
          <w:rFonts w:cs="Arial"/>
          <w:w w:val="105"/>
          <w:sz w:val="20"/>
          <w:szCs w:val="20"/>
        </w:rPr>
        <w:t xml:space="preserve">que </w:t>
      </w:r>
      <w:r w:rsidRPr="00791187">
        <w:rPr>
          <w:rFonts w:cs="Arial"/>
          <w:spacing w:val="-2"/>
          <w:w w:val="105"/>
          <w:sz w:val="20"/>
          <w:szCs w:val="20"/>
        </w:rPr>
        <w:t>comprove:</w:t>
      </w:r>
    </w:p>
    <w:p w14:paraId="28F9ABD1" w14:textId="4B0DDD97" w:rsidR="0039769F" w:rsidRPr="00791187" w:rsidRDefault="0039769F" w:rsidP="00791187">
      <w:pPr>
        <w:tabs>
          <w:tab w:val="left" w:pos="1758"/>
        </w:tabs>
        <w:spacing w:before="110" w:line="360" w:lineRule="auto"/>
        <w:ind w:right="13"/>
        <w:jc w:val="both"/>
        <w:rPr>
          <w:rFonts w:cs="Arial"/>
          <w:sz w:val="20"/>
          <w:szCs w:val="20"/>
        </w:rPr>
      </w:pPr>
      <w:r w:rsidRPr="00791187">
        <w:rPr>
          <w:rFonts w:cs="Arial"/>
          <w:b/>
          <w:bCs/>
          <w:w w:val="105"/>
          <w:sz w:val="20"/>
          <w:szCs w:val="20"/>
        </w:rPr>
        <w:t xml:space="preserve">11.7.1. </w:t>
      </w:r>
      <w:r w:rsidRPr="00791187">
        <w:rPr>
          <w:rFonts w:cs="Arial"/>
          <w:w w:val="105"/>
          <w:sz w:val="20"/>
          <w:szCs w:val="20"/>
        </w:rPr>
        <w:t>que</w:t>
      </w:r>
      <w:r w:rsidRPr="00791187">
        <w:rPr>
          <w:rFonts w:cs="Arial"/>
          <w:spacing w:val="-1"/>
          <w:w w:val="105"/>
          <w:sz w:val="20"/>
          <w:szCs w:val="20"/>
        </w:rPr>
        <w:t xml:space="preserve"> </w:t>
      </w:r>
      <w:r w:rsidRPr="00791187">
        <w:rPr>
          <w:rFonts w:cs="Arial"/>
          <w:w w:val="105"/>
          <w:sz w:val="20"/>
          <w:szCs w:val="20"/>
        </w:rPr>
        <w:t xml:space="preserve">o custo do licitante ultrapassa o valor da proposta; </w:t>
      </w:r>
      <w:r w:rsidRPr="00791187">
        <w:rPr>
          <w:rFonts w:cs="Arial"/>
          <w:spacing w:val="-10"/>
          <w:w w:val="105"/>
          <w:sz w:val="20"/>
          <w:szCs w:val="20"/>
        </w:rPr>
        <w:t>e</w:t>
      </w:r>
    </w:p>
    <w:p w14:paraId="0D413989" w14:textId="5593A6FA" w:rsidR="0039769F" w:rsidRPr="00791187" w:rsidRDefault="0039769F" w:rsidP="00791187">
      <w:pPr>
        <w:tabs>
          <w:tab w:val="left" w:pos="1758"/>
        </w:tabs>
        <w:spacing w:before="110" w:line="360" w:lineRule="auto"/>
        <w:ind w:right="13"/>
        <w:jc w:val="both"/>
        <w:rPr>
          <w:rFonts w:cs="Arial"/>
          <w:sz w:val="20"/>
          <w:szCs w:val="20"/>
        </w:rPr>
      </w:pPr>
      <w:r w:rsidRPr="00791187">
        <w:rPr>
          <w:rFonts w:cs="Arial"/>
          <w:b/>
          <w:bCs/>
          <w:w w:val="105"/>
          <w:sz w:val="20"/>
          <w:szCs w:val="20"/>
        </w:rPr>
        <w:t xml:space="preserve">11.7.2. </w:t>
      </w:r>
      <w:r w:rsidRPr="00791187">
        <w:rPr>
          <w:rFonts w:cs="Arial"/>
          <w:w w:val="105"/>
          <w:sz w:val="20"/>
          <w:szCs w:val="20"/>
        </w:rPr>
        <w:t>inexistirem</w:t>
      </w:r>
      <w:r w:rsidRPr="00791187">
        <w:rPr>
          <w:rFonts w:cs="Arial"/>
          <w:spacing w:val="-1"/>
          <w:w w:val="105"/>
          <w:sz w:val="20"/>
          <w:szCs w:val="20"/>
        </w:rPr>
        <w:t xml:space="preserve"> </w:t>
      </w:r>
      <w:r w:rsidRPr="00791187">
        <w:rPr>
          <w:rFonts w:cs="Arial"/>
          <w:w w:val="105"/>
          <w:sz w:val="20"/>
          <w:szCs w:val="20"/>
        </w:rPr>
        <w:t>custos de</w:t>
      </w:r>
      <w:r w:rsidRPr="00791187">
        <w:rPr>
          <w:rFonts w:cs="Arial"/>
          <w:spacing w:val="-1"/>
          <w:w w:val="105"/>
          <w:sz w:val="20"/>
          <w:szCs w:val="20"/>
        </w:rPr>
        <w:t xml:space="preserve"> </w:t>
      </w:r>
      <w:r w:rsidRPr="00791187">
        <w:rPr>
          <w:rFonts w:cs="Arial"/>
          <w:w w:val="105"/>
          <w:sz w:val="20"/>
          <w:szCs w:val="20"/>
        </w:rPr>
        <w:t>oportunidade capazes de</w:t>
      </w:r>
      <w:r w:rsidRPr="00791187">
        <w:rPr>
          <w:rFonts w:cs="Arial"/>
          <w:spacing w:val="-1"/>
          <w:w w:val="105"/>
          <w:sz w:val="20"/>
          <w:szCs w:val="20"/>
        </w:rPr>
        <w:t xml:space="preserve"> </w:t>
      </w:r>
      <w:r w:rsidRPr="00791187">
        <w:rPr>
          <w:rFonts w:cs="Arial"/>
          <w:w w:val="105"/>
          <w:sz w:val="20"/>
          <w:szCs w:val="20"/>
        </w:rPr>
        <w:t>justificar o vulto</w:t>
      </w:r>
      <w:r w:rsidRPr="00791187">
        <w:rPr>
          <w:rFonts w:cs="Arial"/>
          <w:spacing w:val="-1"/>
          <w:w w:val="105"/>
          <w:sz w:val="20"/>
          <w:szCs w:val="20"/>
        </w:rPr>
        <w:t xml:space="preserve"> </w:t>
      </w:r>
      <w:r w:rsidRPr="00791187">
        <w:rPr>
          <w:rFonts w:cs="Arial"/>
          <w:w w:val="105"/>
          <w:sz w:val="20"/>
          <w:szCs w:val="20"/>
        </w:rPr>
        <w:t xml:space="preserve">da </w:t>
      </w:r>
      <w:r w:rsidRPr="00791187">
        <w:rPr>
          <w:rFonts w:cs="Arial"/>
          <w:spacing w:val="-2"/>
          <w:w w:val="105"/>
          <w:sz w:val="20"/>
          <w:szCs w:val="20"/>
        </w:rPr>
        <w:t>oferta.</w:t>
      </w:r>
    </w:p>
    <w:p w14:paraId="7B43D1E9" w14:textId="10ECE3A7" w:rsidR="0039769F" w:rsidRPr="00791187" w:rsidRDefault="0039769F" w:rsidP="00791187">
      <w:pPr>
        <w:tabs>
          <w:tab w:val="left" w:pos="1083"/>
        </w:tabs>
        <w:spacing w:before="109" w:line="360" w:lineRule="auto"/>
        <w:ind w:right="13"/>
        <w:jc w:val="both"/>
        <w:rPr>
          <w:rFonts w:cs="Arial"/>
          <w:sz w:val="20"/>
          <w:szCs w:val="20"/>
        </w:rPr>
      </w:pPr>
      <w:r w:rsidRPr="00791187">
        <w:rPr>
          <w:rFonts w:cs="Arial"/>
          <w:b/>
          <w:bCs/>
          <w:w w:val="105"/>
          <w:sz w:val="20"/>
          <w:szCs w:val="20"/>
        </w:rPr>
        <w:t xml:space="preserve">11.8. </w:t>
      </w:r>
      <w:r w:rsidRPr="00791187">
        <w:rPr>
          <w:rFonts w:cs="Arial"/>
          <w:w w:val="105"/>
          <w:sz w:val="20"/>
          <w:szCs w:val="20"/>
        </w:rPr>
        <w:t>Erros</w:t>
      </w:r>
      <w:r w:rsidRPr="00791187">
        <w:rPr>
          <w:rFonts w:cs="Arial"/>
          <w:spacing w:val="-6"/>
          <w:w w:val="105"/>
          <w:sz w:val="20"/>
          <w:szCs w:val="20"/>
        </w:rPr>
        <w:t xml:space="preserve"> </w:t>
      </w:r>
      <w:r w:rsidRPr="00791187">
        <w:rPr>
          <w:rFonts w:cs="Arial"/>
          <w:w w:val="105"/>
          <w:sz w:val="20"/>
          <w:szCs w:val="20"/>
        </w:rPr>
        <w:t>no</w:t>
      </w:r>
      <w:r w:rsidRPr="00791187">
        <w:rPr>
          <w:rFonts w:cs="Arial"/>
          <w:spacing w:val="-3"/>
          <w:w w:val="105"/>
          <w:sz w:val="20"/>
          <w:szCs w:val="20"/>
        </w:rPr>
        <w:t xml:space="preserve"> </w:t>
      </w:r>
      <w:r w:rsidRPr="00791187">
        <w:rPr>
          <w:rFonts w:cs="Arial"/>
          <w:w w:val="105"/>
          <w:sz w:val="20"/>
          <w:szCs w:val="20"/>
        </w:rPr>
        <w:t>preenchimento</w:t>
      </w:r>
      <w:r w:rsidRPr="00791187">
        <w:rPr>
          <w:rFonts w:cs="Arial"/>
          <w:spacing w:val="-3"/>
          <w:w w:val="105"/>
          <w:sz w:val="20"/>
          <w:szCs w:val="20"/>
        </w:rPr>
        <w:t xml:space="preserve"> </w:t>
      </w:r>
      <w:r w:rsidRPr="00791187">
        <w:rPr>
          <w:rFonts w:cs="Arial"/>
          <w:w w:val="105"/>
          <w:sz w:val="20"/>
          <w:szCs w:val="20"/>
        </w:rPr>
        <w:t>da</w:t>
      </w:r>
      <w:r w:rsidRPr="00791187">
        <w:rPr>
          <w:rFonts w:cs="Arial"/>
          <w:spacing w:val="-3"/>
          <w:w w:val="105"/>
          <w:sz w:val="20"/>
          <w:szCs w:val="20"/>
        </w:rPr>
        <w:t xml:space="preserve"> </w:t>
      </w:r>
      <w:r w:rsidRPr="00791187">
        <w:rPr>
          <w:rFonts w:cs="Arial"/>
          <w:w w:val="105"/>
          <w:sz w:val="20"/>
          <w:szCs w:val="20"/>
        </w:rPr>
        <w:t>planilha</w:t>
      </w:r>
      <w:r w:rsidRPr="00791187">
        <w:rPr>
          <w:rFonts w:cs="Arial"/>
          <w:spacing w:val="-3"/>
          <w:w w:val="105"/>
          <w:sz w:val="20"/>
          <w:szCs w:val="20"/>
        </w:rPr>
        <w:t xml:space="preserve"> </w:t>
      </w:r>
      <w:r w:rsidRPr="00791187">
        <w:rPr>
          <w:rFonts w:cs="Arial"/>
          <w:w w:val="105"/>
          <w:sz w:val="20"/>
          <w:szCs w:val="20"/>
        </w:rPr>
        <w:t>não</w:t>
      </w:r>
      <w:r w:rsidRPr="00791187">
        <w:rPr>
          <w:rFonts w:cs="Arial"/>
          <w:spacing w:val="-3"/>
          <w:w w:val="105"/>
          <w:sz w:val="20"/>
          <w:szCs w:val="20"/>
        </w:rPr>
        <w:t xml:space="preserve"> </w:t>
      </w:r>
      <w:r w:rsidRPr="00791187">
        <w:rPr>
          <w:rFonts w:cs="Arial"/>
          <w:w w:val="105"/>
          <w:sz w:val="20"/>
          <w:szCs w:val="20"/>
        </w:rPr>
        <w:t>constituem</w:t>
      </w:r>
      <w:r w:rsidRPr="00791187">
        <w:rPr>
          <w:rFonts w:cs="Arial"/>
          <w:spacing w:val="-3"/>
          <w:w w:val="105"/>
          <w:sz w:val="20"/>
          <w:szCs w:val="20"/>
        </w:rPr>
        <w:t xml:space="preserve"> </w:t>
      </w:r>
      <w:r w:rsidRPr="00791187">
        <w:rPr>
          <w:rFonts w:cs="Arial"/>
          <w:w w:val="105"/>
          <w:sz w:val="20"/>
          <w:szCs w:val="20"/>
        </w:rPr>
        <w:t>motivo</w:t>
      </w:r>
      <w:r w:rsidRPr="00791187">
        <w:rPr>
          <w:rFonts w:cs="Arial"/>
          <w:spacing w:val="-3"/>
          <w:w w:val="105"/>
          <w:sz w:val="20"/>
          <w:szCs w:val="20"/>
        </w:rPr>
        <w:t xml:space="preserve"> </w:t>
      </w:r>
      <w:r w:rsidRPr="00791187">
        <w:rPr>
          <w:rFonts w:cs="Arial"/>
          <w:w w:val="105"/>
          <w:sz w:val="20"/>
          <w:szCs w:val="20"/>
        </w:rPr>
        <w:t>para</w:t>
      </w:r>
      <w:r w:rsidRPr="00791187">
        <w:rPr>
          <w:rFonts w:cs="Arial"/>
          <w:spacing w:val="-3"/>
          <w:w w:val="105"/>
          <w:sz w:val="20"/>
          <w:szCs w:val="20"/>
        </w:rPr>
        <w:t xml:space="preserve"> </w:t>
      </w:r>
      <w:r w:rsidRPr="00791187">
        <w:rPr>
          <w:rFonts w:cs="Arial"/>
          <w:w w:val="105"/>
          <w:sz w:val="20"/>
          <w:szCs w:val="20"/>
        </w:rPr>
        <w:t>a</w:t>
      </w:r>
      <w:r w:rsidRPr="00791187">
        <w:rPr>
          <w:rFonts w:cs="Arial"/>
          <w:spacing w:val="-3"/>
          <w:w w:val="105"/>
          <w:sz w:val="20"/>
          <w:szCs w:val="20"/>
        </w:rPr>
        <w:t xml:space="preserve"> </w:t>
      </w:r>
      <w:r w:rsidRPr="00791187">
        <w:rPr>
          <w:rFonts w:cs="Arial"/>
          <w:w w:val="105"/>
          <w:sz w:val="20"/>
          <w:szCs w:val="20"/>
        </w:rPr>
        <w:t>desclassificação</w:t>
      </w:r>
      <w:r w:rsidRPr="00791187">
        <w:rPr>
          <w:rFonts w:cs="Arial"/>
          <w:spacing w:val="-3"/>
          <w:w w:val="105"/>
          <w:sz w:val="20"/>
          <w:szCs w:val="20"/>
        </w:rPr>
        <w:t xml:space="preserve"> </w:t>
      </w:r>
      <w:r w:rsidRPr="00791187">
        <w:rPr>
          <w:rFonts w:cs="Arial"/>
          <w:w w:val="105"/>
          <w:sz w:val="20"/>
          <w:szCs w:val="20"/>
        </w:rPr>
        <w:t>da</w:t>
      </w:r>
      <w:r w:rsidRPr="00791187">
        <w:rPr>
          <w:rFonts w:cs="Arial"/>
          <w:spacing w:val="-3"/>
          <w:w w:val="105"/>
          <w:sz w:val="20"/>
          <w:szCs w:val="20"/>
        </w:rPr>
        <w:t xml:space="preserve"> </w:t>
      </w:r>
      <w:r w:rsidRPr="00791187">
        <w:rPr>
          <w:rFonts w:cs="Arial"/>
          <w:w w:val="105"/>
          <w:sz w:val="20"/>
          <w:szCs w:val="20"/>
        </w:rPr>
        <w:t>proposta.</w:t>
      </w:r>
      <w:r w:rsidRPr="00791187">
        <w:rPr>
          <w:rFonts w:cs="Arial"/>
          <w:spacing w:val="-9"/>
          <w:w w:val="105"/>
          <w:sz w:val="20"/>
          <w:szCs w:val="20"/>
        </w:rPr>
        <w:t xml:space="preserve"> </w:t>
      </w:r>
      <w:r w:rsidRPr="00791187">
        <w:rPr>
          <w:rFonts w:cs="Arial"/>
          <w:w w:val="105"/>
          <w:sz w:val="20"/>
          <w:szCs w:val="20"/>
        </w:rPr>
        <w:t>A</w:t>
      </w:r>
      <w:r w:rsidRPr="00791187">
        <w:rPr>
          <w:rFonts w:cs="Arial"/>
          <w:spacing w:val="-9"/>
          <w:w w:val="105"/>
          <w:sz w:val="20"/>
          <w:szCs w:val="20"/>
        </w:rPr>
        <w:t xml:space="preserve"> </w:t>
      </w:r>
      <w:r w:rsidRPr="00791187">
        <w:rPr>
          <w:rFonts w:cs="Arial"/>
          <w:w w:val="105"/>
          <w:sz w:val="20"/>
          <w:szCs w:val="20"/>
        </w:rPr>
        <w:t>planilha</w:t>
      </w:r>
      <w:r w:rsidRPr="00791187">
        <w:rPr>
          <w:rFonts w:cs="Arial"/>
          <w:spacing w:val="-3"/>
          <w:w w:val="105"/>
          <w:sz w:val="20"/>
          <w:szCs w:val="20"/>
        </w:rPr>
        <w:t xml:space="preserve"> </w:t>
      </w:r>
      <w:r w:rsidRPr="00791187">
        <w:rPr>
          <w:rFonts w:cs="Arial"/>
          <w:w w:val="105"/>
          <w:sz w:val="20"/>
          <w:szCs w:val="20"/>
        </w:rPr>
        <w:t>poderá́</w:t>
      </w:r>
      <w:r w:rsidRPr="00791187">
        <w:rPr>
          <w:rFonts w:cs="Arial"/>
          <w:spacing w:val="-3"/>
          <w:w w:val="105"/>
          <w:sz w:val="20"/>
          <w:szCs w:val="20"/>
        </w:rPr>
        <w:t xml:space="preserve"> </w:t>
      </w:r>
      <w:r w:rsidRPr="00791187">
        <w:rPr>
          <w:rFonts w:cs="Arial"/>
          <w:w w:val="105"/>
          <w:sz w:val="20"/>
          <w:szCs w:val="20"/>
        </w:rPr>
        <w:t>ser</w:t>
      </w:r>
      <w:r w:rsidRPr="00791187">
        <w:rPr>
          <w:rFonts w:cs="Arial"/>
          <w:spacing w:val="-3"/>
          <w:w w:val="105"/>
          <w:sz w:val="20"/>
          <w:szCs w:val="20"/>
        </w:rPr>
        <w:t xml:space="preserve"> </w:t>
      </w:r>
      <w:r w:rsidRPr="00791187">
        <w:rPr>
          <w:rFonts w:cs="Arial"/>
          <w:w w:val="105"/>
          <w:sz w:val="20"/>
          <w:szCs w:val="20"/>
        </w:rPr>
        <w:t>ajustada</w:t>
      </w:r>
      <w:r w:rsidRPr="00791187">
        <w:rPr>
          <w:rFonts w:cs="Arial"/>
          <w:spacing w:val="-3"/>
          <w:w w:val="105"/>
          <w:sz w:val="20"/>
          <w:szCs w:val="20"/>
        </w:rPr>
        <w:t xml:space="preserve"> </w:t>
      </w:r>
      <w:r w:rsidRPr="00791187">
        <w:rPr>
          <w:rFonts w:cs="Arial"/>
          <w:w w:val="105"/>
          <w:sz w:val="20"/>
          <w:szCs w:val="20"/>
        </w:rPr>
        <w:t>pelo</w:t>
      </w:r>
      <w:r w:rsidRPr="00791187">
        <w:rPr>
          <w:rFonts w:cs="Arial"/>
          <w:spacing w:val="-3"/>
          <w:w w:val="105"/>
          <w:sz w:val="20"/>
          <w:szCs w:val="20"/>
        </w:rPr>
        <w:t xml:space="preserve"> </w:t>
      </w:r>
      <w:r w:rsidRPr="00791187">
        <w:rPr>
          <w:rFonts w:cs="Arial"/>
          <w:w w:val="105"/>
          <w:sz w:val="20"/>
          <w:szCs w:val="20"/>
        </w:rPr>
        <w:t>fornecedor,</w:t>
      </w:r>
      <w:r w:rsidRPr="00791187">
        <w:rPr>
          <w:rFonts w:cs="Arial"/>
          <w:spacing w:val="-3"/>
          <w:w w:val="105"/>
          <w:sz w:val="20"/>
          <w:szCs w:val="20"/>
        </w:rPr>
        <w:t xml:space="preserve"> </w:t>
      </w:r>
      <w:r w:rsidRPr="00791187">
        <w:rPr>
          <w:rFonts w:cs="Arial"/>
          <w:w w:val="105"/>
          <w:sz w:val="20"/>
          <w:szCs w:val="20"/>
        </w:rPr>
        <w:t>no</w:t>
      </w:r>
      <w:r w:rsidRPr="00791187">
        <w:rPr>
          <w:rFonts w:cs="Arial"/>
          <w:spacing w:val="-3"/>
          <w:w w:val="105"/>
          <w:sz w:val="20"/>
          <w:szCs w:val="20"/>
        </w:rPr>
        <w:t xml:space="preserve"> </w:t>
      </w:r>
      <w:r w:rsidRPr="00791187">
        <w:rPr>
          <w:rFonts w:cs="Arial"/>
          <w:w w:val="105"/>
          <w:sz w:val="20"/>
          <w:szCs w:val="20"/>
        </w:rPr>
        <w:t>prazo</w:t>
      </w:r>
      <w:r w:rsidRPr="00791187">
        <w:rPr>
          <w:rFonts w:cs="Arial"/>
          <w:spacing w:val="-3"/>
          <w:w w:val="105"/>
          <w:sz w:val="20"/>
          <w:szCs w:val="20"/>
        </w:rPr>
        <w:t xml:space="preserve"> </w:t>
      </w:r>
      <w:r w:rsidRPr="00791187">
        <w:rPr>
          <w:rFonts w:cs="Arial"/>
          <w:w w:val="105"/>
          <w:sz w:val="20"/>
          <w:szCs w:val="20"/>
        </w:rPr>
        <w:t>indicado</w:t>
      </w:r>
      <w:r w:rsidRPr="00791187">
        <w:rPr>
          <w:rFonts w:cs="Arial"/>
          <w:spacing w:val="-3"/>
          <w:w w:val="105"/>
          <w:sz w:val="20"/>
          <w:szCs w:val="20"/>
        </w:rPr>
        <w:t xml:space="preserve"> </w:t>
      </w:r>
      <w:r w:rsidRPr="00791187">
        <w:rPr>
          <w:rFonts w:cs="Arial"/>
          <w:w w:val="105"/>
          <w:sz w:val="20"/>
          <w:szCs w:val="20"/>
        </w:rPr>
        <w:t>pelo</w:t>
      </w:r>
      <w:r w:rsidRPr="00791187">
        <w:rPr>
          <w:rFonts w:cs="Arial"/>
          <w:spacing w:val="40"/>
          <w:w w:val="105"/>
          <w:sz w:val="20"/>
          <w:szCs w:val="20"/>
        </w:rPr>
        <w:t xml:space="preserve"> </w:t>
      </w:r>
      <w:r w:rsidRPr="00791187">
        <w:rPr>
          <w:rFonts w:cs="Arial"/>
          <w:w w:val="105"/>
          <w:sz w:val="20"/>
          <w:szCs w:val="20"/>
        </w:rPr>
        <w:t>sistema, desde que não haja majoração do preço e que se comprove que este é o bastante para arcar com todos os custos da contratação;</w:t>
      </w:r>
    </w:p>
    <w:p w14:paraId="73D8C2CA" w14:textId="1E1D316A" w:rsidR="0039769F" w:rsidRPr="00791187" w:rsidRDefault="0039769F" w:rsidP="00791187">
      <w:pPr>
        <w:tabs>
          <w:tab w:val="left" w:pos="1383"/>
        </w:tabs>
        <w:spacing w:line="360" w:lineRule="auto"/>
        <w:ind w:right="13"/>
        <w:jc w:val="both"/>
        <w:rPr>
          <w:rFonts w:cs="Arial"/>
          <w:sz w:val="20"/>
          <w:szCs w:val="20"/>
        </w:rPr>
      </w:pPr>
      <w:r w:rsidRPr="00791187">
        <w:rPr>
          <w:rFonts w:cs="Arial"/>
          <w:b/>
          <w:bCs/>
          <w:w w:val="105"/>
          <w:sz w:val="20"/>
          <w:szCs w:val="20"/>
        </w:rPr>
        <w:t>11.</w:t>
      </w:r>
      <w:r w:rsidR="00E748AB">
        <w:rPr>
          <w:rFonts w:cs="Arial"/>
          <w:b/>
          <w:bCs/>
          <w:w w:val="105"/>
          <w:sz w:val="20"/>
          <w:szCs w:val="20"/>
        </w:rPr>
        <w:t>8</w:t>
      </w:r>
      <w:r w:rsidRPr="00791187">
        <w:rPr>
          <w:rFonts w:cs="Arial"/>
          <w:b/>
          <w:bCs/>
          <w:w w:val="105"/>
          <w:sz w:val="20"/>
          <w:szCs w:val="20"/>
        </w:rPr>
        <w:t xml:space="preserve">.1. </w:t>
      </w:r>
      <w:r w:rsidRPr="00791187">
        <w:rPr>
          <w:rFonts w:cs="Arial"/>
          <w:w w:val="105"/>
          <w:sz w:val="20"/>
          <w:szCs w:val="20"/>
        </w:rPr>
        <w:t>O ajuste de que trata este dispositivo se</w:t>
      </w:r>
      <w:r w:rsidRPr="00791187">
        <w:rPr>
          <w:rFonts w:cs="Arial"/>
          <w:spacing w:val="1"/>
          <w:w w:val="105"/>
          <w:sz w:val="20"/>
          <w:szCs w:val="20"/>
        </w:rPr>
        <w:t xml:space="preserve"> </w:t>
      </w:r>
      <w:r w:rsidRPr="00791187">
        <w:rPr>
          <w:rFonts w:cs="Arial"/>
          <w:w w:val="105"/>
          <w:sz w:val="20"/>
          <w:szCs w:val="20"/>
        </w:rPr>
        <w:t>limita a sanar erros ou falhas que</w:t>
      </w:r>
      <w:r w:rsidRPr="00791187">
        <w:rPr>
          <w:rFonts w:cs="Arial"/>
          <w:spacing w:val="1"/>
          <w:w w:val="105"/>
          <w:sz w:val="20"/>
          <w:szCs w:val="20"/>
        </w:rPr>
        <w:t xml:space="preserve"> </w:t>
      </w:r>
      <w:r w:rsidRPr="00791187">
        <w:rPr>
          <w:rFonts w:cs="Arial"/>
          <w:w w:val="105"/>
          <w:sz w:val="20"/>
          <w:szCs w:val="20"/>
        </w:rPr>
        <w:t xml:space="preserve">não alterem a substância das </w:t>
      </w:r>
      <w:r w:rsidRPr="00791187">
        <w:rPr>
          <w:rFonts w:cs="Arial"/>
          <w:spacing w:val="-2"/>
          <w:w w:val="105"/>
          <w:sz w:val="20"/>
          <w:szCs w:val="20"/>
        </w:rPr>
        <w:t>propostas;</w:t>
      </w:r>
    </w:p>
    <w:p w14:paraId="5DB5B5FE" w14:textId="136F6A47" w:rsidR="0039769F" w:rsidRPr="00791187" w:rsidRDefault="00E748AB" w:rsidP="00791187">
      <w:pPr>
        <w:tabs>
          <w:tab w:val="left" w:pos="1383"/>
        </w:tabs>
        <w:spacing w:before="110" w:line="360" w:lineRule="auto"/>
        <w:ind w:right="13"/>
        <w:jc w:val="both"/>
        <w:rPr>
          <w:rFonts w:cs="Arial"/>
          <w:sz w:val="20"/>
          <w:szCs w:val="20"/>
        </w:rPr>
      </w:pPr>
      <w:r>
        <w:rPr>
          <w:rFonts w:cs="Arial"/>
          <w:b/>
          <w:bCs/>
          <w:w w:val="105"/>
          <w:sz w:val="20"/>
          <w:szCs w:val="20"/>
        </w:rPr>
        <w:lastRenderedPageBreak/>
        <w:t>11.8</w:t>
      </w:r>
      <w:r w:rsidR="0039769F" w:rsidRPr="00791187">
        <w:rPr>
          <w:rFonts w:cs="Arial"/>
          <w:b/>
          <w:bCs/>
          <w:w w:val="105"/>
          <w:sz w:val="20"/>
          <w:szCs w:val="20"/>
        </w:rPr>
        <w:t xml:space="preserve">.2. </w:t>
      </w:r>
      <w:r w:rsidR="0039769F" w:rsidRPr="00791187">
        <w:rPr>
          <w:rFonts w:cs="Arial"/>
          <w:w w:val="105"/>
          <w:sz w:val="20"/>
          <w:szCs w:val="20"/>
        </w:rPr>
        <w:t>Considera-se erro no preenchimento da planilha passível de correção a indicação de recolhimento de impostos e contribuições na forma do Simples Nacional,</w:t>
      </w:r>
      <w:r w:rsidR="0039769F" w:rsidRPr="00791187">
        <w:rPr>
          <w:rFonts w:cs="Arial"/>
          <w:spacing w:val="40"/>
          <w:w w:val="105"/>
          <w:sz w:val="20"/>
          <w:szCs w:val="20"/>
        </w:rPr>
        <w:t xml:space="preserve"> </w:t>
      </w:r>
      <w:r w:rsidR="0039769F" w:rsidRPr="00791187">
        <w:rPr>
          <w:rFonts w:cs="Arial"/>
          <w:w w:val="105"/>
          <w:sz w:val="20"/>
          <w:szCs w:val="20"/>
        </w:rPr>
        <w:t>quando não cabível esse regime.</w:t>
      </w:r>
    </w:p>
    <w:p w14:paraId="1F13BFCC" w14:textId="55B75ED6" w:rsidR="0039769F" w:rsidRPr="00791187" w:rsidRDefault="00E748AB" w:rsidP="00791187">
      <w:pPr>
        <w:tabs>
          <w:tab w:val="left" w:pos="1083"/>
        </w:tabs>
        <w:spacing w:line="360" w:lineRule="auto"/>
        <w:ind w:right="13"/>
        <w:jc w:val="both"/>
        <w:rPr>
          <w:rFonts w:cs="Arial"/>
          <w:sz w:val="20"/>
          <w:szCs w:val="20"/>
        </w:rPr>
      </w:pPr>
      <w:r>
        <w:rPr>
          <w:rFonts w:cs="Arial"/>
          <w:b/>
          <w:bCs/>
          <w:w w:val="105"/>
          <w:sz w:val="20"/>
          <w:szCs w:val="20"/>
        </w:rPr>
        <w:t>11.9</w:t>
      </w:r>
      <w:r w:rsidR="0039769F" w:rsidRPr="00791187">
        <w:rPr>
          <w:rFonts w:cs="Arial"/>
          <w:b/>
          <w:bCs/>
          <w:w w:val="105"/>
          <w:sz w:val="20"/>
          <w:szCs w:val="20"/>
        </w:rPr>
        <w:t xml:space="preserve">. </w:t>
      </w:r>
      <w:r w:rsidR="0039769F" w:rsidRPr="00791187">
        <w:rPr>
          <w:rFonts w:cs="Arial"/>
          <w:w w:val="105"/>
          <w:sz w:val="20"/>
          <w:szCs w:val="20"/>
        </w:rPr>
        <w:t>Para fins de análise da proposta quanto ao cumprimento das especificações do objeto, poderá ser colhida a manifestação escrita do setor requisitante do fornecimento ou da</w:t>
      </w:r>
      <w:r w:rsidR="0039769F" w:rsidRPr="00791187">
        <w:rPr>
          <w:rFonts w:cs="Arial"/>
          <w:spacing w:val="40"/>
          <w:w w:val="105"/>
          <w:sz w:val="20"/>
          <w:szCs w:val="20"/>
        </w:rPr>
        <w:t xml:space="preserve"> </w:t>
      </w:r>
      <w:r w:rsidR="0039769F" w:rsidRPr="00791187">
        <w:rPr>
          <w:rFonts w:cs="Arial"/>
          <w:w w:val="105"/>
          <w:sz w:val="20"/>
          <w:szCs w:val="20"/>
        </w:rPr>
        <w:t>área especializada no objeto.</w:t>
      </w:r>
    </w:p>
    <w:p w14:paraId="53B1A583" w14:textId="543720D7" w:rsidR="0039769F" w:rsidRPr="00791187" w:rsidRDefault="00E748AB" w:rsidP="00791187">
      <w:pPr>
        <w:tabs>
          <w:tab w:val="left" w:pos="1083"/>
        </w:tabs>
        <w:spacing w:line="360" w:lineRule="auto"/>
        <w:ind w:right="13"/>
        <w:jc w:val="both"/>
        <w:rPr>
          <w:rFonts w:cs="Arial"/>
          <w:sz w:val="20"/>
          <w:szCs w:val="20"/>
        </w:rPr>
      </w:pPr>
      <w:r>
        <w:rPr>
          <w:rFonts w:cs="Arial"/>
          <w:b/>
          <w:bCs/>
          <w:w w:val="105"/>
          <w:sz w:val="20"/>
          <w:szCs w:val="20"/>
        </w:rPr>
        <w:t>11.10</w:t>
      </w:r>
      <w:r w:rsidR="0039769F" w:rsidRPr="00791187">
        <w:rPr>
          <w:rFonts w:cs="Arial"/>
          <w:b/>
          <w:bCs/>
          <w:w w:val="105"/>
          <w:sz w:val="20"/>
          <w:szCs w:val="20"/>
        </w:rPr>
        <w:t xml:space="preserve">. </w:t>
      </w:r>
      <w:r w:rsidR="0039769F" w:rsidRPr="00791187">
        <w:rPr>
          <w:rFonts w:cs="Arial"/>
          <w:w w:val="105"/>
          <w:sz w:val="20"/>
          <w:szCs w:val="20"/>
        </w:rPr>
        <w:t>Ao final</w:t>
      </w:r>
      <w:r w:rsidR="0039769F" w:rsidRPr="00791187">
        <w:rPr>
          <w:rFonts w:cs="Arial"/>
          <w:spacing w:val="-1"/>
          <w:w w:val="105"/>
          <w:sz w:val="20"/>
          <w:szCs w:val="20"/>
        </w:rPr>
        <w:t xml:space="preserve"> </w:t>
      </w:r>
      <w:r>
        <w:rPr>
          <w:rFonts w:cs="Arial"/>
          <w:w w:val="105"/>
          <w:sz w:val="20"/>
          <w:szCs w:val="20"/>
        </w:rPr>
        <w:t xml:space="preserve">da fase de lances, serão aplicados os benefícios de preferência quanto à localização geográfica do licitante, bem como </w:t>
      </w:r>
      <w:r w:rsidR="0039769F" w:rsidRPr="00791187">
        <w:rPr>
          <w:rFonts w:cs="Arial"/>
          <w:w w:val="105"/>
          <w:sz w:val="20"/>
          <w:szCs w:val="20"/>
        </w:rPr>
        <w:t>o benefício da margem de preferência, nos termos d</w:t>
      </w:r>
      <w:r>
        <w:rPr>
          <w:rFonts w:cs="Arial"/>
          <w:w w:val="105"/>
          <w:sz w:val="20"/>
          <w:szCs w:val="20"/>
        </w:rPr>
        <w:t>a Lei Compl</w:t>
      </w:r>
      <w:r w:rsidR="007E132A">
        <w:rPr>
          <w:rFonts w:cs="Arial"/>
          <w:w w:val="105"/>
          <w:sz w:val="20"/>
          <w:szCs w:val="20"/>
        </w:rPr>
        <w:t>e</w:t>
      </w:r>
      <w:r>
        <w:rPr>
          <w:rFonts w:cs="Arial"/>
          <w:w w:val="105"/>
          <w:sz w:val="20"/>
          <w:szCs w:val="20"/>
        </w:rPr>
        <w:t xml:space="preserve">mentar nº. 123/06 e </w:t>
      </w:r>
      <w:r w:rsidR="0039769F" w:rsidRPr="00791187">
        <w:rPr>
          <w:rFonts w:cs="Arial"/>
          <w:w w:val="105"/>
          <w:sz w:val="20"/>
          <w:szCs w:val="20"/>
        </w:rPr>
        <w:t>art. 26 da</w:t>
      </w:r>
      <w:r w:rsidR="0039769F" w:rsidRPr="00791187">
        <w:rPr>
          <w:rFonts w:cs="Arial"/>
          <w:spacing w:val="1"/>
          <w:w w:val="105"/>
          <w:sz w:val="20"/>
          <w:szCs w:val="20"/>
        </w:rPr>
        <w:t xml:space="preserve"> </w:t>
      </w:r>
      <w:r w:rsidR="0039769F" w:rsidRPr="00791187">
        <w:rPr>
          <w:rFonts w:cs="Arial"/>
          <w:w w:val="105"/>
          <w:sz w:val="20"/>
          <w:szCs w:val="20"/>
        </w:rPr>
        <w:t>Lei</w:t>
      </w:r>
      <w:r w:rsidR="0039769F" w:rsidRPr="00791187">
        <w:rPr>
          <w:rFonts w:cs="Arial"/>
          <w:spacing w:val="-1"/>
          <w:w w:val="105"/>
          <w:sz w:val="20"/>
          <w:szCs w:val="20"/>
        </w:rPr>
        <w:t xml:space="preserve"> </w:t>
      </w:r>
      <w:r w:rsidR="0039769F" w:rsidRPr="00791187">
        <w:rPr>
          <w:rFonts w:cs="Arial"/>
          <w:spacing w:val="-2"/>
          <w:w w:val="105"/>
          <w:sz w:val="20"/>
          <w:szCs w:val="20"/>
        </w:rPr>
        <w:t>14133/21, se for o caso.</w:t>
      </w:r>
    </w:p>
    <w:p w14:paraId="38C3DE38" w14:textId="674D5BF8" w:rsidR="0039769F" w:rsidRDefault="00E748AB" w:rsidP="00791187">
      <w:pPr>
        <w:tabs>
          <w:tab w:val="left" w:pos="1119"/>
        </w:tabs>
        <w:spacing w:line="360" w:lineRule="auto"/>
        <w:ind w:right="13"/>
        <w:jc w:val="both"/>
        <w:rPr>
          <w:rFonts w:cs="Arial"/>
          <w:w w:val="105"/>
          <w:sz w:val="20"/>
          <w:szCs w:val="20"/>
        </w:rPr>
      </w:pPr>
      <w:r>
        <w:rPr>
          <w:rFonts w:cs="Arial"/>
          <w:b/>
          <w:bCs/>
          <w:w w:val="105"/>
          <w:sz w:val="20"/>
          <w:szCs w:val="20"/>
        </w:rPr>
        <w:t>11.11</w:t>
      </w:r>
      <w:r w:rsidR="00BA5D1E" w:rsidRPr="00791187">
        <w:rPr>
          <w:rFonts w:cs="Arial"/>
          <w:b/>
          <w:bCs/>
          <w:w w:val="105"/>
          <w:sz w:val="20"/>
          <w:szCs w:val="20"/>
        </w:rPr>
        <w:t>.</w:t>
      </w:r>
      <w:r w:rsidR="0039769F" w:rsidRPr="00791187">
        <w:rPr>
          <w:rFonts w:cs="Arial"/>
          <w:b/>
          <w:bCs/>
          <w:w w:val="105"/>
          <w:sz w:val="20"/>
          <w:szCs w:val="20"/>
        </w:rPr>
        <w:t xml:space="preserve"> </w:t>
      </w:r>
      <w:r w:rsidR="0039769F" w:rsidRPr="00791187">
        <w:rPr>
          <w:rFonts w:cs="Arial"/>
          <w:w w:val="105"/>
          <w:sz w:val="20"/>
          <w:szCs w:val="20"/>
        </w:rPr>
        <w:t>Esgotados todos os demais critérios de desempate previstos em lei, a escolha do licitante vencedor ocorrerá por sorteio, em ato público, para o qual todos os licitantes</w:t>
      </w:r>
      <w:r w:rsidR="0039769F" w:rsidRPr="00791187">
        <w:rPr>
          <w:rFonts w:cs="Arial"/>
          <w:spacing w:val="40"/>
          <w:w w:val="105"/>
          <w:sz w:val="20"/>
          <w:szCs w:val="20"/>
        </w:rPr>
        <w:t xml:space="preserve"> </w:t>
      </w:r>
      <w:r w:rsidR="0039769F" w:rsidRPr="00791187">
        <w:rPr>
          <w:rFonts w:cs="Arial"/>
          <w:w w:val="105"/>
          <w:sz w:val="20"/>
          <w:szCs w:val="20"/>
        </w:rPr>
        <w:t>serão convocados, vedado qualquer outro processo.</w:t>
      </w:r>
    </w:p>
    <w:p w14:paraId="2BAC1605" w14:textId="2F023DB6" w:rsidR="007E132A" w:rsidRDefault="007E132A" w:rsidP="007E132A">
      <w:pPr>
        <w:spacing w:line="360" w:lineRule="auto"/>
        <w:jc w:val="both"/>
        <w:rPr>
          <w:rFonts w:cs="Arial"/>
          <w:sz w:val="20"/>
          <w:szCs w:val="20"/>
        </w:rPr>
      </w:pPr>
      <w:r>
        <w:rPr>
          <w:rFonts w:cs="Arial"/>
          <w:b/>
          <w:sz w:val="20"/>
          <w:szCs w:val="20"/>
        </w:rPr>
        <w:t>11.12.</w:t>
      </w:r>
      <w:r w:rsidRPr="00791187">
        <w:rPr>
          <w:rFonts w:cs="Arial"/>
          <w:sz w:val="20"/>
          <w:szCs w:val="20"/>
        </w:rPr>
        <w:t xml:space="preserve"> </w:t>
      </w:r>
      <w:r>
        <w:rPr>
          <w:rFonts w:cs="Arial"/>
          <w:sz w:val="20"/>
          <w:szCs w:val="20"/>
        </w:rPr>
        <w:t xml:space="preserve">O licitante deverá apresentar a </w:t>
      </w:r>
      <w:r w:rsidRPr="00791187">
        <w:rPr>
          <w:rFonts w:cs="Arial"/>
          <w:sz w:val="20"/>
          <w:szCs w:val="20"/>
        </w:rPr>
        <w:t>especificação clara e detalhada do objeto licitado oferecido, vedad</w:t>
      </w:r>
      <w:r>
        <w:rPr>
          <w:rFonts w:cs="Arial"/>
          <w:sz w:val="20"/>
          <w:szCs w:val="20"/>
        </w:rPr>
        <w:t xml:space="preserve">a a inserção de vantagem ou condição não exigida, </w:t>
      </w:r>
      <w:r w:rsidRPr="00791187">
        <w:rPr>
          <w:rFonts w:cs="Arial"/>
          <w:sz w:val="20"/>
          <w:szCs w:val="20"/>
        </w:rPr>
        <w:t xml:space="preserve">ficando </w:t>
      </w:r>
      <w:r>
        <w:rPr>
          <w:rFonts w:cs="Arial"/>
          <w:sz w:val="20"/>
          <w:szCs w:val="20"/>
        </w:rPr>
        <w:t>limitado</w:t>
      </w:r>
      <w:r w:rsidRPr="00791187">
        <w:rPr>
          <w:rFonts w:cs="Arial"/>
          <w:sz w:val="20"/>
          <w:szCs w:val="20"/>
        </w:rPr>
        <w:t xml:space="preserve"> às especificações</w:t>
      </w:r>
      <w:r>
        <w:rPr>
          <w:rFonts w:cs="Arial"/>
          <w:sz w:val="20"/>
          <w:szCs w:val="20"/>
        </w:rPr>
        <w:t xml:space="preserve"> contidas do termo de referência, quanto à quantidade, prazo e local de entrega,</w:t>
      </w:r>
      <w:r w:rsidRPr="00791187">
        <w:rPr>
          <w:rFonts w:cs="Arial"/>
          <w:sz w:val="20"/>
          <w:szCs w:val="20"/>
        </w:rPr>
        <w:t xml:space="preserve"> a marca quando solicitado,</w:t>
      </w:r>
      <w:r>
        <w:rPr>
          <w:rFonts w:cs="Arial"/>
          <w:sz w:val="20"/>
          <w:szCs w:val="20"/>
        </w:rPr>
        <w:t xml:space="preserve"> podendo ser ofertada mais de uma marca, desde que mantendo o preço único</w:t>
      </w:r>
      <w:r w:rsidRPr="00791187">
        <w:rPr>
          <w:rFonts w:cs="Arial"/>
          <w:sz w:val="20"/>
          <w:szCs w:val="20"/>
        </w:rPr>
        <w:t>.</w:t>
      </w:r>
    </w:p>
    <w:p w14:paraId="03D58860" w14:textId="07B28619" w:rsidR="007E132A" w:rsidRPr="00791187" w:rsidRDefault="007E132A" w:rsidP="007E132A">
      <w:pPr>
        <w:spacing w:line="360" w:lineRule="auto"/>
        <w:jc w:val="both"/>
        <w:rPr>
          <w:rFonts w:cs="Arial"/>
          <w:sz w:val="20"/>
          <w:szCs w:val="20"/>
        </w:rPr>
      </w:pPr>
      <w:r>
        <w:rPr>
          <w:rFonts w:cs="Arial"/>
          <w:b/>
          <w:sz w:val="20"/>
          <w:szCs w:val="20"/>
        </w:rPr>
        <w:t>11.13.</w:t>
      </w:r>
      <w:r w:rsidRPr="00791187">
        <w:rPr>
          <w:rFonts w:cs="Arial"/>
          <w:sz w:val="20"/>
          <w:szCs w:val="20"/>
        </w:rPr>
        <w:t xml:space="preserve"> Os documentos apresentados deverão ser, obrigatoriamente, da mesma sede, ou seja, se da matriz, todos da matriz, se de alguma filial, todos da mesma filial, com exceção dos documentos que são válidos para matriz e todas as filiais. Caso a empresa seja vencedora de algum lote, o contrato será celebrado com a sede que apresentou a documentação.</w:t>
      </w:r>
    </w:p>
    <w:p w14:paraId="31DD7416" w14:textId="3FB3B184" w:rsidR="007E132A" w:rsidRPr="00791187" w:rsidRDefault="007E132A" w:rsidP="007E132A">
      <w:pPr>
        <w:spacing w:line="360" w:lineRule="auto"/>
        <w:jc w:val="both"/>
        <w:rPr>
          <w:rFonts w:cs="Arial"/>
          <w:sz w:val="20"/>
          <w:szCs w:val="20"/>
        </w:rPr>
      </w:pPr>
      <w:r>
        <w:rPr>
          <w:rFonts w:cs="Arial"/>
          <w:b/>
          <w:sz w:val="20"/>
          <w:szCs w:val="20"/>
        </w:rPr>
        <w:t xml:space="preserve">11.14. </w:t>
      </w:r>
      <w:r w:rsidRPr="00791187">
        <w:rPr>
          <w:rFonts w:cs="Arial"/>
          <w:sz w:val="20"/>
          <w:szCs w:val="20"/>
        </w:rPr>
        <w:t>A proposta final deverá ser atualizada no sistema, pois, será documentada nos autos e será levada em consideração no decorrer da execução do contrato e aplicação de eventual sanção à Contratada, se for o caso.</w:t>
      </w:r>
    </w:p>
    <w:p w14:paraId="17BB4616" w14:textId="63E90A84" w:rsidR="007E132A" w:rsidRPr="00791187" w:rsidRDefault="007E132A" w:rsidP="007E132A">
      <w:pPr>
        <w:spacing w:line="360" w:lineRule="auto"/>
        <w:jc w:val="both"/>
        <w:rPr>
          <w:rFonts w:cs="Arial"/>
          <w:sz w:val="20"/>
          <w:szCs w:val="20"/>
        </w:rPr>
      </w:pPr>
      <w:r>
        <w:rPr>
          <w:rFonts w:cs="Arial"/>
          <w:b/>
          <w:sz w:val="20"/>
          <w:szCs w:val="20"/>
        </w:rPr>
        <w:t>11.15.</w:t>
      </w:r>
      <w:r w:rsidRPr="00791187">
        <w:rPr>
          <w:rFonts w:cs="Arial"/>
          <w:sz w:val="20"/>
          <w:szCs w:val="20"/>
        </w:rPr>
        <w:t xml:space="preserve"> Todas as especificações do objeto contidas na proposta, tais como marca, modelo, tipo, fabricante e procedência, vinculam a Contratada. </w:t>
      </w:r>
    </w:p>
    <w:p w14:paraId="067C8885" w14:textId="5EFFB434" w:rsidR="007E132A" w:rsidRPr="00791187" w:rsidRDefault="007E132A" w:rsidP="007E132A">
      <w:pPr>
        <w:spacing w:line="360" w:lineRule="auto"/>
        <w:jc w:val="both"/>
        <w:rPr>
          <w:rFonts w:cs="Arial"/>
          <w:sz w:val="20"/>
          <w:szCs w:val="20"/>
        </w:rPr>
      </w:pPr>
      <w:r>
        <w:rPr>
          <w:rFonts w:cs="Arial"/>
          <w:b/>
          <w:sz w:val="20"/>
          <w:szCs w:val="20"/>
        </w:rPr>
        <w:t>11.16.</w:t>
      </w:r>
      <w:r w:rsidRPr="00791187">
        <w:rPr>
          <w:rFonts w:cs="Arial"/>
          <w:sz w:val="20"/>
          <w:szCs w:val="20"/>
        </w:rPr>
        <w:t xml:space="preserve"> Os preços deverão ser expressos em moeda corrente nacional, o valor unitário em algarismos e o valor global em algarismos e por extenso.</w:t>
      </w:r>
    </w:p>
    <w:p w14:paraId="728E1794" w14:textId="415442AC" w:rsidR="007E132A" w:rsidRPr="00791187" w:rsidRDefault="007E132A" w:rsidP="007E132A">
      <w:pPr>
        <w:spacing w:line="360" w:lineRule="auto"/>
        <w:jc w:val="both"/>
        <w:rPr>
          <w:rFonts w:cs="Arial"/>
          <w:sz w:val="20"/>
          <w:szCs w:val="20"/>
        </w:rPr>
      </w:pPr>
      <w:r>
        <w:rPr>
          <w:rFonts w:cs="Arial"/>
          <w:b/>
          <w:sz w:val="20"/>
          <w:szCs w:val="20"/>
        </w:rPr>
        <w:t>11.17.</w:t>
      </w:r>
      <w:r w:rsidRPr="00791187">
        <w:rPr>
          <w:rFonts w:cs="Arial"/>
          <w:sz w:val="20"/>
          <w:szCs w:val="20"/>
        </w:rPr>
        <w:t xml:space="preserve"> A oferta deverá ser firme e precisa, limitada, rigorosamente, ao objeto deste Edital, sem conter alternativas de preço ou de qualquer outra condição que induza o julgamento a mais de um resultado, sob pena de desclassificação. </w:t>
      </w:r>
    </w:p>
    <w:p w14:paraId="502B6A9F" w14:textId="109AD303" w:rsidR="007E132A" w:rsidRPr="00791187" w:rsidRDefault="007E132A" w:rsidP="007E132A">
      <w:pPr>
        <w:spacing w:line="360" w:lineRule="auto"/>
        <w:jc w:val="both"/>
        <w:rPr>
          <w:rFonts w:cs="Arial"/>
          <w:sz w:val="20"/>
          <w:szCs w:val="20"/>
        </w:rPr>
      </w:pPr>
      <w:r>
        <w:rPr>
          <w:rFonts w:cs="Arial"/>
          <w:b/>
          <w:sz w:val="20"/>
          <w:szCs w:val="20"/>
        </w:rPr>
        <w:t xml:space="preserve">11.18. </w:t>
      </w:r>
      <w:r w:rsidRPr="00791187">
        <w:rPr>
          <w:rFonts w:cs="Arial"/>
          <w:sz w:val="20"/>
          <w:szCs w:val="20"/>
        </w:rPr>
        <w:t>A proposta deverá obedecer aos termos deste Edital e seus Anexos, não sendo considerada aquela que não corresponda às especificações ali contidas ou que estabeleça vínculo à proposta de outro licitante.</w:t>
      </w:r>
    </w:p>
    <w:p w14:paraId="6EBCEE5C" w14:textId="363CD14E" w:rsidR="00046855" w:rsidRPr="00791187" w:rsidRDefault="007E132A" w:rsidP="00791187">
      <w:pPr>
        <w:spacing w:line="360" w:lineRule="auto"/>
        <w:jc w:val="both"/>
        <w:rPr>
          <w:rFonts w:cs="Arial"/>
          <w:sz w:val="20"/>
          <w:szCs w:val="20"/>
        </w:rPr>
      </w:pPr>
      <w:r>
        <w:rPr>
          <w:rFonts w:cs="Arial"/>
          <w:b/>
          <w:sz w:val="20"/>
          <w:szCs w:val="20"/>
        </w:rPr>
        <w:t>11.19.</w:t>
      </w:r>
      <w:r w:rsidR="0085226D" w:rsidRPr="00791187">
        <w:rPr>
          <w:rFonts w:cs="Arial"/>
          <w:sz w:val="20"/>
          <w:szCs w:val="20"/>
        </w:rPr>
        <w:t xml:space="preserve"> Da sessão, o sistema gerará ata circunstanciada, na qual estarão registrados todos os atos do procedimento e as ocorrências relevantes.</w:t>
      </w:r>
    </w:p>
    <w:p w14:paraId="6E18EAFD" w14:textId="3057460E" w:rsidR="00046855" w:rsidRPr="00791187" w:rsidRDefault="007E132A" w:rsidP="00791187">
      <w:pPr>
        <w:spacing w:line="360" w:lineRule="auto"/>
        <w:jc w:val="both"/>
        <w:rPr>
          <w:rFonts w:cs="Arial"/>
          <w:sz w:val="20"/>
          <w:szCs w:val="20"/>
        </w:rPr>
      </w:pPr>
      <w:r>
        <w:rPr>
          <w:rFonts w:cs="Arial"/>
          <w:b/>
          <w:sz w:val="20"/>
          <w:szCs w:val="20"/>
        </w:rPr>
        <w:t>11.20.</w:t>
      </w:r>
      <w:r w:rsidR="0085226D" w:rsidRPr="00791187">
        <w:rPr>
          <w:rFonts w:cs="Arial"/>
          <w:sz w:val="20"/>
          <w:szCs w:val="20"/>
        </w:rPr>
        <w:t xml:space="preserve"> Constatando o atendimento das exigências previstas no Edital, o licitante será declarado vencedor, sendo adjudicado o procedimento e homologado o objeto da licitação pela autoridade competente.</w:t>
      </w:r>
    </w:p>
    <w:p w14:paraId="466A0AD7" w14:textId="77777777" w:rsidR="00046855" w:rsidRPr="00791187" w:rsidRDefault="0085226D" w:rsidP="00791187">
      <w:pPr>
        <w:shd w:val="clear" w:color="auto" w:fill="E7E6E6" w:themeFill="background2"/>
        <w:spacing w:line="360" w:lineRule="auto"/>
        <w:jc w:val="both"/>
        <w:rPr>
          <w:rFonts w:cs="Arial"/>
          <w:sz w:val="20"/>
          <w:szCs w:val="20"/>
        </w:rPr>
      </w:pPr>
      <w:r w:rsidRPr="00791187">
        <w:rPr>
          <w:rFonts w:cs="Arial"/>
          <w:b/>
          <w:sz w:val="20"/>
          <w:szCs w:val="20"/>
        </w:rPr>
        <w:lastRenderedPageBreak/>
        <w:t>12 - DO ENCAMINHAMENTO DA PROPOSTA FINANCEIRA (PROPOSTA FINAL)</w:t>
      </w:r>
    </w:p>
    <w:p w14:paraId="6D2EC626" w14:textId="77777777" w:rsidR="00046855" w:rsidRPr="00791187" w:rsidRDefault="00046855" w:rsidP="00791187">
      <w:pPr>
        <w:spacing w:line="360" w:lineRule="auto"/>
        <w:jc w:val="both"/>
        <w:rPr>
          <w:rFonts w:cs="Arial"/>
          <w:b/>
          <w:sz w:val="20"/>
          <w:szCs w:val="20"/>
        </w:rPr>
      </w:pPr>
    </w:p>
    <w:p w14:paraId="32BE0364" w14:textId="4C1DE510" w:rsidR="00046855" w:rsidRPr="00791187" w:rsidRDefault="0085226D" w:rsidP="00791187">
      <w:pPr>
        <w:spacing w:line="360" w:lineRule="auto"/>
        <w:jc w:val="both"/>
        <w:rPr>
          <w:rFonts w:cs="Arial"/>
          <w:sz w:val="20"/>
          <w:szCs w:val="20"/>
        </w:rPr>
      </w:pPr>
      <w:r w:rsidRPr="00791187">
        <w:rPr>
          <w:rFonts w:cs="Arial"/>
          <w:b/>
          <w:sz w:val="20"/>
          <w:szCs w:val="20"/>
        </w:rPr>
        <w:t>12.1</w:t>
      </w:r>
      <w:r w:rsidRPr="00791187">
        <w:rPr>
          <w:rFonts w:cs="Arial"/>
          <w:sz w:val="20"/>
          <w:szCs w:val="20"/>
        </w:rPr>
        <w:t xml:space="preserve"> - A PROPOSTA FINAL do licitante declarado vencedor será atualizada automaticamente pelo sistema de Licitações da Licitar Digital. </w:t>
      </w:r>
    </w:p>
    <w:p w14:paraId="3E94D078" w14:textId="0748CFA4" w:rsidR="00046855" w:rsidRPr="00791187" w:rsidRDefault="0085226D" w:rsidP="00791187">
      <w:pPr>
        <w:spacing w:line="360" w:lineRule="auto"/>
        <w:jc w:val="both"/>
        <w:rPr>
          <w:rFonts w:cs="Arial"/>
          <w:sz w:val="20"/>
          <w:szCs w:val="20"/>
        </w:rPr>
      </w:pPr>
      <w:r w:rsidRPr="00791187">
        <w:rPr>
          <w:rFonts w:cs="Arial"/>
          <w:b/>
          <w:sz w:val="20"/>
          <w:szCs w:val="20"/>
        </w:rPr>
        <w:t>12.1.1.</w:t>
      </w:r>
      <w:r w:rsidRPr="00791187">
        <w:rPr>
          <w:rFonts w:cs="Arial"/>
          <w:sz w:val="20"/>
          <w:szCs w:val="20"/>
        </w:rPr>
        <w:t xml:space="preserve"> </w:t>
      </w:r>
      <w:r w:rsidR="00565D57">
        <w:rPr>
          <w:rFonts w:cs="Arial"/>
          <w:sz w:val="20"/>
          <w:szCs w:val="20"/>
        </w:rPr>
        <w:t xml:space="preserve">Em se tratando de licitação que haja lote, a </w:t>
      </w:r>
      <w:r w:rsidRPr="00791187">
        <w:rPr>
          <w:rFonts w:cs="Arial"/>
          <w:sz w:val="20"/>
          <w:szCs w:val="20"/>
        </w:rPr>
        <w:t xml:space="preserve">proposta somente não será atualizada automaticamente quando houver mais de um item dentro do lote, cabendo ao fornecedor a atualização dos valores de sua proposta no prazo máximo de </w:t>
      </w:r>
      <w:r w:rsidR="009E4DB2" w:rsidRPr="00791187">
        <w:rPr>
          <w:rFonts w:cs="Arial"/>
          <w:sz w:val="20"/>
          <w:szCs w:val="20"/>
        </w:rPr>
        <w:t xml:space="preserve">até </w:t>
      </w:r>
      <w:r w:rsidRPr="00791187">
        <w:rPr>
          <w:rFonts w:cs="Arial"/>
          <w:sz w:val="20"/>
          <w:szCs w:val="20"/>
        </w:rPr>
        <w:t>02 (duas) horas, o</w:t>
      </w:r>
      <w:r w:rsidR="003C02DB">
        <w:rPr>
          <w:rFonts w:cs="Arial"/>
          <w:sz w:val="20"/>
          <w:szCs w:val="20"/>
        </w:rPr>
        <w:t>u, em outro prazo informado pela Pregoeira</w:t>
      </w:r>
      <w:r w:rsidRPr="00791187">
        <w:rPr>
          <w:rFonts w:cs="Arial"/>
          <w:sz w:val="20"/>
          <w:szCs w:val="20"/>
        </w:rPr>
        <w:t>.</w:t>
      </w:r>
    </w:p>
    <w:p w14:paraId="3A981683" w14:textId="05595154" w:rsidR="00046855" w:rsidRPr="00791187" w:rsidRDefault="0085226D" w:rsidP="00791187">
      <w:pPr>
        <w:spacing w:line="360" w:lineRule="auto"/>
        <w:jc w:val="both"/>
        <w:rPr>
          <w:rFonts w:cs="Arial"/>
          <w:sz w:val="20"/>
          <w:szCs w:val="20"/>
        </w:rPr>
      </w:pPr>
      <w:r w:rsidRPr="00791187">
        <w:rPr>
          <w:rFonts w:cs="Arial"/>
          <w:b/>
          <w:sz w:val="20"/>
          <w:szCs w:val="20"/>
        </w:rPr>
        <w:t>12.2</w:t>
      </w:r>
      <w:r w:rsidRPr="00791187">
        <w:rPr>
          <w:rFonts w:cs="Arial"/>
          <w:sz w:val="20"/>
          <w:szCs w:val="20"/>
        </w:rPr>
        <w:t xml:space="preserve"> - O prazo estabel</w:t>
      </w:r>
      <w:r w:rsidR="003C02DB">
        <w:rPr>
          <w:rFonts w:cs="Arial"/>
          <w:sz w:val="20"/>
          <w:szCs w:val="20"/>
        </w:rPr>
        <w:t>ecido poderá ser prorrogado pela Pregoeira</w:t>
      </w:r>
      <w:r w:rsidRPr="00791187">
        <w:rPr>
          <w:rFonts w:cs="Arial"/>
          <w:sz w:val="20"/>
          <w:szCs w:val="20"/>
        </w:rPr>
        <w:t xml:space="preserve"> por solicitação escrita e justificada do licitante, formulada antes de findo o </w:t>
      </w:r>
      <w:r w:rsidR="003C02DB">
        <w:rPr>
          <w:rFonts w:cs="Arial"/>
          <w:sz w:val="20"/>
          <w:szCs w:val="20"/>
        </w:rPr>
        <w:t>prazo, e formalmente aceita pela Pregoeira</w:t>
      </w:r>
      <w:r w:rsidRPr="00791187">
        <w:rPr>
          <w:rFonts w:cs="Arial"/>
          <w:sz w:val="20"/>
          <w:szCs w:val="20"/>
        </w:rPr>
        <w:t>.</w:t>
      </w:r>
    </w:p>
    <w:p w14:paraId="552FD494" w14:textId="3039CD39" w:rsidR="00046855" w:rsidRPr="00791187" w:rsidRDefault="0085226D" w:rsidP="00791187">
      <w:pPr>
        <w:spacing w:line="360" w:lineRule="auto"/>
        <w:jc w:val="both"/>
        <w:rPr>
          <w:rFonts w:cs="Arial"/>
          <w:sz w:val="20"/>
          <w:szCs w:val="20"/>
        </w:rPr>
      </w:pPr>
      <w:r w:rsidRPr="00791187">
        <w:rPr>
          <w:rFonts w:cs="Arial"/>
          <w:b/>
          <w:sz w:val="20"/>
          <w:szCs w:val="20"/>
        </w:rPr>
        <w:t>12.3</w:t>
      </w:r>
      <w:r w:rsidRPr="00791187">
        <w:rPr>
          <w:rFonts w:cs="Arial"/>
          <w:sz w:val="20"/>
          <w:szCs w:val="20"/>
        </w:rPr>
        <w:t xml:space="preserve"> </w:t>
      </w:r>
      <w:r w:rsidR="00565D57">
        <w:rPr>
          <w:rFonts w:cs="Arial"/>
          <w:sz w:val="20"/>
          <w:szCs w:val="20"/>
        </w:rPr>
        <w:t>–</w:t>
      </w:r>
      <w:r w:rsidRPr="00791187">
        <w:rPr>
          <w:rFonts w:cs="Arial"/>
          <w:sz w:val="20"/>
          <w:szCs w:val="20"/>
        </w:rPr>
        <w:t xml:space="preserve"> </w:t>
      </w:r>
      <w:r w:rsidR="00565D57">
        <w:rPr>
          <w:rFonts w:cs="Arial"/>
          <w:sz w:val="20"/>
          <w:szCs w:val="20"/>
        </w:rPr>
        <w:t xml:space="preserve">O licitante deverá apresentar a </w:t>
      </w:r>
      <w:r w:rsidRPr="00791187">
        <w:rPr>
          <w:rFonts w:cs="Arial"/>
          <w:sz w:val="20"/>
          <w:szCs w:val="20"/>
        </w:rPr>
        <w:t>especificação clara e detalhada do objeto licitado oferecido, vedad</w:t>
      </w:r>
      <w:r w:rsidR="00565D57">
        <w:rPr>
          <w:rFonts w:cs="Arial"/>
          <w:sz w:val="20"/>
          <w:szCs w:val="20"/>
        </w:rPr>
        <w:t xml:space="preserve">a a inserção de vantagem ou condição não exigida, </w:t>
      </w:r>
      <w:r w:rsidRPr="00791187">
        <w:rPr>
          <w:rFonts w:cs="Arial"/>
          <w:sz w:val="20"/>
          <w:szCs w:val="20"/>
        </w:rPr>
        <w:t xml:space="preserve">ficando </w:t>
      </w:r>
      <w:r w:rsidR="00565D57">
        <w:rPr>
          <w:rFonts w:cs="Arial"/>
          <w:sz w:val="20"/>
          <w:szCs w:val="20"/>
        </w:rPr>
        <w:t>limitado</w:t>
      </w:r>
      <w:r w:rsidRPr="00791187">
        <w:rPr>
          <w:rFonts w:cs="Arial"/>
          <w:sz w:val="20"/>
          <w:szCs w:val="20"/>
        </w:rPr>
        <w:t xml:space="preserve"> às especificações</w:t>
      </w:r>
      <w:r w:rsidR="00565D57">
        <w:rPr>
          <w:rFonts w:cs="Arial"/>
          <w:sz w:val="20"/>
          <w:szCs w:val="20"/>
        </w:rPr>
        <w:t xml:space="preserve"> contidas do termo de referência, quanto à quantidade, prazo e local de entrega,</w:t>
      </w:r>
      <w:r w:rsidRPr="00791187">
        <w:rPr>
          <w:rFonts w:cs="Arial"/>
          <w:sz w:val="20"/>
          <w:szCs w:val="20"/>
        </w:rPr>
        <w:t xml:space="preserve"> a marca quando solicitado,</w:t>
      </w:r>
      <w:r w:rsidR="00565D57">
        <w:rPr>
          <w:rFonts w:cs="Arial"/>
          <w:sz w:val="20"/>
          <w:szCs w:val="20"/>
        </w:rPr>
        <w:t xml:space="preserve"> podendo ser ofertada mais de uma marca, desde que mantendo o preço único</w:t>
      </w:r>
      <w:r w:rsidRPr="00791187">
        <w:rPr>
          <w:rFonts w:cs="Arial"/>
          <w:sz w:val="20"/>
          <w:szCs w:val="20"/>
        </w:rPr>
        <w:t>.</w:t>
      </w:r>
    </w:p>
    <w:p w14:paraId="073593C7" w14:textId="3482D8E7" w:rsidR="00046855" w:rsidRPr="00791187" w:rsidRDefault="0085226D" w:rsidP="00791187">
      <w:pPr>
        <w:spacing w:line="360" w:lineRule="auto"/>
        <w:jc w:val="both"/>
        <w:rPr>
          <w:rFonts w:cs="Arial"/>
          <w:sz w:val="20"/>
          <w:szCs w:val="20"/>
        </w:rPr>
      </w:pPr>
      <w:r w:rsidRPr="00791187">
        <w:rPr>
          <w:rFonts w:cs="Arial"/>
          <w:b/>
          <w:sz w:val="20"/>
          <w:szCs w:val="20"/>
        </w:rPr>
        <w:t>12.4</w:t>
      </w:r>
      <w:r w:rsidRPr="00791187">
        <w:rPr>
          <w:rFonts w:cs="Arial"/>
          <w:sz w:val="20"/>
          <w:szCs w:val="20"/>
        </w:rPr>
        <w:t xml:space="preserve"> - Os documentos apresentados deverão ser, obrigatoriamente, da mesma sede, ou seja, se da matriz, todos da matriz, se de alguma filial, todos da mesma filial, com exceção dos documentos que são válidos para matriz e todas as filiais. Caso a empresa seja vencedora de algum lote, o contrato será celebrado com a sede que apresentou a documentação.</w:t>
      </w:r>
    </w:p>
    <w:p w14:paraId="2EA13FD7" w14:textId="22DA591F" w:rsidR="00046855" w:rsidRPr="00791187" w:rsidRDefault="0085226D" w:rsidP="00791187">
      <w:pPr>
        <w:spacing w:line="360" w:lineRule="auto"/>
        <w:jc w:val="both"/>
        <w:rPr>
          <w:rFonts w:cs="Arial"/>
          <w:sz w:val="20"/>
          <w:szCs w:val="20"/>
        </w:rPr>
      </w:pPr>
      <w:r w:rsidRPr="00791187">
        <w:rPr>
          <w:rFonts w:cs="Arial"/>
          <w:b/>
          <w:sz w:val="20"/>
          <w:szCs w:val="20"/>
        </w:rPr>
        <w:t>12.5</w:t>
      </w:r>
      <w:r w:rsidRPr="00791187">
        <w:rPr>
          <w:rFonts w:cs="Arial"/>
          <w:sz w:val="20"/>
          <w:szCs w:val="20"/>
        </w:rPr>
        <w:t xml:space="preserve"> - A proposta final deverá ser atualizada no sistema, pois, será documentada nos autos e será levada em consideração no decorrer da execução do contrato e aplicação de eventual sanção à Contratada, se for o caso.</w:t>
      </w:r>
    </w:p>
    <w:p w14:paraId="537BC1DD" w14:textId="2D99B708" w:rsidR="00046855" w:rsidRPr="00791187" w:rsidRDefault="0085226D" w:rsidP="00791187">
      <w:pPr>
        <w:spacing w:line="360" w:lineRule="auto"/>
        <w:jc w:val="both"/>
        <w:rPr>
          <w:rFonts w:cs="Arial"/>
          <w:sz w:val="20"/>
          <w:szCs w:val="20"/>
        </w:rPr>
      </w:pPr>
      <w:r w:rsidRPr="00791187">
        <w:rPr>
          <w:rFonts w:cs="Arial"/>
          <w:b/>
          <w:sz w:val="20"/>
          <w:szCs w:val="20"/>
        </w:rPr>
        <w:t>12.6</w:t>
      </w:r>
      <w:r w:rsidRPr="00791187">
        <w:rPr>
          <w:rFonts w:cs="Arial"/>
          <w:sz w:val="20"/>
          <w:szCs w:val="20"/>
        </w:rPr>
        <w:t xml:space="preserve"> - Todas as especificações do objeto contidas na proposta, tais como marca, modelo, tipo, fabricante e procedência, vinculam a Contratada. </w:t>
      </w:r>
    </w:p>
    <w:p w14:paraId="3578C718" w14:textId="7D0F6D4B" w:rsidR="00046855" w:rsidRPr="00791187" w:rsidRDefault="0085226D" w:rsidP="00791187">
      <w:pPr>
        <w:spacing w:line="360" w:lineRule="auto"/>
        <w:jc w:val="both"/>
        <w:rPr>
          <w:rFonts w:cs="Arial"/>
          <w:sz w:val="20"/>
          <w:szCs w:val="20"/>
        </w:rPr>
      </w:pPr>
      <w:r w:rsidRPr="00791187">
        <w:rPr>
          <w:rFonts w:cs="Arial"/>
          <w:b/>
          <w:sz w:val="20"/>
          <w:szCs w:val="20"/>
        </w:rPr>
        <w:t>12.7</w:t>
      </w:r>
      <w:r w:rsidRPr="00791187">
        <w:rPr>
          <w:rFonts w:cs="Arial"/>
          <w:sz w:val="20"/>
          <w:szCs w:val="20"/>
        </w:rPr>
        <w:t xml:space="preserve"> - Os preços deverão ser expressos em moeda corrente nacional, o valor unitário em algarismos e o valor global em algarismos e por extenso.</w:t>
      </w:r>
    </w:p>
    <w:p w14:paraId="7CB6576F" w14:textId="53E0C9B6" w:rsidR="00046855" w:rsidRPr="00791187" w:rsidRDefault="0085226D" w:rsidP="00791187">
      <w:pPr>
        <w:spacing w:line="360" w:lineRule="auto"/>
        <w:jc w:val="both"/>
        <w:rPr>
          <w:rFonts w:cs="Arial"/>
          <w:sz w:val="20"/>
          <w:szCs w:val="20"/>
        </w:rPr>
      </w:pPr>
      <w:r w:rsidRPr="00791187">
        <w:rPr>
          <w:rFonts w:cs="Arial"/>
          <w:b/>
          <w:sz w:val="20"/>
          <w:szCs w:val="20"/>
        </w:rPr>
        <w:t>12.8</w:t>
      </w:r>
      <w:r w:rsidRPr="00791187">
        <w:rPr>
          <w:rFonts w:cs="Arial"/>
          <w:sz w:val="20"/>
          <w:szCs w:val="20"/>
        </w:rPr>
        <w:t xml:space="preserve"> - A oferta deverá ser firme e precisa, limitada, rigorosamente, ao objeto deste Edital, sem conter alternativas de preço ou de qualquer outra condição que induza o julgamento a mais de um resultado, sob pena de desclassificação. </w:t>
      </w:r>
    </w:p>
    <w:p w14:paraId="7A4538BA" w14:textId="77777777" w:rsidR="00046855" w:rsidRPr="00791187" w:rsidRDefault="0085226D" w:rsidP="00791187">
      <w:pPr>
        <w:spacing w:line="360" w:lineRule="auto"/>
        <w:jc w:val="both"/>
        <w:rPr>
          <w:rFonts w:cs="Arial"/>
          <w:sz w:val="20"/>
          <w:szCs w:val="20"/>
        </w:rPr>
      </w:pPr>
      <w:r w:rsidRPr="00791187">
        <w:rPr>
          <w:rFonts w:cs="Arial"/>
          <w:b/>
          <w:sz w:val="20"/>
          <w:szCs w:val="20"/>
        </w:rPr>
        <w:t>12.9</w:t>
      </w:r>
      <w:r w:rsidRPr="00791187">
        <w:rPr>
          <w:rFonts w:cs="Arial"/>
          <w:sz w:val="20"/>
          <w:szCs w:val="20"/>
        </w:rPr>
        <w:t xml:space="preserve"> - A proposta deverá obedecer aos termos deste Edital e seus Anexos, não sendo considerada aquela que não corresponda às especificações ali contidas ou que estabeleça vínculo à proposta de outro licitante.</w:t>
      </w:r>
    </w:p>
    <w:p w14:paraId="4C9E3E11" w14:textId="77777777" w:rsidR="00046855" w:rsidRPr="00791187" w:rsidRDefault="00046855" w:rsidP="00791187">
      <w:pPr>
        <w:spacing w:line="360" w:lineRule="auto"/>
        <w:jc w:val="both"/>
        <w:rPr>
          <w:rFonts w:cs="Arial"/>
          <w:sz w:val="20"/>
          <w:szCs w:val="20"/>
        </w:rPr>
      </w:pPr>
    </w:p>
    <w:p w14:paraId="6DBFEDD0" w14:textId="77777777" w:rsidR="00046855" w:rsidRPr="00791187" w:rsidRDefault="0085226D" w:rsidP="00791187">
      <w:pPr>
        <w:shd w:val="clear" w:color="auto" w:fill="E7E6E6" w:themeFill="background2"/>
        <w:spacing w:line="360" w:lineRule="auto"/>
        <w:jc w:val="both"/>
        <w:rPr>
          <w:rFonts w:cs="Arial"/>
          <w:sz w:val="20"/>
          <w:szCs w:val="20"/>
        </w:rPr>
      </w:pPr>
      <w:r w:rsidRPr="00791187">
        <w:rPr>
          <w:rFonts w:cs="Arial"/>
          <w:b/>
          <w:sz w:val="20"/>
          <w:szCs w:val="20"/>
        </w:rPr>
        <w:t>13 - DO RECURSO</w:t>
      </w:r>
    </w:p>
    <w:p w14:paraId="77132405" w14:textId="77777777" w:rsidR="00046855" w:rsidRDefault="00046855" w:rsidP="00791187">
      <w:pPr>
        <w:spacing w:line="360" w:lineRule="auto"/>
        <w:jc w:val="both"/>
        <w:rPr>
          <w:rFonts w:cs="Arial"/>
          <w:b/>
          <w:sz w:val="20"/>
          <w:szCs w:val="20"/>
        </w:rPr>
      </w:pPr>
    </w:p>
    <w:p w14:paraId="71C93C5C" w14:textId="6D69B673" w:rsidR="00046855" w:rsidRPr="00791187" w:rsidRDefault="0085226D" w:rsidP="00791187">
      <w:pPr>
        <w:spacing w:line="360" w:lineRule="auto"/>
        <w:jc w:val="both"/>
        <w:rPr>
          <w:rFonts w:cs="Arial"/>
          <w:b/>
          <w:sz w:val="20"/>
          <w:szCs w:val="20"/>
        </w:rPr>
      </w:pPr>
      <w:r w:rsidRPr="00791187">
        <w:rPr>
          <w:rFonts w:cs="Arial"/>
          <w:b/>
          <w:sz w:val="20"/>
          <w:szCs w:val="20"/>
        </w:rPr>
        <w:t>13.1</w:t>
      </w:r>
      <w:r w:rsidRPr="00791187">
        <w:rPr>
          <w:rFonts w:cs="Arial"/>
          <w:sz w:val="20"/>
          <w:szCs w:val="20"/>
        </w:rPr>
        <w:t xml:space="preserve"> - </w:t>
      </w:r>
      <w:r w:rsidR="003C02DB">
        <w:rPr>
          <w:rFonts w:cs="Arial"/>
          <w:sz w:val="20"/>
          <w:szCs w:val="20"/>
        </w:rPr>
        <w:t>A Pregoeira</w:t>
      </w:r>
      <w:r w:rsidRPr="00791187">
        <w:rPr>
          <w:rFonts w:cs="Arial"/>
          <w:sz w:val="20"/>
          <w:szCs w:val="20"/>
        </w:rPr>
        <w:t xml:space="preserve"> declarará o vencedor e, depois de decorrida a fase de</w:t>
      </w:r>
      <w:r w:rsidR="00744E3E">
        <w:rPr>
          <w:rFonts w:cs="Arial"/>
          <w:sz w:val="20"/>
          <w:szCs w:val="20"/>
        </w:rPr>
        <w:t xml:space="preserve"> habilitação</w:t>
      </w:r>
      <w:r w:rsidRPr="00791187">
        <w:rPr>
          <w:rFonts w:cs="Arial"/>
          <w:sz w:val="20"/>
          <w:szCs w:val="20"/>
        </w:rPr>
        <w:t>, concederá o prazo de no mínimo (</w:t>
      </w:r>
      <w:r w:rsidR="009E4DB2" w:rsidRPr="00791187">
        <w:rPr>
          <w:rFonts w:cs="Arial"/>
          <w:sz w:val="20"/>
          <w:szCs w:val="20"/>
        </w:rPr>
        <w:t>10</w:t>
      </w:r>
      <w:r w:rsidRPr="00791187">
        <w:rPr>
          <w:rFonts w:cs="Arial"/>
          <w:sz w:val="20"/>
          <w:szCs w:val="20"/>
        </w:rPr>
        <w:t xml:space="preserve">) </w:t>
      </w:r>
      <w:r w:rsidR="009E4DB2" w:rsidRPr="00791187">
        <w:rPr>
          <w:rFonts w:cs="Arial"/>
          <w:sz w:val="20"/>
          <w:szCs w:val="20"/>
        </w:rPr>
        <w:t xml:space="preserve">dez </w:t>
      </w:r>
      <w:r w:rsidRPr="00791187">
        <w:rPr>
          <w:rFonts w:cs="Arial"/>
          <w:sz w:val="20"/>
          <w:szCs w:val="20"/>
        </w:rPr>
        <w:t>minutos, para que qualquer licitante manifeste a intenção de recorrer, de forma motivada, isto é, indicando contra qual(</w:t>
      </w:r>
      <w:proofErr w:type="spellStart"/>
      <w:r w:rsidRPr="00791187">
        <w:rPr>
          <w:rFonts w:cs="Arial"/>
          <w:sz w:val="20"/>
          <w:szCs w:val="20"/>
        </w:rPr>
        <w:t>is</w:t>
      </w:r>
      <w:proofErr w:type="spellEnd"/>
      <w:r w:rsidRPr="00791187">
        <w:rPr>
          <w:rFonts w:cs="Arial"/>
          <w:sz w:val="20"/>
          <w:szCs w:val="20"/>
        </w:rPr>
        <w:t>) decisão(</w:t>
      </w:r>
      <w:proofErr w:type="spellStart"/>
      <w:r w:rsidRPr="00791187">
        <w:rPr>
          <w:rFonts w:cs="Arial"/>
          <w:sz w:val="20"/>
          <w:szCs w:val="20"/>
        </w:rPr>
        <w:t>ões</w:t>
      </w:r>
      <w:proofErr w:type="spellEnd"/>
      <w:r w:rsidRPr="00791187">
        <w:rPr>
          <w:rFonts w:cs="Arial"/>
          <w:sz w:val="20"/>
          <w:szCs w:val="20"/>
        </w:rPr>
        <w:t>) pretende recorrer e por quais motivos, em campo próprio do sistema.</w:t>
      </w:r>
    </w:p>
    <w:p w14:paraId="1689B4E9" w14:textId="242FF736" w:rsidR="00046855" w:rsidRPr="00791187" w:rsidRDefault="0085226D" w:rsidP="00791187">
      <w:pPr>
        <w:spacing w:line="360" w:lineRule="auto"/>
        <w:jc w:val="both"/>
        <w:rPr>
          <w:rFonts w:cs="Arial"/>
          <w:sz w:val="20"/>
          <w:szCs w:val="20"/>
        </w:rPr>
      </w:pPr>
      <w:r w:rsidRPr="00791187">
        <w:rPr>
          <w:rFonts w:cs="Arial"/>
          <w:b/>
          <w:sz w:val="20"/>
          <w:szCs w:val="20"/>
        </w:rPr>
        <w:lastRenderedPageBreak/>
        <w:t>13.2 -</w:t>
      </w:r>
      <w:r w:rsidRPr="00791187">
        <w:rPr>
          <w:rFonts w:cs="Arial"/>
          <w:sz w:val="20"/>
          <w:szCs w:val="20"/>
        </w:rPr>
        <w:t xml:space="preserve"> A falta de manifestação imediata e motivada da intenção de interpor recurso, no momento da sessão pública deste Pregão, implica dec</w:t>
      </w:r>
      <w:r w:rsidR="003C02DB">
        <w:rPr>
          <w:rFonts w:cs="Arial"/>
          <w:sz w:val="20"/>
          <w:szCs w:val="20"/>
        </w:rPr>
        <w:t>adência desse direito, ficando a Pregoeira</w:t>
      </w:r>
      <w:r w:rsidRPr="00791187">
        <w:rPr>
          <w:rFonts w:cs="Arial"/>
          <w:sz w:val="20"/>
          <w:szCs w:val="20"/>
        </w:rPr>
        <w:t xml:space="preserve"> a</w:t>
      </w:r>
      <w:r w:rsidR="00744E3E">
        <w:rPr>
          <w:rFonts w:cs="Arial"/>
          <w:sz w:val="20"/>
          <w:szCs w:val="20"/>
        </w:rPr>
        <w:t>utorizado a adjudicar o objeto ao licitante vencedor.</w:t>
      </w:r>
    </w:p>
    <w:p w14:paraId="3BEE1707" w14:textId="311C178C" w:rsidR="00046855" w:rsidRPr="00791187" w:rsidRDefault="0085226D" w:rsidP="00791187">
      <w:pPr>
        <w:spacing w:line="360" w:lineRule="auto"/>
        <w:jc w:val="both"/>
        <w:rPr>
          <w:rFonts w:cs="Arial"/>
          <w:sz w:val="20"/>
          <w:szCs w:val="20"/>
        </w:rPr>
      </w:pPr>
      <w:r w:rsidRPr="00791187">
        <w:rPr>
          <w:rFonts w:cs="Arial"/>
          <w:b/>
          <w:sz w:val="20"/>
          <w:szCs w:val="20"/>
        </w:rPr>
        <w:t>13.3</w:t>
      </w:r>
      <w:r w:rsidRPr="00791187">
        <w:rPr>
          <w:rFonts w:cs="Arial"/>
          <w:sz w:val="20"/>
          <w:szCs w:val="20"/>
        </w:rPr>
        <w:t xml:space="preserve"> - Have</w:t>
      </w:r>
      <w:r w:rsidR="003C02DB">
        <w:rPr>
          <w:rFonts w:cs="Arial"/>
          <w:sz w:val="20"/>
          <w:szCs w:val="20"/>
        </w:rPr>
        <w:t>ndo quem se manifeste, caberá à Pregoeira</w:t>
      </w:r>
      <w:r w:rsidRPr="00791187">
        <w:rPr>
          <w:rFonts w:cs="Arial"/>
          <w:sz w:val="20"/>
          <w:szCs w:val="20"/>
        </w:rPr>
        <w:t xml:space="preserve"> verificar a tempestividade e a existência de motivação da intenção de recorrer, para decidir se admite ou não o recurso, fundamentadamente.</w:t>
      </w:r>
    </w:p>
    <w:p w14:paraId="7A2381B5" w14:textId="576FAC3C" w:rsidR="00046855" w:rsidRPr="00791187" w:rsidRDefault="0085226D" w:rsidP="00791187">
      <w:pPr>
        <w:spacing w:line="360" w:lineRule="auto"/>
        <w:jc w:val="both"/>
        <w:rPr>
          <w:rFonts w:cs="Arial"/>
          <w:sz w:val="20"/>
          <w:szCs w:val="20"/>
        </w:rPr>
      </w:pPr>
      <w:r w:rsidRPr="00791187">
        <w:rPr>
          <w:rFonts w:cs="Arial"/>
          <w:b/>
          <w:sz w:val="20"/>
          <w:szCs w:val="20"/>
        </w:rPr>
        <w:t>13.3.1</w:t>
      </w:r>
      <w:r w:rsidR="003C02DB">
        <w:rPr>
          <w:rFonts w:cs="Arial"/>
          <w:sz w:val="20"/>
          <w:szCs w:val="20"/>
        </w:rPr>
        <w:t xml:space="preserve"> - Nesse momento a Pregoeira</w:t>
      </w:r>
      <w:r w:rsidRPr="00791187">
        <w:rPr>
          <w:rFonts w:cs="Arial"/>
          <w:sz w:val="20"/>
          <w:szCs w:val="20"/>
        </w:rPr>
        <w:t xml:space="preserve"> não adentrará no mérito recursal, mas apenas verificará as condições de admissibilidade do recurso. </w:t>
      </w:r>
    </w:p>
    <w:p w14:paraId="59CA7A78" w14:textId="303A2722" w:rsidR="00046855" w:rsidRPr="00791187" w:rsidRDefault="0085226D" w:rsidP="00791187">
      <w:pPr>
        <w:spacing w:line="360" w:lineRule="auto"/>
        <w:jc w:val="both"/>
        <w:rPr>
          <w:rFonts w:cs="Arial"/>
          <w:sz w:val="20"/>
          <w:szCs w:val="20"/>
        </w:rPr>
      </w:pPr>
      <w:r w:rsidRPr="00791187">
        <w:rPr>
          <w:rFonts w:cs="Arial"/>
          <w:b/>
          <w:sz w:val="20"/>
          <w:szCs w:val="20"/>
        </w:rPr>
        <w:t>13.3.2</w:t>
      </w:r>
      <w:r w:rsidRPr="00791187">
        <w:rPr>
          <w:rFonts w:cs="Arial"/>
          <w:sz w:val="20"/>
          <w:szCs w:val="20"/>
        </w:rPr>
        <w:t xml:space="preserve"> - A falta de apresentação das razões de recurso, em campo próprio do sistema, também importará a decadência do direito de recurso e, via de consequência, a adjudicação do objeto da licitação</w:t>
      </w:r>
      <w:r w:rsidR="00744E3E">
        <w:rPr>
          <w:rFonts w:cs="Arial"/>
          <w:sz w:val="20"/>
          <w:szCs w:val="20"/>
        </w:rPr>
        <w:t xml:space="preserve"> ao licitante vencedor.</w:t>
      </w:r>
    </w:p>
    <w:p w14:paraId="47C94242" w14:textId="524C6C97" w:rsidR="00046855" w:rsidRPr="00791187" w:rsidRDefault="0085226D" w:rsidP="00791187">
      <w:pPr>
        <w:spacing w:line="360" w:lineRule="auto"/>
        <w:jc w:val="both"/>
        <w:rPr>
          <w:rFonts w:cs="Arial"/>
          <w:sz w:val="20"/>
          <w:szCs w:val="20"/>
        </w:rPr>
      </w:pPr>
      <w:r w:rsidRPr="00791187">
        <w:rPr>
          <w:rFonts w:cs="Arial"/>
          <w:b/>
          <w:sz w:val="20"/>
          <w:szCs w:val="20"/>
        </w:rPr>
        <w:t>13.4</w:t>
      </w:r>
      <w:r w:rsidRPr="00791187">
        <w:rPr>
          <w:rFonts w:cs="Arial"/>
          <w:sz w:val="20"/>
          <w:szCs w:val="20"/>
        </w:rPr>
        <w:t xml:space="preserve"> - A recorrente que tiver sua intenção de recurso aceita deverá registrar as razões do recurso, em campo próprio do sistema, no prazo de 03 (três) dias, ficando as demais</w:t>
      </w:r>
      <w:r w:rsidR="00744E3E">
        <w:rPr>
          <w:rFonts w:cs="Arial"/>
          <w:sz w:val="20"/>
          <w:szCs w:val="20"/>
        </w:rPr>
        <w:t xml:space="preserve"> licitantes</w:t>
      </w:r>
      <w:r w:rsidRPr="00791187">
        <w:rPr>
          <w:rFonts w:cs="Arial"/>
          <w:sz w:val="20"/>
          <w:szCs w:val="20"/>
        </w:rPr>
        <w:t xml:space="preserve">, desde logo, intimadas a apresentar contrarrazões, também via sistema, em igual prazo, que começará a correr do término do prazo da recorrente, sendo-lhes assegurada vista imediata dos elementos indispensáveis à defesa dos seus interesses. </w:t>
      </w:r>
    </w:p>
    <w:p w14:paraId="022A8AE3" w14:textId="77777777" w:rsidR="00046855" w:rsidRPr="00791187" w:rsidRDefault="0085226D" w:rsidP="00791187">
      <w:pPr>
        <w:spacing w:line="360" w:lineRule="auto"/>
        <w:jc w:val="both"/>
        <w:rPr>
          <w:rFonts w:cs="Arial"/>
          <w:sz w:val="20"/>
          <w:szCs w:val="20"/>
        </w:rPr>
      </w:pPr>
      <w:r w:rsidRPr="00791187">
        <w:rPr>
          <w:rFonts w:cs="Arial"/>
          <w:b/>
          <w:sz w:val="20"/>
          <w:szCs w:val="20"/>
        </w:rPr>
        <w:t>13.5</w:t>
      </w:r>
      <w:r w:rsidRPr="00791187">
        <w:rPr>
          <w:rFonts w:cs="Arial"/>
          <w:sz w:val="20"/>
          <w:szCs w:val="20"/>
        </w:rPr>
        <w:t xml:space="preserve"> - O acolhimento do recurso importará na invalidação apenas dos atos insuscetíveis de aproveitamento.</w:t>
      </w:r>
    </w:p>
    <w:p w14:paraId="5763AE19" w14:textId="77777777" w:rsidR="00986747" w:rsidRPr="00791187" w:rsidRDefault="00986747" w:rsidP="00791187">
      <w:pPr>
        <w:spacing w:line="360" w:lineRule="auto"/>
        <w:jc w:val="both"/>
        <w:rPr>
          <w:rFonts w:cs="Arial"/>
          <w:sz w:val="20"/>
          <w:szCs w:val="20"/>
        </w:rPr>
      </w:pPr>
    </w:p>
    <w:p w14:paraId="70E51E59" w14:textId="38BDE42F" w:rsidR="00986747" w:rsidRPr="00791187" w:rsidRDefault="00986747" w:rsidP="00791187">
      <w:pPr>
        <w:shd w:val="clear" w:color="auto" w:fill="E7E6E6" w:themeFill="background2"/>
        <w:spacing w:line="360" w:lineRule="auto"/>
        <w:jc w:val="both"/>
        <w:rPr>
          <w:rFonts w:cs="Arial"/>
          <w:sz w:val="20"/>
          <w:szCs w:val="20"/>
        </w:rPr>
      </w:pPr>
      <w:r w:rsidRPr="00791187">
        <w:rPr>
          <w:rFonts w:cs="Arial"/>
          <w:b/>
          <w:sz w:val="20"/>
          <w:szCs w:val="20"/>
        </w:rPr>
        <w:t>14 - DA ADJUDICAÇÃO E HOMOLOGAÇÃO</w:t>
      </w:r>
    </w:p>
    <w:p w14:paraId="351EE15C" w14:textId="77777777" w:rsidR="00046855" w:rsidRPr="00791187" w:rsidRDefault="00046855" w:rsidP="00791187">
      <w:pPr>
        <w:spacing w:line="360" w:lineRule="auto"/>
        <w:jc w:val="both"/>
        <w:rPr>
          <w:rFonts w:cs="Arial"/>
          <w:sz w:val="20"/>
          <w:szCs w:val="20"/>
        </w:rPr>
      </w:pPr>
    </w:p>
    <w:p w14:paraId="31A441C1" w14:textId="26465DC9" w:rsidR="00046855" w:rsidRPr="00791187" w:rsidRDefault="0085226D" w:rsidP="00791187">
      <w:pPr>
        <w:spacing w:line="360" w:lineRule="auto"/>
        <w:jc w:val="both"/>
        <w:rPr>
          <w:rFonts w:cs="Arial"/>
          <w:sz w:val="20"/>
          <w:szCs w:val="20"/>
        </w:rPr>
      </w:pPr>
      <w:r w:rsidRPr="00791187">
        <w:rPr>
          <w:rFonts w:cs="Arial"/>
          <w:b/>
          <w:sz w:val="20"/>
          <w:szCs w:val="20"/>
        </w:rPr>
        <w:t>14.1</w:t>
      </w:r>
      <w:r w:rsidRPr="00791187">
        <w:rPr>
          <w:rFonts w:cs="Arial"/>
          <w:sz w:val="20"/>
          <w:szCs w:val="20"/>
        </w:rPr>
        <w:t xml:space="preserve"> - O objeto da licitação será adjudicado ao licitante declarado vencedor, por ato d</w:t>
      </w:r>
      <w:r w:rsidR="003C02DB">
        <w:rPr>
          <w:rFonts w:cs="Arial"/>
          <w:sz w:val="20"/>
          <w:szCs w:val="20"/>
        </w:rPr>
        <w:t>a Pregoeira</w:t>
      </w:r>
      <w:r w:rsidRPr="00791187">
        <w:rPr>
          <w:rFonts w:cs="Arial"/>
          <w:sz w:val="20"/>
          <w:szCs w:val="20"/>
        </w:rPr>
        <w:t>, caso não haja interposição de recurso, ou pela autoridade competente, após a regular decisão dos recursos apresentados.</w:t>
      </w:r>
    </w:p>
    <w:p w14:paraId="681D2CFE" w14:textId="77777777" w:rsidR="00046855" w:rsidRDefault="0085226D" w:rsidP="00791187">
      <w:pPr>
        <w:spacing w:line="360" w:lineRule="auto"/>
        <w:jc w:val="both"/>
        <w:rPr>
          <w:rFonts w:cs="Arial"/>
          <w:sz w:val="20"/>
          <w:szCs w:val="20"/>
        </w:rPr>
      </w:pPr>
      <w:r w:rsidRPr="00791187">
        <w:rPr>
          <w:rFonts w:cs="Arial"/>
          <w:b/>
          <w:sz w:val="20"/>
          <w:szCs w:val="20"/>
        </w:rPr>
        <w:t>14.2</w:t>
      </w:r>
      <w:r w:rsidRPr="00791187">
        <w:rPr>
          <w:rFonts w:cs="Arial"/>
          <w:sz w:val="20"/>
          <w:szCs w:val="20"/>
        </w:rPr>
        <w:t xml:space="preserve"> - Após a fase recursal, constatada a regularidade dos atos praticados, a autoridade competente homologará o procedimento licitatório.</w:t>
      </w:r>
    </w:p>
    <w:p w14:paraId="7E47DD13" w14:textId="77777777" w:rsidR="00744E3E" w:rsidRPr="00791187" w:rsidRDefault="00744E3E" w:rsidP="00791187">
      <w:pPr>
        <w:spacing w:line="360" w:lineRule="auto"/>
        <w:jc w:val="both"/>
        <w:rPr>
          <w:rFonts w:cs="Arial"/>
          <w:sz w:val="20"/>
          <w:szCs w:val="20"/>
        </w:rPr>
      </w:pPr>
    </w:p>
    <w:p w14:paraId="2C8C6036" w14:textId="77777777" w:rsidR="00046855" w:rsidRPr="00791187" w:rsidRDefault="0085226D" w:rsidP="00791187">
      <w:pPr>
        <w:shd w:val="clear" w:color="auto" w:fill="E7E6E6" w:themeFill="background2"/>
        <w:spacing w:line="360" w:lineRule="auto"/>
        <w:jc w:val="both"/>
        <w:rPr>
          <w:rFonts w:cs="Arial"/>
          <w:b/>
          <w:sz w:val="20"/>
          <w:szCs w:val="20"/>
        </w:rPr>
      </w:pPr>
      <w:r w:rsidRPr="00791187">
        <w:rPr>
          <w:rFonts w:cs="Arial"/>
          <w:b/>
          <w:sz w:val="20"/>
          <w:szCs w:val="20"/>
        </w:rPr>
        <w:t>15 - DAS CONDIÇÕES PARA ASSINATURA DA ATA DE REGISTRO DE PREÇOS</w:t>
      </w:r>
    </w:p>
    <w:p w14:paraId="2053BD4E" w14:textId="77777777" w:rsidR="00046855" w:rsidRPr="00791187" w:rsidRDefault="00046855" w:rsidP="00791187">
      <w:pPr>
        <w:spacing w:line="360" w:lineRule="auto"/>
        <w:jc w:val="both"/>
        <w:rPr>
          <w:rFonts w:cs="Arial"/>
          <w:b/>
          <w:sz w:val="20"/>
          <w:szCs w:val="20"/>
        </w:rPr>
      </w:pPr>
    </w:p>
    <w:p w14:paraId="75565FBD" w14:textId="5ECF4DCC" w:rsidR="00744E3E" w:rsidRDefault="0085226D" w:rsidP="00791187">
      <w:pPr>
        <w:spacing w:line="360" w:lineRule="auto"/>
        <w:jc w:val="both"/>
        <w:rPr>
          <w:rFonts w:cs="Arial"/>
          <w:sz w:val="20"/>
          <w:szCs w:val="20"/>
        </w:rPr>
      </w:pPr>
      <w:r w:rsidRPr="00791187">
        <w:rPr>
          <w:rFonts w:cs="Arial"/>
          <w:b/>
          <w:sz w:val="20"/>
          <w:szCs w:val="20"/>
        </w:rPr>
        <w:t>15.1</w:t>
      </w:r>
      <w:r w:rsidRPr="00791187">
        <w:rPr>
          <w:rFonts w:cs="Arial"/>
          <w:sz w:val="20"/>
          <w:szCs w:val="20"/>
        </w:rPr>
        <w:t xml:space="preserve"> -</w:t>
      </w:r>
      <w:r w:rsidR="00744E3E">
        <w:rPr>
          <w:rFonts w:cs="Arial"/>
          <w:sz w:val="20"/>
          <w:szCs w:val="20"/>
        </w:rPr>
        <w:t xml:space="preserve"> Findo o processo licitatório, o licitante vencedor</w:t>
      </w:r>
      <w:r w:rsidRPr="00791187">
        <w:rPr>
          <w:rFonts w:cs="Arial"/>
          <w:sz w:val="20"/>
          <w:szCs w:val="20"/>
        </w:rPr>
        <w:t xml:space="preserve"> será convocad</w:t>
      </w:r>
      <w:r w:rsidR="00744E3E">
        <w:rPr>
          <w:rFonts w:cs="Arial"/>
          <w:sz w:val="20"/>
          <w:szCs w:val="20"/>
        </w:rPr>
        <w:t>o,</w:t>
      </w:r>
      <w:r w:rsidRPr="00791187">
        <w:rPr>
          <w:rFonts w:cs="Arial"/>
          <w:sz w:val="20"/>
          <w:szCs w:val="20"/>
        </w:rPr>
        <w:t xml:space="preserve"> via sistema eletrônico</w:t>
      </w:r>
      <w:r w:rsidR="00744E3E">
        <w:rPr>
          <w:rFonts w:cs="Arial"/>
          <w:sz w:val="20"/>
          <w:szCs w:val="20"/>
        </w:rPr>
        <w:t>, a assinar a ata de registro de p</w:t>
      </w:r>
      <w:r w:rsidRPr="00791187">
        <w:rPr>
          <w:rFonts w:cs="Arial"/>
          <w:sz w:val="20"/>
          <w:szCs w:val="20"/>
        </w:rPr>
        <w:t>reços, que obedecerá ao modelo anexo, no prazo d</w:t>
      </w:r>
      <w:r w:rsidR="00744E3E">
        <w:rPr>
          <w:rFonts w:cs="Arial"/>
          <w:sz w:val="20"/>
          <w:szCs w:val="20"/>
        </w:rPr>
        <w:t>e 5 (cinco) dias úteis contados da convocação</w:t>
      </w:r>
      <w:r w:rsidRPr="00791187">
        <w:rPr>
          <w:rFonts w:cs="Arial"/>
          <w:sz w:val="20"/>
          <w:szCs w:val="20"/>
        </w:rPr>
        <w:t>, sob pena de decair do direito à contratação.</w:t>
      </w:r>
    </w:p>
    <w:p w14:paraId="57D87C7D" w14:textId="3BA7C848" w:rsidR="00046855" w:rsidRPr="00791187" w:rsidRDefault="0085226D" w:rsidP="00791187">
      <w:pPr>
        <w:spacing w:line="360" w:lineRule="auto"/>
        <w:jc w:val="both"/>
        <w:rPr>
          <w:rFonts w:cs="Arial"/>
          <w:sz w:val="20"/>
          <w:szCs w:val="20"/>
        </w:rPr>
      </w:pPr>
      <w:r w:rsidRPr="00791187">
        <w:rPr>
          <w:rFonts w:cs="Arial"/>
          <w:b/>
          <w:sz w:val="20"/>
          <w:szCs w:val="20"/>
        </w:rPr>
        <w:t>15.3</w:t>
      </w:r>
      <w:r w:rsidR="00744E3E">
        <w:rPr>
          <w:rFonts w:cs="Arial"/>
          <w:sz w:val="20"/>
          <w:szCs w:val="20"/>
        </w:rPr>
        <w:t xml:space="preserve"> – A não assinatura da ata de registro de preços no prazo previsto cláusula anterior ensejará a aplicação das penalidades previstas neste edital</w:t>
      </w:r>
      <w:r w:rsidRPr="00791187">
        <w:rPr>
          <w:rFonts w:cs="Arial"/>
          <w:sz w:val="20"/>
          <w:szCs w:val="20"/>
        </w:rPr>
        <w:t xml:space="preserve">, </w:t>
      </w:r>
      <w:r w:rsidR="00744E3E">
        <w:rPr>
          <w:rFonts w:cs="Arial"/>
          <w:sz w:val="20"/>
          <w:szCs w:val="20"/>
        </w:rPr>
        <w:t xml:space="preserve">podendo o </w:t>
      </w:r>
      <w:r w:rsidRPr="00791187">
        <w:rPr>
          <w:rFonts w:cs="Arial"/>
          <w:b/>
          <w:sz w:val="20"/>
          <w:szCs w:val="20"/>
        </w:rPr>
        <w:t>CONTRATANTE</w:t>
      </w:r>
      <w:r w:rsidRPr="00791187">
        <w:rPr>
          <w:rFonts w:cs="Arial"/>
          <w:sz w:val="20"/>
          <w:szCs w:val="20"/>
        </w:rPr>
        <w:t xml:space="preserve"> examinar as ofertas subsequentes e a qualificação dos licitantes, na ordem de classificação, e assim sucessivamente, até a apuração de uma que atenda ao edital, sendo o respectivo licitante declarado vencedor;</w:t>
      </w:r>
    </w:p>
    <w:p w14:paraId="272CA320" w14:textId="77777777" w:rsidR="00046855" w:rsidRPr="00791187" w:rsidRDefault="00046855" w:rsidP="00791187">
      <w:pPr>
        <w:spacing w:line="360" w:lineRule="auto"/>
        <w:jc w:val="both"/>
        <w:rPr>
          <w:rFonts w:cs="Arial"/>
          <w:sz w:val="20"/>
          <w:szCs w:val="20"/>
        </w:rPr>
      </w:pPr>
    </w:p>
    <w:p w14:paraId="767AC2B0" w14:textId="77777777" w:rsidR="00046855" w:rsidRPr="00791187" w:rsidRDefault="0085226D" w:rsidP="00791187">
      <w:pPr>
        <w:shd w:val="clear" w:color="auto" w:fill="E7E6E6" w:themeFill="background2"/>
        <w:spacing w:line="360" w:lineRule="auto"/>
        <w:jc w:val="both"/>
        <w:rPr>
          <w:rFonts w:cs="Arial"/>
          <w:b/>
          <w:sz w:val="20"/>
          <w:szCs w:val="20"/>
        </w:rPr>
      </w:pPr>
      <w:r w:rsidRPr="00791187">
        <w:rPr>
          <w:rFonts w:cs="Arial"/>
          <w:b/>
          <w:sz w:val="20"/>
          <w:szCs w:val="20"/>
        </w:rPr>
        <w:t xml:space="preserve">16 - DO PRAZO PARA VIGÊNCIA DA ATA DE REGISTRO DE PREÇOS </w:t>
      </w:r>
    </w:p>
    <w:p w14:paraId="5E8BBF64" w14:textId="77777777" w:rsidR="00046855" w:rsidRPr="00791187" w:rsidRDefault="00046855" w:rsidP="00791187">
      <w:pPr>
        <w:spacing w:line="360" w:lineRule="auto"/>
        <w:jc w:val="both"/>
        <w:rPr>
          <w:rFonts w:cs="Arial"/>
          <w:b/>
          <w:sz w:val="20"/>
          <w:szCs w:val="20"/>
        </w:rPr>
      </w:pPr>
    </w:p>
    <w:p w14:paraId="52E7050C" w14:textId="3AA9FD36" w:rsidR="004A7150" w:rsidRPr="00791187" w:rsidRDefault="0085226D" w:rsidP="00791187">
      <w:pPr>
        <w:spacing w:line="360" w:lineRule="auto"/>
        <w:jc w:val="both"/>
        <w:rPr>
          <w:rFonts w:cs="Arial"/>
          <w:b/>
          <w:bCs/>
          <w:sz w:val="20"/>
          <w:szCs w:val="20"/>
        </w:rPr>
      </w:pPr>
      <w:r w:rsidRPr="00791187">
        <w:rPr>
          <w:rFonts w:cs="Arial"/>
          <w:b/>
          <w:sz w:val="20"/>
          <w:szCs w:val="20"/>
        </w:rPr>
        <w:lastRenderedPageBreak/>
        <w:t>16.1</w:t>
      </w:r>
      <w:r w:rsidR="00744E3E">
        <w:rPr>
          <w:rFonts w:cs="Arial"/>
          <w:sz w:val="20"/>
          <w:szCs w:val="20"/>
        </w:rPr>
        <w:t xml:space="preserve"> - O prazo de validade da ata de registro de p</w:t>
      </w:r>
      <w:r w:rsidR="00727946">
        <w:rPr>
          <w:rFonts w:cs="Arial"/>
          <w:sz w:val="20"/>
          <w:szCs w:val="20"/>
        </w:rPr>
        <w:t>reços será de 12 (doze) meses, podendo ser prorrogado</w:t>
      </w:r>
      <w:r w:rsidR="004A7150" w:rsidRPr="00791187">
        <w:rPr>
          <w:rFonts w:cs="Arial"/>
          <w:sz w:val="20"/>
          <w:szCs w:val="20"/>
        </w:rPr>
        <w:t xml:space="preserve"> por igual período, desde que comprovado o preço vantajoso.</w:t>
      </w:r>
    </w:p>
    <w:p w14:paraId="14122BD7" w14:textId="2663DF1B" w:rsidR="00046855" w:rsidRPr="00791187" w:rsidRDefault="0085226D" w:rsidP="00791187">
      <w:pPr>
        <w:spacing w:line="360" w:lineRule="auto"/>
        <w:jc w:val="both"/>
        <w:rPr>
          <w:rFonts w:cs="Arial"/>
          <w:sz w:val="20"/>
          <w:szCs w:val="20"/>
        </w:rPr>
      </w:pPr>
      <w:r w:rsidRPr="00791187">
        <w:rPr>
          <w:rFonts w:cs="Arial"/>
          <w:b/>
          <w:sz w:val="20"/>
          <w:szCs w:val="20"/>
        </w:rPr>
        <w:t>16.2</w:t>
      </w:r>
      <w:r w:rsidRPr="00791187">
        <w:rPr>
          <w:rFonts w:cs="Arial"/>
          <w:sz w:val="20"/>
          <w:szCs w:val="20"/>
        </w:rPr>
        <w:t xml:space="preserve"> - A vigência dos contratos decorrentes do Sistema de Registro de Preços será definida nos instrumentos convocatórios, observado o disposto no art. </w:t>
      </w:r>
      <w:r w:rsidR="00AB6C4F" w:rsidRPr="00791187">
        <w:rPr>
          <w:rFonts w:cs="Arial"/>
          <w:sz w:val="20"/>
          <w:szCs w:val="20"/>
        </w:rPr>
        <w:t>10</w:t>
      </w:r>
      <w:r w:rsidRPr="00791187">
        <w:rPr>
          <w:rFonts w:cs="Arial"/>
          <w:sz w:val="20"/>
          <w:szCs w:val="20"/>
        </w:rPr>
        <w:t xml:space="preserve">7 da Lei nº </w:t>
      </w:r>
      <w:r w:rsidR="00AB6C4F" w:rsidRPr="00791187">
        <w:rPr>
          <w:rFonts w:cs="Arial"/>
          <w:sz w:val="20"/>
          <w:szCs w:val="20"/>
        </w:rPr>
        <w:t>14.133</w:t>
      </w:r>
      <w:r w:rsidRPr="00791187">
        <w:rPr>
          <w:rFonts w:cs="Arial"/>
          <w:sz w:val="20"/>
          <w:szCs w:val="20"/>
        </w:rPr>
        <w:t xml:space="preserve">, de </w:t>
      </w:r>
      <w:r w:rsidR="00AB6C4F" w:rsidRPr="00791187">
        <w:rPr>
          <w:rFonts w:cs="Arial"/>
          <w:sz w:val="20"/>
          <w:szCs w:val="20"/>
        </w:rPr>
        <w:t>2021</w:t>
      </w:r>
      <w:r w:rsidRPr="00791187">
        <w:rPr>
          <w:rFonts w:cs="Arial"/>
          <w:sz w:val="20"/>
          <w:szCs w:val="20"/>
        </w:rPr>
        <w:t>.</w:t>
      </w:r>
    </w:p>
    <w:p w14:paraId="58152109" w14:textId="2DDC18F6" w:rsidR="00046855" w:rsidRPr="00791187" w:rsidRDefault="0085226D" w:rsidP="00727946">
      <w:pPr>
        <w:spacing w:line="360" w:lineRule="auto"/>
        <w:jc w:val="both"/>
        <w:rPr>
          <w:rFonts w:cs="Arial"/>
          <w:sz w:val="20"/>
          <w:szCs w:val="20"/>
        </w:rPr>
      </w:pPr>
      <w:r w:rsidRPr="00791187">
        <w:rPr>
          <w:rFonts w:cs="Arial"/>
          <w:b/>
          <w:sz w:val="20"/>
          <w:szCs w:val="20"/>
        </w:rPr>
        <w:t>16.2.1</w:t>
      </w:r>
      <w:r w:rsidRPr="00791187">
        <w:rPr>
          <w:rFonts w:cs="Arial"/>
          <w:sz w:val="20"/>
          <w:szCs w:val="20"/>
        </w:rPr>
        <w:t xml:space="preserve"> - O contrato decorrente do Sistema de Registro de Preços deverá ser assinado dentro do prazo de validade da ata de registro de preços.</w:t>
      </w:r>
    </w:p>
    <w:p w14:paraId="4FE322BF" w14:textId="77777777" w:rsidR="004A7150" w:rsidRPr="00791187" w:rsidRDefault="004A7150" w:rsidP="00791187">
      <w:pPr>
        <w:spacing w:line="360" w:lineRule="auto"/>
        <w:jc w:val="both"/>
        <w:rPr>
          <w:rFonts w:cs="Arial"/>
          <w:sz w:val="20"/>
          <w:szCs w:val="20"/>
        </w:rPr>
      </w:pPr>
    </w:p>
    <w:p w14:paraId="66A65F99" w14:textId="7023394E" w:rsidR="004A7150" w:rsidRPr="00791187" w:rsidRDefault="004A7150" w:rsidP="00791187">
      <w:pPr>
        <w:shd w:val="clear" w:color="auto" w:fill="E7E6E6" w:themeFill="background2"/>
        <w:spacing w:line="360" w:lineRule="auto"/>
        <w:jc w:val="both"/>
        <w:rPr>
          <w:rFonts w:cs="Arial"/>
          <w:sz w:val="20"/>
          <w:szCs w:val="20"/>
        </w:rPr>
      </w:pPr>
      <w:r w:rsidRPr="00791187">
        <w:rPr>
          <w:rFonts w:cs="Arial"/>
          <w:b/>
          <w:sz w:val="20"/>
          <w:szCs w:val="20"/>
          <w:shd w:val="clear" w:color="auto" w:fill="E7E6E6" w:themeFill="background2"/>
        </w:rPr>
        <w:t xml:space="preserve">17 - DA UTILIZAÇÃO DA ATA DE REGISTRO DE PREÇOS POR ÓRGÃOS NÃO PARTICIPANTES.                                                                                                           </w:t>
      </w:r>
    </w:p>
    <w:p w14:paraId="3DA12984" w14:textId="77777777" w:rsidR="00046855" w:rsidRPr="00791187" w:rsidRDefault="00046855" w:rsidP="00791187">
      <w:pPr>
        <w:spacing w:line="360" w:lineRule="auto"/>
        <w:jc w:val="both"/>
        <w:rPr>
          <w:rFonts w:cs="Arial"/>
          <w:sz w:val="20"/>
          <w:szCs w:val="20"/>
        </w:rPr>
      </w:pPr>
    </w:p>
    <w:p w14:paraId="357DD116" w14:textId="77D06EE7" w:rsidR="00046855" w:rsidRPr="00791187" w:rsidRDefault="0085226D" w:rsidP="00791187">
      <w:pPr>
        <w:spacing w:line="360" w:lineRule="auto"/>
        <w:jc w:val="both"/>
        <w:rPr>
          <w:rFonts w:cs="Arial"/>
          <w:sz w:val="20"/>
          <w:szCs w:val="20"/>
        </w:rPr>
      </w:pPr>
      <w:r w:rsidRPr="00791187">
        <w:rPr>
          <w:rFonts w:cs="Arial"/>
          <w:b/>
          <w:sz w:val="20"/>
          <w:szCs w:val="20"/>
        </w:rPr>
        <w:t>17.1</w:t>
      </w:r>
      <w:r w:rsidR="00727946">
        <w:rPr>
          <w:rFonts w:cs="Arial"/>
          <w:b/>
          <w:sz w:val="20"/>
          <w:szCs w:val="20"/>
        </w:rPr>
        <w:t xml:space="preserve">. </w:t>
      </w:r>
      <w:r w:rsidR="00727946">
        <w:rPr>
          <w:rFonts w:cs="Arial"/>
          <w:sz w:val="20"/>
          <w:szCs w:val="20"/>
        </w:rPr>
        <w:t>A</w:t>
      </w:r>
      <w:r w:rsidRPr="00791187">
        <w:rPr>
          <w:rFonts w:cs="Arial"/>
          <w:sz w:val="20"/>
          <w:szCs w:val="20"/>
        </w:rPr>
        <w:t xml:space="preserve"> ata de registro de preços, durante sua vigência, pod</w:t>
      </w:r>
      <w:r w:rsidR="00727946">
        <w:rPr>
          <w:rFonts w:cs="Arial"/>
          <w:sz w:val="20"/>
          <w:szCs w:val="20"/>
        </w:rPr>
        <w:t>erá ser utilizada por qualquer ó</w:t>
      </w:r>
      <w:r w:rsidRPr="00791187">
        <w:rPr>
          <w:rFonts w:cs="Arial"/>
          <w:sz w:val="20"/>
          <w:szCs w:val="20"/>
        </w:rPr>
        <w:t xml:space="preserve">rgão ou </w:t>
      </w:r>
      <w:r w:rsidR="00727946">
        <w:rPr>
          <w:rFonts w:cs="Arial"/>
          <w:sz w:val="20"/>
          <w:szCs w:val="20"/>
        </w:rPr>
        <w:t xml:space="preserve">entidade </w:t>
      </w:r>
      <w:r w:rsidRPr="00791187">
        <w:rPr>
          <w:rFonts w:cs="Arial"/>
          <w:sz w:val="20"/>
          <w:szCs w:val="20"/>
        </w:rPr>
        <w:t xml:space="preserve">da Administração Pública que não tenha participado do certame licitatório, mediante anuência do órgão gerenciador, </w:t>
      </w:r>
      <w:r w:rsidR="00727946">
        <w:rPr>
          <w:rFonts w:cs="Arial"/>
          <w:sz w:val="20"/>
          <w:szCs w:val="20"/>
        </w:rPr>
        <w:t>no caso, o Município de Padre Paraíso</w:t>
      </w:r>
      <w:r w:rsidRPr="00791187">
        <w:rPr>
          <w:rFonts w:cs="Arial"/>
          <w:sz w:val="20"/>
          <w:szCs w:val="20"/>
        </w:rPr>
        <w:t>.</w:t>
      </w:r>
    </w:p>
    <w:p w14:paraId="36CB0F29" w14:textId="77AFDBD8" w:rsidR="00046855" w:rsidRPr="00791187" w:rsidRDefault="0085226D" w:rsidP="00791187">
      <w:pPr>
        <w:spacing w:line="360" w:lineRule="auto"/>
        <w:jc w:val="both"/>
        <w:rPr>
          <w:rFonts w:cs="Arial"/>
          <w:sz w:val="20"/>
          <w:szCs w:val="20"/>
        </w:rPr>
      </w:pPr>
      <w:r w:rsidRPr="00791187">
        <w:rPr>
          <w:rFonts w:cs="Arial"/>
          <w:b/>
          <w:sz w:val="20"/>
          <w:szCs w:val="20"/>
        </w:rPr>
        <w:t>17.2</w:t>
      </w:r>
      <w:r w:rsidR="00727946">
        <w:rPr>
          <w:rFonts w:cs="Arial"/>
          <w:b/>
          <w:sz w:val="20"/>
          <w:szCs w:val="20"/>
        </w:rPr>
        <w:t xml:space="preserve">. </w:t>
      </w:r>
      <w:r w:rsidR="00727946">
        <w:rPr>
          <w:rFonts w:cs="Arial"/>
          <w:sz w:val="20"/>
          <w:szCs w:val="20"/>
        </w:rPr>
        <w:t>Os órgãos e e</w:t>
      </w:r>
      <w:r w:rsidRPr="00791187">
        <w:rPr>
          <w:rFonts w:cs="Arial"/>
          <w:sz w:val="20"/>
          <w:szCs w:val="20"/>
        </w:rPr>
        <w:t>ntidades que não participaram do registro de preços, quando desejarem fazer uso da ata de registro de preços, deverão consultar o</w:t>
      </w:r>
      <w:r w:rsidR="00727946">
        <w:rPr>
          <w:rFonts w:cs="Arial"/>
          <w:sz w:val="20"/>
          <w:szCs w:val="20"/>
        </w:rPr>
        <w:t xml:space="preserve"> Município de Padre Paraíso</w:t>
      </w:r>
      <w:r w:rsidRPr="00791187">
        <w:rPr>
          <w:rFonts w:cs="Arial"/>
          <w:sz w:val="20"/>
          <w:szCs w:val="20"/>
        </w:rPr>
        <w:t xml:space="preserve"> para manifestação sobre a possibilidade de adesão.</w:t>
      </w:r>
    </w:p>
    <w:p w14:paraId="6ECEA7D2" w14:textId="63302BB2" w:rsidR="00046855" w:rsidRPr="00791187" w:rsidRDefault="0085226D" w:rsidP="00791187">
      <w:pPr>
        <w:spacing w:line="360" w:lineRule="auto"/>
        <w:jc w:val="both"/>
        <w:rPr>
          <w:rFonts w:cs="Arial"/>
          <w:sz w:val="20"/>
          <w:szCs w:val="20"/>
        </w:rPr>
      </w:pPr>
      <w:r w:rsidRPr="00791187">
        <w:rPr>
          <w:rFonts w:cs="Arial"/>
          <w:b/>
          <w:sz w:val="20"/>
          <w:szCs w:val="20"/>
        </w:rPr>
        <w:t>17.3</w:t>
      </w:r>
      <w:r w:rsidR="00727946">
        <w:rPr>
          <w:rFonts w:cs="Arial"/>
          <w:b/>
          <w:sz w:val="20"/>
          <w:szCs w:val="20"/>
        </w:rPr>
        <w:t>.</w:t>
      </w:r>
      <w:r w:rsidRPr="00791187">
        <w:rPr>
          <w:rFonts w:cs="Arial"/>
          <w:sz w:val="20"/>
          <w:szCs w:val="20"/>
        </w:rPr>
        <w:t xml:space="preserve"> 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r w:rsidR="00727946">
        <w:rPr>
          <w:rFonts w:cs="Arial"/>
          <w:sz w:val="20"/>
          <w:szCs w:val="20"/>
        </w:rPr>
        <w:t>, no caso, o Município de Padre Paraíso.</w:t>
      </w:r>
    </w:p>
    <w:p w14:paraId="3F6401EE" w14:textId="4BC0FCAC" w:rsidR="00046855" w:rsidRDefault="0085226D" w:rsidP="00791187">
      <w:pPr>
        <w:spacing w:line="360" w:lineRule="auto"/>
        <w:jc w:val="both"/>
        <w:rPr>
          <w:rFonts w:cs="Arial"/>
          <w:sz w:val="20"/>
          <w:szCs w:val="20"/>
        </w:rPr>
      </w:pPr>
      <w:r w:rsidRPr="00791187">
        <w:rPr>
          <w:rFonts w:cs="Arial"/>
          <w:b/>
          <w:sz w:val="20"/>
          <w:szCs w:val="20"/>
        </w:rPr>
        <w:t>17.4</w:t>
      </w:r>
      <w:r w:rsidR="00727946">
        <w:rPr>
          <w:rFonts w:cs="Arial"/>
          <w:b/>
          <w:sz w:val="20"/>
          <w:szCs w:val="20"/>
        </w:rPr>
        <w:t>.</w:t>
      </w:r>
      <w:r w:rsidRPr="00791187">
        <w:rPr>
          <w:rFonts w:cs="Arial"/>
          <w:sz w:val="20"/>
          <w:szCs w:val="20"/>
        </w:rPr>
        <w:t xml:space="preserve"> As aquisições ou as contratações adicionais de que trata esta cláusula não poderão exceder, por órgão ou entidade</w:t>
      </w:r>
      <w:r w:rsidR="00727946">
        <w:rPr>
          <w:rFonts w:cs="Arial"/>
          <w:sz w:val="20"/>
          <w:szCs w:val="20"/>
        </w:rPr>
        <w:t xml:space="preserve"> não participante</w:t>
      </w:r>
      <w:r w:rsidRPr="00791187">
        <w:rPr>
          <w:rFonts w:cs="Arial"/>
          <w:sz w:val="20"/>
          <w:szCs w:val="20"/>
        </w:rPr>
        <w:t>, a cinquenta por cento dos quantitativos dos itens do instrumento convocatório e registrados na ata de registro de preços para o órgão gerenciador</w:t>
      </w:r>
      <w:r w:rsidR="00727946">
        <w:rPr>
          <w:rFonts w:cs="Arial"/>
          <w:sz w:val="20"/>
          <w:szCs w:val="20"/>
        </w:rPr>
        <w:t>, no caso, o Município de Padre Paraíso</w:t>
      </w:r>
      <w:r w:rsidRPr="00791187">
        <w:rPr>
          <w:rFonts w:cs="Arial"/>
          <w:sz w:val="20"/>
          <w:szCs w:val="20"/>
        </w:rPr>
        <w:t>.</w:t>
      </w:r>
    </w:p>
    <w:p w14:paraId="09752E6E" w14:textId="7216FA40" w:rsidR="00046855" w:rsidRPr="00791187" w:rsidRDefault="0085226D" w:rsidP="00791187">
      <w:pPr>
        <w:spacing w:line="360" w:lineRule="auto"/>
        <w:jc w:val="both"/>
        <w:rPr>
          <w:rFonts w:cs="Arial"/>
          <w:sz w:val="20"/>
          <w:szCs w:val="20"/>
        </w:rPr>
      </w:pPr>
      <w:r w:rsidRPr="00791187">
        <w:rPr>
          <w:rFonts w:cs="Arial"/>
          <w:b/>
          <w:sz w:val="20"/>
          <w:szCs w:val="20"/>
        </w:rPr>
        <w:t>17.5</w:t>
      </w:r>
      <w:r w:rsidR="00727946">
        <w:rPr>
          <w:rFonts w:cs="Arial"/>
          <w:sz w:val="20"/>
          <w:szCs w:val="20"/>
        </w:rPr>
        <w:t>.</w:t>
      </w:r>
      <w:r w:rsidRPr="00791187">
        <w:rPr>
          <w:rFonts w:cs="Arial"/>
          <w:sz w:val="20"/>
          <w:szCs w:val="20"/>
        </w:rPr>
        <w:t xml:space="preserve"> O quantitativo decorrente das adesões à ata de registro de preços não excederá, na totalidade, a 02 (duas) vezes o quantitativo do item registrado na ata de registro de preços.</w:t>
      </w:r>
    </w:p>
    <w:p w14:paraId="6F82F8C4" w14:textId="760B0099" w:rsidR="00046855" w:rsidRPr="00791187" w:rsidRDefault="0085226D" w:rsidP="00791187">
      <w:pPr>
        <w:spacing w:line="360" w:lineRule="auto"/>
        <w:jc w:val="both"/>
        <w:rPr>
          <w:rFonts w:cs="Arial"/>
          <w:sz w:val="20"/>
          <w:szCs w:val="20"/>
        </w:rPr>
      </w:pPr>
      <w:r w:rsidRPr="00791187">
        <w:rPr>
          <w:rFonts w:cs="Arial"/>
          <w:b/>
          <w:sz w:val="20"/>
          <w:szCs w:val="20"/>
        </w:rPr>
        <w:t>17.6</w:t>
      </w:r>
      <w:r w:rsidR="00727946">
        <w:rPr>
          <w:rFonts w:cs="Arial"/>
          <w:b/>
          <w:sz w:val="20"/>
          <w:szCs w:val="20"/>
        </w:rPr>
        <w:t>.</w:t>
      </w:r>
      <w:r w:rsidRPr="00791187">
        <w:rPr>
          <w:rFonts w:cs="Arial"/>
          <w:sz w:val="20"/>
          <w:szCs w:val="20"/>
        </w:rPr>
        <w:t xml:space="preserve"> Após a autorização do órgão gerenciador, o órgão não participante deverá efetivar a aquisição ou contratação solicitada em até noventa dias, observado o prazo de vigência da ata.</w:t>
      </w:r>
    </w:p>
    <w:p w14:paraId="4CFD4CFA" w14:textId="38227AD6" w:rsidR="00AB6C4F" w:rsidRDefault="0085226D" w:rsidP="00791187">
      <w:pPr>
        <w:spacing w:line="360" w:lineRule="auto"/>
        <w:jc w:val="both"/>
        <w:rPr>
          <w:rFonts w:cs="Arial"/>
          <w:sz w:val="20"/>
          <w:szCs w:val="20"/>
        </w:rPr>
      </w:pPr>
      <w:r w:rsidRPr="00791187">
        <w:rPr>
          <w:rFonts w:cs="Arial"/>
          <w:b/>
          <w:sz w:val="20"/>
          <w:szCs w:val="20"/>
        </w:rPr>
        <w:t>17.7</w:t>
      </w:r>
      <w:r w:rsidR="00727946">
        <w:rPr>
          <w:rFonts w:cs="Arial"/>
          <w:b/>
          <w:sz w:val="20"/>
          <w:szCs w:val="20"/>
        </w:rPr>
        <w:t>.</w:t>
      </w:r>
      <w:r w:rsidRPr="00791187">
        <w:rPr>
          <w:rFonts w:cs="Arial"/>
          <w:sz w:val="20"/>
          <w:szCs w:val="20"/>
        </w:rPr>
        <w:t xml:space="preserve">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w:t>
      </w:r>
    </w:p>
    <w:p w14:paraId="1DCF235C" w14:textId="77777777" w:rsidR="00727946" w:rsidRPr="00791187" w:rsidRDefault="00727946" w:rsidP="00791187">
      <w:pPr>
        <w:spacing w:line="360" w:lineRule="auto"/>
        <w:jc w:val="both"/>
        <w:rPr>
          <w:rFonts w:cs="Arial"/>
          <w:sz w:val="20"/>
          <w:szCs w:val="20"/>
        </w:rPr>
      </w:pPr>
    </w:p>
    <w:p w14:paraId="272C05B3" w14:textId="77777777" w:rsidR="004A7150" w:rsidRPr="00791187" w:rsidRDefault="004A7150" w:rsidP="00791187">
      <w:pPr>
        <w:shd w:val="clear" w:color="auto" w:fill="E7E6E6" w:themeFill="background2"/>
        <w:spacing w:line="360" w:lineRule="auto"/>
        <w:jc w:val="both"/>
        <w:rPr>
          <w:rFonts w:cs="Arial"/>
          <w:b/>
          <w:sz w:val="20"/>
          <w:szCs w:val="20"/>
        </w:rPr>
      </w:pPr>
      <w:r w:rsidRPr="00791187">
        <w:rPr>
          <w:rFonts w:cs="Arial"/>
          <w:b/>
          <w:sz w:val="20"/>
          <w:szCs w:val="20"/>
        </w:rPr>
        <w:t>18 - DA FORMAÇÃO DO CADASTRO DE RESERVA</w:t>
      </w:r>
    </w:p>
    <w:p w14:paraId="462ED48D" w14:textId="77777777" w:rsidR="004A7150" w:rsidRPr="00791187" w:rsidRDefault="004A7150" w:rsidP="00791187">
      <w:pPr>
        <w:spacing w:line="360" w:lineRule="auto"/>
        <w:jc w:val="both"/>
        <w:rPr>
          <w:rFonts w:cs="Arial"/>
          <w:sz w:val="20"/>
          <w:szCs w:val="20"/>
        </w:rPr>
      </w:pPr>
    </w:p>
    <w:p w14:paraId="488CB32D"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3F924CE4"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1608EF14"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7EF58B32"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25FAA44C"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40BA09E9"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76A6306E"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7B3765CD"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77EBF235"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748D9348"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2E3FA134"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6B514EEA"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153EC541"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466C6CE6"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6E2636BB"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0712BA10"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51D4C423"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2F7A071B" w14:textId="77777777" w:rsidR="00945BA4" w:rsidRPr="00791187" w:rsidRDefault="00945BA4" w:rsidP="00791187">
      <w:pPr>
        <w:pStyle w:val="PargrafodaLista"/>
        <w:numPr>
          <w:ilvl w:val="0"/>
          <w:numId w:val="6"/>
        </w:numPr>
        <w:spacing w:line="360" w:lineRule="auto"/>
        <w:jc w:val="both"/>
        <w:rPr>
          <w:rFonts w:cs="Arial"/>
          <w:vanish/>
          <w:sz w:val="20"/>
          <w:szCs w:val="20"/>
        </w:rPr>
      </w:pPr>
    </w:p>
    <w:p w14:paraId="2F568B51" w14:textId="4D2D4B8F" w:rsidR="00AB6C4F" w:rsidRPr="00791187" w:rsidRDefault="00945BA4" w:rsidP="00791187">
      <w:pPr>
        <w:pStyle w:val="PargrafodaLista"/>
        <w:numPr>
          <w:ilvl w:val="1"/>
          <w:numId w:val="6"/>
        </w:numPr>
        <w:spacing w:line="360" w:lineRule="auto"/>
        <w:jc w:val="both"/>
        <w:rPr>
          <w:rFonts w:cs="Arial"/>
          <w:sz w:val="20"/>
          <w:szCs w:val="20"/>
        </w:rPr>
      </w:pPr>
      <w:r w:rsidRPr="00791187">
        <w:rPr>
          <w:rFonts w:cs="Arial"/>
          <w:sz w:val="20"/>
          <w:szCs w:val="20"/>
        </w:rPr>
        <w:t>Após a homologação da licitação, será incluído na ata, na forma de anexo, o registro:</w:t>
      </w:r>
    </w:p>
    <w:p w14:paraId="0BE0FC01" w14:textId="480D7418" w:rsidR="00945BA4" w:rsidRPr="00791187" w:rsidRDefault="00945BA4" w:rsidP="00791187">
      <w:pPr>
        <w:pStyle w:val="PargrafodaLista"/>
        <w:numPr>
          <w:ilvl w:val="2"/>
          <w:numId w:val="6"/>
        </w:numPr>
        <w:spacing w:line="360" w:lineRule="auto"/>
        <w:jc w:val="both"/>
        <w:rPr>
          <w:rFonts w:cs="Arial"/>
          <w:sz w:val="20"/>
          <w:szCs w:val="20"/>
        </w:rPr>
      </w:pPr>
      <w:r w:rsidRPr="00791187">
        <w:rPr>
          <w:rFonts w:cs="Arial"/>
          <w:sz w:val="20"/>
          <w:szCs w:val="20"/>
        </w:rPr>
        <w:t>dos licitantes que aceitarem cotar o objeto com preço igual ao do adjudicatário, observada a classificação na licitação; e</w:t>
      </w:r>
    </w:p>
    <w:p w14:paraId="10503B4A" w14:textId="2640733B" w:rsidR="00945BA4" w:rsidRPr="00791187" w:rsidRDefault="00945BA4" w:rsidP="00791187">
      <w:pPr>
        <w:pStyle w:val="PargrafodaLista"/>
        <w:numPr>
          <w:ilvl w:val="2"/>
          <w:numId w:val="6"/>
        </w:numPr>
        <w:spacing w:line="360" w:lineRule="auto"/>
        <w:jc w:val="both"/>
        <w:rPr>
          <w:rFonts w:cs="Arial"/>
          <w:sz w:val="20"/>
          <w:szCs w:val="20"/>
        </w:rPr>
      </w:pPr>
      <w:r w:rsidRPr="00791187">
        <w:rPr>
          <w:rFonts w:cs="Arial"/>
          <w:sz w:val="20"/>
          <w:szCs w:val="20"/>
        </w:rPr>
        <w:t>dos licitantes que mantiverem sua proposta original</w:t>
      </w:r>
      <w:r w:rsidR="00362DE3" w:rsidRPr="00791187">
        <w:rPr>
          <w:rFonts w:cs="Arial"/>
          <w:sz w:val="20"/>
          <w:szCs w:val="20"/>
        </w:rPr>
        <w:t>.</w:t>
      </w:r>
    </w:p>
    <w:p w14:paraId="116A2D84" w14:textId="1197F3E3" w:rsidR="00362DE3" w:rsidRPr="00791187" w:rsidRDefault="00362DE3" w:rsidP="00791187">
      <w:pPr>
        <w:pStyle w:val="PargrafodaLista"/>
        <w:numPr>
          <w:ilvl w:val="1"/>
          <w:numId w:val="6"/>
        </w:numPr>
        <w:spacing w:line="360" w:lineRule="auto"/>
        <w:jc w:val="both"/>
        <w:rPr>
          <w:rFonts w:cs="Arial"/>
          <w:sz w:val="20"/>
          <w:szCs w:val="20"/>
        </w:rPr>
      </w:pPr>
      <w:r w:rsidRPr="00791187">
        <w:rPr>
          <w:rFonts w:cs="Arial"/>
          <w:sz w:val="20"/>
          <w:szCs w:val="20"/>
        </w:rPr>
        <w:lastRenderedPageBreak/>
        <w:t>Será respeitada, nas contratações, a ordem de classificação dos licitantes ou fornecedores registrados na ata.</w:t>
      </w:r>
    </w:p>
    <w:p w14:paraId="785C319E" w14:textId="77777777" w:rsidR="009659FB" w:rsidRPr="00791187" w:rsidRDefault="009659FB" w:rsidP="00791187">
      <w:pPr>
        <w:pStyle w:val="PargrafodaLista"/>
        <w:numPr>
          <w:ilvl w:val="2"/>
          <w:numId w:val="6"/>
        </w:numPr>
        <w:spacing w:line="360" w:lineRule="auto"/>
        <w:jc w:val="both"/>
        <w:rPr>
          <w:rFonts w:cs="Arial"/>
          <w:sz w:val="20"/>
          <w:szCs w:val="20"/>
        </w:rPr>
      </w:pPr>
      <w:r w:rsidRPr="00791187">
        <w:rPr>
          <w:rFonts w:cs="Arial"/>
          <w:sz w:val="20"/>
          <w:szCs w:val="20"/>
        </w:rPr>
        <w:t>A apresentação de novas propostas na forma deste item não prejudicará o resultado do certame em relação ao licitante mais bem classificado.</w:t>
      </w:r>
    </w:p>
    <w:p w14:paraId="08740E5A" w14:textId="2E210A0B" w:rsidR="002C42FA" w:rsidRPr="00727946" w:rsidRDefault="009659FB" w:rsidP="003B07F2">
      <w:pPr>
        <w:pStyle w:val="PargrafodaLista"/>
        <w:numPr>
          <w:ilvl w:val="2"/>
          <w:numId w:val="6"/>
        </w:numPr>
        <w:spacing w:line="360" w:lineRule="auto"/>
        <w:jc w:val="both"/>
        <w:rPr>
          <w:rFonts w:cs="Arial"/>
          <w:sz w:val="20"/>
          <w:szCs w:val="20"/>
        </w:rPr>
      </w:pPr>
      <w:r w:rsidRPr="00727946">
        <w:rPr>
          <w:rFonts w:cs="Arial"/>
          <w:sz w:val="20"/>
          <w:szCs w:val="20"/>
        </w:rPr>
        <w:t>Para fins da ordem de classificação, os licitantes ou fornecedores que aceitarem cotar o objeto com preço igual ao do adjudicatário antecederão aqueles que mantiverem sua proposta original.</w:t>
      </w:r>
    </w:p>
    <w:p w14:paraId="07AAEF89" w14:textId="6FDC5404" w:rsidR="009659FB" w:rsidRPr="00791187" w:rsidRDefault="009659FB" w:rsidP="00791187">
      <w:pPr>
        <w:pStyle w:val="PargrafodaLista"/>
        <w:numPr>
          <w:ilvl w:val="1"/>
          <w:numId w:val="6"/>
        </w:numPr>
        <w:spacing w:line="360" w:lineRule="auto"/>
        <w:jc w:val="both"/>
        <w:rPr>
          <w:rFonts w:cs="Arial"/>
          <w:sz w:val="20"/>
          <w:szCs w:val="20"/>
        </w:rPr>
      </w:pPr>
      <w:r w:rsidRPr="00791187">
        <w:rPr>
          <w:rFonts w:cs="Arial"/>
          <w:sz w:val="20"/>
          <w:szCs w:val="20"/>
        </w:rPr>
        <w:t>A habilitação dos licitantes que comporão o cadastro de reserva será efetuada quando houver necessidade de contratação dos licitantes remanescentes, nas seguintes hipóteses:</w:t>
      </w:r>
    </w:p>
    <w:p w14:paraId="1B33A5C9" w14:textId="692FF395" w:rsidR="009659FB" w:rsidRPr="00791187" w:rsidRDefault="009659FB" w:rsidP="00791187">
      <w:pPr>
        <w:pStyle w:val="PargrafodaLista"/>
        <w:numPr>
          <w:ilvl w:val="2"/>
          <w:numId w:val="6"/>
        </w:numPr>
        <w:spacing w:line="360" w:lineRule="auto"/>
        <w:jc w:val="both"/>
        <w:rPr>
          <w:rFonts w:cs="Arial"/>
          <w:sz w:val="20"/>
          <w:szCs w:val="20"/>
        </w:rPr>
      </w:pPr>
      <w:r w:rsidRPr="00791187">
        <w:rPr>
          <w:rFonts w:cs="Arial"/>
          <w:sz w:val="20"/>
          <w:szCs w:val="20"/>
        </w:rPr>
        <w:t>quando o licitante vencedor não assinar a ata de registro de preços no prazo e nas condições estabelecidos no edital; ou</w:t>
      </w:r>
    </w:p>
    <w:p w14:paraId="1CC0F9EA" w14:textId="735583B1" w:rsidR="002C42FA" w:rsidRPr="00727946" w:rsidRDefault="009659FB" w:rsidP="003B07F2">
      <w:pPr>
        <w:pStyle w:val="PargrafodaLista"/>
        <w:numPr>
          <w:ilvl w:val="2"/>
          <w:numId w:val="6"/>
        </w:numPr>
        <w:spacing w:line="360" w:lineRule="auto"/>
        <w:jc w:val="both"/>
        <w:rPr>
          <w:rFonts w:cs="Arial"/>
          <w:sz w:val="20"/>
          <w:szCs w:val="20"/>
        </w:rPr>
      </w:pPr>
      <w:r w:rsidRPr="00727946">
        <w:rPr>
          <w:rFonts w:cs="Arial"/>
          <w:sz w:val="20"/>
          <w:szCs w:val="20"/>
        </w:rPr>
        <w:t>quando houver o cancelamento do registro do forn</w:t>
      </w:r>
      <w:r w:rsidR="00862753" w:rsidRPr="00727946">
        <w:rPr>
          <w:rFonts w:cs="Arial"/>
          <w:sz w:val="20"/>
          <w:szCs w:val="20"/>
        </w:rPr>
        <w:t>ecedor ou do registro de preços</w:t>
      </w:r>
      <w:r w:rsidRPr="00727946">
        <w:rPr>
          <w:rFonts w:cs="Arial"/>
          <w:sz w:val="20"/>
          <w:szCs w:val="20"/>
        </w:rPr>
        <w:t>.</w:t>
      </w:r>
    </w:p>
    <w:p w14:paraId="7F508D2E" w14:textId="62F89CB6" w:rsidR="009659FB" w:rsidRPr="00791187" w:rsidRDefault="009659FB" w:rsidP="00791187">
      <w:pPr>
        <w:pStyle w:val="PargrafodaLista"/>
        <w:numPr>
          <w:ilvl w:val="1"/>
          <w:numId w:val="6"/>
        </w:numPr>
        <w:spacing w:line="360" w:lineRule="auto"/>
        <w:jc w:val="both"/>
        <w:rPr>
          <w:rFonts w:cs="Arial"/>
          <w:sz w:val="20"/>
          <w:szCs w:val="20"/>
        </w:rPr>
      </w:pPr>
      <w:r w:rsidRPr="00791187">
        <w:rPr>
          <w:rFonts w:cs="Arial"/>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2497CE9" w14:textId="77777777" w:rsidR="002C42FA" w:rsidRPr="00791187" w:rsidRDefault="002C42FA" w:rsidP="00791187">
      <w:pPr>
        <w:pStyle w:val="PargrafodaLista"/>
        <w:numPr>
          <w:ilvl w:val="2"/>
          <w:numId w:val="6"/>
        </w:numPr>
        <w:spacing w:line="360" w:lineRule="auto"/>
        <w:jc w:val="both"/>
        <w:rPr>
          <w:rFonts w:cs="Arial"/>
          <w:sz w:val="20"/>
          <w:szCs w:val="20"/>
        </w:rPr>
      </w:pPr>
      <w:r w:rsidRPr="00791187">
        <w:rPr>
          <w:rFonts w:cs="Arial"/>
          <w:sz w:val="20"/>
          <w:szCs w:val="20"/>
        </w:rPr>
        <w:t>convocar os licitantes que mantiveram sua proposta original para negociação, na ordem de classificação, com vistas à obtenção de preço melhor, mesmo que acima do preço do adjudicatário; ou</w:t>
      </w:r>
    </w:p>
    <w:p w14:paraId="66880918" w14:textId="7A8C3715" w:rsidR="002C42FA" w:rsidRPr="00791187" w:rsidRDefault="002C42FA" w:rsidP="00791187">
      <w:pPr>
        <w:pStyle w:val="PargrafodaLista"/>
        <w:numPr>
          <w:ilvl w:val="2"/>
          <w:numId w:val="6"/>
        </w:numPr>
        <w:spacing w:line="360" w:lineRule="auto"/>
        <w:jc w:val="both"/>
        <w:rPr>
          <w:rFonts w:cs="Arial"/>
          <w:sz w:val="20"/>
          <w:szCs w:val="20"/>
        </w:rPr>
      </w:pPr>
      <w:r w:rsidRPr="00791187">
        <w:rPr>
          <w:rFonts w:cs="Arial"/>
          <w:sz w:val="20"/>
          <w:szCs w:val="20"/>
        </w:rPr>
        <w:t>adjudicar e firmar o contrato nas condições ofertadas pelos licitantes remanescentes, observada a ordem de classificação, quando frustrada a negociação de melhor condição.</w:t>
      </w:r>
    </w:p>
    <w:p w14:paraId="75340B19" w14:textId="77777777" w:rsidR="00046855" w:rsidRPr="00791187" w:rsidRDefault="00046855" w:rsidP="00791187">
      <w:pPr>
        <w:spacing w:line="360" w:lineRule="auto"/>
        <w:jc w:val="both"/>
        <w:rPr>
          <w:rFonts w:cs="Arial"/>
          <w:sz w:val="20"/>
          <w:szCs w:val="20"/>
        </w:rPr>
      </w:pPr>
    </w:p>
    <w:p w14:paraId="5EFAA370" w14:textId="77777777" w:rsidR="004A7150" w:rsidRPr="00791187" w:rsidRDefault="004A7150" w:rsidP="00791187">
      <w:pPr>
        <w:shd w:val="clear" w:color="auto" w:fill="E7E6E6" w:themeFill="background2"/>
        <w:spacing w:line="360" w:lineRule="auto"/>
        <w:jc w:val="both"/>
        <w:rPr>
          <w:rFonts w:cs="Arial"/>
          <w:b/>
          <w:sz w:val="20"/>
          <w:szCs w:val="20"/>
        </w:rPr>
      </w:pPr>
      <w:r w:rsidRPr="00EF6684">
        <w:rPr>
          <w:rFonts w:cs="Arial"/>
          <w:b/>
          <w:sz w:val="20"/>
          <w:szCs w:val="20"/>
        </w:rPr>
        <w:t>19 - DAS OBRIGAÇÕES DA CONTRATADA</w:t>
      </w:r>
    </w:p>
    <w:p w14:paraId="50AFD342" w14:textId="77777777" w:rsidR="004A7150" w:rsidRPr="00791187" w:rsidRDefault="004A7150" w:rsidP="00791187">
      <w:pPr>
        <w:spacing w:line="360" w:lineRule="auto"/>
        <w:jc w:val="both"/>
        <w:rPr>
          <w:rFonts w:cs="Arial"/>
          <w:sz w:val="20"/>
          <w:szCs w:val="20"/>
        </w:rPr>
      </w:pPr>
    </w:p>
    <w:p w14:paraId="19917FFB"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33E82515"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107270DB"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31080127"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5C04EB85"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0DFACDAF"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56A786C1"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5FE9941A"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1B58405D"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4996FAF5"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1BB649A0"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395F2AA1"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19E5229A"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25D5A4D2"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54440A0C"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75D5E9D6"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72154A6B"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44BB24AE"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3CD2B6A9" w14:textId="77777777" w:rsidR="008C72F3" w:rsidRPr="00791187" w:rsidRDefault="008C72F3" w:rsidP="00791187">
      <w:pPr>
        <w:pStyle w:val="PargrafodaLista"/>
        <w:numPr>
          <w:ilvl w:val="0"/>
          <w:numId w:val="7"/>
        </w:numPr>
        <w:spacing w:line="360" w:lineRule="auto"/>
        <w:jc w:val="both"/>
        <w:rPr>
          <w:rFonts w:cs="Arial"/>
          <w:vanish/>
          <w:sz w:val="20"/>
          <w:szCs w:val="20"/>
        </w:rPr>
      </w:pPr>
    </w:p>
    <w:p w14:paraId="66C95C59" w14:textId="77777777" w:rsidR="00AA6829" w:rsidRDefault="0085226D" w:rsidP="00AA6829">
      <w:pPr>
        <w:pStyle w:val="PargrafodaLista"/>
        <w:numPr>
          <w:ilvl w:val="2"/>
          <w:numId w:val="7"/>
        </w:numPr>
        <w:tabs>
          <w:tab w:val="num" w:pos="709"/>
        </w:tabs>
        <w:spacing w:line="360" w:lineRule="auto"/>
        <w:ind w:left="0" w:firstLine="0"/>
        <w:jc w:val="both"/>
        <w:rPr>
          <w:rFonts w:cs="Arial"/>
          <w:sz w:val="20"/>
          <w:szCs w:val="20"/>
        </w:rPr>
      </w:pPr>
      <w:r w:rsidRPr="00AA6829">
        <w:rPr>
          <w:rFonts w:cs="Arial"/>
          <w:sz w:val="20"/>
          <w:szCs w:val="20"/>
        </w:rPr>
        <w:t xml:space="preserve">- Além das obrigações legais, regulamentares e das demais constantes deste instrumento e seus anexos, obriga-se, ainda, </w:t>
      </w:r>
      <w:r w:rsidR="00727946" w:rsidRPr="00AA6829">
        <w:rPr>
          <w:rFonts w:cs="Arial"/>
          <w:sz w:val="20"/>
          <w:szCs w:val="20"/>
        </w:rPr>
        <w:t>o licitante vencedor</w:t>
      </w:r>
      <w:r w:rsidR="00AA6829">
        <w:rPr>
          <w:rFonts w:cs="Arial"/>
          <w:sz w:val="20"/>
          <w:szCs w:val="20"/>
        </w:rPr>
        <w:t>:</w:t>
      </w:r>
    </w:p>
    <w:p w14:paraId="6FF1EC77" w14:textId="77777777" w:rsidR="00AA6829" w:rsidRDefault="00AA6829" w:rsidP="00AA6829">
      <w:pPr>
        <w:pStyle w:val="PargrafodaLista"/>
        <w:spacing w:line="360" w:lineRule="auto"/>
        <w:ind w:left="0"/>
        <w:jc w:val="both"/>
        <w:rPr>
          <w:rFonts w:cs="Arial"/>
          <w:sz w:val="20"/>
          <w:szCs w:val="20"/>
        </w:rPr>
      </w:pPr>
      <w:r>
        <w:rPr>
          <w:rFonts w:cs="Arial"/>
          <w:sz w:val="20"/>
          <w:szCs w:val="20"/>
        </w:rPr>
        <w:t>a) m</w:t>
      </w:r>
      <w:r w:rsidR="0085226D" w:rsidRPr="00AA6829">
        <w:rPr>
          <w:rFonts w:cs="Arial"/>
          <w:sz w:val="20"/>
          <w:szCs w:val="20"/>
        </w:rPr>
        <w:t>anter durante o período de vigência</w:t>
      </w:r>
      <w:r w:rsidR="003D5D4A" w:rsidRPr="00AA6829">
        <w:rPr>
          <w:rFonts w:cs="Arial"/>
          <w:sz w:val="20"/>
          <w:szCs w:val="20"/>
        </w:rPr>
        <w:t xml:space="preserve"> da ata/contrato</w:t>
      </w:r>
      <w:r w:rsidR="0085226D" w:rsidRPr="00AA6829">
        <w:rPr>
          <w:rFonts w:cs="Arial"/>
          <w:sz w:val="20"/>
          <w:szCs w:val="20"/>
        </w:rPr>
        <w:t xml:space="preserve">, e-mail institucional, oficial, atualizado, vigente e operacional, para executar os contatos oficiais com o </w:t>
      </w:r>
      <w:r w:rsidR="0085226D" w:rsidRPr="00AA6829">
        <w:rPr>
          <w:rFonts w:cs="Arial"/>
          <w:b/>
          <w:sz w:val="20"/>
          <w:szCs w:val="20"/>
        </w:rPr>
        <w:t>CONTRATANTE</w:t>
      </w:r>
      <w:r w:rsidR="0085226D" w:rsidRPr="00AA6829">
        <w:rPr>
          <w:rFonts w:cs="Arial"/>
          <w:sz w:val="20"/>
          <w:szCs w:val="20"/>
        </w:rPr>
        <w:t>, para realização de contratos, adendos, renovações, notificações, ofícios e to</w:t>
      </w:r>
      <w:r>
        <w:rPr>
          <w:rFonts w:cs="Arial"/>
          <w:sz w:val="20"/>
          <w:szCs w:val="20"/>
        </w:rPr>
        <w:t>dos demais atos administrativos</w:t>
      </w:r>
    </w:p>
    <w:p w14:paraId="6E61273B" w14:textId="77A7CC58" w:rsidR="00B12DC9" w:rsidRDefault="00AA6829" w:rsidP="00AA6829">
      <w:pPr>
        <w:pStyle w:val="PargrafodaLista"/>
        <w:spacing w:line="360" w:lineRule="auto"/>
        <w:ind w:left="0"/>
        <w:jc w:val="both"/>
        <w:rPr>
          <w:rFonts w:cs="Arial"/>
          <w:sz w:val="20"/>
          <w:szCs w:val="20"/>
        </w:rPr>
      </w:pPr>
      <w:r>
        <w:rPr>
          <w:rFonts w:cs="Arial"/>
          <w:sz w:val="20"/>
          <w:szCs w:val="20"/>
        </w:rPr>
        <w:t>b) assinar a ata de registro de p</w:t>
      </w:r>
      <w:r w:rsidR="0085226D" w:rsidRPr="00791187">
        <w:rPr>
          <w:rFonts w:cs="Arial"/>
          <w:sz w:val="20"/>
          <w:szCs w:val="20"/>
        </w:rPr>
        <w:t>reç</w:t>
      </w:r>
      <w:r>
        <w:rPr>
          <w:rFonts w:cs="Arial"/>
          <w:sz w:val="20"/>
          <w:szCs w:val="20"/>
        </w:rPr>
        <w:t>os no prazo estabelecido neste edital;</w:t>
      </w:r>
    </w:p>
    <w:p w14:paraId="7BB67DD3" w14:textId="40F4B834" w:rsidR="001702F2" w:rsidRDefault="00AA6829" w:rsidP="00AA6829">
      <w:pPr>
        <w:pStyle w:val="PargrafodaLista"/>
        <w:spacing w:line="360" w:lineRule="auto"/>
        <w:ind w:left="0"/>
        <w:jc w:val="both"/>
        <w:rPr>
          <w:rFonts w:cs="Arial"/>
          <w:sz w:val="20"/>
          <w:szCs w:val="20"/>
        </w:rPr>
      </w:pPr>
      <w:r>
        <w:rPr>
          <w:rFonts w:cs="Arial"/>
          <w:sz w:val="20"/>
          <w:szCs w:val="20"/>
        </w:rPr>
        <w:t xml:space="preserve">c) </w:t>
      </w:r>
      <w:r w:rsidR="004F499A" w:rsidRPr="004F499A">
        <w:rPr>
          <w:rFonts w:cs="Arial"/>
          <w:sz w:val="20"/>
          <w:szCs w:val="20"/>
        </w:rPr>
        <w:t>Executar os serviços de recreação, animação e performance infantil, bem como disponibilizar os equipamentos, brinquedos e estruturas recreativas, em conformidade com as especificações constantes no Termo de Referência, proposta apresentada e demais documentos que integram o processo de contratação;</w:t>
      </w:r>
    </w:p>
    <w:p w14:paraId="36DACEE5" w14:textId="7291813B" w:rsidR="001702F2" w:rsidRPr="00864406" w:rsidRDefault="00AA6829" w:rsidP="00AA6829">
      <w:pPr>
        <w:pStyle w:val="PargrafodaLista"/>
        <w:spacing w:line="360" w:lineRule="auto"/>
        <w:ind w:left="0"/>
        <w:jc w:val="both"/>
        <w:rPr>
          <w:rFonts w:cs="Arial"/>
          <w:sz w:val="20"/>
          <w:szCs w:val="20"/>
        </w:rPr>
      </w:pPr>
      <w:r>
        <w:rPr>
          <w:rFonts w:cs="Arial"/>
          <w:sz w:val="20"/>
          <w:szCs w:val="20"/>
        </w:rPr>
        <w:t xml:space="preserve">d) </w:t>
      </w:r>
      <w:r w:rsidR="000B4C06" w:rsidRPr="000B4C06">
        <w:rPr>
          <w:rFonts w:cs="Arial"/>
          <w:sz w:val="20"/>
          <w:szCs w:val="20"/>
        </w:rPr>
        <w:t>Disponibilizar equipe técnica, recreadores, monitores, animadores, personagens, operadores e demais profissionais devidamente capacitados, identificados e aptos à execução dos serviços contratados, responsabilizando-se integralmente pela conduta e atuação de seus colaboradores</w:t>
      </w:r>
      <w:r w:rsidR="0085226D" w:rsidRPr="00864406">
        <w:rPr>
          <w:rFonts w:cs="Arial"/>
          <w:sz w:val="20"/>
          <w:szCs w:val="20"/>
        </w:rPr>
        <w:t>.</w:t>
      </w:r>
    </w:p>
    <w:p w14:paraId="1699F804" w14:textId="28DFEB52" w:rsidR="001702F2" w:rsidRDefault="00AA6829" w:rsidP="00AA6829">
      <w:pPr>
        <w:pStyle w:val="PargrafodaLista"/>
        <w:spacing w:line="360" w:lineRule="auto"/>
        <w:ind w:left="0"/>
        <w:jc w:val="both"/>
        <w:rPr>
          <w:rFonts w:cs="Arial"/>
          <w:sz w:val="20"/>
          <w:szCs w:val="20"/>
        </w:rPr>
      </w:pPr>
      <w:r w:rsidRPr="00864406">
        <w:rPr>
          <w:rFonts w:cs="Arial"/>
          <w:sz w:val="20"/>
          <w:szCs w:val="20"/>
        </w:rPr>
        <w:t xml:space="preserve">e) </w:t>
      </w:r>
      <w:r w:rsidR="000B4C06" w:rsidRPr="000B4C06">
        <w:rPr>
          <w:rFonts w:cs="Arial"/>
          <w:sz w:val="20"/>
          <w:szCs w:val="20"/>
        </w:rPr>
        <w:t>Garantir que todos os equipamentos, brinquedos infláveis, estruturas recreativas, elétricas e demais itens utilizados estejam em perfeitas condições de uso, conservação, higiene e segurança, observando as normas técnicas, de segurança e de prevenção de acidentes aplicáveis</w:t>
      </w:r>
      <w:r>
        <w:rPr>
          <w:rFonts w:cs="Arial"/>
          <w:sz w:val="20"/>
          <w:szCs w:val="20"/>
        </w:rPr>
        <w:t>;</w:t>
      </w:r>
    </w:p>
    <w:p w14:paraId="6E6B7131" w14:textId="4214EA07" w:rsidR="001702F2" w:rsidRDefault="00AA6829" w:rsidP="00AA6829">
      <w:pPr>
        <w:pStyle w:val="PargrafodaLista"/>
        <w:spacing w:line="360" w:lineRule="auto"/>
        <w:ind w:left="0"/>
        <w:jc w:val="both"/>
        <w:rPr>
          <w:rFonts w:cs="Arial"/>
          <w:sz w:val="20"/>
          <w:szCs w:val="20"/>
        </w:rPr>
      </w:pPr>
      <w:r>
        <w:rPr>
          <w:rFonts w:cs="Arial"/>
          <w:sz w:val="20"/>
          <w:szCs w:val="20"/>
        </w:rPr>
        <w:lastRenderedPageBreak/>
        <w:t xml:space="preserve">f) </w:t>
      </w:r>
      <w:r w:rsidR="000B4C06" w:rsidRPr="000B4C06">
        <w:rPr>
          <w:rFonts w:cs="Arial"/>
          <w:sz w:val="20"/>
          <w:szCs w:val="20"/>
        </w:rPr>
        <w:t>Realizar, por sua inteira responsabilidade, o transporte, montagem, instalação, operação, desmontagem e retirada de todos os equipamentos e estruturas necessárias à execução dos serviços, dentro dos prazos estabelecidos pela Administração</w:t>
      </w:r>
      <w:r>
        <w:rPr>
          <w:rFonts w:cs="Arial"/>
          <w:sz w:val="20"/>
          <w:szCs w:val="20"/>
        </w:rPr>
        <w:t>;</w:t>
      </w:r>
    </w:p>
    <w:p w14:paraId="0FBFF9D3" w14:textId="5DC8303C" w:rsidR="001702F2" w:rsidRDefault="00665A35" w:rsidP="00AA6829">
      <w:pPr>
        <w:pStyle w:val="PargrafodaLista"/>
        <w:spacing w:line="360" w:lineRule="auto"/>
        <w:ind w:left="0"/>
        <w:jc w:val="both"/>
        <w:rPr>
          <w:rFonts w:cs="Arial"/>
          <w:sz w:val="20"/>
          <w:szCs w:val="20"/>
        </w:rPr>
      </w:pPr>
      <w:r>
        <w:rPr>
          <w:rFonts w:cs="Arial"/>
          <w:sz w:val="20"/>
          <w:szCs w:val="20"/>
        </w:rPr>
        <w:t>g</w:t>
      </w:r>
      <w:r w:rsidR="00AA6829">
        <w:rPr>
          <w:rFonts w:cs="Arial"/>
          <w:sz w:val="20"/>
          <w:szCs w:val="20"/>
        </w:rPr>
        <w:t xml:space="preserve">) </w:t>
      </w:r>
      <w:r w:rsidR="000B4C06" w:rsidRPr="000B4C06">
        <w:rPr>
          <w:rFonts w:cs="Arial"/>
          <w:sz w:val="20"/>
          <w:szCs w:val="20"/>
        </w:rPr>
        <w:t>Responsabilizar-se integralmente por quaisquer danos materiais ou pessoais causados à Administração, servidores, participantes ou terceiros, decorrentes da execução dos serviços ou da utilização inadequada dos equipamentos disponibilizados</w:t>
      </w:r>
      <w:r w:rsidR="000B4C06">
        <w:rPr>
          <w:rFonts w:cs="Arial"/>
          <w:sz w:val="20"/>
          <w:szCs w:val="20"/>
        </w:rPr>
        <w:t>;</w:t>
      </w:r>
    </w:p>
    <w:p w14:paraId="0B1CB86B" w14:textId="36FC5A9A" w:rsidR="001702F2" w:rsidRDefault="00665A35" w:rsidP="00AA6829">
      <w:pPr>
        <w:pStyle w:val="PargrafodaLista"/>
        <w:spacing w:line="360" w:lineRule="auto"/>
        <w:ind w:left="0"/>
        <w:jc w:val="both"/>
        <w:rPr>
          <w:rFonts w:cs="Arial"/>
          <w:sz w:val="20"/>
          <w:szCs w:val="20"/>
        </w:rPr>
      </w:pPr>
      <w:r>
        <w:rPr>
          <w:rFonts w:cs="Arial"/>
          <w:sz w:val="20"/>
          <w:szCs w:val="20"/>
        </w:rPr>
        <w:t>h</w:t>
      </w:r>
      <w:r w:rsidR="00342DFF">
        <w:rPr>
          <w:rFonts w:cs="Arial"/>
          <w:sz w:val="20"/>
          <w:szCs w:val="20"/>
        </w:rPr>
        <w:t xml:space="preserve">) </w:t>
      </w:r>
      <w:r w:rsidR="000B4C06" w:rsidRPr="000B4C06">
        <w:rPr>
          <w:rFonts w:cs="Arial"/>
          <w:sz w:val="20"/>
          <w:szCs w:val="20"/>
        </w:rPr>
        <w:t>Garantir o acompanhamento permanente de monitores e profissionais responsáveis durante todo o período de funcionamento das atividades recreativas, zelando pela segurança, organização e bom atendimento ao público infantil</w:t>
      </w:r>
      <w:r w:rsidR="00AA6829">
        <w:rPr>
          <w:rFonts w:cs="Arial"/>
          <w:sz w:val="20"/>
          <w:szCs w:val="20"/>
        </w:rPr>
        <w:t>;</w:t>
      </w:r>
    </w:p>
    <w:p w14:paraId="131FD24A" w14:textId="67154545" w:rsidR="001702F2" w:rsidRDefault="00342DFF" w:rsidP="00AA6829">
      <w:pPr>
        <w:pStyle w:val="PargrafodaLista"/>
        <w:spacing w:line="360" w:lineRule="auto"/>
        <w:ind w:left="0"/>
        <w:jc w:val="both"/>
        <w:rPr>
          <w:rFonts w:cs="Arial"/>
          <w:sz w:val="20"/>
          <w:szCs w:val="20"/>
        </w:rPr>
      </w:pPr>
      <w:r>
        <w:rPr>
          <w:rFonts w:cs="Arial"/>
          <w:sz w:val="20"/>
          <w:szCs w:val="20"/>
        </w:rPr>
        <w:t>i</w:t>
      </w:r>
      <w:r w:rsidR="00AA6829">
        <w:rPr>
          <w:rFonts w:cs="Arial"/>
          <w:sz w:val="20"/>
          <w:szCs w:val="20"/>
        </w:rPr>
        <w:t xml:space="preserve">) </w:t>
      </w:r>
      <w:r w:rsidR="00805F16" w:rsidRPr="00805F16">
        <w:rPr>
          <w:rFonts w:cs="Arial"/>
          <w:sz w:val="20"/>
          <w:szCs w:val="20"/>
        </w:rPr>
        <w:t>Cumprir rigorosamente os horários, cronogramas e locais definidos pela Administração Municipal para realização das atividades e eventos;</w:t>
      </w:r>
    </w:p>
    <w:p w14:paraId="103669B7" w14:textId="47D58489" w:rsidR="001702F2" w:rsidRDefault="00342DFF" w:rsidP="00A6456C">
      <w:pPr>
        <w:pStyle w:val="PargrafodaLista"/>
        <w:spacing w:line="360" w:lineRule="auto"/>
        <w:ind w:left="0"/>
        <w:jc w:val="both"/>
        <w:rPr>
          <w:rFonts w:cs="Arial"/>
          <w:sz w:val="20"/>
          <w:szCs w:val="20"/>
        </w:rPr>
      </w:pPr>
      <w:r>
        <w:rPr>
          <w:rFonts w:cs="Arial"/>
          <w:sz w:val="20"/>
          <w:szCs w:val="20"/>
        </w:rPr>
        <w:t>j</w:t>
      </w:r>
      <w:r w:rsidR="00A6456C">
        <w:rPr>
          <w:rFonts w:cs="Arial"/>
          <w:sz w:val="20"/>
          <w:szCs w:val="20"/>
        </w:rPr>
        <w:t>) m</w:t>
      </w:r>
      <w:r w:rsidR="0085226D" w:rsidRPr="00791187">
        <w:rPr>
          <w:rFonts w:cs="Arial"/>
          <w:sz w:val="20"/>
          <w:szCs w:val="20"/>
        </w:rPr>
        <w:t>anter durante a execução deste contrato todas as condições de habilitação e qua</w:t>
      </w:r>
      <w:r w:rsidR="00A6456C">
        <w:rPr>
          <w:rFonts w:cs="Arial"/>
          <w:sz w:val="20"/>
          <w:szCs w:val="20"/>
        </w:rPr>
        <w:t>lificação exigidas na licitação;</w:t>
      </w:r>
    </w:p>
    <w:p w14:paraId="1C536058" w14:textId="56D91F98" w:rsidR="001702F2" w:rsidRDefault="00C517D2" w:rsidP="00A6456C">
      <w:pPr>
        <w:pStyle w:val="PargrafodaLista"/>
        <w:spacing w:line="360" w:lineRule="auto"/>
        <w:ind w:left="0"/>
        <w:jc w:val="both"/>
        <w:rPr>
          <w:rFonts w:cs="Arial"/>
          <w:sz w:val="20"/>
          <w:szCs w:val="20"/>
        </w:rPr>
      </w:pPr>
      <w:r>
        <w:rPr>
          <w:rFonts w:cs="Arial"/>
          <w:sz w:val="20"/>
          <w:szCs w:val="20"/>
        </w:rPr>
        <w:t>k</w:t>
      </w:r>
      <w:r w:rsidR="00A6456C">
        <w:rPr>
          <w:rFonts w:cs="Arial"/>
          <w:sz w:val="20"/>
          <w:szCs w:val="20"/>
        </w:rPr>
        <w:t>) re</w:t>
      </w:r>
      <w:r w:rsidR="0085226D" w:rsidRPr="00791187">
        <w:rPr>
          <w:rFonts w:cs="Arial"/>
          <w:sz w:val="20"/>
          <w:szCs w:val="20"/>
        </w:rPr>
        <w:t>sponsabilizar-se pelos ônus resultantes de quaisquer ações, demandas, custos e despesas decorrentes de danos, ocorridos por culpa sua ou de qualquer de seus empregados e prepostos, obrigando-se</w:t>
      </w:r>
      <w:r w:rsidR="00106C6B" w:rsidRPr="00791187">
        <w:rPr>
          <w:rFonts w:cs="Arial"/>
          <w:sz w:val="20"/>
          <w:szCs w:val="20"/>
        </w:rPr>
        <w:t>, outrossim,</w:t>
      </w:r>
      <w:r w:rsidR="0085226D" w:rsidRPr="00791187">
        <w:rPr>
          <w:rFonts w:cs="Arial"/>
          <w:sz w:val="20"/>
          <w:szCs w:val="20"/>
        </w:rPr>
        <w:t xml:space="preserve"> por quaisquer responsabilidades decorrentes de ações judiciais movidas por terceiros, que lhe venham a ser exigidas por força da Lei, ligadas ao cump</w:t>
      </w:r>
      <w:r w:rsidR="00A6456C">
        <w:rPr>
          <w:rFonts w:cs="Arial"/>
          <w:sz w:val="20"/>
          <w:szCs w:val="20"/>
        </w:rPr>
        <w:t>rimento do presente Instrumento;</w:t>
      </w:r>
    </w:p>
    <w:p w14:paraId="3163649F" w14:textId="60A449B4" w:rsidR="001702F2" w:rsidRDefault="00C517D2" w:rsidP="00A6456C">
      <w:pPr>
        <w:pStyle w:val="PargrafodaLista"/>
        <w:spacing w:line="360" w:lineRule="auto"/>
        <w:ind w:left="0"/>
        <w:jc w:val="both"/>
        <w:rPr>
          <w:rFonts w:cs="Arial"/>
          <w:sz w:val="20"/>
          <w:szCs w:val="20"/>
        </w:rPr>
      </w:pPr>
      <w:r>
        <w:rPr>
          <w:rFonts w:cs="Arial"/>
          <w:sz w:val="20"/>
          <w:szCs w:val="20"/>
        </w:rPr>
        <w:t>l</w:t>
      </w:r>
      <w:r w:rsidR="00A6456C" w:rsidRPr="00021F4F">
        <w:rPr>
          <w:rFonts w:cs="Arial"/>
          <w:sz w:val="20"/>
          <w:szCs w:val="20"/>
        </w:rPr>
        <w:t>) r</w:t>
      </w:r>
      <w:r w:rsidR="0085226D" w:rsidRPr="00021F4F">
        <w:rPr>
          <w:rFonts w:cs="Arial"/>
          <w:sz w:val="20"/>
          <w:szCs w:val="20"/>
        </w:rPr>
        <w:t xml:space="preserve">esponder por danos materiais ou físicos, causados por seus empregados, diretamente ao </w:t>
      </w:r>
      <w:r w:rsidR="0085226D" w:rsidRPr="00021F4F">
        <w:rPr>
          <w:rFonts w:cs="Arial"/>
          <w:b/>
          <w:sz w:val="20"/>
          <w:szCs w:val="20"/>
        </w:rPr>
        <w:t>CONTRATANTE</w:t>
      </w:r>
      <w:r w:rsidR="0085226D" w:rsidRPr="00021F4F">
        <w:rPr>
          <w:rFonts w:cs="Arial"/>
          <w:sz w:val="20"/>
          <w:szCs w:val="20"/>
        </w:rPr>
        <w:t xml:space="preserve"> ou a terceiros, </w:t>
      </w:r>
      <w:r w:rsidR="00A6456C" w:rsidRPr="00021F4F">
        <w:rPr>
          <w:rFonts w:cs="Arial"/>
          <w:sz w:val="20"/>
          <w:szCs w:val="20"/>
        </w:rPr>
        <w:t>decorrente de sua culpa ou dolo;</w:t>
      </w:r>
    </w:p>
    <w:p w14:paraId="03648F35" w14:textId="4659DF1B" w:rsidR="00864406" w:rsidRDefault="00C7530B" w:rsidP="00A6456C">
      <w:pPr>
        <w:pStyle w:val="PargrafodaLista"/>
        <w:spacing w:line="360" w:lineRule="auto"/>
        <w:ind w:left="0"/>
        <w:jc w:val="both"/>
        <w:rPr>
          <w:rFonts w:cs="Arial"/>
          <w:sz w:val="20"/>
          <w:szCs w:val="20"/>
        </w:rPr>
      </w:pPr>
      <w:r>
        <w:rPr>
          <w:rFonts w:cs="Arial"/>
          <w:sz w:val="20"/>
          <w:szCs w:val="20"/>
        </w:rPr>
        <w:t xml:space="preserve">m) </w:t>
      </w:r>
      <w:r w:rsidR="00805F16" w:rsidRPr="00805F16">
        <w:rPr>
          <w:rFonts w:cs="Arial"/>
          <w:sz w:val="20"/>
          <w:szCs w:val="20"/>
        </w:rPr>
        <w:t>Adotar todas as medidas necessárias para assegurar a integridade física e o bem-estar das crianças participantes das atividades recreativas, observando normas de segurança, acessibilidade e proteção infantil</w:t>
      </w:r>
      <w:r>
        <w:rPr>
          <w:rFonts w:cs="Arial"/>
          <w:sz w:val="20"/>
          <w:szCs w:val="20"/>
        </w:rPr>
        <w:t>;</w:t>
      </w:r>
    </w:p>
    <w:p w14:paraId="1C5F1D66" w14:textId="3F787A8A" w:rsidR="00864406" w:rsidRDefault="00864406" w:rsidP="00A6456C">
      <w:pPr>
        <w:pStyle w:val="PargrafodaLista"/>
        <w:spacing w:line="360" w:lineRule="auto"/>
        <w:ind w:left="0"/>
        <w:jc w:val="both"/>
        <w:rPr>
          <w:rFonts w:cs="Arial"/>
          <w:sz w:val="20"/>
          <w:szCs w:val="20"/>
        </w:rPr>
      </w:pPr>
      <w:r>
        <w:rPr>
          <w:rFonts w:cs="Arial"/>
          <w:sz w:val="20"/>
          <w:szCs w:val="20"/>
        </w:rPr>
        <w:t xml:space="preserve">n) </w:t>
      </w:r>
      <w:r w:rsidR="00805F16" w:rsidRPr="00805F16">
        <w:rPr>
          <w:rFonts w:cs="Arial"/>
          <w:sz w:val="20"/>
          <w:szCs w:val="20"/>
        </w:rPr>
        <w:t>Comunicar imediatamente à Administração qualquer ocorrência que possa comprometer a execução dos serviços, a segurança dos participantes ou o regular andamento das atividades</w:t>
      </w:r>
      <w:r>
        <w:rPr>
          <w:rFonts w:cs="Arial"/>
          <w:sz w:val="20"/>
          <w:szCs w:val="20"/>
        </w:rPr>
        <w:t>;</w:t>
      </w:r>
    </w:p>
    <w:p w14:paraId="0C2593E0" w14:textId="71EAF7CD" w:rsidR="00864406" w:rsidRDefault="00864406" w:rsidP="00A6456C">
      <w:pPr>
        <w:pStyle w:val="PargrafodaLista"/>
        <w:spacing w:line="360" w:lineRule="auto"/>
        <w:ind w:left="0"/>
        <w:jc w:val="both"/>
        <w:rPr>
          <w:rFonts w:cs="Arial"/>
          <w:sz w:val="20"/>
          <w:szCs w:val="20"/>
        </w:rPr>
      </w:pPr>
      <w:r>
        <w:rPr>
          <w:rFonts w:cs="Arial"/>
          <w:sz w:val="20"/>
          <w:szCs w:val="20"/>
        </w:rPr>
        <w:t xml:space="preserve">o) </w:t>
      </w:r>
      <w:r w:rsidR="00805F16" w:rsidRPr="00805F16">
        <w:rPr>
          <w:rFonts w:cs="Arial"/>
          <w:sz w:val="20"/>
          <w:szCs w:val="20"/>
        </w:rPr>
        <w:t>Disponibilizar equipamentos limpos, higienizados e adequados ao uso infantil, realizando manutenção preventiva e corretiva sempre que necessário</w:t>
      </w:r>
      <w:r>
        <w:rPr>
          <w:rFonts w:cs="Arial"/>
          <w:sz w:val="20"/>
          <w:szCs w:val="20"/>
        </w:rPr>
        <w:t>;</w:t>
      </w:r>
    </w:p>
    <w:p w14:paraId="4B0A6B38" w14:textId="2A85E92C" w:rsidR="00864406" w:rsidRDefault="00805F16" w:rsidP="00A6456C">
      <w:pPr>
        <w:pStyle w:val="PargrafodaLista"/>
        <w:spacing w:line="360" w:lineRule="auto"/>
        <w:ind w:left="0"/>
        <w:jc w:val="both"/>
        <w:rPr>
          <w:rFonts w:cs="Arial"/>
          <w:sz w:val="20"/>
          <w:szCs w:val="20"/>
        </w:rPr>
      </w:pPr>
      <w:r>
        <w:rPr>
          <w:rFonts w:cs="Arial"/>
          <w:sz w:val="20"/>
          <w:szCs w:val="20"/>
        </w:rPr>
        <w:t>p</w:t>
      </w:r>
      <w:r w:rsidR="00864406">
        <w:rPr>
          <w:rFonts w:cs="Arial"/>
          <w:sz w:val="20"/>
          <w:szCs w:val="20"/>
        </w:rPr>
        <w:t xml:space="preserve">) </w:t>
      </w:r>
      <w:r w:rsidRPr="00805F16">
        <w:rPr>
          <w:rFonts w:cs="Arial"/>
          <w:sz w:val="20"/>
          <w:szCs w:val="20"/>
        </w:rPr>
        <w:t>Cumprir integralmente as normas de segurança, higiene e proteção infantil, bem como as boas práticas aplicáveis à prestação de serviços de recreação, animação e performance infantil, observando a legislação vigente e garantindo a adequada utilização dos equipamentos, brinquedos e estruturas recreativas durante a realização das atividades e eventos promovidos pelas Secretarias Municipais de Padre Paraíso</w:t>
      </w:r>
      <w:r w:rsidR="00864406">
        <w:rPr>
          <w:rFonts w:cs="Arial"/>
          <w:sz w:val="20"/>
          <w:szCs w:val="20"/>
        </w:rPr>
        <w:t>;</w:t>
      </w:r>
    </w:p>
    <w:p w14:paraId="71873EB4" w14:textId="0D528ED0" w:rsidR="00046855" w:rsidRPr="00791187" w:rsidRDefault="00805F16" w:rsidP="00A6456C">
      <w:pPr>
        <w:pStyle w:val="PargrafodaLista"/>
        <w:spacing w:line="360" w:lineRule="auto"/>
        <w:ind w:left="0"/>
        <w:jc w:val="both"/>
        <w:rPr>
          <w:rFonts w:cs="Arial"/>
          <w:sz w:val="20"/>
          <w:szCs w:val="20"/>
        </w:rPr>
      </w:pPr>
      <w:r>
        <w:rPr>
          <w:rFonts w:cs="Arial"/>
          <w:sz w:val="20"/>
          <w:szCs w:val="20"/>
        </w:rPr>
        <w:t>q</w:t>
      </w:r>
      <w:r w:rsidR="00A6456C">
        <w:rPr>
          <w:rFonts w:cs="Arial"/>
          <w:sz w:val="20"/>
          <w:szCs w:val="20"/>
        </w:rPr>
        <w:t>) e</w:t>
      </w:r>
      <w:r w:rsidR="0085226D" w:rsidRPr="00791187">
        <w:rPr>
          <w:rFonts w:cs="Arial"/>
          <w:sz w:val="20"/>
          <w:szCs w:val="20"/>
        </w:rPr>
        <w:t>m tudo agir segundo as diretrizes da Administração.</w:t>
      </w:r>
    </w:p>
    <w:p w14:paraId="33BA6088" w14:textId="77777777" w:rsidR="004A7150" w:rsidRPr="00791187" w:rsidRDefault="004A7150" w:rsidP="00791187">
      <w:pPr>
        <w:pStyle w:val="PargrafodaLista"/>
        <w:spacing w:line="360" w:lineRule="auto"/>
        <w:rPr>
          <w:rFonts w:cs="Arial"/>
          <w:sz w:val="20"/>
          <w:szCs w:val="20"/>
        </w:rPr>
      </w:pPr>
    </w:p>
    <w:p w14:paraId="4C069621" w14:textId="21159565" w:rsidR="004A7150" w:rsidRPr="00791187" w:rsidRDefault="004A7150" w:rsidP="00791187">
      <w:pPr>
        <w:pStyle w:val="PargrafodaLista"/>
        <w:shd w:val="clear" w:color="auto" w:fill="E7E6E6" w:themeFill="background2"/>
        <w:spacing w:line="360" w:lineRule="auto"/>
        <w:ind w:left="0"/>
        <w:jc w:val="both"/>
        <w:rPr>
          <w:rFonts w:cs="Arial"/>
          <w:b/>
          <w:bCs/>
          <w:sz w:val="20"/>
          <w:szCs w:val="20"/>
        </w:rPr>
      </w:pPr>
      <w:r w:rsidRPr="00791187">
        <w:rPr>
          <w:rFonts w:cs="Arial"/>
          <w:b/>
          <w:bCs/>
          <w:sz w:val="20"/>
          <w:szCs w:val="20"/>
        </w:rPr>
        <w:t>20 - DAS OBRIGAÇÕES DO CONTRATANTE</w:t>
      </w:r>
    </w:p>
    <w:p w14:paraId="051691FC" w14:textId="77777777" w:rsidR="00046855" w:rsidRPr="00791187" w:rsidRDefault="00046855" w:rsidP="00791187">
      <w:pPr>
        <w:spacing w:line="360" w:lineRule="auto"/>
        <w:jc w:val="both"/>
        <w:rPr>
          <w:rFonts w:cs="Arial"/>
          <w:b/>
          <w:sz w:val="20"/>
          <w:szCs w:val="20"/>
        </w:rPr>
      </w:pPr>
    </w:p>
    <w:p w14:paraId="78F95C95" w14:textId="77777777" w:rsidR="003C361C" w:rsidRPr="00467134" w:rsidRDefault="001702F2" w:rsidP="003C361C">
      <w:pPr>
        <w:spacing w:afterLines="60" w:after="144" w:line="360" w:lineRule="auto"/>
        <w:jc w:val="both"/>
        <w:rPr>
          <w:rFonts w:cs="Arial"/>
          <w:sz w:val="20"/>
          <w:szCs w:val="20"/>
        </w:rPr>
      </w:pPr>
      <w:r w:rsidRPr="00791187">
        <w:rPr>
          <w:rFonts w:cs="Arial"/>
          <w:b/>
          <w:sz w:val="20"/>
          <w:szCs w:val="20"/>
        </w:rPr>
        <w:t>20</w:t>
      </w:r>
      <w:r w:rsidR="0085226D" w:rsidRPr="00791187">
        <w:rPr>
          <w:rFonts w:cs="Arial"/>
          <w:b/>
          <w:sz w:val="20"/>
          <w:szCs w:val="20"/>
        </w:rPr>
        <w:t>.1</w:t>
      </w:r>
      <w:r w:rsidR="0085226D" w:rsidRPr="00791187">
        <w:rPr>
          <w:rFonts w:cs="Arial"/>
          <w:sz w:val="20"/>
          <w:szCs w:val="20"/>
        </w:rPr>
        <w:t xml:space="preserve"> - </w:t>
      </w:r>
      <w:r w:rsidR="003C361C" w:rsidRPr="00467134">
        <w:rPr>
          <w:rFonts w:cs="Arial"/>
          <w:sz w:val="20"/>
          <w:szCs w:val="20"/>
        </w:rPr>
        <w:t>Exigir o cumprimento de todas as obrigações assumidas pelo CONTRATADO, de acordo com o contrato e seus anexos;</w:t>
      </w:r>
    </w:p>
    <w:p w14:paraId="1161C4AE" w14:textId="5A94A861" w:rsidR="003C361C" w:rsidRPr="00467134" w:rsidRDefault="000B1A99" w:rsidP="003C361C">
      <w:pPr>
        <w:spacing w:afterLines="60" w:after="144" w:line="360" w:lineRule="auto"/>
        <w:jc w:val="both"/>
        <w:rPr>
          <w:rFonts w:cs="Arial"/>
          <w:sz w:val="20"/>
          <w:szCs w:val="20"/>
        </w:rPr>
      </w:pPr>
      <w:r>
        <w:rPr>
          <w:rFonts w:cs="Arial"/>
          <w:b/>
          <w:sz w:val="20"/>
          <w:szCs w:val="20"/>
        </w:rPr>
        <w:lastRenderedPageBreak/>
        <w:t>a</w:t>
      </w:r>
      <w:r w:rsidR="003C361C" w:rsidRPr="00467134">
        <w:rPr>
          <w:rFonts w:cs="Arial"/>
          <w:b/>
          <w:sz w:val="20"/>
          <w:szCs w:val="20"/>
        </w:rPr>
        <w:t xml:space="preserve">) </w:t>
      </w:r>
      <w:r w:rsidR="00192252" w:rsidRPr="00192252">
        <w:rPr>
          <w:rFonts w:cs="Arial"/>
          <w:sz w:val="20"/>
          <w:szCs w:val="20"/>
        </w:rPr>
        <w:t>Receber os serviços de recreação, animação e performance infantil, bem como os equipamentos, brinquedos e estruturas recreativas locadas, nos prazos e condições estabelecidos no Termo de Referência</w:t>
      </w:r>
      <w:r w:rsidR="003C361C" w:rsidRPr="00467134">
        <w:rPr>
          <w:rFonts w:cs="Arial"/>
          <w:sz w:val="20"/>
          <w:szCs w:val="20"/>
        </w:rPr>
        <w:t>;</w:t>
      </w:r>
    </w:p>
    <w:p w14:paraId="6EC3071F" w14:textId="40FCBF96" w:rsidR="003C361C" w:rsidRPr="00467134" w:rsidRDefault="000B1A99" w:rsidP="003C361C">
      <w:pPr>
        <w:spacing w:afterLines="60" w:after="144" w:line="360" w:lineRule="auto"/>
        <w:jc w:val="both"/>
        <w:rPr>
          <w:rFonts w:cs="Arial"/>
          <w:sz w:val="20"/>
          <w:szCs w:val="20"/>
        </w:rPr>
      </w:pPr>
      <w:r>
        <w:rPr>
          <w:rFonts w:cs="Arial"/>
          <w:b/>
          <w:sz w:val="20"/>
          <w:szCs w:val="20"/>
        </w:rPr>
        <w:t>b</w:t>
      </w:r>
      <w:r w:rsidR="003C361C" w:rsidRPr="00467134">
        <w:rPr>
          <w:rFonts w:cs="Arial"/>
          <w:b/>
          <w:sz w:val="20"/>
          <w:szCs w:val="20"/>
        </w:rPr>
        <w:t xml:space="preserve">) </w:t>
      </w:r>
      <w:r w:rsidR="003C361C" w:rsidRPr="00467134">
        <w:rPr>
          <w:rFonts w:cs="Arial"/>
          <w:sz w:val="20"/>
          <w:szCs w:val="20"/>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AF52E24" w14:textId="54A87763" w:rsidR="003C361C" w:rsidRPr="00467134" w:rsidRDefault="000B1A99" w:rsidP="003C361C">
      <w:pPr>
        <w:spacing w:afterLines="60" w:after="144" w:line="360" w:lineRule="auto"/>
        <w:jc w:val="both"/>
        <w:rPr>
          <w:rFonts w:cs="Arial"/>
          <w:sz w:val="20"/>
          <w:szCs w:val="20"/>
        </w:rPr>
      </w:pPr>
      <w:r>
        <w:rPr>
          <w:rFonts w:cs="Arial"/>
          <w:b/>
          <w:sz w:val="20"/>
          <w:szCs w:val="20"/>
        </w:rPr>
        <w:t>c</w:t>
      </w:r>
      <w:r w:rsidR="003C361C" w:rsidRPr="00467134">
        <w:rPr>
          <w:rFonts w:cs="Arial"/>
          <w:b/>
          <w:sz w:val="20"/>
          <w:szCs w:val="20"/>
        </w:rPr>
        <w:t xml:space="preserve">) </w:t>
      </w:r>
      <w:r w:rsidR="003C361C" w:rsidRPr="00467134">
        <w:rPr>
          <w:rFonts w:cs="Arial"/>
          <w:sz w:val="20"/>
          <w:szCs w:val="20"/>
        </w:rPr>
        <w:t>Acompanhar e fiscalizar a execução deste contrato e o cumprimento das obrigações pelo CONTRATADO;</w:t>
      </w:r>
    </w:p>
    <w:p w14:paraId="3AF7FAE9" w14:textId="341AB291" w:rsidR="003C361C" w:rsidRPr="00467134" w:rsidRDefault="000B1A99" w:rsidP="003C361C">
      <w:pPr>
        <w:spacing w:afterLines="60" w:after="144" w:line="360" w:lineRule="auto"/>
        <w:jc w:val="both"/>
        <w:rPr>
          <w:rFonts w:cs="Arial"/>
          <w:sz w:val="20"/>
          <w:szCs w:val="20"/>
        </w:rPr>
      </w:pPr>
      <w:r>
        <w:rPr>
          <w:rFonts w:cs="Arial"/>
          <w:b/>
          <w:sz w:val="20"/>
          <w:szCs w:val="20"/>
        </w:rPr>
        <w:t>d</w:t>
      </w:r>
      <w:r w:rsidR="003C361C" w:rsidRPr="00467134">
        <w:rPr>
          <w:rFonts w:cs="Arial"/>
          <w:b/>
          <w:sz w:val="20"/>
          <w:szCs w:val="20"/>
        </w:rPr>
        <w:t xml:space="preserve">) </w:t>
      </w:r>
      <w:r w:rsidR="003C361C" w:rsidRPr="00467134">
        <w:rPr>
          <w:rFonts w:cs="Arial"/>
          <w:sz w:val="20"/>
          <w:szCs w:val="20"/>
        </w:rPr>
        <w:t>Efetuar o pagamento ao CONTRATADO do valor correspondente ao fornecimento do objeto, no prazo, forma e condições estabelecidos no presente Contrato e no Termo de Referência.</w:t>
      </w:r>
    </w:p>
    <w:p w14:paraId="5661A2B2" w14:textId="69EE0B7A" w:rsidR="003C361C" w:rsidRPr="00467134" w:rsidRDefault="000B1A99" w:rsidP="003C361C">
      <w:pPr>
        <w:spacing w:afterLines="60" w:after="144" w:line="360" w:lineRule="auto"/>
        <w:jc w:val="both"/>
        <w:rPr>
          <w:rFonts w:cs="Arial"/>
          <w:sz w:val="20"/>
          <w:szCs w:val="20"/>
        </w:rPr>
      </w:pPr>
      <w:r>
        <w:rPr>
          <w:rFonts w:cs="Arial"/>
          <w:b/>
          <w:sz w:val="20"/>
          <w:szCs w:val="20"/>
        </w:rPr>
        <w:t>e)</w:t>
      </w:r>
      <w:r w:rsidR="003C361C" w:rsidRPr="00467134">
        <w:rPr>
          <w:rFonts w:cs="Arial"/>
          <w:b/>
          <w:sz w:val="20"/>
          <w:szCs w:val="20"/>
        </w:rPr>
        <w:t xml:space="preserve"> </w:t>
      </w:r>
      <w:r w:rsidR="003C361C" w:rsidRPr="00467134">
        <w:rPr>
          <w:rFonts w:cs="Arial"/>
          <w:sz w:val="20"/>
          <w:szCs w:val="20"/>
        </w:rPr>
        <w:t xml:space="preserve">Aplicar ao CONTRATADO as sanções previstas na lei e neste Contrato; </w:t>
      </w:r>
    </w:p>
    <w:p w14:paraId="7AAB6FA3" w14:textId="37B282AF" w:rsidR="003C361C" w:rsidRPr="00467134" w:rsidRDefault="000B1A99" w:rsidP="003C361C">
      <w:pPr>
        <w:spacing w:afterLines="60" w:after="144" w:line="360" w:lineRule="auto"/>
        <w:jc w:val="both"/>
        <w:rPr>
          <w:rFonts w:cs="Arial"/>
          <w:sz w:val="20"/>
          <w:szCs w:val="20"/>
        </w:rPr>
      </w:pPr>
      <w:r>
        <w:rPr>
          <w:rFonts w:cs="Arial"/>
          <w:b/>
          <w:sz w:val="20"/>
          <w:szCs w:val="20"/>
        </w:rPr>
        <w:t>f</w:t>
      </w:r>
      <w:r w:rsidR="003C361C" w:rsidRPr="00467134">
        <w:rPr>
          <w:rFonts w:cs="Arial"/>
          <w:b/>
          <w:sz w:val="20"/>
          <w:szCs w:val="20"/>
        </w:rPr>
        <w:t xml:space="preserve">) </w:t>
      </w:r>
      <w:r w:rsidR="003C361C" w:rsidRPr="00467134">
        <w:rPr>
          <w:rFonts w:cs="Arial"/>
          <w:sz w:val="20"/>
          <w:szCs w:val="20"/>
        </w:rPr>
        <w:t>Cientificar o órgão de representação judicial do município de Padre Paraíso para adoção das medidas cabíveis quando do descumprimento de obrigações pelo CONTRATADO;</w:t>
      </w:r>
    </w:p>
    <w:p w14:paraId="1DE6AC6A" w14:textId="44B6560C" w:rsidR="003C361C" w:rsidRPr="00467134" w:rsidRDefault="000B1A99" w:rsidP="003C361C">
      <w:pPr>
        <w:spacing w:afterLines="60" w:after="144" w:line="360" w:lineRule="auto"/>
        <w:jc w:val="both"/>
        <w:rPr>
          <w:rFonts w:cs="Arial"/>
          <w:sz w:val="20"/>
          <w:szCs w:val="20"/>
        </w:rPr>
      </w:pPr>
      <w:r>
        <w:rPr>
          <w:rFonts w:cs="Arial"/>
          <w:b/>
          <w:sz w:val="20"/>
          <w:szCs w:val="20"/>
        </w:rPr>
        <w:t>g</w:t>
      </w:r>
      <w:r w:rsidR="003C361C" w:rsidRPr="00467134">
        <w:rPr>
          <w:rFonts w:cs="Arial"/>
          <w:b/>
          <w:sz w:val="20"/>
          <w:szCs w:val="20"/>
        </w:rPr>
        <w:t xml:space="preserve">) </w:t>
      </w:r>
      <w:r w:rsidR="003C361C" w:rsidRPr="00467134">
        <w:rPr>
          <w:rFonts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5711D13" w14:textId="6B7B4FA2" w:rsidR="003C361C" w:rsidRPr="00467134" w:rsidRDefault="000B1A99" w:rsidP="003C361C">
      <w:pPr>
        <w:spacing w:afterLines="60" w:after="144" w:line="360" w:lineRule="auto"/>
        <w:jc w:val="both"/>
        <w:rPr>
          <w:rFonts w:cs="Arial"/>
          <w:sz w:val="20"/>
          <w:szCs w:val="20"/>
        </w:rPr>
      </w:pPr>
      <w:r>
        <w:rPr>
          <w:rFonts w:cs="Arial"/>
          <w:b/>
          <w:sz w:val="20"/>
          <w:szCs w:val="20"/>
        </w:rPr>
        <w:t>20</w:t>
      </w:r>
      <w:r w:rsidR="003C361C" w:rsidRPr="00467134">
        <w:rPr>
          <w:rFonts w:cs="Arial"/>
          <w:b/>
          <w:sz w:val="20"/>
          <w:szCs w:val="20"/>
        </w:rPr>
        <w:t>.2.</w:t>
      </w:r>
      <w:r w:rsidR="003C361C" w:rsidRPr="00467134">
        <w:rPr>
          <w:rFonts w:cs="Arial"/>
          <w:sz w:val="20"/>
          <w:szCs w:val="20"/>
        </w:rPr>
        <w:t xml:space="preserve"> A Administração terá o prazo de 01 (um) mês, a contar da data do protocolo do requerimento para decidir, admitida a prorrogação motivada, por igual período.</w:t>
      </w:r>
    </w:p>
    <w:p w14:paraId="4F752F14" w14:textId="01C28939" w:rsidR="003C361C" w:rsidRPr="00467134" w:rsidRDefault="000B1A99" w:rsidP="003C361C">
      <w:pPr>
        <w:spacing w:afterLines="60" w:after="144" w:line="360" w:lineRule="auto"/>
        <w:jc w:val="both"/>
        <w:rPr>
          <w:rFonts w:cs="Arial"/>
          <w:sz w:val="20"/>
          <w:szCs w:val="20"/>
        </w:rPr>
      </w:pPr>
      <w:r>
        <w:rPr>
          <w:rFonts w:cs="Arial"/>
          <w:b/>
          <w:sz w:val="20"/>
          <w:szCs w:val="20"/>
        </w:rPr>
        <w:t>20</w:t>
      </w:r>
      <w:r w:rsidR="003C361C" w:rsidRPr="00467134">
        <w:rPr>
          <w:rFonts w:cs="Arial"/>
          <w:b/>
          <w:sz w:val="20"/>
          <w:szCs w:val="20"/>
        </w:rPr>
        <w:t>.3.</w:t>
      </w:r>
      <w:r w:rsidR="003C361C" w:rsidRPr="00467134">
        <w:rPr>
          <w:rFonts w:cs="Arial"/>
          <w:sz w:val="20"/>
          <w:szCs w:val="20"/>
        </w:rPr>
        <w:t xml:space="preserve"> Responder eventuais pedidos de reestabelecimento do equilíbrio econômico-financeiro feitos pelo CONTRATADO no prazo máximo de 30 (trinta) dias;</w:t>
      </w:r>
    </w:p>
    <w:p w14:paraId="5D9BEF8D" w14:textId="1986E152" w:rsidR="003C361C" w:rsidRPr="00467134" w:rsidRDefault="000B1A99" w:rsidP="003C361C">
      <w:pPr>
        <w:spacing w:afterLines="60" w:after="144" w:line="360" w:lineRule="auto"/>
        <w:jc w:val="both"/>
        <w:rPr>
          <w:rFonts w:cs="Arial"/>
          <w:sz w:val="20"/>
          <w:szCs w:val="20"/>
        </w:rPr>
      </w:pPr>
      <w:r>
        <w:rPr>
          <w:rFonts w:cs="Arial"/>
          <w:b/>
          <w:sz w:val="20"/>
          <w:szCs w:val="20"/>
        </w:rPr>
        <w:t>20</w:t>
      </w:r>
      <w:r w:rsidR="003C361C" w:rsidRPr="00467134">
        <w:rPr>
          <w:rFonts w:cs="Arial"/>
          <w:b/>
          <w:sz w:val="20"/>
          <w:szCs w:val="20"/>
        </w:rPr>
        <w:t>.4.</w:t>
      </w:r>
      <w:r w:rsidR="003C361C" w:rsidRPr="00467134">
        <w:rPr>
          <w:rFonts w:cs="Arial"/>
          <w:sz w:val="20"/>
          <w:szCs w:val="20"/>
        </w:rPr>
        <w:t xml:space="preserve"> Notificar os emitentes das garantias quanto ao início de processo administrativo para apuração de descumprimento de cláusulas contratuais.</w:t>
      </w:r>
    </w:p>
    <w:p w14:paraId="2B6C2167" w14:textId="4934632F" w:rsidR="00046855" w:rsidRPr="00791187" w:rsidRDefault="000B1A99" w:rsidP="003C361C">
      <w:pPr>
        <w:spacing w:line="360" w:lineRule="auto"/>
        <w:jc w:val="both"/>
        <w:rPr>
          <w:rFonts w:cs="Arial"/>
          <w:sz w:val="20"/>
          <w:szCs w:val="20"/>
        </w:rPr>
      </w:pPr>
      <w:r>
        <w:rPr>
          <w:rFonts w:cs="Arial"/>
          <w:b/>
          <w:sz w:val="20"/>
          <w:szCs w:val="20"/>
        </w:rPr>
        <w:t>20</w:t>
      </w:r>
      <w:r w:rsidR="003C361C" w:rsidRPr="00467134">
        <w:rPr>
          <w:rFonts w:cs="Arial"/>
          <w:b/>
          <w:sz w:val="20"/>
          <w:szCs w:val="20"/>
        </w:rPr>
        <w:t>.5.</w:t>
      </w:r>
      <w:r w:rsidR="003C361C" w:rsidRPr="00467134">
        <w:rPr>
          <w:rFonts w:cs="Arial"/>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R="00A6456C">
        <w:rPr>
          <w:rFonts w:cs="Arial"/>
          <w:sz w:val="20"/>
          <w:szCs w:val="20"/>
        </w:rPr>
        <w:t>.</w:t>
      </w:r>
    </w:p>
    <w:p w14:paraId="6E4A3EE9" w14:textId="77777777" w:rsidR="00046855" w:rsidRPr="00791187" w:rsidRDefault="00046855" w:rsidP="00791187">
      <w:pPr>
        <w:spacing w:line="360" w:lineRule="auto"/>
        <w:jc w:val="both"/>
        <w:rPr>
          <w:rFonts w:cs="Arial"/>
          <w:sz w:val="20"/>
          <w:szCs w:val="20"/>
        </w:rPr>
      </w:pPr>
    </w:p>
    <w:p w14:paraId="5C0B4AA0" w14:textId="77777777" w:rsidR="004A7150" w:rsidRPr="00791187" w:rsidRDefault="004A7150" w:rsidP="00791187">
      <w:pPr>
        <w:shd w:val="clear" w:color="auto" w:fill="E7E6E6" w:themeFill="background2"/>
        <w:spacing w:line="360" w:lineRule="auto"/>
        <w:jc w:val="both"/>
        <w:rPr>
          <w:rFonts w:cs="Arial"/>
          <w:b/>
          <w:sz w:val="20"/>
          <w:szCs w:val="20"/>
        </w:rPr>
      </w:pPr>
      <w:r w:rsidRPr="00791187">
        <w:rPr>
          <w:rFonts w:cs="Arial"/>
          <w:b/>
          <w:sz w:val="20"/>
          <w:szCs w:val="20"/>
        </w:rPr>
        <w:t>21 - DA FISCALIZAÇÃO</w:t>
      </w:r>
    </w:p>
    <w:p w14:paraId="424DE769" w14:textId="77777777" w:rsidR="00046855" w:rsidRPr="00791187" w:rsidRDefault="00046855" w:rsidP="00791187">
      <w:pPr>
        <w:spacing w:line="360" w:lineRule="auto"/>
        <w:jc w:val="both"/>
        <w:rPr>
          <w:rFonts w:cs="Arial"/>
          <w:b/>
          <w:sz w:val="20"/>
          <w:szCs w:val="20"/>
        </w:rPr>
      </w:pPr>
    </w:p>
    <w:p w14:paraId="41B37705" w14:textId="20D3FE06" w:rsidR="00046855" w:rsidRPr="00791187" w:rsidRDefault="001702F2" w:rsidP="00791187">
      <w:pPr>
        <w:spacing w:line="360" w:lineRule="auto"/>
        <w:jc w:val="both"/>
        <w:rPr>
          <w:rFonts w:cs="Arial"/>
          <w:sz w:val="20"/>
          <w:szCs w:val="20"/>
        </w:rPr>
      </w:pPr>
      <w:r w:rsidRPr="00791187">
        <w:rPr>
          <w:rFonts w:cs="Arial"/>
          <w:b/>
          <w:sz w:val="20"/>
          <w:szCs w:val="20"/>
        </w:rPr>
        <w:t>21</w:t>
      </w:r>
      <w:r w:rsidR="0085226D" w:rsidRPr="00791187">
        <w:rPr>
          <w:rFonts w:cs="Arial"/>
          <w:b/>
          <w:sz w:val="20"/>
          <w:szCs w:val="20"/>
        </w:rPr>
        <w:t>.1</w:t>
      </w:r>
      <w:r w:rsidR="00076C88" w:rsidRPr="00791187">
        <w:rPr>
          <w:rFonts w:cs="Arial"/>
          <w:sz w:val="20"/>
          <w:szCs w:val="20"/>
        </w:rPr>
        <w:t xml:space="preserve"> - </w:t>
      </w:r>
      <w:r w:rsidR="0079536D" w:rsidRPr="0079536D">
        <w:rPr>
          <w:rFonts w:cs="Arial"/>
          <w:sz w:val="20"/>
          <w:szCs w:val="20"/>
        </w:rPr>
        <w:t>A execução do objeto e o cumprimento das disposições previstas neste instrumento serão fiscalizados pelo CONTRATANTE, por meio do setor competente do órgão contratante, que acompanhará e verificará a correta execução dos serviços</w:t>
      </w:r>
      <w:r w:rsidR="009542BC">
        <w:rPr>
          <w:rFonts w:cs="Arial"/>
          <w:sz w:val="20"/>
          <w:szCs w:val="20"/>
        </w:rPr>
        <w:t xml:space="preserve">, </w:t>
      </w:r>
      <w:r w:rsidR="0079536D" w:rsidRPr="0079536D">
        <w:rPr>
          <w:rFonts w:cs="Arial"/>
          <w:sz w:val="20"/>
          <w:szCs w:val="20"/>
        </w:rPr>
        <w:t>observando a conformidade com as especificações pactuadas e os prazos estabelecidos</w:t>
      </w:r>
      <w:r w:rsidR="0085226D" w:rsidRPr="00791187">
        <w:rPr>
          <w:rFonts w:cs="Arial"/>
          <w:sz w:val="20"/>
          <w:szCs w:val="20"/>
        </w:rPr>
        <w:t>.</w:t>
      </w:r>
    </w:p>
    <w:p w14:paraId="4F6DDB46" w14:textId="14A15BA5" w:rsidR="00046855" w:rsidRPr="00791187" w:rsidRDefault="001702F2" w:rsidP="00286048">
      <w:pPr>
        <w:tabs>
          <w:tab w:val="left" w:pos="567"/>
        </w:tabs>
        <w:spacing w:line="360" w:lineRule="auto"/>
        <w:jc w:val="both"/>
        <w:rPr>
          <w:rFonts w:cs="Arial"/>
          <w:sz w:val="20"/>
          <w:szCs w:val="20"/>
        </w:rPr>
      </w:pPr>
      <w:r w:rsidRPr="00791187">
        <w:rPr>
          <w:rFonts w:cs="Arial"/>
          <w:b/>
          <w:sz w:val="20"/>
          <w:szCs w:val="20"/>
        </w:rPr>
        <w:lastRenderedPageBreak/>
        <w:t>21</w:t>
      </w:r>
      <w:r w:rsidR="0085226D" w:rsidRPr="00791187">
        <w:rPr>
          <w:rFonts w:cs="Arial"/>
          <w:b/>
          <w:sz w:val="20"/>
          <w:szCs w:val="20"/>
        </w:rPr>
        <w:t>.2</w:t>
      </w:r>
      <w:r w:rsidR="0085226D" w:rsidRPr="00791187">
        <w:rPr>
          <w:rFonts w:cs="Arial"/>
          <w:sz w:val="20"/>
          <w:szCs w:val="20"/>
        </w:rPr>
        <w:t xml:space="preserve"> - Resguardada a disposição do subitem precedente, a fiscalização representará o </w:t>
      </w:r>
      <w:r w:rsidR="0085226D" w:rsidRPr="00791187">
        <w:rPr>
          <w:rFonts w:cs="Arial"/>
          <w:b/>
          <w:sz w:val="20"/>
          <w:szCs w:val="20"/>
        </w:rPr>
        <w:t>CONTRATANTE</w:t>
      </w:r>
      <w:r w:rsidR="0085226D" w:rsidRPr="00791187">
        <w:rPr>
          <w:rFonts w:cs="Arial"/>
          <w:sz w:val="20"/>
          <w:szCs w:val="20"/>
        </w:rPr>
        <w:t xml:space="preserve"> e terá as seguintes atribuições:</w:t>
      </w:r>
    </w:p>
    <w:p w14:paraId="48B61C5B" w14:textId="6C9E290A" w:rsidR="00046855" w:rsidRPr="00791187" w:rsidRDefault="007E71B8" w:rsidP="00791187">
      <w:pPr>
        <w:spacing w:line="360" w:lineRule="auto"/>
        <w:jc w:val="both"/>
        <w:rPr>
          <w:rFonts w:cs="Arial"/>
          <w:sz w:val="20"/>
          <w:szCs w:val="20"/>
        </w:rPr>
      </w:pPr>
      <w:r w:rsidRPr="00791187">
        <w:rPr>
          <w:rFonts w:cs="Arial"/>
          <w:sz w:val="20"/>
          <w:szCs w:val="20"/>
        </w:rPr>
        <w:t>a</w:t>
      </w:r>
      <w:r w:rsidR="00076C88" w:rsidRPr="00791187">
        <w:rPr>
          <w:rFonts w:cs="Arial"/>
          <w:sz w:val="20"/>
          <w:szCs w:val="20"/>
        </w:rPr>
        <w:t xml:space="preserve">) </w:t>
      </w:r>
      <w:r w:rsidR="009542BC" w:rsidRPr="009542BC">
        <w:rPr>
          <w:rFonts w:cs="Arial"/>
          <w:sz w:val="20"/>
          <w:szCs w:val="20"/>
        </w:rPr>
        <w:t>Acompanhar, fiscalizar e atestar a execução dos serviços de recreação, animação e performance infantil, bem como a instalação, funcionamento, manutenção e retirada dos equipamentos, brinquedos e estruturas recreativas, verificando sua conformidade com as especificações técnicas, proposta apresentada e condições contratuais, especialmente quanto à qualidade, segurança, quantidade e adequado funcionamento dos itens disponibilizados</w:t>
      </w:r>
      <w:r w:rsidR="0085226D" w:rsidRPr="00791187">
        <w:rPr>
          <w:rFonts w:cs="Arial"/>
          <w:sz w:val="20"/>
          <w:szCs w:val="20"/>
        </w:rPr>
        <w:t xml:space="preserve">; </w:t>
      </w:r>
    </w:p>
    <w:p w14:paraId="0D6AABC0" w14:textId="599388CE" w:rsidR="00046855" w:rsidRPr="00791187" w:rsidRDefault="007E71B8" w:rsidP="00791187">
      <w:pPr>
        <w:spacing w:line="360" w:lineRule="auto"/>
        <w:jc w:val="both"/>
        <w:rPr>
          <w:rFonts w:cs="Arial"/>
          <w:sz w:val="20"/>
          <w:szCs w:val="20"/>
        </w:rPr>
      </w:pPr>
      <w:r w:rsidRPr="00791187">
        <w:rPr>
          <w:rFonts w:cs="Arial"/>
          <w:sz w:val="20"/>
          <w:szCs w:val="20"/>
        </w:rPr>
        <w:t>b</w:t>
      </w:r>
      <w:r w:rsidR="0085226D" w:rsidRPr="00791187">
        <w:rPr>
          <w:rFonts w:cs="Arial"/>
          <w:sz w:val="20"/>
          <w:szCs w:val="20"/>
        </w:rPr>
        <w:t xml:space="preserve">) </w:t>
      </w:r>
      <w:r w:rsidR="0069254F" w:rsidRPr="0069254F">
        <w:rPr>
          <w:rFonts w:cs="Arial"/>
          <w:sz w:val="20"/>
          <w:szCs w:val="20"/>
        </w:rPr>
        <w:t xml:space="preserve">Assegurar à </w:t>
      </w:r>
      <w:proofErr w:type="gramStart"/>
      <w:r w:rsidR="0069254F" w:rsidRPr="0069254F">
        <w:rPr>
          <w:rFonts w:cs="Arial"/>
          <w:sz w:val="20"/>
          <w:szCs w:val="20"/>
        </w:rPr>
        <w:t>CONTRATADA acesso</w:t>
      </w:r>
      <w:proofErr w:type="gramEnd"/>
      <w:r w:rsidR="0069254F" w:rsidRPr="0069254F">
        <w:rPr>
          <w:rFonts w:cs="Arial"/>
          <w:sz w:val="20"/>
          <w:szCs w:val="20"/>
        </w:rPr>
        <w:t xml:space="preserve"> aos locais indicados pela Administração Municipal para realização das atividades recreativas, montagem, instalação, operação e desmontagem dos equipamentos, brinquedos e estruturas destinadas à execução dos serviços contratados, sempre que necessário ao regular cumprimento do objeto contratual</w:t>
      </w:r>
      <w:r w:rsidR="0085226D" w:rsidRPr="00791187">
        <w:rPr>
          <w:rFonts w:cs="Arial"/>
          <w:sz w:val="20"/>
          <w:szCs w:val="20"/>
        </w:rPr>
        <w:t>;</w:t>
      </w:r>
    </w:p>
    <w:p w14:paraId="504B8C50" w14:textId="72977D15" w:rsidR="00046855" w:rsidRPr="00791187" w:rsidRDefault="007E71B8" w:rsidP="00791187">
      <w:pPr>
        <w:spacing w:line="360" w:lineRule="auto"/>
        <w:jc w:val="both"/>
        <w:rPr>
          <w:rFonts w:cs="Arial"/>
          <w:sz w:val="20"/>
          <w:szCs w:val="20"/>
        </w:rPr>
      </w:pPr>
      <w:r w:rsidRPr="00791187">
        <w:rPr>
          <w:rFonts w:cs="Arial"/>
          <w:sz w:val="20"/>
          <w:szCs w:val="20"/>
        </w:rPr>
        <w:t>c</w:t>
      </w:r>
      <w:r w:rsidR="0085226D" w:rsidRPr="00791187">
        <w:rPr>
          <w:rFonts w:cs="Arial"/>
          <w:sz w:val="20"/>
          <w:szCs w:val="20"/>
        </w:rPr>
        <w:t xml:space="preserve">) </w:t>
      </w:r>
      <w:r w:rsidR="006857EE" w:rsidRPr="006857EE">
        <w:rPr>
          <w:rFonts w:cs="Arial"/>
          <w:sz w:val="20"/>
          <w:szCs w:val="20"/>
        </w:rPr>
        <w:t xml:space="preserve">Agir e decidir em nome do CONTRATANTE, inclusive para rejeitar serviços executados, </w:t>
      </w:r>
      <w:r w:rsidR="0069254F">
        <w:rPr>
          <w:rFonts w:cs="Arial"/>
          <w:sz w:val="20"/>
          <w:szCs w:val="20"/>
        </w:rPr>
        <w:t>prestados</w:t>
      </w:r>
      <w:r w:rsidR="006857EE" w:rsidRPr="006857EE">
        <w:rPr>
          <w:rFonts w:cs="Arial"/>
          <w:sz w:val="20"/>
          <w:szCs w:val="20"/>
        </w:rPr>
        <w:t xml:space="preserve"> em desacordo com as especificações técnicas, com o Termo de Referência, com a proposta ou com as normas contratuais</w:t>
      </w:r>
      <w:r w:rsidR="0085226D" w:rsidRPr="00791187">
        <w:rPr>
          <w:rFonts w:cs="Arial"/>
          <w:sz w:val="20"/>
          <w:szCs w:val="20"/>
        </w:rPr>
        <w:t>;</w:t>
      </w:r>
    </w:p>
    <w:p w14:paraId="681C1FCC" w14:textId="4030DAAC" w:rsidR="00046855" w:rsidRPr="00791187" w:rsidRDefault="0069254F" w:rsidP="00791187">
      <w:pPr>
        <w:spacing w:line="360" w:lineRule="auto"/>
        <w:jc w:val="both"/>
        <w:rPr>
          <w:rFonts w:cs="Arial"/>
          <w:sz w:val="20"/>
          <w:szCs w:val="20"/>
        </w:rPr>
      </w:pPr>
      <w:r>
        <w:rPr>
          <w:rFonts w:cs="Arial"/>
          <w:sz w:val="20"/>
          <w:szCs w:val="20"/>
        </w:rPr>
        <w:t>d</w:t>
      </w:r>
      <w:r w:rsidR="0085226D" w:rsidRPr="00791187">
        <w:rPr>
          <w:rFonts w:cs="Arial"/>
          <w:sz w:val="20"/>
          <w:szCs w:val="20"/>
        </w:rPr>
        <w:t xml:space="preserve">) </w:t>
      </w:r>
      <w:r w:rsidR="00B90580" w:rsidRPr="00B90580">
        <w:rPr>
          <w:rFonts w:cs="Arial"/>
          <w:sz w:val="20"/>
          <w:szCs w:val="20"/>
        </w:rPr>
        <w:t>Comunicar formalmente à CONTRATADA a rejeição de serviços</w:t>
      </w:r>
      <w:r>
        <w:rPr>
          <w:rFonts w:cs="Arial"/>
          <w:sz w:val="20"/>
          <w:szCs w:val="20"/>
        </w:rPr>
        <w:t xml:space="preserve"> e locações </w:t>
      </w:r>
      <w:r w:rsidR="00B90580" w:rsidRPr="00B90580">
        <w:rPr>
          <w:rFonts w:cs="Arial"/>
          <w:sz w:val="20"/>
          <w:szCs w:val="20"/>
        </w:rPr>
        <w:t xml:space="preserve">que não atendam às exigências contratuais, indicando as providências necessárias para </w:t>
      </w:r>
      <w:r>
        <w:rPr>
          <w:rFonts w:cs="Arial"/>
          <w:sz w:val="20"/>
          <w:szCs w:val="20"/>
        </w:rPr>
        <w:t>substituição</w:t>
      </w:r>
      <w:r w:rsidR="0085226D" w:rsidRPr="00791187">
        <w:rPr>
          <w:rFonts w:cs="Arial"/>
          <w:sz w:val="20"/>
          <w:szCs w:val="20"/>
        </w:rPr>
        <w:t>;</w:t>
      </w:r>
    </w:p>
    <w:p w14:paraId="19FCB4A5" w14:textId="4E986439" w:rsidR="00046855" w:rsidRPr="00791187" w:rsidRDefault="0069254F" w:rsidP="00791187">
      <w:pPr>
        <w:spacing w:line="360" w:lineRule="auto"/>
        <w:jc w:val="both"/>
        <w:rPr>
          <w:rFonts w:cs="Arial"/>
          <w:sz w:val="20"/>
          <w:szCs w:val="20"/>
        </w:rPr>
      </w:pPr>
      <w:r>
        <w:rPr>
          <w:rFonts w:cs="Arial"/>
          <w:sz w:val="20"/>
          <w:szCs w:val="20"/>
        </w:rPr>
        <w:t>e</w:t>
      </w:r>
      <w:r w:rsidR="0085226D" w:rsidRPr="00791187">
        <w:rPr>
          <w:rFonts w:cs="Arial"/>
          <w:sz w:val="20"/>
          <w:szCs w:val="20"/>
        </w:rPr>
        <w:t xml:space="preserve">) </w:t>
      </w:r>
      <w:r w:rsidR="003D14FD" w:rsidRPr="003D14FD">
        <w:rPr>
          <w:rFonts w:cs="Arial"/>
          <w:sz w:val="20"/>
          <w:szCs w:val="20"/>
        </w:rPr>
        <w:t xml:space="preserve">Atestar e certificar a Nota Fiscal correspondente somente após a verificação da correta execução dos serviços e da perfeita compatibilidade dos </w:t>
      </w:r>
      <w:r w:rsidR="00B064CA">
        <w:rPr>
          <w:rFonts w:cs="Arial"/>
          <w:sz w:val="20"/>
          <w:szCs w:val="20"/>
        </w:rPr>
        <w:t>equipamentos e brinquedos locados</w:t>
      </w:r>
      <w:r w:rsidR="003D14FD" w:rsidRPr="003D14FD">
        <w:rPr>
          <w:rFonts w:cs="Arial"/>
          <w:sz w:val="20"/>
          <w:szCs w:val="20"/>
        </w:rPr>
        <w:t>, com o objeto contratado</w:t>
      </w:r>
      <w:r w:rsidR="0085226D" w:rsidRPr="00791187">
        <w:rPr>
          <w:rFonts w:cs="Arial"/>
          <w:sz w:val="20"/>
          <w:szCs w:val="20"/>
        </w:rPr>
        <w:t>;</w:t>
      </w:r>
    </w:p>
    <w:p w14:paraId="0EAAE820" w14:textId="71706D95" w:rsidR="00046855" w:rsidRPr="00791187" w:rsidRDefault="00B064CA" w:rsidP="00791187">
      <w:pPr>
        <w:spacing w:line="360" w:lineRule="auto"/>
        <w:jc w:val="both"/>
        <w:rPr>
          <w:rFonts w:cs="Arial"/>
          <w:sz w:val="20"/>
          <w:szCs w:val="20"/>
        </w:rPr>
      </w:pPr>
      <w:r>
        <w:rPr>
          <w:rFonts w:cs="Arial"/>
          <w:sz w:val="20"/>
          <w:szCs w:val="20"/>
        </w:rPr>
        <w:t>f</w:t>
      </w:r>
      <w:r w:rsidR="0085226D" w:rsidRPr="00791187">
        <w:rPr>
          <w:rFonts w:cs="Arial"/>
          <w:sz w:val="20"/>
          <w:szCs w:val="20"/>
        </w:rPr>
        <w:t xml:space="preserve">) </w:t>
      </w:r>
      <w:r w:rsidR="003D14FD" w:rsidRPr="003D14FD">
        <w:rPr>
          <w:rFonts w:cs="Arial"/>
          <w:sz w:val="20"/>
          <w:szCs w:val="20"/>
        </w:rPr>
        <w:t>Exigir da CONTRATADA o cumprimento rigoroso de todas as obrigações assumidas, inclusive prazos, condições técnicas, garantias e demais disposições previstas neste instrumento</w:t>
      </w:r>
      <w:r w:rsidR="0085226D" w:rsidRPr="00791187">
        <w:rPr>
          <w:rFonts w:cs="Arial"/>
          <w:sz w:val="20"/>
          <w:szCs w:val="20"/>
        </w:rPr>
        <w:t>;</w:t>
      </w:r>
    </w:p>
    <w:p w14:paraId="4D97C05B" w14:textId="17514838" w:rsidR="00046855" w:rsidRPr="00791187" w:rsidRDefault="00B064CA" w:rsidP="00791187">
      <w:pPr>
        <w:spacing w:line="360" w:lineRule="auto"/>
        <w:jc w:val="both"/>
        <w:rPr>
          <w:rFonts w:cs="Arial"/>
          <w:sz w:val="20"/>
          <w:szCs w:val="20"/>
        </w:rPr>
      </w:pPr>
      <w:r>
        <w:rPr>
          <w:rFonts w:cs="Arial"/>
          <w:sz w:val="20"/>
          <w:szCs w:val="20"/>
        </w:rPr>
        <w:t>g</w:t>
      </w:r>
      <w:r w:rsidR="0085226D" w:rsidRPr="00791187">
        <w:rPr>
          <w:rFonts w:cs="Arial"/>
          <w:sz w:val="20"/>
          <w:szCs w:val="20"/>
        </w:rPr>
        <w:t>) Sustar o pagamento de faturas no caso de inobservância, pel</w:t>
      </w:r>
      <w:r w:rsidR="00727946">
        <w:rPr>
          <w:rFonts w:cs="Arial"/>
          <w:sz w:val="20"/>
          <w:szCs w:val="20"/>
        </w:rPr>
        <w:t>o licitante vencedor</w:t>
      </w:r>
      <w:r w:rsidR="0085226D" w:rsidRPr="00791187">
        <w:rPr>
          <w:rFonts w:cs="Arial"/>
          <w:sz w:val="20"/>
          <w:szCs w:val="20"/>
        </w:rPr>
        <w:t>, de condições previstas neste instrumento;</w:t>
      </w:r>
    </w:p>
    <w:p w14:paraId="51BB4DC1" w14:textId="1D9AC88F" w:rsidR="00046855" w:rsidRPr="00791187" w:rsidRDefault="00B064CA" w:rsidP="00791187">
      <w:pPr>
        <w:spacing w:line="360" w:lineRule="auto"/>
        <w:jc w:val="both"/>
        <w:rPr>
          <w:rFonts w:cs="Arial"/>
          <w:sz w:val="20"/>
          <w:szCs w:val="20"/>
        </w:rPr>
      </w:pPr>
      <w:r>
        <w:rPr>
          <w:rFonts w:cs="Arial"/>
          <w:sz w:val="20"/>
          <w:szCs w:val="20"/>
        </w:rPr>
        <w:t>h</w:t>
      </w:r>
      <w:r w:rsidR="0085226D" w:rsidRPr="00791187">
        <w:rPr>
          <w:rFonts w:cs="Arial"/>
          <w:sz w:val="20"/>
          <w:szCs w:val="20"/>
        </w:rPr>
        <w:t xml:space="preserve">) Transmitir ordens e instruções, verbais ou escritas, </w:t>
      </w:r>
      <w:r w:rsidR="00A6456C">
        <w:rPr>
          <w:rFonts w:cs="Arial"/>
          <w:sz w:val="20"/>
          <w:szCs w:val="20"/>
        </w:rPr>
        <w:t>ao licitante vencedor</w:t>
      </w:r>
      <w:r w:rsidR="0085226D" w:rsidRPr="00791187">
        <w:rPr>
          <w:rFonts w:cs="Arial"/>
          <w:sz w:val="20"/>
          <w:szCs w:val="20"/>
        </w:rPr>
        <w:t>, no tocante ao fiel cumprimento do disposto neste instrumento;</w:t>
      </w:r>
    </w:p>
    <w:p w14:paraId="19A2D822" w14:textId="447F91DC" w:rsidR="00046855" w:rsidRPr="00791187" w:rsidRDefault="00B064CA" w:rsidP="00791187">
      <w:pPr>
        <w:spacing w:line="360" w:lineRule="auto"/>
        <w:jc w:val="both"/>
        <w:rPr>
          <w:rFonts w:cs="Arial"/>
          <w:sz w:val="20"/>
          <w:szCs w:val="20"/>
        </w:rPr>
      </w:pPr>
      <w:r>
        <w:rPr>
          <w:rFonts w:cs="Arial"/>
          <w:sz w:val="20"/>
          <w:szCs w:val="20"/>
        </w:rPr>
        <w:t>i</w:t>
      </w:r>
      <w:r w:rsidR="0085226D" w:rsidRPr="00791187">
        <w:rPr>
          <w:rFonts w:cs="Arial"/>
          <w:sz w:val="20"/>
          <w:szCs w:val="20"/>
        </w:rPr>
        <w:t xml:space="preserve">) Solicitar a aplicação, nos termos deste instrumento, de multa(s) </w:t>
      </w:r>
      <w:r w:rsidR="00A6456C">
        <w:rPr>
          <w:rFonts w:cs="Arial"/>
          <w:sz w:val="20"/>
          <w:szCs w:val="20"/>
        </w:rPr>
        <w:t>ao licitante vencedor</w:t>
      </w:r>
      <w:r w:rsidR="0085226D" w:rsidRPr="00791187">
        <w:rPr>
          <w:rFonts w:cs="Arial"/>
          <w:sz w:val="20"/>
          <w:szCs w:val="20"/>
        </w:rPr>
        <w:t>;</w:t>
      </w:r>
    </w:p>
    <w:p w14:paraId="174A3CDD" w14:textId="579692A4" w:rsidR="00046855" w:rsidRPr="00791187" w:rsidRDefault="00D409CF" w:rsidP="00791187">
      <w:pPr>
        <w:spacing w:line="360" w:lineRule="auto"/>
        <w:jc w:val="both"/>
        <w:rPr>
          <w:rFonts w:cs="Arial"/>
          <w:sz w:val="20"/>
          <w:szCs w:val="20"/>
        </w:rPr>
      </w:pPr>
      <w:r>
        <w:rPr>
          <w:rFonts w:cs="Arial"/>
          <w:sz w:val="20"/>
          <w:szCs w:val="20"/>
        </w:rPr>
        <w:t>j</w:t>
      </w:r>
      <w:r w:rsidR="0085226D" w:rsidRPr="00791187">
        <w:rPr>
          <w:rFonts w:cs="Arial"/>
          <w:sz w:val="20"/>
          <w:szCs w:val="20"/>
        </w:rPr>
        <w:t>) Instruir o(s) recurso(s) d</w:t>
      </w:r>
      <w:r w:rsidR="00727946">
        <w:rPr>
          <w:rFonts w:cs="Arial"/>
          <w:sz w:val="20"/>
          <w:szCs w:val="20"/>
        </w:rPr>
        <w:t>o licitante vencedor</w:t>
      </w:r>
      <w:r w:rsidR="0085226D" w:rsidRPr="00791187">
        <w:rPr>
          <w:rFonts w:cs="Arial"/>
          <w:sz w:val="20"/>
          <w:szCs w:val="20"/>
        </w:rPr>
        <w:t xml:space="preserve"> no tocante ao pedido de cancelamento de multa(s), quando essa discordar do </w:t>
      </w:r>
      <w:r w:rsidR="0085226D" w:rsidRPr="00791187">
        <w:rPr>
          <w:rFonts w:cs="Arial"/>
          <w:b/>
          <w:sz w:val="20"/>
          <w:szCs w:val="20"/>
        </w:rPr>
        <w:t>CONTRATANTE;</w:t>
      </w:r>
    </w:p>
    <w:p w14:paraId="160D99B8" w14:textId="67586254" w:rsidR="00046855" w:rsidRPr="00791187" w:rsidRDefault="00D409CF" w:rsidP="00791187">
      <w:pPr>
        <w:spacing w:line="360" w:lineRule="auto"/>
        <w:jc w:val="both"/>
        <w:rPr>
          <w:rFonts w:cs="Arial"/>
          <w:sz w:val="20"/>
          <w:szCs w:val="20"/>
        </w:rPr>
      </w:pPr>
      <w:r>
        <w:rPr>
          <w:rFonts w:cs="Arial"/>
          <w:sz w:val="20"/>
          <w:szCs w:val="20"/>
        </w:rPr>
        <w:t>k</w:t>
      </w:r>
      <w:r w:rsidR="0085226D" w:rsidRPr="00791187">
        <w:rPr>
          <w:rFonts w:cs="Arial"/>
          <w:sz w:val="20"/>
          <w:szCs w:val="20"/>
        </w:rPr>
        <w:t xml:space="preserve">) No exercício de suas atribuições fica assegurado à fiscalização, sem restrições de qualquer natureza, o direito de acesso a todos os elementos de informações relacionados com o objeto deste instrumento, pelo </w:t>
      </w:r>
      <w:proofErr w:type="gramStart"/>
      <w:r w:rsidR="0085226D" w:rsidRPr="00791187">
        <w:rPr>
          <w:rFonts w:cs="Arial"/>
          <w:sz w:val="20"/>
          <w:szCs w:val="20"/>
        </w:rPr>
        <w:t>mesmo julgados</w:t>
      </w:r>
      <w:proofErr w:type="gramEnd"/>
      <w:r w:rsidR="0085226D" w:rsidRPr="00791187">
        <w:rPr>
          <w:rFonts w:cs="Arial"/>
          <w:sz w:val="20"/>
          <w:szCs w:val="20"/>
        </w:rPr>
        <w:t xml:space="preserve"> necessários.</w:t>
      </w:r>
    </w:p>
    <w:p w14:paraId="22CEDA7F" w14:textId="77777777" w:rsidR="00046855" w:rsidRPr="00791187" w:rsidRDefault="00046855" w:rsidP="00791187">
      <w:pPr>
        <w:spacing w:line="360" w:lineRule="auto"/>
        <w:ind w:left="708"/>
        <w:jc w:val="both"/>
        <w:rPr>
          <w:rFonts w:cs="Arial"/>
          <w:sz w:val="20"/>
          <w:szCs w:val="20"/>
        </w:rPr>
      </w:pPr>
    </w:p>
    <w:p w14:paraId="6151BD75" w14:textId="52589085" w:rsidR="00046855" w:rsidRPr="00791187" w:rsidRDefault="004A7150" w:rsidP="00791187">
      <w:pPr>
        <w:shd w:val="clear" w:color="auto" w:fill="E7E6E6" w:themeFill="background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b/>
          <w:sz w:val="20"/>
          <w:szCs w:val="20"/>
        </w:rPr>
      </w:pPr>
      <w:r w:rsidRPr="00791187">
        <w:rPr>
          <w:rFonts w:cs="Arial"/>
          <w:b/>
          <w:sz w:val="20"/>
          <w:szCs w:val="20"/>
        </w:rPr>
        <w:t>22. DO PAGAMENTO</w:t>
      </w:r>
    </w:p>
    <w:p w14:paraId="516CDB32" w14:textId="77777777" w:rsidR="004A7150" w:rsidRPr="00791187" w:rsidRDefault="004A7150"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b/>
          <w:sz w:val="20"/>
          <w:szCs w:val="20"/>
        </w:rPr>
      </w:pPr>
    </w:p>
    <w:p w14:paraId="17DE2220" w14:textId="4161767F" w:rsidR="00046855" w:rsidRPr="00791187" w:rsidRDefault="00A450A5"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sz w:val="20"/>
          <w:szCs w:val="20"/>
        </w:rPr>
      </w:pPr>
      <w:r w:rsidRPr="00791187">
        <w:rPr>
          <w:rFonts w:cs="Arial"/>
          <w:b/>
          <w:sz w:val="20"/>
          <w:szCs w:val="20"/>
        </w:rPr>
        <w:t>22</w:t>
      </w:r>
      <w:r w:rsidR="0085226D" w:rsidRPr="00791187">
        <w:rPr>
          <w:rFonts w:cs="Arial"/>
          <w:b/>
          <w:sz w:val="20"/>
          <w:szCs w:val="20"/>
        </w:rPr>
        <w:t>.1</w:t>
      </w:r>
      <w:r w:rsidR="0085226D" w:rsidRPr="00791187">
        <w:rPr>
          <w:rFonts w:cs="Arial"/>
          <w:sz w:val="20"/>
          <w:szCs w:val="20"/>
        </w:rPr>
        <w:t xml:space="preserve"> - O pagamento pela efetiva </w:t>
      </w:r>
      <w:r w:rsidR="0079165E">
        <w:rPr>
          <w:rFonts w:cs="Arial"/>
          <w:sz w:val="20"/>
          <w:szCs w:val="20"/>
        </w:rPr>
        <w:t>execução</w:t>
      </w:r>
      <w:r w:rsidR="0085226D" w:rsidRPr="00791187">
        <w:rPr>
          <w:rFonts w:cs="Arial"/>
          <w:sz w:val="20"/>
          <w:szCs w:val="20"/>
        </w:rPr>
        <w:t xml:space="preserve"> do objeto deste instrumento será efet</w:t>
      </w:r>
      <w:r w:rsidRPr="00791187">
        <w:rPr>
          <w:rFonts w:cs="Arial"/>
          <w:sz w:val="20"/>
          <w:szCs w:val="20"/>
        </w:rPr>
        <w:t>uado até o 30º (trigésimo) dia</w:t>
      </w:r>
      <w:r w:rsidR="0085226D" w:rsidRPr="00791187">
        <w:rPr>
          <w:rFonts w:cs="Arial"/>
          <w:bCs/>
          <w:sz w:val="20"/>
          <w:szCs w:val="20"/>
        </w:rPr>
        <w:t>,</w:t>
      </w:r>
      <w:r w:rsidR="0085226D" w:rsidRPr="00791187">
        <w:rPr>
          <w:rFonts w:cs="Arial"/>
          <w:sz w:val="20"/>
          <w:szCs w:val="20"/>
        </w:rPr>
        <w:t xml:space="preserve"> à </w:t>
      </w:r>
      <w:r w:rsidR="0085226D" w:rsidRPr="00791187">
        <w:rPr>
          <w:rFonts w:cs="Arial"/>
          <w:b/>
          <w:sz w:val="20"/>
          <w:szCs w:val="20"/>
        </w:rPr>
        <w:t>CONTRATADA</w:t>
      </w:r>
      <w:r w:rsidR="0085226D" w:rsidRPr="00791187">
        <w:rPr>
          <w:rFonts w:cs="Arial"/>
          <w:sz w:val="20"/>
          <w:szCs w:val="20"/>
        </w:rPr>
        <w:t xml:space="preserve">, através da Tesouraria, mediante apresentação da Nota Fiscal correspondente, com a aceitação e atesto do responsável pelo recebimento do mesmo, juntamente </w:t>
      </w:r>
      <w:r w:rsidR="0085226D" w:rsidRPr="00791187">
        <w:rPr>
          <w:rFonts w:cs="Arial"/>
          <w:sz w:val="20"/>
          <w:szCs w:val="20"/>
        </w:rPr>
        <w:lastRenderedPageBreak/>
        <w:t xml:space="preserve">com as comprovações de regularidade junto a </w:t>
      </w:r>
      <w:r w:rsidR="0085226D" w:rsidRPr="00791187">
        <w:rPr>
          <w:rFonts w:cs="Arial"/>
          <w:b/>
          <w:sz w:val="20"/>
          <w:szCs w:val="20"/>
        </w:rPr>
        <w:t>Fazenda Federal, Fazenda Estadual, Fazenda Municipal, FGTS e Justiça do Trabalho</w:t>
      </w:r>
      <w:r w:rsidR="0085226D" w:rsidRPr="00791187">
        <w:rPr>
          <w:rFonts w:cs="Arial"/>
          <w:sz w:val="20"/>
          <w:szCs w:val="20"/>
        </w:rPr>
        <w:t>.</w:t>
      </w:r>
    </w:p>
    <w:p w14:paraId="3FCFD953" w14:textId="077F82A3" w:rsidR="00046855" w:rsidRPr="00791187" w:rsidRDefault="00A450A5"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sz w:val="20"/>
          <w:szCs w:val="20"/>
        </w:rPr>
      </w:pPr>
      <w:r w:rsidRPr="00791187">
        <w:rPr>
          <w:rFonts w:cs="Arial"/>
          <w:b/>
          <w:sz w:val="20"/>
          <w:szCs w:val="20"/>
        </w:rPr>
        <w:t>22</w:t>
      </w:r>
      <w:r w:rsidR="0085226D" w:rsidRPr="00791187">
        <w:rPr>
          <w:rFonts w:cs="Arial"/>
          <w:b/>
          <w:sz w:val="20"/>
          <w:szCs w:val="20"/>
        </w:rPr>
        <w:t>.1.1 -</w:t>
      </w:r>
      <w:r w:rsidR="0085226D" w:rsidRPr="00791187">
        <w:rPr>
          <w:rFonts w:cs="Arial"/>
          <w:sz w:val="20"/>
          <w:szCs w:val="20"/>
        </w:rPr>
        <w:t xml:space="preserve"> A Nota Fiscal correspondente deverá ser entregue pela </w:t>
      </w:r>
      <w:r w:rsidR="0085226D" w:rsidRPr="00791187">
        <w:rPr>
          <w:rFonts w:cs="Arial"/>
          <w:b/>
          <w:sz w:val="20"/>
          <w:szCs w:val="20"/>
        </w:rPr>
        <w:t>CONTRATADA</w:t>
      </w:r>
      <w:r w:rsidR="0085226D" w:rsidRPr="00791187">
        <w:rPr>
          <w:rFonts w:cs="Arial"/>
          <w:sz w:val="20"/>
          <w:szCs w:val="20"/>
        </w:rPr>
        <w:t xml:space="preserve"> diretamente ao responsável pela fis</w:t>
      </w:r>
      <w:r w:rsidR="00076C88" w:rsidRPr="00791187">
        <w:rPr>
          <w:rFonts w:cs="Arial"/>
          <w:sz w:val="20"/>
          <w:szCs w:val="20"/>
        </w:rPr>
        <w:t xml:space="preserve">calização que somente atestará a efetiva e correta </w:t>
      </w:r>
      <w:r w:rsidR="004241CF">
        <w:rPr>
          <w:rFonts w:cs="Arial"/>
          <w:sz w:val="20"/>
          <w:szCs w:val="20"/>
        </w:rPr>
        <w:t xml:space="preserve">execução dos serviços e </w:t>
      </w:r>
      <w:r w:rsidR="00076C88" w:rsidRPr="00791187">
        <w:rPr>
          <w:rFonts w:cs="Arial"/>
          <w:sz w:val="20"/>
          <w:szCs w:val="20"/>
        </w:rPr>
        <w:t>entrega</w:t>
      </w:r>
      <w:r w:rsidR="0085226D" w:rsidRPr="00791187">
        <w:rPr>
          <w:rFonts w:cs="Arial"/>
          <w:sz w:val="20"/>
          <w:szCs w:val="20"/>
        </w:rPr>
        <w:t xml:space="preserve"> dos </w:t>
      </w:r>
      <w:r w:rsidR="001E5A4E">
        <w:rPr>
          <w:rFonts w:cs="Arial"/>
          <w:sz w:val="20"/>
          <w:szCs w:val="20"/>
        </w:rPr>
        <w:t>materiais</w:t>
      </w:r>
      <w:r w:rsidR="0085226D" w:rsidRPr="00791187">
        <w:rPr>
          <w:rFonts w:cs="Arial"/>
          <w:sz w:val="20"/>
          <w:szCs w:val="20"/>
        </w:rPr>
        <w:t xml:space="preserve"> e liberará a Nota Fiscal para pagamento quando cumpridas, pela </w:t>
      </w:r>
      <w:r w:rsidR="0085226D" w:rsidRPr="00791187">
        <w:rPr>
          <w:rFonts w:cs="Arial"/>
          <w:b/>
          <w:sz w:val="20"/>
          <w:szCs w:val="20"/>
        </w:rPr>
        <w:t>CONTRATADA</w:t>
      </w:r>
      <w:r w:rsidR="0085226D" w:rsidRPr="00791187">
        <w:rPr>
          <w:rFonts w:cs="Arial"/>
          <w:sz w:val="20"/>
          <w:szCs w:val="20"/>
        </w:rPr>
        <w:t>, todas as condições pactuadas.</w:t>
      </w:r>
    </w:p>
    <w:p w14:paraId="23D12BBB" w14:textId="400A2285" w:rsidR="00046855" w:rsidRPr="00791187" w:rsidRDefault="00A450A5"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sz w:val="20"/>
          <w:szCs w:val="20"/>
        </w:rPr>
      </w:pPr>
      <w:r w:rsidRPr="00791187">
        <w:rPr>
          <w:rFonts w:cs="Arial"/>
          <w:b/>
          <w:sz w:val="20"/>
          <w:szCs w:val="20"/>
        </w:rPr>
        <w:t>22</w:t>
      </w:r>
      <w:r w:rsidR="0085226D" w:rsidRPr="00791187">
        <w:rPr>
          <w:rFonts w:cs="Arial"/>
          <w:b/>
          <w:sz w:val="20"/>
          <w:szCs w:val="20"/>
        </w:rPr>
        <w:t>.1.2 -</w:t>
      </w:r>
      <w:r w:rsidR="0085226D" w:rsidRPr="00791187">
        <w:rPr>
          <w:rFonts w:cs="Arial"/>
          <w:sz w:val="20"/>
          <w:szCs w:val="20"/>
        </w:rPr>
        <w:t xml:space="preserve"> A contagem para o 30º (trigésimo) dia, previsto no </w:t>
      </w:r>
      <w:r w:rsidR="0085226D" w:rsidRPr="00791187">
        <w:rPr>
          <w:rFonts w:cs="Arial"/>
          <w:i/>
          <w:sz w:val="20"/>
          <w:szCs w:val="20"/>
        </w:rPr>
        <w:t>caput</w:t>
      </w:r>
      <w:r w:rsidR="0085226D" w:rsidRPr="00791187">
        <w:rPr>
          <w:rFonts w:cs="Arial"/>
          <w:sz w:val="20"/>
          <w:szCs w:val="20"/>
        </w:rPr>
        <w:t>, só iniciar-se-á após a aceitação d</w:t>
      </w:r>
      <w:r w:rsidR="00076C88" w:rsidRPr="00791187">
        <w:rPr>
          <w:rFonts w:cs="Arial"/>
          <w:sz w:val="20"/>
          <w:szCs w:val="20"/>
        </w:rPr>
        <w:t xml:space="preserve">os </w:t>
      </w:r>
      <w:r w:rsidR="001E5A4E">
        <w:rPr>
          <w:rFonts w:cs="Arial"/>
          <w:sz w:val="20"/>
          <w:szCs w:val="20"/>
        </w:rPr>
        <w:t>materiais</w:t>
      </w:r>
      <w:r w:rsidR="0085226D" w:rsidRPr="00791187">
        <w:rPr>
          <w:rFonts w:cs="Arial"/>
          <w:sz w:val="20"/>
          <w:szCs w:val="20"/>
        </w:rPr>
        <w:t xml:space="preserve"> entregues </w:t>
      </w:r>
      <w:r w:rsidR="004241CF">
        <w:rPr>
          <w:rFonts w:cs="Arial"/>
          <w:sz w:val="20"/>
          <w:szCs w:val="20"/>
        </w:rPr>
        <w:t xml:space="preserve">e serviços prestados </w:t>
      </w:r>
      <w:r w:rsidR="0085226D" w:rsidRPr="00791187">
        <w:rPr>
          <w:rFonts w:cs="Arial"/>
          <w:sz w:val="20"/>
          <w:szCs w:val="20"/>
        </w:rPr>
        <w:t>pela fiscalização do e cumprimento pela empresa de todas as condições pactuadas.</w:t>
      </w:r>
    </w:p>
    <w:p w14:paraId="2A8771F6" w14:textId="5D16D150" w:rsidR="00046855" w:rsidRPr="00791187" w:rsidRDefault="00A450A5"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sz w:val="20"/>
          <w:szCs w:val="20"/>
        </w:rPr>
      </w:pPr>
      <w:r w:rsidRPr="00791187">
        <w:rPr>
          <w:rFonts w:cs="Arial"/>
          <w:b/>
          <w:sz w:val="20"/>
          <w:szCs w:val="20"/>
        </w:rPr>
        <w:t>22</w:t>
      </w:r>
      <w:r w:rsidR="0085226D" w:rsidRPr="00791187">
        <w:rPr>
          <w:rFonts w:cs="Arial"/>
          <w:b/>
          <w:sz w:val="20"/>
          <w:szCs w:val="20"/>
        </w:rPr>
        <w:t>.1.3 -</w:t>
      </w:r>
      <w:r w:rsidR="0085226D" w:rsidRPr="00791187">
        <w:rPr>
          <w:rFonts w:cs="Arial"/>
          <w:sz w:val="20"/>
          <w:szCs w:val="20"/>
        </w:rPr>
        <w:t xml:space="preserve"> Para execução do pagamento, </w:t>
      </w:r>
      <w:r w:rsidR="0085226D" w:rsidRPr="00791187">
        <w:rPr>
          <w:rFonts w:cs="Arial"/>
          <w:b/>
          <w:sz w:val="20"/>
          <w:szCs w:val="20"/>
        </w:rPr>
        <w:t>CONTRATADA</w:t>
      </w:r>
      <w:r w:rsidR="0085226D" w:rsidRPr="00791187">
        <w:rPr>
          <w:rFonts w:cs="Arial"/>
          <w:sz w:val="20"/>
          <w:szCs w:val="20"/>
        </w:rPr>
        <w:t xml:space="preserve"> </w:t>
      </w:r>
      <w:r w:rsidR="0085226D" w:rsidRPr="00791187">
        <w:rPr>
          <w:rFonts w:eastAsia="MS Mincho" w:cs="Arial"/>
          <w:sz w:val="20"/>
          <w:szCs w:val="20"/>
        </w:rPr>
        <w:t xml:space="preserve">deverá fazer constar na Nota Fiscal correspondente, emitida sem rasura, em letra bem legível, em nome </w:t>
      </w:r>
      <w:r w:rsidR="0085226D" w:rsidRPr="00791187">
        <w:rPr>
          <w:rFonts w:cs="Arial"/>
          <w:sz w:val="20"/>
          <w:szCs w:val="20"/>
        </w:rPr>
        <w:t xml:space="preserve">do </w:t>
      </w:r>
      <w:r w:rsidR="003C1057" w:rsidRPr="00791187">
        <w:rPr>
          <w:rFonts w:cs="Arial"/>
          <w:sz w:val="20"/>
          <w:szCs w:val="20"/>
        </w:rPr>
        <w:t xml:space="preserve">MUNICIPIO DE </w:t>
      </w:r>
      <w:r w:rsidR="00233314" w:rsidRPr="00791187">
        <w:rPr>
          <w:rFonts w:cs="Arial"/>
          <w:sz w:val="20"/>
          <w:szCs w:val="20"/>
        </w:rPr>
        <w:t>PADRE PARAÍSO</w:t>
      </w:r>
      <w:r w:rsidR="0085226D" w:rsidRPr="00791187">
        <w:rPr>
          <w:rFonts w:eastAsia="MS Mincho" w:cs="Arial"/>
          <w:sz w:val="20"/>
          <w:szCs w:val="20"/>
        </w:rPr>
        <w:t>, informando o número de sua conta corrente e agência Bancária, bem como o número da Ordem de Compra.</w:t>
      </w:r>
    </w:p>
    <w:p w14:paraId="292BB9B8" w14:textId="040D459E" w:rsidR="00046855" w:rsidRPr="00791187" w:rsidRDefault="00A450A5"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b/>
          <w:sz w:val="20"/>
          <w:szCs w:val="20"/>
        </w:rPr>
      </w:pPr>
      <w:r w:rsidRPr="00791187">
        <w:rPr>
          <w:rFonts w:cs="Arial"/>
          <w:b/>
          <w:sz w:val="20"/>
          <w:szCs w:val="20"/>
        </w:rPr>
        <w:t>22</w:t>
      </w:r>
      <w:r w:rsidR="0085226D" w:rsidRPr="00791187">
        <w:rPr>
          <w:rFonts w:cs="Arial"/>
          <w:b/>
          <w:sz w:val="20"/>
          <w:szCs w:val="20"/>
        </w:rPr>
        <w:t>.1.4 -</w:t>
      </w:r>
      <w:r w:rsidR="0085226D" w:rsidRPr="00791187">
        <w:rPr>
          <w:rFonts w:cs="Arial"/>
          <w:sz w:val="20"/>
          <w:szCs w:val="20"/>
        </w:rPr>
        <w:t xml:space="preserve"> Havendo erro na Nota Fiscal ou circunstâncias que impeçam a liquidação da despesa, aquela será devolvida à </w:t>
      </w:r>
      <w:r w:rsidR="0085226D" w:rsidRPr="00791187">
        <w:rPr>
          <w:rFonts w:cs="Arial"/>
          <w:b/>
          <w:sz w:val="20"/>
          <w:szCs w:val="20"/>
        </w:rPr>
        <w:t>CONTRATADA</w:t>
      </w:r>
      <w:r w:rsidR="0085226D" w:rsidRPr="00791187">
        <w:rPr>
          <w:rFonts w:cs="Arial"/>
          <w:sz w:val="20"/>
          <w:szCs w:val="20"/>
        </w:rPr>
        <w:t xml:space="preserve"> e o pagamento ficará pendente até que o mesmo providencie as medidas saneadoras. Nesta hipótese, o prazo para pagamento iniciar-se-á após a regularização da situação ou reapresentação do documento fiscal, não acarretando quaisquer ônus ao </w:t>
      </w:r>
      <w:r w:rsidR="003C1057" w:rsidRPr="00791187">
        <w:rPr>
          <w:rFonts w:cs="Arial"/>
          <w:sz w:val="20"/>
          <w:szCs w:val="20"/>
        </w:rPr>
        <w:t xml:space="preserve">MUNICIPIO DE </w:t>
      </w:r>
      <w:r w:rsidR="00233314" w:rsidRPr="00791187">
        <w:rPr>
          <w:rFonts w:cs="Arial"/>
          <w:sz w:val="20"/>
          <w:szCs w:val="20"/>
        </w:rPr>
        <w:t>PADRE PARAÍSO</w:t>
      </w:r>
      <w:r w:rsidR="0085226D" w:rsidRPr="00791187">
        <w:rPr>
          <w:rFonts w:cs="Arial"/>
          <w:sz w:val="20"/>
          <w:szCs w:val="20"/>
        </w:rPr>
        <w:t>.</w:t>
      </w:r>
      <w:r w:rsidR="0085226D" w:rsidRPr="00791187">
        <w:rPr>
          <w:rFonts w:cs="Arial"/>
          <w:b/>
          <w:sz w:val="20"/>
          <w:szCs w:val="20"/>
        </w:rPr>
        <w:t xml:space="preserve"> </w:t>
      </w:r>
    </w:p>
    <w:p w14:paraId="3B449C40" w14:textId="124B8429" w:rsidR="00046855" w:rsidRPr="00791187" w:rsidRDefault="00A450A5"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sz w:val="20"/>
          <w:szCs w:val="20"/>
        </w:rPr>
      </w:pPr>
      <w:r w:rsidRPr="00791187">
        <w:rPr>
          <w:rFonts w:cs="Arial"/>
          <w:b/>
          <w:sz w:val="20"/>
          <w:szCs w:val="20"/>
        </w:rPr>
        <w:t>22</w:t>
      </w:r>
      <w:r w:rsidR="0085226D" w:rsidRPr="00791187">
        <w:rPr>
          <w:rFonts w:cs="Arial"/>
          <w:b/>
          <w:sz w:val="20"/>
          <w:szCs w:val="20"/>
        </w:rPr>
        <w:t>.2 -</w:t>
      </w:r>
      <w:r w:rsidR="0085226D" w:rsidRPr="00791187">
        <w:rPr>
          <w:rFonts w:cs="Arial"/>
          <w:sz w:val="20"/>
          <w:szCs w:val="20"/>
        </w:rPr>
        <w:t xml:space="preserve"> A critério da Administração poderão ser descontados dos pagamentos devidos, os valores para cobrir despesas com multas, indenizações a terceiros ou outras de responsabilidade da </w:t>
      </w:r>
      <w:r w:rsidR="0085226D" w:rsidRPr="00791187">
        <w:rPr>
          <w:rFonts w:cs="Arial"/>
          <w:b/>
          <w:sz w:val="20"/>
          <w:szCs w:val="20"/>
        </w:rPr>
        <w:t>CONTRATADA</w:t>
      </w:r>
      <w:r w:rsidR="0085226D" w:rsidRPr="00791187">
        <w:rPr>
          <w:rFonts w:cs="Arial"/>
          <w:sz w:val="20"/>
          <w:szCs w:val="20"/>
        </w:rPr>
        <w:t xml:space="preserve">. </w:t>
      </w:r>
    </w:p>
    <w:p w14:paraId="522B094F" w14:textId="67905740" w:rsidR="00046855" w:rsidRDefault="00A450A5"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sz w:val="20"/>
          <w:szCs w:val="20"/>
        </w:rPr>
      </w:pPr>
      <w:r w:rsidRPr="00791187">
        <w:rPr>
          <w:rFonts w:cs="Arial"/>
          <w:b/>
          <w:sz w:val="20"/>
          <w:szCs w:val="20"/>
        </w:rPr>
        <w:t>22</w:t>
      </w:r>
      <w:r w:rsidR="0085226D" w:rsidRPr="00791187">
        <w:rPr>
          <w:rFonts w:cs="Arial"/>
          <w:b/>
          <w:sz w:val="20"/>
          <w:szCs w:val="20"/>
        </w:rPr>
        <w:t xml:space="preserve">.3 </w:t>
      </w:r>
      <w:r w:rsidR="00A6456C">
        <w:rPr>
          <w:rFonts w:cs="Arial"/>
          <w:b/>
          <w:sz w:val="20"/>
          <w:szCs w:val="20"/>
        </w:rPr>
        <w:t>–</w:t>
      </w:r>
      <w:r w:rsidR="0085226D" w:rsidRPr="00791187">
        <w:rPr>
          <w:rFonts w:cs="Arial"/>
          <w:sz w:val="20"/>
          <w:szCs w:val="20"/>
        </w:rPr>
        <w:t xml:space="preserve"> O</w:t>
      </w:r>
      <w:r w:rsidR="00A6456C">
        <w:rPr>
          <w:rFonts w:cs="Arial"/>
          <w:sz w:val="20"/>
          <w:szCs w:val="20"/>
        </w:rPr>
        <w:t xml:space="preserve"> Município de Padre Paraíso</w:t>
      </w:r>
      <w:r w:rsidR="009E4DB2" w:rsidRPr="00791187">
        <w:rPr>
          <w:rFonts w:cs="Arial"/>
          <w:sz w:val="20"/>
          <w:szCs w:val="20"/>
        </w:rPr>
        <w:t xml:space="preserve"> poderá</w:t>
      </w:r>
      <w:r w:rsidR="0085226D" w:rsidRPr="00791187">
        <w:rPr>
          <w:rFonts w:cs="Arial"/>
          <w:sz w:val="20"/>
          <w:szCs w:val="20"/>
        </w:rPr>
        <w:t xml:space="preserve"> sustar todo e qualquer pagamento do preço ou suas parcelas de qualquer fatura apresentada pela </w:t>
      </w:r>
      <w:r w:rsidR="0085226D" w:rsidRPr="00791187">
        <w:rPr>
          <w:rFonts w:cs="Arial"/>
          <w:b/>
          <w:sz w:val="20"/>
          <w:szCs w:val="20"/>
        </w:rPr>
        <w:t>CONTRATADA</w:t>
      </w:r>
      <w:r w:rsidR="0085226D" w:rsidRPr="00791187">
        <w:rPr>
          <w:rFonts w:cs="Arial"/>
          <w:sz w:val="20"/>
          <w:szCs w:val="20"/>
        </w:rPr>
        <w:t xml:space="preserve"> caso verificadas uma ou mais das hipóteses abaixo e enquanto perdurar o ato ou fato sem direito a qualquer reajustamento complementar ou acréscimo, conforme enunciado:</w:t>
      </w:r>
    </w:p>
    <w:p w14:paraId="1CB42BCD" w14:textId="602F61D6" w:rsidR="00046855" w:rsidRPr="00791187" w:rsidRDefault="00A6456C"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sz w:val="20"/>
          <w:szCs w:val="20"/>
        </w:rPr>
      </w:pPr>
      <w:r>
        <w:rPr>
          <w:rFonts w:cs="Arial"/>
          <w:sz w:val="20"/>
          <w:szCs w:val="20"/>
        </w:rPr>
        <w:t xml:space="preserve">a) a </w:t>
      </w:r>
      <w:r w:rsidR="0085226D" w:rsidRPr="00791187">
        <w:rPr>
          <w:rFonts w:cs="Arial"/>
          <w:b/>
          <w:sz w:val="20"/>
          <w:szCs w:val="20"/>
        </w:rPr>
        <w:t>CONTRATADA</w:t>
      </w:r>
      <w:r w:rsidR="0085226D" w:rsidRPr="00791187">
        <w:rPr>
          <w:rFonts w:cs="Arial"/>
          <w:sz w:val="20"/>
          <w:szCs w:val="20"/>
        </w:rPr>
        <w:t xml:space="preserve"> deixe de acatar quaisquer determinações exaradas pelo órgão fiscalizador do </w:t>
      </w:r>
      <w:r>
        <w:rPr>
          <w:rFonts w:cs="Arial"/>
          <w:sz w:val="20"/>
          <w:szCs w:val="20"/>
        </w:rPr>
        <w:t>Município de Padre Paraíso</w:t>
      </w:r>
      <w:r w:rsidR="00113251" w:rsidRPr="00791187">
        <w:rPr>
          <w:rFonts w:cs="Arial"/>
          <w:sz w:val="20"/>
          <w:szCs w:val="20"/>
        </w:rPr>
        <w:t>;</w:t>
      </w:r>
    </w:p>
    <w:p w14:paraId="47010F85" w14:textId="53B4F3E5" w:rsidR="00046855" w:rsidRPr="00791187" w:rsidRDefault="00A6456C"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sz w:val="20"/>
          <w:szCs w:val="20"/>
        </w:rPr>
      </w:pPr>
      <w:r>
        <w:rPr>
          <w:rFonts w:cs="Arial"/>
          <w:sz w:val="20"/>
          <w:szCs w:val="20"/>
        </w:rPr>
        <w:t>b) n</w:t>
      </w:r>
      <w:r w:rsidR="0085226D" w:rsidRPr="00791187">
        <w:rPr>
          <w:rFonts w:cs="Arial"/>
          <w:sz w:val="20"/>
          <w:szCs w:val="20"/>
        </w:rPr>
        <w:t xml:space="preserve">ão cumprimento de obrigação assumida, hipótese em que o pagamento ficará retido até que a </w:t>
      </w:r>
      <w:r w:rsidR="0085226D" w:rsidRPr="00791187">
        <w:rPr>
          <w:rFonts w:cs="Arial"/>
          <w:b/>
          <w:sz w:val="20"/>
          <w:szCs w:val="20"/>
        </w:rPr>
        <w:t>CONTRATADA</w:t>
      </w:r>
      <w:r w:rsidR="0085226D" w:rsidRPr="00791187">
        <w:rPr>
          <w:rFonts w:cs="Arial"/>
          <w:sz w:val="20"/>
          <w:szCs w:val="20"/>
        </w:rPr>
        <w:t xml:space="preserve"> atenda à cláusula infringida.</w:t>
      </w:r>
    </w:p>
    <w:p w14:paraId="0EBD3610" w14:textId="7DA8AA8A" w:rsidR="00046855" w:rsidRPr="00791187" w:rsidRDefault="00A6456C"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sz w:val="20"/>
          <w:szCs w:val="20"/>
        </w:rPr>
      </w:pPr>
      <w:r>
        <w:rPr>
          <w:rFonts w:cs="Arial"/>
          <w:sz w:val="20"/>
          <w:szCs w:val="20"/>
        </w:rPr>
        <w:t xml:space="preserve">c) a </w:t>
      </w:r>
      <w:r w:rsidR="0085226D" w:rsidRPr="00791187">
        <w:rPr>
          <w:rFonts w:cs="Arial"/>
          <w:b/>
          <w:sz w:val="20"/>
          <w:szCs w:val="20"/>
        </w:rPr>
        <w:t>CONTRATADA</w:t>
      </w:r>
      <w:r w:rsidR="00076C88" w:rsidRPr="00791187">
        <w:rPr>
          <w:rFonts w:cs="Arial"/>
          <w:sz w:val="20"/>
          <w:szCs w:val="20"/>
        </w:rPr>
        <w:t xml:space="preserve"> retarde indevidamente o </w:t>
      </w:r>
      <w:r w:rsidR="0094690C">
        <w:rPr>
          <w:rFonts w:cs="Arial"/>
          <w:sz w:val="20"/>
          <w:szCs w:val="20"/>
        </w:rPr>
        <w:t>serviço</w:t>
      </w:r>
      <w:r w:rsidR="002B4C60">
        <w:rPr>
          <w:rFonts w:cs="Arial"/>
          <w:sz w:val="20"/>
          <w:szCs w:val="20"/>
        </w:rPr>
        <w:t xml:space="preserve"> </w:t>
      </w:r>
      <w:r w:rsidR="0085226D" w:rsidRPr="00791187">
        <w:rPr>
          <w:rFonts w:cs="Arial"/>
          <w:sz w:val="20"/>
          <w:szCs w:val="20"/>
        </w:rPr>
        <w:t>ou paralise os mesmos por prazo que venha a prejudicar as atividades</w:t>
      </w:r>
      <w:r>
        <w:rPr>
          <w:rFonts w:cs="Arial"/>
          <w:sz w:val="20"/>
          <w:szCs w:val="20"/>
        </w:rPr>
        <w:t xml:space="preserve"> do Município de Padre Paraíso</w:t>
      </w:r>
      <w:r w:rsidR="00113251" w:rsidRPr="00791187">
        <w:rPr>
          <w:rFonts w:cs="Arial"/>
          <w:sz w:val="20"/>
          <w:szCs w:val="20"/>
        </w:rPr>
        <w:t>.</w:t>
      </w:r>
      <w:r w:rsidR="0085226D" w:rsidRPr="00791187">
        <w:rPr>
          <w:rFonts w:cs="Arial"/>
          <w:sz w:val="20"/>
          <w:szCs w:val="20"/>
        </w:rPr>
        <w:t xml:space="preserve"> </w:t>
      </w:r>
    </w:p>
    <w:p w14:paraId="0BCFC800" w14:textId="20F5E941" w:rsidR="00046855" w:rsidRPr="00791187" w:rsidRDefault="00A6456C"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sz w:val="20"/>
          <w:szCs w:val="20"/>
        </w:rPr>
      </w:pPr>
      <w:r>
        <w:rPr>
          <w:rFonts w:cs="Arial"/>
          <w:sz w:val="20"/>
          <w:szCs w:val="20"/>
        </w:rPr>
        <w:t>d) d</w:t>
      </w:r>
      <w:r w:rsidR="0085226D" w:rsidRPr="00791187">
        <w:rPr>
          <w:rFonts w:cs="Arial"/>
          <w:sz w:val="20"/>
          <w:szCs w:val="20"/>
        </w:rPr>
        <w:t xml:space="preserve">ébito da </w:t>
      </w:r>
      <w:r w:rsidR="0085226D" w:rsidRPr="00791187">
        <w:rPr>
          <w:rFonts w:cs="Arial"/>
          <w:b/>
          <w:sz w:val="20"/>
          <w:szCs w:val="20"/>
        </w:rPr>
        <w:t>CONTRATADA</w:t>
      </w:r>
      <w:r w:rsidR="0085226D" w:rsidRPr="00791187">
        <w:rPr>
          <w:rFonts w:cs="Arial"/>
          <w:sz w:val="20"/>
          <w:szCs w:val="20"/>
        </w:rPr>
        <w:t xml:space="preserve"> para com o</w:t>
      </w:r>
      <w:r>
        <w:rPr>
          <w:rFonts w:cs="Arial"/>
          <w:sz w:val="20"/>
          <w:szCs w:val="20"/>
        </w:rPr>
        <w:t xml:space="preserve"> Município de Padre Paraíso</w:t>
      </w:r>
      <w:r w:rsidR="0085226D" w:rsidRPr="00791187">
        <w:rPr>
          <w:rFonts w:cs="Arial"/>
          <w:sz w:val="20"/>
          <w:szCs w:val="20"/>
        </w:rPr>
        <w:t xml:space="preserve"> quer proveniente da execução deste instrumento, quer de obrigações de outros contratos.</w:t>
      </w:r>
    </w:p>
    <w:p w14:paraId="3D3866B7" w14:textId="051DDAC6" w:rsidR="00046855" w:rsidRPr="00791187" w:rsidRDefault="00A6456C" w:rsidP="007911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sz w:val="20"/>
          <w:szCs w:val="20"/>
        </w:rPr>
      </w:pPr>
      <w:r>
        <w:rPr>
          <w:rFonts w:cs="Arial"/>
          <w:sz w:val="20"/>
          <w:szCs w:val="20"/>
        </w:rPr>
        <w:t>e) e</w:t>
      </w:r>
      <w:r w:rsidR="0085226D" w:rsidRPr="00791187">
        <w:rPr>
          <w:rFonts w:cs="Arial"/>
          <w:sz w:val="20"/>
          <w:szCs w:val="20"/>
        </w:rPr>
        <w:t>m qualquer das hipóteses previstas nos parágrafos acima, ou de infração as demais cláusulas e obrigações estabelecidas neste instrumento.</w:t>
      </w:r>
    </w:p>
    <w:p w14:paraId="1C035367" w14:textId="67434320" w:rsidR="00046855" w:rsidRPr="00791187" w:rsidRDefault="00A450A5" w:rsidP="00A645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cs="Arial"/>
          <w:b/>
          <w:color w:val="000000"/>
          <w:sz w:val="20"/>
          <w:szCs w:val="20"/>
          <w:highlight w:val="yellow"/>
        </w:rPr>
      </w:pPr>
      <w:r w:rsidRPr="00791187">
        <w:rPr>
          <w:rFonts w:cs="Arial"/>
          <w:b/>
          <w:sz w:val="20"/>
          <w:szCs w:val="20"/>
        </w:rPr>
        <w:t>22</w:t>
      </w:r>
      <w:r w:rsidR="0085226D" w:rsidRPr="00791187">
        <w:rPr>
          <w:rFonts w:cs="Arial"/>
          <w:b/>
          <w:sz w:val="20"/>
          <w:szCs w:val="20"/>
        </w:rPr>
        <w:t>.4 -</w:t>
      </w:r>
      <w:r w:rsidR="0085226D" w:rsidRPr="00791187">
        <w:rPr>
          <w:rFonts w:cs="Arial"/>
          <w:sz w:val="20"/>
          <w:szCs w:val="20"/>
        </w:rPr>
        <w:t xml:space="preserve"> Respeitadas as condições previstas neste instrumento, no caso de eventual atraso no pagamento por culpa do</w:t>
      </w:r>
      <w:r w:rsidR="00113251" w:rsidRPr="00791187">
        <w:rPr>
          <w:rFonts w:cs="Arial"/>
          <w:sz w:val="20"/>
          <w:szCs w:val="20"/>
        </w:rPr>
        <w:t xml:space="preserve"> </w:t>
      </w:r>
      <w:r w:rsidR="00A6456C">
        <w:rPr>
          <w:rFonts w:cs="Arial"/>
          <w:sz w:val="20"/>
          <w:szCs w:val="20"/>
        </w:rPr>
        <w:t>Município de Padre Paraíso</w:t>
      </w:r>
      <w:r w:rsidR="0085226D" w:rsidRPr="00791187">
        <w:rPr>
          <w:rFonts w:cs="Arial"/>
          <w:sz w:val="20"/>
          <w:szCs w:val="20"/>
        </w:rPr>
        <w:t xml:space="preserve">, os valores devidos serão acrescidos de encargos financeiros de acordo com o </w:t>
      </w:r>
      <w:r w:rsidR="0085226D" w:rsidRPr="00791187">
        <w:rPr>
          <w:rFonts w:cs="Arial"/>
          <w:b/>
          <w:sz w:val="20"/>
          <w:szCs w:val="20"/>
          <w:u w:val="single"/>
        </w:rPr>
        <w:t>índice de variação do Índice Nacional de Preços ao Consumidor (INPC</w:t>
      </w:r>
      <w:r w:rsidR="0085226D" w:rsidRPr="00791187">
        <w:rPr>
          <w:rFonts w:cs="Arial"/>
          <w:sz w:val="20"/>
          <w:szCs w:val="20"/>
        </w:rPr>
        <w:t xml:space="preserve">) do mês </w:t>
      </w:r>
      <w:r w:rsidR="0085226D" w:rsidRPr="00791187">
        <w:rPr>
          <w:rFonts w:cs="Arial"/>
          <w:sz w:val="20"/>
          <w:szCs w:val="20"/>
        </w:rPr>
        <w:lastRenderedPageBreak/>
        <w:t>anterior ao do pagamento “</w:t>
      </w:r>
      <w:r w:rsidR="0085226D" w:rsidRPr="00791187">
        <w:rPr>
          <w:rFonts w:cs="Arial"/>
          <w:i/>
          <w:sz w:val="20"/>
          <w:szCs w:val="20"/>
        </w:rPr>
        <w:t>pro rata tempore</w:t>
      </w:r>
      <w:r w:rsidR="0085226D" w:rsidRPr="00791187">
        <w:rPr>
          <w:rFonts w:cs="Arial"/>
          <w:sz w:val="20"/>
          <w:szCs w:val="20"/>
        </w:rPr>
        <w:t xml:space="preserve">”, ou por outro índice que venha lhe substituir, desde que a </w:t>
      </w:r>
      <w:r w:rsidR="0085226D" w:rsidRPr="00791187">
        <w:rPr>
          <w:rFonts w:cs="Arial"/>
          <w:b/>
          <w:sz w:val="20"/>
          <w:szCs w:val="20"/>
        </w:rPr>
        <w:t>CONTRATADA</w:t>
      </w:r>
      <w:r w:rsidR="0085226D" w:rsidRPr="00791187">
        <w:rPr>
          <w:rFonts w:cs="Arial"/>
          <w:sz w:val="20"/>
          <w:szCs w:val="20"/>
        </w:rPr>
        <w:t xml:space="preserve"> não tenha concorrido de alguma forma para o atraso.</w:t>
      </w:r>
    </w:p>
    <w:p w14:paraId="46A344A6" w14:textId="77777777" w:rsidR="00046855" w:rsidRPr="00791187" w:rsidRDefault="0085226D" w:rsidP="00791187">
      <w:pPr>
        <w:spacing w:line="360" w:lineRule="auto"/>
        <w:jc w:val="both"/>
        <w:rPr>
          <w:rFonts w:cs="Arial"/>
          <w:sz w:val="20"/>
          <w:szCs w:val="20"/>
        </w:rPr>
      </w:pPr>
      <w:r w:rsidRPr="00791187">
        <w:rPr>
          <w:rFonts w:cs="Arial"/>
          <w:b/>
          <w:color w:val="000000"/>
          <w:sz w:val="20"/>
          <w:szCs w:val="20"/>
        </w:rPr>
        <w:t>NOTA 1:</w:t>
      </w:r>
      <w:r w:rsidRPr="00791187">
        <w:rPr>
          <w:rFonts w:cs="Arial"/>
          <w:bCs/>
          <w:color w:val="000000"/>
          <w:sz w:val="20"/>
          <w:szCs w:val="20"/>
        </w:rPr>
        <w:t xml:space="preserve"> O encaminhamento da nota fiscal para pagamento poderá ser feito através do envio dos documentos para o e-mail do órgão contratante.</w:t>
      </w:r>
    </w:p>
    <w:p w14:paraId="008D70EC" w14:textId="77777777" w:rsidR="00046855" w:rsidRPr="00791187" w:rsidRDefault="00046855" w:rsidP="00791187">
      <w:pPr>
        <w:spacing w:line="360" w:lineRule="auto"/>
        <w:jc w:val="both"/>
        <w:rPr>
          <w:rFonts w:cs="Arial"/>
          <w:b/>
          <w:sz w:val="20"/>
          <w:szCs w:val="20"/>
        </w:rPr>
      </w:pPr>
    </w:p>
    <w:p w14:paraId="4D31AE54" w14:textId="77777777" w:rsidR="00046855" w:rsidRPr="00791187" w:rsidRDefault="0085226D" w:rsidP="00791187">
      <w:pPr>
        <w:shd w:val="clear" w:color="auto" w:fill="E7E6E6" w:themeFill="background2"/>
        <w:spacing w:line="360" w:lineRule="auto"/>
        <w:jc w:val="both"/>
        <w:rPr>
          <w:rFonts w:cs="Arial"/>
          <w:b/>
          <w:sz w:val="20"/>
          <w:szCs w:val="20"/>
        </w:rPr>
      </w:pPr>
      <w:r w:rsidRPr="00791187">
        <w:rPr>
          <w:rFonts w:cs="Arial"/>
          <w:b/>
          <w:sz w:val="20"/>
          <w:szCs w:val="20"/>
        </w:rPr>
        <w:t>23 - SANÇÕES ADMINISTRATIVAS</w:t>
      </w:r>
    </w:p>
    <w:p w14:paraId="05F9A6E2" w14:textId="77777777" w:rsidR="00046855" w:rsidRPr="00791187" w:rsidRDefault="00046855" w:rsidP="00791187">
      <w:pPr>
        <w:spacing w:line="360" w:lineRule="auto"/>
        <w:jc w:val="both"/>
        <w:rPr>
          <w:rFonts w:cs="Arial"/>
          <w:b/>
          <w:sz w:val="20"/>
          <w:szCs w:val="20"/>
        </w:rPr>
      </w:pPr>
    </w:p>
    <w:p w14:paraId="5583ED4A" w14:textId="1B2ED14D" w:rsidR="00046855" w:rsidRPr="00791187" w:rsidRDefault="008E288E" w:rsidP="00791187">
      <w:pPr>
        <w:spacing w:line="360" w:lineRule="auto"/>
        <w:jc w:val="both"/>
        <w:rPr>
          <w:rFonts w:cs="Arial"/>
          <w:bCs/>
          <w:sz w:val="20"/>
          <w:szCs w:val="20"/>
        </w:rPr>
      </w:pPr>
      <w:r w:rsidRPr="00791187">
        <w:rPr>
          <w:rFonts w:cs="Arial"/>
          <w:b/>
          <w:sz w:val="20"/>
          <w:szCs w:val="20"/>
        </w:rPr>
        <w:t>23.1</w:t>
      </w:r>
      <w:r w:rsidR="005208C5">
        <w:rPr>
          <w:rFonts w:cs="Arial"/>
          <w:b/>
          <w:sz w:val="20"/>
          <w:szCs w:val="20"/>
        </w:rPr>
        <w:t xml:space="preserve">. </w:t>
      </w:r>
      <w:r w:rsidR="005208C5" w:rsidRPr="005208C5">
        <w:rPr>
          <w:rFonts w:cs="Arial"/>
          <w:sz w:val="20"/>
          <w:szCs w:val="20"/>
        </w:rPr>
        <w:t>N</w:t>
      </w:r>
      <w:r w:rsidRPr="005208C5">
        <w:rPr>
          <w:rFonts w:cs="Arial"/>
          <w:sz w:val="20"/>
          <w:szCs w:val="20"/>
        </w:rPr>
        <w:t xml:space="preserve">os termos dos </w:t>
      </w:r>
      <w:proofErr w:type="spellStart"/>
      <w:r w:rsidRPr="005208C5">
        <w:rPr>
          <w:rFonts w:cs="Arial"/>
          <w:sz w:val="20"/>
          <w:szCs w:val="20"/>
        </w:rPr>
        <w:t>arts</w:t>
      </w:r>
      <w:proofErr w:type="spellEnd"/>
      <w:r w:rsidRPr="005208C5">
        <w:rPr>
          <w:rFonts w:cs="Arial"/>
          <w:sz w:val="20"/>
          <w:szCs w:val="20"/>
        </w:rPr>
        <w:t>. 155 a 162</w:t>
      </w:r>
      <w:r w:rsidR="0085226D" w:rsidRPr="005208C5">
        <w:rPr>
          <w:rFonts w:cs="Arial"/>
          <w:bCs/>
          <w:sz w:val="20"/>
          <w:szCs w:val="20"/>
        </w:rPr>
        <w:t xml:space="preserve"> da Lei nº </w:t>
      </w:r>
      <w:r w:rsidR="00547112" w:rsidRPr="005208C5">
        <w:rPr>
          <w:rFonts w:cs="Arial"/>
          <w:bCs/>
          <w:sz w:val="20"/>
          <w:szCs w:val="20"/>
        </w:rPr>
        <w:t>14.133/2021</w:t>
      </w:r>
      <w:r w:rsidR="0085226D" w:rsidRPr="00791187">
        <w:rPr>
          <w:rFonts w:cs="Arial"/>
          <w:bCs/>
          <w:sz w:val="20"/>
          <w:szCs w:val="20"/>
        </w:rPr>
        <w:t xml:space="preserve"> </w:t>
      </w:r>
      <w:r w:rsidRPr="00791187">
        <w:rPr>
          <w:rFonts w:cs="Arial"/>
          <w:bCs/>
          <w:sz w:val="20"/>
          <w:szCs w:val="20"/>
        </w:rPr>
        <w:t>serão aplicadas as sanções administrativas nas seguintes hipóteses</w:t>
      </w:r>
      <w:r w:rsidR="0085226D" w:rsidRPr="00791187">
        <w:rPr>
          <w:rFonts w:cs="Arial"/>
          <w:bCs/>
          <w:sz w:val="20"/>
          <w:szCs w:val="20"/>
        </w:rPr>
        <w:t>:</w:t>
      </w:r>
    </w:p>
    <w:p w14:paraId="5E310E11" w14:textId="21392935" w:rsidR="00046855" w:rsidRDefault="00A6456C" w:rsidP="00791187">
      <w:pPr>
        <w:spacing w:line="360" w:lineRule="auto"/>
        <w:jc w:val="both"/>
        <w:rPr>
          <w:rFonts w:cs="Arial"/>
          <w:bCs/>
          <w:sz w:val="20"/>
          <w:szCs w:val="20"/>
        </w:rPr>
      </w:pPr>
      <w:r>
        <w:rPr>
          <w:rFonts w:cs="Arial"/>
          <w:bCs/>
          <w:sz w:val="20"/>
          <w:szCs w:val="20"/>
        </w:rPr>
        <w:t xml:space="preserve">a) </w:t>
      </w:r>
      <w:r w:rsidRPr="001C5CBC">
        <w:rPr>
          <w:rFonts w:cs="Arial"/>
          <w:b/>
          <w:bCs/>
          <w:sz w:val="20"/>
          <w:szCs w:val="20"/>
          <w:u w:val="single"/>
        </w:rPr>
        <w:t>a</w:t>
      </w:r>
      <w:r w:rsidR="0012741F" w:rsidRPr="001C5CBC">
        <w:rPr>
          <w:rFonts w:cs="Arial"/>
          <w:b/>
          <w:bCs/>
          <w:sz w:val="20"/>
          <w:szCs w:val="20"/>
          <w:u w:val="single"/>
        </w:rPr>
        <w:t>dvertência</w:t>
      </w:r>
      <w:r w:rsidR="0012741F" w:rsidRPr="00791187">
        <w:rPr>
          <w:rFonts w:cs="Arial"/>
          <w:bCs/>
          <w:sz w:val="20"/>
          <w:szCs w:val="20"/>
        </w:rPr>
        <w:t>, aplicável ao responsável que der causa à inexecução parcial</w:t>
      </w:r>
      <w:r w:rsidR="002D4591" w:rsidRPr="00791187">
        <w:rPr>
          <w:rFonts w:cs="Arial"/>
          <w:bCs/>
          <w:sz w:val="20"/>
          <w:szCs w:val="20"/>
        </w:rPr>
        <w:t xml:space="preserve"> </w:t>
      </w:r>
      <w:r w:rsidR="0012741F" w:rsidRPr="00791187">
        <w:rPr>
          <w:rFonts w:cs="Arial"/>
          <w:bCs/>
          <w:sz w:val="20"/>
          <w:szCs w:val="20"/>
        </w:rPr>
        <w:t>do contrato quando não se justificar a imposição de penalidade mais grave;</w:t>
      </w:r>
    </w:p>
    <w:p w14:paraId="1AF58E99" w14:textId="7F89CA74" w:rsidR="00046855" w:rsidRDefault="00A6456C" w:rsidP="00791187">
      <w:pPr>
        <w:spacing w:line="360" w:lineRule="auto"/>
        <w:jc w:val="both"/>
        <w:rPr>
          <w:rFonts w:cs="Arial"/>
          <w:bCs/>
          <w:sz w:val="20"/>
          <w:szCs w:val="20"/>
        </w:rPr>
      </w:pPr>
      <w:r>
        <w:rPr>
          <w:rFonts w:cs="Arial"/>
          <w:bCs/>
          <w:sz w:val="20"/>
          <w:szCs w:val="20"/>
        </w:rPr>
        <w:t xml:space="preserve">b) </w:t>
      </w:r>
      <w:r w:rsidRPr="001C5CBC">
        <w:rPr>
          <w:rFonts w:cs="Arial"/>
          <w:b/>
          <w:bCs/>
          <w:sz w:val="20"/>
          <w:szCs w:val="20"/>
          <w:u w:val="single"/>
        </w:rPr>
        <w:t>i</w:t>
      </w:r>
      <w:r w:rsidR="0012741F" w:rsidRPr="001C5CBC">
        <w:rPr>
          <w:rFonts w:cs="Arial"/>
          <w:b/>
          <w:bCs/>
          <w:sz w:val="20"/>
          <w:szCs w:val="20"/>
          <w:u w:val="single"/>
        </w:rPr>
        <w:t>mpedimento de licitar e contratar</w:t>
      </w:r>
      <w:r w:rsidR="0012741F" w:rsidRPr="00791187">
        <w:rPr>
          <w:rFonts w:cs="Arial"/>
          <w:bCs/>
          <w:sz w:val="20"/>
          <w:szCs w:val="20"/>
        </w:rPr>
        <w:t>, quando não se justificar a imposição de</w:t>
      </w:r>
      <w:r w:rsidR="002D4591" w:rsidRPr="00791187">
        <w:rPr>
          <w:rFonts w:cs="Arial"/>
          <w:bCs/>
          <w:sz w:val="20"/>
          <w:szCs w:val="20"/>
        </w:rPr>
        <w:t xml:space="preserve"> </w:t>
      </w:r>
      <w:r w:rsidR="0012741F" w:rsidRPr="00791187">
        <w:rPr>
          <w:rFonts w:cs="Arial"/>
          <w:bCs/>
          <w:sz w:val="20"/>
          <w:szCs w:val="20"/>
        </w:rPr>
        <w:t>penalidade mais grave, aplicável ao responsável que:</w:t>
      </w:r>
    </w:p>
    <w:p w14:paraId="596C570D" w14:textId="023BBB26" w:rsidR="00046855" w:rsidRDefault="005208C5" w:rsidP="00791187">
      <w:pPr>
        <w:spacing w:line="360" w:lineRule="auto"/>
        <w:jc w:val="both"/>
        <w:rPr>
          <w:rFonts w:cs="Arial"/>
          <w:bCs/>
          <w:sz w:val="20"/>
          <w:szCs w:val="20"/>
        </w:rPr>
      </w:pPr>
      <w:r>
        <w:rPr>
          <w:rFonts w:cs="Arial"/>
          <w:sz w:val="20"/>
          <w:szCs w:val="20"/>
        </w:rPr>
        <w:t>b.1)</w:t>
      </w:r>
      <w:r w:rsidR="00A6456C">
        <w:rPr>
          <w:rFonts w:cs="Arial"/>
          <w:sz w:val="20"/>
          <w:szCs w:val="20"/>
        </w:rPr>
        <w:t xml:space="preserve"> incorrer</w:t>
      </w:r>
      <w:r w:rsidR="00233AC2" w:rsidRPr="00791187">
        <w:rPr>
          <w:rFonts w:cs="Arial"/>
          <w:bCs/>
          <w:sz w:val="20"/>
          <w:szCs w:val="20"/>
        </w:rPr>
        <w:t xml:space="preserve"> na inexecução parcial do contrato que cause grave dano ao</w:t>
      </w:r>
      <w:r w:rsidR="00A6456C">
        <w:rPr>
          <w:rFonts w:cs="Arial"/>
          <w:bCs/>
          <w:sz w:val="20"/>
          <w:szCs w:val="20"/>
        </w:rPr>
        <w:t xml:space="preserve"> Município de Padre Paraíso</w:t>
      </w:r>
      <w:r w:rsidR="00233AC2" w:rsidRPr="00791187">
        <w:rPr>
          <w:rFonts w:cs="Arial"/>
          <w:bCs/>
          <w:sz w:val="20"/>
          <w:szCs w:val="20"/>
        </w:rPr>
        <w:t>, ao funcionamento dos serviços públicos ou ao interesse coletivo;</w:t>
      </w:r>
    </w:p>
    <w:p w14:paraId="2C5474E7" w14:textId="1E418056" w:rsidR="00046855" w:rsidRDefault="005208C5" w:rsidP="00791187">
      <w:pPr>
        <w:spacing w:line="360" w:lineRule="auto"/>
        <w:jc w:val="both"/>
        <w:rPr>
          <w:rFonts w:cs="Arial"/>
          <w:bCs/>
          <w:sz w:val="20"/>
          <w:szCs w:val="20"/>
        </w:rPr>
      </w:pPr>
      <w:r>
        <w:rPr>
          <w:rFonts w:cs="Arial"/>
          <w:bCs/>
          <w:sz w:val="20"/>
          <w:szCs w:val="20"/>
        </w:rPr>
        <w:t>b.2)</w:t>
      </w:r>
      <w:r w:rsidR="00A6456C">
        <w:rPr>
          <w:rFonts w:cs="Arial"/>
          <w:bCs/>
          <w:sz w:val="20"/>
          <w:szCs w:val="20"/>
        </w:rPr>
        <w:t xml:space="preserve"> </w:t>
      </w:r>
      <w:r>
        <w:rPr>
          <w:rFonts w:cs="Arial"/>
          <w:bCs/>
          <w:sz w:val="20"/>
          <w:szCs w:val="20"/>
        </w:rPr>
        <w:t>i</w:t>
      </w:r>
      <w:r w:rsidR="00233AC2" w:rsidRPr="00791187">
        <w:rPr>
          <w:rFonts w:cs="Arial"/>
          <w:bCs/>
          <w:sz w:val="20"/>
          <w:szCs w:val="20"/>
        </w:rPr>
        <w:t>ncorrer na inexecução total do contrato;</w:t>
      </w:r>
    </w:p>
    <w:p w14:paraId="3F1579F7" w14:textId="09AD60CD" w:rsidR="00046855" w:rsidRDefault="00A6456C" w:rsidP="00791187">
      <w:pPr>
        <w:spacing w:line="360" w:lineRule="auto"/>
        <w:jc w:val="both"/>
        <w:rPr>
          <w:rFonts w:cs="Arial"/>
          <w:bCs/>
          <w:sz w:val="20"/>
          <w:szCs w:val="20"/>
        </w:rPr>
      </w:pPr>
      <w:r>
        <w:rPr>
          <w:rFonts w:cs="Arial"/>
          <w:bCs/>
          <w:sz w:val="20"/>
          <w:szCs w:val="20"/>
        </w:rPr>
        <w:t>b.3</w:t>
      </w:r>
      <w:r w:rsidR="005208C5">
        <w:rPr>
          <w:rFonts w:cs="Arial"/>
          <w:bCs/>
          <w:sz w:val="20"/>
          <w:szCs w:val="20"/>
        </w:rPr>
        <w:t>) d</w:t>
      </w:r>
      <w:r w:rsidR="00233AC2" w:rsidRPr="00791187">
        <w:rPr>
          <w:rFonts w:cs="Arial"/>
          <w:bCs/>
          <w:sz w:val="20"/>
          <w:szCs w:val="20"/>
        </w:rPr>
        <w:t>eixar de entregar a documentação exigida para o certame;</w:t>
      </w:r>
    </w:p>
    <w:p w14:paraId="35F4CD7A" w14:textId="78FE68FD" w:rsidR="00046855" w:rsidRDefault="005208C5" w:rsidP="00791187">
      <w:pPr>
        <w:spacing w:line="360" w:lineRule="auto"/>
        <w:jc w:val="both"/>
        <w:rPr>
          <w:rFonts w:cs="Arial"/>
          <w:bCs/>
          <w:sz w:val="20"/>
          <w:szCs w:val="20"/>
        </w:rPr>
      </w:pPr>
      <w:r>
        <w:rPr>
          <w:rFonts w:cs="Arial"/>
          <w:bCs/>
          <w:sz w:val="20"/>
          <w:szCs w:val="20"/>
        </w:rPr>
        <w:t>b.4) n</w:t>
      </w:r>
      <w:r w:rsidR="00233AC2" w:rsidRPr="00791187">
        <w:rPr>
          <w:rFonts w:cs="Arial"/>
          <w:bCs/>
          <w:sz w:val="20"/>
          <w:szCs w:val="20"/>
        </w:rPr>
        <w:t>ão manter a proposta, salvo em decorrência de fato superveniente devidamente justificado;</w:t>
      </w:r>
    </w:p>
    <w:p w14:paraId="0B7B8582" w14:textId="20D5871F" w:rsidR="00046855" w:rsidRDefault="005208C5" w:rsidP="00791187">
      <w:pPr>
        <w:spacing w:line="360" w:lineRule="auto"/>
        <w:jc w:val="both"/>
        <w:rPr>
          <w:rFonts w:cs="Arial"/>
          <w:bCs/>
          <w:sz w:val="20"/>
          <w:szCs w:val="20"/>
        </w:rPr>
      </w:pPr>
      <w:r>
        <w:rPr>
          <w:rFonts w:cs="Arial"/>
          <w:bCs/>
          <w:sz w:val="20"/>
          <w:szCs w:val="20"/>
        </w:rPr>
        <w:t>b.5) não</w:t>
      </w:r>
      <w:r w:rsidR="00233AC2" w:rsidRPr="00791187">
        <w:rPr>
          <w:rFonts w:cs="Arial"/>
          <w:bCs/>
          <w:sz w:val="20"/>
          <w:szCs w:val="20"/>
        </w:rPr>
        <w:t xml:space="preserve"> celebrar o contrato ou não entregar a documentação exigida para a</w:t>
      </w:r>
      <w:r>
        <w:rPr>
          <w:rFonts w:cs="Arial"/>
          <w:bCs/>
          <w:sz w:val="20"/>
          <w:szCs w:val="20"/>
        </w:rPr>
        <w:t xml:space="preserve"> </w:t>
      </w:r>
      <w:r w:rsidR="00233AC2" w:rsidRPr="00791187">
        <w:rPr>
          <w:rFonts w:cs="Arial"/>
          <w:bCs/>
          <w:sz w:val="20"/>
          <w:szCs w:val="20"/>
        </w:rPr>
        <w:t>contratação, quando convocado dentro do prazo de validade de sua proposta;</w:t>
      </w:r>
    </w:p>
    <w:p w14:paraId="1CBD8AF2" w14:textId="27C5862F" w:rsidR="00046855" w:rsidRDefault="005208C5" w:rsidP="00791187">
      <w:pPr>
        <w:spacing w:line="360" w:lineRule="auto"/>
        <w:jc w:val="both"/>
        <w:rPr>
          <w:rFonts w:cs="Arial"/>
          <w:bCs/>
          <w:sz w:val="20"/>
          <w:szCs w:val="20"/>
        </w:rPr>
      </w:pPr>
      <w:r>
        <w:rPr>
          <w:rFonts w:cs="Arial"/>
          <w:bCs/>
          <w:sz w:val="20"/>
          <w:szCs w:val="20"/>
        </w:rPr>
        <w:t>b.6) e</w:t>
      </w:r>
      <w:r w:rsidR="00233AC2" w:rsidRPr="00791187">
        <w:rPr>
          <w:rFonts w:cs="Arial"/>
          <w:bCs/>
          <w:sz w:val="20"/>
          <w:szCs w:val="20"/>
        </w:rPr>
        <w:t>nsejar o retardamento da execução ou da entrega do objeto da licitação</w:t>
      </w:r>
      <w:r>
        <w:rPr>
          <w:rFonts w:cs="Arial"/>
          <w:bCs/>
          <w:sz w:val="20"/>
          <w:szCs w:val="20"/>
        </w:rPr>
        <w:t xml:space="preserve"> </w:t>
      </w:r>
      <w:r w:rsidR="00233AC2" w:rsidRPr="00791187">
        <w:rPr>
          <w:rFonts w:cs="Arial"/>
          <w:bCs/>
          <w:sz w:val="20"/>
          <w:szCs w:val="20"/>
        </w:rPr>
        <w:t>sem motivo justificado;</w:t>
      </w:r>
    </w:p>
    <w:p w14:paraId="2E881AAA" w14:textId="2862F89A" w:rsidR="00046855" w:rsidRPr="00791187" w:rsidRDefault="005208C5" w:rsidP="00791187">
      <w:pPr>
        <w:spacing w:line="360" w:lineRule="auto"/>
        <w:jc w:val="both"/>
        <w:rPr>
          <w:rFonts w:cs="Arial"/>
          <w:b/>
          <w:sz w:val="20"/>
          <w:szCs w:val="20"/>
        </w:rPr>
      </w:pPr>
      <w:r>
        <w:rPr>
          <w:rFonts w:cs="Arial"/>
          <w:sz w:val="20"/>
          <w:szCs w:val="20"/>
        </w:rPr>
        <w:t xml:space="preserve">c) </w:t>
      </w:r>
      <w:r w:rsidR="001C5CBC">
        <w:rPr>
          <w:rFonts w:cs="Arial"/>
          <w:b/>
          <w:bCs/>
          <w:sz w:val="20"/>
          <w:szCs w:val="20"/>
          <w:u w:val="single"/>
        </w:rPr>
        <w:t>d</w:t>
      </w:r>
      <w:r w:rsidR="00D61181" w:rsidRPr="001C5CBC">
        <w:rPr>
          <w:rFonts w:cs="Arial"/>
          <w:b/>
          <w:bCs/>
          <w:sz w:val="20"/>
          <w:szCs w:val="20"/>
          <w:u w:val="single"/>
        </w:rPr>
        <w:t>eclaração de idoneidade para licitar ou contratar</w:t>
      </w:r>
      <w:r w:rsidR="00D61181" w:rsidRPr="00791187">
        <w:rPr>
          <w:rFonts w:cs="Arial"/>
          <w:bCs/>
          <w:sz w:val="20"/>
          <w:szCs w:val="20"/>
        </w:rPr>
        <w:t>, aplicável ao responsável</w:t>
      </w:r>
      <w:r>
        <w:rPr>
          <w:rFonts w:cs="Arial"/>
          <w:bCs/>
          <w:sz w:val="20"/>
          <w:szCs w:val="20"/>
        </w:rPr>
        <w:t xml:space="preserve"> do licitante/contratado </w:t>
      </w:r>
      <w:r w:rsidR="00D61181" w:rsidRPr="00791187">
        <w:rPr>
          <w:rFonts w:cs="Arial"/>
          <w:bCs/>
          <w:sz w:val="20"/>
          <w:szCs w:val="20"/>
        </w:rPr>
        <w:t>que:</w:t>
      </w:r>
    </w:p>
    <w:p w14:paraId="1901A074" w14:textId="428CB4AF" w:rsidR="00512D04" w:rsidRDefault="005208C5" w:rsidP="00791187">
      <w:pPr>
        <w:spacing w:line="360" w:lineRule="auto"/>
        <w:jc w:val="both"/>
        <w:rPr>
          <w:rFonts w:cs="Arial"/>
          <w:bCs/>
          <w:sz w:val="20"/>
          <w:szCs w:val="20"/>
        </w:rPr>
      </w:pPr>
      <w:r>
        <w:rPr>
          <w:rFonts w:cs="Arial"/>
          <w:sz w:val="20"/>
          <w:szCs w:val="20"/>
        </w:rPr>
        <w:t>c.1) a</w:t>
      </w:r>
      <w:r w:rsidR="00512D04" w:rsidRPr="00791187">
        <w:rPr>
          <w:rFonts w:cs="Arial"/>
          <w:bCs/>
          <w:sz w:val="20"/>
          <w:szCs w:val="20"/>
        </w:rPr>
        <w:t>presentar declaração ou documentação falsa exigida para o certame ou</w:t>
      </w:r>
      <w:r>
        <w:rPr>
          <w:rFonts w:cs="Arial"/>
          <w:bCs/>
          <w:sz w:val="20"/>
          <w:szCs w:val="20"/>
        </w:rPr>
        <w:t xml:space="preserve"> </w:t>
      </w:r>
      <w:r w:rsidR="00512D04" w:rsidRPr="00791187">
        <w:rPr>
          <w:rFonts w:cs="Arial"/>
          <w:bCs/>
          <w:sz w:val="20"/>
          <w:szCs w:val="20"/>
        </w:rPr>
        <w:t>prestar declaração falsa durante a licitação ou a execução do contrato;</w:t>
      </w:r>
    </w:p>
    <w:p w14:paraId="11B85889" w14:textId="2F243901" w:rsidR="00046855" w:rsidRDefault="005208C5" w:rsidP="00791187">
      <w:pPr>
        <w:spacing w:line="360" w:lineRule="auto"/>
        <w:jc w:val="both"/>
        <w:rPr>
          <w:rFonts w:cs="Arial"/>
          <w:bCs/>
          <w:sz w:val="20"/>
          <w:szCs w:val="20"/>
        </w:rPr>
      </w:pPr>
      <w:r>
        <w:rPr>
          <w:rFonts w:cs="Arial"/>
          <w:bCs/>
          <w:sz w:val="20"/>
          <w:szCs w:val="20"/>
        </w:rPr>
        <w:t>c.2) f</w:t>
      </w:r>
      <w:r w:rsidR="00512D04" w:rsidRPr="00791187">
        <w:rPr>
          <w:rFonts w:cs="Arial"/>
          <w:bCs/>
          <w:sz w:val="20"/>
          <w:szCs w:val="20"/>
        </w:rPr>
        <w:t>raudar a licitação ou praticar ato fraudulento na execução do contrato;</w:t>
      </w:r>
    </w:p>
    <w:p w14:paraId="35570DE0" w14:textId="759A164A" w:rsidR="00512D04" w:rsidRDefault="005208C5" w:rsidP="00791187">
      <w:pPr>
        <w:spacing w:line="360" w:lineRule="auto"/>
        <w:jc w:val="both"/>
        <w:rPr>
          <w:rFonts w:cs="Arial"/>
          <w:bCs/>
          <w:sz w:val="20"/>
          <w:szCs w:val="20"/>
        </w:rPr>
      </w:pPr>
      <w:r>
        <w:rPr>
          <w:rFonts w:cs="Arial"/>
          <w:bCs/>
          <w:sz w:val="20"/>
          <w:szCs w:val="20"/>
        </w:rPr>
        <w:t>c.3) c</w:t>
      </w:r>
      <w:r w:rsidR="00512D04" w:rsidRPr="00791187">
        <w:rPr>
          <w:rFonts w:cs="Arial"/>
          <w:bCs/>
          <w:sz w:val="20"/>
          <w:szCs w:val="20"/>
        </w:rPr>
        <w:t>omportar-se de modo inidôneo ou cometer fraude de qualquer natureza;</w:t>
      </w:r>
    </w:p>
    <w:p w14:paraId="0ED6929D" w14:textId="2BEA051F" w:rsidR="00046855" w:rsidRDefault="005208C5" w:rsidP="00791187">
      <w:pPr>
        <w:spacing w:line="360" w:lineRule="auto"/>
        <w:jc w:val="both"/>
        <w:rPr>
          <w:rFonts w:cs="Arial"/>
          <w:bCs/>
          <w:sz w:val="20"/>
          <w:szCs w:val="20"/>
        </w:rPr>
      </w:pPr>
      <w:r>
        <w:rPr>
          <w:rFonts w:cs="Arial"/>
          <w:bCs/>
          <w:sz w:val="20"/>
          <w:szCs w:val="20"/>
        </w:rPr>
        <w:t>c.4) p</w:t>
      </w:r>
      <w:r w:rsidR="00512D04" w:rsidRPr="00791187">
        <w:rPr>
          <w:rFonts w:cs="Arial"/>
          <w:bCs/>
          <w:sz w:val="20"/>
          <w:szCs w:val="20"/>
        </w:rPr>
        <w:t>raticar atos ilícitos com vistas a frustrar os objetivos da licitação;</w:t>
      </w:r>
    </w:p>
    <w:p w14:paraId="58C357FE" w14:textId="2EBEAC05" w:rsidR="00046855" w:rsidRDefault="005208C5" w:rsidP="00791187">
      <w:pPr>
        <w:spacing w:line="360" w:lineRule="auto"/>
        <w:jc w:val="both"/>
        <w:rPr>
          <w:rFonts w:cs="Arial"/>
          <w:bCs/>
          <w:sz w:val="20"/>
          <w:szCs w:val="20"/>
        </w:rPr>
      </w:pPr>
      <w:r>
        <w:rPr>
          <w:rFonts w:cs="Arial"/>
          <w:bCs/>
          <w:sz w:val="20"/>
          <w:szCs w:val="20"/>
        </w:rPr>
        <w:t>c.5) p</w:t>
      </w:r>
      <w:r w:rsidR="00512D04" w:rsidRPr="00791187">
        <w:rPr>
          <w:rFonts w:cs="Arial"/>
          <w:bCs/>
          <w:sz w:val="20"/>
          <w:szCs w:val="20"/>
        </w:rPr>
        <w:t>raticar ato lesivo previsto no art. 5º da Lei nº 12.846/2013;</w:t>
      </w:r>
    </w:p>
    <w:p w14:paraId="10715F12" w14:textId="1682E491" w:rsidR="001F65E9" w:rsidRDefault="005208C5" w:rsidP="00791187">
      <w:pPr>
        <w:spacing w:line="360" w:lineRule="auto"/>
        <w:jc w:val="both"/>
        <w:rPr>
          <w:rFonts w:cs="Arial"/>
          <w:bCs/>
          <w:sz w:val="20"/>
          <w:szCs w:val="20"/>
        </w:rPr>
      </w:pPr>
      <w:r>
        <w:rPr>
          <w:rFonts w:cs="Arial"/>
          <w:bCs/>
          <w:sz w:val="20"/>
          <w:szCs w:val="20"/>
        </w:rPr>
        <w:t>c.6) n</w:t>
      </w:r>
      <w:r w:rsidR="001F65E9" w:rsidRPr="00791187">
        <w:rPr>
          <w:rFonts w:cs="Arial"/>
          <w:bCs/>
          <w:sz w:val="20"/>
          <w:szCs w:val="20"/>
        </w:rPr>
        <w:t>as infrações admin</w:t>
      </w:r>
      <w:r>
        <w:rPr>
          <w:rFonts w:cs="Arial"/>
          <w:bCs/>
          <w:sz w:val="20"/>
          <w:szCs w:val="20"/>
        </w:rPr>
        <w:t>istrativas indicadas na alínea “b” e sub alíneas</w:t>
      </w:r>
      <w:r w:rsidR="001F65E9" w:rsidRPr="00791187">
        <w:rPr>
          <w:rFonts w:cs="Arial"/>
          <w:bCs/>
          <w:sz w:val="20"/>
          <w:szCs w:val="20"/>
        </w:rPr>
        <w:t xml:space="preserve"> que</w:t>
      </w:r>
      <w:r>
        <w:rPr>
          <w:rFonts w:cs="Arial"/>
          <w:bCs/>
          <w:sz w:val="20"/>
          <w:szCs w:val="20"/>
        </w:rPr>
        <w:t xml:space="preserve"> </w:t>
      </w:r>
      <w:r w:rsidR="001F65E9" w:rsidRPr="00791187">
        <w:rPr>
          <w:rFonts w:cs="Arial"/>
          <w:bCs/>
          <w:sz w:val="20"/>
          <w:szCs w:val="20"/>
        </w:rPr>
        <w:t>justifiquem a imposição de penalidade mais grave que a sanção de impedimento</w:t>
      </w:r>
      <w:r>
        <w:rPr>
          <w:rFonts w:cs="Arial"/>
          <w:bCs/>
          <w:sz w:val="20"/>
          <w:szCs w:val="20"/>
        </w:rPr>
        <w:t xml:space="preserve"> </w:t>
      </w:r>
      <w:r w:rsidR="001F65E9" w:rsidRPr="00791187">
        <w:rPr>
          <w:rFonts w:cs="Arial"/>
          <w:bCs/>
          <w:sz w:val="20"/>
          <w:szCs w:val="20"/>
        </w:rPr>
        <w:t>de licitar e contratar.</w:t>
      </w:r>
    </w:p>
    <w:p w14:paraId="6D27745F" w14:textId="350C1643" w:rsidR="00184A58" w:rsidRDefault="005208C5" w:rsidP="00791187">
      <w:pPr>
        <w:spacing w:line="360" w:lineRule="auto"/>
        <w:jc w:val="both"/>
        <w:rPr>
          <w:rFonts w:cs="Arial"/>
          <w:bCs/>
          <w:sz w:val="20"/>
          <w:szCs w:val="20"/>
        </w:rPr>
      </w:pPr>
      <w:r>
        <w:rPr>
          <w:rFonts w:cs="Arial"/>
          <w:b/>
          <w:sz w:val="20"/>
          <w:szCs w:val="20"/>
        </w:rPr>
        <w:t>d)</w:t>
      </w:r>
      <w:r w:rsidR="0085226D" w:rsidRPr="00791187">
        <w:rPr>
          <w:rFonts w:cs="Arial"/>
          <w:b/>
          <w:sz w:val="20"/>
          <w:szCs w:val="20"/>
        </w:rPr>
        <w:t xml:space="preserve"> </w:t>
      </w:r>
      <w:r w:rsidR="00184A58" w:rsidRPr="003B07F2">
        <w:rPr>
          <w:rFonts w:cs="Arial"/>
          <w:b/>
          <w:bCs/>
          <w:sz w:val="20"/>
          <w:szCs w:val="20"/>
          <w:u w:val="single"/>
        </w:rPr>
        <w:t>Multa</w:t>
      </w:r>
      <w:r w:rsidR="00184A58" w:rsidRPr="00791187">
        <w:rPr>
          <w:rFonts w:cs="Arial"/>
          <w:bCs/>
          <w:sz w:val="20"/>
          <w:szCs w:val="20"/>
        </w:rPr>
        <w:t>, a ser aplicada ao responsável que der causa a infrações administrativas</w:t>
      </w:r>
      <w:r w:rsidR="003B07F2">
        <w:rPr>
          <w:rFonts w:cs="Arial"/>
          <w:bCs/>
          <w:sz w:val="20"/>
          <w:szCs w:val="20"/>
        </w:rPr>
        <w:t>, que</w:t>
      </w:r>
      <w:r w:rsidR="00184A58" w:rsidRPr="00791187">
        <w:rPr>
          <w:rFonts w:cs="Arial"/>
          <w:bCs/>
          <w:sz w:val="20"/>
          <w:szCs w:val="20"/>
        </w:rPr>
        <w:t xml:space="preserve"> será calculada observando o valor mínimo de 0,5% (meio por cento) e máximo de 30% (trinta por cento) do valor estimado para a licitação, da ata registrada ou do contrato licitado ou celebrado no caso de contratação direta na hipótese do responsável que der causa a infrações administrativas puníveis com as sanções de advertência, impedimento de licitar e contratar e declaração de inidoneidade indicadas neste edital, observada a cumulação de aplicação de sanções prevista no §7° do art. 156 da Lei n° 14.133/2021.</w:t>
      </w:r>
    </w:p>
    <w:p w14:paraId="5AF83CEF" w14:textId="2951BA6D" w:rsidR="00184A58" w:rsidRDefault="003B07F2" w:rsidP="00791187">
      <w:pPr>
        <w:spacing w:line="360" w:lineRule="auto"/>
        <w:jc w:val="both"/>
        <w:rPr>
          <w:rFonts w:cs="Arial"/>
          <w:bCs/>
          <w:sz w:val="20"/>
          <w:szCs w:val="20"/>
        </w:rPr>
      </w:pPr>
      <w:r>
        <w:rPr>
          <w:rFonts w:cs="Arial"/>
          <w:b/>
          <w:bCs/>
          <w:sz w:val="20"/>
          <w:szCs w:val="20"/>
        </w:rPr>
        <w:lastRenderedPageBreak/>
        <w:t>d.1)</w:t>
      </w:r>
      <w:r w:rsidR="00184A58" w:rsidRPr="00791187">
        <w:rPr>
          <w:rFonts w:cs="Arial"/>
          <w:bCs/>
          <w:sz w:val="20"/>
          <w:szCs w:val="20"/>
        </w:rPr>
        <w:t xml:space="preserve"> Sem prejuízo de aplicação do disposto </w:t>
      </w:r>
      <w:proofErr w:type="spellStart"/>
      <w:r>
        <w:rPr>
          <w:rFonts w:cs="Arial"/>
          <w:bCs/>
          <w:sz w:val="20"/>
          <w:szCs w:val="20"/>
        </w:rPr>
        <w:t>na</w:t>
      </w:r>
      <w:r w:rsidR="00E50AA8">
        <w:rPr>
          <w:rFonts w:cs="Arial"/>
          <w:bCs/>
          <w:sz w:val="20"/>
          <w:szCs w:val="20"/>
        </w:rPr>
        <w:t>s</w:t>
      </w:r>
      <w:proofErr w:type="spellEnd"/>
      <w:r w:rsidR="00E50AA8">
        <w:rPr>
          <w:rFonts w:cs="Arial"/>
          <w:bCs/>
          <w:sz w:val="20"/>
          <w:szCs w:val="20"/>
        </w:rPr>
        <w:t xml:space="preserve"> alíneas anteriores, </w:t>
      </w:r>
      <w:r w:rsidR="00184A58" w:rsidRPr="00791187">
        <w:rPr>
          <w:rFonts w:cs="Arial"/>
          <w:bCs/>
          <w:sz w:val="20"/>
          <w:szCs w:val="20"/>
        </w:rPr>
        <w:t xml:space="preserve">será </w:t>
      </w:r>
      <w:r>
        <w:rPr>
          <w:rFonts w:cs="Arial"/>
          <w:bCs/>
          <w:sz w:val="20"/>
          <w:szCs w:val="20"/>
        </w:rPr>
        <w:t>aplicável a penalidade de multa i</w:t>
      </w:r>
      <w:r w:rsidR="00184A58" w:rsidRPr="00791187">
        <w:rPr>
          <w:rFonts w:cs="Arial"/>
          <w:bCs/>
          <w:sz w:val="20"/>
          <w:szCs w:val="20"/>
        </w:rPr>
        <w:t>gual ou superior a 0,5% (meio por cento) e igual ou inferior a 15%</w:t>
      </w:r>
      <w:r w:rsidR="00BB7958" w:rsidRPr="00791187">
        <w:rPr>
          <w:rFonts w:cs="Arial"/>
          <w:bCs/>
          <w:sz w:val="20"/>
          <w:szCs w:val="20"/>
        </w:rPr>
        <w:t xml:space="preserve"> </w:t>
      </w:r>
      <w:r w:rsidR="00184A58" w:rsidRPr="00791187">
        <w:rPr>
          <w:rFonts w:cs="Arial"/>
          <w:bCs/>
          <w:sz w:val="20"/>
          <w:szCs w:val="20"/>
        </w:rPr>
        <w:t>(quinze por cento) para as seguintes infrações administrativas:</w:t>
      </w:r>
    </w:p>
    <w:p w14:paraId="4913CEE8" w14:textId="4C225F7E" w:rsidR="00184A58" w:rsidRDefault="00E50AA8" w:rsidP="00791187">
      <w:pPr>
        <w:spacing w:line="360" w:lineRule="auto"/>
        <w:jc w:val="both"/>
        <w:rPr>
          <w:rFonts w:cs="Arial"/>
          <w:bCs/>
          <w:sz w:val="20"/>
          <w:szCs w:val="20"/>
        </w:rPr>
      </w:pPr>
      <w:r>
        <w:rPr>
          <w:rFonts w:cs="Arial"/>
          <w:bCs/>
          <w:sz w:val="20"/>
          <w:szCs w:val="20"/>
        </w:rPr>
        <w:t>d.1.1</w:t>
      </w:r>
      <w:r w:rsidR="003B07F2">
        <w:rPr>
          <w:rFonts w:cs="Arial"/>
          <w:bCs/>
          <w:sz w:val="20"/>
          <w:szCs w:val="20"/>
        </w:rPr>
        <w:t>) salvo</w:t>
      </w:r>
      <w:r w:rsidR="00184A58" w:rsidRPr="00791187">
        <w:rPr>
          <w:rFonts w:cs="Arial"/>
          <w:bCs/>
          <w:sz w:val="20"/>
          <w:szCs w:val="20"/>
        </w:rPr>
        <w:t xml:space="preserve"> em decorrência de fato superveniente devidamente justificado,</w:t>
      </w:r>
      <w:r w:rsidR="00BB7958" w:rsidRPr="00791187">
        <w:rPr>
          <w:rFonts w:cs="Arial"/>
          <w:bCs/>
          <w:sz w:val="20"/>
          <w:szCs w:val="20"/>
        </w:rPr>
        <w:t xml:space="preserve"> </w:t>
      </w:r>
      <w:r w:rsidR="003B07F2">
        <w:rPr>
          <w:rFonts w:cs="Arial"/>
          <w:bCs/>
          <w:sz w:val="20"/>
          <w:szCs w:val="20"/>
        </w:rPr>
        <w:t>não mantiver a proposta, e</w:t>
      </w:r>
      <w:r w:rsidR="00184A58" w:rsidRPr="00791187">
        <w:rPr>
          <w:rFonts w:cs="Arial"/>
          <w:bCs/>
          <w:sz w:val="20"/>
          <w:szCs w:val="20"/>
        </w:rPr>
        <w:t>m especial quando:</w:t>
      </w:r>
    </w:p>
    <w:p w14:paraId="3CF08C65" w14:textId="1960CAB7" w:rsidR="00184A58" w:rsidRDefault="00E50AA8" w:rsidP="00791187">
      <w:pPr>
        <w:spacing w:line="360" w:lineRule="auto"/>
        <w:jc w:val="both"/>
        <w:rPr>
          <w:rFonts w:cs="Arial"/>
          <w:bCs/>
          <w:sz w:val="20"/>
          <w:szCs w:val="20"/>
        </w:rPr>
      </w:pPr>
      <w:r>
        <w:rPr>
          <w:rFonts w:cs="Arial"/>
          <w:bCs/>
          <w:sz w:val="20"/>
          <w:szCs w:val="20"/>
        </w:rPr>
        <w:t>d.1.2</w:t>
      </w:r>
      <w:r w:rsidR="003B07F2">
        <w:rPr>
          <w:rFonts w:cs="Arial"/>
          <w:bCs/>
          <w:sz w:val="20"/>
          <w:szCs w:val="20"/>
        </w:rPr>
        <w:t>) não</w:t>
      </w:r>
      <w:r w:rsidR="00184A58" w:rsidRPr="00791187">
        <w:rPr>
          <w:rFonts w:cs="Arial"/>
          <w:bCs/>
          <w:sz w:val="20"/>
          <w:szCs w:val="20"/>
        </w:rPr>
        <w:t xml:space="preserve"> enviar a proposta adequada ao último lance ofertado ou após a</w:t>
      </w:r>
      <w:r w:rsidR="00BB7958" w:rsidRPr="00791187">
        <w:rPr>
          <w:rFonts w:cs="Arial"/>
          <w:bCs/>
          <w:sz w:val="20"/>
          <w:szCs w:val="20"/>
        </w:rPr>
        <w:t xml:space="preserve"> </w:t>
      </w:r>
      <w:r w:rsidR="00184A58" w:rsidRPr="00791187">
        <w:rPr>
          <w:rFonts w:cs="Arial"/>
          <w:bCs/>
          <w:sz w:val="20"/>
          <w:szCs w:val="20"/>
        </w:rPr>
        <w:t>negociação;</w:t>
      </w:r>
    </w:p>
    <w:p w14:paraId="6598BD51" w14:textId="29A92F90" w:rsidR="003B07F2" w:rsidRDefault="00E50AA8" w:rsidP="00791187">
      <w:pPr>
        <w:spacing w:line="360" w:lineRule="auto"/>
        <w:jc w:val="both"/>
        <w:rPr>
          <w:rFonts w:cs="Arial"/>
          <w:bCs/>
          <w:sz w:val="20"/>
          <w:szCs w:val="20"/>
        </w:rPr>
      </w:pPr>
      <w:r>
        <w:rPr>
          <w:rFonts w:cs="Arial"/>
          <w:bCs/>
          <w:sz w:val="20"/>
          <w:szCs w:val="20"/>
        </w:rPr>
        <w:t>d.1.3</w:t>
      </w:r>
      <w:r w:rsidR="003B07F2">
        <w:rPr>
          <w:rFonts w:cs="Arial"/>
          <w:bCs/>
          <w:sz w:val="20"/>
          <w:szCs w:val="20"/>
        </w:rPr>
        <w:t>)</w:t>
      </w:r>
      <w:r w:rsidR="003B07F2" w:rsidRPr="003B07F2">
        <w:rPr>
          <w:rFonts w:cs="Arial"/>
          <w:bCs/>
          <w:sz w:val="20"/>
          <w:szCs w:val="20"/>
        </w:rPr>
        <w:t xml:space="preserve"> </w:t>
      </w:r>
      <w:r w:rsidR="003B07F2">
        <w:rPr>
          <w:rFonts w:cs="Arial"/>
          <w:bCs/>
          <w:sz w:val="20"/>
          <w:szCs w:val="20"/>
        </w:rPr>
        <w:t>d</w:t>
      </w:r>
      <w:r w:rsidR="003B07F2" w:rsidRPr="00791187">
        <w:rPr>
          <w:rFonts w:cs="Arial"/>
          <w:bCs/>
          <w:sz w:val="20"/>
          <w:szCs w:val="20"/>
        </w:rPr>
        <w:t>eixar de apresentar amostra;</w:t>
      </w:r>
    </w:p>
    <w:p w14:paraId="037A7426" w14:textId="35E524C9" w:rsidR="003B07F2" w:rsidRDefault="00E50AA8" w:rsidP="00791187">
      <w:pPr>
        <w:spacing w:line="360" w:lineRule="auto"/>
        <w:jc w:val="both"/>
        <w:rPr>
          <w:rFonts w:cs="Arial"/>
          <w:bCs/>
          <w:sz w:val="20"/>
          <w:szCs w:val="20"/>
        </w:rPr>
      </w:pPr>
      <w:r>
        <w:rPr>
          <w:rFonts w:cs="Arial"/>
          <w:bCs/>
          <w:sz w:val="20"/>
          <w:szCs w:val="20"/>
        </w:rPr>
        <w:t>d.1.4</w:t>
      </w:r>
      <w:r w:rsidR="003B07F2">
        <w:rPr>
          <w:rFonts w:cs="Arial"/>
          <w:bCs/>
          <w:sz w:val="20"/>
          <w:szCs w:val="20"/>
        </w:rPr>
        <w:t>)</w:t>
      </w:r>
      <w:r w:rsidR="003B07F2" w:rsidRPr="003B07F2">
        <w:rPr>
          <w:rFonts w:cs="Arial"/>
          <w:bCs/>
          <w:sz w:val="20"/>
          <w:szCs w:val="20"/>
        </w:rPr>
        <w:t xml:space="preserve"> </w:t>
      </w:r>
      <w:r w:rsidR="003B07F2">
        <w:rPr>
          <w:rFonts w:cs="Arial"/>
          <w:bCs/>
          <w:sz w:val="20"/>
          <w:szCs w:val="20"/>
        </w:rPr>
        <w:t>p</w:t>
      </w:r>
      <w:r w:rsidR="003B07F2" w:rsidRPr="00791187">
        <w:rPr>
          <w:rFonts w:cs="Arial"/>
          <w:bCs/>
          <w:sz w:val="20"/>
          <w:szCs w:val="20"/>
        </w:rPr>
        <w:t>edir para ser desclassificado quando encerrada a etapa competitiva;</w:t>
      </w:r>
    </w:p>
    <w:p w14:paraId="6CBAA7EB" w14:textId="161A1D51" w:rsidR="003B07F2" w:rsidRDefault="00E50AA8" w:rsidP="003B07F2">
      <w:pPr>
        <w:spacing w:line="360" w:lineRule="auto"/>
        <w:jc w:val="both"/>
        <w:rPr>
          <w:rFonts w:cs="Arial"/>
          <w:bCs/>
          <w:sz w:val="20"/>
          <w:szCs w:val="20"/>
        </w:rPr>
      </w:pPr>
      <w:r>
        <w:rPr>
          <w:rFonts w:cs="Arial"/>
          <w:bCs/>
          <w:sz w:val="20"/>
          <w:szCs w:val="20"/>
        </w:rPr>
        <w:t>d.1.5</w:t>
      </w:r>
      <w:r w:rsidR="003B07F2">
        <w:rPr>
          <w:rFonts w:cs="Arial"/>
          <w:bCs/>
          <w:sz w:val="20"/>
          <w:szCs w:val="20"/>
        </w:rPr>
        <w:t>)</w:t>
      </w:r>
      <w:r w:rsidR="003B07F2" w:rsidRPr="003B07F2">
        <w:rPr>
          <w:rFonts w:cs="Arial"/>
          <w:bCs/>
          <w:sz w:val="20"/>
          <w:szCs w:val="20"/>
        </w:rPr>
        <w:t xml:space="preserve"> </w:t>
      </w:r>
      <w:r w:rsidR="003B07F2">
        <w:rPr>
          <w:rFonts w:cs="Arial"/>
          <w:bCs/>
          <w:sz w:val="20"/>
          <w:szCs w:val="20"/>
        </w:rPr>
        <w:t>r</w:t>
      </w:r>
      <w:r w:rsidR="003B07F2" w:rsidRPr="00791187">
        <w:rPr>
          <w:rFonts w:cs="Arial"/>
          <w:bCs/>
          <w:sz w:val="20"/>
          <w:szCs w:val="20"/>
        </w:rPr>
        <w:t>ecusar-se a enviar o detalhamento da proposta quando exigível;</w:t>
      </w:r>
    </w:p>
    <w:p w14:paraId="7F978441" w14:textId="72D9464A" w:rsidR="00184A58" w:rsidRPr="00791187" w:rsidRDefault="00E50AA8" w:rsidP="00791187">
      <w:pPr>
        <w:spacing w:line="360" w:lineRule="auto"/>
        <w:jc w:val="both"/>
        <w:rPr>
          <w:rFonts w:cs="Arial"/>
          <w:bCs/>
          <w:sz w:val="20"/>
          <w:szCs w:val="20"/>
        </w:rPr>
      </w:pPr>
      <w:r>
        <w:rPr>
          <w:rFonts w:cs="Arial"/>
          <w:bCs/>
          <w:sz w:val="20"/>
          <w:szCs w:val="20"/>
        </w:rPr>
        <w:t>d.1.6</w:t>
      </w:r>
      <w:r w:rsidR="003B07F2">
        <w:rPr>
          <w:rFonts w:cs="Arial"/>
          <w:bCs/>
          <w:sz w:val="20"/>
          <w:szCs w:val="20"/>
        </w:rPr>
        <w:t>) a</w:t>
      </w:r>
      <w:r w:rsidR="00184A58" w:rsidRPr="00791187">
        <w:rPr>
          <w:rFonts w:cs="Arial"/>
          <w:bCs/>
          <w:sz w:val="20"/>
          <w:szCs w:val="20"/>
        </w:rPr>
        <w:t>presentar proposta ou amostra em desacordo com as especificações do edital;</w:t>
      </w:r>
    </w:p>
    <w:p w14:paraId="5863369F" w14:textId="43465D5F" w:rsidR="00184A58" w:rsidRDefault="00E50AA8" w:rsidP="00791187">
      <w:pPr>
        <w:spacing w:line="360" w:lineRule="auto"/>
        <w:jc w:val="both"/>
        <w:rPr>
          <w:rFonts w:cs="Arial"/>
          <w:bCs/>
          <w:sz w:val="20"/>
          <w:szCs w:val="20"/>
        </w:rPr>
      </w:pPr>
      <w:r>
        <w:rPr>
          <w:rFonts w:cs="Arial"/>
          <w:bCs/>
          <w:sz w:val="20"/>
          <w:szCs w:val="20"/>
        </w:rPr>
        <w:t>d.1.7</w:t>
      </w:r>
      <w:r w:rsidR="003B07F2">
        <w:rPr>
          <w:rFonts w:cs="Arial"/>
          <w:bCs/>
          <w:sz w:val="20"/>
          <w:szCs w:val="20"/>
        </w:rPr>
        <w:t>) n</w:t>
      </w:r>
      <w:r w:rsidR="00184A58" w:rsidRPr="00791187">
        <w:rPr>
          <w:rFonts w:cs="Arial"/>
          <w:bCs/>
          <w:sz w:val="20"/>
          <w:szCs w:val="20"/>
        </w:rPr>
        <w:t>ão celebrar o contrato ou não entregar a documentação exigida para</w:t>
      </w:r>
      <w:r w:rsidR="00BB7958" w:rsidRPr="00791187">
        <w:rPr>
          <w:rFonts w:cs="Arial"/>
          <w:bCs/>
          <w:sz w:val="20"/>
          <w:szCs w:val="20"/>
        </w:rPr>
        <w:t xml:space="preserve"> </w:t>
      </w:r>
      <w:r w:rsidR="00184A58" w:rsidRPr="00791187">
        <w:rPr>
          <w:rFonts w:cs="Arial"/>
          <w:bCs/>
          <w:sz w:val="20"/>
          <w:szCs w:val="20"/>
        </w:rPr>
        <w:t>a</w:t>
      </w:r>
      <w:r w:rsidR="00BB7958" w:rsidRPr="00791187">
        <w:rPr>
          <w:rFonts w:cs="Arial"/>
          <w:bCs/>
          <w:sz w:val="20"/>
          <w:szCs w:val="20"/>
        </w:rPr>
        <w:t xml:space="preserve"> </w:t>
      </w:r>
      <w:r w:rsidR="00184A58" w:rsidRPr="00791187">
        <w:rPr>
          <w:rFonts w:cs="Arial"/>
          <w:bCs/>
          <w:sz w:val="20"/>
          <w:szCs w:val="20"/>
        </w:rPr>
        <w:t>contratação, quando convocado dentro do prazo de validade de sua proposta;</w:t>
      </w:r>
    </w:p>
    <w:p w14:paraId="7BC59871" w14:textId="757AF424" w:rsidR="00184A58" w:rsidRPr="00791187" w:rsidRDefault="00E50AA8" w:rsidP="00791187">
      <w:pPr>
        <w:spacing w:line="360" w:lineRule="auto"/>
        <w:jc w:val="both"/>
        <w:rPr>
          <w:rFonts w:cs="Arial"/>
          <w:bCs/>
          <w:sz w:val="20"/>
          <w:szCs w:val="20"/>
        </w:rPr>
      </w:pPr>
      <w:r>
        <w:rPr>
          <w:rFonts w:cs="Arial"/>
          <w:bCs/>
          <w:sz w:val="20"/>
          <w:szCs w:val="20"/>
        </w:rPr>
        <w:t>d.1.8</w:t>
      </w:r>
      <w:r w:rsidR="003B07F2">
        <w:rPr>
          <w:rFonts w:cs="Arial"/>
          <w:bCs/>
          <w:sz w:val="20"/>
          <w:szCs w:val="20"/>
        </w:rPr>
        <w:t>) r</w:t>
      </w:r>
      <w:r w:rsidR="00184A58" w:rsidRPr="00791187">
        <w:rPr>
          <w:rFonts w:cs="Arial"/>
          <w:bCs/>
          <w:sz w:val="20"/>
          <w:szCs w:val="20"/>
        </w:rPr>
        <w:t>ecusar-se, sem justificativa, a assinar o contrato ou a ata de registro de preço, ou a aceitar ou retirar o instrumento equivalente no prazo estabelecido</w:t>
      </w:r>
      <w:r w:rsidR="00BB7958" w:rsidRPr="00791187">
        <w:rPr>
          <w:rFonts w:cs="Arial"/>
          <w:bCs/>
          <w:sz w:val="20"/>
          <w:szCs w:val="20"/>
        </w:rPr>
        <w:t xml:space="preserve"> </w:t>
      </w:r>
      <w:r w:rsidR="00184A58" w:rsidRPr="00791187">
        <w:rPr>
          <w:rFonts w:cs="Arial"/>
          <w:bCs/>
          <w:sz w:val="20"/>
          <w:szCs w:val="20"/>
        </w:rPr>
        <w:t>pela Administração;</w:t>
      </w:r>
    </w:p>
    <w:p w14:paraId="5F50C8F9" w14:textId="508FB9DD" w:rsidR="00184A58" w:rsidRDefault="00E50AA8" w:rsidP="00791187">
      <w:pPr>
        <w:spacing w:line="360" w:lineRule="auto"/>
        <w:jc w:val="both"/>
        <w:rPr>
          <w:rFonts w:cs="Arial"/>
          <w:bCs/>
          <w:sz w:val="20"/>
          <w:szCs w:val="20"/>
        </w:rPr>
      </w:pPr>
      <w:r>
        <w:rPr>
          <w:rFonts w:cs="Arial"/>
          <w:b/>
          <w:bCs/>
          <w:sz w:val="20"/>
          <w:szCs w:val="20"/>
        </w:rPr>
        <w:t>d.</w:t>
      </w:r>
      <w:r w:rsidR="003B07F2">
        <w:rPr>
          <w:rFonts w:cs="Arial"/>
          <w:b/>
          <w:bCs/>
          <w:sz w:val="20"/>
          <w:szCs w:val="20"/>
        </w:rPr>
        <w:t xml:space="preserve">2) </w:t>
      </w:r>
      <w:r w:rsidR="00184A58" w:rsidRPr="00791187">
        <w:rPr>
          <w:rFonts w:cs="Arial"/>
          <w:bCs/>
          <w:sz w:val="20"/>
          <w:szCs w:val="20"/>
        </w:rPr>
        <w:t>Superior a 15% (quinze por cento) e inferior ou igual a 30% (trinta por</w:t>
      </w:r>
      <w:r w:rsidR="00BB7958" w:rsidRPr="00791187">
        <w:rPr>
          <w:rFonts w:cs="Arial"/>
          <w:bCs/>
          <w:sz w:val="20"/>
          <w:szCs w:val="20"/>
        </w:rPr>
        <w:t xml:space="preserve"> </w:t>
      </w:r>
      <w:r w:rsidR="00184A58" w:rsidRPr="00791187">
        <w:rPr>
          <w:rFonts w:cs="Arial"/>
          <w:bCs/>
          <w:sz w:val="20"/>
          <w:szCs w:val="20"/>
        </w:rPr>
        <w:t>cento) para as seguintes infrações administrativas:</w:t>
      </w:r>
    </w:p>
    <w:p w14:paraId="2584E707" w14:textId="0ED5C955" w:rsidR="00184A58" w:rsidRDefault="00E50AA8" w:rsidP="00791187">
      <w:pPr>
        <w:spacing w:line="360" w:lineRule="auto"/>
        <w:jc w:val="both"/>
        <w:rPr>
          <w:rFonts w:cs="Arial"/>
          <w:bCs/>
          <w:sz w:val="20"/>
          <w:szCs w:val="20"/>
        </w:rPr>
      </w:pPr>
      <w:r>
        <w:rPr>
          <w:rFonts w:cs="Arial"/>
          <w:bCs/>
          <w:sz w:val="20"/>
          <w:szCs w:val="20"/>
        </w:rPr>
        <w:t>d.2.1) a</w:t>
      </w:r>
      <w:r w:rsidR="00184A58" w:rsidRPr="00791187">
        <w:rPr>
          <w:rFonts w:cs="Arial"/>
          <w:bCs/>
          <w:sz w:val="20"/>
          <w:szCs w:val="20"/>
        </w:rPr>
        <w:t>presentar declaração ou documentação falsa exigida para o certame</w:t>
      </w:r>
      <w:r w:rsidR="00BB7958" w:rsidRPr="00791187">
        <w:rPr>
          <w:rFonts w:cs="Arial"/>
          <w:bCs/>
          <w:sz w:val="20"/>
          <w:szCs w:val="20"/>
        </w:rPr>
        <w:t xml:space="preserve"> </w:t>
      </w:r>
      <w:r w:rsidR="00184A58" w:rsidRPr="00791187">
        <w:rPr>
          <w:rFonts w:cs="Arial"/>
          <w:bCs/>
          <w:sz w:val="20"/>
          <w:szCs w:val="20"/>
        </w:rPr>
        <w:t>ou prestar decla</w:t>
      </w:r>
      <w:r>
        <w:rPr>
          <w:rFonts w:cs="Arial"/>
          <w:bCs/>
          <w:sz w:val="20"/>
          <w:szCs w:val="20"/>
        </w:rPr>
        <w:t>ração falsa durante a licitação;</w:t>
      </w:r>
    </w:p>
    <w:p w14:paraId="769FB4FB" w14:textId="2FE31079" w:rsidR="00184A58" w:rsidRDefault="00E50AA8" w:rsidP="00791187">
      <w:pPr>
        <w:spacing w:line="360" w:lineRule="auto"/>
        <w:jc w:val="both"/>
        <w:rPr>
          <w:rFonts w:cs="Arial"/>
          <w:bCs/>
          <w:sz w:val="20"/>
          <w:szCs w:val="20"/>
        </w:rPr>
      </w:pPr>
      <w:r>
        <w:rPr>
          <w:rFonts w:cs="Arial"/>
          <w:bCs/>
          <w:sz w:val="20"/>
          <w:szCs w:val="20"/>
        </w:rPr>
        <w:t>d.2.2) fraudar a licitação;</w:t>
      </w:r>
    </w:p>
    <w:p w14:paraId="56C48855" w14:textId="68AA1C10" w:rsidR="00184A58" w:rsidRDefault="00E50AA8" w:rsidP="00791187">
      <w:pPr>
        <w:spacing w:line="360" w:lineRule="auto"/>
        <w:jc w:val="both"/>
        <w:rPr>
          <w:rFonts w:cs="Arial"/>
          <w:bCs/>
          <w:sz w:val="20"/>
          <w:szCs w:val="20"/>
        </w:rPr>
      </w:pPr>
      <w:r>
        <w:rPr>
          <w:rFonts w:cs="Arial"/>
          <w:bCs/>
          <w:sz w:val="20"/>
          <w:szCs w:val="20"/>
        </w:rPr>
        <w:t>d.2.3) c</w:t>
      </w:r>
      <w:r w:rsidR="00184A58" w:rsidRPr="00791187">
        <w:rPr>
          <w:rFonts w:cs="Arial"/>
          <w:bCs/>
          <w:sz w:val="20"/>
          <w:szCs w:val="20"/>
        </w:rPr>
        <w:t>omportar-se de modo inidôneo ou cometer fraude de qualquer</w:t>
      </w:r>
      <w:r w:rsidR="00BB7958" w:rsidRPr="00791187">
        <w:rPr>
          <w:rFonts w:cs="Arial"/>
          <w:bCs/>
          <w:sz w:val="20"/>
          <w:szCs w:val="20"/>
        </w:rPr>
        <w:t xml:space="preserve"> </w:t>
      </w:r>
      <w:r w:rsidR="00184A58" w:rsidRPr="00791187">
        <w:rPr>
          <w:rFonts w:cs="Arial"/>
          <w:bCs/>
          <w:sz w:val="20"/>
          <w:szCs w:val="20"/>
        </w:rPr>
        <w:t>natureza, em especial quando:</w:t>
      </w:r>
    </w:p>
    <w:p w14:paraId="4CAF0589" w14:textId="1B3A0311" w:rsidR="00184A58" w:rsidRDefault="00E50AA8" w:rsidP="00791187">
      <w:pPr>
        <w:spacing w:line="360" w:lineRule="auto"/>
        <w:jc w:val="both"/>
        <w:rPr>
          <w:rFonts w:cs="Arial"/>
          <w:bCs/>
          <w:sz w:val="20"/>
          <w:szCs w:val="20"/>
        </w:rPr>
      </w:pPr>
      <w:r>
        <w:rPr>
          <w:rFonts w:cs="Arial"/>
          <w:bCs/>
          <w:sz w:val="20"/>
          <w:szCs w:val="20"/>
        </w:rPr>
        <w:t>d.2.3.1) a</w:t>
      </w:r>
      <w:r w:rsidR="00184A58" w:rsidRPr="00791187">
        <w:rPr>
          <w:rFonts w:cs="Arial"/>
          <w:bCs/>
          <w:sz w:val="20"/>
          <w:szCs w:val="20"/>
        </w:rPr>
        <w:t xml:space="preserve">gir em conluio </w:t>
      </w:r>
      <w:r>
        <w:rPr>
          <w:rFonts w:cs="Arial"/>
          <w:bCs/>
          <w:sz w:val="20"/>
          <w:szCs w:val="20"/>
        </w:rPr>
        <w:t>ou em desconformidade com a lei;</w:t>
      </w:r>
    </w:p>
    <w:p w14:paraId="71743EBF" w14:textId="1BDA095D" w:rsidR="00184A58" w:rsidRDefault="00E50AA8" w:rsidP="00791187">
      <w:pPr>
        <w:spacing w:line="360" w:lineRule="auto"/>
        <w:jc w:val="both"/>
        <w:rPr>
          <w:rFonts w:cs="Arial"/>
          <w:bCs/>
          <w:sz w:val="20"/>
          <w:szCs w:val="20"/>
        </w:rPr>
      </w:pPr>
      <w:r>
        <w:rPr>
          <w:rFonts w:cs="Arial"/>
          <w:bCs/>
          <w:sz w:val="20"/>
          <w:szCs w:val="20"/>
        </w:rPr>
        <w:t>d.2.3.2) i</w:t>
      </w:r>
      <w:r w:rsidR="00184A58" w:rsidRPr="00791187">
        <w:rPr>
          <w:rFonts w:cs="Arial"/>
          <w:bCs/>
          <w:sz w:val="20"/>
          <w:szCs w:val="20"/>
        </w:rPr>
        <w:t>nduzir delib</w:t>
      </w:r>
      <w:r>
        <w:rPr>
          <w:rFonts w:cs="Arial"/>
          <w:bCs/>
          <w:sz w:val="20"/>
          <w:szCs w:val="20"/>
        </w:rPr>
        <w:t>eradamente a erro no julgamento;</w:t>
      </w:r>
    </w:p>
    <w:p w14:paraId="43808FCF" w14:textId="0AF666FA" w:rsidR="00046855" w:rsidRDefault="00E50AA8" w:rsidP="00791187">
      <w:pPr>
        <w:spacing w:line="360" w:lineRule="auto"/>
        <w:jc w:val="both"/>
        <w:rPr>
          <w:rFonts w:cs="Arial"/>
          <w:bCs/>
          <w:sz w:val="20"/>
          <w:szCs w:val="20"/>
        </w:rPr>
      </w:pPr>
      <w:r>
        <w:rPr>
          <w:rFonts w:cs="Arial"/>
          <w:bCs/>
          <w:sz w:val="20"/>
          <w:szCs w:val="20"/>
        </w:rPr>
        <w:t>d.2.3.3) ap</w:t>
      </w:r>
      <w:r w:rsidR="00184A58" w:rsidRPr="00791187">
        <w:rPr>
          <w:rFonts w:cs="Arial"/>
          <w:bCs/>
          <w:sz w:val="20"/>
          <w:szCs w:val="20"/>
        </w:rPr>
        <w:t>resentar amo</w:t>
      </w:r>
      <w:r>
        <w:rPr>
          <w:rFonts w:cs="Arial"/>
          <w:bCs/>
          <w:sz w:val="20"/>
          <w:szCs w:val="20"/>
        </w:rPr>
        <w:t>stra falsificada ou deteriorada;</w:t>
      </w:r>
    </w:p>
    <w:p w14:paraId="54F3A627" w14:textId="089EA183" w:rsidR="004116BD" w:rsidRDefault="00E50AA8" w:rsidP="00791187">
      <w:pPr>
        <w:spacing w:line="360" w:lineRule="auto"/>
        <w:jc w:val="both"/>
        <w:rPr>
          <w:rFonts w:cs="Arial"/>
          <w:bCs/>
          <w:sz w:val="20"/>
          <w:szCs w:val="20"/>
        </w:rPr>
      </w:pPr>
      <w:r>
        <w:rPr>
          <w:rFonts w:cs="Arial"/>
          <w:bCs/>
          <w:sz w:val="20"/>
          <w:szCs w:val="20"/>
        </w:rPr>
        <w:t>d.2.3.4) p</w:t>
      </w:r>
      <w:r w:rsidR="004116BD" w:rsidRPr="00791187">
        <w:rPr>
          <w:rFonts w:cs="Arial"/>
          <w:bCs/>
          <w:sz w:val="20"/>
          <w:szCs w:val="20"/>
        </w:rPr>
        <w:t>raticar atos ilícitos com vistas a fru</w:t>
      </w:r>
      <w:r>
        <w:rPr>
          <w:rFonts w:cs="Arial"/>
          <w:bCs/>
          <w:sz w:val="20"/>
          <w:szCs w:val="20"/>
        </w:rPr>
        <w:t>strar os objetivos da licitação;</w:t>
      </w:r>
    </w:p>
    <w:p w14:paraId="223A19DC" w14:textId="5F2866B1" w:rsidR="004116BD" w:rsidRDefault="00E50AA8" w:rsidP="00791187">
      <w:pPr>
        <w:spacing w:line="360" w:lineRule="auto"/>
        <w:jc w:val="both"/>
        <w:rPr>
          <w:rFonts w:cs="Arial"/>
          <w:bCs/>
          <w:sz w:val="20"/>
          <w:szCs w:val="20"/>
        </w:rPr>
      </w:pPr>
      <w:r>
        <w:rPr>
          <w:rFonts w:cs="Arial"/>
          <w:bCs/>
          <w:sz w:val="20"/>
          <w:szCs w:val="20"/>
        </w:rPr>
        <w:t>d.2.4.5) p</w:t>
      </w:r>
      <w:r w:rsidR="004116BD" w:rsidRPr="00791187">
        <w:rPr>
          <w:rFonts w:cs="Arial"/>
          <w:bCs/>
          <w:sz w:val="20"/>
          <w:szCs w:val="20"/>
        </w:rPr>
        <w:t>raticar ato lesivo previsto no art. 5º da Lei n.º 12.846/2013.</w:t>
      </w:r>
    </w:p>
    <w:p w14:paraId="5658DE0B" w14:textId="315631A5" w:rsidR="004116BD" w:rsidRPr="00791187" w:rsidRDefault="00BB7958" w:rsidP="00791187">
      <w:pPr>
        <w:spacing w:line="360" w:lineRule="auto"/>
        <w:jc w:val="both"/>
        <w:rPr>
          <w:rFonts w:cs="Arial"/>
          <w:bCs/>
          <w:sz w:val="20"/>
          <w:szCs w:val="20"/>
        </w:rPr>
      </w:pPr>
      <w:r w:rsidRPr="00791187">
        <w:rPr>
          <w:rFonts w:cs="Arial"/>
          <w:b/>
          <w:bCs/>
          <w:sz w:val="20"/>
          <w:szCs w:val="20"/>
        </w:rPr>
        <w:t>23</w:t>
      </w:r>
      <w:r w:rsidR="004116BD" w:rsidRPr="00791187">
        <w:rPr>
          <w:rFonts w:cs="Arial"/>
          <w:b/>
          <w:bCs/>
          <w:sz w:val="20"/>
          <w:szCs w:val="20"/>
        </w:rPr>
        <w:t>.2</w:t>
      </w:r>
      <w:r w:rsidR="004116BD" w:rsidRPr="00791187">
        <w:rPr>
          <w:rFonts w:cs="Arial"/>
          <w:bCs/>
          <w:sz w:val="20"/>
          <w:szCs w:val="20"/>
        </w:rPr>
        <w:t xml:space="preserve">. A sanção administrativa de impedimento de licitar e contratar impedirá o responsável de licitar ou contratar no âmbito do </w:t>
      </w:r>
      <w:r w:rsidR="00E50AA8">
        <w:rPr>
          <w:rFonts w:cs="Arial"/>
          <w:bCs/>
          <w:sz w:val="20"/>
          <w:szCs w:val="20"/>
        </w:rPr>
        <w:t>Município de Padre Paraíso</w:t>
      </w:r>
      <w:r w:rsidR="004116BD" w:rsidRPr="00791187">
        <w:rPr>
          <w:rFonts w:cs="Arial"/>
          <w:bCs/>
          <w:sz w:val="20"/>
          <w:szCs w:val="20"/>
        </w:rPr>
        <w:t xml:space="preserve"> pelo prazo máximo de 03</w:t>
      </w:r>
      <w:r w:rsidRPr="00791187">
        <w:rPr>
          <w:rFonts w:cs="Arial"/>
          <w:bCs/>
          <w:sz w:val="20"/>
          <w:szCs w:val="20"/>
        </w:rPr>
        <w:t xml:space="preserve"> </w:t>
      </w:r>
      <w:r w:rsidR="00E50AA8">
        <w:rPr>
          <w:rFonts w:cs="Arial"/>
          <w:bCs/>
          <w:sz w:val="20"/>
          <w:szCs w:val="20"/>
        </w:rPr>
        <w:t>(três) anos</w:t>
      </w:r>
    </w:p>
    <w:p w14:paraId="09D2D60B" w14:textId="14E164FD" w:rsidR="004116BD" w:rsidRDefault="00BB7958" w:rsidP="00791187">
      <w:pPr>
        <w:spacing w:line="360" w:lineRule="auto"/>
        <w:jc w:val="both"/>
        <w:rPr>
          <w:rFonts w:cs="Arial"/>
          <w:bCs/>
          <w:sz w:val="20"/>
          <w:szCs w:val="20"/>
        </w:rPr>
      </w:pPr>
      <w:r w:rsidRPr="00791187">
        <w:rPr>
          <w:rFonts w:cs="Arial"/>
          <w:b/>
          <w:bCs/>
          <w:sz w:val="20"/>
          <w:szCs w:val="20"/>
        </w:rPr>
        <w:t>23</w:t>
      </w:r>
      <w:r w:rsidR="004116BD" w:rsidRPr="00791187">
        <w:rPr>
          <w:rFonts w:cs="Arial"/>
          <w:b/>
          <w:bCs/>
          <w:sz w:val="20"/>
          <w:szCs w:val="20"/>
        </w:rPr>
        <w:t>.3.</w:t>
      </w:r>
      <w:r w:rsidR="004116BD" w:rsidRPr="00791187">
        <w:rPr>
          <w:rFonts w:cs="Arial"/>
          <w:bCs/>
          <w:sz w:val="20"/>
          <w:szCs w:val="20"/>
        </w:rPr>
        <w:t xml:space="preserve"> A sanção administrativa de inidoneidade para licitar e contratar impedirá o responsável de licitar ou contratar no âmbito da administração direta e indireta de</w:t>
      </w:r>
      <w:r w:rsidRPr="00791187">
        <w:rPr>
          <w:rFonts w:cs="Arial"/>
          <w:bCs/>
          <w:sz w:val="20"/>
          <w:szCs w:val="20"/>
        </w:rPr>
        <w:t xml:space="preserve"> </w:t>
      </w:r>
      <w:r w:rsidR="00E50AA8">
        <w:rPr>
          <w:rFonts w:cs="Arial"/>
          <w:bCs/>
          <w:sz w:val="20"/>
          <w:szCs w:val="20"/>
        </w:rPr>
        <w:t>todos os e</w:t>
      </w:r>
      <w:r w:rsidR="004116BD" w:rsidRPr="00791187">
        <w:rPr>
          <w:rFonts w:cs="Arial"/>
          <w:bCs/>
          <w:sz w:val="20"/>
          <w:szCs w:val="20"/>
        </w:rPr>
        <w:t xml:space="preserve">ntes públicos da </w:t>
      </w:r>
      <w:r w:rsidR="00E50AA8">
        <w:rPr>
          <w:rFonts w:cs="Arial"/>
          <w:bCs/>
          <w:sz w:val="20"/>
          <w:szCs w:val="20"/>
        </w:rPr>
        <w:t>F</w:t>
      </w:r>
      <w:r w:rsidR="004116BD" w:rsidRPr="00791187">
        <w:rPr>
          <w:rFonts w:cs="Arial"/>
          <w:bCs/>
          <w:sz w:val="20"/>
          <w:szCs w:val="20"/>
        </w:rPr>
        <w:t>ederação pelo prazo mínimo de 03 (três) anos e máximo</w:t>
      </w:r>
      <w:r w:rsidR="00E50AA8">
        <w:rPr>
          <w:rFonts w:cs="Arial"/>
          <w:bCs/>
          <w:sz w:val="20"/>
          <w:szCs w:val="20"/>
        </w:rPr>
        <w:t xml:space="preserve"> </w:t>
      </w:r>
      <w:r w:rsidR="004116BD" w:rsidRPr="00791187">
        <w:rPr>
          <w:rFonts w:cs="Arial"/>
          <w:bCs/>
          <w:sz w:val="20"/>
          <w:szCs w:val="20"/>
        </w:rPr>
        <w:t>de 06 (seis) anos.</w:t>
      </w:r>
    </w:p>
    <w:p w14:paraId="37D224DA" w14:textId="0BEFAA3C" w:rsidR="004116BD" w:rsidRPr="00791187" w:rsidRDefault="00BB7958" w:rsidP="00791187">
      <w:pPr>
        <w:spacing w:line="360" w:lineRule="auto"/>
        <w:jc w:val="both"/>
        <w:rPr>
          <w:rFonts w:cs="Arial"/>
          <w:bCs/>
          <w:sz w:val="20"/>
          <w:szCs w:val="20"/>
        </w:rPr>
      </w:pPr>
      <w:r w:rsidRPr="00791187">
        <w:rPr>
          <w:rFonts w:cs="Arial"/>
          <w:b/>
          <w:bCs/>
          <w:sz w:val="20"/>
          <w:szCs w:val="20"/>
        </w:rPr>
        <w:t>23</w:t>
      </w:r>
      <w:r w:rsidR="004116BD" w:rsidRPr="00791187">
        <w:rPr>
          <w:rFonts w:cs="Arial"/>
          <w:b/>
          <w:bCs/>
          <w:sz w:val="20"/>
          <w:szCs w:val="20"/>
        </w:rPr>
        <w:t>.4.</w:t>
      </w:r>
      <w:r w:rsidR="004116BD" w:rsidRPr="00791187">
        <w:rPr>
          <w:rFonts w:cs="Arial"/>
          <w:bCs/>
          <w:sz w:val="20"/>
          <w:szCs w:val="20"/>
        </w:rPr>
        <w:t xml:space="preserve"> Se o valor aplicado pela sanção, somado às indenizações cabíveis, </w:t>
      </w:r>
      <w:r w:rsidRPr="00791187">
        <w:rPr>
          <w:rFonts w:cs="Arial"/>
          <w:bCs/>
          <w:sz w:val="20"/>
          <w:szCs w:val="20"/>
        </w:rPr>
        <w:t>ultrapassar</w:t>
      </w:r>
      <w:r w:rsidR="00113251" w:rsidRPr="00791187">
        <w:rPr>
          <w:rFonts w:cs="Arial"/>
          <w:bCs/>
          <w:sz w:val="20"/>
          <w:szCs w:val="20"/>
        </w:rPr>
        <w:t xml:space="preserve"> </w:t>
      </w:r>
      <w:r w:rsidR="004116BD" w:rsidRPr="00791187">
        <w:rPr>
          <w:rFonts w:cs="Arial"/>
          <w:bCs/>
          <w:sz w:val="20"/>
          <w:szCs w:val="20"/>
        </w:rPr>
        <w:t>o valor de pagamento eventualmente devido pelo</w:t>
      </w:r>
      <w:r w:rsidR="00E50AA8">
        <w:rPr>
          <w:rFonts w:cs="Arial"/>
          <w:bCs/>
          <w:sz w:val="20"/>
          <w:szCs w:val="20"/>
        </w:rPr>
        <w:t xml:space="preserve"> Município de Padre Paraíso</w:t>
      </w:r>
      <w:r w:rsidR="004116BD" w:rsidRPr="00791187">
        <w:rPr>
          <w:rFonts w:cs="Arial"/>
          <w:bCs/>
          <w:sz w:val="20"/>
          <w:szCs w:val="20"/>
        </w:rPr>
        <w:t xml:space="preserve"> ao contratado, será promovida de forma cumulativa:</w:t>
      </w:r>
    </w:p>
    <w:p w14:paraId="7154B1F6" w14:textId="04627D9E" w:rsidR="004116BD" w:rsidRPr="00791187" w:rsidRDefault="00BB7958" w:rsidP="00791187">
      <w:pPr>
        <w:spacing w:line="360" w:lineRule="auto"/>
        <w:jc w:val="both"/>
        <w:rPr>
          <w:rFonts w:cs="Arial"/>
          <w:bCs/>
          <w:sz w:val="20"/>
          <w:szCs w:val="20"/>
        </w:rPr>
      </w:pPr>
      <w:r w:rsidRPr="00791187">
        <w:rPr>
          <w:rFonts w:cs="Arial"/>
          <w:b/>
          <w:bCs/>
          <w:sz w:val="20"/>
          <w:szCs w:val="20"/>
        </w:rPr>
        <w:t>23</w:t>
      </w:r>
      <w:r w:rsidR="004116BD" w:rsidRPr="00791187">
        <w:rPr>
          <w:rFonts w:cs="Arial"/>
          <w:b/>
          <w:bCs/>
          <w:sz w:val="20"/>
          <w:szCs w:val="20"/>
        </w:rPr>
        <w:t>.4.1.</w:t>
      </w:r>
      <w:r w:rsidR="004116BD" w:rsidRPr="00791187">
        <w:rPr>
          <w:rFonts w:cs="Arial"/>
          <w:bCs/>
          <w:sz w:val="20"/>
          <w:szCs w:val="20"/>
        </w:rPr>
        <w:t xml:space="preserve"> A compensação da sanção e eventuais indenizações no valor pendente de</w:t>
      </w:r>
      <w:r w:rsidRPr="00791187">
        <w:rPr>
          <w:rFonts w:cs="Arial"/>
          <w:bCs/>
          <w:sz w:val="20"/>
          <w:szCs w:val="20"/>
        </w:rPr>
        <w:t xml:space="preserve"> </w:t>
      </w:r>
      <w:r w:rsidR="004116BD" w:rsidRPr="00791187">
        <w:rPr>
          <w:rFonts w:cs="Arial"/>
          <w:bCs/>
          <w:sz w:val="20"/>
          <w:szCs w:val="20"/>
        </w:rPr>
        <w:t>pagamento ao contratado;</w:t>
      </w:r>
    </w:p>
    <w:p w14:paraId="1064583F" w14:textId="3A1C936B" w:rsidR="004116BD" w:rsidRPr="00791187" w:rsidRDefault="00BB7958" w:rsidP="00791187">
      <w:pPr>
        <w:spacing w:line="360" w:lineRule="auto"/>
        <w:jc w:val="both"/>
        <w:rPr>
          <w:rFonts w:cs="Arial"/>
          <w:bCs/>
          <w:sz w:val="20"/>
          <w:szCs w:val="20"/>
        </w:rPr>
      </w:pPr>
      <w:r w:rsidRPr="00791187">
        <w:rPr>
          <w:rFonts w:cs="Arial"/>
          <w:b/>
          <w:bCs/>
          <w:sz w:val="20"/>
          <w:szCs w:val="20"/>
        </w:rPr>
        <w:t>23</w:t>
      </w:r>
      <w:r w:rsidR="004116BD" w:rsidRPr="00791187">
        <w:rPr>
          <w:rFonts w:cs="Arial"/>
          <w:b/>
          <w:bCs/>
          <w:sz w:val="20"/>
          <w:szCs w:val="20"/>
        </w:rPr>
        <w:t>.4.2.</w:t>
      </w:r>
      <w:r w:rsidR="004116BD" w:rsidRPr="00791187">
        <w:rPr>
          <w:rFonts w:cs="Arial"/>
          <w:bCs/>
          <w:sz w:val="20"/>
          <w:szCs w:val="20"/>
        </w:rPr>
        <w:t xml:space="preserve"> Eventual diferença não compensada no item anterior seja descontada da</w:t>
      </w:r>
      <w:r w:rsidRPr="00791187">
        <w:rPr>
          <w:rFonts w:cs="Arial"/>
          <w:bCs/>
          <w:sz w:val="20"/>
          <w:szCs w:val="20"/>
        </w:rPr>
        <w:t xml:space="preserve"> </w:t>
      </w:r>
      <w:r w:rsidR="004116BD" w:rsidRPr="00791187">
        <w:rPr>
          <w:rFonts w:cs="Arial"/>
          <w:bCs/>
          <w:sz w:val="20"/>
          <w:szCs w:val="20"/>
        </w:rPr>
        <w:t>garantia prestada ou será cobrada judicialmente.</w:t>
      </w:r>
    </w:p>
    <w:p w14:paraId="59937782" w14:textId="2EDDEF87" w:rsidR="004116BD" w:rsidRPr="00791187" w:rsidRDefault="00BB7958" w:rsidP="00791187">
      <w:pPr>
        <w:spacing w:line="360" w:lineRule="auto"/>
        <w:jc w:val="both"/>
        <w:rPr>
          <w:rFonts w:cs="Arial"/>
          <w:bCs/>
          <w:sz w:val="20"/>
          <w:szCs w:val="20"/>
        </w:rPr>
      </w:pPr>
      <w:r w:rsidRPr="00791187">
        <w:rPr>
          <w:rFonts w:cs="Arial"/>
          <w:b/>
          <w:bCs/>
          <w:sz w:val="20"/>
          <w:szCs w:val="20"/>
        </w:rPr>
        <w:lastRenderedPageBreak/>
        <w:t>23</w:t>
      </w:r>
      <w:r w:rsidR="004116BD" w:rsidRPr="00791187">
        <w:rPr>
          <w:rFonts w:cs="Arial"/>
          <w:b/>
          <w:bCs/>
          <w:sz w:val="20"/>
          <w:szCs w:val="20"/>
        </w:rPr>
        <w:t>.5</w:t>
      </w:r>
      <w:r w:rsidR="004116BD" w:rsidRPr="00791187">
        <w:rPr>
          <w:rFonts w:cs="Arial"/>
          <w:bCs/>
          <w:sz w:val="20"/>
          <w:szCs w:val="20"/>
        </w:rPr>
        <w:t>. A aplicação das sanções administrativas previstas neste ato convocatório não</w:t>
      </w:r>
      <w:r w:rsidR="00E50AA8">
        <w:rPr>
          <w:rFonts w:cs="Arial"/>
          <w:bCs/>
          <w:sz w:val="20"/>
          <w:szCs w:val="20"/>
        </w:rPr>
        <w:t xml:space="preserve"> </w:t>
      </w:r>
      <w:r w:rsidR="004116BD" w:rsidRPr="00791187">
        <w:rPr>
          <w:rFonts w:cs="Arial"/>
          <w:bCs/>
          <w:sz w:val="20"/>
          <w:szCs w:val="20"/>
        </w:rPr>
        <w:t>exclui, nem afasta, a obrigação de reparação de integral de eventual dano causado</w:t>
      </w:r>
      <w:r w:rsidR="00E50AA8">
        <w:rPr>
          <w:rFonts w:cs="Arial"/>
          <w:bCs/>
          <w:sz w:val="20"/>
          <w:szCs w:val="20"/>
        </w:rPr>
        <w:t xml:space="preserve"> ao Município de Padre Paraíso.</w:t>
      </w:r>
    </w:p>
    <w:p w14:paraId="0D50510A" w14:textId="77777777" w:rsidR="00EB0A08" w:rsidRPr="00791187" w:rsidRDefault="00EB0A08" w:rsidP="00791187">
      <w:pPr>
        <w:spacing w:line="360" w:lineRule="auto"/>
        <w:jc w:val="both"/>
        <w:rPr>
          <w:rFonts w:cs="Arial"/>
          <w:b/>
          <w:sz w:val="20"/>
          <w:szCs w:val="20"/>
        </w:rPr>
      </w:pPr>
    </w:p>
    <w:p w14:paraId="17656992" w14:textId="57F592AB" w:rsidR="00EB0A08" w:rsidRPr="00791187" w:rsidRDefault="00EB0A08" w:rsidP="00791187">
      <w:pPr>
        <w:shd w:val="clear" w:color="auto" w:fill="E7E6E6" w:themeFill="background2"/>
        <w:spacing w:line="360" w:lineRule="auto"/>
        <w:jc w:val="both"/>
        <w:rPr>
          <w:rFonts w:cs="Arial"/>
          <w:b/>
          <w:sz w:val="20"/>
          <w:szCs w:val="20"/>
        </w:rPr>
      </w:pPr>
      <w:r w:rsidRPr="00791187">
        <w:rPr>
          <w:rFonts w:cs="Arial"/>
          <w:b/>
          <w:sz w:val="20"/>
          <w:szCs w:val="20"/>
        </w:rPr>
        <w:t>24 - DO REAJUSTAMENTO</w:t>
      </w:r>
    </w:p>
    <w:p w14:paraId="3C2C06E0" w14:textId="77777777" w:rsidR="00EB0A08" w:rsidRPr="00791187" w:rsidRDefault="00EB0A08" w:rsidP="00791187">
      <w:pPr>
        <w:spacing w:line="360" w:lineRule="auto"/>
        <w:jc w:val="both"/>
        <w:rPr>
          <w:rFonts w:cs="Arial"/>
          <w:b/>
          <w:sz w:val="20"/>
          <w:szCs w:val="20"/>
        </w:rPr>
      </w:pPr>
    </w:p>
    <w:p w14:paraId="7D616FA0" w14:textId="7BE021D3" w:rsidR="00657DA0" w:rsidRPr="00791187" w:rsidRDefault="00657DA0" w:rsidP="00791187">
      <w:pPr>
        <w:spacing w:line="360" w:lineRule="auto"/>
        <w:jc w:val="both"/>
        <w:rPr>
          <w:rFonts w:cs="Arial"/>
          <w:sz w:val="20"/>
          <w:szCs w:val="20"/>
        </w:rPr>
      </w:pPr>
      <w:r w:rsidRPr="00791187">
        <w:rPr>
          <w:rFonts w:cs="Arial"/>
          <w:b/>
          <w:sz w:val="20"/>
          <w:szCs w:val="20"/>
        </w:rPr>
        <w:t>2</w:t>
      </w:r>
      <w:r w:rsidR="00EB0A08" w:rsidRPr="00791187">
        <w:rPr>
          <w:rFonts w:cs="Arial"/>
          <w:b/>
          <w:sz w:val="20"/>
          <w:szCs w:val="20"/>
        </w:rPr>
        <w:t>4</w:t>
      </w:r>
      <w:r w:rsidRPr="00791187">
        <w:rPr>
          <w:rFonts w:cs="Arial"/>
          <w:b/>
          <w:sz w:val="20"/>
          <w:szCs w:val="20"/>
        </w:rPr>
        <w:t>.1</w:t>
      </w:r>
      <w:r w:rsidRPr="00791187">
        <w:rPr>
          <w:rFonts w:cs="Arial"/>
          <w:sz w:val="20"/>
          <w:szCs w:val="20"/>
        </w:rPr>
        <w:t>. O reajustamento da ata de registro de preços e/ou do contrato ocorrerá a cada período de 12 (doze) meses, adotando por referência a data de formalização da proposta.</w:t>
      </w:r>
    </w:p>
    <w:p w14:paraId="277BD13A" w14:textId="73A9CF2E" w:rsidR="00657DA0" w:rsidRPr="00791187" w:rsidRDefault="00657DA0" w:rsidP="00791187">
      <w:pPr>
        <w:spacing w:line="360" w:lineRule="auto"/>
        <w:jc w:val="both"/>
        <w:rPr>
          <w:rFonts w:cs="Arial"/>
          <w:sz w:val="20"/>
          <w:szCs w:val="20"/>
        </w:rPr>
      </w:pPr>
      <w:r w:rsidRPr="00791187">
        <w:rPr>
          <w:rFonts w:cs="Arial"/>
          <w:b/>
          <w:sz w:val="20"/>
          <w:szCs w:val="20"/>
        </w:rPr>
        <w:t>2</w:t>
      </w:r>
      <w:r w:rsidR="00EB0A08" w:rsidRPr="00791187">
        <w:rPr>
          <w:rFonts w:cs="Arial"/>
          <w:b/>
          <w:sz w:val="20"/>
          <w:szCs w:val="20"/>
        </w:rPr>
        <w:t>4</w:t>
      </w:r>
      <w:r w:rsidRPr="00791187">
        <w:rPr>
          <w:rFonts w:cs="Arial"/>
          <w:b/>
          <w:sz w:val="20"/>
          <w:szCs w:val="20"/>
        </w:rPr>
        <w:t>.2</w:t>
      </w:r>
      <w:r w:rsidRPr="00791187">
        <w:rPr>
          <w:rFonts w:cs="Arial"/>
          <w:sz w:val="20"/>
          <w:szCs w:val="20"/>
        </w:rPr>
        <w:t>. O reajustamento adotará o índice de reajuste de preço INPC – Índice Nacional de Preços.</w:t>
      </w:r>
    </w:p>
    <w:p w14:paraId="4DCC77A8" w14:textId="77777777" w:rsidR="00046855" w:rsidRPr="00791187" w:rsidRDefault="00046855" w:rsidP="00791187">
      <w:pPr>
        <w:spacing w:line="360" w:lineRule="auto"/>
        <w:jc w:val="both"/>
        <w:rPr>
          <w:rFonts w:cs="Arial"/>
          <w:sz w:val="20"/>
          <w:szCs w:val="20"/>
        </w:rPr>
      </w:pPr>
    </w:p>
    <w:p w14:paraId="38174D7C" w14:textId="03FB97A4" w:rsidR="00046855" w:rsidRPr="00791187" w:rsidRDefault="00D169E0" w:rsidP="00791187">
      <w:pPr>
        <w:shd w:val="clear" w:color="auto" w:fill="E7E6E6" w:themeFill="background2"/>
        <w:spacing w:line="360" w:lineRule="auto"/>
        <w:jc w:val="both"/>
        <w:rPr>
          <w:rFonts w:cs="Arial"/>
          <w:b/>
          <w:sz w:val="20"/>
          <w:szCs w:val="20"/>
        </w:rPr>
      </w:pPr>
      <w:r w:rsidRPr="00791187">
        <w:rPr>
          <w:rFonts w:cs="Arial"/>
          <w:b/>
          <w:sz w:val="20"/>
          <w:szCs w:val="20"/>
        </w:rPr>
        <w:t>25</w:t>
      </w:r>
      <w:r w:rsidR="0085226D" w:rsidRPr="00791187">
        <w:rPr>
          <w:rFonts w:cs="Arial"/>
          <w:b/>
          <w:sz w:val="20"/>
          <w:szCs w:val="20"/>
        </w:rPr>
        <w:t xml:space="preserve"> - DA AMPLIAÇÃO E /OU REDUÇÃO</w:t>
      </w:r>
    </w:p>
    <w:p w14:paraId="710465A3" w14:textId="77777777" w:rsidR="00046855" w:rsidRPr="00791187" w:rsidRDefault="00046855" w:rsidP="00791187">
      <w:pPr>
        <w:spacing w:line="360" w:lineRule="auto"/>
        <w:jc w:val="both"/>
        <w:rPr>
          <w:rFonts w:cs="Arial"/>
          <w:sz w:val="20"/>
          <w:szCs w:val="20"/>
        </w:rPr>
      </w:pPr>
    </w:p>
    <w:p w14:paraId="50BC0504" w14:textId="1C158ADD" w:rsidR="00046855" w:rsidRPr="00791187" w:rsidRDefault="00D45B48" w:rsidP="00791187">
      <w:pPr>
        <w:spacing w:line="360" w:lineRule="auto"/>
        <w:jc w:val="both"/>
        <w:rPr>
          <w:rFonts w:cs="Arial"/>
          <w:sz w:val="20"/>
          <w:szCs w:val="20"/>
        </w:rPr>
      </w:pPr>
      <w:r w:rsidRPr="00B24FD5">
        <w:rPr>
          <w:rFonts w:cs="Arial"/>
          <w:b/>
          <w:bCs/>
          <w:sz w:val="20"/>
          <w:szCs w:val="20"/>
        </w:rPr>
        <w:t>25.1</w:t>
      </w:r>
      <w:r>
        <w:rPr>
          <w:rFonts w:cs="Arial"/>
          <w:sz w:val="20"/>
          <w:szCs w:val="20"/>
        </w:rPr>
        <w:t xml:space="preserve"> </w:t>
      </w:r>
      <w:r w:rsidR="00862753" w:rsidRPr="00791187">
        <w:rPr>
          <w:rFonts w:cs="Arial"/>
          <w:sz w:val="20"/>
          <w:szCs w:val="20"/>
        </w:rPr>
        <w:t xml:space="preserve">É </w:t>
      </w:r>
      <w:r w:rsidR="0065215E" w:rsidRPr="00791187">
        <w:rPr>
          <w:rFonts w:cs="Arial"/>
          <w:sz w:val="20"/>
          <w:szCs w:val="20"/>
        </w:rPr>
        <w:t xml:space="preserve">permitido </w:t>
      </w:r>
      <w:r w:rsidR="0085226D" w:rsidRPr="00791187">
        <w:rPr>
          <w:rFonts w:cs="Arial"/>
          <w:sz w:val="20"/>
          <w:szCs w:val="20"/>
        </w:rPr>
        <w:t xml:space="preserve">efetuar acréscimos nos quantitativos fixados pela Ata de Registro de Preços, </w:t>
      </w:r>
      <w:r w:rsidR="0065215E" w:rsidRPr="00791187">
        <w:rPr>
          <w:rFonts w:cs="Arial"/>
          <w:sz w:val="20"/>
          <w:szCs w:val="20"/>
        </w:rPr>
        <w:t xml:space="preserve">nos termos do </w:t>
      </w:r>
      <w:proofErr w:type="spellStart"/>
      <w:proofErr w:type="gramStart"/>
      <w:r w:rsidR="0065215E" w:rsidRPr="00791187">
        <w:rPr>
          <w:rFonts w:cs="Arial"/>
          <w:sz w:val="20"/>
          <w:szCs w:val="20"/>
        </w:rPr>
        <w:t>art</w:t>
      </w:r>
      <w:proofErr w:type="spellEnd"/>
      <w:r w:rsidR="0065215E" w:rsidRPr="00791187">
        <w:rPr>
          <w:rFonts w:cs="Arial"/>
          <w:sz w:val="20"/>
          <w:szCs w:val="20"/>
        </w:rPr>
        <w:t>;</w:t>
      </w:r>
      <w:r w:rsidR="00497EF1" w:rsidRPr="00791187">
        <w:rPr>
          <w:rFonts w:cs="Arial"/>
          <w:sz w:val="20"/>
          <w:szCs w:val="20"/>
        </w:rPr>
        <w:t>.</w:t>
      </w:r>
      <w:proofErr w:type="gramEnd"/>
      <w:r w:rsidR="00497EF1" w:rsidRPr="00791187">
        <w:rPr>
          <w:rFonts w:cs="Arial"/>
          <w:sz w:val="20"/>
          <w:szCs w:val="20"/>
        </w:rPr>
        <w:t xml:space="preserve"> 125 </w:t>
      </w:r>
      <w:r w:rsidR="0085226D" w:rsidRPr="00791187">
        <w:rPr>
          <w:rFonts w:cs="Arial"/>
          <w:sz w:val="20"/>
          <w:szCs w:val="20"/>
        </w:rPr>
        <w:t xml:space="preserve">da Lei </w:t>
      </w:r>
      <w:r w:rsidR="00497EF1" w:rsidRPr="00791187">
        <w:rPr>
          <w:rFonts w:cs="Arial"/>
          <w:sz w:val="20"/>
          <w:szCs w:val="20"/>
        </w:rPr>
        <w:t>14.133/2021.</w:t>
      </w:r>
    </w:p>
    <w:p w14:paraId="58194C62" w14:textId="77777777" w:rsidR="00046855" w:rsidRPr="00791187" w:rsidRDefault="00046855" w:rsidP="00791187">
      <w:pPr>
        <w:spacing w:line="360" w:lineRule="auto"/>
        <w:jc w:val="both"/>
        <w:rPr>
          <w:rFonts w:cs="Arial"/>
          <w:b/>
          <w:sz w:val="20"/>
          <w:szCs w:val="20"/>
        </w:rPr>
      </w:pPr>
    </w:p>
    <w:p w14:paraId="5D9434F3" w14:textId="0833D29E" w:rsidR="00046855" w:rsidRPr="00791187" w:rsidRDefault="0085226D" w:rsidP="00791187">
      <w:pPr>
        <w:shd w:val="clear" w:color="auto" w:fill="E7E6E6" w:themeFill="background2"/>
        <w:spacing w:line="360" w:lineRule="auto"/>
        <w:jc w:val="both"/>
        <w:rPr>
          <w:rFonts w:cs="Arial"/>
          <w:b/>
          <w:sz w:val="20"/>
          <w:szCs w:val="20"/>
        </w:rPr>
      </w:pPr>
      <w:r w:rsidRPr="00791187">
        <w:rPr>
          <w:rFonts w:cs="Arial"/>
          <w:b/>
          <w:sz w:val="20"/>
          <w:szCs w:val="20"/>
        </w:rPr>
        <w:t>2</w:t>
      </w:r>
      <w:r w:rsidR="00D169E0" w:rsidRPr="00791187">
        <w:rPr>
          <w:rFonts w:cs="Arial"/>
          <w:b/>
          <w:sz w:val="20"/>
          <w:szCs w:val="20"/>
        </w:rPr>
        <w:t>6</w:t>
      </w:r>
      <w:r w:rsidRPr="00791187">
        <w:rPr>
          <w:rFonts w:cs="Arial"/>
          <w:b/>
          <w:sz w:val="20"/>
          <w:szCs w:val="20"/>
        </w:rPr>
        <w:t xml:space="preserve"> - DO CANCELAMENTO DO REGISTRO</w:t>
      </w:r>
    </w:p>
    <w:p w14:paraId="19C036F4" w14:textId="77777777" w:rsidR="00046855" w:rsidRPr="00791187" w:rsidRDefault="00046855" w:rsidP="00791187">
      <w:pPr>
        <w:spacing w:line="360" w:lineRule="auto"/>
        <w:jc w:val="both"/>
        <w:rPr>
          <w:rFonts w:cs="Arial"/>
          <w:b/>
          <w:sz w:val="20"/>
          <w:szCs w:val="20"/>
        </w:rPr>
      </w:pPr>
    </w:p>
    <w:p w14:paraId="7E08FEF6" w14:textId="3D708FC8" w:rsidR="00046855" w:rsidRPr="00791187" w:rsidRDefault="00D169E0" w:rsidP="00791187">
      <w:pPr>
        <w:spacing w:line="360" w:lineRule="auto"/>
        <w:jc w:val="both"/>
        <w:rPr>
          <w:rFonts w:cs="Arial"/>
          <w:sz w:val="20"/>
          <w:szCs w:val="20"/>
        </w:rPr>
      </w:pPr>
      <w:r w:rsidRPr="00791187">
        <w:rPr>
          <w:rFonts w:cs="Arial"/>
          <w:b/>
          <w:sz w:val="20"/>
          <w:szCs w:val="20"/>
        </w:rPr>
        <w:t>26</w:t>
      </w:r>
      <w:r w:rsidR="0085226D" w:rsidRPr="00791187">
        <w:rPr>
          <w:rFonts w:cs="Arial"/>
          <w:b/>
          <w:sz w:val="20"/>
          <w:szCs w:val="20"/>
        </w:rPr>
        <w:t>.1</w:t>
      </w:r>
      <w:r w:rsidR="0085226D" w:rsidRPr="00791187">
        <w:rPr>
          <w:rFonts w:cs="Arial"/>
          <w:sz w:val="20"/>
          <w:szCs w:val="20"/>
        </w:rPr>
        <w:t xml:space="preserve"> - O fornecedor terá seu registro cancelado quando:</w:t>
      </w:r>
    </w:p>
    <w:p w14:paraId="3A2A18C8" w14:textId="340D1BF2" w:rsidR="00046855" w:rsidRPr="00791187" w:rsidRDefault="00D169E0" w:rsidP="00791187">
      <w:pPr>
        <w:spacing w:line="360" w:lineRule="auto"/>
        <w:jc w:val="both"/>
        <w:rPr>
          <w:rFonts w:cs="Arial"/>
          <w:sz w:val="20"/>
          <w:szCs w:val="20"/>
        </w:rPr>
      </w:pPr>
      <w:r w:rsidRPr="00791187">
        <w:rPr>
          <w:rFonts w:cs="Arial"/>
          <w:b/>
          <w:sz w:val="20"/>
          <w:szCs w:val="20"/>
        </w:rPr>
        <w:t>26</w:t>
      </w:r>
      <w:r w:rsidR="0085226D" w:rsidRPr="00791187">
        <w:rPr>
          <w:rFonts w:cs="Arial"/>
          <w:b/>
          <w:sz w:val="20"/>
          <w:szCs w:val="20"/>
        </w:rPr>
        <w:t>.1.1</w:t>
      </w:r>
      <w:r w:rsidR="0085226D" w:rsidRPr="00791187">
        <w:rPr>
          <w:rFonts w:cs="Arial"/>
          <w:sz w:val="20"/>
          <w:szCs w:val="20"/>
        </w:rPr>
        <w:t xml:space="preserve"> - Descumprir as condições da ata de Registro de Preços;</w:t>
      </w:r>
    </w:p>
    <w:p w14:paraId="7C057C68" w14:textId="77CA6B4C" w:rsidR="00046855" w:rsidRPr="00791187" w:rsidRDefault="00D169E0" w:rsidP="00791187">
      <w:pPr>
        <w:spacing w:line="360" w:lineRule="auto"/>
        <w:jc w:val="both"/>
        <w:rPr>
          <w:rFonts w:cs="Arial"/>
          <w:sz w:val="20"/>
          <w:szCs w:val="20"/>
        </w:rPr>
      </w:pPr>
      <w:r w:rsidRPr="00791187">
        <w:rPr>
          <w:rFonts w:cs="Arial"/>
          <w:b/>
          <w:sz w:val="20"/>
          <w:szCs w:val="20"/>
        </w:rPr>
        <w:t>26</w:t>
      </w:r>
      <w:r w:rsidR="0085226D" w:rsidRPr="00791187">
        <w:rPr>
          <w:rFonts w:cs="Arial"/>
          <w:b/>
          <w:sz w:val="20"/>
          <w:szCs w:val="20"/>
        </w:rPr>
        <w:t>.1.2</w:t>
      </w:r>
      <w:r w:rsidR="0085226D" w:rsidRPr="00791187">
        <w:rPr>
          <w:rFonts w:cs="Arial"/>
          <w:sz w:val="20"/>
          <w:szCs w:val="20"/>
        </w:rPr>
        <w:t xml:space="preserve"> - Não retirar a respectiva nota de empenho ou instrumento equivalente, no prazo estabelecido pela Administração, sem justificativa aceitável;</w:t>
      </w:r>
    </w:p>
    <w:p w14:paraId="7982941E" w14:textId="656D79E5" w:rsidR="00046855" w:rsidRPr="00791187" w:rsidRDefault="00D169E0" w:rsidP="00791187">
      <w:pPr>
        <w:spacing w:line="360" w:lineRule="auto"/>
        <w:jc w:val="both"/>
        <w:rPr>
          <w:rFonts w:cs="Arial"/>
          <w:sz w:val="20"/>
          <w:szCs w:val="20"/>
        </w:rPr>
      </w:pPr>
      <w:r w:rsidRPr="00791187">
        <w:rPr>
          <w:rFonts w:cs="Arial"/>
          <w:b/>
          <w:sz w:val="20"/>
          <w:szCs w:val="20"/>
        </w:rPr>
        <w:t>26</w:t>
      </w:r>
      <w:r w:rsidR="0085226D" w:rsidRPr="00791187">
        <w:rPr>
          <w:rFonts w:cs="Arial"/>
          <w:b/>
          <w:sz w:val="20"/>
          <w:szCs w:val="20"/>
        </w:rPr>
        <w:t>.1.3</w:t>
      </w:r>
      <w:r w:rsidR="0085226D" w:rsidRPr="00791187">
        <w:rPr>
          <w:rFonts w:cs="Arial"/>
          <w:sz w:val="20"/>
          <w:szCs w:val="20"/>
        </w:rPr>
        <w:t xml:space="preserve"> - Não aceitar reduzir o seu preço registrado, na hipótese de este se tornar superior aqueles praticados no mercado e estiverem presentes razões de interesse público.</w:t>
      </w:r>
    </w:p>
    <w:p w14:paraId="21794A4C" w14:textId="39B02F80" w:rsidR="00046855" w:rsidRPr="00791187" w:rsidRDefault="00D169E0" w:rsidP="00791187">
      <w:pPr>
        <w:spacing w:line="360" w:lineRule="auto"/>
        <w:jc w:val="both"/>
        <w:rPr>
          <w:rFonts w:cs="Arial"/>
          <w:sz w:val="20"/>
          <w:szCs w:val="20"/>
        </w:rPr>
      </w:pPr>
      <w:r w:rsidRPr="00791187">
        <w:rPr>
          <w:rFonts w:cs="Arial"/>
          <w:b/>
          <w:sz w:val="20"/>
          <w:szCs w:val="20"/>
        </w:rPr>
        <w:t>26</w:t>
      </w:r>
      <w:r w:rsidR="0085226D" w:rsidRPr="00791187">
        <w:rPr>
          <w:rFonts w:cs="Arial"/>
          <w:b/>
          <w:sz w:val="20"/>
          <w:szCs w:val="20"/>
        </w:rPr>
        <w:t>.1.3.1</w:t>
      </w:r>
      <w:r w:rsidR="0085226D" w:rsidRPr="00791187">
        <w:rPr>
          <w:rFonts w:cs="Arial"/>
          <w:sz w:val="20"/>
          <w:szCs w:val="20"/>
        </w:rPr>
        <w:t xml:space="preserve"> - O cancelamento do Registro, nas hipóteses previstas, assegurados o contraditório e a ampla defesa, será formalizado por despacho da autoridade competente do Órgão Gerenciador.</w:t>
      </w:r>
    </w:p>
    <w:p w14:paraId="452401C7" w14:textId="22F52CCF" w:rsidR="00046855" w:rsidRPr="00791187" w:rsidRDefault="00D169E0" w:rsidP="00791187">
      <w:pPr>
        <w:spacing w:line="360" w:lineRule="auto"/>
        <w:jc w:val="both"/>
        <w:rPr>
          <w:rFonts w:cs="Arial"/>
          <w:sz w:val="20"/>
          <w:szCs w:val="20"/>
        </w:rPr>
      </w:pPr>
      <w:r w:rsidRPr="00791187">
        <w:rPr>
          <w:rFonts w:cs="Arial"/>
          <w:b/>
          <w:sz w:val="20"/>
          <w:szCs w:val="20"/>
        </w:rPr>
        <w:t>26</w:t>
      </w:r>
      <w:r w:rsidR="0085226D" w:rsidRPr="00791187">
        <w:rPr>
          <w:rFonts w:cs="Arial"/>
          <w:b/>
          <w:sz w:val="20"/>
          <w:szCs w:val="20"/>
        </w:rPr>
        <w:t>.1.3.2</w:t>
      </w:r>
      <w:r w:rsidR="0085226D" w:rsidRPr="00791187">
        <w:rPr>
          <w:rFonts w:cs="Arial"/>
          <w:sz w:val="20"/>
          <w:szCs w:val="20"/>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116503AA" w14:textId="77777777" w:rsidR="00046855" w:rsidRPr="00791187" w:rsidRDefault="00046855" w:rsidP="00791187">
      <w:pPr>
        <w:spacing w:line="360" w:lineRule="auto"/>
        <w:jc w:val="both"/>
        <w:rPr>
          <w:rFonts w:cs="Arial"/>
          <w:sz w:val="20"/>
          <w:szCs w:val="20"/>
        </w:rPr>
      </w:pPr>
    </w:p>
    <w:p w14:paraId="64AAC9AB" w14:textId="77777777" w:rsidR="00EB0A08" w:rsidRPr="00791187" w:rsidRDefault="00EB0A08" w:rsidP="00791187">
      <w:pPr>
        <w:shd w:val="clear" w:color="auto" w:fill="E7E6E6" w:themeFill="background2"/>
        <w:spacing w:line="360" w:lineRule="auto"/>
        <w:jc w:val="both"/>
        <w:rPr>
          <w:rFonts w:cs="Arial"/>
          <w:b/>
          <w:sz w:val="20"/>
          <w:szCs w:val="20"/>
        </w:rPr>
      </w:pPr>
      <w:r w:rsidRPr="00791187">
        <w:rPr>
          <w:rFonts w:cs="Arial"/>
          <w:b/>
          <w:sz w:val="20"/>
          <w:szCs w:val="20"/>
        </w:rPr>
        <w:t>27 - DISPOSIÇÕES GERAIS</w:t>
      </w:r>
    </w:p>
    <w:p w14:paraId="1E30A08E" w14:textId="77777777" w:rsidR="00046855" w:rsidRPr="00791187" w:rsidRDefault="00046855" w:rsidP="00791187">
      <w:pPr>
        <w:spacing w:line="360" w:lineRule="auto"/>
        <w:jc w:val="both"/>
        <w:rPr>
          <w:rFonts w:cs="Arial"/>
          <w:b/>
          <w:sz w:val="20"/>
          <w:szCs w:val="20"/>
        </w:rPr>
      </w:pPr>
    </w:p>
    <w:p w14:paraId="7BE00784" w14:textId="4B1EA727" w:rsidR="00046855" w:rsidRPr="00791187" w:rsidRDefault="0085226D" w:rsidP="00791187">
      <w:pPr>
        <w:spacing w:line="360" w:lineRule="auto"/>
        <w:jc w:val="both"/>
        <w:rPr>
          <w:rFonts w:cs="Arial"/>
          <w:sz w:val="20"/>
          <w:szCs w:val="20"/>
        </w:rPr>
      </w:pPr>
      <w:r w:rsidRPr="00791187">
        <w:rPr>
          <w:rFonts w:cs="Arial"/>
          <w:b/>
          <w:sz w:val="20"/>
          <w:szCs w:val="20"/>
        </w:rPr>
        <w:t>2</w:t>
      </w:r>
      <w:r w:rsidR="00D169E0" w:rsidRPr="00791187">
        <w:rPr>
          <w:rFonts w:cs="Arial"/>
          <w:b/>
          <w:sz w:val="20"/>
          <w:szCs w:val="20"/>
        </w:rPr>
        <w:t>7</w:t>
      </w:r>
      <w:r w:rsidRPr="00791187">
        <w:rPr>
          <w:rFonts w:cs="Arial"/>
          <w:b/>
          <w:sz w:val="20"/>
          <w:szCs w:val="20"/>
        </w:rPr>
        <w:t>.1</w:t>
      </w:r>
      <w:r w:rsidRPr="00791187">
        <w:rPr>
          <w:rFonts w:cs="Arial"/>
          <w:sz w:val="20"/>
          <w:szCs w:val="20"/>
        </w:rPr>
        <w:t xml:space="preserve"> - Homologada a licitação o adjudicatário poderá receber autorização de fornecimento ou instrumento equivalente.</w:t>
      </w:r>
    </w:p>
    <w:p w14:paraId="33DBC15E" w14:textId="145BAEDC"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.2</w:t>
      </w:r>
      <w:r w:rsidR="0085226D" w:rsidRPr="00791187">
        <w:rPr>
          <w:rFonts w:cs="Arial"/>
          <w:sz w:val="20"/>
          <w:szCs w:val="20"/>
        </w:rPr>
        <w:t xml:space="preserve"> - Caso o adjudicatário não </w:t>
      </w:r>
      <w:r w:rsidR="002D4591" w:rsidRPr="00791187">
        <w:rPr>
          <w:rFonts w:cs="Arial"/>
          <w:sz w:val="20"/>
          <w:szCs w:val="20"/>
        </w:rPr>
        <w:t>forneça</w:t>
      </w:r>
      <w:r w:rsidR="0085226D" w:rsidRPr="00791187">
        <w:rPr>
          <w:rFonts w:cs="Arial"/>
          <w:sz w:val="20"/>
          <w:szCs w:val="20"/>
        </w:rPr>
        <w:t xml:space="preserve"> o(s) bem(</w:t>
      </w:r>
      <w:proofErr w:type="spellStart"/>
      <w:r w:rsidR="002D4591" w:rsidRPr="00791187">
        <w:rPr>
          <w:rFonts w:cs="Arial"/>
          <w:sz w:val="20"/>
          <w:szCs w:val="20"/>
        </w:rPr>
        <w:t>n</w:t>
      </w:r>
      <w:r w:rsidR="0085226D" w:rsidRPr="00791187">
        <w:rPr>
          <w:rFonts w:cs="Arial"/>
          <w:sz w:val="20"/>
          <w:szCs w:val="20"/>
        </w:rPr>
        <w:t>s</w:t>
      </w:r>
      <w:proofErr w:type="spellEnd"/>
      <w:r w:rsidR="0085226D" w:rsidRPr="00791187">
        <w:rPr>
          <w:rFonts w:cs="Arial"/>
          <w:sz w:val="20"/>
          <w:szCs w:val="20"/>
        </w:rPr>
        <w:t xml:space="preserve">), objeto do certame, de acordo com a sua proposta, serão convocados os licitantes remanescentes, observada à ordem de classificação, para </w:t>
      </w:r>
      <w:r w:rsidR="002D4591" w:rsidRPr="00791187">
        <w:rPr>
          <w:rFonts w:cs="Arial"/>
          <w:sz w:val="20"/>
          <w:szCs w:val="20"/>
        </w:rPr>
        <w:t>o fornecimento</w:t>
      </w:r>
      <w:r w:rsidR="0085226D" w:rsidRPr="00791187">
        <w:rPr>
          <w:rFonts w:cs="Arial"/>
          <w:sz w:val="20"/>
          <w:szCs w:val="20"/>
        </w:rPr>
        <w:t>.</w:t>
      </w:r>
    </w:p>
    <w:p w14:paraId="1095FBAF" w14:textId="22F84D3F"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.3</w:t>
      </w:r>
      <w:r w:rsidR="003C02DB">
        <w:rPr>
          <w:rFonts w:cs="Arial"/>
          <w:sz w:val="20"/>
          <w:szCs w:val="20"/>
        </w:rPr>
        <w:t xml:space="preserve"> - É facultado à pregoeira</w:t>
      </w:r>
      <w:r w:rsidR="0085226D" w:rsidRPr="00791187">
        <w:rPr>
          <w:rFonts w:cs="Arial"/>
          <w:sz w:val="20"/>
          <w:szCs w:val="20"/>
        </w:rPr>
        <w:t xml:space="preserve"> ou à </w:t>
      </w:r>
      <w:r w:rsidR="00E50AA8">
        <w:rPr>
          <w:rFonts w:cs="Arial"/>
          <w:sz w:val="20"/>
          <w:szCs w:val="20"/>
        </w:rPr>
        <w:t>autoridade superior</w:t>
      </w:r>
      <w:r w:rsidR="0085226D" w:rsidRPr="00791187">
        <w:rPr>
          <w:rFonts w:cs="Arial"/>
          <w:sz w:val="20"/>
          <w:szCs w:val="20"/>
        </w:rPr>
        <w:t>, em qualquer fase</w:t>
      </w:r>
      <w:r w:rsidR="008B2082">
        <w:rPr>
          <w:rFonts w:cs="Arial"/>
          <w:sz w:val="20"/>
          <w:szCs w:val="20"/>
        </w:rPr>
        <w:t xml:space="preserve"> do processo licitatório,</w:t>
      </w:r>
      <w:r w:rsidR="0085226D" w:rsidRPr="00791187">
        <w:rPr>
          <w:rFonts w:cs="Arial"/>
          <w:sz w:val="20"/>
          <w:szCs w:val="20"/>
        </w:rPr>
        <w:t xml:space="preserve"> promover diligência destinada a esclarecer ou complementar a instrução do processo e a aferição do </w:t>
      </w:r>
      <w:r w:rsidR="0085226D" w:rsidRPr="00791187">
        <w:rPr>
          <w:rFonts w:cs="Arial"/>
          <w:sz w:val="20"/>
          <w:szCs w:val="20"/>
        </w:rPr>
        <w:lastRenderedPageBreak/>
        <w:t>ofertado, bem como solicitar a órgãos competentes a elaboração de pareceres técnicos destinados a fundamentar as decisões.</w:t>
      </w:r>
    </w:p>
    <w:p w14:paraId="79EBC5B3" w14:textId="4C95A7A5"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.4</w:t>
      </w:r>
      <w:r w:rsidR="0085226D" w:rsidRPr="00791187">
        <w:rPr>
          <w:rFonts w:cs="Arial"/>
          <w:sz w:val="20"/>
          <w:szCs w:val="20"/>
        </w:rPr>
        <w:t xml:space="preserve"> - Qualquer solicitação de prorrogação de prazo para</w:t>
      </w:r>
      <w:r w:rsidR="00076C88" w:rsidRPr="00791187">
        <w:rPr>
          <w:rFonts w:cs="Arial"/>
          <w:sz w:val="20"/>
          <w:szCs w:val="20"/>
        </w:rPr>
        <w:t xml:space="preserve"> </w:t>
      </w:r>
      <w:r w:rsidR="004241CF">
        <w:rPr>
          <w:rFonts w:cs="Arial"/>
          <w:sz w:val="20"/>
          <w:szCs w:val="20"/>
        </w:rPr>
        <w:t>prestação dos serviços</w:t>
      </w:r>
      <w:r w:rsidR="0085226D" w:rsidRPr="00791187">
        <w:rPr>
          <w:rFonts w:cs="Arial"/>
          <w:sz w:val="20"/>
          <w:szCs w:val="20"/>
        </w:rPr>
        <w:t>, decorrentes desta licitação, somente será analisada se apresentada antes do decurso do prazo para tal e devidamente fundamentada.</w:t>
      </w:r>
    </w:p>
    <w:p w14:paraId="267F67D7" w14:textId="37E5808C"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.5 -</w:t>
      </w:r>
      <w:r w:rsidR="0085226D" w:rsidRPr="00791187">
        <w:rPr>
          <w:rFonts w:cs="Arial"/>
          <w:sz w:val="20"/>
          <w:szCs w:val="20"/>
        </w:rPr>
        <w:t xml:space="preserve"> </w:t>
      </w:r>
      <w:r w:rsidR="004241CF" w:rsidRPr="004241CF">
        <w:rPr>
          <w:rFonts w:cs="Arial"/>
          <w:sz w:val="20"/>
          <w:szCs w:val="20"/>
        </w:rPr>
        <w:t xml:space="preserve">Uma vez convocado, o adjudicatário que, sem justificativa aceita pela Administração, recusar-se a aceitar ou cumprir </w:t>
      </w:r>
      <w:r w:rsidR="003A67C5">
        <w:rPr>
          <w:rFonts w:cs="Arial"/>
          <w:sz w:val="20"/>
          <w:szCs w:val="20"/>
        </w:rPr>
        <w:t>a prestação dos serviços</w:t>
      </w:r>
      <w:r w:rsidR="004241CF" w:rsidRPr="004241CF">
        <w:rPr>
          <w:rFonts w:cs="Arial"/>
          <w:sz w:val="20"/>
          <w:szCs w:val="20"/>
        </w:rPr>
        <w:t>, dentro do prazo e das condições estabelecidas neste Edital e em seus anexos, caracterizará o descumprimento total da obrigação assumida, sujeitando-se às penalidades previstas neste instrumento e na legislação vigente</w:t>
      </w:r>
      <w:r w:rsidR="0085226D" w:rsidRPr="00791187">
        <w:rPr>
          <w:rFonts w:cs="Arial"/>
          <w:sz w:val="20"/>
          <w:szCs w:val="20"/>
        </w:rPr>
        <w:t>.</w:t>
      </w:r>
    </w:p>
    <w:p w14:paraId="22A44067" w14:textId="77777777" w:rsidR="008B2082"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.6 -</w:t>
      </w:r>
      <w:r w:rsidR="0085226D" w:rsidRPr="00791187">
        <w:rPr>
          <w:rFonts w:cs="Arial"/>
          <w:sz w:val="20"/>
          <w:szCs w:val="20"/>
        </w:rPr>
        <w:t xml:space="preserve"> Na hipótese acima referida será convocado novo adjudicatário, observada a ordem de classificação nesta licitação.</w:t>
      </w:r>
    </w:p>
    <w:p w14:paraId="25626DDB" w14:textId="59366B04"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.7 -</w:t>
      </w:r>
      <w:r w:rsidR="0085226D" w:rsidRPr="00791187">
        <w:rPr>
          <w:rFonts w:cs="Arial"/>
          <w:sz w:val="20"/>
          <w:szCs w:val="20"/>
        </w:rPr>
        <w:t xml:space="preserve"> Constituem motivos para rescisão do contrato ou instrumento equivalente, todos aqueles listados pela Lei </w:t>
      </w:r>
      <w:r w:rsidR="0057473E" w:rsidRPr="00791187">
        <w:rPr>
          <w:rFonts w:cs="Arial"/>
          <w:sz w:val="20"/>
          <w:szCs w:val="20"/>
        </w:rPr>
        <w:t>14.133/2021</w:t>
      </w:r>
      <w:r w:rsidR="0085226D" w:rsidRPr="00791187">
        <w:rPr>
          <w:rFonts w:cs="Arial"/>
          <w:sz w:val="20"/>
          <w:szCs w:val="20"/>
        </w:rPr>
        <w:t xml:space="preserve">, no artigo </w:t>
      </w:r>
      <w:r w:rsidR="0057473E" w:rsidRPr="00791187">
        <w:rPr>
          <w:rFonts w:cs="Arial"/>
          <w:sz w:val="20"/>
          <w:szCs w:val="20"/>
        </w:rPr>
        <w:t>137</w:t>
      </w:r>
      <w:r w:rsidR="0085226D" w:rsidRPr="00791187">
        <w:rPr>
          <w:rFonts w:cs="Arial"/>
          <w:sz w:val="20"/>
          <w:szCs w:val="20"/>
        </w:rPr>
        <w:t>.</w:t>
      </w:r>
    </w:p>
    <w:p w14:paraId="5FE2274D" w14:textId="02C74F17" w:rsidR="0057473E"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.8 -</w:t>
      </w:r>
      <w:r w:rsidR="0085226D" w:rsidRPr="00791187">
        <w:rPr>
          <w:rFonts w:cs="Arial"/>
          <w:sz w:val="20"/>
          <w:szCs w:val="20"/>
        </w:rPr>
        <w:t xml:space="preserve"> A </w:t>
      </w:r>
      <w:r w:rsidR="008B2082">
        <w:rPr>
          <w:rFonts w:cs="Arial"/>
          <w:sz w:val="20"/>
          <w:szCs w:val="20"/>
        </w:rPr>
        <w:t>Autoridade Superior</w:t>
      </w:r>
      <w:r w:rsidR="0085226D" w:rsidRPr="00791187">
        <w:rPr>
          <w:rFonts w:cs="Arial"/>
          <w:sz w:val="20"/>
          <w:szCs w:val="20"/>
        </w:rPr>
        <w:t xml:space="preserve"> poderá nas mesmas condições contratuais, realizar acréscimos ou supressões de até 25% (vinte e cinco por cento) do valor inicial atualizado do contrato, conforme estabelecido no </w:t>
      </w:r>
      <w:r w:rsidR="0057473E" w:rsidRPr="00791187">
        <w:rPr>
          <w:rFonts w:cs="Arial"/>
          <w:sz w:val="20"/>
          <w:szCs w:val="20"/>
        </w:rPr>
        <w:t>art. 125 da Lei 14.133/2021</w:t>
      </w:r>
      <w:r w:rsidR="0085226D" w:rsidRPr="00791187">
        <w:rPr>
          <w:rFonts w:cs="Arial"/>
          <w:sz w:val="20"/>
          <w:szCs w:val="20"/>
        </w:rPr>
        <w:t>.</w:t>
      </w:r>
    </w:p>
    <w:p w14:paraId="020AAB37" w14:textId="3331C6D9" w:rsidR="0057473E"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.9 -</w:t>
      </w:r>
      <w:r w:rsidR="0085226D" w:rsidRPr="00791187">
        <w:rPr>
          <w:rFonts w:cs="Arial"/>
          <w:sz w:val="20"/>
          <w:szCs w:val="20"/>
        </w:rPr>
        <w:t xml:space="preserve"> Será dada vista aos proponentes interessados tanto nas propostas comerciais como dos documentos de habilitação apresentados na sessão.</w:t>
      </w:r>
    </w:p>
    <w:p w14:paraId="5454B97B" w14:textId="17A65418" w:rsidR="00046855" w:rsidRPr="00791187" w:rsidRDefault="00D169E0" w:rsidP="00791187">
      <w:pPr>
        <w:spacing w:line="360" w:lineRule="auto"/>
        <w:jc w:val="both"/>
        <w:rPr>
          <w:rFonts w:cs="Arial"/>
          <w:color w:val="000000"/>
          <w:sz w:val="20"/>
          <w:szCs w:val="20"/>
        </w:rPr>
      </w:pPr>
      <w:r w:rsidRPr="00791187">
        <w:rPr>
          <w:rFonts w:cs="Arial"/>
          <w:b/>
          <w:sz w:val="20"/>
          <w:szCs w:val="20"/>
        </w:rPr>
        <w:t>27</w:t>
      </w:r>
      <w:r w:rsidR="0085226D" w:rsidRPr="00791187">
        <w:rPr>
          <w:rFonts w:cs="Arial"/>
          <w:b/>
          <w:sz w:val="20"/>
          <w:szCs w:val="20"/>
        </w:rPr>
        <w:t>.10 -</w:t>
      </w:r>
      <w:r w:rsidR="0085226D" w:rsidRPr="00791187">
        <w:rPr>
          <w:rFonts w:cs="Arial"/>
          <w:sz w:val="20"/>
          <w:szCs w:val="20"/>
        </w:rPr>
        <w:t xml:space="preserve"> </w:t>
      </w:r>
      <w:r w:rsidR="0085226D" w:rsidRPr="00791187">
        <w:rPr>
          <w:rFonts w:cs="Arial"/>
          <w:color w:val="000000"/>
          <w:sz w:val="20"/>
          <w:szCs w:val="20"/>
        </w:rPr>
        <w:t xml:space="preserve">A contratação dos itens requisitados para cada evento deverá ser precedida da requisição específica não ficando necessariamente obrigado o </w:t>
      </w:r>
      <w:r w:rsidR="0085226D" w:rsidRPr="00791187">
        <w:rPr>
          <w:rFonts w:cs="Arial"/>
          <w:b/>
          <w:color w:val="000000"/>
          <w:sz w:val="20"/>
          <w:szCs w:val="20"/>
        </w:rPr>
        <w:t>CONTRATANTE</w:t>
      </w:r>
      <w:r w:rsidR="0085226D" w:rsidRPr="00791187">
        <w:rPr>
          <w:rFonts w:cs="Arial"/>
          <w:color w:val="000000"/>
          <w:sz w:val="20"/>
          <w:szCs w:val="20"/>
        </w:rPr>
        <w:t xml:space="preserve"> a contratar todos os itens constantes no contrato, devendo o mesmo ser fornecido de forma fracionada ao mesmo.</w:t>
      </w:r>
    </w:p>
    <w:p w14:paraId="6608BB2D" w14:textId="0D0BEF15"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 xml:space="preserve">.11 - </w:t>
      </w:r>
      <w:r w:rsidR="0085226D" w:rsidRPr="00791187">
        <w:rPr>
          <w:rFonts w:cs="Arial"/>
          <w:sz w:val="20"/>
          <w:szCs w:val="20"/>
        </w:rPr>
        <w:t xml:space="preserve">É vedado à </w:t>
      </w:r>
      <w:r w:rsidR="0085226D" w:rsidRPr="00791187">
        <w:rPr>
          <w:rFonts w:cs="Arial"/>
          <w:b/>
          <w:sz w:val="20"/>
          <w:szCs w:val="20"/>
        </w:rPr>
        <w:t>contratada</w:t>
      </w:r>
      <w:r w:rsidR="0085226D" w:rsidRPr="00791187">
        <w:rPr>
          <w:rFonts w:cs="Arial"/>
          <w:sz w:val="20"/>
          <w:szCs w:val="20"/>
        </w:rPr>
        <w:t xml:space="preserve"> subcontratar total ou parcialmente </w:t>
      </w:r>
      <w:r w:rsidR="00383E36">
        <w:rPr>
          <w:rFonts w:cs="Arial"/>
          <w:sz w:val="20"/>
          <w:szCs w:val="20"/>
        </w:rPr>
        <w:t>a prestação dos serviços</w:t>
      </w:r>
      <w:r w:rsidR="0085226D" w:rsidRPr="00791187">
        <w:rPr>
          <w:rFonts w:cs="Arial"/>
          <w:sz w:val="20"/>
          <w:szCs w:val="20"/>
        </w:rPr>
        <w:t xml:space="preserve"> sem autorização expressa da Administração.</w:t>
      </w:r>
    </w:p>
    <w:p w14:paraId="78019006" w14:textId="4FDA3D17"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.12</w:t>
      </w:r>
      <w:r w:rsidR="0085226D" w:rsidRPr="00791187">
        <w:rPr>
          <w:rFonts w:cs="Arial"/>
          <w:sz w:val="20"/>
          <w:szCs w:val="20"/>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11AF0A9" w14:textId="070CDD7C"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.13</w:t>
      </w:r>
      <w:r w:rsidR="003C02DB">
        <w:rPr>
          <w:rFonts w:cs="Arial"/>
          <w:sz w:val="20"/>
          <w:szCs w:val="20"/>
        </w:rPr>
        <w:t xml:space="preserve"> - A</w:t>
      </w:r>
      <w:r w:rsidR="0085226D" w:rsidRPr="00791187">
        <w:rPr>
          <w:rFonts w:cs="Arial"/>
          <w:sz w:val="20"/>
          <w:szCs w:val="20"/>
        </w:rPr>
        <w:t xml:space="preserve"> </w:t>
      </w:r>
      <w:r w:rsidR="003C02DB">
        <w:rPr>
          <w:rFonts w:cs="Arial"/>
          <w:b/>
          <w:sz w:val="20"/>
          <w:szCs w:val="20"/>
        </w:rPr>
        <w:t>PREGOEIRA</w:t>
      </w:r>
      <w:r w:rsidR="0085226D" w:rsidRPr="00791187">
        <w:rPr>
          <w:rFonts w:cs="Arial"/>
          <w:sz w:val="20"/>
          <w:szCs w:val="20"/>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31E224C" w14:textId="055B365A"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 xml:space="preserve">.14 - </w:t>
      </w:r>
      <w:r w:rsidR="0085226D" w:rsidRPr="00791187">
        <w:rPr>
          <w:rFonts w:cs="Arial"/>
          <w:sz w:val="20"/>
          <w:szCs w:val="20"/>
        </w:rPr>
        <w:t xml:space="preserve">É vedado ao </w:t>
      </w:r>
      <w:r w:rsidR="0085226D" w:rsidRPr="00791187">
        <w:rPr>
          <w:rFonts w:cs="Arial"/>
          <w:b/>
          <w:sz w:val="20"/>
          <w:szCs w:val="20"/>
        </w:rPr>
        <w:t>fornecedor</w:t>
      </w:r>
      <w:r w:rsidR="0085226D" w:rsidRPr="00791187">
        <w:rPr>
          <w:rFonts w:cs="Arial"/>
          <w:sz w:val="20"/>
          <w:szCs w:val="20"/>
        </w:rPr>
        <w:t xml:space="preserve"> retirar sua proposta ou parte dela após aberta a sessão do pregão.</w:t>
      </w:r>
    </w:p>
    <w:p w14:paraId="5C9D1E5C" w14:textId="554F7270"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.15</w:t>
      </w:r>
      <w:r w:rsidR="0085226D" w:rsidRPr="00791187">
        <w:rPr>
          <w:rFonts w:cs="Arial"/>
          <w:sz w:val="20"/>
          <w:szCs w:val="20"/>
        </w:rPr>
        <w:t xml:space="preserve"> - Informações complementares que visam obter maiores esclarecimentos sobre a presente</w:t>
      </w:r>
      <w:r w:rsidR="003C02DB">
        <w:rPr>
          <w:rFonts w:cs="Arial"/>
          <w:sz w:val="20"/>
          <w:szCs w:val="20"/>
        </w:rPr>
        <w:t xml:space="preserve"> Licitação serão prestadas pela</w:t>
      </w:r>
      <w:r w:rsidR="0085226D" w:rsidRPr="00791187">
        <w:rPr>
          <w:rFonts w:cs="Arial"/>
          <w:sz w:val="20"/>
          <w:szCs w:val="20"/>
        </w:rPr>
        <w:t xml:space="preserve"> </w:t>
      </w:r>
      <w:r w:rsidR="0085226D" w:rsidRPr="00791187">
        <w:rPr>
          <w:rFonts w:cs="Arial"/>
          <w:b/>
          <w:sz w:val="20"/>
          <w:szCs w:val="20"/>
        </w:rPr>
        <w:t>PREGOEIR</w:t>
      </w:r>
      <w:r w:rsidR="003C02DB">
        <w:rPr>
          <w:rFonts w:cs="Arial"/>
          <w:b/>
          <w:sz w:val="20"/>
          <w:szCs w:val="20"/>
        </w:rPr>
        <w:t>A</w:t>
      </w:r>
      <w:r w:rsidR="0085226D" w:rsidRPr="00791187">
        <w:rPr>
          <w:rFonts w:cs="Arial"/>
          <w:sz w:val="20"/>
          <w:szCs w:val="20"/>
        </w:rPr>
        <w:t xml:space="preserve"> de forma exclusiva pela plataforma de licitações Licitar Digital (</w:t>
      </w:r>
      <w:hyperlink r:id="rId20">
        <w:r w:rsidR="0085226D" w:rsidRPr="0073502F">
          <w:rPr>
            <w:rStyle w:val="Hyperlink"/>
            <w:rFonts w:eastAsiaTheme="majorEastAsia" w:cs="Arial"/>
            <w:b/>
            <w:color w:val="00B0F0"/>
            <w:sz w:val="20"/>
            <w:szCs w:val="20"/>
          </w:rPr>
          <w:t>www.licitardigital.com.br</w:t>
        </w:r>
      </w:hyperlink>
      <w:r w:rsidR="0085226D" w:rsidRPr="00791187">
        <w:rPr>
          <w:rFonts w:cs="Arial"/>
          <w:sz w:val="20"/>
          <w:szCs w:val="20"/>
        </w:rPr>
        <w:t>).</w:t>
      </w:r>
    </w:p>
    <w:p w14:paraId="12A2A0A4" w14:textId="1D21CF81"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.16 -</w:t>
      </w:r>
      <w:r w:rsidR="0085226D" w:rsidRPr="00791187">
        <w:rPr>
          <w:rFonts w:cs="Arial"/>
          <w:sz w:val="20"/>
          <w:szCs w:val="20"/>
        </w:rPr>
        <w:t xml:space="preserve"> Integram o Presente Edital:</w:t>
      </w:r>
    </w:p>
    <w:p w14:paraId="3E7F3F5D" w14:textId="4E53B607" w:rsidR="00E57A4A" w:rsidRDefault="0085226D" w:rsidP="00791187">
      <w:pPr>
        <w:spacing w:line="360" w:lineRule="auto"/>
        <w:jc w:val="both"/>
        <w:rPr>
          <w:rFonts w:cs="Arial"/>
          <w:sz w:val="20"/>
          <w:szCs w:val="20"/>
        </w:rPr>
      </w:pPr>
      <w:r w:rsidRPr="00791187">
        <w:rPr>
          <w:rFonts w:cs="Arial"/>
          <w:b/>
          <w:sz w:val="20"/>
          <w:szCs w:val="20"/>
        </w:rPr>
        <w:t>a)</w:t>
      </w:r>
      <w:r w:rsidRPr="00791187">
        <w:rPr>
          <w:rFonts w:cs="Arial"/>
          <w:sz w:val="20"/>
          <w:szCs w:val="20"/>
        </w:rPr>
        <w:t xml:space="preserve"> </w:t>
      </w:r>
      <w:r w:rsidRPr="00791187">
        <w:rPr>
          <w:rFonts w:cs="Arial"/>
          <w:b/>
          <w:sz w:val="20"/>
          <w:szCs w:val="20"/>
        </w:rPr>
        <w:t>Anexo I</w:t>
      </w:r>
      <w:r w:rsidRPr="00791187">
        <w:rPr>
          <w:rFonts w:cs="Arial"/>
          <w:sz w:val="20"/>
          <w:szCs w:val="20"/>
        </w:rPr>
        <w:t xml:space="preserve"> - Termo de Referência;</w:t>
      </w:r>
    </w:p>
    <w:p w14:paraId="69FDBFED" w14:textId="1A965EDB" w:rsidR="003B0FE3" w:rsidRPr="00791187" w:rsidRDefault="003B0FE3" w:rsidP="00791187">
      <w:pPr>
        <w:spacing w:line="360" w:lineRule="auto"/>
        <w:jc w:val="both"/>
        <w:rPr>
          <w:rFonts w:cs="Arial"/>
          <w:sz w:val="20"/>
          <w:szCs w:val="20"/>
        </w:rPr>
      </w:pPr>
      <w:r w:rsidRPr="003B0FE3">
        <w:rPr>
          <w:rFonts w:cs="Arial"/>
          <w:b/>
          <w:bCs/>
          <w:sz w:val="20"/>
          <w:szCs w:val="20"/>
        </w:rPr>
        <w:t>b) Anexo II</w:t>
      </w:r>
      <w:r>
        <w:rPr>
          <w:rFonts w:cs="Arial"/>
          <w:sz w:val="20"/>
          <w:szCs w:val="20"/>
        </w:rPr>
        <w:t xml:space="preserve"> – Termo de Concordância;</w:t>
      </w:r>
    </w:p>
    <w:p w14:paraId="1496D75F" w14:textId="0AEA94AB" w:rsidR="00046855" w:rsidRPr="00791187" w:rsidRDefault="0057473E" w:rsidP="00791187">
      <w:pPr>
        <w:spacing w:line="360" w:lineRule="auto"/>
        <w:jc w:val="both"/>
        <w:rPr>
          <w:rFonts w:cs="Arial"/>
          <w:sz w:val="20"/>
          <w:szCs w:val="20"/>
        </w:rPr>
      </w:pPr>
      <w:r w:rsidRPr="00791187">
        <w:rPr>
          <w:rFonts w:cs="Arial"/>
          <w:b/>
          <w:bCs/>
          <w:sz w:val="20"/>
          <w:szCs w:val="20"/>
        </w:rPr>
        <w:t>c</w:t>
      </w:r>
      <w:r w:rsidR="0085226D" w:rsidRPr="00791187">
        <w:rPr>
          <w:rFonts w:cs="Arial"/>
          <w:b/>
          <w:bCs/>
          <w:sz w:val="20"/>
          <w:szCs w:val="20"/>
        </w:rPr>
        <w:t xml:space="preserve">) Anexo </w:t>
      </w:r>
      <w:r w:rsidR="007E71B8" w:rsidRPr="00791187">
        <w:rPr>
          <w:rFonts w:cs="Arial"/>
          <w:b/>
          <w:bCs/>
          <w:sz w:val="20"/>
          <w:szCs w:val="20"/>
        </w:rPr>
        <w:t>I</w:t>
      </w:r>
      <w:r w:rsidR="0085226D" w:rsidRPr="00791187">
        <w:rPr>
          <w:rFonts w:cs="Arial"/>
          <w:b/>
          <w:bCs/>
          <w:sz w:val="20"/>
          <w:szCs w:val="20"/>
        </w:rPr>
        <w:t>I</w:t>
      </w:r>
      <w:r w:rsidR="00D301DC">
        <w:rPr>
          <w:rFonts w:cs="Arial"/>
          <w:b/>
          <w:bCs/>
          <w:sz w:val="20"/>
          <w:szCs w:val="20"/>
        </w:rPr>
        <w:t>I</w:t>
      </w:r>
      <w:r w:rsidR="0085226D" w:rsidRPr="00791187">
        <w:rPr>
          <w:rFonts w:cs="Arial"/>
          <w:b/>
          <w:bCs/>
          <w:sz w:val="20"/>
          <w:szCs w:val="20"/>
        </w:rPr>
        <w:t xml:space="preserve"> </w:t>
      </w:r>
      <w:r w:rsidR="0085226D" w:rsidRPr="00791187">
        <w:rPr>
          <w:rFonts w:cs="Arial"/>
          <w:bCs/>
          <w:sz w:val="20"/>
          <w:szCs w:val="20"/>
        </w:rPr>
        <w:t>-</w:t>
      </w:r>
      <w:r w:rsidR="0085226D" w:rsidRPr="00791187">
        <w:rPr>
          <w:rFonts w:cs="Arial"/>
          <w:sz w:val="20"/>
          <w:szCs w:val="20"/>
        </w:rPr>
        <w:t xml:space="preserve"> Minuta da ARP;</w:t>
      </w:r>
    </w:p>
    <w:p w14:paraId="127CFD2C" w14:textId="286F69E1" w:rsidR="00796784" w:rsidRPr="00791187" w:rsidRDefault="00796784" w:rsidP="00791187">
      <w:pPr>
        <w:spacing w:line="360" w:lineRule="auto"/>
        <w:jc w:val="both"/>
        <w:rPr>
          <w:rFonts w:cs="Arial"/>
          <w:b/>
          <w:bCs/>
          <w:sz w:val="20"/>
          <w:szCs w:val="20"/>
        </w:rPr>
      </w:pPr>
      <w:r w:rsidRPr="00791187">
        <w:rPr>
          <w:rFonts w:cs="Arial"/>
          <w:b/>
          <w:bCs/>
          <w:sz w:val="20"/>
          <w:szCs w:val="20"/>
        </w:rPr>
        <w:lastRenderedPageBreak/>
        <w:t>d) Anexo I</w:t>
      </w:r>
      <w:r w:rsidR="00D301DC">
        <w:rPr>
          <w:rFonts w:cs="Arial"/>
          <w:b/>
          <w:bCs/>
          <w:sz w:val="20"/>
          <w:szCs w:val="20"/>
        </w:rPr>
        <w:t>V</w:t>
      </w:r>
      <w:r w:rsidRPr="00791187">
        <w:rPr>
          <w:rFonts w:cs="Arial"/>
          <w:b/>
          <w:bCs/>
          <w:sz w:val="20"/>
          <w:szCs w:val="20"/>
        </w:rPr>
        <w:t xml:space="preserve"> –</w:t>
      </w:r>
      <w:r w:rsidR="00400349" w:rsidRPr="00791187">
        <w:rPr>
          <w:rFonts w:cs="Arial"/>
          <w:b/>
          <w:bCs/>
          <w:sz w:val="20"/>
          <w:szCs w:val="20"/>
        </w:rPr>
        <w:t xml:space="preserve"> </w:t>
      </w:r>
      <w:r w:rsidR="00400349" w:rsidRPr="00791187">
        <w:rPr>
          <w:rFonts w:cs="Arial"/>
          <w:sz w:val="20"/>
          <w:szCs w:val="20"/>
        </w:rPr>
        <w:t>Cadastro Reserva;</w:t>
      </w:r>
    </w:p>
    <w:p w14:paraId="086A27C9" w14:textId="43AC8500" w:rsidR="0025627B" w:rsidRPr="00791187" w:rsidRDefault="003D38E2" w:rsidP="00791187">
      <w:pPr>
        <w:spacing w:line="360" w:lineRule="auto"/>
        <w:jc w:val="both"/>
        <w:rPr>
          <w:rFonts w:cs="Arial"/>
          <w:sz w:val="20"/>
          <w:szCs w:val="20"/>
        </w:rPr>
      </w:pPr>
      <w:r>
        <w:rPr>
          <w:rFonts w:cs="Arial"/>
          <w:b/>
          <w:bCs/>
          <w:sz w:val="20"/>
          <w:szCs w:val="20"/>
        </w:rPr>
        <w:t>e</w:t>
      </w:r>
      <w:r w:rsidR="0025627B" w:rsidRPr="00791187">
        <w:rPr>
          <w:rFonts w:cs="Arial"/>
          <w:b/>
          <w:bCs/>
          <w:sz w:val="20"/>
          <w:szCs w:val="20"/>
        </w:rPr>
        <w:t>) A</w:t>
      </w:r>
      <w:r w:rsidR="00EB0A08" w:rsidRPr="00791187">
        <w:rPr>
          <w:rFonts w:cs="Arial"/>
          <w:b/>
          <w:bCs/>
          <w:sz w:val="20"/>
          <w:szCs w:val="20"/>
        </w:rPr>
        <w:t xml:space="preserve">nexo </w:t>
      </w:r>
      <w:r w:rsidR="00796784" w:rsidRPr="00791187">
        <w:rPr>
          <w:rFonts w:cs="Arial"/>
          <w:b/>
          <w:bCs/>
          <w:sz w:val="20"/>
          <w:szCs w:val="20"/>
        </w:rPr>
        <w:t>V</w:t>
      </w:r>
      <w:r w:rsidR="0025627B" w:rsidRPr="00791187">
        <w:rPr>
          <w:rFonts w:cs="Arial"/>
          <w:sz w:val="20"/>
          <w:szCs w:val="20"/>
        </w:rPr>
        <w:t>-</w:t>
      </w:r>
      <w:r w:rsidR="00400349" w:rsidRPr="00791187">
        <w:rPr>
          <w:rFonts w:cs="Arial"/>
          <w:sz w:val="20"/>
          <w:szCs w:val="20"/>
        </w:rPr>
        <w:t xml:space="preserve"> Minuta do contrato;</w:t>
      </w:r>
    </w:p>
    <w:p w14:paraId="79D1012B" w14:textId="77777777" w:rsidR="00046855" w:rsidRPr="00791187" w:rsidRDefault="00046855" w:rsidP="00791187">
      <w:pPr>
        <w:spacing w:line="360" w:lineRule="auto"/>
        <w:jc w:val="both"/>
        <w:rPr>
          <w:rFonts w:cs="Arial"/>
          <w:sz w:val="20"/>
          <w:szCs w:val="20"/>
        </w:rPr>
      </w:pPr>
    </w:p>
    <w:p w14:paraId="6226CE86" w14:textId="3D308FA1"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 xml:space="preserve">.17- </w:t>
      </w:r>
      <w:r w:rsidR="0085226D" w:rsidRPr="00791187">
        <w:rPr>
          <w:rFonts w:cs="Arial"/>
          <w:sz w:val="20"/>
          <w:szCs w:val="20"/>
        </w:rPr>
        <w:t xml:space="preserve">Interessados poderão adquirir cópia do Edital somente via download do arquivo através do Portal Eletrônico </w:t>
      </w:r>
      <w:hyperlink r:id="rId21">
        <w:r w:rsidR="0085226D" w:rsidRPr="00791187">
          <w:rPr>
            <w:rStyle w:val="Hyperlink"/>
            <w:rFonts w:eastAsiaTheme="majorEastAsia" w:cs="Arial"/>
            <w:sz w:val="20"/>
            <w:szCs w:val="20"/>
          </w:rPr>
          <w:t>http://www.licitardigital.com.br</w:t>
        </w:r>
      </w:hyperlink>
      <w:r w:rsidR="0085226D" w:rsidRPr="00791187">
        <w:rPr>
          <w:rFonts w:cs="Arial"/>
          <w:sz w:val="20"/>
          <w:szCs w:val="20"/>
        </w:rPr>
        <w:t xml:space="preserve"> ou </w:t>
      </w:r>
      <w:r w:rsidR="0085226D" w:rsidRPr="00791187">
        <w:rPr>
          <w:rFonts w:cs="Arial"/>
          <w:color w:val="0000FF"/>
          <w:sz w:val="20"/>
          <w:szCs w:val="20"/>
        </w:rPr>
        <w:t>http://www.</w:t>
      </w:r>
      <w:r w:rsidR="0065215E" w:rsidRPr="00791187">
        <w:rPr>
          <w:rFonts w:cs="Arial"/>
          <w:color w:val="0000FF"/>
          <w:sz w:val="20"/>
          <w:szCs w:val="20"/>
        </w:rPr>
        <w:t>padrep</w:t>
      </w:r>
      <w:r w:rsidR="00233314" w:rsidRPr="00791187">
        <w:rPr>
          <w:rFonts w:cs="Arial"/>
          <w:color w:val="0000FF"/>
          <w:sz w:val="20"/>
          <w:szCs w:val="20"/>
        </w:rPr>
        <w:t>araíso</w:t>
      </w:r>
      <w:r w:rsidR="0085226D" w:rsidRPr="00791187">
        <w:rPr>
          <w:rFonts w:cs="Arial"/>
          <w:color w:val="0000FF"/>
          <w:sz w:val="20"/>
          <w:szCs w:val="20"/>
        </w:rPr>
        <w:t>.mg.gov.br.</w:t>
      </w:r>
    </w:p>
    <w:p w14:paraId="4F8246CD" w14:textId="5E42E7DD"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.18</w:t>
      </w:r>
      <w:r w:rsidR="0085226D" w:rsidRPr="00791187">
        <w:rPr>
          <w:rFonts w:cs="Arial"/>
          <w:sz w:val="20"/>
          <w:szCs w:val="20"/>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69E2E16" w14:textId="47C5EF6A"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.19</w:t>
      </w:r>
      <w:r w:rsidR="0085226D" w:rsidRPr="00791187">
        <w:rPr>
          <w:rFonts w:cs="Arial"/>
          <w:sz w:val="20"/>
          <w:szCs w:val="20"/>
        </w:rPr>
        <w:t xml:space="preserve"> - No caso de eventual divergência entre o Edital de Licitação e seus anexos, prevalecerão as disposições do primeiro.</w:t>
      </w:r>
    </w:p>
    <w:p w14:paraId="37F64496" w14:textId="0F7E7F17" w:rsidR="00046855" w:rsidRPr="00791187" w:rsidRDefault="00D169E0" w:rsidP="00791187">
      <w:pPr>
        <w:spacing w:line="360" w:lineRule="auto"/>
        <w:jc w:val="both"/>
        <w:rPr>
          <w:rFonts w:cs="Arial"/>
          <w:b/>
          <w:sz w:val="20"/>
          <w:szCs w:val="20"/>
        </w:rPr>
      </w:pPr>
      <w:r w:rsidRPr="00791187">
        <w:rPr>
          <w:rFonts w:cs="Arial"/>
          <w:b/>
          <w:sz w:val="20"/>
          <w:szCs w:val="20"/>
        </w:rPr>
        <w:t>27</w:t>
      </w:r>
      <w:r w:rsidR="0085226D" w:rsidRPr="00791187">
        <w:rPr>
          <w:rFonts w:cs="Arial"/>
          <w:b/>
          <w:sz w:val="20"/>
          <w:szCs w:val="20"/>
        </w:rPr>
        <w:t>.20</w:t>
      </w:r>
      <w:r w:rsidR="0085226D" w:rsidRPr="00791187">
        <w:rPr>
          <w:rFonts w:cs="Arial"/>
          <w:sz w:val="20"/>
          <w:szCs w:val="20"/>
        </w:rPr>
        <w:t xml:space="preserve"> - Na contagem dos prazos estabelecidos neste Edital e seus Anexos, excluir-se-á o dia do início e incluir-se-á o do vencimento. Só se iniciam e vencem os prazos em dias de expediente na Administração.</w:t>
      </w:r>
    </w:p>
    <w:p w14:paraId="2EDFFA1E" w14:textId="0A4E9458" w:rsidR="00046855" w:rsidRPr="00791187" w:rsidRDefault="00D169E0" w:rsidP="00791187">
      <w:pPr>
        <w:spacing w:line="360" w:lineRule="auto"/>
        <w:jc w:val="both"/>
        <w:rPr>
          <w:rFonts w:cs="Arial"/>
          <w:sz w:val="20"/>
          <w:szCs w:val="20"/>
        </w:rPr>
      </w:pPr>
      <w:r w:rsidRPr="00791187">
        <w:rPr>
          <w:rFonts w:cs="Arial"/>
          <w:b/>
          <w:sz w:val="20"/>
          <w:szCs w:val="20"/>
        </w:rPr>
        <w:t>27</w:t>
      </w:r>
      <w:r w:rsidR="0076203A" w:rsidRPr="00791187">
        <w:rPr>
          <w:rFonts w:cs="Arial"/>
          <w:b/>
          <w:sz w:val="20"/>
          <w:szCs w:val="20"/>
        </w:rPr>
        <w:t>.21</w:t>
      </w:r>
      <w:r w:rsidR="0085226D" w:rsidRPr="00791187">
        <w:rPr>
          <w:rFonts w:cs="Arial"/>
          <w:sz w:val="20"/>
          <w:szCs w:val="20"/>
        </w:rPr>
        <w:t xml:space="preserve"> - O </w:t>
      </w:r>
      <w:r w:rsidR="0085226D" w:rsidRPr="00791187">
        <w:rPr>
          <w:rFonts w:cs="Arial"/>
          <w:b/>
          <w:sz w:val="20"/>
          <w:szCs w:val="20"/>
        </w:rPr>
        <w:t>CONTRATANTE</w:t>
      </w:r>
      <w:r w:rsidR="0085226D" w:rsidRPr="00791187">
        <w:rPr>
          <w:rFonts w:cs="Arial"/>
          <w:sz w:val="20"/>
          <w:szCs w:val="20"/>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w:t>
      </w:r>
      <w:r w:rsidR="0049132C">
        <w:rPr>
          <w:rFonts w:cs="Arial"/>
          <w:sz w:val="20"/>
          <w:szCs w:val="20"/>
        </w:rPr>
        <w:t>sarcimento de qualquer natureza</w:t>
      </w:r>
    </w:p>
    <w:p w14:paraId="3041855F" w14:textId="039DAD4B" w:rsidR="00046855" w:rsidRPr="00791187" w:rsidRDefault="00D169E0" w:rsidP="00791187">
      <w:pPr>
        <w:spacing w:line="360" w:lineRule="auto"/>
        <w:jc w:val="both"/>
        <w:rPr>
          <w:rFonts w:cs="Arial"/>
          <w:sz w:val="20"/>
          <w:szCs w:val="20"/>
        </w:rPr>
      </w:pPr>
      <w:r w:rsidRPr="00791187">
        <w:rPr>
          <w:rFonts w:cs="Arial"/>
          <w:b/>
          <w:sz w:val="20"/>
          <w:szCs w:val="20"/>
        </w:rPr>
        <w:t>27</w:t>
      </w:r>
      <w:r w:rsidR="0085226D" w:rsidRPr="00791187">
        <w:rPr>
          <w:rFonts w:cs="Arial"/>
          <w:b/>
          <w:sz w:val="20"/>
          <w:szCs w:val="20"/>
        </w:rPr>
        <w:t>.2</w:t>
      </w:r>
      <w:r w:rsidR="0076203A" w:rsidRPr="00791187">
        <w:rPr>
          <w:rFonts w:cs="Arial"/>
          <w:b/>
          <w:sz w:val="20"/>
          <w:szCs w:val="20"/>
        </w:rPr>
        <w:t>2</w:t>
      </w:r>
      <w:r w:rsidR="0085226D" w:rsidRPr="00791187">
        <w:rPr>
          <w:rFonts w:cs="Arial"/>
          <w:sz w:val="20"/>
          <w:szCs w:val="20"/>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3E4D59AD" w14:textId="5EAA7F8C" w:rsidR="0076203A" w:rsidRDefault="00D169E0" w:rsidP="00791187">
      <w:pPr>
        <w:spacing w:line="360" w:lineRule="auto"/>
        <w:jc w:val="both"/>
        <w:rPr>
          <w:rFonts w:cs="Arial"/>
          <w:sz w:val="20"/>
          <w:szCs w:val="20"/>
        </w:rPr>
      </w:pPr>
      <w:r w:rsidRPr="00791187">
        <w:rPr>
          <w:rFonts w:cs="Arial"/>
          <w:b/>
          <w:sz w:val="20"/>
          <w:szCs w:val="20"/>
        </w:rPr>
        <w:t>27</w:t>
      </w:r>
      <w:r w:rsidR="0076203A" w:rsidRPr="00791187">
        <w:rPr>
          <w:rFonts w:cs="Arial"/>
          <w:b/>
          <w:sz w:val="20"/>
          <w:szCs w:val="20"/>
        </w:rPr>
        <w:t>.23</w:t>
      </w:r>
      <w:r w:rsidR="0085226D" w:rsidRPr="00791187">
        <w:rPr>
          <w:rFonts w:cs="Arial"/>
          <w:b/>
          <w:sz w:val="20"/>
          <w:szCs w:val="20"/>
        </w:rPr>
        <w:t xml:space="preserve"> - </w:t>
      </w:r>
      <w:r w:rsidR="0085226D" w:rsidRPr="00791187">
        <w:rPr>
          <w:rFonts w:cs="Arial"/>
          <w:sz w:val="20"/>
          <w:szCs w:val="20"/>
        </w:rPr>
        <w:t>O Instrumento Convocatório é parte integrante do Contrato.</w:t>
      </w:r>
    </w:p>
    <w:p w14:paraId="7002AAAC" w14:textId="77777777" w:rsidR="0049132C" w:rsidRPr="00791187" w:rsidRDefault="0049132C" w:rsidP="00791187">
      <w:pPr>
        <w:spacing w:line="360" w:lineRule="auto"/>
        <w:jc w:val="both"/>
        <w:rPr>
          <w:rFonts w:cs="Arial"/>
          <w:sz w:val="20"/>
          <w:szCs w:val="20"/>
        </w:rPr>
      </w:pPr>
    </w:p>
    <w:p w14:paraId="7FA22E1F" w14:textId="71681634" w:rsidR="00046855" w:rsidRPr="00791187" w:rsidRDefault="00233314" w:rsidP="00791187">
      <w:pPr>
        <w:spacing w:line="360" w:lineRule="auto"/>
        <w:jc w:val="both"/>
        <w:rPr>
          <w:rFonts w:cs="Arial"/>
          <w:sz w:val="20"/>
          <w:szCs w:val="20"/>
        </w:rPr>
      </w:pPr>
      <w:r w:rsidRPr="00791187">
        <w:rPr>
          <w:rFonts w:cs="Arial"/>
          <w:sz w:val="20"/>
          <w:szCs w:val="20"/>
        </w:rPr>
        <w:t>Padre Paraíso</w:t>
      </w:r>
      <w:r w:rsidR="0085226D" w:rsidRPr="00791187">
        <w:rPr>
          <w:rFonts w:cs="Arial"/>
          <w:sz w:val="20"/>
          <w:szCs w:val="20"/>
        </w:rPr>
        <w:t xml:space="preserve">/MG, </w:t>
      </w:r>
      <w:r w:rsidR="00383E36">
        <w:rPr>
          <w:rFonts w:cs="Arial"/>
          <w:sz w:val="20"/>
          <w:szCs w:val="20"/>
        </w:rPr>
        <w:t>08</w:t>
      </w:r>
      <w:r w:rsidR="0085226D" w:rsidRPr="00791187">
        <w:rPr>
          <w:rFonts w:cs="Arial"/>
          <w:sz w:val="20"/>
          <w:szCs w:val="20"/>
        </w:rPr>
        <w:t xml:space="preserve"> de </w:t>
      </w:r>
      <w:r w:rsidR="00383E36">
        <w:rPr>
          <w:rFonts w:cs="Arial"/>
          <w:sz w:val="20"/>
          <w:szCs w:val="20"/>
        </w:rPr>
        <w:t>mai</w:t>
      </w:r>
      <w:r w:rsidR="00817CCD">
        <w:rPr>
          <w:rFonts w:cs="Arial"/>
          <w:sz w:val="20"/>
          <w:szCs w:val="20"/>
        </w:rPr>
        <w:t xml:space="preserve">o </w:t>
      </w:r>
      <w:r w:rsidR="0085226D" w:rsidRPr="00791187">
        <w:rPr>
          <w:rFonts w:cs="Arial"/>
          <w:sz w:val="20"/>
          <w:szCs w:val="20"/>
        </w:rPr>
        <w:t xml:space="preserve">de </w:t>
      </w:r>
      <w:r w:rsidR="00DC6CD4">
        <w:rPr>
          <w:rFonts w:cs="Arial"/>
          <w:sz w:val="20"/>
          <w:szCs w:val="20"/>
        </w:rPr>
        <w:t>2026</w:t>
      </w:r>
      <w:r w:rsidR="0085226D" w:rsidRPr="00791187">
        <w:rPr>
          <w:rFonts w:cs="Arial"/>
          <w:sz w:val="20"/>
          <w:szCs w:val="20"/>
        </w:rPr>
        <w:t>.</w:t>
      </w:r>
    </w:p>
    <w:p w14:paraId="1C76B299" w14:textId="77777777" w:rsidR="0076203A" w:rsidRDefault="0076203A" w:rsidP="00791187">
      <w:pPr>
        <w:spacing w:line="360" w:lineRule="auto"/>
        <w:jc w:val="both"/>
        <w:rPr>
          <w:rFonts w:cs="Arial"/>
          <w:sz w:val="20"/>
          <w:szCs w:val="20"/>
        </w:rPr>
      </w:pPr>
    </w:p>
    <w:p w14:paraId="06B35718" w14:textId="77777777" w:rsidR="0049132C" w:rsidRDefault="0049132C" w:rsidP="00791187">
      <w:pPr>
        <w:spacing w:line="360" w:lineRule="auto"/>
        <w:jc w:val="both"/>
        <w:rPr>
          <w:rFonts w:cs="Arial"/>
          <w:sz w:val="20"/>
          <w:szCs w:val="20"/>
        </w:rPr>
      </w:pPr>
    </w:p>
    <w:p w14:paraId="569D16CD" w14:textId="77777777" w:rsidR="005B365E" w:rsidRPr="006515C3" w:rsidRDefault="005B365E" w:rsidP="001B7DDD">
      <w:pPr>
        <w:jc w:val="center"/>
        <w:rPr>
          <w:rFonts w:cs="Arial"/>
          <w:sz w:val="20"/>
          <w:szCs w:val="20"/>
        </w:rPr>
      </w:pPr>
    </w:p>
    <w:p w14:paraId="2920EED7" w14:textId="64A7232B" w:rsidR="0049132C" w:rsidRPr="006515C3" w:rsidRDefault="00562E05" w:rsidP="001B7DDD">
      <w:pPr>
        <w:jc w:val="center"/>
        <w:rPr>
          <w:rFonts w:cs="Arial"/>
          <w:sz w:val="20"/>
          <w:szCs w:val="20"/>
        </w:rPr>
      </w:pPr>
      <w:r w:rsidRPr="006515C3">
        <w:rPr>
          <w:rFonts w:eastAsia="SimSun" w:cs="Arial"/>
          <w:sz w:val="20"/>
          <w:szCs w:val="20"/>
          <w:lang w:eastAsia="zh-CN"/>
        </w:rPr>
        <w:t>Viviany Ferraz Rocha</w:t>
      </w:r>
    </w:p>
    <w:p w14:paraId="443966AD" w14:textId="3939E25B" w:rsidR="007E71B8" w:rsidRPr="006515C3" w:rsidRDefault="0049132C" w:rsidP="001B7DDD">
      <w:pPr>
        <w:jc w:val="center"/>
        <w:rPr>
          <w:rFonts w:cs="Arial"/>
          <w:sz w:val="20"/>
          <w:szCs w:val="20"/>
        </w:rPr>
      </w:pPr>
      <w:r w:rsidRPr="006515C3">
        <w:rPr>
          <w:rFonts w:cs="Arial"/>
          <w:sz w:val="20"/>
          <w:szCs w:val="20"/>
        </w:rPr>
        <w:t>Pregoeira</w:t>
      </w:r>
    </w:p>
    <w:sectPr w:rsidR="007E71B8" w:rsidRPr="006515C3" w:rsidSect="000C6A20">
      <w:headerReference w:type="default" r:id="rId22"/>
      <w:headerReference w:type="first" r:id="rId23"/>
      <w:footerReference w:type="first" r:id="rId24"/>
      <w:pgSz w:w="11906" w:h="16838"/>
      <w:pgMar w:top="2127" w:right="1134" w:bottom="1418" w:left="1701" w:header="283" w:footer="27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96945" w14:textId="77777777" w:rsidR="002D4930" w:rsidRDefault="002D4930">
      <w:r>
        <w:separator/>
      </w:r>
    </w:p>
  </w:endnote>
  <w:endnote w:type="continuationSeparator" w:id="0">
    <w:p w14:paraId="34B51ED8" w14:textId="77777777" w:rsidR="002D4930" w:rsidRDefault="002D4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tarSymbol">
    <w:altName w:val="Yu Gothic"/>
    <w:charset w:val="80"/>
    <w:family w:val="auto"/>
    <w:pitch w:val="default"/>
  </w:font>
  <w:font w:name="OpenSymbo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Bitstream Vera Sans">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Arial"/>
    <w:charset w:val="00"/>
    <w:family w:val="roman"/>
    <w:pitch w:val="variable"/>
  </w:font>
  <w:font w:name="Ecofont_Spranq_eco_Sans">
    <w:altName w:val="Arial"/>
    <w:charset w:val="00"/>
    <w:family w:val="swiss"/>
    <w:pitch w:val="variable"/>
    <w:sig w:usb0="00000003"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5EFD6" w14:textId="77777777" w:rsidR="00226998" w:rsidRDefault="00226998">
    <w:pPr>
      <w:tabs>
        <w:tab w:val="center" w:pos="4252"/>
        <w:tab w:val="right" w:pos="8504"/>
      </w:tabs>
      <w:ind w:left="-426"/>
      <w:jc w:val="center"/>
      <w:rPr>
        <w:rFonts w:ascii="Century Gothic" w:eastAsia="Calibri" w:hAnsi="Century Gothic"/>
        <w:b/>
        <w:color w:val="7030A0"/>
        <w:sz w:val="14"/>
        <w:szCs w:val="16"/>
      </w:rPr>
    </w:pPr>
    <w:r>
      <w:rPr>
        <w:rFonts w:ascii="Liberation Sans" w:hAnsi="Liberation Sans"/>
        <w:bCs/>
        <w:sz w:val="20"/>
        <w:szCs w:val="20"/>
      </w:rPr>
      <w:tab/>
    </w:r>
    <w:r>
      <w:rPr>
        <w:rFonts w:ascii="Century Gothic" w:eastAsia="Calibri" w:hAnsi="Century Gothic"/>
        <w:b/>
        <w:color w:val="7030A0"/>
        <w:sz w:val="14"/>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C0DF3" w14:textId="77777777" w:rsidR="002D4930" w:rsidRDefault="002D4930">
      <w:r>
        <w:separator/>
      </w:r>
    </w:p>
  </w:footnote>
  <w:footnote w:type="continuationSeparator" w:id="0">
    <w:p w14:paraId="76BF0291" w14:textId="77777777" w:rsidR="002D4930" w:rsidRDefault="002D4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8811C" w14:textId="46D92DD5" w:rsidR="00226998" w:rsidRDefault="000C6A20">
    <w:pPr>
      <w:pStyle w:val="Cabealho"/>
      <w:tabs>
        <w:tab w:val="clear" w:pos="8504"/>
        <w:tab w:val="right" w:pos="9071"/>
      </w:tabs>
    </w:pPr>
    <w:r>
      <w:rPr>
        <w:noProof/>
        <w:sz w:val="20"/>
        <w:lang w:eastAsia="pt-BR"/>
      </w:rPr>
      <w:drawing>
        <wp:anchor distT="0" distB="0" distL="114300" distR="114300" simplePos="0" relativeHeight="251659264" behindDoc="1" locked="0" layoutInCell="1" allowOverlap="1" wp14:anchorId="14C02916" wp14:editId="11AB038B">
          <wp:simplePos x="0" y="0"/>
          <wp:positionH relativeFrom="page">
            <wp:align>right</wp:align>
          </wp:positionH>
          <wp:positionV relativeFrom="paragraph">
            <wp:posOffset>-200660</wp:posOffset>
          </wp:positionV>
          <wp:extent cx="7560310" cy="10690860"/>
          <wp:effectExtent l="0" t="0" r="2540" b="0"/>
          <wp:wrapNone/>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69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226998">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35686" w14:textId="77777777" w:rsidR="00226998" w:rsidRDefault="00226998">
    <w:pPr>
      <w:pStyle w:val="Cabealho"/>
      <w:tabs>
        <w:tab w:val="clear" w:pos="8504"/>
        <w:tab w:val="right" w:pos="9071"/>
      </w:tabs>
    </w:pPr>
    <w:r>
      <w:rPr>
        <w:noProof/>
        <w:lang w:eastAsia="pt-BR"/>
      </w:rPr>
      <w:drawing>
        <wp:anchor distT="57150" distB="57785" distL="48895" distR="48260" simplePos="0" relativeHeight="251656704" behindDoc="1" locked="0" layoutInCell="0" allowOverlap="1" wp14:anchorId="38CB5D11" wp14:editId="6CBE1E4E">
          <wp:simplePos x="0" y="0"/>
          <wp:positionH relativeFrom="page">
            <wp:posOffset>5471160</wp:posOffset>
          </wp:positionH>
          <wp:positionV relativeFrom="paragraph">
            <wp:posOffset>253365</wp:posOffset>
          </wp:positionV>
          <wp:extent cx="1327150" cy="1143000"/>
          <wp:effectExtent l="48895" t="57150" r="48260" b="57785"/>
          <wp:wrapNone/>
          <wp:docPr id="22" name="Imagem 18"/>
          <wp:cNvGraphicFramePr/>
          <a:graphic xmlns:a="http://schemas.openxmlformats.org/drawingml/2006/main">
            <a:graphicData uri="http://schemas.openxmlformats.org/drawingml/2006/picture">
              <pic:pic xmlns:pic="http://schemas.openxmlformats.org/drawingml/2006/picture">
                <pic:nvPicPr>
                  <pic:cNvPr id="5" name="Imagem 18"/>
                  <pic:cNvPicPr/>
                </pic:nvPicPr>
                <pic:blipFill>
                  <a:blip r:embed="rId1"/>
                  <a:srcRect l="15644" r="19267" b="11177"/>
                  <a:stretch/>
                </pic:blipFill>
                <pic:spPr>
                  <a:xfrm rot="308400">
                    <a:off x="0" y="0"/>
                    <a:ext cx="1327320" cy="1143000"/>
                  </a:xfrm>
                  <a:prstGeom prst="rect">
                    <a:avLst/>
                  </a:prstGeom>
                  <a:ln w="0">
                    <a:noFill/>
                  </a:ln>
                </pic:spPr>
              </pic:pic>
            </a:graphicData>
          </a:graphic>
        </wp:anchor>
      </w:drawing>
    </w:r>
    <w:r>
      <w:rPr>
        <w:noProof/>
        <w:lang w:eastAsia="pt-BR"/>
      </w:rPr>
      <w:drawing>
        <wp:inline distT="0" distB="0" distL="0" distR="0" wp14:anchorId="549D7AF7" wp14:editId="38832D79">
          <wp:extent cx="3968115" cy="1552575"/>
          <wp:effectExtent l="0" t="0" r="0" b="0"/>
          <wp:docPr id="23"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9"/>
                  <pic:cNvPicPr>
                    <a:picLocks noChangeAspect="1" noChangeArrowheads="1"/>
                  </pic:cNvPicPr>
                </pic:nvPicPr>
                <pic:blipFill>
                  <a:blip r:embed="rId2"/>
                  <a:srcRect t="14216" b="18661"/>
                  <a:stretch>
                    <a:fillRect/>
                  </a:stretch>
                </pic:blipFill>
                <pic:spPr bwMode="auto">
                  <a:xfrm>
                    <a:off x="0" y="0"/>
                    <a:ext cx="3968115" cy="1552575"/>
                  </a:xfrm>
                  <a:prstGeom prst="rect">
                    <a:avLst/>
                  </a:prstGeom>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3"/>
      <w:numFmt w:val="decimal"/>
      <w:lvlText w:val="%1"/>
      <w:lvlJc w:val="left"/>
      <w:pPr>
        <w:tabs>
          <w:tab w:val="num" w:pos="780"/>
        </w:tabs>
      </w:pPr>
    </w:lvl>
    <w:lvl w:ilvl="1">
      <w:start w:val="13"/>
      <w:numFmt w:val="decimal"/>
      <w:lvlText w:val="%1.%2"/>
      <w:lvlJc w:val="left"/>
      <w:pPr>
        <w:tabs>
          <w:tab w:val="num" w:pos="1395"/>
        </w:tabs>
      </w:pPr>
    </w:lvl>
    <w:lvl w:ilvl="2">
      <w:start w:val="1"/>
      <w:numFmt w:val="decimal"/>
      <w:lvlText w:val="%1.%2.%3"/>
      <w:lvlJc w:val="left"/>
      <w:pPr>
        <w:tabs>
          <w:tab w:val="num" w:pos="1395"/>
        </w:tabs>
      </w:pPr>
    </w:lvl>
    <w:lvl w:ilvl="3">
      <w:start w:val="1"/>
      <w:numFmt w:val="decimal"/>
      <w:lvlText w:val="%1.%2.%3.%4"/>
      <w:lvlJc w:val="left"/>
      <w:pPr>
        <w:tabs>
          <w:tab w:val="num" w:pos="1395"/>
        </w:tabs>
      </w:pPr>
    </w:lvl>
    <w:lvl w:ilvl="4">
      <w:start w:val="1"/>
      <w:numFmt w:val="decimal"/>
      <w:lvlText w:val="%1.%2.%3.%4.%5"/>
      <w:lvlJc w:val="left"/>
      <w:pPr>
        <w:tabs>
          <w:tab w:val="num" w:pos="1500"/>
        </w:tabs>
      </w:pPr>
    </w:lvl>
    <w:lvl w:ilvl="5">
      <w:start w:val="1"/>
      <w:numFmt w:val="decimal"/>
      <w:lvlText w:val="%1.%2.%3.%4.%5.%6"/>
      <w:lvlJc w:val="left"/>
      <w:pPr>
        <w:tabs>
          <w:tab w:val="num" w:pos="1500"/>
        </w:tabs>
      </w:pPr>
    </w:lvl>
    <w:lvl w:ilvl="6">
      <w:start w:val="1"/>
      <w:numFmt w:val="decimal"/>
      <w:lvlText w:val="%1.%2.%3.%4.%5.%6.%7"/>
      <w:lvlJc w:val="left"/>
      <w:pPr>
        <w:tabs>
          <w:tab w:val="num" w:pos="1860"/>
        </w:tabs>
      </w:pPr>
    </w:lvl>
    <w:lvl w:ilvl="7">
      <w:start w:val="1"/>
      <w:numFmt w:val="decimal"/>
      <w:lvlText w:val="%1.%2.%3.%4.%5.%6.%7.%8"/>
      <w:lvlJc w:val="left"/>
      <w:pPr>
        <w:tabs>
          <w:tab w:val="num" w:pos="1860"/>
        </w:tabs>
      </w:pPr>
    </w:lvl>
    <w:lvl w:ilvl="8">
      <w:start w:val="1"/>
      <w:numFmt w:val="decimal"/>
      <w:lvlText w:val="%1.%2.%3.%4.%5.%6.%7.%8.%9"/>
      <w:lvlJc w:val="left"/>
      <w:pPr>
        <w:tabs>
          <w:tab w:val="num" w:pos="2220"/>
        </w:tabs>
      </w:pPr>
    </w:lvl>
  </w:abstractNum>
  <w:abstractNum w:abstractNumId="1" w15:restartNumberingAfterBreak="0">
    <w:nsid w:val="00000002"/>
    <w:multiLevelType w:val="singleLevel"/>
    <w:tmpl w:val="00000002"/>
    <w:name w:val="WW8Num2"/>
    <w:lvl w:ilvl="0">
      <w:start w:val="2"/>
      <w:numFmt w:val="lowerLetter"/>
      <w:lvlText w:val="%1)"/>
      <w:lvlJc w:val="left"/>
      <w:pPr>
        <w:tabs>
          <w:tab w:val="num" w:pos="720"/>
        </w:tabs>
      </w:pPr>
    </w:lvl>
  </w:abstractNum>
  <w:abstractNum w:abstractNumId="2" w15:restartNumberingAfterBreak="0">
    <w:nsid w:val="00000003"/>
    <w:multiLevelType w:val="singleLevel"/>
    <w:tmpl w:val="DD02198E"/>
    <w:name w:val="WW8Num3"/>
    <w:lvl w:ilvl="0">
      <w:start w:val="1"/>
      <w:numFmt w:val="decimal"/>
      <w:lvlText w:val="%1"/>
      <w:lvlJc w:val="left"/>
      <w:pPr>
        <w:tabs>
          <w:tab w:val="num" w:pos="1065"/>
        </w:tabs>
      </w:pPr>
      <w:rPr>
        <w:rFonts w:ascii="Arial" w:eastAsia="Times New Roman" w:hAnsi="Arial" w:cs="Arial" w:hint="default"/>
      </w:rPr>
    </w:lvl>
  </w:abstractNum>
  <w:abstractNum w:abstractNumId="3" w15:restartNumberingAfterBreak="0">
    <w:nsid w:val="00000004"/>
    <w:multiLevelType w:val="singleLevel"/>
    <w:tmpl w:val="00000004"/>
    <w:name w:val="WW8Num4"/>
    <w:lvl w:ilvl="0">
      <w:start w:val="11"/>
      <w:numFmt w:val="decimal"/>
      <w:lvlText w:val="%1-"/>
      <w:lvlJc w:val="left"/>
      <w:pPr>
        <w:tabs>
          <w:tab w:val="num" w:pos="780"/>
        </w:tabs>
      </w:pPr>
    </w:lvl>
  </w:abstractNum>
  <w:abstractNum w:abstractNumId="4" w15:restartNumberingAfterBreak="0">
    <w:nsid w:val="00000005"/>
    <w:multiLevelType w:val="singleLevel"/>
    <w:tmpl w:val="00000005"/>
    <w:name w:val="WW8Num5"/>
    <w:lvl w:ilvl="0">
      <w:start w:val="1"/>
      <w:numFmt w:val="lowerLetter"/>
      <w:lvlText w:val="%1)"/>
      <w:lvlJc w:val="left"/>
      <w:pPr>
        <w:tabs>
          <w:tab w:val="num" w:pos="720"/>
        </w:tabs>
      </w:pPr>
    </w:lvl>
  </w:abstractNum>
  <w:abstractNum w:abstractNumId="5" w15:restartNumberingAfterBreak="0">
    <w:nsid w:val="00000006"/>
    <w:multiLevelType w:val="singleLevel"/>
    <w:tmpl w:val="00000006"/>
    <w:name w:val="WW8Num6"/>
    <w:lvl w:ilvl="0">
      <w:start w:val="1"/>
      <w:numFmt w:val="lowerLetter"/>
      <w:lvlText w:val="%1)"/>
      <w:lvlJc w:val="left"/>
      <w:pPr>
        <w:tabs>
          <w:tab w:val="num" w:pos="720"/>
        </w:tabs>
      </w:pPr>
    </w:lvl>
  </w:abstractNum>
  <w:abstractNum w:abstractNumId="6" w15:restartNumberingAfterBreak="0">
    <w:nsid w:val="00000007"/>
    <w:multiLevelType w:val="singleLevel"/>
    <w:tmpl w:val="00000007"/>
    <w:name w:val="WW8Num7"/>
    <w:lvl w:ilvl="0">
      <w:start w:val="1"/>
      <w:numFmt w:val="lowerLetter"/>
      <w:lvlText w:val="%1)"/>
      <w:lvlJc w:val="left"/>
      <w:pPr>
        <w:tabs>
          <w:tab w:val="num" w:pos="720"/>
        </w:tabs>
      </w:pPr>
    </w:lvl>
  </w:abstractNum>
  <w:abstractNum w:abstractNumId="7"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lowerLetter"/>
      <w:lvlText w:val="%2)"/>
      <w:lvlJc w:val="left"/>
      <w:pPr>
        <w:tabs>
          <w:tab w:val="num" w:pos="1695"/>
        </w:tabs>
      </w:pPr>
    </w:lvl>
    <w:lvl w:ilvl="2">
      <w:start w:val="1"/>
      <w:numFmt w:val="bullet"/>
      <w:lvlText w:val="-"/>
      <w:lvlJc w:val="left"/>
      <w:pPr>
        <w:tabs>
          <w:tab w:val="num" w:pos="2340"/>
        </w:tabs>
      </w:pPr>
      <w:rPr>
        <w:rFonts w:ascii="Times New Roman" w:hAnsi="Times New Roman" w:cs="Times New Roman"/>
      </w:r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8" w15:restartNumberingAfterBreak="0">
    <w:nsid w:val="00000009"/>
    <w:multiLevelType w:val="singleLevel"/>
    <w:tmpl w:val="00000009"/>
    <w:name w:val="WW8Num9"/>
    <w:lvl w:ilvl="0">
      <w:start w:val="1"/>
      <w:numFmt w:val="lowerLetter"/>
      <w:lvlText w:val="%1)"/>
      <w:lvlJc w:val="left"/>
      <w:pPr>
        <w:tabs>
          <w:tab w:val="num" w:pos="1131"/>
        </w:tabs>
      </w:pPr>
    </w:lvl>
  </w:abstractNum>
  <w:abstractNum w:abstractNumId="9"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0" w15:restartNumberingAfterBreak="0">
    <w:nsid w:val="06CB4E39"/>
    <w:multiLevelType w:val="hybridMultilevel"/>
    <w:tmpl w:val="6CA090A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0B4C1E7E"/>
    <w:multiLevelType w:val="multilevel"/>
    <w:tmpl w:val="0E7E3634"/>
    <w:lvl w:ilvl="0">
      <w:start w:val="1"/>
      <w:numFmt w:val="decimal"/>
      <w:lvlText w:val="%1."/>
      <w:legacy w:legacy="1" w:legacySpace="120" w:legacyIndent="360"/>
      <w:lvlJc w:val="left"/>
      <w:pPr>
        <w:ind w:left="4869" w:hanging="360"/>
      </w:pPr>
    </w:lvl>
    <w:lvl w:ilvl="1">
      <w:start w:val="1"/>
      <w:numFmt w:val="lowerLetter"/>
      <w:lvlText w:val="%2."/>
      <w:legacy w:legacy="1" w:legacySpace="120" w:legacyIndent="360"/>
      <w:lvlJc w:val="left"/>
      <w:pPr>
        <w:ind w:left="5229" w:hanging="360"/>
      </w:pPr>
    </w:lvl>
    <w:lvl w:ilvl="2">
      <w:start w:val="1"/>
      <w:numFmt w:val="lowerRoman"/>
      <w:lvlText w:val="%3."/>
      <w:legacy w:legacy="1" w:legacySpace="120" w:legacyIndent="180"/>
      <w:lvlJc w:val="left"/>
      <w:pPr>
        <w:ind w:left="5409" w:hanging="180"/>
      </w:pPr>
    </w:lvl>
    <w:lvl w:ilvl="3">
      <w:start w:val="1"/>
      <w:numFmt w:val="decimal"/>
      <w:lvlText w:val="%4."/>
      <w:legacy w:legacy="1" w:legacySpace="120" w:legacyIndent="360"/>
      <w:lvlJc w:val="left"/>
      <w:pPr>
        <w:ind w:left="5769" w:hanging="360"/>
      </w:pPr>
    </w:lvl>
    <w:lvl w:ilvl="4">
      <w:start w:val="1"/>
      <w:numFmt w:val="lowerLetter"/>
      <w:lvlText w:val="%5."/>
      <w:legacy w:legacy="1" w:legacySpace="120" w:legacyIndent="360"/>
      <w:lvlJc w:val="left"/>
      <w:pPr>
        <w:ind w:left="6129" w:hanging="360"/>
      </w:pPr>
    </w:lvl>
    <w:lvl w:ilvl="5">
      <w:start w:val="1"/>
      <w:numFmt w:val="lowerRoman"/>
      <w:lvlText w:val="%6."/>
      <w:legacy w:legacy="1" w:legacySpace="120" w:legacyIndent="180"/>
      <w:lvlJc w:val="left"/>
      <w:pPr>
        <w:ind w:left="6309" w:hanging="180"/>
      </w:pPr>
    </w:lvl>
    <w:lvl w:ilvl="6">
      <w:start w:val="1"/>
      <w:numFmt w:val="decimal"/>
      <w:lvlText w:val="%7."/>
      <w:legacy w:legacy="1" w:legacySpace="120" w:legacyIndent="360"/>
      <w:lvlJc w:val="left"/>
      <w:pPr>
        <w:ind w:left="6669" w:hanging="360"/>
      </w:pPr>
    </w:lvl>
    <w:lvl w:ilvl="7">
      <w:start w:val="1"/>
      <w:numFmt w:val="lowerLetter"/>
      <w:lvlText w:val="%8."/>
      <w:legacy w:legacy="1" w:legacySpace="120" w:legacyIndent="360"/>
      <w:lvlJc w:val="left"/>
      <w:pPr>
        <w:ind w:left="7029" w:hanging="360"/>
      </w:pPr>
    </w:lvl>
    <w:lvl w:ilvl="8">
      <w:start w:val="1"/>
      <w:numFmt w:val="lowerRoman"/>
      <w:lvlText w:val="%9."/>
      <w:legacy w:legacy="1" w:legacySpace="120" w:legacyIndent="180"/>
      <w:lvlJc w:val="left"/>
      <w:pPr>
        <w:ind w:left="7209" w:hanging="180"/>
      </w:pPr>
    </w:lvl>
  </w:abstractNum>
  <w:abstractNum w:abstractNumId="12" w15:restartNumberingAfterBreak="0">
    <w:nsid w:val="0BAA355F"/>
    <w:multiLevelType w:val="hybridMultilevel"/>
    <w:tmpl w:val="1B98F6F4"/>
    <w:lvl w:ilvl="0" w:tplc="A0A4454A">
      <w:start w:val="1"/>
      <w:numFmt w:val="decimal"/>
      <w:lvlText w:val="%1."/>
      <w:lvlJc w:val="left"/>
      <w:pPr>
        <w:ind w:left="720" w:hanging="360"/>
      </w:pPr>
      <w:rPr>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E3E1659"/>
    <w:multiLevelType w:val="multilevel"/>
    <w:tmpl w:val="25A80084"/>
    <w:lvl w:ilvl="0">
      <w:start w:val="8"/>
      <w:numFmt w:val="decimal"/>
      <w:lvlText w:val="%1"/>
      <w:lvlJc w:val="left"/>
      <w:pPr>
        <w:ind w:left="510" w:hanging="404"/>
      </w:pPr>
      <w:rPr>
        <w:rFonts w:hint="default"/>
        <w:lang w:val="pt-PT" w:eastAsia="en-US" w:bidi="ar-SA"/>
      </w:rPr>
    </w:lvl>
    <w:lvl w:ilvl="1">
      <w:start w:val="5"/>
      <w:numFmt w:val="decimal"/>
      <w:lvlText w:val="%1.%2"/>
      <w:lvlJc w:val="left"/>
      <w:pPr>
        <w:ind w:left="510" w:hanging="404"/>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40" w:hanging="599"/>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140" w:hanging="791"/>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3654" w:hanging="791"/>
      </w:pPr>
      <w:rPr>
        <w:rFonts w:hint="default"/>
        <w:lang w:val="pt-PT" w:eastAsia="en-US" w:bidi="ar-SA"/>
      </w:rPr>
    </w:lvl>
    <w:lvl w:ilvl="5">
      <w:numFmt w:val="bullet"/>
      <w:lvlText w:val="•"/>
      <w:lvlJc w:val="left"/>
      <w:pPr>
        <w:ind w:left="4698" w:hanging="791"/>
      </w:pPr>
      <w:rPr>
        <w:rFonts w:hint="default"/>
        <w:lang w:val="pt-PT" w:eastAsia="en-US" w:bidi="ar-SA"/>
      </w:rPr>
    </w:lvl>
    <w:lvl w:ilvl="6">
      <w:numFmt w:val="bullet"/>
      <w:lvlText w:val="•"/>
      <w:lvlJc w:val="left"/>
      <w:pPr>
        <w:ind w:left="5743" w:hanging="791"/>
      </w:pPr>
      <w:rPr>
        <w:rFonts w:hint="default"/>
        <w:lang w:val="pt-PT" w:eastAsia="en-US" w:bidi="ar-SA"/>
      </w:rPr>
    </w:lvl>
    <w:lvl w:ilvl="7">
      <w:numFmt w:val="bullet"/>
      <w:lvlText w:val="•"/>
      <w:lvlJc w:val="left"/>
      <w:pPr>
        <w:ind w:left="6788" w:hanging="791"/>
      </w:pPr>
      <w:rPr>
        <w:rFonts w:hint="default"/>
        <w:lang w:val="pt-PT" w:eastAsia="en-US" w:bidi="ar-SA"/>
      </w:rPr>
    </w:lvl>
    <w:lvl w:ilvl="8">
      <w:numFmt w:val="bullet"/>
      <w:lvlText w:val="•"/>
      <w:lvlJc w:val="left"/>
      <w:pPr>
        <w:ind w:left="7832" w:hanging="791"/>
      </w:pPr>
      <w:rPr>
        <w:rFonts w:hint="default"/>
        <w:lang w:val="pt-PT" w:eastAsia="en-US" w:bidi="ar-SA"/>
      </w:rPr>
    </w:lvl>
  </w:abstractNum>
  <w:abstractNum w:abstractNumId="14" w15:restartNumberingAfterBreak="0">
    <w:nsid w:val="101E74E7"/>
    <w:multiLevelType w:val="multilevel"/>
    <w:tmpl w:val="1706A39E"/>
    <w:lvl w:ilvl="0">
      <w:start w:val="9"/>
      <w:numFmt w:val="decimal"/>
      <w:lvlText w:val="%1"/>
      <w:lvlJc w:val="left"/>
      <w:pPr>
        <w:ind w:left="384" w:hanging="384"/>
      </w:pPr>
      <w:rPr>
        <w:rFonts w:hint="default"/>
        <w:b/>
      </w:rPr>
    </w:lvl>
    <w:lvl w:ilvl="1">
      <w:start w:val="31"/>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1E47EE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263135F"/>
    <w:multiLevelType w:val="multilevel"/>
    <w:tmpl w:val="10CCE104"/>
    <w:lvl w:ilvl="0">
      <w:start w:val="1"/>
      <w:numFmt w:val="decimal"/>
      <w:lvlText w:val="%1."/>
      <w:lvlJc w:val="left"/>
      <w:pPr>
        <w:ind w:left="586" w:hanging="226"/>
      </w:pPr>
      <w:rPr>
        <w:rFonts w:ascii="Tahoma" w:eastAsia="Tahoma" w:hAnsi="Tahoma" w:cs="Tahoma" w:hint="default"/>
        <w:b/>
        <w:bCs/>
        <w:spacing w:val="0"/>
        <w:w w:val="89"/>
        <w:sz w:val="20"/>
        <w:szCs w:val="20"/>
        <w:lang w:val="pt-PT" w:eastAsia="en-US" w:bidi="ar-SA"/>
      </w:rPr>
    </w:lvl>
    <w:lvl w:ilvl="1">
      <w:start w:val="1"/>
      <w:numFmt w:val="decimal"/>
      <w:lvlText w:val="%1.%2."/>
      <w:lvlJc w:val="left"/>
      <w:pPr>
        <w:ind w:left="517" w:hanging="517"/>
      </w:pPr>
      <w:rPr>
        <w:rFonts w:hint="default"/>
        <w:b/>
        <w:spacing w:val="-1"/>
        <w:w w:val="101"/>
        <w:lang w:val="pt-PT" w:eastAsia="en-US" w:bidi="ar-SA"/>
      </w:rPr>
    </w:lvl>
    <w:lvl w:ilvl="2">
      <w:start w:val="1"/>
      <w:numFmt w:val="decimal"/>
      <w:lvlText w:val="%1.%2.%3."/>
      <w:lvlJc w:val="left"/>
      <w:pPr>
        <w:ind w:left="361" w:hanging="517"/>
      </w:pPr>
      <w:rPr>
        <w:rFonts w:ascii="Arial" w:eastAsia="Verdana" w:hAnsi="Arial" w:cs="Arial" w:hint="default"/>
        <w:b/>
        <w:spacing w:val="-3"/>
        <w:w w:val="77"/>
        <w:sz w:val="24"/>
        <w:szCs w:val="24"/>
        <w:lang w:val="pt-PT" w:eastAsia="en-US" w:bidi="ar-SA"/>
      </w:rPr>
    </w:lvl>
    <w:lvl w:ilvl="3">
      <w:start w:val="31"/>
      <w:numFmt w:val="decimal"/>
      <w:lvlText w:val="(%4)"/>
      <w:lvlJc w:val="left"/>
      <w:pPr>
        <w:ind w:left="1356" w:hanging="517"/>
      </w:pPr>
      <w:rPr>
        <w:rFonts w:ascii="Verdana" w:eastAsia="Verdana" w:hAnsi="Verdana" w:cs="Verdana" w:hint="default"/>
        <w:spacing w:val="-1"/>
        <w:w w:val="86"/>
        <w:sz w:val="12"/>
        <w:szCs w:val="12"/>
        <w:lang w:val="pt-PT" w:eastAsia="en-US" w:bidi="ar-SA"/>
      </w:rPr>
    </w:lvl>
    <w:lvl w:ilvl="4">
      <w:numFmt w:val="bullet"/>
      <w:lvlText w:val="•"/>
      <w:lvlJc w:val="left"/>
      <w:pPr>
        <w:ind w:left="2560" w:hanging="517"/>
      </w:pPr>
      <w:rPr>
        <w:rFonts w:hint="default"/>
        <w:lang w:val="pt-PT" w:eastAsia="en-US" w:bidi="ar-SA"/>
      </w:rPr>
    </w:lvl>
    <w:lvl w:ilvl="5">
      <w:numFmt w:val="bullet"/>
      <w:lvlText w:val="•"/>
      <w:lvlJc w:val="left"/>
      <w:pPr>
        <w:ind w:left="3760" w:hanging="517"/>
      </w:pPr>
      <w:rPr>
        <w:rFonts w:hint="default"/>
        <w:lang w:val="pt-PT" w:eastAsia="en-US" w:bidi="ar-SA"/>
      </w:rPr>
    </w:lvl>
    <w:lvl w:ilvl="6">
      <w:numFmt w:val="bullet"/>
      <w:lvlText w:val="•"/>
      <w:lvlJc w:val="left"/>
      <w:pPr>
        <w:ind w:left="4960" w:hanging="517"/>
      </w:pPr>
      <w:rPr>
        <w:rFonts w:hint="default"/>
        <w:lang w:val="pt-PT" w:eastAsia="en-US" w:bidi="ar-SA"/>
      </w:rPr>
    </w:lvl>
    <w:lvl w:ilvl="7">
      <w:numFmt w:val="bullet"/>
      <w:lvlText w:val="•"/>
      <w:lvlJc w:val="left"/>
      <w:pPr>
        <w:ind w:left="6160" w:hanging="517"/>
      </w:pPr>
      <w:rPr>
        <w:rFonts w:hint="default"/>
        <w:lang w:val="pt-PT" w:eastAsia="en-US" w:bidi="ar-SA"/>
      </w:rPr>
    </w:lvl>
    <w:lvl w:ilvl="8">
      <w:numFmt w:val="bullet"/>
      <w:lvlText w:val="•"/>
      <w:lvlJc w:val="left"/>
      <w:pPr>
        <w:ind w:left="7360" w:hanging="517"/>
      </w:pPr>
      <w:rPr>
        <w:rFonts w:hint="default"/>
        <w:lang w:val="pt-PT" w:eastAsia="en-US" w:bidi="ar-SA"/>
      </w:rPr>
    </w:lvl>
  </w:abstractNum>
  <w:abstractNum w:abstractNumId="17" w15:restartNumberingAfterBreak="0">
    <w:nsid w:val="13636250"/>
    <w:multiLevelType w:val="multilevel"/>
    <w:tmpl w:val="16088176"/>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bCs/>
        <w:sz w:val="24"/>
        <w:szCs w:val="24"/>
      </w:rPr>
    </w:lvl>
    <w:lvl w:ilvl="2">
      <w:start w:val="1"/>
      <w:numFmt w:val="decimal"/>
      <w:lvlText w:val="%1.%2.%3."/>
      <w:lvlJc w:val="left"/>
      <w:pPr>
        <w:ind w:left="720" w:hanging="720"/>
      </w:pPr>
      <w:rPr>
        <w:rFonts w:hint="default"/>
        <w:b/>
        <w:bCs/>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1A527870"/>
    <w:multiLevelType w:val="multilevel"/>
    <w:tmpl w:val="49DA935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3347" w:hanging="936"/>
      </w:pPr>
      <w:rPr>
        <w:b/>
      </w:rPr>
    </w:lvl>
    <w:lvl w:ilvl="6">
      <w:start w:val="1"/>
      <w:numFmt w:val="decimal"/>
      <w:lvlText w:val="%1.%2.%3.%4.%5.%6.%7."/>
      <w:lvlJc w:val="left"/>
      <w:pPr>
        <w:ind w:left="3240" w:hanging="1080"/>
      </w:pPr>
      <w:rPr>
        <w:b/>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A590CA4"/>
    <w:multiLevelType w:val="multilevel"/>
    <w:tmpl w:val="C5B4189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rFonts w:ascii="Arial" w:hAnsi="Arial" w:cs="Arial"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D5C100D"/>
    <w:multiLevelType w:val="multilevel"/>
    <w:tmpl w:val="0C965C1C"/>
    <w:lvl w:ilvl="0">
      <w:start w:val="10"/>
      <w:numFmt w:val="decimal"/>
      <w:pStyle w:val="Nivel01"/>
      <w:lvlText w:val="%1."/>
      <w:lvlJc w:val="left"/>
      <w:pPr>
        <w:ind w:left="644" w:hanging="360"/>
      </w:pPr>
      <w:rPr>
        <w:rFonts w:hint="default"/>
        <w:b/>
      </w:rPr>
    </w:lvl>
    <w:lvl w:ilvl="1">
      <w:start w:val="1"/>
      <w:numFmt w:val="decimal"/>
      <w:lvlText w:val="%1.%2."/>
      <w:lvlJc w:val="left"/>
      <w:pPr>
        <w:ind w:left="1142" w:hanging="432"/>
      </w:pPr>
      <w:rPr>
        <w:rFonts w:ascii="Arial" w:hAnsi="Arial" w:cs="Arial" w:hint="default"/>
        <w:b/>
        <w:i w:val="0"/>
        <w:strike w:val="0"/>
        <w:color w:val="auto"/>
        <w:sz w:val="23"/>
        <w:szCs w:val="23"/>
        <w:u w:val="none"/>
      </w:rPr>
    </w:lvl>
    <w:lvl w:ilvl="2">
      <w:start w:val="1"/>
      <w:numFmt w:val="decimal"/>
      <w:lvlText w:val="%1.%2.%3."/>
      <w:lvlJc w:val="left"/>
      <w:pPr>
        <w:ind w:left="1922" w:hanging="504"/>
      </w:pPr>
      <w:rPr>
        <w:rFonts w:ascii="Arial" w:hAnsi="Arial" w:cs="Arial" w:hint="default"/>
        <w:b/>
        <w:i w:val="0"/>
        <w:strike w:val="0"/>
        <w:color w:val="auto"/>
        <w:sz w:val="20"/>
        <w:szCs w:val="20"/>
      </w:rPr>
    </w:lvl>
    <w:lvl w:ilvl="3">
      <w:start w:val="1"/>
      <w:numFmt w:val="decimal"/>
      <w:lvlText w:val="%1.%2.%3.%4."/>
      <w:lvlJc w:val="left"/>
      <w:pPr>
        <w:ind w:left="3626"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1" w15:restartNumberingAfterBreak="0">
    <w:nsid w:val="209F3493"/>
    <w:multiLevelType w:val="multilevel"/>
    <w:tmpl w:val="3A487066"/>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sz w:val="24"/>
        <w:szCs w:val="24"/>
      </w:rPr>
    </w:lvl>
    <w:lvl w:ilvl="2">
      <w:start w:val="1"/>
      <w:numFmt w:val="decimal"/>
      <w:lvlText w:val="%1.%2.%3."/>
      <w:lvlJc w:val="left"/>
      <w:pPr>
        <w:ind w:left="1224" w:hanging="504"/>
      </w:pPr>
      <w:rPr>
        <w:rFonts w:ascii="Arial" w:hAnsi="Arial" w:cs="Arial"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BF60C4"/>
    <w:multiLevelType w:val="multilevel"/>
    <w:tmpl w:val="2A1A9A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sz w:val="24"/>
        <w:szCs w:val="24"/>
      </w:rPr>
    </w:lvl>
    <w:lvl w:ilvl="2">
      <w:start w:val="1"/>
      <w:numFmt w:val="decimal"/>
      <w:lvlText w:val="%1.%2.%3."/>
      <w:lvlJc w:val="left"/>
      <w:pPr>
        <w:ind w:left="720" w:hanging="720"/>
      </w:pPr>
      <w:rPr>
        <w:rFonts w:hint="default"/>
        <w:b/>
        <w:bCs w:val="0"/>
        <w:color w:val="auto"/>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8046146"/>
    <w:multiLevelType w:val="multilevel"/>
    <w:tmpl w:val="0416001F"/>
    <w:numStyleLink w:val="111111"/>
  </w:abstractNum>
  <w:abstractNum w:abstractNumId="24" w15:restartNumberingAfterBreak="0">
    <w:nsid w:val="2E437C67"/>
    <w:multiLevelType w:val="hybridMultilevel"/>
    <w:tmpl w:val="A6DA7AC6"/>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2B75412"/>
    <w:multiLevelType w:val="multilevel"/>
    <w:tmpl w:val="8828EB84"/>
    <w:lvl w:ilvl="0">
      <w:start w:val="8"/>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4445AED"/>
    <w:multiLevelType w:val="multilevel"/>
    <w:tmpl w:val="AE068A7E"/>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27" w15:restartNumberingAfterBreak="0">
    <w:nsid w:val="377417C1"/>
    <w:multiLevelType w:val="multilevel"/>
    <w:tmpl w:val="FDCE5FF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E950C76"/>
    <w:multiLevelType w:val="multilevel"/>
    <w:tmpl w:val="FB1C05C8"/>
    <w:lvl w:ilvl="0">
      <w:start w:val="1"/>
      <w:numFmt w:val="decimal"/>
      <w:suff w:val="space"/>
      <w:lvlText w:val="%1."/>
      <w:lvlJc w:val="left"/>
      <w:pPr>
        <w:tabs>
          <w:tab w:val="num" w:pos="0"/>
        </w:tabs>
        <w:ind w:left="0" w:firstLine="0"/>
      </w:pPr>
      <w:rPr>
        <w:b/>
        <w:bCs/>
      </w:rPr>
    </w:lvl>
    <w:lvl w:ilvl="1">
      <w:start w:val="1"/>
      <w:numFmt w:val="decimal"/>
      <w:suff w:val="space"/>
      <w:lvlText w:val="%1.%2."/>
      <w:lvlJc w:val="left"/>
      <w:pPr>
        <w:tabs>
          <w:tab w:val="num" w:pos="0"/>
        </w:tabs>
        <w:ind w:left="0" w:firstLine="0"/>
      </w:pPr>
      <w:rPr>
        <w:b/>
      </w:rPr>
    </w:lvl>
    <w:lvl w:ilvl="2">
      <w:start w:val="1"/>
      <w:numFmt w:val="decimal"/>
      <w:suff w:val="space"/>
      <w:lvlText w:val="%1.%2.%3."/>
      <w:lvlJc w:val="left"/>
      <w:pPr>
        <w:tabs>
          <w:tab w:val="num" w:pos="0"/>
        </w:tabs>
        <w:ind w:left="0" w:firstLine="0"/>
      </w:pPr>
      <w:rPr>
        <w:b/>
        <w:bCs/>
      </w:r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29" w15:restartNumberingAfterBreak="0">
    <w:nsid w:val="4494208B"/>
    <w:multiLevelType w:val="multilevel"/>
    <w:tmpl w:val="E76CBBE6"/>
    <w:lvl w:ilvl="0">
      <w:start w:val="1"/>
      <w:numFmt w:val="decimal"/>
      <w:lvlText w:val="%1."/>
      <w:lvlJc w:val="left"/>
      <w:pPr>
        <w:ind w:left="586" w:hanging="226"/>
      </w:pPr>
      <w:rPr>
        <w:rFonts w:ascii="Tahoma" w:eastAsia="Tahoma" w:hAnsi="Tahoma" w:cs="Tahoma" w:hint="default"/>
        <w:b/>
        <w:bCs/>
        <w:spacing w:val="0"/>
        <w:w w:val="89"/>
        <w:sz w:val="20"/>
        <w:szCs w:val="20"/>
        <w:lang w:val="pt-PT" w:eastAsia="en-US" w:bidi="ar-SA"/>
      </w:rPr>
    </w:lvl>
    <w:lvl w:ilvl="1">
      <w:start w:val="1"/>
      <w:numFmt w:val="decimal"/>
      <w:lvlText w:val="%1.%2."/>
      <w:lvlJc w:val="left"/>
      <w:pPr>
        <w:ind w:left="517" w:hanging="517"/>
      </w:pPr>
      <w:rPr>
        <w:rFonts w:hint="default"/>
        <w:b/>
        <w:spacing w:val="-1"/>
        <w:w w:val="101"/>
        <w:lang w:val="pt-PT" w:eastAsia="en-US" w:bidi="ar-SA"/>
      </w:rPr>
    </w:lvl>
    <w:lvl w:ilvl="2">
      <w:start w:val="1"/>
      <w:numFmt w:val="decimal"/>
      <w:lvlText w:val="%1.%2.%3."/>
      <w:lvlJc w:val="left"/>
      <w:pPr>
        <w:ind w:left="361" w:hanging="517"/>
      </w:pPr>
      <w:rPr>
        <w:rFonts w:ascii="Times New Roman" w:eastAsia="Verdana" w:hAnsi="Times New Roman" w:cs="Times New Roman" w:hint="default"/>
        <w:b/>
        <w:spacing w:val="-3"/>
        <w:w w:val="77"/>
        <w:sz w:val="22"/>
        <w:szCs w:val="22"/>
        <w:lang w:val="pt-PT" w:eastAsia="en-US" w:bidi="ar-SA"/>
      </w:rPr>
    </w:lvl>
    <w:lvl w:ilvl="3">
      <w:start w:val="31"/>
      <w:numFmt w:val="decimal"/>
      <w:lvlText w:val="(%4)"/>
      <w:lvlJc w:val="left"/>
      <w:pPr>
        <w:ind w:left="1356" w:hanging="517"/>
      </w:pPr>
      <w:rPr>
        <w:rFonts w:ascii="Verdana" w:eastAsia="Verdana" w:hAnsi="Verdana" w:cs="Verdana" w:hint="default"/>
        <w:spacing w:val="-1"/>
        <w:w w:val="86"/>
        <w:sz w:val="12"/>
        <w:szCs w:val="12"/>
        <w:lang w:val="pt-PT" w:eastAsia="en-US" w:bidi="ar-SA"/>
      </w:rPr>
    </w:lvl>
    <w:lvl w:ilvl="4">
      <w:numFmt w:val="bullet"/>
      <w:lvlText w:val="•"/>
      <w:lvlJc w:val="left"/>
      <w:pPr>
        <w:ind w:left="2560" w:hanging="517"/>
      </w:pPr>
      <w:rPr>
        <w:rFonts w:hint="default"/>
        <w:lang w:val="pt-PT" w:eastAsia="en-US" w:bidi="ar-SA"/>
      </w:rPr>
    </w:lvl>
    <w:lvl w:ilvl="5">
      <w:numFmt w:val="bullet"/>
      <w:lvlText w:val="•"/>
      <w:lvlJc w:val="left"/>
      <w:pPr>
        <w:ind w:left="3760" w:hanging="517"/>
      </w:pPr>
      <w:rPr>
        <w:rFonts w:hint="default"/>
        <w:lang w:val="pt-PT" w:eastAsia="en-US" w:bidi="ar-SA"/>
      </w:rPr>
    </w:lvl>
    <w:lvl w:ilvl="6">
      <w:numFmt w:val="bullet"/>
      <w:lvlText w:val="•"/>
      <w:lvlJc w:val="left"/>
      <w:pPr>
        <w:ind w:left="4960" w:hanging="517"/>
      </w:pPr>
      <w:rPr>
        <w:rFonts w:hint="default"/>
        <w:lang w:val="pt-PT" w:eastAsia="en-US" w:bidi="ar-SA"/>
      </w:rPr>
    </w:lvl>
    <w:lvl w:ilvl="7">
      <w:numFmt w:val="bullet"/>
      <w:lvlText w:val="•"/>
      <w:lvlJc w:val="left"/>
      <w:pPr>
        <w:ind w:left="6160" w:hanging="517"/>
      </w:pPr>
      <w:rPr>
        <w:rFonts w:hint="default"/>
        <w:lang w:val="pt-PT" w:eastAsia="en-US" w:bidi="ar-SA"/>
      </w:rPr>
    </w:lvl>
    <w:lvl w:ilvl="8">
      <w:numFmt w:val="bullet"/>
      <w:lvlText w:val="•"/>
      <w:lvlJc w:val="left"/>
      <w:pPr>
        <w:ind w:left="7360" w:hanging="517"/>
      </w:pPr>
      <w:rPr>
        <w:rFonts w:hint="default"/>
        <w:lang w:val="pt-PT" w:eastAsia="en-US" w:bidi="ar-SA"/>
      </w:rPr>
    </w:lvl>
  </w:abstractNum>
  <w:abstractNum w:abstractNumId="30" w15:restartNumberingAfterBreak="0">
    <w:nsid w:val="475B225C"/>
    <w:multiLevelType w:val="hybridMultilevel"/>
    <w:tmpl w:val="A54AB0C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B67036C"/>
    <w:multiLevelType w:val="hybridMultilevel"/>
    <w:tmpl w:val="34FAA4C4"/>
    <w:lvl w:ilvl="0" w:tplc="A5D0BEBC">
      <w:start w:val="1"/>
      <w:numFmt w:val="decimal"/>
      <w:lvlText w:val="%1"/>
      <w:lvlJc w:val="left"/>
      <w:pPr>
        <w:tabs>
          <w:tab w:val="num" w:pos="1065"/>
        </w:tabs>
        <w:ind w:left="1065" w:hanging="705"/>
      </w:pPr>
      <w:rPr>
        <w:rFonts w:hint="default"/>
      </w:rPr>
    </w:lvl>
    <w:lvl w:ilvl="1" w:tplc="EE362640">
      <w:numFmt w:val="none"/>
      <w:lvlText w:val=""/>
      <w:lvlJc w:val="left"/>
      <w:pPr>
        <w:tabs>
          <w:tab w:val="num" w:pos="360"/>
        </w:tabs>
      </w:pPr>
    </w:lvl>
    <w:lvl w:ilvl="2" w:tplc="EBC80E58">
      <w:numFmt w:val="none"/>
      <w:lvlText w:val=""/>
      <w:lvlJc w:val="left"/>
      <w:pPr>
        <w:tabs>
          <w:tab w:val="num" w:pos="360"/>
        </w:tabs>
      </w:pPr>
    </w:lvl>
    <w:lvl w:ilvl="3" w:tplc="A9FA6260">
      <w:numFmt w:val="none"/>
      <w:lvlText w:val=""/>
      <w:lvlJc w:val="left"/>
      <w:pPr>
        <w:tabs>
          <w:tab w:val="num" w:pos="360"/>
        </w:tabs>
      </w:pPr>
    </w:lvl>
    <w:lvl w:ilvl="4" w:tplc="9AE25AA2">
      <w:numFmt w:val="none"/>
      <w:lvlText w:val=""/>
      <w:lvlJc w:val="left"/>
      <w:pPr>
        <w:tabs>
          <w:tab w:val="num" w:pos="360"/>
        </w:tabs>
      </w:pPr>
    </w:lvl>
    <w:lvl w:ilvl="5" w:tplc="8CFC4BE0">
      <w:numFmt w:val="none"/>
      <w:lvlText w:val=""/>
      <w:lvlJc w:val="left"/>
      <w:pPr>
        <w:tabs>
          <w:tab w:val="num" w:pos="360"/>
        </w:tabs>
      </w:pPr>
    </w:lvl>
    <w:lvl w:ilvl="6" w:tplc="497EFC3C">
      <w:numFmt w:val="none"/>
      <w:lvlText w:val=""/>
      <w:lvlJc w:val="left"/>
      <w:pPr>
        <w:tabs>
          <w:tab w:val="num" w:pos="360"/>
        </w:tabs>
      </w:pPr>
    </w:lvl>
    <w:lvl w:ilvl="7" w:tplc="3CEEE072">
      <w:numFmt w:val="none"/>
      <w:lvlText w:val=""/>
      <w:lvlJc w:val="left"/>
      <w:pPr>
        <w:tabs>
          <w:tab w:val="num" w:pos="360"/>
        </w:tabs>
      </w:pPr>
    </w:lvl>
    <w:lvl w:ilvl="8" w:tplc="013478DE">
      <w:numFmt w:val="none"/>
      <w:lvlText w:val=""/>
      <w:lvlJc w:val="left"/>
      <w:pPr>
        <w:tabs>
          <w:tab w:val="num" w:pos="360"/>
        </w:tabs>
      </w:pPr>
    </w:lvl>
  </w:abstractNum>
  <w:abstractNum w:abstractNumId="32" w15:restartNumberingAfterBreak="0">
    <w:nsid w:val="4C022C6D"/>
    <w:multiLevelType w:val="multilevel"/>
    <w:tmpl w:val="13EA64BA"/>
    <w:lvl w:ilvl="0">
      <w:start w:val="1"/>
      <w:numFmt w:val="decimal"/>
      <w:lvlText w:val="%1."/>
      <w:lvlJc w:val="left"/>
      <w:pPr>
        <w:tabs>
          <w:tab w:val="num" w:pos="644"/>
        </w:tabs>
        <w:ind w:left="644"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6813DC"/>
    <w:multiLevelType w:val="hybridMultilevel"/>
    <w:tmpl w:val="BBC048CC"/>
    <w:lvl w:ilvl="0" w:tplc="5EEE5ABE">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A250527"/>
    <w:multiLevelType w:val="multilevel"/>
    <w:tmpl w:val="A282F76E"/>
    <w:lvl w:ilvl="0">
      <w:start w:val="1"/>
      <w:numFmt w:val="decimal"/>
      <w:suff w:val="space"/>
      <w:lvlText w:val="%1."/>
      <w:lvlJc w:val="left"/>
      <w:pPr>
        <w:tabs>
          <w:tab w:val="num" w:pos="0"/>
        </w:tabs>
        <w:ind w:left="0" w:firstLine="0"/>
      </w:pPr>
    </w:lvl>
    <w:lvl w:ilvl="1">
      <w:start w:val="1"/>
      <w:numFmt w:val="decimal"/>
      <w:suff w:val="space"/>
      <w:lvlText w:val="%1.%2."/>
      <w:lvlJc w:val="left"/>
      <w:pPr>
        <w:tabs>
          <w:tab w:val="num" w:pos="0"/>
        </w:tabs>
        <w:ind w:left="0" w:firstLine="0"/>
      </w:pPr>
      <w:rPr>
        <w:b/>
      </w:r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35" w15:restartNumberingAfterBreak="0">
    <w:nsid w:val="5ABB08CD"/>
    <w:multiLevelType w:val="multilevel"/>
    <w:tmpl w:val="8C24BA0A"/>
    <w:lvl w:ilvl="0">
      <w:start w:val="9"/>
      <w:numFmt w:val="decimal"/>
      <w:lvlText w:val="%1"/>
      <w:lvlJc w:val="left"/>
      <w:pPr>
        <w:ind w:left="384" w:hanging="384"/>
      </w:pPr>
      <w:rPr>
        <w:rFonts w:hint="default"/>
        <w:b/>
      </w:rPr>
    </w:lvl>
    <w:lvl w:ilvl="1">
      <w:start w:val="12"/>
      <w:numFmt w:val="decimal"/>
      <w:lvlText w:val="%1.%2"/>
      <w:lvlJc w:val="left"/>
      <w:pPr>
        <w:ind w:left="384" w:hanging="384"/>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1990679"/>
    <w:multiLevelType w:val="hybridMultilevel"/>
    <w:tmpl w:val="02A254E4"/>
    <w:lvl w:ilvl="0" w:tplc="3BDCC4C6">
      <w:start w:val="1"/>
      <w:numFmt w:val="lowerLetter"/>
      <w:lvlText w:val="%1)"/>
      <w:lvlJc w:val="left"/>
      <w:pPr>
        <w:ind w:left="0" w:firstLine="0"/>
      </w:pPr>
      <w:rPr>
        <w:rFonts w:cs="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260A0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711535D"/>
    <w:multiLevelType w:val="hybridMultilevel"/>
    <w:tmpl w:val="7C5A1EE0"/>
    <w:lvl w:ilvl="0" w:tplc="CB5E89D4">
      <w:start w:val="1"/>
      <w:numFmt w:val="lowerLetter"/>
      <w:lvlText w:val="%1."/>
      <w:lvlJc w:val="right"/>
      <w:pPr>
        <w:tabs>
          <w:tab w:val="num" w:pos="540"/>
        </w:tabs>
        <w:ind w:left="540" w:hanging="180"/>
      </w:pPr>
      <w:rPr>
        <w:rFonts w:ascii="Bookman Old Style" w:hAnsi="Bookman Old Style" w:hint="default"/>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15:restartNumberingAfterBreak="0">
    <w:nsid w:val="6ACD06C4"/>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0" w15:restartNumberingAfterBreak="0">
    <w:nsid w:val="6BF0339A"/>
    <w:multiLevelType w:val="multilevel"/>
    <w:tmpl w:val="C296A0A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6CBF29B1"/>
    <w:multiLevelType w:val="multilevel"/>
    <w:tmpl w:val="38DCB300"/>
    <w:lvl w:ilvl="0">
      <w:start w:val="5"/>
      <w:numFmt w:val="decimal"/>
      <w:lvlText w:val="%1"/>
      <w:lvlJc w:val="left"/>
      <w:pPr>
        <w:ind w:left="1892" w:hanging="196"/>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2147" w:hanging="451"/>
      </w:pPr>
      <w:rPr>
        <w:rFonts w:ascii="Arial" w:eastAsia="Arial" w:hAnsi="Arial" w:cs="Arial" w:hint="default"/>
        <w:b/>
        <w:bCs/>
        <w:i w:val="0"/>
        <w:iCs w:val="0"/>
        <w:spacing w:val="-7"/>
        <w:w w:val="99"/>
        <w:sz w:val="24"/>
        <w:szCs w:val="24"/>
        <w:lang w:val="pt-PT" w:eastAsia="en-US" w:bidi="ar-SA"/>
      </w:rPr>
    </w:lvl>
    <w:lvl w:ilvl="2">
      <w:start w:val="1"/>
      <w:numFmt w:val="decimal"/>
      <w:lvlText w:val="%1.%2.%3"/>
      <w:lvlJc w:val="left"/>
      <w:pPr>
        <w:ind w:left="1697" w:hanging="631"/>
      </w:pPr>
      <w:rPr>
        <w:rFonts w:ascii="Arial" w:eastAsia="Arial" w:hAnsi="Arial" w:cs="Arial" w:hint="default"/>
        <w:b/>
        <w:bCs/>
        <w:i w:val="0"/>
        <w:iCs w:val="0"/>
        <w:spacing w:val="-7"/>
        <w:w w:val="99"/>
        <w:sz w:val="24"/>
        <w:szCs w:val="24"/>
        <w:lang w:val="pt-PT" w:eastAsia="en-US" w:bidi="ar-SA"/>
      </w:rPr>
    </w:lvl>
    <w:lvl w:ilvl="3">
      <w:start w:val="1"/>
      <w:numFmt w:val="decimal"/>
      <w:lvlText w:val="%1.%2.%3.%4"/>
      <w:lvlJc w:val="left"/>
      <w:pPr>
        <w:ind w:left="2493" w:hanging="796"/>
      </w:pPr>
      <w:rPr>
        <w:rFonts w:ascii="Arial" w:eastAsia="Arial" w:hAnsi="Arial" w:cs="Arial" w:hint="default"/>
        <w:b/>
        <w:bCs/>
        <w:i w:val="0"/>
        <w:iCs w:val="0"/>
        <w:spacing w:val="-7"/>
        <w:w w:val="99"/>
        <w:sz w:val="24"/>
        <w:szCs w:val="24"/>
        <w:lang w:val="pt-PT" w:eastAsia="en-US" w:bidi="ar-SA"/>
      </w:rPr>
    </w:lvl>
    <w:lvl w:ilvl="4">
      <w:numFmt w:val="bullet"/>
      <w:lvlText w:val="•"/>
      <w:lvlJc w:val="left"/>
      <w:pPr>
        <w:ind w:left="2240" w:hanging="796"/>
      </w:pPr>
      <w:rPr>
        <w:rFonts w:hint="default"/>
        <w:lang w:val="pt-PT" w:eastAsia="en-US" w:bidi="ar-SA"/>
      </w:rPr>
    </w:lvl>
    <w:lvl w:ilvl="5">
      <w:numFmt w:val="bullet"/>
      <w:lvlText w:val="•"/>
      <w:lvlJc w:val="left"/>
      <w:pPr>
        <w:ind w:left="2440" w:hanging="796"/>
      </w:pPr>
      <w:rPr>
        <w:rFonts w:hint="default"/>
        <w:lang w:val="pt-PT" w:eastAsia="en-US" w:bidi="ar-SA"/>
      </w:rPr>
    </w:lvl>
    <w:lvl w:ilvl="6">
      <w:numFmt w:val="bullet"/>
      <w:lvlText w:val="•"/>
      <w:lvlJc w:val="left"/>
      <w:pPr>
        <w:ind w:left="2500" w:hanging="796"/>
      </w:pPr>
      <w:rPr>
        <w:rFonts w:hint="default"/>
        <w:lang w:val="pt-PT" w:eastAsia="en-US" w:bidi="ar-SA"/>
      </w:rPr>
    </w:lvl>
    <w:lvl w:ilvl="7">
      <w:numFmt w:val="bullet"/>
      <w:lvlText w:val="•"/>
      <w:lvlJc w:val="left"/>
      <w:pPr>
        <w:ind w:left="4852" w:hanging="796"/>
      </w:pPr>
      <w:rPr>
        <w:rFonts w:hint="default"/>
        <w:lang w:val="pt-PT" w:eastAsia="en-US" w:bidi="ar-SA"/>
      </w:rPr>
    </w:lvl>
    <w:lvl w:ilvl="8">
      <w:numFmt w:val="bullet"/>
      <w:lvlText w:val="•"/>
      <w:lvlJc w:val="left"/>
      <w:pPr>
        <w:ind w:left="7205" w:hanging="796"/>
      </w:pPr>
      <w:rPr>
        <w:rFonts w:hint="default"/>
        <w:lang w:val="pt-PT" w:eastAsia="en-US" w:bidi="ar-SA"/>
      </w:rPr>
    </w:lvl>
  </w:abstractNum>
  <w:abstractNum w:abstractNumId="42" w15:restartNumberingAfterBreak="0">
    <w:nsid w:val="6CBF39EE"/>
    <w:multiLevelType w:val="multilevel"/>
    <w:tmpl w:val="A462AC8A"/>
    <w:lvl w:ilvl="0">
      <w:start w:val="1"/>
      <w:numFmt w:val="decimal"/>
      <w:lvlText w:val="%1."/>
      <w:lvlJc w:val="left"/>
      <w:pPr>
        <w:ind w:left="585" w:hanging="585"/>
      </w:pPr>
      <w:rPr>
        <w:rFonts w:hint="default"/>
      </w:rPr>
    </w:lvl>
    <w:lvl w:ilvl="1">
      <w:start w:val="1"/>
      <w:numFmt w:val="decimal"/>
      <w:lvlText w:val="%1.%2."/>
      <w:lvlJc w:val="left"/>
      <w:pPr>
        <w:ind w:left="1146" w:hanging="720"/>
      </w:pPr>
      <w:rPr>
        <w:rFonts w:hint="default"/>
        <w:b/>
      </w:rPr>
    </w:lvl>
    <w:lvl w:ilvl="2">
      <w:start w:val="1"/>
      <w:numFmt w:val="decimal"/>
      <w:lvlText w:val="%1.%2.%3."/>
      <w:lvlJc w:val="left"/>
      <w:pPr>
        <w:ind w:left="1004" w:hanging="720"/>
      </w:pPr>
      <w:rPr>
        <w:rFonts w:ascii="Arial" w:hAnsi="Arial" w:cs="Arial" w:hint="default"/>
        <w:b/>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8800977"/>
    <w:multiLevelType w:val="hybridMultilevel"/>
    <w:tmpl w:val="19CE48FA"/>
    <w:lvl w:ilvl="0" w:tplc="4478458A">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C5D43D7"/>
    <w:multiLevelType w:val="hybridMultilevel"/>
    <w:tmpl w:val="C4720114"/>
    <w:lvl w:ilvl="0" w:tplc="B7221682">
      <w:start w:val="1"/>
      <w:numFmt w:val="decimal"/>
      <w:lvlText w:val="%1"/>
      <w:lvlJc w:val="left"/>
      <w:pPr>
        <w:tabs>
          <w:tab w:val="num" w:pos="720"/>
        </w:tabs>
        <w:ind w:left="720" w:hanging="360"/>
      </w:pPr>
      <w:rPr>
        <w:rFonts w:ascii="Arial" w:eastAsia="Times New Roman" w:hAnsi="Arial" w:cs="Arial"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5" w15:restartNumberingAfterBreak="0">
    <w:nsid w:val="7F687FA5"/>
    <w:multiLevelType w:val="multilevel"/>
    <w:tmpl w:val="AC3CF9B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83390493">
    <w:abstractNumId w:val="34"/>
  </w:num>
  <w:num w:numId="2" w16cid:durableId="2019504788">
    <w:abstractNumId w:val="39"/>
  </w:num>
  <w:num w:numId="3" w16cid:durableId="54161542">
    <w:abstractNumId w:val="15"/>
  </w:num>
  <w:num w:numId="4" w16cid:durableId="969483473">
    <w:abstractNumId w:val="37"/>
  </w:num>
  <w:num w:numId="5" w16cid:durableId="627010706">
    <w:abstractNumId w:val="33"/>
  </w:num>
  <w:num w:numId="6" w16cid:durableId="153035034">
    <w:abstractNumId w:val="28"/>
  </w:num>
  <w:num w:numId="7" w16cid:durableId="510874688">
    <w:abstractNumId w:val="23"/>
    <w:lvlOverride w:ilvl="1">
      <w:lvl w:ilvl="1">
        <w:start w:val="1"/>
        <w:numFmt w:val="decimal"/>
        <w:lvlText w:val="%1.%2."/>
        <w:lvlJc w:val="left"/>
        <w:pPr>
          <w:tabs>
            <w:tab w:val="num" w:pos="792"/>
          </w:tabs>
          <w:ind w:left="792" w:hanging="432"/>
        </w:pPr>
        <w:rPr>
          <w:b/>
          <w:bCs/>
        </w:rPr>
      </w:lvl>
    </w:lvlOverride>
    <w:lvlOverride w:ilvl="2">
      <w:lvl w:ilvl="2">
        <w:start w:val="1"/>
        <w:numFmt w:val="decimal"/>
        <w:lvlText w:val="%1.%2.%3."/>
        <w:lvlJc w:val="left"/>
        <w:pPr>
          <w:tabs>
            <w:tab w:val="num" w:pos="1440"/>
          </w:tabs>
          <w:ind w:left="1224" w:hanging="504"/>
        </w:pPr>
        <w:rPr>
          <w:b/>
          <w:bCs/>
        </w:rPr>
      </w:lvl>
    </w:lvlOverride>
    <w:lvlOverride w:ilvl="3">
      <w:lvl w:ilvl="3">
        <w:start w:val="1"/>
        <w:numFmt w:val="decimal"/>
        <w:lvlText w:val="%1.%2.%3.%4."/>
        <w:lvlJc w:val="left"/>
        <w:pPr>
          <w:tabs>
            <w:tab w:val="num" w:pos="2160"/>
          </w:tabs>
          <w:ind w:left="1728" w:hanging="648"/>
        </w:pPr>
        <w:rPr>
          <w:b/>
          <w:bCs/>
        </w:rPr>
      </w:lvl>
    </w:lvlOverride>
  </w:num>
  <w:num w:numId="8" w16cid:durableId="166212785">
    <w:abstractNumId w:val="17"/>
  </w:num>
  <w:num w:numId="9" w16cid:durableId="2028557426">
    <w:abstractNumId w:val="24"/>
  </w:num>
  <w:num w:numId="10" w16cid:durableId="1785230315">
    <w:abstractNumId w:val="12"/>
  </w:num>
  <w:num w:numId="11" w16cid:durableId="1006981297">
    <w:abstractNumId w:val="32"/>
  </w:num>
  <w:num w:numId="12" w16cid:durableId="1414159888">
    <w:abstractNumId w:val="22"/>
  </w:num>
  <w:num w:numId="13" w16cid:durableId="1540044784">
    <w:abstractNumId w:val="27"/>
  </w:num>
  <w:num w:numId="14" w16cid:durableId="695037029">
    <w:abstractNumId w:val="0"/>
  </w:num>
  <w:num w:numId="15" w16cid:durableId="1499887036">
    <w:abstractNumId w:val="1"/>
  </w:num>
  <w:num w:numId="16" w16cid:durableId="1938824565">
    <w:abstractNumId w:val="2"/>
  </w:num>
  <w:num w:numId="17" w16cid:durableId="1833720138">
    <w:abstractNumId w:val="3"/>
  </w:num>
  <w:num w:numId="18" w16cid:durableId="259028673">
    <w:abstractNumId w:val="4"/>
  </w:num>
  <w:num w:numId="19" w16cid:durableId="219943776">
    <w:abstractNumId w:val="5"/>
  </w:num>
  <w:num w:numId="20" w16cid:durableId="1386561060">
    <w:abstractNumId w:val="6"/>
  </w:num>
  <w:num w:numId="21" w16cid:durableId="411588485">
    <w:abstractNumId w:val="7"/>
  </w:num>
  <w:num w:numId="22" w16cid:durableId="1325665417">
    <w:abstractNumId w:val="8"/>
  </w:num>
  <w:num w:numId="23" w16cid:durableId="1659306744">
    <w:abstractNumId w:val="9"/>
  </w:num>
  <w:num w:numId="24" w16cid:durableId="54670115">
    <w:abstractNumId w:val="31"/>
  </w:num>
  <w:num w:numId="25" w16cid:durableId="923611946">
    <w:abstractNumId w:val="10"/>
  </w:num>
  <w:num w:numId="26" w16cid:durableId="285550063">
    <w:abstractNumId w:val="44"/>
  </w:num>
  <w:num w:numId="27" w16cid:durableId="814836705">
    <w:abstractNumId w:val="38"/>
  </w:num>
  <w:num w:numId="28" w16cid:durableId="1944920186">
    <w:abstractNumId w:val="11"/>
  </w:num>
  <w:num w:numId="29" w16cid:durableId="692416041">
    <w:abstractNumId w:val="40"/>
  </w:num>
  <w:num w:numId="30" w16cid:durableId="9773462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74464054">
    <w:abstractNumId w:val="16"/>
  </w:num>
  <w:num w:numId="32" w16cid:durableId="1182815051">
    <w:abstractNumId w:val="29"/>
  </w:num>
  <w:num w:numId="33" w16cid:durableId="424036368">
    <w:abstractNumId w:val="45"/>
  </w:num>
  <w:num w:numId="34" w16cid:durableId="1952082798">
    <w:abstractNumId w:val="21"/>
  </w:num>
  <w:num w:numId="35" w16cid:durableId="787746197">
    <w:abstractNumId w:val="42"/>
  </w:num>
  <w:num w:numId="36" w16cid:durableId="1696154544">
    <w:abstractNumId w:val="19"/>
  </w:num>
  <w:num w:numId="37" w16cid:durableId="1281958971">
    <w:abstractNumId w:val="30"/>
  </w:num>
  <w:num w:numId="38" w16cid:durableId="2017069388">
    <w:abstractNumId w:val="43"/>
  </w:num>
  <w:num w:numId="39" w16cid:durableId="606428103">
    <w:abstractNumId w:val="18"/>
  </w:num>
  <w:num w:numId="40" w16cid:durableId="1607732980">
    <w:abstractNumId w:val="20"/>
  </w:num>
  <w:num w:numId="41" w16cid:durableId="1941642965">
    <w:abstractNumId w:val="13"/>
  </w:num>
  <w:num w:numId="42" w16cid:durableId="1869298865">
    <w:abstractNumId w:val="25"/>
  </w:num>
  <w:num w:numId="43" w16cid:durableId="1950509003">
    <w:abstractNumId w:val="41"/>
  </w:num>
  <w:num w:numId="44" w16cid:durableId="1058673629">
    <w:abstractNumId w:val="35"/>
  </w:num>
  <w:num w:numId="45" w16cid:durableId="708992796">
    <w:abstractNumId w:val="14"/>
  </w:num>
  <w:num w:numId="46" w16cid:durableId="1914390587">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855"/>
    <w:rsid w:val="00003F5F"/>
    <w:rsid w:val="00013CE5"/>
    <w:rsid w:val="00021135"/>
    <w:rsid w:val="0002113F"/>
    <w:rsid w:val="00021AFA"/>
    <w:rsid w:val="00021F4F"/>
    <w:rsid w:val="000268E7"/>
    <w:rsid w:val="000327B9"/>
    <w:rsid w:val="00035095"/>
    <w:rsid w:val="00044498"/>
    <w:rsid w:val="00046855"/>
    <w:rsid w:val="0006003D"/>
    <w:rsid w:val="0006079D"/>
    <w:rsid w:val="000614C7"/>
    <w:rsid w:val="00061B35"/>
    <w:rsid w:val="00065900"/>
    <w:rsid w:val="00066E56"/>
    <w:rsid w:val="00067204"/>
    <w:rsid w:val="000676C7"/>
    <w:rsid w:val="000755F2"/>
    <w:rsid w:val="00076488"/>
    <w:rsid w:val="00076C88"/>
    <w:rsid w:val="000842D0"/>
    <w:rsid w:val="000A07D1"/>
    <w:rsid w:val="000A37B2"/>
    <w:rsid w:val="000A769B"/>
    <w:rsid w:val="000B1A99"/>
    <w:rsid w:val="000B2247"/>
    <w:rsid w:val="000B4C06"/>
    <w:rsid w:val="000B7660"/>
    <w:rsid w:val="000B7FC3"/>
    <w:rsid w:val="000C2710"/>
    <w:rsid w:val="000C6A20"/>
    <w:rsid w:val="000E03FD"/>
    <w:rsid w:val="000E0621"/>
    <w:rsid w:val="000E54FA"/>
    <w:rsid w:val="000E5936"/>
    <w:rsid w:val="00105483"/>
    <w:rsid w:val="00106C6B"/>
    <w:rsid w:val="00111756"/>
    <w:rsid w:val="00111D06"/>
    <w:rsid w:val="00113251"/>
    <w:rsid w:val="00117494"/>
    <w:rsid w:val="0012741F"/>
    <w:rsid w:val="001320B2"/>
    <w:rsid w:val="00147259"/>
    <w:rsid w:val="00154AA7"/>
    <w:rsid w:val="00161AA7"/>
    <w:rsid w:val="001702F2"/>
    <w:rsid w:val="00175B55"/>
    <w:rsid w:val="00184A58"/>
    <w:rsid w:val="001860B0"/>
    <w:rsid w:val="00191EED"/>
    <w:rsid w:val="00192252"/>
    <w:rsid w:val="00197A94"/>
    <w:rsid w:val="001A178C"/>
    <w:rsid w:val="001A44A6"/>
    <w:rsid w:val="001A4B61"/>
    <w:rsid w:val="001B15CD"/>
    <w:rsid w:val="001B2724"/>
    <w:rsid w:val="001B31BB"/>
    <w:rsid w:val="001B4BC9"/>
    <w:rsid w:val="001B7DDD"/>
    <w:rsid w:val="001C5CBC"/>
    <w:rsid w:val="001D05E6"/>
    <w:rsid w:val="001D151B"/>
    <w:rsid w:val="001D3559"/>
    <w:rsid w:val="001E2AA8"/>
    <w:rsid w:val="001E5A4E"/>
    <w:rsid w:val="001E6B5F"/>
    <w:rsid w:val="001E6C73"/>
    <w:rsid w:val="001F2675"/>
    <w:rsid w:val="001F49DA"/>
    <w:rsid w:val="001F65E9"/>
    <w:rsid w:val="002002C5"/>
    <w:rsid w:val="002162E4"/>
    <w:rsid w:val="00223A05"/>
    <w:rsid w:val="00226179"/>
    <w:rsid w:val="00226998"/>
    <w:rsid w:val="002273E4"/>
    <w:rsid w:val="0023111D"/>
    <w:rsid w:val="00233314"/>
    <w:rsid w:val="00233AC2"/>
    <w:rsid w:val="0024249D"/>
    <w:rsid w:val="002425B7"/>
    <w:rsid w:val="002455B8"/>
    <w:rsid w:val="0024658A"/>
    <w:rsid w:val="002516AE"/>
    <w:rsid w:val="00255723"/>
    <w:rsid w:val="0025627B"/>
    <w:rsid w:val="002660B2"/>
    <w:rsid w:val="00286048"/>
    <w:rsid w:val="00286156"/>
    <w:rsid w:val="0029606F"/>
    <w:rsid w:val="002A2155"/>
    <w:rsid w:val="002A5569"/>
    <w:rsid w:val="002B25E0"/>
    <w:rsid w:val="002B4C60"/>
    <w:rsid w:val="002B793C"/>
    <w:rsid w:val="002C1093"/>
    <w:rsid w:val="002C26F7"/>
    <w:rsid w:val="002C42FA"/>
    <w:rsid w:val="002C56F6"/>
    <w:rsid w:val="002D2401"/>
    <w:rsid w:val="002D3C62"/>
    <w:rsid w:val="002D4591"/>
    <w:rsid w:val="002D4930"/>
    <w:rsid w:val="002E6341"/>
    <w:rsid w:val="002E7D0C"/>
    <w:rsid w:val="002F1C9F"/>
    <w:rsid w:val="002F3066"/>
    <w:rsid w:val="002F6EF0"/>
    <w:rsid w:val="00301CB7"/>
    <w:rsid w:val="00307C5E"/>
    <w:rsid w:val="003101DA"/>
    <w:rsid w:val="003118EB"/>
    <w:rsid w:val="00322525"/>
    <w:rsid w:val="00324DF8"/>
    <w:rsid w:val="0033007E"/>
    <w:rsid w:val="003341EF"/>
    <w:rsid w:val="00337211"/>
    <w:rsid w:val="00341E51"/>
    <w:rsid w:val="00342DFF"/>
    <w:rsid w:val="003442F5"/>
    <w:rsid w:val="003500EF"/>
    <w:rsid w:val="00350E9E"/>
    <w:rsid w:val="00353F72"/>
    <w:rsid w:val="0035716B"/>
    <w:rsid w:val="00357333"/>
    <w:rsid w:val="00357748"/>
    <w:rsid w:val="0036068E"/>
    <w:rsid w:val="00362DE3"/>
    <w:rsid w:val="00363BAF"/>
    <w:rsid w:val="0037303D"/>
    <w:rsid w:val="003731FC"/>
    <w:rsid w:val="003755F6"/>
    <w:rsid w:val="00383E36"/>
    <w:rsid w:val="0038783F"/>
    <w:rsid w:val="003933C9"/>
    <w:rsid w:val="0039769F"/>
    <w:rsid w:val="003A67C5"/>
    <w:rsid w:val="003B0057"/>
    <w:rsid w:val="003B07F2"/>
    <w:rsid w:val="003B0FE3"/>
    <w:rsid w:val="003B3DC2"/>
    <w:rsid w:val="003C02DB"/>
    <w:rsid w:val="003C1057"/>
    <w:rsid w:val="003C361C"/>
    <w:rsid w:val="003D14FD"/>
    <w:rsid w:val="003D30E3"/>
    <w:rsid w:val="003D38E2"/>
    <w:rsid w:val="003D5D4A"/>
    <w:rsid w:val="003E5657"/>
    <w:rsid w:val="003E7197"/>
    <w:rsid w:val="003F061E"/>
    <w:rsid w:val="00400349"/>
    <w:rsid w:val="00401966"/>
    <w:rsid w:val="004116BD"/>
    <w:rsid w:val="00412589"/>
    <w:rsid w:val="004241CF"/>
    <w:rsid w:val="00426261"/>
    <w:rsid w:val="00430EC8"/>
    <w:rsid w:val="00440DC3"/>
    <w:rsid w:val="00451FD0"/>
    <w:rsid w:val="0045482B"/>
    <w:rsid w:val="004813F8"/>
    <w:rsid w:val="004862E0"/>
    <w:rsid w:val="0049132C"/>
    <w:rsid w:val="00497EF1"/>
    <w:rsid w:val="004A3633"/>
    <w:rsid w:val="004A5F07"/>
    <w:rsid w:val="004A7150"/>
    <w:rsid w:val="004B3B94"/>
    <w:rsid w:val="004C1C1F"/>
    <w:rsid w:val="004C6C37"/>
    <w:rsid w:val="004D0DAC"/>
    <w:rsid w:val="004D2E62"/>
    <w:rsid w:val="004D5A5F"/>
    <w:rsid w:val="004E362E"/>
    <w:rsid w:val="004E65E8"/>
    <w:rsid w:val="004F0EF1"/>
    <w:rsid w:val="004F38CF"/>
    <w:rsid w:val="004F499A"/>
    <w:rsid w:val="004F6596"/>
    <w:rsid w:val="004F6E58"/>
    <w:rsid w:val="00505B65"/>
    <w:rsid w:val="00512D04"/>
    <w:rsid w:val="00513213"/>
    <w:rsid w:val="00513542"/>
    <w:rsid w:val="005208C5"/>
    <w:rsid w:val="00530AFB"/>
    <w:rsid w:val="00533B95"/>
    <w:rsid w:val="0054173D"/>
    <w:rsid w:val="00546B20"/>
    <w:rsid w:val="00547112"/>
    <w:rsid w:val="00560C7E"/>
    <w:rsid w:val="00561B12"/>
    <w:rsid w:val="00562E05"/>
    <w:rsid w:val="00563F9D"/>
    <w:rsid w:val="00565D57"/>
    <w:rsid w:val="0057473E"/>
    <w:rsid w:val="005755F0"/>
    <w:rsid w:val="00577FFE"/>
    <w:rsid w:val="00583DC6"/>
    <w:rsid w:val="00592773"/>
    <w:rsid w:val="00592DB2"/>
    <w:rsid w:val="005A03E9"/>
    <w:rsid w:val="005A1DF3"/>
    <w:rsid w:val="005A60B7"/>
    <w:rsid w:val="005A74C2"/>
    <w:rsid w:val="005B07D0"/>
    <w:rsid w:val="005B365E"/>
    <w:rsid w:val="005D5513"/>
    <w:rsid w:val="005E2931"/>
    <w:rsid w:val="005E40EE"/>
    <w:rsid w:val="00600AF6"/>
    <w:rsid w:val="0060239C"/>
    <w:rsid w:val="00610E61"/>
    <w:rsid w:val="00623036"/>
    <w:rsid w:val="00623766"/>
    <w:rsid w:val="0063625B"/>
    <w:rsid w:val="00644AEC"/>
    <w:rsid w:val="00645A5D"/>
    <w:rsid w:val="006515C3"/>
    <w:rsid w:val="0065215E"/>
    <w:rsid w:val="00653055"/>
    <w:rsid w:val="00657DA0"/>
    <w:rsid w:val="00661756"/>
    <w:rsid w:val="00665A35"/>
    <w:rsid w:val="00665E1A"/>
    <w:rsid w:val="00672475"/>
    <w:rsid w:val="006764F4"/>
    <w:rsid w:val="00685344"/>
    <w:rsid w:val="006857EE"/>
    <w:rsid w:val="00686802"/>
    <w:rsid w:val="0069254F"/>
    <w:rsid w:val="00692B44"/>
    <w:rsid w:val="006A163C"/>
    <w:rsid w:val="006A50CE"/>
    <w:rsid w:val="006B499F"/>
    <w:rsid w:val="006C00C0"/>
    <w:rsid w:val="006C0EE3"/>
    <w:rsid w:val="006E0624"/>
    <w:rsid w:val="006E2413"/>
    <w:rsid w:val="006E4540"/>
    <w:rsid w:val="006E4E7D"/>
    <w:rsid w:val="006F2187"/>
    <w:rsid w:val="006F38EC"/>
    <w:rsid w:val="006F5448"/>
    <w:rsid w:val="006F5C79"/>
    <w:rsid w:val="00710090"/>
    <w:rsid w:val="00712056"/>
    <w:rsid w:val="00713D52"/>
    <w:rsid w:val="00721CAB"/>
    <w:rsid w:val="00727946"/>
    <w:rsid w:val="0073502F"/>
    <w:rsid w:val="00743EE5"/>
    <w:rsid w:val="00744E3E"/>
    <w:rsid w:val="0074775E"/>
    <w:rsid w:val="007602A8"/>
    <w:rsid w:val="0076203A"/>
    <w:rsid w:val="0076503E"/>
    <w:rsid w:val="007657B4"/>
    <w:rsid w:val="0078049D"/>
    <w:rsid w:val="00782EF5"/>
    <w:rsid w:val="00791187"/>
    <w:rsid w:val="0079165E"/>
    <w:rsid w:val="0079536D"/>
    <w:rsid w:val="00796784"/>
    <w:rsid w:val="007971EE"/>
    <w:rsid w:val="007A0D80"/>
    <w:rsid w:val="007A1BF0"/>
    <w:rsid w:val="007A24EC"/>
    <w:rsid w:val="007B3F90"/>
    <w:rsid w:val="007B5AF1"/>
    <w:rsid w:val="007B7B93"/>
    <w:rsid w:val="007C1D93"/>
    <w:rsid w:val="007C5D55"/>
    <w:rsid w:val="007D4B3E"/>
    <w:rsid w:val="007E132A"/>
    <w:rsid w:val="007E71B8"/>
    <w:rsid w:val="008026F2"/>
    <w:rsid w:val="008041C0"/>
    <w:rsid w:val="00805F16"/>
    <w:rsid w:val="008106D8"/>
    <w:rsid w:val="00817CCD"/>
    <w:rsid w:val="00841E35"/>
    <w:rsid w:val="00845DD2"/>
    <w:rsid w:val="0085226D"/>
    <w:rsid w:val="00853451"/>
    <w:rsid w:val="00855A7A"/>
    <w:rsid w:val="00857933"/>
    <w:rsid w:val="0085794A"/>
    <w:rsid w:val="00862753"/>
    <w:rsid w:val="00864406"/>
    <w:rsid w:val="0086462F"/>
    <w:rsid w:val="00866369"/>
    <w:rsid w:val="00877E22"/>
    <w:rsid w:val="00881338"/>
    <w:rsid w:val="00886D41"/>
    <w:rsid w:val="00890642"/>
    <w:rsid w:val="00891EA2"/>
    <w:rsid w:val="00896971"/>
    <w:rsid w:val="008A0D20"/>
    <w:rsid w:val="008B0EE5"/>
    <w:rsid w:val="008B2082"/>
    <w:rsid w:val="008C72F3"/>
    <w:rsid w:val="008D3F50"/>
    <w:rsid w:val="008E288E"/>
    <w:rsid w:val="00904208"/>
    <w:rsid w:val="0091177B"/>
    <w:rsid w:val="00923C32"/>
    <w:rsid w:val="00940BA7"/>
    <w:rsid w:val="00943960"/>
    <w:rsid w:val="00945BA4"/>
    <w:rsid w:val="0094690C"/>
    <w:rsid w:val="00950685"/>
    <w:rsid w:val="009542BC"/>
    <w:rsid w:val="00957371"/>
    <w:rsid w:val="009659FB"/>
    <w:rsid w:val="00965CE0"/>
    <w:rsid w:val="00974895"/>
    <w:rsid w:val="00974ADE"/>
    <w:rsid w:val="009818C0"/>
    <w:rsid w:val="0098396B"/>
    <w:rsid w:val="0098495F"/>
    <w:rsid w:val="00984B96"/>
    <w:rsid w:val="00984BE0"/>
    <w:rsid w:val="00984CF7"/>
    <w:rsid w:val="00986747"/>
    <w:rsid w:val="00996E4C"/>
    <w:rsid w:val="009B5E6E"/>
    <w:rsid w:val="009B5F39"/>
    <w:rsid w:val="009B7A2D"/>
    <w:rsid w:val="009D7EDF"/>
    <w:rsid w:val="009E4DB2"/>
    <w:rsid w:val="009E7F66"/>
    <w:rsid w:val="009F2FE7"/>
    <w:rsid w:val="009F5C0D"/>
    <w:rsid w:val="00A12CA9"/>
    <w:rsid w:val="00A1511C"/>
    <w:rsid w:val="00A2794B"/>
    <w:rsid w:val="00A33E4A"/>
    <w:rsid w:val="00A40A16"/>
    <w:rsid w:val="00A40C7F"/>
    <w:rsid w:val="00A416BE"/>
    <w:rsid w:val="00A446E5"/>
    <w:rsid w:val="00A450A5"/>
    <w:rsid w:val="00A51736"/>
    <w:rsid w:val="00A57CE6"/>
    <w:rsid w:val="00A6456C"/>
    <w:rsid w:val="00A74BFD"/>
    <w:rsid w:val="00AA6829"/>
    <w:rsid w:val="00AB5343"/>
    <w:rsid w:val="00AB5D18"/>
    <w:rsid w:val="00AB6C4F"/>
    <w:rsid w:val="00AB74F7"/>
    <w:rsid w:val="00AC1B4B"/>
    <w:rsid w:val="00AC2C1C"/>
    <w:rsid w:val="00AC493C"/>
    <w:rsid w:val="00AC4B86"/>
    <w:rsid w:val="00AD1E54"/>
    <w:rsid w:val="00AE2482"/>
    <w:rsid w:val="00AF67C0"/>
    <w:rsid w:val="00AF6811"/>
    <w:rsid w:val="00B02D54"/>
    <w:rsid w:val="00B064CA"/>
    <w:rsid w:val="00B1293D"/>
    <w:rsid w:val="00B12DC9"/>
    <w:rsid w:val="00B21DD2"/>
    <w:rsid w:val="00B2261A"/>
    <w:rsid w:val="00B24FD5"/>
    <w:rsid w:val="00B33C07"/>
    <w:rsid w:val="00B34A7C"/>
    <w:rsid w:val="00B47399"/>
    <w:rsid w:val="00B5497D"/>
    <w:rsid w:val="00B643FB"/>
    <w:rsid w:val="00B679D5"/>
    <w:rsid w:val="00B83982"/>
    <w:rsid w:val="00B90580"/>
    <w:rsid w:val="00B92C49"/>
    <w:rsid w:val="00BA2C57"/>
    <w:rsid w:val="00BA5D1E"/>
    <w:rsid w:val="00BB7958"/>
    <w:rsid w:val="00BC1E53"/>
    <w:rsid w:val="00BD0E25"/>
    <w:rsid w:val="00BD5128"/>
    <w:rsid w:val="00BD55BA"/>
    <w:rsid w:val="00BE4E66"/>
    <w:rsid w:val="00BF0300"/>
    <w:rsid w:val="00BF25D5"/>
    <w:rsid w:val="00BF6B80"/>
    <w:rsid w:val="00C01488"/>
    <w:rsid w:val="00C031B4"/>
    <w:rsid w:val="00C1185A"/>
    <w:rsid w:val="00C12CFE"/>
    <w:rsid w:val="00C171BD"/>
    <w:rsid w:val="00C224F6"/>
    <w:rsid w:val="00C2329D"/>
    <w:rsid w:val="00C3015B"/>
    <w:rsid w:val="00C336D5"/>
    <w:rsid w:val="00C34468"/>
    <w:rsid w:val="00C35DAA"/>
    <w:rsid w:val="00C500C3"/>
    <w:rsid w:val="00C517D2"/>
    <w:rsid w:val="00C52A29"/>
    <w:rsid w:val="00C540F5"/>
    <w:rsid w:val="00C56DAE"/>
    <w:rsid w:val="00C57911"/>
    <w:rsid w:val="00C7530B"/>
    <w:rsid w:val="00C818DB"/>
    <w:rsid w:val="00C82A07"/>
    <w:rsid w:val="00C91C29"/>
    <w:rsid w:val="00C92265"/>
    <w:rsid w:val="00CA5F02"/>
    <w:rsid w:val="00CA6563"/>
    <w:rsid w:val="00CB2F9C"/>
    <w:rsid w:val="00CB4897"/>
    <w:rsid w:val="00CC2D1B"/>
    <w:rsid w:val="00CC5C51"/>
    <w:rsid w:val="00CE046A"/>
    <w:rsid w:val="00CE5FDE"/>
    <w:rsid w:val="00CF49CC"/>
    <w:rsid w:val="00D02655"/>
    <w:rsid w:val="00D02C24"/>
    <w:rsid w:val="00D03636"/>
    <w:rsid w:val="00D05349"/>
    <w:rsid w:val="00D06C49"/>
    <w:rsid w:val="00D13EAF"/>
    <w:rsid w:val="00D169E0"/>
    <w:rsid w:val="00D2000D"/>
    <w:rsid w:val="00D2322F"/>
    <w:rsid w:val="00D262CE"/>
    <w:rsid w:val="00D301DC"/>
    <w:rsid w:val="00D409CF"/>
    <w:rsid w:val="00D45B48"/>
    <w:rsid w:val="00D52CBC"/>
    <w:rsid w:val="00D56994"/>
    <w:rsid w:val="00D61181"/>
    <w:rsid w:val="00D62F86"/>
    <w:rsid w:val="00D649C3"/>
    <w:rsid w:val="00D72CB4"/>
    <w:rsid w:val="00D76BD2"/>
    <w:rsid w:val="00D81A44"/>
    <w:rsid w:val="00D82AD3"/>
    <w:rsid w:val="00D83591"/>
    <w:rsid w:val="00D950DD"/>
    <w:rsid w:val="00D974CF"/>
    <w:rsid w:val="00DA6066"/>
    <w:rsid w:val="00DB689A"/>
    <w:rsid w:val="00DC5011"/>
    <w:rsid w:val="00DC56A4"/>
    <w:rsid w:val="00DC5840"/>
    <w:rsid w:val="00DC6CD4"/>
    <w:rsid w:val="00DE2932"/>
    <w:rsid w:val="00DE3183"/>
    <w:rsid w:val="00DF709F"/>
    <w:rsid w:val="00E02882"/>
    <w:rsid w:val="00E04418"/>
    <w:rsid w:val="00E23017"/>
    <w:rsid w:val="00E2619F"/>
    <w:rsid w:val="00E300DE"/>
    <w:rsid w:val="00E32752"/>
    <w:rsid w:val="00E349A7"/>
    <w:rsid w:val="00E370A2"/>
    <w:rsid w:val="00E372DC"/>
    <w:rsid w:val="00E42CFE"/>
    <w:rsid w:val="00E50AA8"/>
    <w:rsid w:val="00E54065"/>
    <w:rsid w:val="00E57A4A"/>
    <w:rsid w:val="00E60D96"/>
    <w:rsid w:val="00E6121A"/>
    <w:rsid w:val="00E61785"/>
    <w:rsid w:val="00E66CD6"/>
    <w:rsid w:val="00E67AB9"/>
    <w:rsid w:val="00E748AB"/>
    <w:rsid w:val="00E819C9"/>
    <w:rsid w:val="00E81F05"/>
    <w:rsid w:val="00E90357"/>
    <w:rsid w:val="00E90471"/>
    <w:rsid w:val="00E96111"/>
    <w:rsid w:val="00EA0547"/>
    <w:rsid w:val="00EB0A08"/>
    <w:rsid w:val="00EB39FC"/>
    <w:rsid w:val="00EE47C9"/>
    <w:rsid w:val="00EF6018"/>
    <w:rsid w:val="00EF6684"/>
    <w:rsid w:val="00F108B4"/>
    <w:rsid w:val="00F145D7"/>
    <w:rsid w:val="00F17FD0"/>
    <w:rsid w:val="00F35FB5"/>
    <w:rsid w:val="00F36067"/>
    <w:rsid w:val="00F60606"/>
    <w:rsid w:val="00F700FC"/>
    <w:rsid w:val="00F70EC2"/>
    <w:rsid w:val="00F73787"/>
    <w:rsid w:val="00F7617A"/>
    <w:rsid w:val="00F824D8"/>
    <w:rsid w:val="00F87D08"/>
    <w:rsid w:val="00FA0C24"/>
    <w:rsid w:val="00FA174B"/>
    <w:rsid w:val="00FA1C18"/>
    <w:rsid w:val="00FB14E7"/>
    <w:rsid w:val="00FC7CD3"/>
    <w:rsid w:val="00FD5EEF"/>
    <w:rsid w:val="00FD7FB0"/>
    <w:rsid w:val="00FE1F7F"/>
    <w:rsid w:val="00FE2BC3"/>
    <w:rsid w:val="00FE5323"/>
    <w:rsid w:val="00FF756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E1B91"/>
  <w15:docId w15:val="{F6895BF0-D80B-4AE4-9401-A93AC431D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03A"/>
    <w:rPr>
      <w:rFonts w:ascii="Arial" w:eastAsia="Times New Roman" w:hAnsi="Arial" w:cs="Times New Roman"/>
      <w:sz w:val="24"/>
      <w:szCs w:val="24"/>
    </w:rPr>
  </w:style>
  <w:style w:type="paragraph" w:styleId="Ttulo1">
    <w:name w:val="heading 1"/>
    <w:basedOn w:val="Normal"/>
    <w:next w:val="Normal"/>
    <w:link w:val="Ttulo1Char"/>
    <w:qFormat/>
    <w:rsid w:val="0023216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1404D9"/>
    <w:pPr>
      <w:keepNext/>
      <w:jc w:val="center"/>
      <w:outlineLvl w:val="1"/>
    </w:pPr>
    <w:rPr>
      <w:rFonts w:ascii="Times New Roman" w:hAnsi="Times New Roman"/>
      <w:b/>
      <w:sz w:val="20"/>
      <w:szCs w:val="20"/>
      <w:lang w:eastAsia="pt-BR"/>
    </w:rPr>
  </w:style>
  <w:style w:type="paragraph" w:styleId="Ttulo3">
    <w:name w:val="heading 3"/>
    <w:basedOn w:val="Normal"/>
    <w:next w:val="Normal"/>
    <w:link w:val="Ttulo3Char"/>
    <w:qFormat/>
    <w:rsid w:val="00232164"/>
    <w:pPr>
      <w:keepNext/>
      <w:jc w:val="center"/>
      <w:outlineLvl w:val="2"/>
    </w:pPr>
    <w:rPr>
      <w:b/>
      <w:bCs/>
      <w:sz w:val="20"/>
      <w:lang w:eastAsia="pt-BR"/>
    </w:rPr>
  </w:style>
  <w:style w:type="paragraph" w:styleId="Ttulo4">
    <w:name w:val="heading 4"/>
    <w:basedOn w:val="Normal"/>
    <w:next w:val="Normal"/>
    <w:link w:val="Ttulo4Char"/>
    <w:qFormat/>
    <w:rsid w:val="00232164"/>
    <w:pPr>
      <w:keepNext/>
      <w:tabs>
        <w:tab w:val="left" w:pos="851"/>
      </w:tabs>
      <w:ind w:left="851"/>
      <w:jc w:val="center"/>
      <w:outlineLvl w:val="3"/>
    </w:pPr>
    <w:rPr>
      <w:rFonts w:ascii="Impact" w:hAnsi="Impact"/>
      <w:sz w:val="36"/>
      <w:szCs w:val="20"/>
      <w:lang w:eastAsia="pt-BR"/>
    </w:rPr>
  </w:style>
  <w:style w:type="paragraph" w:styleId="Ttulo5">
    <w:name w:val="heading 5"/>
    <w:basedOn w:val="Normal"/>
    <w:next w:val="Normal"/>
    <w:link w:val="Ttulo5Char"/>
    <w:unhideWhenUsed/>
    <w:qFormat/>
    <w:rsid w:val="00232164"/>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qFormat/>
    <w:rsid w:val="00232164"/>
    <w:pPr>
      <w:keepNext/>
      <w:jc w:val="center"/>
      <w:outlineLvl w:val="5"/>
    </w:pPr>
    <w:rPr>
      <w:rFonts w:ascii="Times New Roman" w:hAnsi="Times New Roman"/>
      <w:b/>
      <w:sz w:val="22"/>
      <w:lang w:eastAsia="pt-BR"/>
    </w:rPr>
  </w:style>
  <w:style w:type="paragraph" w:styleId="Ttulo7">
    <w:name w:val="heading 7"/>
    <w:basedOn w:val="Normal"/>
    <w:next w:val="Normal"/>
    <w:link w:val="Ttulo7Char"/>
    <w:qFormat/>
    <w:rsid w:val="00232164"/>
    <w:pPr>
      <w:keepNext/>
      <w:jc w:val="both"/>
      <w:outlineLvl w:val="6"/>
    </w:pPr>
    <w:rPr>
      <w:rFonts w:ascii="Times New Roman" w:hAnsi="Times New Roman"/>
      <w:b/>
      <w:bCs/>
      <w:sz w:val="22"/>
      <w:szCs w:val="20"/>
      <w:lang w:eastAsia="pt-BR"/>
    </w:rPr>
  </w:style>
  <w:style w:type="paragraph" w:styleId="Ttulo8">
    <w:name w:val="heading 8"/>
    <w:basedOn w:val="Normal"/>
    <w:next w:val="Normal"/>
    <w:link w:val="Ttulo8Char"/>
    <w:uiPriority w:val="99"/>
    <w:unhideWhenUsed/>
    <w:qFormat/>
    <w:rsid w:val="00232164"/>
    <w:pPr>
      <w:spacing w:before="240" w:after="60"/>
      <w:outlineLvl w:val="7"/>
    </w:pPr>
    <w:rPr>
      <w:rFonts w:ascii="Calibri" w:hAnsi="Calibri"/>
      <w:i/>
      <w:iCs/>
      <w:lang w:eastAsia="pt-BR"/>
    </w:rPr>
  </w:style>
  <w:style w:type="paragraph" w:styleId="Ttulo9">
    <w:name w:val="heading 9"/>
    <w:basedOn w:val="Normal"/>
    <w:next w:val="Normal"/>
    <w:link w:val="Ttulo9Char"/>
    <w:qFormat/>
    <w:rsid w:val="00232164"/>
    <w:pPr>
      <w:keepNext/>
      <w:outlineLvl w:val="8"/>
    </w:pPr>
    <w:rPr>
      <w:rFonts w:cs="Arial"/>
      <w:b/>
      <w:bCs/>
      <w:color w:val="00000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 Char Char Char Char Char Char Char, Char Char,Char Char Char Char Char Char Char,Char Char Char Char Char,Char Char,hd Char,he Char,Cabeçalho superior Char,foote Char,Heading 1a Char,encabezado Char,h Char,HeaderNN Char"/>
    <w:basedOn w:val="Fontepargpadro"/>
    <w:link w:val="Cabealho"/>
    <w:uiPriority w:val="99"/>
    <w:qFormat/>
    <w:rsid w:val="00EC1318"/>
  </w:style>
  <w:style w:type="character" w:customStyle="1" w:styleId="RodapChar">
    <w:name w:val="Rodapé Char"/>
    <w:basedOn w:val="Fontepargpadro"/>
    <w:link w:val="Rodap"/>
    <w:qFormat/>
    <w:rsid w:val="00EC1318"/>
  </w:style>
  <w:style w:type="character" w:customStyle="1" w:styleId="Ttulo2Char">
    <w:name w:val="Título 2 Char"/>
    <w:basedOn w:val="Fontepargpadro"/>
    <w:link w:val="Ttulo2"/>
    <w:qFormat/>
    <w:rsid w:val="001404D9"/>
    <w:rPr>
      <w:rFonts w:ascii="Times New Roman" w:eastAsia="Times New Roman" w:hAnsi="Times New Roman" w:cs="Times New Roman"/>
      <w:b/>
      <w:sz w:val="20"/>
      <w:szCs w:val="20"/>
      <w:lang w:eastAsia="pt-BR"/>
    </w:rPr>
  </w:style>
  <w:style w:type="character" w:customStyle="1" w:styleId="CorpodetextoChar">
    <w:name w:val="Corpo de texto Char"/>
    <w:basedOn w:val="Fontepargpadro"/>
    <w:link w:val="Textbody"/>
    <w:qFormat/>
    <w:rsid w:val="001404D9"/>
    <w:rPr>
      <w:rFonts w:ascii="Comic Sans MS" w:eastAsia="Times New Roman" w:hAnsi="Comic Sans MS" w:cs="Times New Roman"/>
      <w:sz w:val="20"/>
      <w:szCs w:val="20"/>
      <w:lang w:eastAsia="pt-BR"/>
    </w:rPr>
  </w:style>
  <w:style w:type="character" w:customStyle="1" w:styleId="SubttuloChar">
    <w:name w:val="Subtítulo Char"/>
    <w:basedOn w:val="Fontepargpadro"/>
    <w:link w:val="Subttulo"/>
    <w:qFormat/>
    <w:rsid w:val="001404D9"/>
    <w:rPr>
      <w:rFonts w:ascii="Times New Roman" w:eastAsia="Times New Roman" w:hAnsi="Times New Roman" w:cs="Times New Roman"/>
      <w:b/>
      <w:bCs/>
      <w:sz w:val="20"/>
      <w:szCs w:val="20"/>
      <w:shd w:val="clear" w:color="auto" w:fill="B3B3B3"/>
      <w:lang w:eastAsia="pt-BR"/>
    </w:rPr>
  </w:style>
  <w:style w:type="character" w:customStyle="1" w:styleId="Corpodetexto3Char">
    <w:name w:val="Corpo de texto 3 Char"/>
    <w:basedOn w:val="Fontepargpadro"/>
    <w:link w:val="Corpodetexto3"/>
    <w:qFormat/>
    <w:rsid w:val="001404D9"/>
    <w:rPr>
      <w:rFonts w:ascii="Cambria" w:eastAsia="Times New Roman" w:hAnsi="Cambria" w:cs="Times New Roman"/>
      <w:sz w:val="16"/>
      <w:szCs w:val="16"/>
    </w:rPr>
  </w:style>
  <w:style w:type="character" w:customStyle="1" w:styleId="Pr-formataoHTMLChar">
    <w:name w:val="Pré-formatação HTML Char"/>
    <w:basedOn w:val="Fontepargpadro"/>
    <w:link w:val="Pr-formataoHTML"/>
    <w:qFormat/>
    <w:rsid w:val="001404D9"/>
    <w:rPr>
      <w:rFonts w:ascii="Courier New" w:eastAsia="Times New Roman" w:hAnsi="Courier New" w:cs="Times New Roman"/>
      <w:sz w:val="20"/>
      <w:szCs w:val="20"/>
      <w:lang w:eastAsia="pt-BR"/>
    </w:rPr>
  </w:style>
  <w:style w:type="character" w:styleId="Hyperlink">
    <w:name w:val="Hyperlink"/>
    <w:basedOn w:val="Fontepargpadro"/>
    <w:unhideWhenUsed/>
    <w:qFormat/>
    <w:rsid w:val="000154E2"/>
    <w:rPr>
      <w:color w:val="0563C1" w:themeColor="hyperlink"/>
      <w:u w:val="single"/>
    </w:rPr>
  </w:style>
  <w:style w:type="character" w:customStyle="1" w:styleId="Ttulo1Char">
    <w:name w:val="Título 1 Char"/>
    <w:basedOn w:val="Fontepargpadro"/>
    <w:link w:val="Ttulo1"/>
    <w:qFormat/>
    <w:rsid w:val="00232164"/>
    <w:rPr>
      <w:rFonts w:asciiTheme="majorHAnsi" w:eastAsiaTheme="majorEastAsia" w:hAnsiTheme="majorHAnsi" w:cstheme="majorBidi"/>
      <w:color w:val="2E74B5" w:themeColor="accent1" w:themeShade="BF"/>
      <w:sz w:val="32"/>
      <w:szCs w:val="32"/>
    </w:rPr>
  </w:style>
  <w:style w:type="character" w:customStyle="1" w:styleId="Ttulo5Char">
    <w:name w:val="Título 5 Char"/>
    <w:basedOn w:val="Fontepargpadro"/>
    <w:link w:val="Ttulo5"/>
    <w:qFormat/>
    <w:rsid w:val="00232164"/>
    <w:rPr>
      <w:rFonts w:asciiTheme="majorHAnsi" w:eastAsiaTheme="majorEastAsia" w:hAnsiTheme="majorHAnsi" w:cstheme="majorBidi"/>
      <w:color w:val="2E74B5" w:themeColor="accent1" w:themeShade="BF"/>
      <w:sz w:val="24"/>
      <w:szCs w:val="24"/>
    </w:rPr>
  </w:style>
  <w:style w:type="character" w:customStyle="1" w:styleId="Corpodetexto2Char">
    <w:name w:val="Corpo de texto 2 Char"/>
    <w:basedOn w:val="Fontepargpadro"/>
    <w:link w:val="Corpodetexto2"/>
    <w:qFormat/>
    <w:rsid w:val="00232164"/>
    <w:rPr>
      <w:rFonts w:ascii="Cambria" w:eastAsia="Times New Roman" w:hAnsi="Cambria" w:cs="Times New Roman"/>
      <w:sz w:val="24"/>
      <w:szCs w:val="24"/>
    </w:rPr>
  </w:style>
  <w:style w:type="character" w:customStyle="1" w:styleId="Ttulo3Char">
    <w:name w:val="Título 3 Char"/>
    <w:basedOn w:val="Fontepargpadro"/>
    <w:link w:val="Ttulo3"/>
    <w:qFormat/>
    <w:rsid w:val="00232164"/>
    <w:rPr>
      <w:rFonts w:ascii="Arial" w:eastAsia="Times New Roman" w:hAnsi="Arial" w:cs="Times New Roman"/>
      <w:b/>
      <w:bCs/>
      <w:sz w:val="20"/>
      <w:szCs w:val="24"/>
      <w:lang w:eastAsia="pt-BR"/>
    </w:rPr>
  </w:style>
  <w:style w:type="character" w:customStyle="1" w:styleId="Ttulo4Char">
    <w:name w:val="Título 4 Char"/>
    <w:basedOn w:val="Fontepargpadro"/>
    <w:link w:val="Ttulo4"/>
    <w:qFormat/>
    <w:rsid w:val="00232164"/>
    <w:rPr>
      <w:rFonts w:ascii="Impact" w:eastAsia="Times New Roman" w:hAnsi="Impact" w:cs="Times New Roman"/>
      <w:sz w:val="36"/>
      <w:szCs w:val="20"/>
      <w:lang w:eastAsia="pt-BR"/>
    </w:rPr>
  </w:style>
  <w:style w:type="character" w:customStyle="1" w:styleId="Ttulo6Char">
    <w:name w:val="Título 6 Char"/>
    <w:basedOn w:val="Fontepargpadro"/>
    <w:link w:val="Ttulo6"/>
    <w:qFormat/>
    <w:rsid w:val="00232164"/>
    <w:rPr>
      <w:rFonts w:ascii="Times New Roman" w:eastAsia="Times New Roman" w:hAnsi="Times New Roman" w:cs="Times New Roman"/>
      <w:b/>
      <w:szCs w:val="24"/>
      <w:lang w:eastAsia="pt-BR"/>
    </w:rPr>
  </w:style>
  <w:style w:type="character" w:customStyle="1" w:styleId="Ttulo7Char">
    <w:name w:val="Título 7 Char"/>
    <w:basedOn w:val="Fontepargpadro"/>
    <w:link w:val="Ttulo7"/>
    <w:qFormat/>
    <w:rsid w:val="00232164"/>
    <w:rPr>
      <w:rFonts w:ascii="Times New Roman" w:eastAsia="Times New Roman" w:hAnsi="Times New Roman" w:cs="Times New Roman"/>
      <w:b/>
      <w:bCs/>
      <w:szCs w:val="20"/>
      <w:lang w:eastAsia="pt-BR"/>
    </w:rPr>
  </w:style>
  <w:style w:type="character" w:customStyle="1" w:styleId="Ttulo8Char">
    <w:name w:val="Título 8 Char"/>
    <w:basedOn w:val="Fontepargpadro"/>
    <w:link w:val="Ttulo8"/>
    <w:uiPriority w:val="99"/>
    <w:qFormat/>
    <w:rsid w:val="00232164"/>
    <w:rPr>
      <w:rFonts w:ascii="Calibri" w:eastAsia="Times New Roman" w:hAnsi="Calibri" w:cs="Times New Roman"/>
      <w:i/>
      <w:iCs/>
      <w:sz w:val="24"/>
      <w:szCs w:val="24"/>
      <w:lang w:eastAsia="pt-BR"/>
    </w:rPr>
  </w:style>
  <w:style w:type="character" w:customStyle="1" w:styleId="Ttulo9Char">
    <w:name w:val="Título 9 Char"/>
    <w:basedOn w:val="Fontepargpadro"/>
    <w:link w:val="Ttulo9"/>
    <w:qFormat/>
    <w:rsid w:val="00232164"/>
    <w:rPr>
      <w:rFonts w:ascii="Arial" w:eastAsia="Times New Roman" w:hAnsi="Arial" w:cs="Arial"/>
      <w:b/>
      <w:bCs/>
      <w:color w:val="000000"/>
      <w:sz w:val="24"/>
      <w:szCs w:val="24"/>
      <w:lang w:eastAsia="pt-BR"/>
    </w:rPr>
  </w:style>
  <w:style w:type="character" w:customStyle="1" w:styleId="TextodenotaderodapChar">
    <w:name w:val="Texto de nota de rodapé Char"/>
    <w:basedOn w:val="Fontepargpadro"/>
    <w:link w:val="Textodenotaderodap"/>
    <w:uiPriority w:val="99"/>
    <w:qFormat/>
    <w:rsid w:val="00232164"/>
    <w:rPr>
      <w:rFonts w:eastAsiaTheme="minorEastAsia"/>
      <w:sz w:val="20"/>
      <w:szCs w:val="20"/>
    </w:rPr>
  </w:style>
  <w:style w:type="character" w:customStyle="1" w:styleId="Caracteresdenotaderodap">
    <w:name w:val="Caracteres de nota de rodapé"/>
    <w:uiPriority w:val="99"/>
    <w:unhideWhenUsed/>
    <w:qFormat/>
    <w:rsid w:val="00232164"/>
    <w:rPr>
      <w:vertAlign w:val="superscript"/>
    </w:rPr>
  </w:style>
  <w:style w:type="character" w:styleId="Refdenotaderodap">
    <w:name w:val="footnote reference"/>
    <w:uiPriority w:val="99"/>
    <w:rPr>
      <w:vertAlign w:val="superscript"/>
    </w:rPr>
  </w:style>
  <w:style w:type="character" w:styleId="Nmerodepgina">
    <w:name w:val="page number"/>
    <w:basedOn w:val="Fontepargpadro"/>
    <w:qFormat/>
    <w:rsid w:val="00232164"/>
  </w:style>
  <w:style w:type="character" w:customStyle="1" w:styleId="TtuloChar">
    <w:name w:val="Título Char"/>
    <w:basedOn w:val="Fontepargpadro"/>
    <w:link w:val="Ttulo"/>
    <w:qFormat/>
    <w:rsid w:val="00232164"/>
    <w:rPr>
      <w:rFonts w:ascii="Times New Roman" w:eastAsia="Times New Roman" w:hAnsi="Times New Roman" w:cs="Times New Roman"/>
      <w:b/>
      <w:bCs/>
      <w:sz w:val="20"/>
      <w:szCs w:val="24"/>
      <w:shd w:val="clear" w:color="auto" w:fill="B3B3B3"/>
      <w:lang w:eastAsia="pt-BR"/>
    </w:rPr>
  </w:style>
  <w:style w:type="character" w:customStyle="1" w:styleId="TextodebaloChar">
    <w:name w:val="Texto de balão Char"/>
    <w:basedOn w:val="Fontepargpadro"/>
    <w:link w:val="Textodebalo"/>
    <w:uiPriority w:val="99"/>
    <w:qFormat/>
    <w:rsid w:val="00232164"/>
    <w:rPr>
      <w:rFonts w:ascii="Tahoma" w:eastAsia="Times New Roman" w:hAnsi="Tahoma" w:cs="Tahoma"/>
      <w:sz w:val="16"/>
      <w:szCs w:val="16"/>
      <w:lang w:eastAsia="pt-BR"/>
    </w:rPr>
  </w:style>
  <w:style w:type="character" w:customStyle="1" w:styleId="RecuodecorpodetextoChar">
    <w:name w:val="Recuo de corpo de texto Char"/>
    <w:basedOn w:val="Fontepargpadro"/>
    <w:qFormat/>
    <w:rsid w:val="00232164"/>
    <w:rPr>
      <w:rFonts w:eastAsiaTheme="minorEastAsia"/>
      <w:sz w:val="24"/>
      <w:szCs w:val="24"/>
    </w:rPr>
  </w:style>
  <w:style w:type="character" w:customStyle="1" w:styleId="Recuodecorpodetexto2Char">
    <w:name w:val="Recuo de corpo de texto 2 Char"/>
    <w:basedOn w:val="Fontepargpadro"/>
    <w:link w:val="Recuodecorpodetexto2"/>
    <w:qFormat/>
    <w:rsid w:val="00232164"/>
    <w:rPr>
      <w:rFonts w:eastAsiaTheme="minorEastAsia"/>
      <w:sz w:val="24"/>
      <w:szCs w:val="24"/>
    </w:rPr>
  </w:style>
  <w:style w:type="character" w:customStyle="1" w:styleId="Recuodecorpodetexto3Char">
    <w:name w:val="Recuo de corpo de texto 3 Char"/>
    <w:aliases w:val="Char1 Char"/>
    <w:basedOn w:val="Fontepargpadro"/>
    <w:link w:val="Recuodecorpodetexto3"/>
    <w:qFormat/>
    <w:rsid w:val="00232164"/>
    <w:rPr>
      <w:rFonts w:eastAsiaTheme="minorEastAsia"/>
      <w:sz w:val="16"/>
      <w:szCs w:val="16"/>
    </w:rPr>
  </w:style>
  <w:style w:type="character" w:styleId="HiperlinkVisitado">
    <w:name w:val="FollowedHyperlink"/>
    <w:basedOn w:val="Fontepargpadro"/>
    <w:uiPriority w:val="99"/>
    <w:rsid w:val="00232164"/>
    <w:rPr>
      <w:color w:val="800080"/>
      <w:u w:val="single"/>
    </w:rPr>
  </w:style>
  <w:style w:type="character" w:customStyle="1" w:styleId="Pr-formataoHTMLChar1">
    <w:name w:val="Pré-formatação HTML Char1"/>
    <w:basedOn w:val="Fontepargpadro"/>
    <w:uiPriority w:val="99"/>
    <w:semiHidden/>
    <w:qFormat/>
    <w:rsid w:val="00232164"/>
    <w:rPr>
      <w:rFonts w:ascii="Consolas" w:hAnsi="Consolas" w:cs="Consolas"/>
      <w:sz w:val="20"/>
      <w:szCs w:val="20"/>
    </w:rPr>
  </w:style>
  <w:style w:type="character" w:customStyle="1" w:styleId="TextosemFormataoChar">
    <w:name w:val="Texto sem Formatação Char"/>
    <w:basedOn w:val="Fontepargpadro"/>
    <w:link w:val="TextosemFormatao"/>
    <w:uiPriority w:val="99"/>
    <w:qFormat/>
    <w:locked/>
    <w:rsid w:val="00232164"/>
    <w:rPr>
      <w:rFonts w:ascii="Consolas" w:hAnsi="Consolas"/>
      <w:sz w:val="21"/>
      <w:szCs w:val="21"/>
    </w:rPr>
  </w:style>
  <w:style w:type="character" w:customStyle="1" w:styleId="TextosemFormataoChar1">
    <w:name w:val="Texto sem Formatação Char1"/>
    <w:basedOn w:val="Fontepargpadro"/>
    <w:qFormat/>
    <w:rsid w:val="00232164"/>
    <w:rPr>
      <w:rFonts w:ascii="Consolas" w:eastAsia="Times New Roman" w:hAnsi="Consolas" w:cs="Times New Roman"/>
      <w:sz w:val="21"/>
      <w:szCs w:val="21"/>
    </w:rPr>
  </w:style>
  <w:style w:type="character" w:customStyle="1" w:styleId="WW8Num12z0">
    <w:name w:val="WW8Num12z0"/>
    <w:qFormat/>
    <w:rsid w:val="00232164"/>
    <w:rPr>
      <w:rFonts w:ascii="Symbol" w:hAnsi="Symbol"/>
      <w:b/>
      <w:bCs w:val="0"/>
      <w:color w:val="000000"/>
    </w:rPr>
  </w:style>
  <w:style w:type="character" w:customStyle="1" w:styleId="Forte1">
    <w:name w:val="Forte1"/>
    <w:qFormat/>
    <w:rsid w:val="00A42DDB"/>
    <w:rPr>
      <w:b/>
      <w:bCs/>
    </w:rPr>
  </w:style>
  <w:style w:type="character" w:customStyle="1" w:styleId="apple-converted-space">
    <w:name w:val="apple-converted-space"/>
    <w:basedOn w:val="Fontepargpadro"/>
    <w:qFormat/>
    <w:rsid w:val="00232164"/>
  </w:style>
  <w:style w:type="character" w:styleId="TtulodoLivro">
    <w:name w:val="Book Title"/>
    <w:uiPriority w:val="33"/>
    <w:qFormat/>
    <w:rsid w:val="00232164"/>
    <w:rPr>
      <w:rFonts w:ascii="Verdana" w:hAnsi="Verdana"/>
      <w:b/>
      <w:bCs/>
      <w:smallCaps/>
      <w:spacing w:val="5"/>
      <w:sz w:val="24"/>
    </w:rPr>
  </w:style>
  <w:style w:type="character" w:customStyle="1" w:styleId="WW8Num2z0">
    <w:name w:val="WW8Num2z0"/>
    <w:qFormat/>
    <w:rsid w:val="00B25CA8"/>
    <w:rPr>
      <w:b/>
    </w:rPr>
  </w:style>
  <w:style w:type="character" w:customStyle="1" w:styleId="Absatz-Standardschriftart">
    <w:name w:val="Absatz-Standardschriftart"/>
    <w:qFormat/>
    <w:rsid w:val="00B25CA8"/>
  </w:style>
  <w:style w:type="character" w:customStyle="1" w:styleId="WW-Absatz-Standardschriftart">
    <w:name w:val="WW-Absatz-Standardschriftart"/>
    <w:qFormat/>
    <w:rsid w:val="00B25CA8"/>
  </w:style>
  <w:style w:type="character" w:customStyle="1" w:styleId="WW-Absatz-Standardschriftart1">
    <w:name w:val="WW-Absatz-Standardschriftart1"/>
    <w:qFormat/>
    <w:rsid w:val="00B25CA8"/>
  </w:style>
  <w:style w:type="character" w:customStyle="1" w:styleId="WW-Absatz-Standardschriftart11">
    <w:name w:val="WW-Absatz-Standardschriftart11"/>
    <w:qFormat/>
    <w:rsid w:val="00B25CA8"/>
  </w:style>
  <w:style w:type="character" w:customStyle="1" w:styleId="WW8Num3z0">
    <w:name w:val="WW8Num3z0"/>
    <w:qFormat/>
    <w:rsid w:val="00B25CA8"/>
    <w:rPr>
      <w:b/>
    </w:rPr>
  </w:style>
  <w:style w:type="character" w:customStyle="1" w:styleId="WW8Num4z0">
    <w:name w:val="WW8Num4z0"/>
    <w:qFormat/>
    <w:rsid w:val="00B25CA8"/>
    <w:rPr>
      <w:rFonts w:ascii="Wingdings" w:hAnsi="Wingdings"/>
    </w:rPr>
  </w:style>
  <w:style w:type="character" w:customStyle="1" w:styleId="WW8Num4z1">
    <w:name w:val="WW8Num4z1"/>
    <w:qFormat/>
    <w:rsid w:val="00B25CA8"/>
    <w:rPr>
      <w:rFonts w:ascii="Courier New" w:hAnsi="Courier New" w:cs="Courier New"/>
    </w:rPr>
  </w:style>
  <w:style w:type="character" w:customStyle="1" w:styleId="WW8Num4z3">
    <w:name w:val="WW8Num4z3"/>
    <w:qFormat/>
    <w:rsid w:val="00B25CA8"/>
    <w:rPr>
      <w:rFonts w:ascii="Symbol" w:hAnsi="Symbol"/>
    </w:rPr>
  </w:style>
  <w:style w:type="character" w:customStyle="1" w:styleId="WW8Num5z0">
    <w:name w:val="WW8Num5z0"/>
    <w:qFormat/>
    <w:rsid w:val="00B25CA8"/>
    <w:rPr>
      <w:rFonts w:ascii="Times New Roman" w:hAnsi="Times New Roman"/>
      <w:b w:val="0"/>
      <w:i w:val="0"/>
      <w:sz w:val="26"/>
    </w:rPr>
  </w:style>
  <w:style w:type="character" w:customStyle="1" w:styleId="WW8Num7z0">
    <w:name w:val="WW8Num7z0"/>
    <w:qFormat/>
    <w:rsid w:val="00B25CA8"/>
    <w:rPr>
      <w:rFonts w:ascii="Symbol" w:hAnsi="Symbol"/>
    </w:rPr>
  </w:style>
  <w:style w:type="character" w:customStyle="1" w:styleId="WW8Num7z1">
    <w:name w:val="WW8Num7z1"/>
    <w:qFormat/>
    <w:rsid w:val="00B25CA8"/>
    <w:rPr>
      <w:rFonts w:ascii="Courier New" w:hAnsi="Courier New"/>
    </w:rPr>
  </w:style>
  <w:style w:type="character" w:customStyle="1" w:styleId="WW8Num7z2">
    <w:name w:val="WW8Num7z2"/>
    <w:qFormat/>
    <w:rsid w:val="00B25CA8"/>
    <w:rPr>
      <w:rFonts w:ascii="Wingdings" w:hAnsi="Wingdings"/>
    </w:rPr>
  </w:style>
  <w:style w:type="character" w:customStyle="1" w:styleId="WW8Num9z0">
    <w:name w:val="WW8Num9z0"/>
    <w:qFormat/>
    <w:rsid w:val="00B25CA8"/>
    <w:rPr>
      <w:b/>
    </w:rPr>
  </w:style>
  <w:style w:type="character" w:customStyle="1" w:styleId="WW8Num10z0">
    <w:name w:val="WW8Num10z0"/>
    <w:qFormat/>
    <w:rsid w:val="00B25CA8"/>
    <w:rPr>
      <w:b/>
    </w:rPr>
  </w:style>
  <w:style w:type="character" w:customStyle="1" w:styleId="WW8NumSt2z0">
    <w:name w:val="WW8NumSt2z0"/>
    <w:qFormat/>
    <w:rsid w:val="00B25CA8"/>
    <w:rPr>
      <w:rFonts w:ascii="Times New Roman" w:hAnsi="Times New Roman"/>
      <w:b w:val="0"/>
      <w:i w:val="0"/>
      <w:sz w:val="26"/>
    </w:rPr>
  </w:style>
  <w:style w:type="character" w:customStyle="1" w:styleId="WW8NumSt4z0">
    <w:name w:val="WW8NumSt4z0"/>
    <w:qFormat/>
    <w:rsid w:val="00B25CA8"/>
    <w:rPr>
      <w:rFonts w:ascii="Times New Roman" w:hAnsi="Times New Roman" w:cs="Times New Roman"/>
      <w:b w:val="0"/>
      <w:i w:val="0"/>
      <w:sz w:val="26"/>
      <w:szCs w:val="26"/>
    </w:rPr>
  </w:style>
  <w:style w:type="character" w:customStyle="1" w:styleId="Fontepargpadro1">
    <w:name w:val="Fonte parág. padrão1"/>
    <w:qFormat/>
    <w:rsid w:val="00B25CA8"/>
  </w:style>
  <w:style w:type="character" w:customStyle="1" w:styleId="Smbolosdenumerao">
    <w:name w:val="Símbolos de numeração"/>
    <w:qFormat/>
    <w:rsid w:val="00A42DDB"/>
    <w:rPr>
      <w:b/>
      <w:bCs/>
    </w:rPr>
  </w:style>
  <w:style w:type="character" w:customStyle="1" w:styleId="CabealhoChar1">
    <w:name w:val="Cabeçalho Char1"/>
    <w:aliases w:val="Char Char Char Char Char Char Char1,Char Char1,Char Char Char Char Char1,hd Char1,he Char1"/>
    <w:qFormat/>
    <w:rsid w:val="00B25CA8"/>
    <w:rPr>
      <w:sz w:val="24"/>
      <w:szCs w:val="24"/>
      <w:lang w:val="pt-BR" w:eastAsia="ar-SA" w:bidi="ar-SA"/>
    </w:rPr>
  </w:style>
  <w:style w:type="character" w:customStyle="1" w:styleId="ecxhlon">
    <w:name w:val="ecxhlon"/>
    <w:basedOn w:val="Fontepargpadro"/>
    <w:qFormat/>
    <w:rsid w:val="00B25CA8"/>
  </w:style>
  <w:style w:type="character" w:customStyle="1" w:styleId="skypepnhcontainer">
    <w:name w:val="skype_pnh_container"/>
    <w:basedOn w:val="Fontepargpadro"/>
    <w:qFormat/>
    <w:rsid w:val="00B25CA8"/>
  </w:style>
  <w:style w:type="character" w:customStyle="1" w:styleId="skypepnhleftspan">
    <w:name w:val="skype_pnh_left_span"/>
    <w:basedOn w:val="Fontepargpadro"/>
    <w:qFormat/>
    <w:rsid w:val="00B25CA8"/>
  </w:style>
  <w:style w:type="character" w:customStyle="1" w:styleId="skypepnhdropartspan">
    <w:name w:val="skype_pnh_dropart_span"/>
    <w:basedOn w:val="Fontepargpadro"/>
    <w:qFormat/>
    <w:rsid w:val="00B25CA8"/>
  </w:style>
  <w:style w:type="character" w:customStyle="1" w:styleId="skypepnhdropartflagspan">
    <w:name w:val="skype_pnh_dropart_flag_span"/>
    <w:basedOn w:val="Fontepargpadro"/>
    <w:qFormat/>
    <w:rsid w:val="00B25CA8"/>
  </w:style>
  <w:style w:type="character" w:customStyle="1" w:styleId="skypepnhtextspan">
    <w:name w:val="skype_pnh_text_span"/>
    <w:basedOn w:val="Fontepargpadro"/>
    <w:qFormat/>
    <w:rsid w:val="00B25CA8"/>
  </w:style>
  <w:style w:type="character" w:customStyle="1" w:styleId="skypepnhrightspan">
    <w:name w:val="skype_pnh_right_span"/>
    <w:basedOn w:val="Fontepargpadro"/>
    <w:qFormat/>
    <w:rsid w:val="00B25CA8"/>
  </w:style>
  <w:style w:type="character" w:customStyle="1" w:styleId="Meno1">
    <w:name w:val="Menção1"/>
    <w:uiPriority w:val="99"/>
    <w:semiHidden/>
    <w:unhideWhenUsed/>
    <w:qFormat/>
    <w:rsid w:val="00B25CA8"/>
    <w:rPr>
      <w:color w:val="2B579A"/>
      <w:shd w:val="clear" w:color="auto" w:fill="E6E6E6"/>
    </w:rPr>
  </w:style>
  <w:style w:type="character" w:customStyle="1" w:styleId="MenoPendente1">
    <w:name w:val="Menção Pendente1"/>
    <w:uiPriority w:val="99"/>
    <w:semiHidden/>
    <w:unhideWhenUsed/>
    <w:qFormat/>
    <w:rsid w:val="00B25CA8"/>
    <w:rPr>
      <w:color w:val="605E5C"/>
      <w:shd w:val="clear" w:color="auto" w:fill="E1DFDD"/>
    </w:rPr>
  </w:style>
  <w:style w:type="character" w:customStyle="1" w:styleId="xrtl">
    <w:name w:val="xr_tl"/>
    <w:qFormat/>
    <w:rsid w:val="00B25CA8"/>
  </w:style>
  <w:style w:type="character" w:customStyle="1" w:styleId="NormaChar">
    <w:name w:val="Norma Char"/>
    <w:link w:val="Norma"/>
    <w:qFormat/>
    <w:locked/>
    <w:rsid w:val="00B25CA8"/>
    <w:rPr>
      <w:sz w:val="24"/>
    </w:rPr>
  </w:style>
  <w:style w:type="character" w:customStyle="1" w:styleId="SaudaoChar">
    <w:name w:val="Saudação Char"/>
    <w:basedOn w:val="Fontepargpadro"/>
    <w:uiPriority w:val="99"/>
    <w:qFormat/>
    <w:rsid w:val="00B25CA8"/>
    <w:rPr>
      <w:rFonts w:ascii="Cambria" w:eastAsia="Times New Roman" w:hAnsi="Cambria" w:cs="Times New Roman"/>
      <w:sz w:val="24"/>
      <w:szCs w:val="24"/>
    </w:rPr>
  </w:style>
  <w:style w:type="character" w:customStyle="1" w:styleId="SaudaoChar1">
    <w:name w:val="Saudação Char1"/>
    <w:link w:val="Saudao"/>
    <w:uiPriority w:val="99"/>
    <w:qFormat/>
    <w:locked/>
    <w:rsid w:val="00B25CA8"/>
    <w:rPr>
      <w:rFonts w:ascii="Arial" w:eastAsia="Times New Roman" w:hAnsi="Arial" w:cs="Times New Roman"/>
      <w:sz w:val="24"/>
      <w:szCs w:val="24"/>
    </w:rPr>
  </w:style>
  <w:style w:type="character" w:customStyle="1" w:styleId="Recuodecorpodetexto3Char1">
    <w:name w:val="Recuo de corpo de texto 3 Char1"/>
    <w:aliases w:val="Char1 Char1"/>
    <w:qFormat/>
    <w:rsid w:val="00B25CA8"/>
    <w:rPr>
      <w:sz w:val="16"/>
      <w:szCs w:val="16"/>
    </w:rPr>
  </w:style>
  <w:style w:type="character" w:styleId="Refdecomentrio">
    <w:name w:val="annotation reference"/>
    <w:qFormat/>
    <w:rsid w:val="00B25CA8"/>
    <w:rPr>
      <w:sz w:val="16"/>
      <w:szCs w:val="16"/>
    </w:rPr>
  </w:style>
  <w:style w:type="character" w:customStyle="1" w:styleId="TextodecomentrioChar">
    <w:name w:val="Texto de comentário Char"/>
    <w:basedOn w:val="Fontepargpadro"/>
    <w:link w:val="Textodecomentrio"/>
    <w:qFormat/>
    <w:rsid w:val="00B25CA8"/>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qFormat/>
    <w:rsid w:val="00B25CA8"/>
    <w:rPr>
      <w:rFonts w:ascii="Times New Roman" w:eastAsia="Times New Roman" w:hAnsi="Times New Roman" w:cs="Times New Roman"/>
      <w:b/>
      <w:bCs/>
      <w:sz w:val="20"/>
      <w:szCs w:val="20"/>
      <w:lang w:eastAsia="pt-BR"/>
    </w:rPr>
  </w:style>
  <w:style w:type="character" w:customStyle="1" w:styleId="Fontepargpadro12">
    <w:name w:val="Fonte parág. padrão12"/>
    <w:qFormat/>
    <w:rsid w:val="00B25CA8"/>
  </w:style>
  <w:style w:type="character" w:customStyle="1" w:styleId="minifp-introtitle">
    <w:name w:val="minifp-introtitle"/>
    <w:basedOn w:val="Fontepargpadro"/>
    <w:qFormat/>
    <w:rsid w:val="00B25CA8"/>
  </w:style>
  <w:style w:type="character" w:customStyle="1" w:styleId="font81">
    <w:name w:val="font81"/>
    <w:qFormat/>
    <w:rsid w:val="00B25CA8"/>
    <w:rPr>
      <w:rFonts w:ascii="Arial" w:hAnsi="Arial" w:cs="Arial"/>
      <w:color w:val="000000"/>
      <w:u w:val="none"/>
    </w:rPr>
  </w:style>
  <w:style w:type="character" w:customStyle="1" w:styleId="font71">
    <w:name w:val="font71"/>
    <w:qFormat/>
    <w:rsid w:val="00B25CA8"/>
    <w:rPr>
      <w:rFonts w:ascii="Arial" w:hAnsi="Arial" w:cs="Arial"/>
      <w:b/>
      <w:color w:val="000000"/>
      <w:u w:val="none"/>
    </w:rPr>
  </w:style>
  <w:style w:type="character" w:customStyle="1" w:styleId="font41">
    <w:name w:val="font41"/>
    <w:qFormat/>
    <w:rsid w:val="00B25CA8"/>
    <w:rPr>
      <w:rFonts w:ascii="Arial" w:hAnsi="Arial" w:cs="Arial"/>
      <w:color w:val="000000"/>
      <w:u w:val="none"/>
    </w:rPr>
  </w:style>
  <w:style w:type="character" w:customStyle="1" w:styleId="fonte1">
    <w:name w:val="fonte 1"/>
    <w:qFormat/>
    <w:rsid w:val="005D222E"/>
    <w:rPr>
      <w:rFonts w:ascii="Arial" w:hAnsi="Arial" w:cs="Arial"/>
      <w:b/>
      <w:color w:val="000000"/>
      <w:sz w:val="24"/>
      <w:u w:val="none"/>
    </w:rPr>
  </w:style>
  <w:style w:type="character" w:customStyle="1" w:styleId="font01">
    <w:name w:val="font01"/>
    <w:qFormat/>
    <w:rsid w:val="00B25CA8"/>
    <w:rPr>
      <w:rFonts w:ascii="Arial" w:hAnsi="Arial" w:cs="Arial"/>
      <w:color w:val="000000"/>
      <w:u w:val="none"/>
    </w:rPr>
  </w:style>
  <w:style w:type="character" w:customStyle="1" w:styleId="Internetlink">
    <w:name w:val="Internet link"/>
    <w:qFormat/>
    <w:rsid w:val="00B25CA8"/>
    <w:rPr>
      <w:rFonts w:cs="Times New Roman"/>
      <w:color w:val="0563C1"/>
      <w:u w:val="single"/>
    </w:rPr>
  </w:style>
  <w:style w:type="character" w:customStyle="1" w:styleId="WW8Num10z2">
    <w:name w:val="WW8Num10z2"/>
    <w:qFormat/>
    <w:rsid w:val="00D539DB"/>
    <w:rPr>
      <w:rFonts w:ascii="Wingdings" w:hAnsi="Wingdings" w:cs="Wingdings"/>
    </w:rPr>
  </w:style>
  <w:style w:type="character" w:customStyle="1" w:styleId="CharChar2">
    <w:name w:val="Char Char2"/>
    <w:basedOn w:val="Fontepargpadro"/>
    <w:uiPriority w:val="99"/>
    <w:qFormat/>
    <w:rsid w:val="00A42DDB"/>
    <w:rPr>
      <w:rFonts w:cs="Times New Roman"/>
      <w:sz w:val="24"/>
      <w:szCs w:val="24"/>
      <w:lang w:val="pt-BR" w:eastAsia="pt-BR" w:bidi="ar-SA"/>
    </w:rPr>
  </w:style>
  <w:style w:type="character" w:customStyle="1" w:styleId="N">
    <w:name w:val="N"/>
    <w:uiPriority w:val="99"/>
    <w:qFormat/>
    <w:rsid w:val="00A42DDB"/>
    <w:rPr>
      <w:b/>
    </w:rPr>
  </w:style>
  <w:style w:type="character" w:customStyle="1" w:styleId="Ttulo1Char2">
    <w:name w:val="Título 1 Char2"/>
    <w:qFormat/>
    <w:rsid w:val="00A42DDB"/>
    <w:rPr>
      <w:rFonts w:ascii="Times New Roman" w:eastAsia="Times New Roman" w:hAnsi="Times New Roman" w:cs="Times New Roman"/>
      <w:sz w:val="24"/>
      <w:szCs w:val="20"/>
    </w:rPr>
  </w:style>
  <w:style w:type="character" w:customStyle="1" w:styleId="Ttulo3Char1">
    <w:name w:val="Título 3 Char1"/>
    <w:qFormat/>
    <w:rsid w:val="00A42DDB"/>
    <w:rPr>
      <w:rFonts w:ascii="Times New Roman" w:eastAsia="Times New Roman" w:hAnsi="Times New Roman" w:cs="Times New Roman"/>
      <w:b/>
      <w:sz w:val="24"/>
      <w:szCs w:val="20"/>
      <w:u w:val="single"/>
    </w:rPr>
  </w:style>
  <w:style w:type="character" w:customStyle="1" w:styleId="Ttulo4Char1">
    <w:name w:val="Título 4 Char1"/>
    <w:qFormat/>
    <w:rsid w:val="00A42DDB"/>
    <w:rPr>
      <w:rFonts w:ascii="Times New Roman" w:eastAsia="Arial Unicode MS" w:hAnsi="Times New Roman" w:cs="Times New Roman"/>
      <w:sz w:val="28"/>
      <w:szCs w:val="20"/>
    </w:rPr>
  </w:style>
  <w:style w:type="character" w:customStyle="1" w:styleId="RodapChar2">
    <w:name w:val="Rodapé Char2"/>
    <w:uiPriority w:val="99"/>
    <w:qFormat/>
    <w:rsid w:val="00A42DDB"/>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CorpodetextoChar"/>
    <w:link w:val="Recuodecorpodetexto"/>
    <w:qFormat/>
    <w:rsid w:val="00A42DDB"/>
    <w:rPr>
      <w:rFonts w:ascii="Times New Roman" w:eastAsia="Times New Roman" w:hAnsi="Times New Roman" w:cs="Times New Roman"/>
      <w:sz w:val="24"/>
      <w:szCs w:val="24"/>
      <w:lang w:eastAsia="pt-BR"/>
    </w:rPr>
  </w:style>
  <w:style w:type="character" w:customStyle="1" w:styleId="Primeirorecuodecorpodetexto2Char">
    <w:name w:val="Primeiro recuo de corpo de texto 2 Char"/>
    <w:basedOn w:val="RecuodecorpodetextoChar"/>
    <w:link w:val="Primeirorecuodecorpodetexto2"/>
    <w:qFormat/>
    <w:rsid w:val="00A42DDB"/>
    <w:rPr>
      <w:rFonts w:ascii="Times New Roman" w:eastAsia="Times New Roman" w:hAnsi="Times New Roman" w:cs="Times New Roman"/>
      <w:sz w:val="24"/>
      <w:szCs w:val="24"/>
      <w:lang w:eastAsia="pt-BR"/>
    </w:rPr>
  </w:style>
  <w:style w:type="character" w:customStyle="1" w:styleId="texto1">
    <w:name w:val="texto1"/>
    <w:qFormat/>
    <w:rsid w:val="00A42DDB"/>
    <w:rPr>
      <w:rFonts w:ascii="Verdana" w:hAnsi="Verdana"/>
      <w:color w:val="333333"/>
      <w:sz w:val="18"/>
      <w:szCs w:val="18"/>
    </w:rPr>
  </w:style>
  <w:style w:type="character" w:customStyle="1" w:styleId="WW8Num11z0">
    <w:name w:val="WW8Num11z0"/>
    <w:qFormat/>
    <w:rsid w:val="00A42DDB"/>
    <w:rPr>
      <w:rFonts w:ascii="Wingdings" w:hAnsi="Wingdings" w:cs="StarSymbol"/>
      <w:sz w:val="18"/>
      <w:szCs w:val="18"/>
    </w:rPr>
  </w:style>
  <w:style w:type="character" w:customStyle="1" w:styleId="WW8Num13z0">
    <w:name w:val="WW8Num13z0"/>
    <w:qFormat/>
    <w:rsid w:val="00A42DDB"/>
    <w:rPr>
      <w:rFonts w:ascii="Symbol" w:hAnsi="Symbol" w:cs="Symbol"/>
    </w:rPr>
  </w:style>
  <w:style w:type="character" w:customStyle="1" w:styleId="WW8Num13z1">
    <w:name w:val="WW8Num13z1"/>
    <w:qFormat/>
    <w:rsid w:val="00A42DDB"/>
    <w:rPr>
      <w:rFonts w:ascii="Courier New" w:hAnsi="Courier New" w:cs="Courier New"/>
      <w:sz w:val="20"/>
    </w:rPr>
  </w:style>
  <w:style w:type="character" w:customStyle="1" w:styleId="WW8Num13z2">
    <w:name w:val="WW8Num13z2"/>
    <w:qFormat/>
    <w:rsid w:val="00A42DDB"/>
    <w:rPr>
      <w:rFonts w:ascii="Wingdings" w:hAnsi="Wingdings" w:cs="Wingdings"/>
      <w:sz w:val="20"/>
    </w:rPr>
  </w:style>
  <w:style w:type="character" w:customStyle="1" w:styleId="WW8Num14z0">
    <w:name w:val="WW8Num14z0"/>
    <w:qFormat/>
    <w:rsid w:val="00A42DDB"/>
    <w:rPr>
      <w:rFonts w:ascii="Symbol" w:hAnsi="Symbol" w:cs="Symbol"/>
    </w:rPr>
  </w:style>
  <w:style w:type="character" w:customStyle="1" w:styleId="WW8Num16z0">
    <w:name w:val="WW8Num16z0"/>
    <w:qFormat/>
    <w:rsid w:val="00A42DDB"/>
    <w:rPr>
      <w:rFonts w:ascii="Symbol" w:hAnsi="Symbol" w:cs="Symbol"/>
    </w:rPr>
  </w:style>
  <w:style w:type="character" w:customStyle="1" w:styleId="WW8Num21z0">
    <w:name w:val="WW8Num21z0"/>
    <w:qFormat/>
    <w:rsid w:val="00A42DDB"/>
    <w:rPr>
      <w:rFonts w:ascii="Symbol" w:hAnsi="Symbol" w:cs="Symbol"/>
    </w:rPr>
  </w:style>
  <w:style w:type="character" w:customStyle="1" w:styleId="WW8Num23z0">
    <w:name w:val="WW8Num23z0"/>
    <w:qFormat/>
    <w:rsid w:val="00A42DDB"/>
    <w:rPr>
      <w:rFonts w:ascii="Symbol" w:eastAsia="Symbol" w:hAnsi="Symbol" w:cs="Symbol"/>
    </w:rPr>
  </w:style>
  <w:style w:type="character" w:customStyle="1" w:styleId="WW8Num25z0">
    <w:name w:val="WW8Num25z0"/>
    <w:qFormat/>
    <w:rsid w:val="00A42DDB"/>
    <w:rPr>
      <w:rFonts w:ascii="Symbol" w:hAnsi="Symbol" w:cs="StarSymbol"/>
      <w:sz w:val="18"/>
      <w:szCs w:val="18"/>
    </w:rPr>
  </w:style>
  <w:style w:type="character" w:customStyle="1" w:styleId="WW8Num27z0">
    <w:name w:val="WW8Num27z0"/>
    <w:qFormat/>
    <w:rsid w:val="00A42DDB"/>
    <w:rPr>
      <w:rFonts w:ascii="Symbol" w:hAnsi="Symbol" w:cs="Symbol"/>
    </w:rPr>
  </w:style>
  <w:style w:type="character" w:customStyle="1" w:styleId="WW8Num28z0">
    <w:name w:val="WW8Num28z0"/>
    <w:qFormat/>
    <w:rsid w:val="00A42DDB"/>
    <w:rPr>
      <w:rFonts w:ascii="Symbol" w:hAnsi="Symbol" w:cs="Symbol"/>
    </w:rPr>
  </w:style>
  <w:style w:type="character" w:customStyle="1" w:styleId="WW8Num31z0">
    <w:name w:val="WW8Num31z0"/>
    <w:qFormat/>
    <w:rsid w:val="00A42DDB"/>
    <w:rPr>
      <w:rFonts w:ascii="Symbol" w:hAnsi="Symbol" w:cs="Symbol"/>
    </w:rPr>
  </w:style>
  <w:style w:type="character" w:customStyle="1" w:styleId="Fontepargpadro2">
    <w:name w:val="Fonte parág. padrão2"/>
    <w:qFormat/>
    <w:rsid w:val="00A42DDB"/>
  </w:style>
  <w:style w:type="character" w:customStyle="1" w:styleId="WW8Num1z0">
    <w:name w:val="WW8Num1z0"/>
    <w:qFormat/>
    <w:rsid w:val="00A42DDB"/>
    <w:rPr>
      <w:rFonts w:ascii="Symbol" w:hAnsi="Symbol" w:cs="Symbol"/>
      <w:sz w:val="20"/>
    </w:rPr>
  </w:style>
  <w:style w:type="character" w:customStyle="1" w:styleId="WW8Num1z1">
    <w:name w:val="WW8Num1z1"/>
    <w:qFormat/>
    <w:rsid w:val="00A42DDB"/>
    <w:rPr>
      <w:rFonts w:ascii="Courier New" w:hAnsi="Courier New" w:cs="Courier New"/>
      <w:sz w:val="20"/>
    </w:rPr>
  </w:style>
  <w:style w:type="character" w:customStyle="1" w:styleId="WW8Num1z2">
    <w:name w:val="WW8Num1z2"/>
    <w:qFormat/>
    <w:rsid w:val="00A42DDB"/>
    <w:rPr>
      <w:rFonts w:ascii="Wingdings" w:hAnsi="Wingdings" w:cs="Wingdings"/>
      <w:sz w:val="20"/>
    </w:rPr>
  </w:style>
  <w:style w:type="character" w:customStyle="1" w:styleId="linkpreto1">
    <w:name w:val="linkpreto1"/>
    <w:qFormat/>
    <w:rsid w:val="00A42DDB"/>
    <w:rPr>
      <w:rFonts w:ascii="Verdana" w:hAnsi="Verdana" w:cs="Verdana"/>
      <w:strike w:val="0"/>
      <w:dstrike w:val="0"/>
      <w:color w:val="000000"/>
      <w:sz w:val="14"/>
      <w:szCs w:val="14"/>
      <w:u w:val="none"/>
    </w:rPr>
  </w:style>
  <w:style w:type="character" w:customStyle="1" w:styleId="pretobold1">
    <w:name w:val="pretobold1"/>
    <w:qFormat/>
    <w:rsid w:val="00A42DDB"/>
  </w:style>
  <w:style w:type="character" w:customStyle="1" w:styleId="WW8Num15z0">
    <w:name w:val="WW8Num15z0"/>
    <w:qFormat/>
    <w:rsid w:val="00A42DDB"/>
    <w:rPr>
      <w:rFonts w:ascii="Symbol" w:hAnsi="Symbol" w:cs="Symbol"/>
    </w:rPr>
  </w:style>
  <w:style w:type="character" w:customStyle="1" w:styleId="WW8Num6z0">
    <w:name w:val="WW8Num6z0"/>
    <w:qFormat/>
    <w:rsid w:val="00A42DDB"/>
    <w:rPr>
      <w:rFonts w:ascii="Symbol" w:hAnsi="Symbol" w:cs="Symbol"/>
    </w:rPr>
  </w:style>
  <w:style w:type="character" w:customStyle="1" w:styleId="Ttulo1Char1">
    <w:name w:val="Título 1 Char1"/>
    <w:qFormat/>
    <w:rsid w:val="00A42DDB"/>
    <w:rPr>
      <w:rFonts w:ascii="Cambria" w:eastAsia="Times New Roman" w:hAnsi="Cambria" w:cs="Cambria"/>
      <w:b/>
      <w:bCs/>
      <w:kern w:val="2"/>
      <w:sz w:val="32"/>
      <w:szCs w:val="29"/>
      <w:lang w:eastAsia="zh-CN" w:bidi="hi-IN"/>
    </w:rPr>
  </w:style>
  <w:style w:type="character" w:customStyle="1" w:styleId="WW8Num8z0">
    <w:name w:val="WW8Num8z0"/>
    <w:qFormat/>
    <w:rsid w:val="00A42DDB"/>
    <w:rPr>
      <w:rFonts w:ascii="Wingdings" w:hAnsi="Wingdings" w:cs="Wingdings"/>
      <w:sz w:val="16"/>
    </w:rPr>
  </w:style>
  <w:style w:type="character" w:customStyle="1" w:styleId="CorpodetextoChar1">
    <w:name w:val="Corpo de texto Char1"/>
    <w:qFormat/>
    <w:rsid w:val="00A42DDB"/>
    <w:rPr>
      <w:kern w:val="2"/>
      <w:sz w:val="24"/>
      <w:szCs w:val="21"/>
      <w:lang w:eastAsia="zh-CN" w:bidi="hi-IN"/>
    </w:rPr>
  </w:style>
  <w:style w:type="character" w:customStyle="1" w:styleId="Marcadores">
    <w:name w:val="Marcadores"/>
    <w:qFormat/>
    <w:rsid w:val="00A42DDB"/>
    <w:rPr>
      <w:rFonts w:ascii="OpenSymbol" w:eastAsia="OpenSymbol" w:hAnsi="OpenSymbol" w:cs="OpenSymbol"/>
    </w:rPr>
  </w:style>
  <w:style w:type="character" w:customStyle="1" w:styleId="RodapChar1">
    <w:name w:val="Rodapé Char1"/>
    <w:qFormat/>
    <w:rsid w:val="00A42DDB"/>
    <w:rPr>
      <w:szCs w:val="21"/>
    </w:rPr>
  </w:style>
  <w:style w:type="character" w:customStyle="1" w:styleId="WW8Num2z1">
    <w:name w:val="WW8Num2z1"/>
    <w:qFormat/>
    <w:rsid w:val="00A42DDB"/>
    <w:rPr>
      <w:rFonts w:ascii="Courier New" w:hAnsi="Courier New" w:cs="Courier New"/>
    </w:rPr>
  </w:style>
  <w:style w:type="character" w:customStyle="1" w:styleId="WW8Num2z3">
    <w:name w:val="WW8Num2z3"/>
    <w:qFormat/>
    <w:rsid w:val="00A42DDB"/>
    <w:rPr>
      <w:rFonts w:ascii="Symbol" w:hAnsi="Symbol" w:cs="Symbol"/>
    </w:rPr>
  </w:style>
  <w:style w:type="character" w:customStyle="1" w:styleId="WW8Num3z1">
    <w:name w:val="WW8Num3z1"/>
    <w:qFormat/>
    <w:rsid w:val="00A42DDB"/>
    <w:rPr>
      <w:rFonts w:ascii="Courier New" w:hAnsi="Courier New" w:cs="Courier New"/>
      <w:sz w:val="20"/>
    </w:rPr>
  </w:style>
  <w:style w:type="character" w:customStyle="1" w:styleId="WW8Num3z2">
    <w:name w:val="WW8Num3z2"/>
    <w:qFormat/>
    <w:rsid w:val="00A42DDB"/>
    <w:rPr>
      <w:rFonts w:ascii="Wingdings" w:hAnsi="Wingdings" w:cs="Wingdings"/>
      <w:sz w:val="20"/>
    </w:rPr>
  </w:style>
  <w:style w:type="character" w:customStyle="1" w:styleId="WW8Num4z2">
    <w:name w:val="WW8Num4z2"/>
    <w:qFormat/>
    <w:rsid w:val="00A42DDB"/>
    <w:rPr>
      <w:rFonts w:ascii="Wingdings" w:hAnsi="Wingdings" w:cs="Wingdings"/>
    </w:rPr>
  </w:style>
  <w:style w:type="character" w:customStyle="1" w:styleId="WW8Num5z1">
    <w:name w:val="WW8Num5z1"/>
    <w:qFormat/>
    <w:rsid w:val="00A42DDB"/>
    <w:rPr>
      <w:rFonts w:ascii="Courier New" w:hAnsi="Courier New" w:cs="Courier New"/>
    </w:rPr>
  </w:style>
  <w:style w:type="character" w:customStyle="1" w:styleId="WW8Num5z3">
    <w:name w:val="WW8Num5z3"/>
    <w:qFormat/>
    <w:rsid w:val="00A42DDB"/>
    <w:rPr>
      <w:rFonts w:ascii="Symbol" w:hAnsi="Symbol" w:cs="Symbol"/>
    </w:rPr>
  </w:style>
  <w:style w:type="character" w:customStyle="1" w:styleId="WW8Num6z1">
    <w:name w:val="WW8Num6z1"/>
    <w:qFormat/>
    <w:rsid w:val="00A42DDB"/>
    <w:rPr>
      <w:rFonts w:ascii="Courier New" w:hAnsi="Courier New" w:cs="Courier New"/>
    </w:rPr>
  </w:style>
  <w:style w:type="character" w:customStyle="1" w:styleId="WW8Num6z3">
    <w:name w:val="WW8Num6z3"/>
    <w:qFormat/>
    <w:rsid w:val="00A42DDB"/>
    <w:rPr>
      <w:rFonts w:ascii="Symbol" w:hAnsi="Symbol" w:cs="Symbol"/>
    </w:rPr>
  </w:style>
  <w:style w:type="character" w:customStyle="1" w:styleId="WW8Num8z1">
    <w:name w:val="WW8Num8z1"/>
    <w:qFormat/>
    <w:rsid w:val="00A42DDB"/>
    <w:rPr>
      <w:rFonts w:ascii="Courier New" w:hAnsi="Courier New" w:cs="Courier New"/>
    </w:rPr>
  </w:style>
  <w:style w:type="character" w:customStyle="1" w:styleId="WW8Num8z3">
    <w:name w:val="WW8Num8z3"/>
    <w:qFormat/>
    <w:rsid w:val="00A42DDB"/>
    <w:rPr>
      <w:rFonts w:ascii="Symbol" w:hAnsi="Symbol" w:cs="Symbol"/>
    </w:rPr>
  </w:style>
  <w:style w:type="character" w:customStyle="1" w:styleId="WW8Num9z1">
    <w:name w:val="WW8Num9z1"/>
    <w:qFormat/>
    <w:rsid w:val="00A42DDB"/>
    <w:rPr>
      <w:rFonts w:ascii="Courier New" w:hAnsi="Courier New" w:cs="Courier New"/>
    </w:rPr>
  </w:style>
  <w:style w:type="character" w:customStyle="1" w:styleId="WW8Num9z3">
    <w:name w:val="WW8Num9z3"/>
    <w:qFormat/>
    <w:rsid w:val="00A42DDB"/>
    <w:rPr>
      <w:rFonts w:ascii="Symbol" w:hAnsi="Symbol" w:cs="Symbol"/>
    </w:rPr>
  </w:style>
  <w:style w:type="character" w:customStyle="1" w:styleId="WW8Num10z1">
    <w:name w:val="WW8Num10z1"/>
    <w:qFormat/>
    <w:rsid w:val="00A42DDB"/>
    <w:rPr>
      <w:rFonts w:ascii="Courier New" w:hAnsi="Courier New" w:cs="Courier New"/>
    </w:rPr>
  </w:style>
  <w:style w:type="character" w:customStyle="1" w:styleId="WW8Num11z1">
    <w:name w:val="WW8Num11z1"/>
    <w:qFormat/>
    <w:rsid w:val="00A42DDB"/>
    <w:rPr>
      <w:rFonts w:ascii="Courier New" w:hAnsi="Courier New" w:cs="Courier New"/>
    </w:rPr>
  </w:style>
  <w:style w:type="character" w:customStyle="1" w:styleId="WW8Num11z3">
    <w:name w:val="WW8Num11z3"/>
    <w:qFormat/>
    <w:rsid w:val="00A42DDB"/>
    <w:rPr>
      <w:rFonts w:ascii="Symbol" w:hAnsi="Symbol" w:cs="Symbol"/>
    </w:rPr>
  </w:style>
  <w:style w:type="character" w:customStyle="1" w:styleId="WW8Num12z1">
    <w:name w:val="WW8Num12z1"/>
    <w:qFormat/>
    <w:rsid w:val="00A42DDB"/>
    <w:rPr>
      <w:rFonts w:ascii="Courier New" w:hAnsi="Courier New" w:cs="Courier New"/>
    </w:rPr>
  </w:style>
  <w:style w:type="character" w:customStyle="1" w:styleId="WW8Num12z3">
    <w:name w:val="WW8Num12z3"/>
    <w:qFormat/>
    <w:rsid w:val="00A42DDB"/>
    <w:rPr>
      <w:rFonts w:ascii="Symbol" w:hAnsi="Symbol" w:cs="Symbol"/>
    </w:rPr>
  </w:style>
  <w:style w:type="character" w:customStyle="1" w:styleId="WW8Num14z1">
    <w:name w:val="WW8Num14z1"/>
    <w:qFormat/>
    <w:rsid w:val="00A42DDB"/>
    <w:rPr>
      <w:rFonts w:ascii="Courier New" w:hAnsi="Courier New" w:cs="Courier New"/>
    </w:rPr>
  </w:style>
  <w:style w:type="character" w:customStyle="1" w:styleId="WW8Num14z2">
    <w:name w:val="WW8Num14z2"/>
    <w:qFormat/>
    <w:rsid w:val="00A42DDB"/>
    <w:rPr>
      <w:rFonts w:ascii="Wingdings" w:hAnsi="Wingdings" w:cs="Wingdings"/>
    </w:rPr>
  </w:style>
  <w:style w:type="character" w:customStyle="1" w:styleId="textomenor">
    <w:name w:val="texto_menor"/>
    <w:basedOn w:val="Fontepargpadro1"/>
    <w:qFormat/>
    <w:rsid w:val="00A42DDB"/>
  </w:style>
  <w:style w:type="character" w:customStyle="1" w:styleId="WW8Num67z1">
    <w:name w:val="WW8Num67z1"/>
    <w:qFormat/>
    <w:rsid w:val="00A42DDB"/>
    <w:rPr>
      <w:rFonts w:ascii="Times New Roman" w:eastAsia="Times New Roman" w:hAnsi="Times New Roman" w:cs="Times New Roman"/>
    </w:rPr>
  </w:style>
  <w:style w:type="character" w:customStyle="1" w:styleId="SubttuloChar1">
    <w:name w:val="Subtítulo Char1"/>
    <w:basedOn w:val="Fontepargpadro"/>
    <w:qFormat/>
    <w:rsid w:val="00A42DDB"/>
    <w:rPr>
      <w:rFonts w:ascii="Arial" w:eastAsia="Microsoft YaHei" w:hAnsi="Arial" w:cs="Mangal"/>
      <w:i/>
      <w:iCs/>
      <w:kern w:val="2"/>
      <w:sz w:val="28"/>
      <w:szCs w:val="28"/>
      <w:lang w:eastAsia="zh-CN"/>
    </w:rPr>
  </w:style>
  <w:style w:type="character" w:customStyle="1" w:styleId="TextodebaloChar1">
    <w:name w:val="Texto de balão Char1"/>
    <w:basedOn w:val="Fontepargpadro"/>
    <w:qFormat/>
    <w:rsid w:val="00A42DDB"/>
    <w:rPr>
      <w:rFonts w:ascii="Tahoma" w:eastAsia="Times New Roman" w:hAnsi="Tahoma" w:cs="Tahoma"/>
      <w:kern w:val="2"/>
      <w:sz w:val="16"/>
      <w:szCs w:val="16"/>
      <w:lang w:eastAsia="zh-CN"/>
    </w:rPr>
  </w:style>
  <w:style w:type="character" w:styleId="nfaseSutil">
    <w:name w:val="Subtle Emphasis"/>
    <w:uiPriority w:val="19"/>
    <w:qFormat/>
    <w:rsid w:val="00A42DDB"/>
    <w:rPr>
      <w:i/>
      <w:iCs/>
      <w:color w:val="808080"/>
    </w:rPr>
  </w:style>
  <w:style w:type="character" w:customStyle="1" w:styleId="fontstyle01">
    <w:name w:val="fontstyle01"/>
    <w:basedOn w:val="Fontepargpadro"/>
    <w:qFormat/>
    <w:rsid w:val="00A42DDB"/>
    <w:rPr>
      <w:rFonts w:ascii="Times New Roman" w:hAnsi="Times New Roman" w:cs="Times New Roman"/>
      <w:b w:val="0"/>
      <w:bCs w:val="0"/>
      <w:i w:val="0"/>
      <w:iCs w:val="0"/>
      <w:color w:val="000000"/>
      <w:sz w:val="22"/>
      <w:szCs w:val="22"/>
    </w:rPr>
  </w:style>
  <w:style w:type="character" w:customStyle="1" w:styleId="fontstyle21">
    <w:name w:val="fontstyle21"/>
    <w:basedOn w:val="Fontepargpadro"/>
    <w:qFormat/>
    <w:rsid w:val="00A42DDB"/>
    <w:rPr>
      <w:rFonts w:ascii="Times New Roman" w:hAnsi="Times New Roman" w:cs="Times New Roman"/>
      <w:b/>
      <w:bCs/>
      <w:i w:val="0"/>
      <w:iCs w:val="0"/>
      <w:color w:val="000000"/>
      <w:sz w:val="22"/>
      <w:szCs w:val="22"/>
    </w:rPr>
  </w:style>
  <w:style w:type="character" w:customStyle="1" w:styleId="a-list-item">
    <w:name w:val="a-list-item"/>
    <w:basedOn w:val="Fontepargpadro"/>
    <w:qFormat/>
    <w:rsid w:val="00A2017A"/>
  </w:style>
  <w:style w:type="character" w:customStyle="1" w:styleId="Vnculodendice">
    <w:name w:val="Vínculo de índice"/>
    <w:qFormat/>
  </w:style>
  <w:style w:type="paragraph" w:customStyle="1" w:styleId="Ttulo10">
    <w:name w:val="Título1"/>
    <w:basedOn w:val="Standard"/>
    <w:next w:val="Textbody"/>
    <w:qFormat/>
    <w:rsid w:val="00A42DDB"/>
    <w:pPr>
      <w:keepNext/>
      <w:spacing w:before="240" w:after="120"/>
    </w:pPr>
    <w:rPr>
      <w:rFonts w:ascii="Arial" w:eastAsia="Lucida Sans Unicode" w:hAnsi="Arial" w:cs="Tahoma"/>
      <w:sz w:val="28"/>
      <w:szCs w:val="28"/>
    </w:rPr>
  </w:style>
  <w:style w:type="paragraph" w:customStyle="1" w:styleId="Corpodetexto1">
    <w:name w:val="Corpo de texto1"/>
    <w:basedOn w:val="Normal"/>
    <w:rsid w:val="00232164"/>
    <w:pPr>
      <w:spacing w:line="288" w:lineRule="auto"/>
      <w:jc w:val="both"/>
    </w:pPr>
    <w:rPr>
      <w:rFonts w:ascii="Times New Roman" w:hAnsi="Times New Roman"/>
      <w:lang w:eastAsia="pt-BR"/>
    </w:rPr>
  </w:style>
  <w:style w:type="paragraph" w:styleId="Lista">
    <w:name w:val="List"/>
    <w:basedOn w:val="Corpodetexto1"/>
    <w:rsid w:val="00B25CA8"/>
    <w:rPr>
      <w:rFonts w:cs="Tahoma"/>
      <w:lang w:eastAsia="ar-SA"/>
    </w:rPr>
  </w:style>
  <w:style w:type="paragraph" w:styleId="Legenda">
    <w:name w:val="caption"/>
    <w:basedOn w:val="Normal"/>
    <w:next w:val="Normal"/>
    <w:unhideWhenUsed/>
    <w:qFormat/>
    <w:rsid w:val="00B25CA8"/>
    <w:pPr>
      <w:jc w:val="right"/>
    </w:pPr>
    <w:rPr>
      <w:rFonts w:ascii="Times New Roman" w:hAnsi="Times New Roman"/>
      <w:b/>
      <w:i/>
      <w:color w:val="0000FF"/>
      <w:sz w:val="40"/>
      <w:szCs w:val="20"/>
      <w:lang w:eastAsia="pt-BR"/>
    </w:rPr>
  </w:style>
  <w:style w:type="paragraph" w:customStyle="1" w:styleId="ndice">
    <w:name w:val="Índice"/>
    <w:basedOn w:val="Standard"/>
    <w:qFormat/>
    <w:rsid w:val="00A42DDB"/>
    <w:pPr>
      <w:suppressLineNumbers/>
    </w:pPr>
    <w:rPr>
      <w:rFonts w:cs="Mangal"/>
    </w:rPr>
  </w:style>
  <w:style w:type="paragraph" w:customStyle="1" w:styleId="CabealhoeRodap">
    <w:name w:val="Cabeçalho e Rodapé"/>
    <w:basedOn w:val="Normal"/>
    <w:qFormat/>
  </w:style>
  <w:style w:type="paragraph" w:styleId="Cabealho">
    <w:name w:val="header"/>
    <w:aliases w:val=" Char Char Char Char Char Char, Char,Char Char Char Char Char Char,Char Char Char Char,Char,hd,he,Cabeçalho superior,foote,Heading 1a,encabezado,h,HeaderNN"/>
    <w:basedOn w:val="Normal"/>
    <w:link w:val="CabealhoChar"/>
    <w:uiPriority w:val="99"/>
    <w:unhideWhenUsed/>
    <w:qFormat/>
    <w:rsid w:val="00EC1318"/>
    <w:pPr>
      <w:tabs>
        <w:tab w:val="center" w:pos="4252"/>
        <w:tab w:val="right" w:pos="8504"/>
      </w:tabs>
    </w:pPr>
  </w:style>
  <w:style w:type="paragraph" w:styleId="Rodap">
    <w:name w:val="footer"/>
    <w:basedOn w:val="Normal"/>
    <w:link w:val="RodapChar"/>
    <w:unhideWhenUsed/>
    <w:qFormat/>
    <w:rsid w:val="00EC1318"/>
    <w:pPr>
      <w:tabs>
        <w:tab w:val="center" w:pos="4252"/>
        <w:tab w:val="right" w:pos="8504"/>
      </w:tabs>
    </w:pPr>
  </w:style>
  <w:style w:type="paragraph" w:styleId="Subttulo">
    <w:name w:val="Subtitle"/>
    <w:basedOn w:val="Normal"/>
    <w:link w:val="SubttuloChar"/>
    <w:qFormat/>
    <w:rsid w:val="001404D9"/>
    <w:pPr>
      <w:shd w:val="clear" w:color="auto" w:fill="B3B3B3"/>
      <w:jc w:val="center"/>
    </w:pPr>
    <w:rPr>
      <w:rFonts w:ascii="Times New Roman" w:hAnsi="Times New Roman"/>
      <w:b/>
      <w:bCs/>
      <w:sz w:val="20"/>
      <w:szCs w:val="20"/>
      <w:lang w:eastAsia="pt-BR"/>
    </w:rPr>
  </w:style>
  <w:style w:type="paragraph" w:styleId="Corpodetexto3">
    <w:name w:val="Body Text 3"/>
    <w:basedOn w:val="Normal"/>
    <w:link w:val="Corpodetexto3Char"/>
    <w:qFormat/>
    <w:rsid w:val="001404D9"/>
    <w:pPr>
      <w:spacing w:after="120"/>
    </w:pPr>
    <w:rPr>
      <w:sz w:val="16"/>
      <w:szCs w:val="16"/>
    </w:rPr>
  </w:style>
  <w:style w:type="paragraph" w:styleId="Pr-formataoHTML">
    <w:name w:val="HTML Preformatted"/>
    <w:basedOn w:val="Normal"/>
    <w:link w:val="Pr-formataoHTMLChar"/>
    <w:qFormat/>
    <w:rsid w:val="00140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pt-BR"/>
    </w:rPr>
  </w:style>
  <w:style w:type="paragraph" w:customStyle="1" w:styleId="Corpodetexto31">
    <w:name w:val="Corpo de texto 31"/>
    <w:basedOn w:val="Normal"/>
    <w:qFormat/>
    <w:rsid w:val="001404D9"/>
    <w:pPr>
      <w:jc w:val="both"/>
    </w:pPr>
    <w:rPr>
      <w:rFonts w:ascii="Times New Roman" w:hAnsi="Times New Roman"/>
      <w:lang w:eastAsia="ar-SA"/>
    </w:rPr>
  </w:style>
  <w:style w:type="paragraph" w:customStyle="1" w:styleId="Textoembloco2">
    <w:name w:val="Texto em bloco2"/>
    <w:basedOn w:val="Normal"/>
    <w:qFormat/>
    <w:rsid w:val="001404D9"/>
    <w:pPr>
      <w:widowControl w:val="0"/>
      <w:ind w:left="1700" w:right="-284" w:hanging="707"/>
      <w:jc w:val="both"/>
    </w:pPr>
    <w:rPr>
      <w:rFonts w:cs="Arial"/>
      <w:b/>
      <w:lang w:eastAsia="ar-SA"/>
    </w:rPr>
  </w:style>
  <w:style w:type="paragraph" w:customStyle="1" w:styleId="Recuodecorpodetexto22">
    <w:name w:val="Recuo de corpo de texto 22"/>
    <w:basedOn w:val="Normal"/>
    <w:qFormat/>
    <w:rsid w:val="001404D9"/>
    <w:pPr>
      <w:widowControl w:val="0"/>
      <w:spacing w:before="100" w:after="100"/>
      <w:ind w:firstLine="1134"/>
      <w:jc w:val="both"/>
    </w:pPr>
    <w:rPr>
      <w:rFonts w:cs="Arial"/>
      <w:lang w:eastAsia="ar-SA"/>
    </w:rPr>
  </w:style>
  <w:style w:type="paragraph" w:styleId="PargrafodaLista">
    <w:name w:val="List Paragraph"/>
    <w:aliases w:val="Segundo,List I Paragraph,descritivo,Due date"/>
    <w:basedOn w:val="Normal"/>
    <w:link w:val="PargrafodaListaChar"/>
    <w:uiPriority w:val="34"/>
    <w:qFormat/>
    <w:rsid w:val="001404D9"/>
    <w:pPr>
      <w:ind w:left="708"/>
    </w:pPr>
  </w:style>
  <w:style w:type="paragraph" w:styleId="Corpodetexto2">
    <w:name w:val="Body Text 2"/>
    <w:basedOn w:val="Normal"/>
    <w:link w:val="Corpodetexto2Char"/>
    <w:unhideWhenUsed/>
    <w:qFormat/>
    <w:rsid w:val="00232164"/>
    <w:pPr>
      <w:spacing w:after="120" w:line="480" w:lineRule="auto"/>
    </w:pPr>
  </w:style>
  <w:style w:type="paragraph" w:styleId="Textodenotaderodap">
    <w:name w:val="footnote text"/>
    <w:basedOn w:val="Normal"/>
    <w:link w:val="TextodenotaderodapChar"/>
    <w:uiPriority w:val="99"/>
    <w:unhideWhenUsed/>
    <w:rsid w:val="00232164"/>
    <w:rPr>
      <w:rFonts w:asciiTheme="minorHAnsi" w:eastAsiaTheme="minorEastAsia" w:hAnsiTheme="minorHAnsi" w:cstheme="minorBidi"/>
      <w:sz w:val="20"/>
      <w:szCs w:val="20"/>
    </w:rPr>
  </w:style>
  <w:style w:type="paragraph" w:customStyle="1" w:styleId="Normal0">
    <w:name w:val="[Normal]"/>
    <w:qFormat/>
    <w:rsid w:val="00232164"/>
    <w:pPr>
      <w:widowControl w:val="0"/>
    </w:pPr>
    <w:rPr>
      <w:rFonts w:ascii="Arial" w:eastAsia="Times New Roman" w:hAnsi="Arial" w:cs="Arial"/>
      <w:sz w:val="24"/>
      <w:szCs w:val="24"/>
      <w:lang w:eastAsia="pt-BR"/>
    </w:rPr>
  </w:style>
  <w:style w:type="paragraph" w:customStyle="1" w:styleId="Left">
    <w:name w:val="Left"/>
    <w:basedOn w:val="Normal0"/>
    <w:qFormat/>
    <w:rsid w:val="00232164"/>
    <w:rPr>
      <w:rFonts w:ascii="Times New Roman" w:hAnsi="Times New Roman" w:cs="Times New Roman"/>
    </w:rPr>
  </w:style>
  <w:style w:type="paragraph" w:customStyle="1" w:styleId="SemEspaamento1">
    <w:name w:val="Sem Espaçamento1"/>
    <w:basedOn w:val="Normal0"/>
    <w:qFormat/>
    <w:rsid w:val="00232164"/>
    <w:pPr>
      <w:widowControl/>
    </w:pPr>
    <w:rPr>
      <w:sz w:val="20"/>
      <w:szCs w:val="20"/>
    </w:rPr>
  </w:style>
  <w:style w:type="paragraph" w:styleId="Ttulo">
    <w:name w:val="Title"/>
    <w:basedOn w:val="Normal"/>
    <w:link w:val="TtuloChar"/>
    <w:qFormat/>
    <w:rsid w:val="00232164"/>
    <w:pPr>
      <w:shd w:val="clear" w:color="auto" w:fill="B3B3B3"/>
      <w:jc w:val="center"/>
    </w:pPr>
    <w:rPr>
      <w:rFonts w:ascii="Times New Roman" w:hAnsi="Times New Roman"/>
      <w:b/>
      <w:bCs/>
      <w:sz w:val="20"/>
      <w:lang w:eastAsia="pt-BR"/>
    </w:rPr>
  </w:style>
  <w:style w:type="paragraph" w:styleId="Textodebalo">
    <w:name w:val="Balloon Text"/>
    <w:basedOn w:val="Normal"/>
    <w:link w:val="TextodebaloChar"/>
    <w:uiPriority w:val="99"/>
    <w:qFormat/>
    <w:rsid w:val="00232164"/>
    <w:rPr>
      <w:rFonts w:ascii="Tahoma" w:hAnsi="Tahoma" w:cs="Tahoma"/>
      <w:sz w:val="16"/>
      <w:szCs w:val="16"/>
      <w:lang w:eastAsia="pt-BR"/>
    </w:rPr>
  </w:style>
  <w:style w:type="paragraph" w:styleId="NormalWeb">
    <w:name w:val="Normal (Web)"/>
    <w:basedOn w:val="Normal"/>
    <w:uiPriority w:val="99"/>
    <w:unhideWhenUsed/>
    <w:qFormat/>
    <w:rsid w:val="00232164"/>
    <w:pPr>
      <w:spacing w:beforeAutospacing="1" w:afterAutospacing="1"/>
    </w:pPr>
    <w:rPr>
      <w:rFonts w:ascii="Times New Roman" w:hAnsi="Times New Roman"/>
      <w:lang w:eastAsia="pt-BR"/>
    </w:rPr>
  </w:style>
  <w:style w:type="paragraph" w:customStyle="1" w:styleId="SemEspaamento2">
    <w:name w:val="Sem Espaçamento2"/>
    <w:basedOn w:val="Normal0"/>
    <w:qFormat/>
    <w:rsid w:val="00232164"/>
    <w:pPr>
      <w:widowControl/>
    </w:pPr>
    <w:rPr>
      <w:sz w:val="20"/>
      <w:szCs w:val="20"/>
    </w:rPr>
  </w:style>
  <w:style w:type="paragraph" w:customStyle="1" w:styleId="SemEspaamento3">
    <w:name w:val="Sem Espaçamento3"/>
    <w:basedOn w:val="Normal"/>
    <w:qFormat/>
    <w:rsid w:val="00232164"/>
    <w:rPr>
      <w:rFonts w:cs="Arial"/>
      <w:sz w:val="20"/>
      <w:szCs w:val="20"/>
      <w:lang w:eastAsia="pt-BR"/>
    </w:rPr>
  </w:style>
  <w:style w:type="paragraph" w:customStyle="1" w:styleId="SemEspaamento4">
    <w:name w:val="Sem Espaçamento4"/>
    <w:basedOn w:val="Normal0"/>
    <w:qFormat/>
    <w:rsid w:val="00232164"/>
    <w:pPr>
      <w:widowControl/>
    </w:pPr>
    <w:rPr>
      <w:sz w:val="20"/>
      <w:szCs w:val="20"/>
    </w:rPr>
  </w:style>
  <w:style w:type="paragraph" w:styleId="Recuodecorpodetexto">
    <w:name w:val="Body Text Indent"/>
    <w:basedOn w:val="Corpodetexto1"/>
    <w:link w:val="RecuodecorpodetextoChar1"/>
    <w:qFormat/>
    <w:rsid w:val="00A42DDB"/>
    <w:pPr>
      <w:spacing w:after="120"/>
      <w:ind w:firstLine="210"/>
      <w:jc w:val="left"/>
    </w:pPr>
  </w:style>
  <w:style w:type="paragraph" w:styleId="Recuodecorpodetexto2">
    <w:name w:val="Body Text Indent 2"/>
    <w:basedOn w:val="Normal"/>
    <w:link w:val="Recuodecorpodetexto2Char"/>
    <w:unhideWhenUsed/>
    <w:qFormat/>
    <w:rsid w:val="00232164"/>
    <w:pPr>
      <w:spacing w:after="120" w:line="480" w:lineRule="auto"/>
      <w:ind w:left="283"/>
    </w:pPr>
    <w:rPr>
      <w:rFonts w:asciiTheme="minorHAnsi" w:eastAsiaTheme="minorEastAsia" w:hAnsiTheme="minorHAnsi" w:cstheme="minorBidi"/>
    </w:rPr>
  </w:style>
  <w:style w:type="paragraph" w:styleId="Recuodecorpodetexto3">
    <w:name w:val="Body Text Indent 3"/>
    <w:aliases w:val="Char1"/>
    <w:basedOn w:val="Normal"/>
    <w:link w:val="Recuodecorpodetexto3Char"/>
    <w:unhideWhenUsed/>
    <w:qFormat/>
    <w:rsid w:val="00232164"/>
    <w:pPr>
      <w:spacing w:after="120"/>
      <w:ind w:left="283"/>
    </w:pPr>
    <w:rPr>
      <w:rFonts w:asciiTheme="minorHAnsi" w:eastAsiaTheme="minorEastAsia" w:hAnsiTheme="minorHAnsi" w:cstheme="minorBidi"/>
      <w:sz w:val="16"/>
      <w:szCs w:val="16"/>
    </w:rPr>
  </w:style>
  <w:style w:type="paragraph" w:styleId="Sumrio1">
    <w:name w:val="toc 1"/>
    <w:basedOn w:val="Normal"/>
    <w:next w:val="Normal"/>
    <w:autoRedefine/>
    <w:uiPriority w:val="39"/>
    <w:qFormat/>
    <w:rsid w:val="002F59EF"/>
    <w:pPr>
      <w:tabs>
        <w:tab w:val="right" w:leader="dot" w:pos="8505"/>
      </w:tabs>
      <w:spacing w:before="120"/>
      <w:ind w:right="566"/>
    </w:pPr>
    <w:rPr>
      <w:b/>
      <w:sz w:val="22"/>
      <w:szCs w:val="20"/>
      <w:lang w:eastAsia="ar-SA"/>
    </w:rPr>
  </w:style>
  <w:style w:type="paragraph" w:styleId="TextosemFormatao">
    <w:name w:val="Plain Text"/>
    <w:basedOn w:val="Normal"/>
    <w:link w:val="TextosemFormataoChar"/>
    <w:uiPriority w:val="99"/>
    <w:qFormat/>
    <w:rsid w:val="00232164"/>
    <w:rPr>
      <w:rFonts w:ascii="Consolas" w:eastAsiaTheme="minorHAnsi" w:hAnsi="Consolas" w:cstheme="minorBidi"/>
      <w:sz w:val="21"/>
      <w:szCs w:val="21"/>
    </w:rPr>
  </w:style>
  <w:style w:type="paragraph" w:customStyle="1" w:styleId="Corpodetexto21">
    <w:name w:val="Corpo de texto 21"/>
    <w:basedOn w:val="Normal"/>
    <w:uiPriority w:val="99"/>
    <w:qFormat/>
    <w:rsid w:val="00232164"/>
    <w:rPr>
      <w:rFonts w:ascii="Times New Roman" w:hAnsi="Times New Roman"/>
      <w:sz w:val="28"/>
      <w:szCs w:val="20"/>
      <w:lang w:eastAsia="ar-SA"/>
    </w:rPr>
  </w:style>
  <w:style w:type="paragraph" w:customStyle="1" w:styleId="EditalNormal">
    <w:name w:val="Edital Normal"/>
    <w:basedOn w:val="Normal"/>
    <w:qFormat/>
    <w:rsid w:val="00232164"/>
    <w:pPr>
      <w:jc w:val="both"/>
    </w:pPr>
    <w:rPr>
      <w:rFonts w:ascii="Times New Roman" w:hAnsi="Times New Roman"/>
      <w:color w:val="FF0000"/>
      <w:lang w:eastAsia="ar-SA"/>
    </w:rPr>
  </w:style>
  <w:style w:type="paragraph" w:customStyle="1" w:styleId="BodyText21">
    <w:name w:val="Body Text 21"/>
    <w:basedOn w:val="Normal"/>
    <w:qFormat/>
    <w:rsid w:val="00232164"/>
    <w:pPr>
      <w:jc w:val="both"/>
    </w:pPr>
    <w:rPr>
      <w:rFonts w:ascii="Times New Roman" w:hAnsi="Times New Roman"/>
      <w:lang w:eastAsia="ar-SA"/>
    </w:rPr>
  </w:style>
  <w:style w:type="paragraph" w:customStyle="1" w:styleId="Recuodecorpodetexto23">
    <w:name w:val="Recuo de corpo de texto 23"/>
    <w:basedOn w:val="Normal"/>
    <w:qFormat/>
    <w:rsid w:val="00232164"/>
    <w:pPr>
      <w:ind w:firstLine="2127"/>
      <w:jc w:val="both"/>
    </w:pPr>
    <w:rPr>
      <w:rFonts w:ascii="Times New Roman" w:hAnsi="Times New Roman"/>
      <w:szCs w:val="20"/>
      <w:lang w:eastAsia="ar-SA"/>
    </w:rPr>
  </w:style>
  <w:style w:type="paragraph" w:customStyle="1" w:styleId="PADRAO">
    <w:name w:val="PADRAO"/>
    <w:basedOn w:val="Normal"/>
    <w:qFormat/>
    <w:rsid w:val="00232164"/>
    <w:pPr>
      <w:tabs>
        <w:tab w:val="left" w:pos="360"/>
      </w:tabs>
      <w:jc w:val="both"/>
    </w:pPr>
    <w:rPr>
      <w:rFonts w:ascii="Tms Rmn" w:hAnsi="Tms Rmn"/>
      <w:szCs w:val="20"/>
      <w:lang w:eastAsia="ar-SA"/>
    </w:rPr>
  </w:style>
  <w:style w:type="paragraph" w:customStyle="1" w:styleId="Recuodecorpodetexto24">
    <w:name w:val="Recuo de corpo de texto 24"/>
    <w:basedOn w:val="Normal"/>
    <w:qFormat/>
    <w:rsid w:val="00232164"/>
    <w:pPr>
      <w:spacing w:after="120" w:line="480" w:lineRule="auto"/>
      <w:ind w:left="283"/>
    </w:pPr>
    <w:rPr>
      <w:rFonts w:ascii="Times New Roman" w:hAnsi="Times New Roman"/>
      <w:sz w:val="20"/>
      <w:szCs w:val="20"/>
      <w:lang w:eastAsia="ar-SA"/>
    </w:rPr>
  </w:style>
  <w:style w:type="paragraph" w:customStyle="1" w:styleId="Recuodecorpodetexto33">
    <w:name w:val="Recuo de corpo de texto 33"/>
    <w:basedOn w:val="Normal"/>
    <w:qFormat/>
    <w:rsid w:val="00232164"/>
    <w:pPr>
      <w:spacing w:after="120"/>
      <w:ind w:left="283"/>
    </w:pPr>
    <w:rPr>
      <w:rFonts w:ascii="Times New Roman" w:hAnsi="Times New Roman"/>
      <w:sz w:val="16"/>
      <w:szCs w:val="16"/>
      <w:lang w:eastAsia="ar-SA"/>
    </w:rPr>
  </w:style>
  <w:style w:type="paragraph" w:customStyle="1" w:styleId="Corpodetexto33">
    <w:name w:val="Corpo de texto 33"/>
    <w:basedOn w:val="Normal"/>
    <w:qFormat/>
    <w:rsid w:val="00232164"/>
    <w:pPr>
      <w:spacing w:after="120"/>
    </w:pPr>
    <w:rPr>
      <w:rFonts w:ascii="Times New Roman" w:hAnsi="Times New Roman"/>
      <w:sz w:val="16"/>
      <w:szCs w:val="16"/>
      <w:lang w:eastAsia="ar-SA"/>
    </w:rPr>
  </w:style>
  <w:style w:type="paragraph" w:customStyle="1" w:styleId="Recuodecorpodetexto25">
    <w:name w:val="Recuo de corpo de texto 25"/>
    <w:basedOn w:val="Normal"/>
    <w:qFormat/>
    <w:rsid w:val="00232164"/>
    <w:pPr>
      <w:spacing w:after="120" w:line="480" w:lineRule="auto"/>
      <w:ind w:left="283"/>
    </w:pPr>
    <w:rPr>
      <w:rFonts w:ascii="Times New Roman" w:hAnsi="Times New Roman"/>
      <w:sz w:val="20"/>
      <w:szCs w:val="20"/>
      <w:lang w:eastAsia="ar-SA"/>
    </w:rPr>
  </w:style>
  <w:style w:type="paragraph" w:customStyle="1" w:styleId="Corpodetexto22">
    <w:name w:val="Corpo de texto 22"/>
    <w:basedOn w:val="Normal"/>
    <w:qFormat/>
    <w:rsid w:val="00232164"/>
    <w:pPr>
      <w:spacing w:after="120" w:line="480" w:lineRule="auto"/>
    </w:pPr>
    <w:rPr>
      <w:rFonts w:ascii="Times New Roman" w:hAnsi="Times New Roman"/>
      <w:sz w:val="20"/>
      <w:szCs w:val="20"/>
      <w:lang w:eastAsia="ar-SA"/>
    </w:rPr>
  </w:style>
  <w:style w:type="paragraph" w:customStyle="1" w:styleId="Ttulo1doRosinaldo">
    <w:name w:val="Título 1 do Rosinaldo"/>
    <w:basedOn w:val="Normal"/>
    <w:qFormat/>
    <w:rsid w:val="00232164"/>
    <w:pPr>
      <w:tabs>
        <w:tab w:val="left" w:pos="360"/>
      </w:tabs>
      <w:jc w:val="both"/>
    </w:pPr>
    <w:rPr>
      <w:szCs w:val="20"/>
      <w:lang w:eastAsia="ar-SA"/>
    </w:rPr>
  </w:style>
  <w:style w:type="paragraph" w:customStyle="1" w:styleId="Default">
    <w:name w:val="Default"/>
    <w:qFormat/>
    <w:rsid w:val="00232164"/>
    <w:rPr>
      <w:rFonts w:ascii="Arial" w:eastAsia="Times New Roman" w:hAnsi="Arial" w:cs="Arial"/>
      <w:color w:val="000000"/>
      <w:sz w:val="24"/>
      <w:szCs w:val="24"/>
      <w:lang w:eastAsia="pt-BR"/>
    </w:rPr>
  </w:style>
  <w:style w:type="paragraph" w:customStyle="1" w:styleId="western">
    <w:name w:val="western"/>
    <w:basedOn w:val="Normal"/>
    <w:qFormat/>
    <w:rsid w:val="00232164"/>
    <w:pPr>
      <w:spacing w:before="280" w:after="119"/>
    </w:pPr>
    <w:rPr>
      <w:rFonts w:ascii="Times New Roman" w:hAnsi="Times New Roman"/>
      <w:lang w:eastAsia="ar-SA"/>
    </w:rPr>
  </w:style>
  <w:style w:type="paragraph" w:customStyle="1" w:styleId="font5">
    <w:name w:val="font5"/>
    <w:basedOn w:val="Normal"/>
    <w:qFormat/>
    <w:rsid w:val="00232164"/>
    <w:pPr>
      <w:spacing w:beforeAutospacing="1" w:afterAutospacing="1"/>
    </w:pPr>
    <w:rPr>
      <w:rFonts w:ascii="Times New Roman" w:hAnsi="Times New Roman"/>
      <w:b/>
      <w:bCs/>
      <w:sz w:val="18"/>
      <w:szCs w:val="18"/>
      <w:lang w:eastAsia="pt-BR"/>
    </w:rPr>
  </w:style>
  <w:style w:type="paragraph" w:customStyle="1" w:styleId="font6">
    <w:name w:val="font6"/>
    <w:basedOn w:val="Normal"/>
    <w:qFormat/>
    <w:rsid w:val="00232164"/>
    <w:pPr>
      <w:spacing w:beforeAutospacing="1" w:afterAutospacing="1"/>
    </w:pPr>
    <w:rPr>
      <w:rFonts w:ascii="Times New Roman" w:hAnsi="Times New Roman"/>
      <w:sz w:val="18"/>
      <w:szCs w:val="18"/>
      <w:lang w:eastAsia="pt-BR"/>
    </w:rPr>
  </w:style>
  <w:style w:type="paragraph" w:customStyle="1" w:styleId="xl63">
    <w:name w:val="xl63"/>
    <w:basedOn w:val="Normal"/>
    <w:uiPriority w:val="99"/>
    <w:qFormat/>
    <w:rsid w:val="00232164"/>
    <w:pPr>
      <w:pBdr>
        <w:top w:val="single" w:sz="4" w:space="0" w:color="000000"/>
        <w:left w:val="single" w:sz="4" w:space="0" w:color="000000"/>
        <w:bottom w:val="single" w:sz="4" w:space="0" w:color="000000"/>
      </w:pBdr>
      <w:spacing w:beforeAutospacing="1" w:afterAutospacing="1"/>
      <w:jc w:val="center"/>
      <w:textAlignment w:val="center"/>
    </w:pPr>
    <w:rPr>
      <w:rFonts w:ascii="Times New Roman" w:hAnsi="Times New Roman"/>
      <w:lang w:eastAsia="pt-BR"/>
    </w:rPr>
  </w:style>
  <w:style w:type="paragraph" w:customStyle="1" w:styleId="xl64">
    <w:name w:val="xl64"/>
    <w:basedOn w:val="Normal"/>
    <w:qFormat/>
    <w:rsid w:val="00232164"/>
    <w:pPr>
      <w:pBdr>
        <w:top w:val="single" w:sz="4" w:space="0" w:color="000000"/>
        <w:left w:val="single" w:sz="4" w:space="0" w:color="000000"/>
        <w:bottom w:val="single" w:sz="4" w:space="0" w:color="000000"/>
      </w:pBdr>
      <w:spacing w:beforeAutospacing="1" w:afterAutospacing="1"/>
      <w:textAlignment w:val="top"/>
    </w:pPr>
    <w:rPr>
      <w:rFonts w:ascii="Times New Roman" w:hAnsi="Times New Roman"/>
      <w:sz w:val="18"/>
      <w:szCs w:val="18"/>
      <w:lang w:eastAsia="pt-BR"/>
    </w:rPr>
  </w:style>
  <w:style w:type="paragraph" w:customStyle="1" w:styleId="xl65">
    <w:name w:val="xl65"/>
    <w:basedOn w:val="Normal"/>
    <w:qFormat/>
    <w:rsid w:val="0023216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sz w:val="18"/>
      <w:szCs w:val="18"/>
      <w:lang w:eastAsia="pt-BR"/>
    </w:rPr>
  </w:style>
  <w:style w:type="paragraph" w:customStyle="1" w:styleId="xl66">
    <w:name w:val="xl66"/>
    <w:basedOn w:val="Normal"/>
    <w:qFormat/>
    <w:rsid w:val="00232164"/>
    <w:pPr>
      <w:pBdr>
        <w:top w:val="single" w:sz="4" w:space="0" w:color="000000"/>
        <w:left w:val="single" w:sz="4" w:space="0" w:color="000000"/>
        <w:bottom w:val="single" w:sz="4" w:space="0" w:color="000000"/>
      </w:pBdr>
      <w:spacing w:beforeAutospacing="1" w:afterAutospacing="1"/>
      <w:jc w:val="center"/>
    </w:pPr>
    <w:rPr>
      <w:rFonts w:ascii="Times New Roman" w:hAnsi="Times New Roman"/>
      <w:lang w:eastAsia="pt-BR"/>
    </w:rPr>
  </w:style>
  <w:style w:type="paragraph" w:customStyle="1" w:styleId="xl67">
    <w:name w:val="xl67"/>
    <w:basedOn w:val="Normal"/>
    <w:qFormat/>
    <w:rsid w:val="00232164"/>
    <w:pPr>
      <w:pBdr>
        <w:top w:val="single" w:sz="4" w:space="0" w:color="000000"/>
        <w:left w:val="single" w:sz="4" w:space="0" w:color="000000"/>
        <w:bottom w:val="single" w:sz="4" w:space="0" w:color="000000"/>
      </w:pBdr>
      <w:shd w:val="clear" w:color="000000" w:fill="FFFF00"/>
      <w:spacing w:beforeAutospacing="1" w:afterAutospacing="1"/>
      <w:textAlignment w:val="top"/>
    </w:pPr>
    <w:rPr>
      <w:rFonts w:ascii="Times New Roman" w:hAnsi="Times New Roman"/>
      <w:color w:val="FF0000"/>
      <w:sz w:val="18"/>
      <w:szCs w:val="18"/>
      <w:lang w:eastAsia="pt-BR"/>
    </w:rPr>
  </w:style>
  <w:style w:type="paragraph" w:customStyle="1" w:styleId="xl68">
    <w:name w:val="xl68"/>
    <w:basedOn w:val="Normal"/>
    <w:qFormat/>
    <w:rsid w:val="0023216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cs="Arial"/>
      <w:sz w:val="20"/>
      <w:szCs w:val="20"/>
      <w:lang w:eastAsia="pt-BR"/>
    </w:rPr>
  </w:style>
  <w:style w:type="paragraph" w:customStyle="1" w:styleId="xl69">
    <w:name w:val="xl69"/>
    <w:basedOn w:val="Normal"/>
    <w:qFormat/>
    <w:rsid w:val="00232164"/>
    <w:pPr>
      <w:pBdr>
        <w:top w:val="single" w:sz="4" w:space="0" w:color="000000"/>
        <w:left w:val="single" w:sz="4" w:space="0" w:color="000000"/>
        <w:bottom w:val="single" w:sz="4" w:space="0" w:color="000000"/>
      </w:pBdr>
      <w:spacing w:beforeAutospacing="1" w:afterAutospacing="1"/>
      <w:textAlignment w:val="top"/>
    </w:pPr>
    <w:rPr>
      <w:rFonts w:ascii="Times New Roman" w:hAnsi="Times New Roman"/>
      <w:sz w:val="20"/>
      <w:szCs w:val="20"/>
      <w:lang w:eastAsia="pt-BR"/>
    </w:rPr>
  </w:style>
  <w:style w:type="paragraph" w:customStyle="1" w:styleId="xl70">
    <w:name w:val="xl70"/>
    <w:basedOn w:val="Normal"/>
    <w:qFormat/>
    <w:rsid w:val="00232164"/>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b/>
      <w:bCs/>
      <w:sz w:val="18"/>
      <w:szCs w:val="18"/>
      <w:lang w:eastAsia="pt-BR"/>
    </w:rPr>
  </w:style>
  <w:style w:type="paragraph" w:customStyle="1" w:styleId="xl71">
    <w:name w:val="xl71"/>
    <w:basedOn w:val="Normal"/>
    <w:qFormat/>
    <w:rsid w:val="00232164"/>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sz w:val="18"/>
      <w:szCs w:val="18"/>
      <w:lang w:eastAsia="pt-BR"/>
    </w:rPr>
  </w:style>
  <w:style w:type="paragraph" w:customStyle="1" w:styleId="xl72">
    <w:name w:val="xl72"/>
    <w:basedOn w:val="Normal"/>
    <w:qFormat/>
    <w:rsid w:val="00232164"/>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color w:val="FF0000"/>
      <w:sz w:val="18"/>
      <w:szCs w:val="18"/>
      <w:lang w:eastAsia="pt-BR"/>
    </w:rPr>
  </w:style>
  <w:style w:type="paragraph" w:customStyle="1" w:styleId="xl73">
    <w:name w:val="xl73"/>
    <w:basedOn w:val="Normal"/>
    <w:qFormat/>
    <w:rsid w:val="00232164"/>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b/>
      <w:bCs/>
      <w:sz w:val="18"/>
      <w:szCs w:val="18"/>
      <w:lang w:eastAsia="pt-BR"/>
    </w:rPr>
  </w:style>
  <w:style w:type="paragraph" w:customStyle="1" w:styleId="xl74">
    <w:name w:val="xl74"/>
    <w:basedOn w:val="Normal"/>
    <w:qFormat/>
    <w:rsid w:val="00232164"/>
    <w:pPr>
      <w:pBdr>
        <w:top w:val="single" w:sz="4" w:space="0" w:color="000000"/>
        <w:left w:val="single" w:sz="4" w:space="0" w:color="000000"/>
        <w:bottom w:val="single" w:sz="4" w:space="0" w:color="000000"/>
      </w:pBdr>
      <w:spacing w:beforeAutospacing="1" w:afterAutospacing="1"/>
      <w:jc w:val="center"/>
      <w:textAlignment w:val="center"/>
    </w:pPr>
    <w:rPr>
      <w:rFonts w:ascii="Times New Roman" w:hAnsi="Times New Roman"/>
      <w:sz w:val="20"/>
      <w:szCs w:val="20"/>
      <w:lang w:eastAsia="pt-BR"/>
    </w:rPr>
  </w:style>
  <w:style w:type="paragraph" w:customStyle="1" w:styleId="xl75">
    <w:name w:val="xl75"/>
    <w:basedOn w:val="Normal"/>
    <w:qFormat/>
    <w:rsid w:val="00232164"/>
    <w:pPr>
      <w:pBdr>
        <w:top w:val="single" w:sz="4" w:space="0" w:color="000000"/>
        <w:left w:val="single" w:sz="4" w:space="0" w:color="000000"/>
        <w:bottom w:val="single" w:sz="4" w:space="0" w:color="000000"/>
      </w:pBdr>
      <w:spacing w:beforeAutospacing="1" w:afterAutospacing="1"/>
      <w:jc w:val="center"/>
      <w:textAlignment w:val="center"/>
    </w:pPr>
    <w:rPr>
      <w:rFonts w:ascii="Times New Roman" w:hAnsi="Times New Roman"/>
      <w:sz w:val="18"/>
      <w:szCs w:val="18"/>
      <w:lang w:eastAsia="pt-BR"/>
    </w:rPr>
  </w:style>
  <w:style w:type="paragraph" w:customStyle="1" w:styleId="xl76">
    <w:name w:val="xl76"/>
    <w:basedOn w:val="Normal"/>
    <w:qFormat/>
    <w:rsid w:val="00232164"/>
    <w:pPr>
      <w:pBdr>
        <w:top w:val="single" w:sz="4" w:space="0" w:color="000000"/>
        <w:left w:val="single" w:sz="4" w:space="0" w:color="000000"/>
        <w:bottom w:val="single" w:sz="4" w:space="0" w:color="000000"/>
      </w:pBdr>
      <w:spacing w:beforeAutospacing="1" w:afterAutospacing="1"/>
      <w:jc w:val="center"/>
      <w:textAlignment w:val="center"/>
    </w:pPr>
    <w:rPr>
      <w:rFonts w:ascii="Times New Roman" w:hAnsi="Times New Roman"/>
      <w:sz w:val="18"/>
      <w:szCs w:val="18"/>
      <w:lang w:eastAsia="pt-BR"/>
    </w:rPr>
  </w:style>
  <w:style w:type="paragraph" w:customStyle="1" w:styleId="xl77">
    <w:name w:val="xl77"/>
    <w:basedOn w:val="Normal"/>
    <w:qFormat/>
    <w:rsid w:val="00232164"/>
    <w:pPr>
      <w:shd w:val="clear" w:color="000000" w:fill="FFFF00"/>
      <w:spacing w:beforeAutospacing="1" w:afterAutospacing="1"/>
      <w:jc w:val="center"/>
      <w:textAlignment w:val="center"/>
    </w:pPr>
    <w:rPr>
      <w:rFonts w:ascii="Times New Roman" w:hAnsi="Times New Roman"/>
      <w:color w:val="FF0000"/>
      <w:sz w:val="20"/>
      <w:szCs w:val="20"/>
      <w:lang w:eastAsia="pt-BR"/>
    </w:rPr>
  </w:style>
  <w:style w:type="paragraph" w:customStyle="1" w:styleId="xl78">
    <w:name w:val="xl78"/>
    <w:basedOn w:val="Normal"/>
    <w:qFormat/>
    <w:rsid w:val="00232164"/>
    <w:pPr>
      <w:pBdr>
        <w:top w:val="single" w:sz="4" w:space="0" w:color="000000"/>
        <w:left w:val="single" w:sz="4" w:space="0" w:color="000000"/>
        <w:bottom w:val="single" w:sz="4" w:space="0" w:color="000000"/>
      </w:pBdr>
      <w:spacing w:beforeAutospacing="1" w:afterAutospacing="1"/>
      <w:jc w:val="center"/>
      <w:textAlignment w:val="center"/>
    </w:pPr>
    <w:rPr>
      <w:rFonts w:ascii="Times New Roman" w:hAnsi="Times New Roman"/>
      <w:sz w:val="18"/>
      <w:szCs w:val="18"/>
      <w:lang w:eastAsia="pt-BR"/>
    </w:rPr>
  </w:style>
  <w:style w:type="paragraph" w:customStyle="1" w:styleId="xl79">
    <w:name w:val="xl79"/>
    <w:basedOn w:val="Normal"/>
    <w:qFormat/>
    <w:rsid w:val="0023216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sz w:val="20"/>
      <w:szCs w:val="20"/>
      <w:lang w:eastAsia="pt-BR"/>
    </w:rPr>
  </w:style>
  <w:style w:type="paragraph" w:customStyle="1" w:styleId="xl80">
    <w:name w:val="xl80"/>
    <w:basedOn w:val="Normal"/>
    <w:qFormat/>
    <w:rsid w:val="00232164"/>
    <w:pPr>
      <w:spacing w:beforeAutospacing="1" w:afterAutospacing="1"/>
      <w:jc w:val="center"/>
      <w:textAlignment w:val="center"/>
    </w:pPr>
    <w:rPr>
      <w:rFonts w:ascii="Times New Roman" w:hAnsi="Times New Roman"/>
      <w:sz w:val="20"/>
      <w:szCs w:val="20"/>
      <w:lang w:eastAsia="pt-BR"/>
    </w:rPr>
  </w:style>
  <w:style w:type="paragraph" w:customStyle="1" w:styleId="xl81">
    <w:name w:val="xl81"/>
    <w:basedOn w:val="Normal"/>
    <w:qFormat/>
    <w:rsid w:val="00232164"/>
    <w:pPr>
      <w:pBdr>
        <w:top w:val="single" w:sz="4" w:space="0" w:color="000000"/>
        <w:left w:val="single" w:sz="4" w:space="0" w:color="000000"/>
        <w:bottom w:val="single" w:sz="4" w:space="0" w:color="000000"/>
      </w:pBdr>
      <w:shd w:val="clear" w:color="000000" w:fill="FFFF00"/>
      <w:spacing w:beforeAutospacing="1" w:afterAutospacing="1"/>
      <w:jc w:val="center"/>
      <w:textAlignment w:val="center"/>
    </w:pPr>
    <w:rPr>
      <w:rFonts w:ascii="Times New Roman" w:hAnsi="Times New Roman"/>
      <w:color w:val="FF0000"/>
      <w:sz w:val="20"/>
      <w:szCs w:val="20"/>
      <w:lang w:eastAsia="pt-BR"/>
    </w:rPr>
  </w:style>
  <w:style w:type="paragraph" w:customStyle="1" w:styleId="xl82">
    <w:name w:val="xl82"/>
    <w:basedOn w:val="Normal"/>
    <w:qFormat/>
    <w:rsid w:val="00232164"/>
    <w:pPr>
      <w:pBdr>
        <w:top w:val="single" w:sz="4" w:space="0" w:color="000000"/>
        <w:left w:val="single" w:sz="4" w:space="0" w:color="000000"/>
        <w:bottom w:val="single" w:sz="4" w:space="0" w:color="000000"/>
      </w:pBdr>
      <w:shd w:val="clear" w:color="000000" w:fill="FFFF00"/>
      <w:spacing w:beforeAutospacing="1" w:afterAutospacing="1"/>
      <w:jc w:val="center"/>
      <w:textAlignment w:val="center"/>
    </w:pPr>
    <w:rPr>
      <w:rFonts w:ascii="Times New Roman" w:hAnsi="Times New Roman"/>
      <w:color w:val="FF0000"/>
      <w:sz w:val="20"/>
      <w:szCs w:val="20"/>
      <w:lang w:eastAsia="pt-BR"/>
    </w:rPr>
  </w:style>
  <w:style w:type="paragraph" w:customStyle="1" w:styleId="xl83">
    <w:name w:val="xl83"/>
    <w:basedOn w:val="Normal"/>
    <w:qFormat/>
    <w:rsid w:val="00232164"/>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rFonts w:ascii="Times New Roman" w:hAnsi="Times New Roman"/>
      <w:color w:val="FF0000"/>
      <w:sz w:val="20"/>
      <w:szCs w:val="20"/>
      <w:lang w:eastAsia="pt-BR"/>
    </w:rPr>
  </w:style>
  <w:style w:type="paragraph" w:customStyle="1" w:styleId="xl84">
    <w:name w:val="xl84"/>
    <w:basedOn w:val="Normal"/>
    <w:qFormat/>
    <w:rsid w:val="00232164"/>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sz w:val="18"/>
      <w:szCs w:val="18"/>
      <w:lang w:eastAsia="pt-BR"/>
    </w:rPr>
  </w:style>
  <w:style w:type="paragraph" w:customStyle="1" w:styleId="xl85">
    <w:name w:val="xl85"/>
    <w:basedOn w:val="Normal"/>
    <w:qFormat/>
    <w:rsid w:val="00232164"/>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textAlignment w:val="center"/>
    </w:pPr>
    <w:rPr>
      <w:rFonts w:ascii="Times New Roman" w:hAnsi="Times New Roman"/>
      <w:b/>
      <w:bCs/>
      <w:sz w:val="18"/>
      <w:szCs w:val="18"/>
      <w:lang w:eastAsia="pt-BR"/>
    </w:rPr>
  </w:style>
  <w:style w:type="paragraph" w:customStyle="1" w:styleId="xl86">
    <w:name w:val="xl86"/>
    <w:basedOn w:val="Normal"/>
    <w:qFormat/>
    <w:rsid w:val="00232164"/>
    <w:pPr>
      <w:pBdr>
        <w:top w:val="single" w:sz="4" w:space="0" w:color="000000"/>
        <w:left w:val="single" w:sz="4" w:space="0" w:color="000000"/>
        <w:right w:val="single" w:sz="4" w:space="0" w:color="000000"/>
      </w:pBdr>
      <w:shd w:val="clear" w:color="000000" w:fill="BFBFBF"/>
      <w:spacing w:beforeAutospacing="1" w:afterAutospacing="1"/>
      <w:jc w:val="center"/>
    </w:pPr>
    <w:rPr>
      <w:rFonts w:cs="Arial"/>
      <w:b/>
      <w:bCs/>
      <w:sz w:val="20"/>
      <w:szCs w:val="20"/>
      <w:lang w:eastAsia="pt-BR"/>
    </w:rPr>
  </w:style>
  <w:style w:type="paragraph" w:customStyle="1" w:styleId="xl87">
    <w:name w:val="xl87"/>
    <w:basedOn w:val="Normal"/>
    <w:qFormat/>
    <w:rsid w:val="00232164"/>
    <w:pPr>
      <w:pBdr>
        <w:left w:val="single" w:sz="4" w:space="0" w:color="000000"/>
        <w:bottom w:val="single" w:sz="4" w:space="0" w:color="000000"/>
        <w:right w:val="single" w:sz="4" w:space="0" w:color="000000"/>
      </w:pBdr>
      <w:shd w:val="clear" w:color="000000" w:fill="BFBFBF"/>
      <w:spacing w:beforeAutospacing="1" w:afterAutospacing="1"/>
      <w:jc w:val="center"/>
    </w:pPr>
    <w:rPr>
      <w:rFonts w:cs="Arial"/>
      <w:b/>
      <w:bCs/>
      <w:sz w:val="20"/>
      <w:szCs w:val="20"/>
      <w:lang w:eastAsia="pt-BR"/>
    </w:rPr>
  </w:style>
  <w:style w:type="paragraph" w:customStyle="1" w:styleId="xl88">
    <w:name w:val="xl88"/>
    <w:basedOn w:val="Normal"/>
    <w:qFormat/>
    <w:rsid w:val="00232164"/>
    <w:pPr>
      <w:pBdr>
        <w:top w:val="single" w:sz="4" w:space="0" w:color="000000"/>
        <w:left w:val="single" w:sz="4" w:space="0" w:color="000000"/>
        <w:right w:val="single" w:sz="4" w:space="0" w:color="000000"/>
      </w:pBdr>
      <w:shd w:val="clear" w:color="000000" w:fill="C0C0C0"/>
      <w:spacing w:beforeAutospacing="1" w:afterAutospacing="1"/>
      <w:jc w:val="center"/>
      <w:textAlignment w:val="center"/>
    </w:pPr>
    <w:rPr>
      <w:rFonts w:ascii="Times New Roman" w:hAnsi="Times New Roman"/>
      <w:b/>
      <w:bCs/>
      <w:sz w:val="18"/>
      <w:szCs w:val="18"/>
      <w:lang w:eastAsia="pt-BR"/>
    </w:rPr>
  </w:style>
  <w:style w:type="paragraph" w:customStyle="1" w:styleId="xl89">
    <w:name w:val="xl89"/>
    <w:basedOn w:val="Normal"/>
    <w:qFormat/>
    <w:rsid w:val="00232164"/>
    <w:pPr>
      <w:pBdr>
        <w:left w:val="single" w:sz="4" w:space="0" w:color="000000"/>
        <w:bottom w:val="single" w:sz="4" w:space="0" w:color="000000"/>
        <w:right w:val="single" w:sz="4" w:space="0" w:color="000000"/>
      </w:pBdr>
      <w:shd w:val="clear" w:color="000000" w:fill="C0C0C0"/>
      <w:spacing w:beforeAutospacing="1" w:afterAutospacing="1"/>
      <w:jc w:val="center"/>
      <w:textAlignment w:val="center"/>
    </w:pPr>
    <w:rPr>
      <w:rFonts w:ascii="Times New Roman" w:hAnsi="Times New Roman"/>
      <w:b/>
      <w:bCs/>
      <w:sz w:val="18"/>
      <w:szCs w:val="18"/>
      <w:lang w:eastAsia="pt-BR"/>
    </w:rPr>
  </w:style>
  <w:style w:type="paragraph" w:customStyle="1" w:styleId="xl90">
    <w:name w:val="xl90"/>
    <w:basedOn w:val="Normal"/>
    <w:qFormat/>
    <w:rsid w:val="00232164"/>
    <w:pPr>
      <w:pBdr>
        <w:top w:val="single" w:sz="4" w:space="0" w:color="000000"/>
        <w:right w:val="single" w:sz="4" w:space="0" w:color="000000"/>
      </w:pBdr>
      <w:shd w:val="clear" w:color="000000" w:fill="BFBFBF"/>
      <w:spacing w:beforeAutospacing="1" w:afterAutospacing="1"/>
      <w:jc w:val="center"/>
      <w:textAlignment w:val="center"/>
    </w:pPr>
    <w:rPr>
      <w:rFonts w:ascii="Times New Roman" w:hAnsi="Times New Roman"/>
      <w:b/>
      <w:bCs/>
      <w:color w:val="FF0000"/>
      <w:lang w:eastAsia="pt-BR"/>
    </w:rPr>
  </w:style>
  <w:style w:type="paragraph" w:customStyle="1" w:styleId="xl91">
    <w:name w:val="xl91"/>
    <w:basedOn w:val="Normal"/>
    <w:qFormat/>
    <w:rsid w:val="00232164"/>
    <w:pPr>
      <w:pBdr>
        <w:bottom w:val="single" w:sz="4" w:space="0" w:color="000000"/>
        <w:right w:val="single" w:sz="4" w:space="0" w:color="000000"/>
      </w:pBdr>
      <w:shd w:val="clear" w:color="000000" w:fill="BFBFBF"/>
      <w:spacing w:beforeAutospacing="1" w:afterAutospacing="1"/>
      <w:jc w:val="center"/>
      <w:textAlignment w:val="center"/>
    </w:pPr>
    <w:rPr>
      <w:rFonts w:ascii="Times New Roman" w:hAnsi="Times New Roman"/>
      <w:b/>
      <w:bCs/>
      <w:color w:val="FF0000"/>
      <w:lang w:eastAsia="pt-BR"/>
    </w:rPr>
  </w:style>
  <w:style w:type="paragraph" w:customStyle="1" w:styleId="xl92">
    <w:name w:val="xl92"/>
    <w:basedOn w:val="Normal"/>
    <w:qFormat/>
    <w:rsid w:val="00232164"/>
    <w:pPr>
      <w:pBdr>
        <w:top w:val="single" w:sz="4" w:space="0" w:color="000000"/>
        <w:left w:val="single" w:sz="4" w:space="0" w:color="000000"/>
      </w:pBdr>
      <w:shd w:val="clear" w:color="000000" w:fill="BFBFBF"/>
      <w:spacing w:beforeAutospacing="1" w:afterAutospacing="1"/>
      <w:jc w:val="center"/>
      <w:textAlignment w:val="center"/>
    </w:pPr>
    <w:rPr>
      <w:rFonts w:cs="Arial"/>
      <w:b/>
      <w:bCs/>
      <w:color w:val="FF0000"/>
      <w:sz w:val="20"/>
      <w:szCs w:val="20"/>
      <w:lang w:eastAsia="pt-BR"/>
    </w:rPr>
  </w:style>
  <w:style w:type="paragraph" w:customStyle="1" w:styleId="xl93">
    <w:name w:val="xl93"/>
    <w:basedOn w:val="Normal"/>
    <w:qFormat/>
    <w:rsid w:val="00232164"/>
    <w:pPr>
      <w:pBdr>
        <w:top w:val="single" w:sz="4" w:space="0" w:color="000000"/>
        <w:right w:val="single" w:sz="4" w:space="0" w:color="000000"/>
      </w:pBdr>
      <w:shd w:val="clear" w:color="000000" w:fill="BFBFBF"/>
      <w:spacing w:beforeAutospacing="1" w:afterAutospacing="1"/>
      <w:jc w:val="center"/>
      <w:textAlignment w:val="center"/>
    </w:pPr>
    <w:rPr>
      <w:rFonts w:cs="Arial"/>
      <w:b/>
      <w:bCs/>
      <w:color w:val="FF0000"/>
      <w:sz w:val="20"/>
      <w:szCs w:val="20"/>
      <w:lang w:eastAsia="pt-BR"/>
    </w:rPr>
  </w:style>
  <w:style w:type="paragraph" w:customStyle="1" w:styleId="xl94">
    <w:name w:val="xl94"/>
    <w:basedOn w:val="Normal"/>
    <w:qFormat/>
    <w:rsid w:val="00232164"/>
    <w:pPr>
      <w:pBdr>
        <w:left w:val="single" w:sz="4" w:space="0" w:color="000000"/>
        <w:bottom w:val="single" w:sz="4" w:space="0" w:color="000000"/>
      </w:pBdr>
      <w:shd w:val="clear" w:color="000000" w:fill="BFBFBF"/>
      <w:spacing w:beforeAutospacing="1" w:afterAutospacing="1"/>
      <w:jc w:val="center"/>
      <w:textAlignment w:val="center"/>
    </w:pPr>
    <w:rPr>
      <w:rFonts w:cs="Arial"/>
      <w:b/>
      <w:bCs/>
      <w:color w:val="FF0000"/>
      <w:sz w:val="20"/>
      <w:szCs w:val="20"/>
      <w:lang w:eastAsia="pt-BR"/>
    </w:rPr>
  </w:style>
  <w:style w:type="paragraph" w:customStyle="1" w:styleId="xl95">
    <w:name w:val="xl95"/>
    <w:basedOn w:val="Normal"/>
    <w:qFormat/>
    <w:rsid w:val="00232164"/>
    <w:pPr>
      <w:pBdr>
        <w:bottom w:val="single" w:sz="4" w:space="0" w:color="000000"/>
        <w:right w:val="single" w:sz="4" w:space="0" w:color="000000"/>
      </w:pBdr>
      <w:shd w:val="clear" w:color="000000" w:fill="BFBFBF"/>
      <w:spacing w:beforeAutospacing="1" w:afterAutospacing="1"/>
      <w:jc w:val="center"/>
      <w:textAlignment w:val="center"/>
    </w:pPr>
    <w:rPr>
      <w:rFonts w:cs="Arial"/>
      <w:b/>
      <w:bCs/>
      <w:color w:val="FF0000"/>
      <w:sz w:val="20"/>
      <w:szCs w:val="20"/>
      <w:lang w:eastAsia="pt-BR"/>
    </w:rPr>
  </w:style>
  <w:style w:type="paragraph" w:customStyle="1" w:styleId="xl96">
    <w:name w:val="xl96"/>
    <w:basedOn w:val="Normal"/>
    <w:qFormat/>
    <w:rsid w:val="00232164"/>
    <w:pPr>
      <w:pBdr>
        <w:top w:val="single" w:sz="4" w:space="0" w:color="000000"/>
        <w:left w:val="single" w:sz="4" w:space="0" w:color="000000"/>
        <w:bottom w:val="single" w:sz="4" w:space="0" w:color="000000"/>
      </w:pBdr>
      <w:shd w:val="clear" w:color="000000" w:fill="BFBFBF"/>
      <w:spacing w:beforeAutospacing="1" w:afterAutospacing="1"/>
      <w:jc w:val="center"/>
      <w:textAlignment w:val="center"/>
    </w:pPr>
    <w:rPr>
      <w:rFonts w:cs="Arial"/>
      <w:b/>
      <w:bCs/>
      <w:color w:val="FF0000"/>
      <w:sz w:val="20"/>
      <w:szCs w:val="20"/>
      <w:lang w:eastAsia="pt-BR"/>
    </w:rPr>
  </w:style>
  <w:style w:type="paragraph" w:customStyle="1" w:styleId="xl97">
    <w:name w:val="xl97"/>
    <w:basedOn w:val="Normal"/>
    <w:qFormat/>
    <w:rsid w:val="00232164"/>
    <w:pPr>
      <w:pBdr>
        <w:top w:val="single" w:sz="4" w:space="0" w:color="000000"/>
        <w:left w:val="single" w:sz="4" w:space="0" w:color="000000"/>
        <w:right w:val="single" w:sz="4" w:space="0" w:color="000000"/>
      </w:pBdr>
      <w:shd w:val="clear" w:color="000000" w:fill="BFBFBF"/>
      <w:spacing w:beforeAutospacing="1" w:afterAutospacing="1"/>
      <w:jc w:val="center"/>
      <w:textAlignment w:val="center"/>
    </w:pPr>
    <w:rPr>
      <w:rFonts w:cs="Arial"/>
      <w:b/>
      <w:bCs/>
      <w:color w:val="FF0000"/>
      <w:sz w:val="20"/>
      <w:szCs w:val="20"/>
      <w:lang w:eastAsia="pt-BR"/>
    </w:rPr>
  </w:style>
  <w:style w:type="paragraph" w:customStyle="1" w:styleId="xl98">
    <w:name w:val="xl98"/>
    <w:basedOn w:val="Normal"/>
    <w:qFormat/>
    <w:rsid w:val="00232164"/>
    <w:pPr>
      <w:pBdr>
        <w:left w:val="single" w:sz="4" w:space="0" w:color="000000"/>
        <w:bottom w:val="single" w:sz="4" w:space="0" w:color="000000"/>
        <w:right w:val="single" w:sz="4" w:space="0" w:color="000000"/>
      </w:pBdr>
      <w:shd w:val="clear" w:color="000000" w:fill="BFBFBF"/>
      <w:spacing w:beforeAutospacing="1" w:afterAutospacing="1"/>
      <w:jc w:val="center"/>
      <w:textAlignment w:val="center"/>
    </w:pPr>
    <w:rPr>
      <w:rFonts w:cs="Arial"/>
      <w:b/>
      <w:bCs/>
      <w:color w:val="FF0000"/>
      <w:sz w:val="20"/>
      <w:szCs w:val="20"/>
      <w:lang w:eastAsia="pt-BR"/>
    </w:rPr>
  </w:style>
  <w:style w:type="paragraph" w:customStyle="1" w:styleId="Corpodetexto32">
    <w:name w:val="Corpo de texto 32"/>
    <w:basedOn w:val="Normal"/>
    <w:qFormat/>
    <w:rsid w:val="00232164"/>
    <w:pPr>
      <w:jc w:val="both"/>
    </w:pPr>
    <w:rPr>
      <w:rFonts w:ascii="Times New Roman" w:eastAsia="Bitstream Vera Sans" w:hAnsi="Times New Roman"/>
      <w:lang w:eastAsia="ar-SA"/>
    </w:rPr>
  </w:style>
  <w:style w:type="paragraph" w:customStyle="1" w:styleId="Corpodetextorecuado">
    <w:name w:val="Corpo de texto recuado"/>
    <w:basedOn w:val="Normal"/>
    <w:semiHidden/>
    <w:qFormat/>
    <w:rsid w:val="00232164"/>
    <w:pPr>
      <w:ind w:left="435"/>
      <w:jc w:val="both"/>
    </w:pPr>
    <w:rPr>
      <w:rFonts w:ascii="Courier New" w:hAnsi="Courier New"/>
      <w:szCs w:val="20"/>
      <w:lang w:eastAsia="pt-BR"/>
    </w:rPr>
  </w:style>
  <w:style w:type="paragraph" w:customStyle="1" w:styleId="PargrafodaLista1">
    <w:name w:val="Parágrafo da Lista1"/>
    <w:basedOn w:val="Normal"/>
    <w:qFormat/>
    <w:rsid w:val="00232164"/>
    <w:pPr>
      <w:ind w:left="720"/>
      <w:contextualSpacing/>
    </w:pPr>
  </w:style>
  <w:style w:type="paragraph" w:customStyle="1" w:styleId="p1">
    <w:name w:val="p1"/>
    <w:basedOn w:val="Normal"/>
    <w:qFormat/>
    <w:rsid w:val="00D14F97"/>
    <w:pPr>
      <w:spacing w:before="120" w:after="120" w:line="360" w:lineRule="atLeast"/>
      <w:jc w:val="both"/>
    </w:pPr>
    <w:rPr>
      <w:szCs w:val="20"/>
      <w:lang w:val="en-US" w:bidi="en-US"/>
    </w:rPr>
  </w:style>
  <w:style w:type="paragraph" w:customStyle="1" w:styleId="xl40">
    <w:name w:val="xl40"/>
    <w:basedOn w:val="Normal"/>
    <w:uiPriority w:val="99"/>
    <w:qFormat/>
    <w:rsid w:val="00D14F97"/>
    <w:pPr>
      <w:pBdr>
        <w:right w:val="single" w:sz="4" w:space="0" w:color="000000"/>
      </w:pBdr>
      <w:spacing w:beforeAutospacing="1" w:afterAutospacing="1"/>
      <w:jc w:val="center"/>
      <w:textAlignment w:val="center"/>
    </w:pPr>
    <w:rPr>
      <w:rFonts w:ascii="Times New Roman" w:hAnsi="Times New Roman"/>
      <w:b/>
      <w:bCs/>
      <w:sz w:val="28"/>
      <w:szCs w:val="20"/>
      <w:lang w:eastAsia="pt-BR"/>
    </w:rPr>
  </w:style>
  <w:style w:type="paragraph" w:customStyle="1" w:styleId="PargrafodaLista2">
    <w:name w:val="Parágrafo da Lista2"/>
    <w:basedOn w:val="Normal"/>
    <w:qFormat/>
    <w:rsid w:val="00F80349"/>
    <w:pPr>
      <w:ind w:left="720"/>
      <w:contextualSpacing/>
    </w:pPr>
  </w:style>
  <w:style w:type="paragraph" w:customStyle="1" w:styleId="PargrafodaLista3">
    <w:name w:val="Parágrafo da Lista3"/>
    <w:basedOn w:val="Normal"/>
    <w:qFormat/>
    <w:rsid w:val="002C114F"/>
    <w:pPr>
      <w:ind w:left="720"/>
      <w:contextualSpacing/>
    </w:pPr>
  </w:style>
  <w:style w:type="paragraph" w:customStyle="1" w:styleId="Blockquote">
    <w:name w:val="Blockquote"/>
    <w:basedOn w:val="Normal"/>
    <w:qFormat/>
    <w:rsid w:val="004F4838"/>
    <w:pPr>
      <w:snapToGrid w:val="0"/>
      <w:spacing w:before="100" w:after="100"/>
      <w:ind w:left="360" w:right="360"/>
    </w:pPr>
    <w:rPr>
      <w:rFonts w:ascii="Times New Roman" w:hAnsi="Times New Roman"/>
      <w:szCs w:val="20"/>
      <w:lang w:eastAsia="pt-BR"/>
    </w:rPr>
  </w:style>
  <w:style w:type="paragraph" w:styleId="SemEspaamento">
    <w:name w:val="No Spacing"/>
    <w:uiPriority w:val="1"/>
    <w:qFormat/>
    <w:rsid w:val="005C340F"/>
  </w:style>
  <w:style w:type="paragraph" w:customStyle="1" w:styleId="Captulo">
    <w:name w:val="Capítulo"/>
    <w:basedOn w:val="Normal"/>
    <w:next w:val="Corpodetexto1"/>
    <w:qFormat/>
    <w:rsid w:val="00B25CA8"/>
    <w:pPr>
      <w:keepNext/>
      <w:spacing w:before="240" w:after="120"/>
    </w:pPr>
    <w:rPr>
      <w:rFonts w:eastAsia="MS Mincho" w:cs="Tahoma"/>
      <w:sz w:val="28"/>
      <w:szCs w:val="28"/>
      <w:lang w:eastAsia="ar-SA"/>
    </w:rPr>
  </w:style>
  <w:style w:type="paragraph" w:customStyle="1" w:styleId="Legenda1">
    <w:name w:val="Legenda1"/>
    <w:basedOn w:val="Normal"/>
    <w:qFormat/>
    <w:rsid w:val="00B25CA8"/>
    <w:pPr>
      <w:suppressLineNumbers/>
      <w:spacing w:before="120" w:after="120"/>
    </w:pPr>
    <w:rPr>
      <w:rFonts w:ascii="Times New Roman" w:hAnsi="Times New Roman" w:cs="Tahoma"/>
      <w:i/>
      <w:iCs/>
      <w:lang w:eastAsia="ar-SA"/>
    </w:rPr>
  </w:style>
  <w:style w:type="paragraph" w:customStyle="1" w:styleId="xl26">
    <w:name w:val="xl26"/>
    <w:basedOn w:val="Normal"/>
    <w:uiPriority w:val="99"/>
    <w:qFormat/>
    <w:rsid w:val="00B25CA8"/>
    <w:pPr>
      <w:pBdr>
        <w:left w:val="single" w:sz="4" w:space="0" w:color="000000"/>
        <w:right w:val="single" w:sz="4" w:space="0" w:color="000000"/>
      </w:pBdr>
      <w:spacing w:before="280" w:after="280"/>
    </w:pPr>
    <w:rPr>
      <w:rFonts w:eastAsia="Arial Unicode MS" w:cs="Arial"/>
      <w:sz w:val="22"/>
      <w:szCs w:val="22"/>
      <w:lang w:eastAsia="ar-SA"/>
    </w:rPr>
  </w:style>
  <w:style w:type="paragraph" w:styleId="Sumrio2">
    <w:name w:val="toc 2"/>
    <w:basedOn w:val="Normal"/>
    <w:next w:val="Normal"/>
    <w:uiPriority w:val="39"/>
    <w:qFormat/>
    <w:rsid w:val="00B25CA8"/>
    <w:pPr>
      <w:ind w:left="240"/>
    </w:pPr>
    <w:rPr>
      <w:rFonts w:ascii="Times New Roman" w:hAnsi="Times New Roman"/>
      <w:lang w:eastAsia="ar-SA"/>
    </w:rPr>
  </w:style>
  <w:style w:type="paragraph" w:styleId="Sumrio3">
    <w:name w:val="toc 3"/>
    <w:basedOn w:val="Normal"/>
    <w:next w:val="Normal"/>
    <w:uiPriority w:val="39"/>
    <w:semiHidden/>
    <w:qFormat/>
    <w:rsid w:val="00B25CA8"/>
    <w:pPr>
      <w:ind w:left="480"/>
    </w:pPr>
    <w:rPr>
      <w:rFonts w:ascii="Times New Roman" w:hAnsi="Times New Roman"/>
      <w:lang w:eastAsia="ar-SA"/>
    </w:rPr>
  </w:style>
  <w:style w:type="paragraph" w:styleId="Sumrio4">
    <w:name w:val="toc 4"/>
    <w:basedOn w:val="Normal"/>
    <w:next w:val="Normal"/>
    <w:semiHidden/>
    <w:rsid w:val="00B25CA8"/>
    <w:pPr>
      <w:ind w:left="720"/>
    </w:pPr>
    <w:rPr>
      <w:rFonts w:ascii="Times New Roman" w:hAnsi="Times New Roman"/>
      <w:lang w:eastAsia="ar-SA"/>
    </w:rPr>
  </w:style>
  <w:style w:type="paragraph" w:styleId="Sumrio5">
    <w:name w:val="toc 5"/>
    <w:basedOn w:val="Normal"/>
    <w:next w:val="Normal"/>
    <w:semiHidden/>
    <w:rsid w:val="00B25CA8"/>
    <w:pPr>
      <w:ind w:left="960"/>
    </w:pPr>
    <w:rPr>
      <w:rFonts w:ascii="Times New Roman" w:hAnsi="Times New Roman"/>
      <w:lang w:eastAsia="ar-SA"/>
    </w:rPr>
  </w:style>
  <w:style w:type="paragraph" w:styleId="Sumrio6">
    <w:name w:val="toc 6"/>
    <w:basedOn w:val="Normal"/>
    <w:next w:val="Normal"/>
    <w:semiHidden/>
    <w:rsid w:val="00B25CA8"/>
    <w:pPr>
      <w:ind w:left="1200"/>
    </w:pPr>
    <w:rPr>
      <w:rFonts w:ascii="Times New Roman" w:hAnsi="Times New Roman"/>
      <w:lang w:eastAsia="ar-SA"/>
    </w:rPr>
  </w:style>
  <w:style w:type="paragraph" w:styleId="Sumrio7">
    <w:name w:val="toc 7"/>
    <w:basedOn w:val="Normal"/>
    <w:next w:val="Normal"/>
    <w:semiHidden/>
    <w:rsid w:val="00B25CA8"/>
    <w:pPr>
      <w:ind w:left="1440"/>
    </w:pPr>
    <w:rPr>
      <w:rFonts w:ascii="Times New Roman" w:hAnsi="Times New Roman"/>
      <w:lang w:eastAsia="ar-SA"/>
    </w:rPr>
  </w:style>
  <w:style w:type="paragraph" w:styleId="Sumrio8">
    <w:name w:val="toc 8"/>
    <w:basedOn w:val="Normal"/>
    <w:next w:val="Normal"/>
    <w:semiHidden/>
    <w:rsid w:val="00B25CA8"/>
    <w:pPr>
      <w:ind w:left="1680"/>
    </w:pPr>
    <w:rPr>
      <w:rFonts w:ascii="Times New Roman" w:hAnsi="Times New Roman"/>
      <w:lang w:eastAsia="ar-SA"/>
    </w:rPr>
  </w:style>
  <w:style w:type="paragraph" w:styleId="Sumrio9">
    <w:name w:val="toc 9"/>
    <w:basedOn w:val="Normal"/>
    <w:next w:val="Normal"/>
    <w:semiHidden/>
    <w:rsid w:val="00B25CA8"/>
    <w:pPr>
      <w:ind w:left="1920"/>
    </w:pPr>
    <w:rPr>
      <w:rFonts w:ascii="Times New Roman" w:hAnsi="Times New Roman"/>
      <w:lang w:eastAsia="ar-SA"/>
    </w:rPr>
  </w:style>
  <w:style w:type="paragraph" w:customStyle="1" w:styleId="TextosemFormatao1">
    <w:name w:val="Texto sem Formatação1"/>
    <w:basedOn w:val="Normal"/>
    <w:qFormat/>
    <w:rsid w:val="00B25CA8"/>
    <w:rPr>
      <w:rFonts w:ascii="Courier New" w:hAnsi="Courier New"/>
      <w:sz w:val="20"/>
      <w:szCs w:val="20"/>
      <w:lang w:eastAsia="ar-SA"/>
    </w:rPr>
  </w:style>
  <w:style w:type="paragraph" w:customStyle="1" w:styleId="Basedettulo">
    <w:name w:val="Base de título"/>
    <w:basedOn w:val="Corpodetexto1"/>
    <w:next w:val="Corpodetexto1"/>
    <w:qFormat/>
    <w:rsid w:val="00B25CA8"/>
    <w:pPr>
      <w:keepNext/>
      <w:keepLines/>
      <w:spacing w:line="220" w:lineRule="atLeast"/>
      <w:ind w:left="840" w:right="-360"/>
      <w:jc w:val="left"/>
    </w:pPr>
    <w:rPr>
      <w:rFonts w:ascii="Arial" w:hAnsi="Arial"/>
      <w:spacing w:val="-10"/>
      <w:kern w:val="2"/>
      <w:sz w:val="18"/>
      <w:lang w:eastAsia="ar-SA"/>
    </w:rPr>
  </w:style>
  <w:style w:type="paragraph" w:customStyle="1" w:styleId="Corpodetexto23">
    <w:name w:val="Corpo de texto 23"/>
    <w:basedOn w:val="Corpodetexto1"/>
    <w:qFormat/>
    <w:rsid w:val="00B25CA8"/>
    <w:pPr>
      <w:spacing w:after="220" w:line="220" w:lineRule="atLeast"/>
      <w:ind w:left="1440" w:right="-360"/>
      <w:jc w:val="left"/>
    </w:pPr>
    <w:rPr>
      <w:lang w:eastAsia="ar-SA"/>
    </w:rPr>
  </w:style>
  <w:style w:type="paragraph" w:customStyle="1" w:styleId="Recuodecorpodetexto21">
    <w:name w:val="Recuo de corpo de texto 21"/>
    <w:basedOn w:val="Normal"/>
    <w:qFormat/>
    <w:rsid w:val="00B25CA8"/>
    <w:pPr>
      <w:spacing w:after="120" w:line="480" w:lineRule="auto"/>
      <w:ind w:left="283"/>
    </w:pPr>
    <w:rPr>
      <w:rFonts w:ascii="Times New Roman" w:hAnsi="Times New Roman"/>
      <w:lang w:eastAsia="ar-SA"/>
    </w:rPr>
  </w:style>
  <w:style w:type="paragraph" w:customStyle="1" w:styleId="Recuodecorpodetexto31">
    <w:name w:val="Recuo de corpo de texto 31"/>
    <w:basedOn w:val="Normal"/>
    <w:qFormat/>
    <w:rsid w:val="00B25CA8"/>
    <w:pPr>
      <w:spacing w:after="120"/>
      <w:ind w:left="283"/>
    </w:pPr>
    <w:rPr>
      <w:rFonts w:ascii="Times New Roman" w:hAnsi="Times New Roman"/>
      <w:sz w:val="16"/>
      <w:szCs w:val="16"/>
      <w:lang w:eastAsia="ar-SA"/>
    </w:rPr>
  </w:style>
  <w:style w:type="paragraph" w:customStyle="1" w:styleId="Contedo10">
    <w:name w:val="Conteúdo 10"/>
    <w:basedOn w:val="ndice"/>
    <w:qFormat/>
    <w:rsid w:val="00B25CA8"/>
    <w:pPr>
      <w:tabs>
        <w:tab w:val="right" w:leader="dot" w:pos="9972"/>
      </w:tabs>
      <w:ind w:left="2547"/>
    </w:pPr>
  </w:style>
  <w:style w:type="paragraph" w:customStyle="1" w:styleId="Contedodatabela">
    <w:name w:val="Conteúdo da tabela"/>
    <w:basedOn w:val="Standard"/>
    <w:qFormat/>
    <w:rsid w:val="00A42DDB"/>
    <w:pPr>
      <w:suppressLineNumbers/>
    </w:pPr>
  </w:style>
  <w:style w:type="paragraph" w:customStyle="1" w:styleId="Ttulodatabela">
    <w:name w:val="Título da tabela"/>
    <w:basedOn w:val="Contedodatabela"/>
    <w:qFormat/>
    <w:rsid w:val="00B25CA8"/>
    <w:pPr>
      <w:jc w:val="center"/>
    </w:pPr>
    <w:rPr>
      <w:b/>
      <w:bCs/>
    </w:rPr>
  </w:style>
  <w:style w:type="paragraph" w:customStyle="1" w:styleId="Contedodoquadro">
    <w:name w:val="Conteúdo do quadro"/>
    <w:basedOn w:val="Corpodetexto1"/>
    <w:qFormat/>
    <w:rsid w:val="00B25CA8"/>
    <w:rPr>
      <w:lang w:eastAsia="ar-SA"/>
    </w:rPr>
  </w:style>
  <w:style w:type="paragraph" w:customStyle="1" w:styleId="DivisodeTabelas">
    <w:name w:val="Divisão de Tabelas"/>
    <w:basedOn w:val="Normal"/>
    <w:qFormat/>
    <w:rsid w:val="00B25CA8"/>
    <w:pPr>
      <w:overflowPunct w:val="0"/>
      <w:spacing w:line="20" w:lineRule="exact"/>
      <w:textAlignment w:val="baseline"/>
    </w:pPr>
    <w:rPr>
      <w:rFonts w:ascii="Times New Roman" w:hAnsi="Times New Roman"/>
      <w:sz w:val="20"/>
      <w:szCs w:val="20"/>
      <w:lang w:eastAsia="pt-BR"/>
    </w:rPr>
  </w:style>
  <w:style w:type="paragraph" w:styleId="Textoembloco">
    <w:name w:val="Block Text"/>
    <w:basedOn w:val="Normal"/>
    <w:uiPriority w:val="99"/>
    <w:unhideWhenUsed/>
    <w:qFormat/>
    <w:rsid w:val="00B25CA8"/>
    <w:pPr>
      <w:ind w:left="851" w:right="474" w:firstLine="1701"/>
      <w:jc w:val="both"/>
    </w:pPr>
    <w:rPr>
      <w:rFonts w:ascii="Times New Roman" w:hAnsi="Times New Roman"/>
      <w:sz w:val="26"/>
      <w:szCs w:val="20"/>
      <w:lang w:eastAsia="pt-BR"/>
    </w:rPr>
  </w:style>
  <w:style w:type="paragraph" w:customStyle="1" w:styleId="Estilo">
    <w:name w:val="Estilo"/>
    <w:qFormat/>
    <w:rsid w:val="00B25CA8"/>
    <w:pPr>
      <w:widowControl w:val="0"/>
    </w:pPr>
    <w:rPr>
      <w:rFonts w:ascii="Arial" w:eastAsia="Times New Roman" w:hAnsi="Arial" w:cs="Arial"/>
      <w:sz w:val="24"/>
      <w:szCs w:val="24"/>
      <w:lang w:eastAsia="ar-SA"/>
    </w:rPr>
  </w:style>
  <w:style w:type="paragraph" w:customStyle="1" w:styleId="Especificao">
    <w:name w:val="Especificação"/>
    <w:basedOn w:val="Normal"/>
    <w:autoRedefine/>
    <w:qFormat/>
    <w:rsid w:val="00B25CA8"/>
    <w:pPr>
      <w:tabs>
        <w:tab w:val="left" w:pos="1270"/>
      </w:tabs>
      <w:jc w:val="both"/>
    </w:pPr>
    <w:rPr>
      <w:rFonts w:ascii="Times New Roman" w:hAnsi="Times New Roman"/>
      <w:color w:val="000000"/>
      <w:sz w:val="20"/>
      <w:szCs w:val="20"/>
    </w:rPr>
  </w:style>
  <w:style w:type="paragraph" w:customStyle="1" w:styleId="Norma">
    <w:name w:val="Norma"/>
    <w:basedOn w:val="Normal"/>
    <w:link w:val="NormaChar"/>
    <w:qFormat/>
    <w:rsid w:val="00B25CA8"/>
    <w:pPr>
      <w:jc w:val="both"/>
    </w:pPr>
    <w:rPr>
      <w:rFonts w:asciiTheme="minorHAnsi" w:eastAsiaTheme="minorHAnsi" w:hAnsiTheme="minorHAnsi" w:cstheme="minorBidi"/>
      <w:szCs w:val="22"/>
    </w:rPr>
  </w:style>
  <w:style w:type="paragraph" w:styleId="Saudao">
    <w:name w:val="Salutation"/>
    <w:basedOn w:val="Normal"/>
    <w:link w:val="SaudaoChar1"/>
    <w:uiPriority w:val="99"/>
    <w:unhideWhenUsed/>
    <w:rsid w:val="00B25CA8"/>
    <w:pPr>
      <w:overflowPunct w:val="0"/>
      <w:jc w:val="both"/>
    </w:pPr>
  </w:style>
  <w:style w:type="paragraph" w:customStyle="1" w:styleId="p10">
    <w:name w:val="p10"/>
    <w:basedOn w:val="Normal"/>
    <w:qFormat/>
    <w:rsid w:val="00B25CA8"/>
    <w:pPr>
      <w:widowControl w:val="0"/>
      <w:tabs>
        <w:tab w:val="left" w:pos="360"/>
      </w:tabs>
      <w:overflowPunct w:val="0"/>
      <w:spacing w:line="280" w:lineRule="atLeast"/>
    </w:pPr>
    <w:rPr>
      <w:rFonts w:cs="Arial"/>
      <w:lang w:eastAsia="pt-BR"/>
    </w:rPr>
  </w:style>
  <w:style w:type="paragraph" w:customStyle="1" w:styleId="Padro">
    <w:name w:val="Padrão"/>
    <w:uiPriority w:val="99"/>
    <w:qFormat/>
    <w:rsid w:val="00B25CA8"/>
    <w:rPr>
      <w:rFonts w:ascii="Times New Roman" w:eastAsia="Times New Roman" w:hAnsi="Times New Roman" w:cs="Times New Roman"/>
      <w:sz w:val="20"/>
      <w:szCs w:val="24"/>
      <w:lang w:eastAsia="pt-BR"/>
    </w:rPr>
  </w:style>
  <w:style w:type="paragraph" w:customStyle="1" w:styleId="tiltoanexo">
    <w:name w:val="tilto anexo"/>
    <w:basedOn w:val="Padro"/>
    <w:uiPriority w:val="99"/>
    <w:qFormat/>
    <w:rsid w:val="00B25CA8"/>
    <w:pPr>
      <w:spacing w:after="120"/>
      <w:jc w:val="both"/>
    </w:pPr>
    <w:rPr>
      <w:rFonts w:ascii="Arial" w:hAnsi="Arial"/>
      <w:b/>
      <w:bCs/>
      <w:sz w:val="24"/>
    </w:rPr>
  </w:style>
  <w:style w:type="paragraph" w:customStyle="1" w:styleId="Saudao1">
    <w:name w:val="Saudação1"/>
    <w:basedOn w:val="Normal"/>
    <w:qFormat/>
    <w:rsid w:val="00B25CA8"/>
    <w:pPr>
      <w:overflowPunct w:val="0"/>
      <w:jc w:val="both"/>
    </w:pPr>
    <w:rPr>
      <w:szCs w:val="20"/>
      <w:lang w:eastAsia="pt-BR"/>
    </w:rPr>
  </w:style>
  <w:style w:type="paragraph" w:customStyle="1" w:styleId="Standard">
    <w:name w:val="Standard"/>
    <w:qFormat/>
    <w:rsid w:val="00B25CA8"/>
    <w:pPr>
      <w:textAlignment w:val="baseline"/>
    </w:pPr>
    <w:rPr>
      <w:rFonts w:ascii="Times New Roman" w:eastAsia="Times New Roman" w:hAnsi="Times New Roman" w:cs="Times New Roman"/>
      <w:kern w:val="2"/>
      <w:sz w:val="24"/>
      <w:szCs w:val="24"/>
      <w:lang w:eastAsia="zh-CN"/>
    </w:rPr>
  </w:style>
  <w:style w:type="paragraph" w:styleId="Textodecomentrio">
    <w:name w:val="annotation text"/>
    <w:basedOn w:val="Normal"/>
    <w:link w:val="TextodecomentrioChar"/>
    <w:qFormat/>
    <w:rsid w:val="00B25CA8"/>
    <w:rPr>
      <w:rFonts w:ascii="Times New Roman" w:hAnsi="Times New Roman"/>
      <w:sz w:val="20"/>
      <w:szCs w:val="20"/>
      <w:lang w:eastAsia="pt-BR"/>
    </w:rPr>
  </w:style>
  <w:style w:type="paragraph" w:styleId="Assuntodocomentrio">
    <w:name w:val="annotation subject"/>
    <w:basedOn w:val="Textodecomentrio"/>
    <w:next w:val="Textodecomentrio"/>
    <w:link w:val="AssuntodocomentrioChar"/>
    <w:qFormat/>
    <w:rsid w:val="00B25CA8"/>
    <w:rPr>
      <w:b/>
      <w:bCs/>
    </w:rPr>
  </w:style>
  <w:style w:type="paragraph" w:customStyle="1" w:styleId="PargrafodaLista5">
    <w:name w:val="Parágrafo da Lista5"/>
    <w:basedOn w:val="Normal"/>
    <w:qFormat/>
    <w:rsid w:val="00B25CA8"/>
    <w:pPr>
      <w:ind w:left="720"/>
      <w:contextualSpacing/>
    </w:pPr>
    <w:rPr>
      <w:sz w:val="20"/>
      <w:szCs w:val="20"/>
      <w:lang w:val="en-US" w:eastAsia="zh-CN"/>
    </w:rPr>
  </w:style>
  <w:style w:type="paragraph" w:customStyle="1" w:styleId="TableParagraph">
    <w:name w:val="Table Paragraph"/>
    <w:basedOn w:val="Normal"/>
    <w:uiPriority w:val="1"/>
    <w:qFormat/>
    <w:rsid w:val="006F41AA"/>
    <w:pPr>
      <w:widowControl w:val="0"/>
    </w:pPr>
    <w:rPr>
      <w:rFonts w:ascii="Times New Roman" w:hAnsi="Times New Roman"/>
      <w:sz w:val="22"/>
      <w:szCs w:val="22"/>
      <w:lang w:val="pt-PT"/>
    </w:rPr>
  </w:style>
  <w:style w:type="paragraph" w:customStyle="1" w:styleId="Estilo1">
    <w:name w:val="Estilo 1"/>
    <w:basedOn w:val="Normal"/>
    <w:qFormat/>
    <w:rsid w:val="005D222E"/>
    <w:pPr>
      <w:shd w:val="clear" w:color="auto" w:fill="D9E2F3" w:themeFill="accent5" w:themeFillTint="33"/>
      <w:spacing w:line="276" w:lineRule="auto"/>
      <w:jc w:val="both"/>
    </w:pPr>
    <w:rPr>
      <w:rFonts w:cs="Arial"/>
      <w:b/>
    </w:rPr>
  </w:style>
  <w:style w:type="paragraph" w:customStyle="1" w:styleId="Estilodois">
    <w:name w:val="Estilo dois"/>
    <w:basedOn w:val="Normal"/>
    <w:qFormat/>
    <w:rsid w:val="00584F60"/>
    <w:pPr>
      <w:spacing w:line="276" w:lineRule="auto"/>
      <w:jc w:val="center"/>
    </w:pPr>
    <w:rPr>
      <w:rFonts w:cs="Arial"/>
      <w:b/>
      <w:color w:val="000000" w:themeColor="text1"/>
    </w:rPr>
  </w:style>
  <w:style w:type="paragraph" w:customStyle="1" w:styleId="Ttulo11">
    <w:name w:val="Título 11"/>
    <w:basedOn w:val="Normal"/>
    <w:qFormat/>
    <w:rsid w:val="00825B0B"/>
    <w:pPr>
      <w:widowControl w:val="0"/>
      <w:spacing w:before="101"/>
      <w:ind w:left="4" w:right="270"/>
      <w:jc w:val="center"/>
      <w:outlineLvl w:val="1"/>
    </w:pPr>
    <w:rPr>
      <w:rFonts w:ascii="Courier New" w:eastAsia="Courier New" w:hAnsi="Courier New" w:cs="Courier New"/>
      <w:b/>
      <w:bCs/>
      <w:lang w:val="pt-PT"/>
    </w:rPr>
  </w:style>
  <w:style w:type="paragraph" w:customStyle="1" w:styleId="Ttulo21">
    <w:name w:val="Título 21"/>
    <w:basedOn w:val="Normal"/>
    <w:uiPriority w:val="1"/>
    <w:qFormat/>
    <w:rsid w:val="00825B0B"/>
    <w:pPr>
      <w:widowControl w:val="0"/>
      <w:ind w:left="502"/>
      <w:outlineLvl w:val="2"/>
    </w:pPr>
    <w:rPr>
      <w:rFonts w:ascii="Courier New" w:eastAsia="Courier New" w:hAnsi="Courier New" w:cs="Courier New"/>
      <w:b/>
      <w:bCs/>
      <w:sz w:val="22"/>
      <w:szCs w:val="22"/>
      <w:lang w:val="pt-PT"/>
    </w:rPr>
  </w:style>
  <w:style w:type="paragraph" w:customStyle="1" w:styleId="Ttulo31">
    <w:name w:val="Título 31"/>
    <w:basedOn w:val="Normal"/>
    <w:qFormat/>
    <w:rsid w:val="00825B0B"/>
    <w:pPr>
      <w:widowControl w:val="0"/>
      <w:ind w:left="108"/>
      <w:outlineLvl w:val="3"/>
    </w:pPr>
    <w:rPr>
      <w:rFonts w:ascii="Courier New" w:eastAsia="Courier New" w:hAnsi="Courier New" w:cs="Courier New"/>
      <w:b/>
      <w:bCs/>
      <w:i/>
      <w:iCs/>
      <w:sz w:val="22"/>
      <w:szCs w:val="22"/>
      <w:lang w:val="pt-PT"/>
    </w:rPr>
  </w:style>
  <w:style w:type="paragraph" w:customStyle="1" w:styleId="Estilo2">
    <w:name w:val="Estilo 2"/>
    <w:basedOn w:val="Estilo1"/>
    <w:qFormat/>
    <w:rsid w:val="009C46B2"/>
    <w:pPr>
      <w:shd w:val="clear" w:color="auto" w:fill="FFFFFF" w:themeFill="background1"/>
      <w:jc w:val="center"/>
    </w:pPr>
  </w:style>
  <w:style w:type="paragraph" w:customStyle="1" w:styleId="cor">
    <w:name w:val="cor"/>
    <w:basedOn w:val="Estilo1"/>
    <w:qFormat/>
    <w:rsid w:val="00F528FA"/>
  </w:style>
  <w:style w:type="paragraph" w:styleId="Ttulodendiceremissivo">
    <w:name w:val="index heading"/>
    <w:basedOn w:val="Ttulo10"/>
  </w:style>
  <w:style w:type="paragraph" w:styleId="CabealhodoSumrio">
    <w:name w:val="TOC Heading"/>
    <w:basedOn w:val="Ttulo1"/>
    <w:next w:val="Normal"/>
    <w:uiPriority w:val="39"/>
    <w:semiHidden/>
    <w:unhideWhenUsed/>
    <w:qFormat/>
    <w:rsid w:val="00F528FA"/>
    <w:pPr>
      <w:spacing w:before="480" w:line="276" w:lineRule="auto"/>
      <w:outlineLvl w:val="9"/>
    </w:pPr>
    <w:rPr>
      <w:b/>
      <w:bCs/>
      <w:sz w:val="28"/>
      <w:szCs w:val="28"/>
      <w:lang w:eastAsia="pt-BR"/>
    </w:rPr>
  </w:style>
  <w:style w:type="paragraph" w:customStyle="1" w:styleId="a">
    <w:name w:val="a"/>
    <w:basedOn w:val="Normal"/>
    <w:uiPriority w:val="99"/>
    <w:qFormat/>
    <w:rsid w:val="00A42DDB"/>
    <w:pPr>
      <w:tabs>
        <w:tab w:val="left" w:pos="567"/>
        <w:tab w:val="right" w:pos="9214"/>
      </w:tabs>
      <w:spacing w:line="480" w:lineRule="auto"/>
      <w:jc w:val="both"/>
    </w:pPr>
    <w:rPr>
      <w:rFonts w:ascii="Times New Roman" w:hAnsi="Times New Roman"/>
      <w:sz w:val="20"/>
      <w:szCs w:val="20"/>
      <w:lang w:eastAsia="pt-BR"/>
    </w:rPr>
  </w:style>
  <w:style w:type="paragraph" w:customStyle="1" w:styleId="Avanocorpodotexto">
    <w:name w:val="Avanço corpo do texto"/>
    <w:basedOn w:val="Padro"/>
    <w:uiPriority w:val="99"/>
    <w:qFormat/>
    <w:rsid w:val="00A42DDB"/>
    <w:pPr>
      <w:ind w:left="340" w:firstLine="1"/>
      <w:jc w:val="both"/>
    </w:pPr>
    <w:rPr>
      <w:color w:val="FF0000"/>
      <w:sz w:val="24"/>
    </w:rPr>
  </w:style>
  <w:style w:type="paragraph" w:customStyle="1" w:styleId="xl24">
    <w:name w:val="xl24"/>
    <w:basedOn w:val="Normal"/>
    <w:uiPriority w:val="99"/>
    <w:qFormat/>
    <w:rsid w:val="00A42DDB"/>
    <w:pPr>
      <w:spacing w:beforeAutospacing="1" w:afterAutospacing="1"/>
    </w:pPr>
    <w:rPr>
      <w:rFonts w:ascii="Times New Roman" w:eastAsia="Arial Unicode MS" w:hAnsi="Times New Roman"/>
      <w:color w:val="000000"/>
      <w:lang w:eastAsia="pt-BR"/>
    </w:rPr>
  </w:style>
  <w:style w:type="paragraph" w:customStyle="1" w:styleId="xl25">
    <w:name w:val="xl25"/>
    <w:basedOn w:val="Normal"/>
    <w:uiPriority w:val="99"/>
    <w:qFormat/>
    <w:rsid w:val="00A42DDB"/>
    <w:pPr>
      <w:pBdr>
        <w:top w:val="single" w:sz="4" w:space="0" w:color="000000"/>
        <w:left w:val="single" w:sz="4" w:space="0" w:color="000000"/>
      </w:pBdr>
      <w:shd w:val="clear" w:color="CCFFCC" w:fill="B3B3B3"/>
      <w:spacing w:beforeAutospacing="1" w:afterAutospacing="1"/>
      <w:jc w:val="center"/>
    </w:pPr>
    <w:rPr>
      <w:rFonts w:ascii="Times New Roman" w:eastAsia="Arial Unicode MS" w:hAnsi="Times New Roman"/>
      <w:color w:val="000000"/>
      <w:lang w:eastAsia="pt-BR"/>
    </w:rPr>
  </w:style>
  <w:style w:type="paragraph" w:customStyle="1" w:styleId="xl27">
    <w:name w:val="xl27"/>
    <w:basedOn w:val="Normal"/>
    <w:uiPriority w:val="99"/>
    <w:qFormat/>
    <w:rsid w:val="00A42DDB"/>
    <w:pPr>
      <w:pBdr>
        <w:top w:val="single" w:sz="4" w:space="0" w:color="000000"/>
        <w:right w:val="single" w:sz="4" w:space="0" w:color="000000"/>
      </w:pBdr>
      <w:shd w:val="clear" w:color="CCFFCC" w:fill="B3B3B3"/>
      <w:spacing w:beforeAutospacing="1" w:afterAutospacing="1"/>
    </w:pPr>
    <w:rPr>
      <w:rFonts w:ascii="Arial Unicode MS" w:eastAsia="Arial Unicode MS" w:hAnsi="Arial Unicode MS" w:cs="Arial Unicode MS"/>
      <w:lang w:eastAsia="pt-BR"/>
    </w:rPr>
  </w:style>
  <w:style w:type="paragraph" w:customStyle="1" w:styleId="xl28">
    <w:name w:val="xl28"/>
    <w:basedOn w:val="Normal"/>
    <w:uiPriority w:val="99"/>
    <w:qFormat/>
    <w:rsid w:val="00A42DDB"/>
    <w:pPr>
      <w:spacing w:beforeAutospacing="1" w:afterAutospacing="1"/>
      <w:jc w:val="center"/>
    </w:pPr>
    <w:rPr>
      <w:rFonts w:ascii="Times New Roman" w:eastAsia="Arial Unicode MS" w:hAnsi="Times New Roman"/>
      <w:color w:val="000000"/>
      <w:lang w:eastAsia="pt-BR"/>
    </w:rPr>
  </w:style>
  <w:style w:type="paragraph" w:customStyle="1" w:styleId="xl29">
    <w:name w:val="xl29"/>
    <w:basedOn w:val="Normal"/>
    <w:uiPriority w:val="99"/>
    <w:qFormat/>
    <w:rsid w:val="00A42DDB"/>
    <w:pPr>
      <w:shd w:val="clear" w:color="CCFFCC" w:fill="B3B3B3"/>
      <w:spacing w:beforeAutospacing="1" w:afterAutospacing="1"/>
    </w:pPr>
    <w:rPr>
      <w:rFonts w:ascii="Arial Unicode MS" w:eastAsia="Arial Unicode MS" w:hAnsi="Arial Unicode MS" w:cs="Arial Unicode MS"/>
      <w:lang w:eastAsia="pt-BR"/>
    </w:rPr>
  </w:style>
  <w:style w:type="paragraph" w:customStyle="1" w:styleId="xl30">
    <w:name w:val="xl30"/>
    <w:basedOn w:val="Normal"/>
    <w:uiPriority w:val="99"/>
    <w:qFormat/>
    <w:rsid w:val="00A42DDB"/>
    <w:pPr>
      <w:pBdr>
        <w:right w:val="single" w:sz="4" w:space="0" w:color="000000"/>
      </w:pBdr>
      <w:shd w:val="clear" w:color="CCFFCC" w:fill="B3B3B3"/>
      <w:spacing w:beforeAutospacing="1" w:afterAutospacing="1"/>
    </w:pPr>
    <w:rPr>
      <w:rFonts w:ascii="Arial Unicode MS" w:eastAsia="Arial Unicode MS" w:hAnsi="Arial Unicode MS" w:cs="Arial Unicode MS"/>
      <w:lang w:eastAsia="pt-BR"/>
    </w:rPr>
  </w:style>
  <w:style w:type="paragraph" w:customStyle="1" w:styleId="xl31">
    <w:name w:val="xl31"/>
    <w:basedOn w:val="Normal"/>
    <w:uiPriority w:val="99"/>
    <w:qFormat/>
    <w:rsid w:val="00A42DDB"/>
    <w:pPr>
      <w:spacing w:beforeAutospacing="1" w:afterAutospacing="1"/>
    </w:pPr>
    <w:rPr>
      <w:rFonts w:ascii="Times New Roman" w:eastAsia="Arial Unicode MS" w:hAnsi="Times New Roman"/>
      <w:color w:val="000000"/>
      <w:sz w:val="28"/>
      <w:szCs w:val="28"/>
      <w:lang w:eastAsia="pt-BR"/>
    </w:rPr>
  </w:style>
  <w:style w:type="paragraph" w:customStyle="1" w:styleId="xl32">
    <w:name w:val="xl32"/>
    <w:basedOn w:val="Normal"/>
    <w:uiPriority w:val="99"/>
    <w:qFormat/>
    <w:rsid w:val="00A42DDB"/>
    <w:pPr>
      <w:pBdr>
        <w:left w:val="single" w:sz="4" w:space="0" w:color="000000"/>
        <w:bottom w:val="single" w:sz="4" w:space="0" w:color="000000"/>
      </w:pBdr>
      <w:shd w:val="clear" w:color="CCFFCC" w:fill="B3B3B3"/>
      <w:spacing w:beforeAutospacing="1" w:afterAutospacing="1"/>
      <w:jc w:val="center"/>
    </w:pPr>
    <w:rPr>
      <w:rFonts w:ascii="Times New Roman" w:eastAsia="Arial Unicode MS" w:hAnsi="Times New Roman"/>
      <w:color w:val="000000"/>
      <w:lang w:eastAsia="pt-BR"/>
    </w:rPr>
  </w:style>
  <w:style w:type="paragraph" w:customStyle="1" w:styleId="xl33">
    <w:name w:val="xl33"/>
    <w:basedOn w:val="Normal"/>
    <w:uiPriority w:val="99"/>
    <w:qFormat/>
    <w:rsid w:val="00A42DDB"/>
    <w:pPr>
      <w:pBdr>
        <w:bottom w:val="single" w:sz="4" w:space="0" w:color="000000"/>
      </w:pBdr>
      <w:shd w:val="clear" w:color="CCFFCC" w:fill="B3B3B3"/>
      <w:spacing w:beforeAutospacing="1" w:afterAutospacing="1"/>
    </w:pPr>
    <w:rPr>
      <w:rFonts w:ascii="Arial Unicode MS" w:eastAsia="Arial Unicode MS" w:hAnsi="Arial Unicode MS" w:cs="Arial Unicode MS"/>
      <w:lang w:eastAsia="pt-BR"/>
    </w:rPr>
  </w:style>
  <w:style w:type="paragraph" w:customStyle="1" w:styleId="xl34">
    <w:name w:val="xl34"/>
    <w:basedOn w:val="Normal"/>
    <w:uiPriority w:val="99"/>
    <w:qFormat/>
    <w:rsid w:val="00A42DDB"/>
    <w:pPr>
      <w:pBdr>
        <w:bottom w:val="single" w:sz="4" w:space="0" w:color="000000"/>
        <w:right w:val="single" w:sz="4" w:space="0" w:color="000000"/>
      </w:pBdr>
      <w:shd w:val="clear" w:color="CCFFCC" w:fill="B3B3B3"/>
      <w:spacing w:beforeAutospacing="1" w:afterAutospacing="1"/>
    </w:pPr>
    <w:rPr>
      <w:rFonts w:ascii="Arial Unicode MS" w:eastAsia="Arial Unicode MS" w:hAnsi="Arial Unicode MS" w:cs="Arial Unicode MS"/>
      <w:lang w:eastAsia="pt-BR"/>
    </w:rPr>
  </w:style>
  <w:style w:type="paragraph" w:customStyle="1" w:styleId="xl35">
    <w:name w:val="xl35"/>
    <w:basedOn w:val="Normal"/>
    <w:uiPriority w:val="99"/>
    <w:qFormat/>
    <w:rsid w:val="00A42DDB"/>
    <w:pPr>
      <w:pBdr>
        <w:top w:val="single" w:sz="8" w:space="0" w:color="000000"/>
        <w:left w:val="single" w:sz="8" w:space="0" w:color="000000"/>
      </w:pBdr>
      <w:spacing w:beforeAutospacing="1" w:afterAutospacing="1"/>
    </w:pPr>
    <w:rPr>
      <w:rFonts w:ascii="Times New Roman" w:eastAsia="Arial Unicode MS" w:hAnsi="Times New Roman"/>
      <w:color w:val="000000"/>
      <w:lang w:eastAsia="pt-BR"/>
    </w:rPr>
  </w:style>
  <w:style w:type="paragraph" w:customStyle="1" w:styleId="xl36">
    <w:name w:val="xl36"/>
    <w:basedOn w:val="Normal"/>
    <w:uiPriority w:val="99"/>
    <w:qFormat/>
    <w:rsid w:val="00A42DDB"/>
    <w:pPr>
      <w:pBdr>
        <w:top w:val="single" w:sz="8" w:space="0" w:color="000000"/>
      </w:pBdr>
      <w:spacing w:beforeAutospacing="1" w:afterAutospacing="1"/>
    </w:pPr>
    <w:rPr>
      <w:rFonts w:ascii="Times New Roman" w:eastAsia="Arial Unicode MS" w:hAnsi="Times New Roman"/>
      <w:b/>
      <w:bCs/>
      <w:color w:val="000000"/>
      <w:sz w:val="28"/>
      <w:szCs w:val="28"/>
      <w:lang w:eastAsia="pt-BR"/>
    </w:rPr>
  </w:style>
  <w:style w:type="paragraph" w:customStyle="1" w:styleId="xl37">
    <w:name w:val="xl37"/>
    <w:basedOn w:val="Normal"/>
    <w:uiPriority w:val="99"/>
    <w:qFormat/>
    <w:rsid w:val="00A42DDB"/>
    <w:pPr>
      <w:pBdr>
        <w:top w:val="single" w:sz="8" w:space="0" w:color="000000"/>
      </w:pBdr>
      <w:spacing w:beforeAutospacing="1" w:afterAutospacing="1"/>
    </w:pPr>
    <w:rPr>
      <w:rFonts w:ascii="Times New Roman" w:eastAsia="Arial Unicode MS" w:hAnsi="Times New Roman"/>
      <w:color w:val="000000"/>
      <w:lang w:eastAsia="pt-BR"/>
    </w:rPr>
  </w:style>
  <w:style w:type="paragraph" w:customStyle="1" w:styleId="xl38">
    <w:name w:val="xl38"/>
    <w:basedOn w:val="Normal"/>
    <w:uiPriority w:val="99"/>
    <w:qFormat/>
    <w:rsid w:val="00A42DDB"/>
    <w:pPr>
      <w:pBdr>
        <w:top w:val="double" w:sz="6" w:space="0" w:color="000000"/>
        <w:left w:val="double" w:sz="6" w:space="0" w:color="000000"/>
        <w:right w:val="double" w:sz="6" w:space="0" w:color="000000"/>
      </w:pBdr>
      <w:spacing w:beforeAutospacing="1" w:afterAutospacing="1"/>
    </w:pPr>
    <w:rPr>
      <w:rFonts w:ascii="Times New Roman" w:eastAsia="Arial Unicode MS" w:hAnsi="Times New Roman"/>
      <w:color w:val="000000"/>
      <w:lang w:eastAsia="pt-BR"/>
    </w:rPr>
  </w:style>
  <w:style w:type="paragraph" w:customStyle="1" w:styleId="xl39">
    <w:name w:val="xl39"/>
    <w:basedOn w:val="Normal"/>
    <w:uiPriority w:val="99"/>
    <w:qFormat/>
    <w:rsid w:val="00A42DDB"/>
    <w:pPr>
      <w:pBdr>
        <w:left w:val="single" w:sz="8" w:space="0" w:color="000000"/>
      </w:pBdr>
      <w:spacing w:beforeAutospacing="1" w:afterAutospacing="1"/>
    </w:pPr>
    <w:rPr>
      <w:rFonts w:ascii="Times New Roman" w:eastAsia="Arial Unicode MS" w:hAnsi="Times New Roman"/>
      <w:color w:val="000000"/>
      <w:lang w:eastAsia="pt-BR"/>
    </w:rPr>
  </w:style>
  <w:style w:type="paragraph" w:customStyle="1" w:styleId="xl41">
    <w:name w:val="xl41"/>
    <w:basedOn w:val="Normal"/>
    <w:uiPriority w:val="99"/>
    <w:qFormat/>
    <w:rsid w:val="00A42DDB"/>
    <w:pPr>
      <w:pBdr>
        <w:left w:val="double" w:sz="6" w:space="0" w:color="000000"/>
        <w:right w:val="double" w:sz="6" w:space="0" w:color="000000"/>
      </w:pBdr>
      <w:spacing w:beforeAutospacing="1" w:afterAutospacing="1"/>
      <w:jc w:val="center"/>
    </w:pPr>
    <w:rPr>
      <w:rFonts w:ascii="Times New Roman" w:eastAsia="Arial Unicode MS" w:hAnsi="Times New Roman"/>
      <w:color w:val="000000"/>
      <w:lang w:eastAsia="pt-BR"/>
    </w:rPr>
  </w:style>
  <w:style w:type="paragraph" w:customStyle="1" w:styleId="xl42">
    <w:name w:val="xl42"/>
    <w:basedOn w:val="Normal"/>
    <w:uiPriority w:val="99"/>
    <w:qFormat/>
    <w:rsid w:val="00A42DDB"/>
    <w:pPr>
      <w:pBdr>
        <w:left w:val="single" w:sz="8" w:space="0" w:color="000000"/>
        <w:bottom w:val="single" w:sz="8" w:space="0" w:color="000000"/>
      </w:pBdr>
      <w:spacing w:beforeAutospacing="1" w:afterAutospacing="1"/>
    </w:pPr>
    <w:rPr>
      <w:rFonts w:ascii="Times New Roman" w:eastAsia="Arial Unicode MS" w:hAnsi="Times New Roman"/>
      <w:color w:val="000000"/>
      <w:lang w:eastAsia="pt-BR"/>
    </w:rPr>
  </w:style>
  <w:style w:type="paragraph" w:customStyle="1" w:styleId="xl43">
    <w:name w:val="xl43"/>
    <w:basedOn w:val="Normal"/>
    <w:uiPriority w:val="99"/>
    <w:qFormat/>
    <w:rsid w:val="00A42DDB"/>
    <w:pPr>
      <w:pBdr>
        <w:bottom w:val="single" w:sz="8" w:space="0" w:color="000000"/>
      </w:pBdr>
      <w:spacing w:beforeAutospacing="1" w:afterAutospacing="1"/>
    </w:pPr>
    <w:rPr>
      <w:rFonts w:ascii="Times New Roman" w:eastAsia="Arial Unicode MS" w:hAnsi="Times New Roman"/>
      <w:color w:val="000000"/>
      <w:lang w:eastAsia="pt-BR"/>
    </w:rPr>
  </w:style>
  <w:style w:type="paragraph" w:customStyle="1" w:styleId="xl44">
    <w:name w:val="xl44"/>
    <w:basedOn w:val="Normal"/>
    <w:uiPriority w:val="99"/>
    <w:qFormat/>
    <w:rsid w:val="00A42DDB"/>
    <w:pPr>
      <w:pBdr>
        <w:left w:val="double" w:sz="6" w:space="0" w:color="000000"/>
        <w:bottom w:val="double" w:sz="6" w:space="0" w:color="000000"/>
        <w:right w:val="double" w:sz="6" w:space="0" w:color="000000"/>
      </w:pBdr>
      <w:spacing w:beforeAutospacing="1" w:afterAutospacing="1"/>
    </w:pPr>
    <w:rPr>
      <w:rFonts w:ascii="Times New Roman" w:eastAsia="Arial Unicode MS" w:hAnsi="Times New Roman"/>
      <w:color w:val="000000"/>
      <w:lang w:eastAsia="pt-BR"/>
    </w:rPr>
  </w:style>
  <w:style w:type="paragraph" w:customStyle="1" w:styleId="xl45">
    <w:name w:val="xl45"/>
    <w:basedOn w:val="Normal"/>
    <w:uiPriority w:val="99"/>
    <w:qFormat/>
    <w:rsid w:val="00A42DDB"/>
    <w:pPr>
      <w:pBdr>
        <w:top w:val="single" w:sz="8" w:space="0" w:color="000000"/>
        <w:bottom w:val="single" w:sz="8" w:space="0" w:color="000000"/>
      </w:pBdr>
      <w:shd w:val="clear" w:color="CCFFFF" w:fill="99CCFF"/>
      <w:spacing w:beforeAutospacing="1" w:afterAutospacing="1"/>
    </w:pPr>
    <w:rPr>
      <w:rFonts w:ascii="Arial Unicode MS" w:eastAsia="Arial Unicode MS" w:hAnsi="Arial Unicode MS" w:cs="Arial Unicode MS"/>
      <w:lang w:eastAsia="pt-BR"/>
    </w:rPr>
  </w:style>
  <w:style w:type="paragraph" w:customStyle="1" w:styleId="xl46">
    <w:name w:val="xl46"/>
    <w:basedOn w:val="Normal"/>
    <w:uiPriority w:val="99"/>
    <w:qFormat/>
    <w:rsid w:val="00A42DDB"/>
    <w:pPr>
      <w:pBdr>
        <w:top w:val="single" w:sz="8" w:space="0" w:color="000000"/>
        <w:left w:val="single" w:sz="8" w:space="0" w:color="000000"/>
        <w:bottom w:val="single" w:sz="8" w:space="0" w:color="000000"/>
        <w:right w:val="single" w:sz="8" w:space="0" w:color="000000"/>
      </w:pBdr>
      <w:shd w:val="clear" w:color="CCFFFF" w:fill="99CCFF"/>
      <w:spacing w:beforeAutospacing="1" w:afterAutospacing="1"/>
      <w:jc w:val="center"/>
    </w:pPr>
    <w:rPr>
      <w:rFonts w:ascii="Arial Unicode MS" w:eastAsia="Arial Unicode MS" w:hAnsi="Arial Unicode MS" w:cs="Arial Unicode MS"/>
      <w:lang w:eastAsia="pt-BR"/>
    </w:rPr>
  </w:style>
  <w:style w:type="paragraph" w:customStyle="1" w:styleId="xl47">
    <w:name w:val="xl47"/>
    <w:basedOn w:val="Normal"/>
    <w:uiPriority w:val="99"/>
    <w:qFormat/>
    <w:rsid w:val="00A42DDB"/>
    <w:pPr>
      <w:pBdr>
        <w:top w:val="single" w:sz="8" w:space="0" w:color="000000"/>
        <w:bottom w:val="single" w:sz="8" w:space="0" w:color="000000"/>
        <w:right w:val="single" w:sz="8" w:space="0" w:color="000000"/>
      </w:pBdr>
      <w:shd w:val="clear" w:color="CCFFFF" w:fill="99CCFF"/>
      <w:spacing w:beforeAutospacing="1" w:afterAutospacing="1"/>
    </w:pPr>
    <w:rPr>
      <w:rFonts w:ascii="Arial Unicode MS" w:eastAsia="Arial Unicode MS" w:hAnsi="Arial Unicode MS" w:cs="Arial Unicode MS"/>
      <w:lang w:eastAsia="pt-BR"/>
    </w:rPr>
  </w:style>
  <w:style w:type="paragraph" w:customStyle="1" w:styleId="xl48">
    <w:name w:val="xl48"/>
    <w:basedOn w:val="Normal"/>
    <w:uiPriority w:val="99"/>
    <w:qFormat/>
    <w:rsid w:val="00A42DDB"/>
    <w:pPr>
      <w:pBdr>
        <w:top w:val="single" w:sz="8" w:space="0" w:color="000000"/>
        <w:left w:val="single" w:sz="8" w:space="0" w:color="000000"/>
        <w:right w:val="single" w:sz="8" w:space="0" w:color="000000"/>
      </w:pBdr>
      <w:shd w:val="clear" w:color="B3B3B3" w:fill="CCFFCC"/>
      <w:spacing w:beforeAutospacing="1" w:afterAutospacing="1"/>
      <w:jc w:val="right"/>
    </w:pPr>
    <w:rPr>
      <w:rFonts w:ascii="Times New Roman" w:eastAsia="Arial Unicode MS" w:hAnsi="Times New Roman"/>
      <w:color w:val="000000"/>
      <w:lang w:eastAsia="pt-BR"/>
    </w:rPr>
  </w:style>
  <w:style w:type="paragraph" w:customStyle="1" w:styleId="xl49">
    <w:name w:val="xl49"/>
    <w:basedOn w:val="Normal"/>
    <w:uiPriority w:val="99"/>
    <w:qFormat/>
    <w:rsid w:val="00A42DDB"/>
    <w:pPr>
      <w:pBdr>
        <w:right w:val="single" w:sz="8" w:space="0" w:color="000000"/>
      </w:pBdr>
      <w:shd w:val="clear" w:color="B3B3B3" w:fill="CCFFCC"/>
      <w:spacing w:beforeAutospacing="1" w:afterAutospacing="1"/>
      <w:jc w:val="center"/>
    </w:pPr>
    <w:rPr>
      <w:rFonts w:ascii="Times New Roman" w:eastAsia="Arial Unicode MS" w:hAnsi="Times New Roman"/>
      <w:color w:val="000000"/>
      <w:lang w:eastAsia="pt-BR"/>
    </w:rPr>
  </w:style>
  <w:style w:type="paragraph" w:customStyle="1" w:styleId="xl50">
    <w:name w:val="xl50"/>
    <w:basedOn w:val="Normal"/>
    <w:uiPriority w:val="99"/>
    <w:qFormat/>
    <w:rsid w:val="00A42DDB"/>
    <w:pPr>
      <w:pBdr>
        <w:right w:val="single" w:sz="8" w:space="0" w:color="000000"/>
      </w:pBdr>
      <w:shd w:val="clear" w:color="B3B3B3" w:fill="CCFFCC"/>
      <w:spacing w:beforeAutospacing="1" w:afterAutospacing="1"/>
    </w:pPr>
    <w:rPr>
      <w:rFonts w:ascii="Times New Roman" w:eastAsia="Arial Unicode MS" w:hAnsi="Times New Roman"/>
      <w:color w:val="000000"/>
      <w:lang w:eastAsia="pt-BR"/>
    </w:rPr>
  </w:style>
  <w:style w:type="paragraph" w:customStyle="1" w:styleId="xl51">
    <w:name w:val="xl51"/>
    <w:basedOn w:val="Normal"/>
    <w:uiPriority w:val="99"/>
    <w:qFormat/>
    <w:rsid w:val="00A42DDB"/>
    <w:pPr>
      <w:pBdr>
        <w:left w:val="single" w:sz="8" w:space="0" w:color="000000"/>
        <w:right w:val="single" w:sz="8" w:space="0" w:color="000000"/>
      </w:pBdr>
      <w:shd w:val="clear" w:color="B3B3B3" w:fill="CCFFCC"/>
      <w:spacing w:beforeAutospacing="1" w:afterAutospacing="1"/>
      <w:jc w:val="right"/>
    </w:pPr>
    <w:rPr>
      <w:rFonts w:ascii="Times New Roman" w:eastAsia="Arial Unicode MS" w:hAnsi="Times New Roman"/>
      <w:color w:val="000000"/>
      <w:lang w:eastAsia="pt-BR"/>
    </w:rPr>
  </w:style>
  <w:style w:type="paragraph" w:customStyle="1" w:styleId="xl52">
    <w:name w:val="xl52"/>
    <w:basedOn w:val="Normal"/>
    <w:uiPriority w:val="99"/>
    <w:qFormat/>
    <w:rsid w:val="00A42DDB"/>
    <w:pPr>
      <w:pBdr>
        <w:left w:val="single" w:sz="8" w:space="0" w:color="000000"/>
        <w:bottom w:val="single" w:sz="8" w:space="0" w:color="000000"/>
        <w:right w:val="single" w:sz="8" w:space="0" w:color="000000"/>
      </w:pBdr>
      <w:shd w:val="clear" w:color="B3B3B3" w:fill="CCFFCC"/>
      <w:spacing w:beforeAutospacing="1" w:afterAutospacing="1"/>
      <w:jc w:val="right"/>
    </w:pPr>
    <w:rPr>
      <w:rFonts w:ascii="Times New Roman" w:eastAsia="Arial Unicode MS" w:hAnsi="Times New Roman"/>
      <w:color w:val="000000"/>
      <w:lang w:eastAsia="pt-BR"/>
    </w:rPr>
  </w:style>
  <w:style w:type="paragraph" w:customStyle="1" w:styleId="xl53">
    <w:name w:val="xl53"/>
    <w:basedOn w:val="Normal"/>
    <w:uiPriority w:val="99"/>
    <w:qFormat/>
    <w:rsid w:val="00A42DDB"/>
    <w:pPr>
      <w:pBdr>
        <w:bottom w:val="single" w:sz="8" w:space="0" w:color="000000"/>
        <w:right w:val="single" w:sz="8" w:space="0" w:color="000000"/>
      </w:pBdr>
      <w:shd w:val="clear" w:color="B3B3B3" w:fill="CCFFCC"/>
      <w:spacing w:beforeAutospacing="1" w:afterAutospacing="1"/>
    </w:pPr>
    <w:rPr>
      <w:rFonts w:ascii="Times New Roman" w:eastAsia="Arial Unicode MS" w:hAnsi="Times New Roman"/>
      <w:color w:val="000000"/>
      <w:lang w:eastAsia="pt-BR"/>
    </w:rPr>
  </w:style>
  <w:style w:type="paragraph" w:customStyle="1" w:styleId="xl54">
    <w:name w:val="xl54"/>
    <w:basedOn w:val="Normal"/>
    <w:uiPriority w:val="99"/>
    <w:qFormat/>
    <w:rsid w:val="00A42DDB"/>
    <w:pPr>
      <w:pBdr>
        <w:left w:val="single" w:sz="8" w:space="0" w:color="000000"/>
      </w:pBdr>
      <w:shd w:val="clear" w:color="B3B3B3" w:fill="CCFFCC"/>
      <w:spacing w:beforeAutospacing="1" w:afterAutospacing="1"/>
      <w:jc w:val="right"/>
    </w:pPr>
    <w:rPr>
      <w:rFonts w:ascii="Times New Roman" w:eastAsia="Arial Unicode MS" w:hAnsi="Times New Roman"/>
      <w:color w:val="000000"/>
      <w:lang w:eastAsia="pt-BR"/>
    </w:rPr>
  </w:style>
  <w:style w:type="paragraph" w:customStyle="1" w:styleId="xl55">
    <w:name w:val="xl55"/>
    <w:basedOn w:val="Normal"/>
    <w:uiPriority w:val="99"/>
    <w:qFormat/>
    <w:rsid w:val="00A42DDB"/>
    <w:pPr>
      <w:pBdr>
        <w:left w:val="single" w:sz="8" w:space="0" w:color="000000"/>
        <w:right w:val="single" w:sz="8" w:space="0" w:color="000000"/>
      </w:pBdr>
      <w:shd w:val="clear" w:color="B3B3B3" w:fill="CCFFCC"/>
      <w:spacing w:beforeAutospacing="1" w:afterAutospacing="1"/>
    </w:pPr>
    <w:rPr>
      <w:rFonts w:ascii="Times New Roman" w:eastAsia="Arial Unicode MS" w:hAnsi="Times New Roman"/>
      <w:color w:val="000000"/>
      <w:lang w:eastAsia="pt-BR"/>
    </w:rPr>
  </w:style>
  <w:style w:type="paragraph" w:customStyle="1" w:styleId="xl56">
    <w:name w:val="xl56"/>
    <w:basedOn w:val="Normal"/>
    <w:uiPriority w:val="99"/>
    <w:qFormat/>
    <w:rsid w:val="00A42DDB"/>
    <w:pPr>
      <w:pBdr>
        <w:left w:val="single" w:sz="8" w:space="0" w:color="000000"/>
        <w:right w:val="single" w:sz="8" w:space="0" w:color="000000"/>
      </w:pBdr>
      <w:shd w:val="clear" w:color="B3B3B3" w:fill="CCFFCC"/>
      <w:spacing w:beforeAutospacing="1" w:afterAutospacing="1"/>
      <w:jc w:val="right"/>
    </w:pPr>
    <w:rPr>
      <w:rFonts w:ascii="Times New Roman" w:eastAsia="Arial Unicode MS" w:hAnsi="Times New Roman"/>
      <w:color w:val="000000"/>
      <w:sz w:val="22"/>
      <w:szCs w:val="22"/>
      <w:lang w:eastAsia="pt-BR"/>
    </w:rPr>
  </w:style>
  <w:style w:type="paragraph" w:customStyle="1" w:styleId="xl57">
    <w:name w:val="xl57"/>
    <w:basedOn w:val="Normal"/>
    <w:uiPriority w:val="99"/>
    <w:qFormat/>
    <w:rsid w:val="00A42DDB"/>
    <w:pPr>
      <w:pBdr>
        <w:left w:val="single" w:sz="8" w:space="0" w:color="000000"/>
        <w:bottom w:val="single" w:sz="8" w:space="0" w:color="000000"/>
        <w:right w:val="single" w:sz="8" w:space="0" w:color="000000"/>
      </w:pBdr>
      <w:shd w:val="clear" w:color="B3B3B3" w:fill="CCFFCC"/>
      <w:spacing w:beforeAutospacing="1" w:afterAutospacing="1"/>
    </w:pPr>
    <w:rPr>
      <w:rFonts w:ascii="Times New Roman" w:eastAsia="Arial Unicode MS" w:hAnsi="Times New Roman"/>
      <w:color w:val="000000"/>
      <w:lang w:eastAsia="pt-BR"/>
    </w:rPr>
  </w:style>
  <w:style w:type="paragraph" w:customStyle="1" w:styleId="xl58">
    <w:name w:val="xl58"/>
    <w:basedOn w:val="Normal"/>
    <w:uiPriority w:val="99"/>
    <w:qFormat/>
    <w:rsid w:val="00A42DDB"/>
    <w:pPr>
      <w:pBdr>
        <w:left w:val="single" w:sz="8" w:space="0" w:color="000000"/>
        <w:right w:val="single" w:sz="8" w:space="0" w:color="000000"/>
      </w:pBdr>
      <w:shd w:val="clear" w:color="B3B3B3" w:fill="CCFFCC"/>
      <w:spacing w:beforeAutospacing="1" w:afterAutospacing="1"/>
      <w:jc w:val="center"/>
    </w:pPr>
    <w:rPr>
      <w:rFonts w:ascii="Times New Roman" w:eastAsia="Arial Unicode MS" w:hAnsi="Times New Roman"/>
      <w:color w:val="000000"/>
      <w:lang w:eastAsia="pt-BR"/>
    </w:rPr>
  </w:style>
  <w:style w:type="paragraph" w:customStyle="1" w:styleId="xl59">
    <w:name w:val="xl59"/>
    <w:basedOn w:val="Normal"/>
    <w:uiPriority w:val="99"/>
    <w:qFormat/>
    <w:rsid w:val="00A42DDB"/>
    <w:pPr>
      <w:pBdr>
        <w:top w:val="single" w:sz="8" w:space="0" w:color="000000"/>
        <w:left w:val="single" w:sz="8" w:space="0" w:color="000000"/>
        <w:right w:val="single" w:sz="8" w:space="0" w:color="000000"/>
      </w:pBdr>
      <w:shd w:val="clear" w:color="B3B3B3" w:fill="CCFFCC"/>
      <w:spacing w:beforeAutospacing="1" w:afterAutospacing="1"/>
      <w:jc w:val="center"/>
    </w:pPr>
    <w:rPr>
      <w:rFonts w:ascii="Times New Roman" w:eastAsia="Arial Unicode MS" w:hAnsi="Times New Roman"/>
      <w:color w:val="000000"/>
      <w:lang w:eastAsia="pt-BR"/>
    </w:rPr>
  </w:style>
  <w:style w:type="paragraph" w:customStyle="1" w:styleId="xl60">
    <w:name w:val="xl60"/>
    <w:basedOn w:val="Normal"/>
    <w:uiPriority w:val="99"/>
    <w:qFormat/>
    <w:rsid w:val="00A42DDB"/>
    <w:pPr>
      <w:pBdr>
        <w:left w:val="single" w:sz="8" w:space="0" w:color="000000"/>
        <w:bottom w:val="single" w:sz="8" w:space="0" w:color="000000"/>
        <w:right w:val="single" w:sz="8" w:space="0" w:color="000000"/>
      </w:pBdr>
      <w:shd w:val="clear" w:color="B3B3B3" w:fill="CCFFCC"/>
      <w:spacing w:beforeAutospacing="1" w:afterAutospacing="1"/>
      <w:jc w:val="center"/>
    </w:pPr>
    <w:rPr>
      <w:rFonts w:ascii="Times New Roman" w:eastAsia="Arial Unicode MS" w:hAnsi="Times New Roman"/>
      <w:color w:val="000000"/>
      <w:lang w:eastAsia="pt-BR"/>
    </w:rPr>
  </w:style>
  <w:style w:type="paragraph" w:customStyle="1" w:styleId="xl61">
    <w:name w:val="xl61"/>
    <w:basedOn w:val="Normal"/>
    <w:uiPriority w:val="99"/>
    <w:qFormat/>
    <w:rsid w:val="00A42DDB"/>
    <w:pPr>
      <w:spacing w:beforeAutospacing="1" w:afterAutospacing="1"/>
    </w:pPr>
    <w:rPr>
      <w:rFonts w:ascii="Arial Unicode MS" w:eastAsia="Arial Unicode MS" w:hAnsi="Arial Unicode MS" w:cs="Arial Unicode MS"/>
      <w:b/>
      <w:bCs/>
      <w:color w:val="000000"/>
      <w:sz w:val="18"/>
      <w:szCs w:val="18"/>
      <w:lang w:eastAsia="pt-BR"/>
    </w:rPr>
  </w:style>
  <w:style w:type="paragraph" w:customStyle="1" w:styleId="xl62">
    <w:name w:val="xl62"/>
    <w:basedOn w:val="Normal"/>
    <w:uiPriority w:val="99"/>
    <w:qFormat/>
    <w:rsid w:val="00A42DDB"/>
    <w:pPr>
      <w:spacing w:beforeAutospacing="1" w:afterAutospacing="1"/>
      <w:jc w:val="center"/>
    </w:pPr>
    <w:rPr>
      <w:rFonts w:ascii="Arial Unicode MS" w:eastAsia="Arial Unicode MS" w:hAnsi="Arial Unicode MS" w:cs="Arial Unicode MS"/>
      <w:b/>
      <w:bCs/>
      <w:color w:val="000000"/>
      <w:lang w:eastAsia="pt-BR"/>
    </w:rPr>
  </w:style>
  <w:style w:type="paragraph" w:customStyle="1" w:styleId="Realizaes">
    <w:name w:val="Realizações"/>
    <w:basedOn w:val="Normal"/>
    <w:uiPriority w:val="99"/>
    <w:qFormat/>
    <w:rsid w:val="00A42DDB"/>
    <w:pPr>
      <w:tabs>
        <w:tab w:val="left" w:pos="729"/>
      </w:tabs>
      <w:ind w:left="614" w:hanging="245"/>
    </w:pPr>
    <w:rPr>
      <w:rFonts w:ascii="Times New Roman" w:hAnsi="Times New Roman"/>
      <w:lang w:eastAsia="pt-BR"/>
    </w:rPr>
  </w:style>
  <w:style w:type="paragraph" w:customStyle="1" w:styleId="Estilo10">
    <w:name w:val="Estilo1"/>
    <w:basedOn w:val="Normal"/>
    <w:uiPriority w:val="99"/>
    <w:qFormat/>
    <w:rsid w:val="00A42DDB"/>
    <w:pPr>
      <w:spacing w:after="120"/>
      <w:jc w:val="both"/>
    </w:pPr>
    <w:rPr>
      <w:sz w:val="20"/>
      <w:szCs w:val="20"/>
      <w:lang w:eastAsia="pt-BR"/>
    </w:rPr>
  </w:style>
  <w:style w:type="paragraph" w:customStyle="1" w:styleId="Destino">
    <w:name w:val="Destino"/>
    <w:basedOn w:val="Normal"/>
    <w:uiPriority w:val="99"/>
    <w:qFormat/>
    <w:rsid w:val="00A42DDB"/>
    <w:pPr>
      <w:widowControl w:val="0"/>
      <w:jc w:val="both"/>
    </w:pPr>
    <w:rPr>
      <w:rFonts w:cs="Arial"/>
      <w:lang w:eastAsia="pt-BR"/>
    </w:rPr>
  </w:style>
  <w:style w:type="paragraph" w:customStyle="1" w:styleId="Texto">
    <w:name w:val="Texto"/>
    <w:basedOn w:val="Normal"/>
    <w:qFormat/>
    <w:rsid w:val="00A42DDB"/>
    <w:pPr>
      <w:tabs>
        <w:tab w:val="left" w:pos="1418"/>
      </w:tabs>
      <w:spacing w:line="360" w:lineRule="auto"/>
      <w:ind w:firstLine="1418"/>
      <w:jc w:val="both"/>
    </w:pPr>
    <w:rPr>
      <w:rFonts w:ascii="Times New Roman" w:hAnsi="Times New Roman"/>
      <w:lang w:eastAsia="pt-BR"/>
    </w:rPr>
  </w:style>
  <w:style w:type="paragraph" w:customStyle="1" w:styleId="Pargrafo">
    <w:name w:val="Parágrafo"/>
    <w:basedOn w:val="NormalWeb"/>
    <w:uiPriority w:val="1"/>
    <w:qFormat/>
    <w:rsid w:val="00A42DDB"/>
    <w:pPr>
      <w:widowControl w:val="0"/>
      <w:tabs>
        <w:tab w:val="num" w:pos="786"/>
        <w:tab w:val="left" w:pos="1134"/>
      </w:tabs>
      <w:spacing w:beforeAutospacing="0" w:after="120" w:afterAutospacing="0"/>
      <w:ind w:left="426"/>
      <w:jc w:val="both"/>
    </w:pPr>
  </w:style>
  <w:style w:type="paragraph" w:styleId="Primeirorecuodecorpodetexto2">
    <w:name w:val="Body Text First Indent 2"/>
    <w:basedOn w:val="Recuodecorpodetexto"/>
    <w:link w:val="Primeirorecuodecorpodetexto2Char"/>
    <w:qFormat/>
    <w:rsid w:val="00A42DDB"/>
    <w:pPr>
      <w:ind w:left="283"/>
    </w:pPr>
  </w:style>
  <w:style w:type="paragraph" w:customStyle="1" w:styleId="Ttulo20">
    <w:name w:val="Título2"/>
    <w:basedOn w:val="Standard"/>
    <w:next w:val="Textbody"/>
    <w:qFormat/>
    <w:rsid w:val="00A42DDB"/>
    <w:pPr>
      <w:keepNext/>
      <w:spacing w:before="240" w:after="120"/>
    </w:pPr>
    <w:rPr>
      <w:rFonts w:ascii="Arial" w:eastAsia="Microsoft YaHei" w:hAnsi="Arial" w:cs="Mangal"/>
      <w:sz w:val="28"/>
      <w:szCs w:val="28"/>
    </w:rPr>
  </w:style>
  <w:style w:type="paragraph" w:customStyle="1" w:styleId="Textbody">
    <w:name w:val="Text body"/>
    <w:basedOn w:val="Normal"/>
    <w:link w:val="CorpodetextoChar"/>
    <w:qFormat/>
    <w:rsid w:val="00A42DDB"/>
    <w:pPr>
      <w:spacing w:after="120"/>
    </w:pPr>
    <w:rPr>
      <w:rFonts w:ascii="Times New Roman" w:hAnsi="Times New Roman"/>
      <w:kern w:val="2"/>
      <w:lang w:eastAsia="zh-CN"/>
    </w:rPr>
  </w:style>
  <w:style w:type="paragraph" w:customStyle="1" w:styleId="Cabealho1">
    <w:name w:val="Cabeçalho1"/>
    <w:basedOn w:val="Normal"/>
    <w:qFormat/>
    <w:rsid w:val="00A42DDB"/>
    <w:pPr>
      <w:widowControl w:val="0"/>
      <w:textAlignment w:val="baseline"/>
    </w:pPr>
    <w:rPr>
      <w:rFonts w:ascii="Times New Roman" w:eastAsia="SimSun" w:hAnsi="Times New Roman" w:cs="Mangal"/>
      <w:kern w:val="2"/>
      <w:szCs w:val="21"/>
      <w:lang w:eastAsia="zh-CN" w:bidi="hi-IN"/>
    </w:rPr>
  </w:style>
  <w:style w:type="paragraph" w:customStyle="1" w:styleId="Rodap1">
    <w:name w:val="Rodapé1"/>
    <w:basedOn w:val="Normal"/>
    <w:qFormat/>
    <w:rsid w:val="00A42DDB"/>
    <w:pPr>
      <w:widowControl w:val="0"/>
      <w:textAlignment w:val="baseline"/>
    </w:pPr>
    <w:rPr>
      <w:rFonts w:ascii="Times New Roman" w:eastAsia="SimSun" w:hAnsi="Times New Roman" w:cs="Mangal"/>
      <w:kern w:val="2"/>
      <w:szCs w:val="21"/>
      <w:lang w:eastAsia="zh-CN" w:bidi="hi-IN"/>
    </w:rPr>
  </w:style>
  <w:style w:type="paragraph" w:customStyle="1" w:styleId="PRX3">
    <w:name w:val="PRX3"/>
    <w:basedOn w:val="Standard"/>
    <w:qFormat/>
    <w:rsid w:val="00A42DDB"/>
    <w:pPr>
      <w:keepNext/>
      <w:suppressAutoHyphens w:val="0"/>
      <w:spacing w:before="360" w:after="360"/>
    </w:pPr>
    <w:rPr>
      <w:caps/>
    </w:rPr>
  </w:style>
  <w:style w:type="paragraph" w:customStyle="1" w:styleId="BodyText31">
    <w:name w:val="Body Text 31"/>
    <w:basedOn w:val="Standard"/>
    <w:qFormat/>
    <w:rsid w:val="00A42DDB"/>
    <w:pPr>
      <w:jc w:val="both"/>
    </w:pPr>
    <w:rPr>
      <w:rFonts w:ascii="Arial" w:hAnsi="Arial" w:cs="Arial"/>
    </w:rPr>
  </w:style>
  <w:style w:type="paragraph" w:customStyle="1" w:styleId="WW-Corpodetexto31">
    <w:name w:val="WW-Corpo de texto 31"/>
    <w:basedOn w:val="Normal"/>
    <w:qFormat/>
    <w:rsid w:val="00A42DDB"/>
    <w:pPr>
      <w:widowControl w:val="0"/>
      <w:spacing w:line="240" w:lineRule="atLeast"/>
      <w:jc w:val="center"/>
    </w:pPr>
    <w:rPr>
      <w:kern w:val="2"/>
      <w:sz w:val="22"/>
      <w:szCs w:val="20"/>
      <w:lang w:eastAsia="zh-CN"/>
    </w:rPr>
  </w:style>
  <w:style w:type="paragraph" w:customStyle="1" w:styleId="WW-Corpodetexto2">
    <w:name w:val="WW-Corpo de texto 2"/>
    <w:basedOn w:val="Normal"/>
    <w:qFormat/>
    <w:rsid w:val="00A42DDB"/>
    <w:pPr>
      <w:jc w:val="both"/>
    </w:pPr>
    <w:rPr>
      <w:rFonts w:cs="Arial"/>
      <w:color w:val="000000"/>
      <w:kern w:val="2"/>
      <w:sz w:val="22"/>
      <w:szCs w:val="22"/>
      <w:lang w:eastAsia="zh-CN"/>
    </w:rPr>
  </w:style>
  <w:style w:type="paragraph" w:customStyle="1" w:styleId="Contedodetabela">
    <w:name w:val="Conteúdo de tabela"/>
    <w:basedOn w:val="Corpodetexto1"/>
    <w:qFormat/>
    <w:rsid w:val="00A42DDB"/>
    <w:rPr>
      <w:rFonts w:ascii="Arial" w:hAnsi="Arial"/>
      <w:kern w:val="2"/>
      <w:sz w:val="22"/>
      <w:lang w:eastAsia="zh-CN"/>
    </w:rPr>
  </w:style>
  <w:style w:type="paragraph" w:customStyle="1" w:styleId="Ttulo12">
    <w:name w:val="Título1"/>
    <w:basedOn w:val="Normal"/>
    <w:next w:val="Corpodetexto1"/>
    <w:qFormat/>
    <w:rsid w:val="00A42DDB"/>
    <w:pPr>
      <w:keepNext/>
      <w:spacing w:before="240" w:after="120" w:line="276" w:lineRule="auto"/>
    </w:pPr>
    <w:rPr>
      <w:rFonts w:eastAsia="SimSun" w:cs="Tahoma"/>
      <w:kern w:val="2"/>
      <w:sz w:val="28"/>
      <w:szCs w:val="28"/>
      <w:lang w:eastAsia="zh-CN"/>
    </w:rPr>
  </w:style>
  <w:style w:type="paragraph" w:customStyle="1" w:styleId="WW-Corpodetexto3">
    <w:name w:val="WW-Corpo de texto 3"/>
    <w:basedOn w:val="Normal"/>
    <w:qFormat/>
    <w:rsid w:val="00A42DDB"/>
    <w:pPr>
      <w:overflowPunct w:val="0"/>
      <w:jc w:val="both"/>
      <w:textAlignment w:val="baseline"/>
    </w:pPr>
    <w:rPr>
      <w:b/>
      <w:kern w:val="2"/>
      <w:sz w:val="22"/>
      <w:szCs w:val="20"/>
      <w:lang w:eastAsia="zh-CN"/>
    </w:rPr>
  </w:style>
  <w:style w:type="paragraph" w:customStyle="1" w:styleId="Normal1">
    <w:name w:val="Normal1"/>
    <w:qFormat/>
    <w:rsid w:val="00A42DDB"/>
    <w:rPr>
      <w:rFonts w:ascii="Arial" w:eastAsia="Arial" w:hAnsi="Arial" w:cs="Arial"/>
      <w:color w:val="000000"/>
      <w:sz w:val="24"/>
      <w:szCs w:val="24"/>
      <w:lang w:val="en-US" w:eastAsia="zh-CN"/>
    </w:rPr>
  </w:style>
  <w:style w:type="paragraph" w:customStyle="1" w:styleId="Ttulodetabela">
    <w:name w:val="Título de tabela"/>
    <w:basedOn w:val="Contedodetabela"/>
    <w:qFormat/>
    <w:rsid w:val="00A42DDB"/>
    <w:pPr>
      <w:suppressLineNumbers/>
      <w:spacing w:after="200" w:line="276" w:lineRule="auto"/>
      <w:jc w:val="center"/>
    </w:pPr>
    <w:rPr>
      <w:rFonts w:ascii="Calibri" w:eastAsia="Calibri" w:hAnsi="Calibri" w:cs="Calibri"/>
      <w:b/>
      <w:bCs/>
      <w:szCs w:val="22"/>
    </w:rPr>
  </w:style>
  <w:style w:type="paragraph" w:customStyle="1" w:styleId="Corpodetexto10">
    <w:name w:val="Corpo de texto1"/>
    <w:basedOn w:val="Normal"/>
    <w:qFormat/>
    <w:rsid w:val="00A42DDB"/>
    <w:pPr>
      <w:jc w:val="both"/>
    </w:pPr>
    <w:rPr>
      <w:rFonts w:ascii="Times New Roman" w:hAnsi="Times New Roman"/>
      <w:kern w:val="2"/>
      <w:sz w:val="22"/>
      <w:szCs w:val="20"/>
      <w:lang w:val="en-US" w:eastAsia="zh-CN"/>
    </w:rPr>
  </w:style>
  <w:style w:type="paragraph" w:customStyle="1" w:styleId="WW-Recuodecorpodetexto2">
    <w:name w:val="WW-Recuo de corpo de texto 2"/>
    <w:basedOn w:val="Normal"/>
    <w:qFormat/>
    <w:rsid w:val="00A42DDB"/>
    <w:pPr>
      <w:spacing w:line="100" w:lineRule="atLeast"/>
      <w:ind w:left="540" w:firstLine="876"/>
    </w:pPr>
    <w:rPr>
      <w:rFonts w:ascii="Times New Roman" w:hAnsi="Times New Roman"/>
      <w:i/>
      <w:kern w:val="2"/>
      <w:szCs w:val="20"/>
      <w:lang w:eastAsia="ar-SA"/>
    </w:rPr>
  </w:style>
  <w:style w:type="paragraph" w:customStyle="1" w:styleId="xl99">
    <w:name w:val="xl99"/>
    <w:basedOn w:val="Normal"/>
    <w:qFormat/>
    <w:rsid w:val="00A42DDB"/>
    <w:pPr>
      <w:pBdr>
        <w:top w:val="single" w:sz="4" w:space="0" w:color="000000"/>
        <w:left w:val="single" w:sz="8" w:space="0" w:color="000000"/>
        <w:bottom w:val="single" w:sz="4" w:space="0" w:color="000000"/>
        <w:right w:val="single" w:sz="4" w:space="0" w:color="000000"/>
      </w:pBdr>
      <w:spacing w:beforeAutospacing="1" w:afterAutospacing="1"/>
      <w:jc w:val="center"/>
    </w:pPr>
    <w:rPr>
      <w:rFonts w:ascii="Times New Roman" w:hAnsi="Times New Roman"/>
      <w:sz w:val="20"/>
      <w:szCs w:val="20"/>
      <w:lang w:eastAsia="pt-BR"/>
    </w:rPr>
  </w:style>
  <w:style w:type="paragraph" w:customStyle="1" w:styleId="xl100">
    <w:name w:val="xl100"/>
    <w:basedOn w:val="Normal"/>
    <w:qFormat/>
    <w:rsid w:val="00A42DDB"/>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sz w:val="20"/>
      <w:szCs w:val="20"/>
      <w:lang w:eastAsia="pt-BR"/>
    </w:rPr>
  </w:style>
  <w:style w:type="paragraph" w:customStyle="1" w:styleId="xl101">
    <w:name w:val="xl101"/>
    <w:basedOn w:val="Normal"/>
    <w:qFormat/>
    <w:rsid w:val="00A42DDB"/>
    <w:pPr>
      <w:pBdr>
        <w:top w:val="single" w:sz="4" w:space="0" w:color="000000"/>
        <w:left w:val="single" w:sz="4" w:space="0" w:color="000000"/>
        <w:bottom w:val="single" w:sz="4" w:space="0" w:color="000000"/>
        <w:right w:val="single" w:sz="4" w:space="0" w:color="000000"/>
      </w:pBdr>
      <w:shd w:val="clear" w:color="000000" w:fill="D9D9D9"/>
      <w:spacing w:beforeAutospacing="1" w:afterAutospacing="1"/>
    </w:pPr>
    <w:rPr>
      <w:rFonts w:ascii="Times New Roman" w:hAnsi="Times New Roman"/>
      <w:b/>
      <w:bCs/>
      <w:sz w:val="18"/>
      <w:szCs w:val="18"/>
      <w:lang w:eastAsia="pt-BR"/>
    </w:rPr>
  </w:style>
  <w:style w:type="paragraph" w:customStyle="1" w:styleId="xl102">
    <w:name w:val="xl102"/>
    <w:basedOn w:val="Normal"/>
    <w:qFormat/>
    <w:rsid w:val="00A42DDB"/>
    <w:pPr>
      <w:pBdr>
        <w:top w:val="single" w:sz="4" w:space="0" w:color="000000"/>
        <w:left w:val="single" w:sz="4" w:space="0" w:color="000000"/>
        <w:bottom w:val="single" w:sz="4" w:space="0" w:color="000000"/>
        <w:right w:val="single" w:sz="8" w:space="0" w:color="000000"/>
      </w:pBdr>
      <w:shd w:val="clear" w:color="000000" w:fill="D9D9D9"/>
      <w:spacing w:beforeAutospacing="1" w:afterAutospacing="1"/>
    </w:pPr>
    <w:rPr>
      <w:rFonts w:ascii="Times New Roman" w:hAnsi="Times New Roman"/>
      <w:b/>
      <w:bCs/>
      <w:sz w:val="20"/>
      <w:szCs w:val="20"/>
      <w:lang w:eastAsia="pt-BR"/>
    </w:rPr>
  </w:style>
  <w:style w:type="paragraph" w:customStyle="1" w:styleId="xl103">
    <w:name w:val="xl103"/>
    <w:basedOn w:val="Normal"/>
    <w:qFormat/>
    <w:rsid w:val="00A42DDB"/>
    <w:pPr>
      <w:pBdr>
        <w:top w:val="single" w:sz="4" w:space="0" w:color="000000"/>
        <w:left w:val="single" w:sz="4" w:space="0" w:color="000000"/>
        <w:bottom w:val="single" w:sz="4" w:space="0" w:color="000000"/>
        <w:right w:val="single" w:sz="8" w:space="0" w:color="000000"/>
      </w:pBdr>
      <w:shd w:val="clear" w:color="000000" w:fill="D9D9D9"/>
      <w:spacing w:beforeAutospacing="1" w:afterAutospacing="1"/>
    </w:pPr>
    <w:rPr>
      <w:rFonts w:ascii="Times New Roman" w:hAnsi="Times New Roman"/>
      <w:sz w:val="20"/>
      <w:szCs w:val="20"/>
      <w:lang w:eastAsia="pt-BR"/>
    </w:rPr>
  </w:style>
  <w:style w:type="paragraph" w:customStyle="1" w:styleId="xl104">
    <w:name w:val="xl104"/>
    <w:basedOn w:val="Normal"/>
    <w:qFormat/>
    <w:rsid w:val="00A42DDB"/>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sz w:val="20"/>
      <w:szCs w:val="20"/>
      <w:lang w:eastAsia="pt-BR"/>
    </w:rPr>
  </w:style>
  <w:style w:type="paragraph" w:customStyle="1" w:styleId="xl105">
    <w:name w:val="xl105"/>
    <w:basedOn w:val="Normal"/>
    <w:qFormat/>
    <w:rsid w:val="00A42DDB"/>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b/>
      <w:bCs/>
      <w:sz w:val="20"/>
      <w:szCs w:val="20"/>
      <w:lang w:eastAsia="pt-BR"/>
    </w:rPr>
  </w:style>
  <w:style w:type="paragraph" w:customStyle="1" w:styleId="xl106">
    <w:name w:val="xl106"/>
    <w:basedOn w:val="Normal"/>
    <w:qFormat/>
    <w:rsid w:val="00A42DDB"/>
    <w:pPr>
      <w:pBdr>
        <w:top w:val="single" w:sz="4" w:space="0" w:color="000000"/>
        <w:left w:val="single" w:sz="4" w:space="0" w:color="000000"/>
        <w:bottom w:val="single" w:sz="4" w:space="0" w:color="000000"/>
      </w:pBdr>
      <w:spacing w:beforeAutospacing="1" w:afterAutospacing="1"/>
      <w:jc w:val="center"/>
    </w:pPr>
    <w:rPr>
      <w:rFonts w:ascii="Times New Roman" w:hAnsi="Times New Roman"/>
      <w:sz w:val="18"/>
      <w:szCs w:val="18"/>
      <w:lang w:eastAsia="pt-BR"/>
    </w:rPr>
  </w:style>
  <w:style w:type="paragraph" w:customStyle="1" w:styleId="xl107">
    <w:name w:val="xl107"/>
    <w:basedOn w:val="Normal"/>
    <w:qFormat/>
    <w:rsid w:val="00A42DDB"/>
    <w:pPr>
      <w:pBdr>
        <w:top w:val="single" w:sz="4" w:space="0" w:color="000000"/>
        <w:bottom w:val="single" w:sz="4" w:space="0" w:color="000000"/>
        <w:right w:val="single" w:sz="4" w:space="0" w:color="000000"/>
      </w:pBdr>
      <w:spacing w:beforeAutospacing="1" w:afterAutospacing="1"/>
      <w:jc w:val="center"/>
    </w:pPr>
    <w:rPr>
      <w:rFonts w:ascii="Times New Roman" w:hAnsi="Times New Roman"/>
      <w:sz w:val="18"/>
      <w:szCs w:val="18"/>
      <w:lang w:eastAsia="pt-BR"/>
    </w:rPr>
  </w:style>
  <w:style w:type="paragraph" w:customStyle="1" w:styleId="xl108">
    <w:name w:val="xl108"/>
    <w:basedOn w:val="Normal"/>
    <w:qFormat/>
    <w:rsid w:val="00A42DDB"/>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b/>
      <w:bCs/>
      <w:sz w:val="18"/>
      <w:szCs w:val="18"/>
      <w:lang w:eastAsia="pt-BR"/>
    </w:rPr>
  </w:style>
  <w:style w:type="paragraph" w:customStyle="1" w:styleId="xl109">
    <w:name w:val="xl109"/>
    <w:basedOn w:val="Normal"/>
    <w:qFormat/>
    <w:rsid w:val="00A42DDB"/>
    <w:pPr>
      <w:pBdr>
        <w:top w:val="single" w:sz="4" w:space="0" w:color="000000"/>
        <w:left w:val="single" w:sz="4" w:space="0" w:color="000000"/>
        <w:bottom w:val="single" w:sz="4" w:space="0" w:color="000000"/>
        <w:right w:val="single" w:sz="4" w:space="0" w:color="000000"/>
      </w:pBdr>
      <w:shd w:val="clear" w:color="000000" w:fill="D9D9D9"/>
      <w:spacing w:beforeAutospacing="1" w:afterAutospacing="1"/>
      <w:jc w:val="center"/>
    </w:pPr>
    <w:rPr>
      <w:rFonts w:ascii="Times New Roman" w:hAnsi="Times New Roman"/>
      <w:b/>
      <w:bCs/>
      <w:sz w:val="18"/>
      <w:szCs w:val="18"/>
      <w:lang w:eastAsia="pt-BR"/>
    </w:rPr>
  </w:style>
  <w:style w:type="paragraph" w:customStyle="1" w:styleId="msonormal0">
    <w:name w:val="msonormal"/>
    <w:basedOn w:val="Normal"/>
    <w:qFormat/>
    <w:rsid w:val="00A42DDB"/>
    <w:pPr>
      <w:spacing w:beforeAutospacing="1" w:afterAutospacing="1"/>
    </w:pPr>
    <w:rPr>
      <w:rFonts w:ascii="Times New Roman" w:hAnsi="Times New Roman"/>
      <w:lang w:eastAsia="ko-KR"/>
    </w:rPr>
  </w:style>
  <w:style w:type="paragraph" w:customStyle="1" w:styleId="Corpo">
    <w:name w:val="Corpo"/>
    <w:qFormat/>
    <w:rsid w:val="00A42DDB"/>
    <w:rPr>
      <w:rFonts w:ascii="Helvetica Neue" w:eastAsia="Arial Unicode MS" w:hAnsi="Helvetica Neue" w:cs="Arial Unicode MS"/>
      <w:color w:val="000000"/>
      <w:lang w:eastAsia="pt-BR"/>
    </w:rPr>
  </w:style>
  <w:style w:type="paragraph" w:customStyle="1" w:styleId="Nvel2">
    <w:name w:val="Nível 2"/>
    <w:basedOn w:val="Ttulo1"/>
    <w:qFormat/>
    <w:rsid w:val="00A42DDB"/>
    <w:pPr>
      <w:keepNext w:val="0"/>
      <w:keepLines w:val="0"/>
      <w:widowControl w:val="0"/>
      <w:spacing w:before="0"/>
      <w:ind w:left="567" w:hanging="567"/>
      <w:jc w:val="both"/>
    </w:pPr>
    <w:rPr>
      <w:rFonts w:ascii="Times New Roman" w:eastAsia="Times New Roman" w:hAnsi="Times New Roman" w:cs="Times New Roman"/>
      <w:color w:val="auto"/>
      <w:sz w:val="24"/>
      <w:szCs w:val="20"/>
      <w:lang w:eastAsia="pt-BR"/>
    </w:rPr>
  </w:style>
  <w:style w:type="numbering" w:styleId="111111">
    <w:name w:val="Outline List 2"/>
    <w:qFormat/>
    <w:rsid w:val="00232164"/>
    <w:pPr>
      <w:numPr>
        <w:numId w:val="2"/>
      </w:numPr>
    </w:pPr>
  </w:style>
  <w:style w:type="table" w:styleId="Tabelacomgrade">
    <w:name w:val="Table Grid"/>
    <w:basedOn w:val="Tabelanormal"/>
    <w:uiPriority w:val="39"/>
    <w:qFormat/>
    <w:rsid w:val="00EC1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qFormat/>
    <w:rsid w:val="00F02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qFormat/>
    <w:rsid w:val="006F2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86AD3"/>
    <w:rPr>
      <w:lang w:val="en-US"/>
    </w:rPr>
    <w:tblPr>
      <w:tblCellMar>
        <w:top w:w="0" w:type="dxa"/>
        <w:left w:w="0" w:type="dxa"/>
        <w:bottom w:w="0" w:type="dxa"/>
        <w:right w:w="0" w:type="dxa"/>
      </w:tblCellMar>
    </w:tblPr>
  </w:style>
  <w:style w:type="paragraph" w:styleId="Corpodetexto">
    <w:name w:val="Body Text"/>
    <w:basedOn w:val="Normal"/>
    <w:link w:val="CorpodetextoChar2"/>
    <w:unhideWhenUsed/>
    <w:qFormat/>
    <w:rsid w:val="007E71B8"/>
    <w:pPr>
      <w:spacing w:after="120"/>
    </w:pPr>
  </w:style>
  <w:style w:type="character" w:customStyle="1" w:styleId="CorpodetextoChar2">
    <w:name w:val="Corpo de texto Char2"/>
    <w:basedOn w:val="Fontepargpadro"/>
    <w:link w:val="Corpodetexto"/>
    <w:rsid w:val="007E71B8"/>
    <w:rPr>
      <w:rFonts w:ascii="Arial" w:eastAsia="Times New Roman" w:hAnsi="Arial" w:cs="Times New Roman"/>
      <w:sz w:val="24"/>
      <w:szCs w:val="24"/>
    </w:rPr>
  </w:style>
  <w:style w:type="character" w:styleId="Forte">
    <w:name w:val="Strong"/>
    <w:basedOn w:val="Fontepargpadro"/>
    <w:uiPriority w:val="22"/>
    <w:qFormat/>
    <w:rsid w:val="007E71B8"/>
    <w:rPr>
      <w:b/>
      <w:bCs/>
    </w:rPr>
  </w:style>
  <w:style w:type="paragraph" w:customStyle="1" w:styleId="Corpodotexto">
    <w:name w:val="Corpo do texto"/>
    <w:basedOn w:val="Normal"/>
    <w:rsid w:val="007E71B8"/>
    <w:pPr>
      <w:spacing w:line="288" w:lineRule="auto"/>
      <w:jc w:val="both"/>
    </w:pPr>
    <w:rPr>
      <w:rFonts w:ascii="Times New Roman" w:hAnsi="Times New Roman"/>
      <w:lang w:eastAsia="pt-BR"/>
    </w:rPr>
  </w:style>
  <w:style w:type="paragraph" w:styleId="Primeirorecuodecorpodetexto">
    <w:name w:val="Body Text First Indent"/>
    <w:basedOn w:val="Corpodetexto"/>
    <w:link w:val="PrimeirorecuodecorpodetextoChar"/>
    <w:rsid w:val="007E71B8"/>
    <w:pPr>
      <w:suppressAutoHyphens w:val="0"/>
      <w:ind w:firstLine="210"/>
    </w:pPr>
    <w:rPr>
      <w:rFonts w:ascii="Times New Roman" w:hAnsi="Times New Roman"/>
      <w:lang w:eastAsia="pt-BR"/>
    </w:rPr>
  </w:style>
  <w:style w:type="character" w:customStyle="1" w:styleId="PrimeirorecuodecorpodetextoChar">
    <w:name w:val="Primeiro recuo de corpo de texto Char"/>
    <w:basedOn w:val="CorpodetextoChar2"/>
    <w:link w:val="Primeirorecuodecorpodetexto"/>
    <w:rsid w:val="007E71B8"/>
    <w:rPr>
      <w:rFonts w:ascii="Times New Roman" w:eastAsia="Times New Roman" w:hAnsi="Times New Roman" w:cs="Times New Roman"/>
      <w:sz w:val="24"/>
      <w:szCs w:val="24"/>
      <w:lang w:eastAsia="pt-BR"/>
    </w:rPr>
  </w:style>
  <w:style w:type="character" w:customStyle="1" w:styleId="StrongEmphasis">
    <w:name w:val="Strong Emphasis"/>
    <w:rsid w:val="007E71B8"/>
    <w:rPr>
      <w:b/>
      <w:bCs/>
    </w:rPr>
  </w:style>
  <w:style w:type="character" w:customStyle="1" w:styleId="NumberingSymbols">
    <w:name w:val="Numbering Symbols"/>
    <w:rsid w:val="007E71B8"/>
    <w:rPr>
      <w:b/>
      <w:bCs/>
    </w:rPr>
  </w:style>
  <w:style w:type="character" w:customStyle="1" w:styleId="BulletSymbols">
    <w:name w:val="Bullet Symbols"/>
    <w:rsid w:val="007E71B8"/>
    <w:rPr>
      <w:rFonts w:ascii="OpenSymbol" w:eastAsia="OpenSymbol" w:hAnsi="OpenSymbol" w:cs="OpenSymbol"/>
    </w:rPr>
  </w:style>
  <w:style w:type="paragraph" w:customStyle="1" w:styleId="Heading">
    <w:name w:val="Heading"/>
    <w:basedOn w:val="Standard"/>
    <w:next w:val="Textbody"/>
    <w:rsid w:val="007E71B8"/>
    <w:pPr>
      <w:keepNext/>
      <w:spacing w:before="240" w:after="120"/>
    </w:pPr>
    <w:rPr>
      <w:rFonts w:ascii="Arial" w:eastAsia="Lucida Sans Unicode" w:hAnsi="Arial" w:cs="Tahoma"/>
      <w:kern w:val="1"/>
      <w:sz w:val="28"/>
      <w:szCs w:val="28"/>
    </w:rPr>
  </w:style>
  <w:style w:type="paragraph" w:customStyle="1" w:styleId="Index">
    <w:name w:val="Index"/>
    <w:basedOn w:val="Standard"/>
    <w:rsid w:val="007E71B8"/>
    <w:pPr>
      <w:suppressLineNumbers/>
    </w:pPr>
    <w:rPr>
      <w:rFonts w:cs="Mangal"/>
      <w:kern w:val="1"/>
    </w:rPr>
  </w:style>
  <w:style w:type="paragraph" w:customStyle="1" w:styleId="TableContents">
    <w:name w:val="Table Contents"/>
    <w:basedOn w:val="Standard"/>
    <w:rsid w:val="007E71B8"/>
    <w:pPr>
      <w:suppressLineNumbers/>
    </w:pPr>
    <w:rPr>
      <w:kern w:val="1"/>
    </w:rPr>
  </w:style>
  <w:style w:type="character" w:customStyle="1" w:styleId="MenoPendente2">
    <w:name w:val="Menção Pendente2"/>
    <w:basedOn w:val="Fontepargpadro"/>
    <w:uiPriority w:val="99"/>
    <w:semiHidden/>
    <w:unhideWhenUsed/>
    <w:rsid w:val="006764F4"/>
    <w:rPr>
      <w:color w:val="605E5C"/>
      <w:shd w:val="clear" w:color="auto" w:fill="E1DFDD"/>
    </w:rPr>
  </w:style>
  <w:style w:type="numbering" w:customStyle="1" w:styleId="Semlista1">
    <w:name w:val="Sem lista1"/>
    <w:next w:val="Semlista"/>
    <w:uiPriority w:val="99"/>
    <w:semiHidden/>
    <w:unhideWhenUsed/>
    <w:rsid w:val="009F2FE7"/>
  </w:style>
  <w:style w:type="character" w:customStyle="1" w:styleId="line-clamp-1">
    <w:name w:val="line-clamp-1"/>
    <w:basedOn w:val="Fontepargpadro"/>
    <w:rsid w:val="009F2FE7"/>
  </w:style>
  <w:style w:type="paragraph" w:styleId="Partesuperior-zdoformulrio">
    <w:name w:val="HTML Top of Form"/>
    <w:basedOn w:val="Normal"/>
    <w:next w:val="Normal"/>
    <w:link w:val="Partesuperior-zdoformulrioChar"/>
    <w:hidden/>
    <w:uiPriority w:val="99"/>
    <w:unhideWhenUsed/>
    <w:rsid w:val="009F2FE7"/>
    <w:pPr>
      <w:pBdr>
        <w:bottom w:val="single" w:sz="6" w:space="1" w:color="auto"/>
      </w:pBdr>
      <w:suppressAutoHyphens w:val="0"/>
      <w:jc w:val="center"/>
    </w:pPr>
    <w:rPr>
      <w:rFonts w:cs="Arial"/>
      <w:vanish/>
      <w:sz w:val="16"/>
      <w:szCs w:val="16"/>
      <w:lang w:eastAsia="pt-BR"/>
    </w:rPr>
  </w:style>
  <w:style w:type="character" w:customStyle="1" w:styleId="Partesuperior-zdoformulrioChar">
    <w:name w:val="Parte superior-z do formulário Char"/>
    <w:basedOn w:val="Fontepargpadro"/>
    <w:link w:val="Partesuperior-zdoformulrio"/>
    <w:uiPriority w:val="99"/>
    <w:rsid w:val="009F2FE7"/>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unhideWhenUsed/>
    <w:rsid w:val="009F2FE7"/>
    <w:pPr>
      <w:pBdr>
        <w:top w:val="single" w:sz="6" w:space="1" w:color="auto"/>
      </w:pBdr>
      <w:suppressAutoHyphens w:val="0"/>
      <w:jc w:val="center"/>
    </w:pPr>
    <w:rPr>
      <w:rFonts w:cs="Arial"/>
      <w:vanish/>
      <w:sz w:val="16"/>
      <w:szCs w:val="16"/>
      <w:lang w:eastAsia="pt-BR"/>
    </w:rPr>
  </w:style>
  <w:style w:type="character" w:customStyle="1" w:styleId="ParteinferiordoformulrioChar">
    <w:name w:val="Parte inferior do formulário Char"/>
    <w:basedOn w:val="Fontepargpadro"/>
    <w:link w:val="Parteinferiordoformulrio"/>
    <w:uiPriority w:val="99"/>
    <w:rsid w:val="009F2FE7"/>
    <w:rPr>
      <w:rFonts w:ascii="Arial" w:eastAsia="Times New Roman" w:hAnsi="Arial" w:cs="Arial"/>
      <w:vanish/>
      <w:sz w:val="16"/>
      <w:szCs w:val="16"/>
      <w:lang w:eastAsia="pt-BR"/>
    </w:rPr>
  </w:style>
  <w:style w:type="character" w:customStyle="1" w:styleId="WW8Num8z2">
    <w:name w:val="WW8Num8z2"/>
    <w:rsid w:val="007C1D93"/>
    <w:rPr>
      <w:rFonts w:ascii="Times New Roman" w:hAnsi="Times New Roman" w:cs="Times New Roman"/>
    </w:rPr>
  </w:style>
  <w:style w:type="character" w:customStyle="1" w:styleId="WW8Num9z2">
    <w:name w:val="WW8Num9z2"/>
    <w:rsid w:val="007C1D93"/>
    <w:rPr>
      <w:rFonts w:ascii="Times New Roman" w:eastAsia="Times New Roman" w:hAnsi="Times New Roman" w:cs="Times New Roman"/>
    </w:rPr>
  </w:style>
  <w:style w:type="character" w:customStyle="1" w:styleId="WW-Fontepargpadro">
    <w:name w:val="WW-Fonte parág. padrão"/>
    <w:rsid w:val="007C1D93"/>
  </w:style>
  <w:style w:type="paragraph" w:customStyle="1" w:styleId="TtuloPrincipal">
    <w:name w:val="Título Principal"/>
    <w:basedOn w:val="Normal"/>
    <w:next w:val="Corpodetexto"/>
    <w:rsid w:val="007C1D93"/>
    <w:pPr>
      <w:keepNext/>
      <w:spacing w:before="240" w:after="120"/>
    </w:pPr>
    <w:rPr>
      <w:rFonts w:eastAsia="Lucida Sans Unicode" w:cs="Tahoma"/>
      <w:sz w:val="28"/>
      <w:szCs w:val="28"/>
      <w:lang w:eastAsia="ar-SA"/>
    </w:rPr>
  </w:style>
  <w:style w:type="paragraph" w:customStyle="1" w:styleId="ContedodaTabela0">
    <w:name w:val="Conteúdo da Tabela"/>
    <w:basedOn w:val="Corpodetexto"/>
    <w:rsid w:val="007C1D93"/>
    <w:pPr>
      <w:suppressLineNumbers/>
      <w:spacing w:after="0"/>
      <w:jc w:val="both"/>
    </w:pPr>
    <w:rPr>
      <w:rFonts w:ascii="Times New Roman" w:hAnsi="Times New Roman"/>
      <w:sz w:val="28"/>
      <w:szCs w:val="20"/>
      <w:lang w:eastAsia="ar-SA"/>
    </w:rPr>
  </w:style>
  <w:style w:type="paragraph" w:customStyle="1" w:styleId="TtulodaTabela0">
    <w:name w:val="Título da Tabela"/>
    <w:basedOn w:val="ContedodaTabela0"/>
    <w:rsid w:val="007C1D93"/>
    <w:pPr>
      <w:jc w:val="center"/>
    </w:pPr>
    <w:rPr>
      <w:b/>
      <w:bCs/>
      <w:i/>
      <w:iCs/>
    </w:rPr>
  </w:style>
  <w:style w:type="paragraph" w:customStyle="1" w:styleId="WW-Legenda">
    <w:name w:val="WW-Legenda"/>
    <w:basedOn w:val="Normal"/>
    <w:rsid w:val="007C1D93"/>
    <w:pPr>
      <w:suppressLineNumbers/>
      <w:spacing w:before="120" w:after="120"/>
    </w:pPr>
    <w:rPr>
      <w:rFonts w:ascii="Times New Roman" w:hAnsi="Times New Roman" w:cs="Tahoma"/>
      <w:i/>
      <w:iCs/>
      <w:sz w:val="20"/>
      <w:szCs w:val="20"/>
      <w:lang w:eastAsia="ar-SA"/>
    </w:rPr>
  </w:style>
  <w:style w:type="paragraph" w:customStyle="1" w:styleId="WW-ndice">
    <w:name w:val="WW-Índice"/>
    <w:basedOn w:val="Normal"/>
    <w:rsid w:val="007C1D93"/>
    <w:pPr>
      <w:suppressLineNumbers/>
    </w:pPr>
    <w:rPr>
      <w:rFonts w:ascii="Times New Roman" w:hAnsi="Times New Roman" w:cs="Tahoma"/>
      <w:lang w:eastAsia="ar-SA"/>
    </w:rPr>
  </w:style>
  <w:style w:type="paragraph" w:customStyle="1" w:styleId="WW-TtuloPrincipal">
    <w:name w:val="WW-Título Principal"/>
    <w:basedOn w:val="Normal"/>
    <w:next w:val="Corpodetexto"/>
    <w:rsid w:val="007C1D93"/>
    <w:pPr>
      <w:keepNext/>
      <w:spacing w:before="240" w:after="120"/>
    </w:pPr>
    <w:rPr>
      <w:rFonts w:eastAsia="Lucida Sans Unicode" w:cs="Tahoma"/>
      <w:sz w:val="28"/>
      <w:szCs w:val="28"/>
      <w:lang w:eastAsia="ar-SA"/>
    </w:rPr>
  </w:style>
  <w:style w:type="paragraph" w:customStyle="1" w:styleId="WW-ContedodaTabela">
    <w:name w:val="WW-Conteúdo da Tabela"/>
    <w:basedOn w:val="Corpodetexto"/>
    <w:rsid w:val="007C1D93"/>
    <w:pPr>
      <w:suppressLineNumbers/>
      <w:spacing w:after="0"/>
      <w:jc w:val="both"/>
    </w:pPr>
    <w:rPr>
      <w:rFonts w:ascii="Times New Roman" w:hAnsi="Times New Roman"/>
      <w:sz w:val="28"/>
      <w:szCs w:val="20"/>
      <w:lang w:eastAsia="ar-SA"/>
    </w:rPr>
  </w:style>
  <w:style w:type="paragraph" w:customStyle="1" w:styleId="WW-TtulodaTabela">
    <w:name w:val="WW-Título da Tabela"/>
    <w:basedOn w:val="WW-ContedodaTabela"/>
    <w:rsid w:val="007C1D93"/>
    <w:pPr>
      <w:jc w:val="center"/>
    </w:pPr>
    <w:rPr>
      <w:b/>
      <w:bCs/>
      <w:i/>
      <w:iCs/>
    </w:rPr>
  </w:style>
  <w:style w:type="paragraph" w:customStyle="1" w:styleId="WW-Contedodoquadro">
    <w:name w:val="WW-Conteúdo do quadro"/>
    <w:basedOn w:val="Corpodetexto"/>
    <w:rsid w:val="007C1D93"/>
    <w:pPr>
      <w:spacing w:after="0"/>
      <w:jc w:val="both"/>
    </w:pPr>
    <w:rPr>
      <w:rFonts w:ascii="Times New Roman" w:hAnsi="Times New Roman"/>
      <w:sz w:val="28"/>
      <w:szCs w:val="20"/>
      <w:lang w:eastAsia="ar-SA"/>
    </w:rPr>
  </w:style>
  <w:style w:type="paragraph" w:customStyle="1" w:styleId="Corpodetexto34">
    <w:name w:val="Corpo de texto 34"/>
    <w:basedOn w:val="Normal"/>
    <w:rsid w:val="007C1D93"/>
    <w:pPr>
      <w:suppressAutoHyphens w:val="0"/>
      <w:jc w:val="center"/>
    </w:pPr>
    <w:rPr>
      <w:szCs w:val="20"/>
      <w:lang w:eastAsia="pt-BR"/>
    </w:rPr>
  </w:style>
  <w:style w:type="paragraph" w:customStyle="1" w:styleId="p5">
    <w:name w:val="p5"/>
    <w:basedOn w:val="Normal"/>
    <w:rsid w:val="007C1D93"/>
    <w:pPr>
      <w:widowControl w:val="0"/>
      <w:tabs>
        <w:tab w:val="left" w:pos="720"/>
      </w:tabs>
      <w:suppressAutoHyphens w:val="0"/>
      <w:spacing w:line="240" w:lineRule="atLeast"/>
      <w:jc w:val="both"/>
    </w:pPr>
    <w:rPr>
      <w:rFonts w:ascii="Times New Roman" w:hAnsi="Times New Roman"/>
      <w:snapToGrid w:val="0"/>
      <w:szCs w:val="20"/>
      <w:lang w:eastAsia="pt-BR"/>
    </w:rPr>
  </w:style>
  <w:style w:type="paragraph" w:customStyle="1" w:styleId="Estilo20">
    <w:name w:val="Estilo2"/>
    <w:basedOn w:val="Normal"/>
    <w:rsid w:val="007C1D93"/>
    <w:pPr>
      <w:suppressAutoHyphens w:val="0"/>
      <w:spacing w:before="120" w:after="120"/>
      <w:ind w:left="1134" w:hanging="454"/>
      <w:jc w:val="both"/>
    </w:pPr>
    <w:rPr>
      <w:szCs w:val="20"/>
      <w:lang w:eastAsia="pt-BR"/>
    </w:rPr>
  </w:style>
  <w:style w:type="character" w:customStyle="1" w:styleId="tex3">
    <w:name w:val="tex3"/>
    <w:rsid w:val="007C1D93"/>
  </w:style>
  <w:style w:type="paragraph" w:customStyle="1" w:styleId="Nivel01">
    <w:name w:val="Nivel 01"/>
    <w:basedOn w:val="Ttulo1"/>
    <w:next w:val="Normal"/>
    <w:link w:val="Nivel01Char"/>
    <w:qFormat/>
    <w:rsid w:val="005A1DF3"/>
    <w:pPr>
      <w:numPr>
        <w:numId w:val="40"/>
      </w:numPr>
      <w:tabs>
        <w:tab w:val="left" w:pos="567"/>
      </w:tabs>
      <w:suppressAutoHyphens w:val="0"/>
      <w:jc w:val="both"/>
    </w:pPr>
    <w:rPr>
      <w:rFonts w:ascii="Ecofont_Spranq_eco_Sans" w:eastAsia="MS Gothic" w:hAnsi="Ecofont_Spranq_eco_Sans" w:cs="Times New Roman"/>
      <w:b/>
      <w:bCs/>
      <w:color w:val="000000"/>
      <w:sz w:val="20"/>
      <w:szCs w:val="20"/>
      <w:lang w:eastAsia="pt-BR"/>
    </w:rPr>
  </w:style>
  <w:style w:type="character" w:customStyle="1" w:styleId="Nivel01Char">
    <w:name w:val="Nivel 01 Char"/>
    <w:link w:val="Nivel01"/>
    <w:qFormat/>
    <w:rsid w:val="005A1DF3"/>
    <w:rPr>
      <w:rFonts w:ascii="Ecofont_Spranq_eco_Sans" w:eastAsia="MS Gothic" w:hAnsi="Ecofont_Spranq_eco_Sans" w:cs="Times New Roman"/>
      <w:b/>
      <w:bCs/>
      <w:color w:val="000000"/>
      <w:sz w:val="20"/>
      <w:szCs w:val="20"/>
      <w:lang w:eastAsia="pt-BR"/>
    </w:rPr>
  </w:style>
  <w:style w:type="character" w:customStyle="1" w:styleId="PargrafodaListaChar">
    <w:name w:val="Parágrafo da Lista Char"/>
    <w:aliases w:val="Segundo Char,List I Paragraph Char,descritivo Char,Due date Char"/>
    <w:link w:val="PargrafodaLista"/>
    <w:uiPriority w:val="1"/>
    <w:locked/>
    <w:rsid w:val="005A1DF3"/>
    <w:rPr>
      <w:rFonts w:ascii="Arial" w:eastAsia="Times New Roman" w:hAnsi="Arial" w:cs="Times New Roman"/>
      <w:sz w:val="24"/>
      <w:szCs w:val="24"/>
    </w:rPr>
  </w:style>
  <w:style w:type="paragraph" w:customStyle="1" w:styleId="Nivel2">
    <w:name w:val="Nivel 2"/>
    <w:basedOn w:val="Normal"/>
    <w:link w:val="Nivel2Char"/>
    <w:qFormat/>
    <w:rsid w:val="005A1DF3"/>
    <w:pPr>
      <w:suppressAutoHyphens w:val="0"/>
      <w:spacing w:before="120" w:after="120" w:line="276" w:lineRule="auto"/>
      <w:ind w:left="4969" w:hanging="432"/>
      <w:jc w:val="both"/>
    </w:pPr>
    <w:rPr>
      <w:rFonts w:eastAsia="MS Mincho" w:cs="Arial"/>
      <w:color w:val="000000"/>
      <w:sz w:val="20"/>
      <w:szCs w:val="20"/>
      <w:lang w:eastAsia="pt-BR"/>
    </w:rPr>
  </w:style>
  <w:style w:type="paragraph" w:customStyle="1" w:styleId="Nivel3">
    <w:name w:val="Nivel 3"/>
    <w:basedOn w:val="Normal"/>
    <w:link w:val="Nivel3Char"/>
    <w:qFormat/>
    <w:rsid w:val="005A1DF3"/>
    <w:pPr>
      <w:suppressAutoHyphens w:val="0"/>
      <w:spacing w:before="120" w:after="120" w:line="276" w:lineRule="auto"/>
      <w:ind w:left="3198" w:hanging="504"/>
      <w:jc w:val="both"/>
    </w:pPr>
    <w:rPr>
      <w:rFonts w:eastAsia="MS Mincho" w:cs="Arial"/>
      <w:color w:val="000000"/>
      <w:sz w:val="20"/>
      <w:szCs w:val="20"/>
      <w:lang w:eastAsia="pt-BR"/>
    </w:rPr>
  </w:style>
  <w:style w:type="paragraph" w:customStyle="1" w:styleId="Nivel4">
    <w:name w:val="Nivel 4"/>
    <w:basedOn w:val="Nivel3"/>
    <w:link w:val="Nivel4Char"/>
    <w:qFormat/>
    <w:rsid w:val="005A1DF3"/>
    <w:pPr>
      <w:ind w:left="851" w:firstLine="0"/>
    </w:pPr>
    <w:rPr>
      <w:color w:val="auto"/>
    </w:rPr>
  </w:style>
  <w:style w:type="character" w:customStyle="1" w:styleId="Nivel2Char">
    <w:name w:val="Nivel 2 Char"/>
    <w:link w:val="Nivel2"/>
    <w:qFormat/>
    <w:locked/>
    <w:rsid w:val="005A1DF3"/>
    <w:rPr>
      <w:rFonts w:ascii="Arial" w:eastAsia="MS Mincho" w:hAnsi="Arial" w:cs="Arial"/>
      <w:color w:val="000000"/>
      <w:sz w:val="20"/>
      <w:szCs w:val="20"/>
      <w:lang w:eastAsia="pt-BR"/>
    </w:rPr>
  </w:style>
  <w:style w:type="character" w:customStyle="1" w:styleId="Nivel3Char">
    <w:name w:val="Nivel 3 Char"/>
    <w:link w:val="Nivel3"/>
    <w:rsid w:val="005A1DF3"/>
    <w:rPr>
      <w:rFonts w:ascii="Arial" w:eastAsia="MS Mincho" w:hAnsi="Arial" w:cs="Arial"/>
      <w:color w:val="000000"/>
      <w:sz w:val="20"/>
      <w:szCs w:val="20"/>
      <w:lang w:eastAsia="pt-BR"/>
    </w:rPr>
  </w:style>
  <w:style w:type="character" w:customStyle="1" w:styleId="Nivel4Char">
    <w:name w:val="Nivel 4 Char"/>
    <w:link w:val="Nivel4"/>
    <w:rsid w:val="005A1DF3"/>
    <w:rPr>
      <w:rFonts w:ascii="Arial" w:eastAsia="MS Mincho"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241250">
      <w:bodyDiv w:val="1"/>
      <w:marLeft w:val="0"/>
      <w:marRight w:val="0"/>
      <w:marTop w:val="0"/>
      <w:marBottom w:val="0"/>
      <w:divBdr>
        <w:top w:val="none" w:sz="0" w:space="0" w:color="auto"/>
        <w:left w:val="none" w:sz="0" w:space="0" w:color="auto"/>
        <w:bottom w:val="none" w:sz="0" w:space="0" w:color="auto"/>
        <w:right w:val="none" w:sz="0" w:space="0" w:color="auto"/>
      </w:divBdr>
    </w:div>
    <w:div w:id="1135836944">
      <w:bodyDiv w:val="1"/>
      <w:marLeft w:val="0"/>
      <w:marRight w:val="0"/>
      <w:marTop w:val="0"/>
      <w:marBottom w:val="0"/>
      <w:divBdr>
        <w:top w:val="none" w:sz="0" w:space="0" w:color="auto"/>
        <w:left w:val="none" w:sz="0" w:space="0" w:color="auto"/>
        <w:bottom w:val="none" w:sz="0" w:space="0" w:color="auto"/>
        <w:right w:val="none" w:sz="0" w:space="0" w:color="auto"/>
      </w:divBdr>
    </w:div>
    <w:div w:id="1535120962">
      <w:bodyDiv w:val="1"/>
      <w:marLeft w:val="0"/>
      <w:marRight w:val="0"/>
      <w:marTop w:val="0"/>
      <w:marBottom w:val="0"/>
      <w:divBdr>
        <w:top w:val="none" w:sz="0" w:space="0" w:color="auto"/>
        <w:left w:val="none" w:sz="0" w:space="0" w:color="auto"/>
        <w:bottom w:val="none" w:sz="0" w:space="0" w:color="auto"/>
        <w:right w:val="none" w:sz="0" w:space="0" w:color="auto"/>
      </w:divBdr>
    </w:div>
    <w:div w:id="2017999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s://www.portaltransparencia.gov.br/sancoes/cne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endnotes" Target="endnotes.xml"/><Relationship Id="rId12" Type="http://schemas.openxmlformats.org/officeDocument/2006/relationships/hyperlink" Target="http://www.padreparaiso.mg.gov.br" TargetMode="External"/><Relationship Id="rId17" Type="http://schemas.openxmlformats.org/officeDocument/2006/relationships/hyperlink" Target="https://www.portaltransparencia.gov.br/sancoes/cei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2.xml"/><Relationship Id="rId10" Type="http://schemas.openxmlformats.org/officeDocument/2006/relationships/hyperlink" Target="http://www.licitardigital.com.br/" TargetMode="External"/><Relationship Id="rId19" Type="http://schemas.openxmlformats.org/officeDocument/2006/relationships/hyperlink" Target="https://www.planalto.gov.br/ccivil_03/leis/l8429.htm"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0DE05-B86F-40B8-BFC1-BBC98CA0F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921</TotalTime>
  <Pages>1</Pages>
  <Words>11413</Words>
  <Characters>61635</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Licitação-2025</cp:lastModifiedBy>
  <cp:revision>397</cp:revision>
  <cp:lastPrinted>2026-05-12T18:35:00Z</cp:lastPrinted>
  <dcterms:created xsi:type="dcterms:W3CDTF">2025-08-09T21:41:00Z</dcterms:created>
  <dcterms:modified xsi:type="dcterms:W3CDTF">2026-05-12T18:35:00Z</dcterms:modified>
  <dc:language>pt-BR</dc:language>
</cp:coreProperties>
</file>