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A5E8C" w14:textId="77777777" w:rsidR="00524759" w:rsidRPr="002B19B1" w:rsidRDefault="00524759" w:rsidP="00524759">
      <w:pPr>
        <w:tabs>
          <w:tab w:val="left" w:pos="284"/>
        </w:tabs>
        <w:spacing w:after="0" w:line="240" w:lineRule="auto"/>
        <w:rPr>
          <w:rFonts w:ascii="Garamond" w:hAnsi="Garamond" w:cs="Arial"/>
          <w:sz w:val="24"/>
          <w:szCs w:val="24"/>
        </w:rPr>
      </w:pPr>
    </w:p>
    <w:p w14:paraId="1919E14D" w14:textId="77777777" w:rsidR="00524759" w:rsidRPr="002B19B1" w:rsidRDefault="00524759" w:rsidP="00524759">
      <w:pPr>
        <w:tabs>
          <w:tab w:val="left" w:pos="284"/>
        </w:tabs>
        <w:spacing w:after="0" w:line="240" w:lineRule="auto"/>
        <w:rPr>
          <w:rFonts w:ascii="Garamond" w:hAnsi="Garamond" w:cs="Arial"/>
          <w:sz w:val="24"/>
          <w:szCs w:val="24"/>
        </w:rPr>
      </w:pPr>
    </w:p>
    <w:p w14:paraId="10E5028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Pr="002B19B1">
        <w:rPr>
          <w:rFonts w:ascii="Garamond" w:hAnsi="Garamond" w:cs="Arial"/>
          <w:b/>
          <w:bCs/>
          <w:sz w:val="24"/>
          <w:szCs w:val="24"/>
        </w:rPr>
        <w:t xml:space="preserve"> </w:t>
      </w:r>
      <w:r w:rsidRPr="002B19B1">
        <w:rPr>
          <w:rFonts w:ascii="Garamond" w:hAnsi="Garamond" w:cs="Arial"/>
          <w:b/>
          <w:sz w:val="24"/>
          <w:szCs w:val="24"/>
        </w:rPr>
        <w:t>ELETRÔNICO</w:t>
      </w:r>
    </w:p>
    <w:p w14:paraId="3C9F517C" w14:textId="17F0B83E" w:rsidR="00524759" w:rsidRPr="002B19B1" w:rsidRDefault="00945667" w:rsidP="00524759">
      <w:pPr>
        <w:tabs>
          <w:tab w:val="left" w:pos="284"/>
        </w:tabs>
        <w:spacing w:after="0" w:line="240" w:lineRule="auto"/>
        <w:rPr>
          <w:rFonts w:ascii="Garamond" w:hAnsi="Garamond" w:cs="Arial"/>
          <w:iCs/>
          <w:sz w:val="24"/>
          <w:szCs w:val="24"/>
        </w:rPr>
      </w:pPr>
      <w:r>
        <w:rPr>
          <w:rFonts w:ascii="Garamond" w:hAnsi="Garamond" w:cs="Arial"/>
          <w:iCs/>
          <w:sz w:val="24"/>
          <w:szCs w:val="24"/>
        </w:rPr>
        <w:t>10/2024</w:t>
      </w:r>
    </w:p>
    <w:p w14:paraId="4705C45C" w14:textId="77777777" w:rsidR="00524759" w:rsidRPr="002B19B1" w:rsidRDefault="00524759" w:rsidP="00524759">
      <w:pPr>
        <w:tabs>
          <w:tab w:val="left" w:pos="284"/>
        </w:tabs>
        <w:spacing w:after="0" w:line="240" w:lineRule="auto"/>
        <w:rPr>
          <w:rFonts w:ascii="Garamond" w:hAnsi="Garamond" w:cs="Arial"/>
          <w:b/>
          <w:bCs/>
          <w:sz w:val="24"/>
          <w:szCs w:val="24"/>
        </w:rPr>
      </w:pPr>
    </w:p>
    <w:p w14:paraId="434ACDBF" w14:textId="77777777" w:rsidR="00524759" w:rsidRPr="002B19B1" w:rsidRDefault="00524759" w:rsidP="00524759">
      <w:pPr>
        <w:tabs>
          <w:tab w:val="left" w:pos="284"/>
        </w:tabs>
        <w:spacing w:after="0" w:line="240" w:lineRule="auto"/>
        <w:rPr>
          <w:rFonts w:ascii="Garamond" w:hAnsi="Garamond" w:cs="Arial"/>
          <w:b/>
          <w:bCs/>
          <w:sz w:val="24"/>
          <w:szCs w:val="24"/>
        </w:rPr>
      </w:pPr>
    </w:p>
    <w:p w14:paraId="27C3E770"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21927F5E" w14:textId="5EB1246F" w:rsidR="00524759" w:rsidRPr="002B19B1" w:rsidRDefault="00524759" w:rsidP="00524759">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MUNICIPIO DE </w:t>
      </w:r>
      <w:r w:rsidR="00945667">
        <w:rPr>
          <w:rFonts w:ascii="Garamond" w:hAnsi="Garamond" w:cs="Arial"/>
          <w:bCs/>
          <w:sz w:val="24"/>
          <w:szCs w:val="24"/>
        </w:rPr>
        <w:t>VERÍSSIMO</w:t>
      </w:r>
    </w:p>
    <w:p w14:paraId="0C2CFE29" w14:textId="77777777" w:rsidR="00524759" w:rsidRPr="002B19B1" w:rsidRDefault="00524759" w:rsidP="00524759">
      <w:pPr>
        <w:tabs>
          <w:tab w:val="left" w:pos="284"/>
        </w:tabs>
        <w:spacing w:after="0" w:line="240" w:lineRule="auto"/>
        <w:rPr>
          <w:rFonts w:ascii="Garamond" w:hAnsi="Garamond" w:cs="Arial"/>
          <w:sz w:val="24"/>
          <w:szCs w:val="24"/>
        </w:rPr>
      </w:pPr>
    </w:p>
    <w:p w14:paraId="351F2989" w14:textId="77777777" w:rsidR="00524759" w:rsidRPr="002B19B1" w:rsidRDefault="00524759" w:rsidP="00524759">
      <w:pPr>
        <w:tabs>
          <w:tab w:val="left" w:pos="284"/>
        </w:tabs>
        <w:spacing w:after="0" w:line="240" w:lineRule="auto"/>
        <w:rPr>
          <w:rFonts w:ascii="Garamond" w:hAnsi="Garamond" w:cs="Arial"/>
          <w:b/>
          <w:bCs/>
          <w:sz w:val="24"/>
          <w:szCs w:val="24"/>
        </w:rPr>
      </w:pPr>
    </w:p>
    <w:p w14:paraId="078940E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78C2A2C" w14:textId="540813D7" w:rsidR="00524759" w:rsidRPr="00807621" w:rsidRDefault="00524759" w:rsidP="00524759">
      <w:pPr>
        <w:tabs>
          <w:tab w:val="left" w:pos="284"/>
        </w:tabs>
        <w:spacing w:after="0" w:line="240" w:lineRule="auto"/>
        <w:jc w:val="both"/>
        <w:rPr>
          <w:rFonts w:ascii="Garamond" w:hAnsi="Garamond" w:cs="Arial"/>
          <w:sz w:val="24"/>
          <w:szCs w:val="24"/>
        </w:rPr>
      </w:pPr>
      <w:r w:rsidRPr="00807621">
        <w:rPr>
          <w:rFonts w:ascii="Garamond" w:hAnsi="Garamond"/>
          <w:sz w:val="24"/>
          <w:szCs w:val="24"/>
        </w:rPr>
        <w:t xml:space="preserve">CONTRATAÇÃO DE PESSOA JURÍDICA PARA FORNECIMENTO DE REFEIÇÃO LIVRE ACOMPANHADA DE 01 (UM) REFRIGERANTE OU SUCO NATURAL DE 350 ML, MARMITEX E </w:t>
      </w:r>
      <w:r w:rsidR="00945667">
        <w:rPr>
          <w:rFonts w:ascii="Garamond" w:hAnsi="Garamond"/>
          <w:sz w:val="24"/>
          <w:szCs w:val="24"/>
        </w:rPr>
        <w:t>LANCHES INDIVIDUAIS</w:t>
      </w:r>
      <w:r w:rsidRPr="00807621">
        <w:rPr>
          <w:rFonts w:ascii="Garamond" w:hAnsi="Garamond"/>
          <w:sz w:val="24"/>
          <w:szCs w:val="24"/>
        </w:rPr>
        <w:t>, PARA ATENDER A ADMINISTRAÇÃO PÚBLICA MUNICIPAL, ATÉ 31 DE DEZEMBRO DE 2024, CONFORME ENTREGA DE REQUISIÇÃO</w:t>
      </w:r>
    </w:p>
    <w:p w14:paraId="173AB9AC" w14:textId="77777777" w:rsidR="00524759" w:rsidRPr="002B19B1" w:rsidRDefault="00524759" w:rsidP="00524759">
      <w:pPr>
        <w:tabs>
          <w:tab w:val="left" w:pos="284"/>
        </w:tabs>
        <w:spacing w:after="0" w:line="240" w:lineRule="auto"/>
        <w:rPr>
          <w:rFonts w:ascii="Garamond" w:hAnsi="Garamond" w:cs="Arial"/>
          <w:sz w:val="24"/>
          <w:szCs w:val="24"/>
        </w:rPr>
      </w:pPr>
    </w:p>
    <w:p w14:paraId="42F1AD3D" w14:textId="77777777" w:rsidR="00524759" w:rsidRPr="002B19B1" w:rsidRDefault="00524759" w:rsidP="00524759">
      <w:pPr>
        <w:tabs>
          <w:tab w:val="left" w:pos="284"/>
        </w:tabs>
        <w:spacing w:after="0" w:line="240" w:lineRule="auto"/>
        <w:rPr>
          <w:rFonts w:ascii="Garamond" w:hAnsi="Garamond" w:cs="Arial"/>
          <w:sz w:val="24"/>
          <w:szCs w:val="24"/>
        </w:rPr>
      </w:pPr>
    </w:p>
    <w:p w14:paraId="4C8FC803" w14:textId="77777777" w:rsidR="00524759" w:rsidRPr="002B19B1" w:rsidRDefault="00524759" w:rsidP="00524759">
      <w:pPr>
        <w:tabs>
          <w:tab w:val="left" w:pos="284"/>
        </w:tabs>
        <w:spacing w:after="0" w:line="240" w:lineRule="auto"/>
        <w:rPr>
          <w:rFonts w:ascii="Garamond" w:hAnsi="Garamond" w:cs="Arial"/>
          <w:sz w:val="24"/>
          <w:szCs w:val="24"/>
        </w:rPr>
      </w:pPr>
    </w:p>
    <w:p w14:paraId="42F9068A" w14:textId="77777777" w:rsidR="00524759" w:rsidRPr="002B19B1" w:rsidRDefault="00524759" w:rsidP="00524759">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67CA1BD" w14:textId="77777777" w:rsidR="00524759" w:rsidRPr="002B19B1" w:rsidRDefault="00524759" w:rsidP="00524759">
      <w:pPr>
        <w:tabs>
          <w:tab w:val="left" w:pos="284"/>
        </w:tabs>
        <w:spacing w:after="0" w:line="240" w:lineRule="auto"/>
        <w:rPr>
          <w:rFonts w:ascii="Garamond" w:hAnsi="Garamond" w:cs="Arial"/>
          <w:sz w:val="24"/>
          <w:szCs w:val="24"/>
        </w:rPr>
      </w:pPr>
    </w:p>
    <w:p w14:paraId="5655C60C" w14:textId="77777777" w:rsidR="00524759" w:rsidRPr="002B19B1" w:rsidRDefault="00524759" w:rsidP="00524759">
      <w:pPr>
        <w:tabs>
          <w:tab w:val="left" w:pos="284"/>
        </w:tabs>
        <w:spacing w:after="0" w:line="240" w:lineRule="auto"/>
        <w:rPr>
          <w:rFonts w:ascii="Garamond" w:hAnsi="Garamond" w:cs="Arial"/>
          <w:b/>
          <w:bCs/>
          <w:sz w:val="24"/>
          <w:szCs w:val="24"/>
        </w:rPr>
      </w:pPr>
    </w:p>
    <w:p w14:paraId="339B93E6" w14:textId="77777777" w:rsidR="00524759" w:rsidRPr="00945667" w:rsidRDefault="00524759" w:rsidP="00524759">
      <w:pPr>
        <w:tabs>
          <w:tab w:val="left" w:pos="284"/>
        </w:tabs>
        <w:spacing w:after="0" w:line="240" w:lineRule="auto"/>
        <w:rPr>
          <w:rFonts w:ascii="Garamond" w:hAnsi="Garamond" w:cs="Arial"/>
          <w:b/>
          <w:bCs/>
          <w:sz w:val="24"/>
          <w:szCs w:val="24"/>
        </w:rPr>
      </w:pPr>
      <w:r w:rsidRPr="00945667">
        <w:rPr>
          <w:rFonts w:ascii="Garamond" w:hAnsi="Garamond" w:cs="Arial"/>
          <w:b/>
          <w:bCs/>
          <w:sz w:val="24"/>
          <w:szCs w:val="24"/>
        </w:rPr>
        <w:t>VALOR TOTAL DA CONTRATAÇÃO</w:t>
      </w:r>
    </w:p>
    <w:p w14:paraId="7285BAB7" w14:textId="714AC71D" w:rsidR="00524759" w:rsidRPr="00945667" w:rsidRDefault="00945667" w:rsidP="00524759">
      <w:pPr>
        <w:tabs>
          <w:tab w:val="left" w:pos="284"/>
        </w:tabs>
        <w:spacing w:after="0" w:line="240" w:lineRule="auto"/>
        <w:rPr>
          <w:rFonts w:ascii="Garamond" w:hAnsi="Garamond"/>
          <w:sz w:val="24"/>
          <w:szCs w:val="24"/>
        </w:rPr>
      </w:pPr>
      <w:r w:rsidRPr="00945667">
        <w:rPr>
          <w:rFonts w:ascii="Garamond" w:hAnsi="Garamond"/>
          <w:sz w:val="24"/>
          <w:szCs w:val="24"/>
        </w:rPr>
        <w:t>R$ 259.342,50 (duzentos e cinquenta e nove mil, trezentos e quarenta e dois reais e cinquenta centavos)</w:t>
      </w:r>
    </w:p>
    <w:p w14:paraId="0F58E85C" w14:textId="77777777" w:rsidR="00524759" w:rsidRPr="003F78B0" w:rsidRDefault="00524759" w:rsidP="00524759">
      <w:pPr>
        <w:tabs>
          <w:tab w:val="left" w:pos="284"/>
        </w:tabs>
        <w:spacing w:after="0" w:line="240" w:lineRule="auto"/>
        <w:rPr>
          <w:rFonts w:ascii="Garamond" w:hAnsi="Garamond" w:cs="Arial"/>
          <w:b/>
          <w:bCs/>
          <w:sz w:val="24"/>
          <w:szCs w:val="24"/>
        </w:rPr>
      </w:pPr>
    </w:p>
    <w:p w14:paraId="60D6B7DC" w14:textId="77777777" w:rsidR="00524759" w:rsidRPr="003F78B0" w:rsidRDefault="00524759" w:rsidP="00524759">
      <w:pPr>
        <w:tabs>
          <w:tab w:val="left" w:pos="284"/>
        </w:tabs>
        <w:spacing w:after="0" w:line="240" w:lineRule="auto"/>
        <w:rPr>
          <w:rFonts w:ascii="Garamond" w:hAnsi="Garamond" w:cs="Arial"/>
          <w:sz w:val="24"/>
          <w:szCs w:val="24"/>
        </w:rPr>
      </w:pPr>
    </w:p>
    <w:p w14:paraId="285853B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5F90FA7C" w14:textId="11B8D641"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73510C">
        <w:rPr>
          <w:rFonts w:ascii="Garamond" w:hAnsi="Garamond" w:cs="Arial"/>
          <w:b/>
          <w:bCs/>
          <w:sz w:val="24"/>
          <w:szCs w:val="24"/>
        </w:rPr>
        <w:t>06/03</w:t>
      </w:r>
      <w:r>
        <w:rPr>
          <w:rFonts w:ascii="Garamond" w:hAnsi="Garamond" w:cs="Arial"/>
          <w:b/>
          <w:bCs/>
          <w:sz w:val="24"/>
          <w:szCs w:val="24"/>
        </w:rPr>
        <w:t>/</w:t>
      </w:r>
      <w:proofErr w:type="gramStart"/>
      <w:r>
        <w:rPr>
          <w:rFonts w:ascii="Garamond" w:hAnsi="Garamond" w:cs="Arial"/>
          <w:b/>
          <w:bCs/>
          <w:sz w:val="24"/>
          <w:szCs w:val="24"/>
        </w:rPr>
        <w:t xml:space="preserve">2024 </w:t>
      </w:r>
      <w:r w:rsidRPr="002B19B1">
        <w:rPr>
          <w:rFonts w:ascii="Garamond" w:hAnsi="Garamond" w:cs="Arial"/>
          <w:b/>
          <w:bCs/>
          <w:sz w:val="24"/>
          <w:szCs w:val="24"/>
        </w:rPr>
        <w:t xml:space="preserve"> </w:t>
      </w:r>
      <w:r w:rsidRPr="002B19B1">
        <w:rPr>
          <w:rFonts w:ascii="Garamond" w:hAnsi="Garamond" w:cs="Arial"/>
          <w:sz w:val="24"/>
          <w:szCs w:val="24"/>
        </w:rPr>
        <w:t>às</w:t>
      </w:r>
      <w:proofErr w:type="gramEnd"/>
      <w:r w:rsidRPr="002B19B1">
        <w:rPr>
          <w:rFonts w:ascii="Garamond" w:hAnsi="Garamond" w:cs="Arial"/>
          <w:sz w:val="24"/>
          <w:szCs w:val="24"/>
        </w:rPr>
        <w:t xml:space="preserve"> </w:t>
      </w:r>
      <w:r w:rsidR="0073510C">
        <w:rPr>
          <w:rFonts w:ascii="Garamond" w:hAnsi="Garamond" w:cs="Arial"/>
          <w:b/>
          <w:sz w:val="24"/>
          <w:szCs w:val="24"/>
        </w:rPr>
        <w:t>08</w:t>
      </w:r>
      <w:r>
        <w:rPr>
          <w:rFonts w:ascii="Garamond" w:hAnsi="Garamond" w:cs="Arial"/>
          <w:b/>
          <w:sz w:val="24"/>
          <w:szCs w:val="24"/>
        </w:rPr>
        <w:t>:</w:t>
      </w:r>
      <w:r w:rsidR="0073510C">
        <w:rPr>
          <w:rFonts w:ascii="Garamond" w:hAnsi="Garamond" w:cs="Arial"/>
          <w:b/>
          <w:sz w:val="24"/>
          <w:szCs w:val="24"/>
        </w:rPr>
        <w:t>3</w:t>
      </w:r>
      <w:r>
        <w:rPr>
          <w:rFonts w:ascii="Garamond" w:hAnsi="Garamond" w:cs="Arial"/>
          <w:b/>
          <w:sz w:val="24"/>
          <w:szCs w:val="24"/>
        </w:rPr>
        <w:t>0</w:t>
      </w:r>
      <w:r w:rsidRPr="002B19B1">
        <w:rPr>
          <w:rFonts w:ascii="Garamond" w:hAnsi="Garamond" w:cs="Arial"/>
          <w:b/>
          <w:bCs/>
          <w:sz w:val="24"/>
          <w:szCs w:val="24"/>
        </w:rPr>
        <w:t xml:space="preserve">h </w:t>
      </w:r>
    </w:p>
    <w:p w14:paraId="57E640CF" w14:textId="77777777" w:rsidR="00524759" w:rsidRPr="002B19B1" w:rsidRDefault="00524759" w:rsidP="00524759">
      <w:pPr>
        <w:tabs>
          <w:tab w:val="left" w:pos="284"/>
        </w:tabs>
        <w:spacing w:after="0" w:line="240" w:lineRule="auto"/>
        <w:rPr>
          <w:rFonts w:ascii="Garamond" w:hAnsi="Garamond" w:cs="Arial"/>
          <w:b/>
          <w:bCs/>
          <w:sz w:val="24"/>
          <w:szCs w:val="24"/>
        </w:rPr>
      </w:pPr>
    </w:p>
    <w:p w14:paraId="37513644" w14:textId="77777777" w:rsidR="00524759" w:rsidRPr="002B19B1" w:rsidRDefault="00524759" w:rsidP="00524759">
      <w:pPr>
        <w:tabs>
          <w:tab w:val="left" w:pos="284"/>
        </w:tabs>
        <w:spacing w:after="0" w:line="240" w:lineRule="auto"/>
        <w:jc w:val="both"/>
        <w:rPr>
          <w:rFonts w:ascii="Garamond" w:hAnsi="Garamond" w:cs="Arial"/>
          <w:b/>
          <w:bCs/>
          <w:caps/>
          <w:sz w:val="24"/>
          <w:szCs w:val="24"/>
        </w:rPr>
      </w:pPr>
    </w:p>
    <w:p w14:paraId="419BAC37" w14:textId="77777777" w:rsidR="00524759" w:rsidRPr="002B19B1" w:rsidRDefault="00524759" w:rsidP="00524759">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0C2A87D6" w14:textId="77777777" w:rsidR="00524759" w:rsidRPr="002B19B1" w:rsidRDefault="00524759" w:rsidP="00524759">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56A9C5A7" w14:textId="77777777" w:rsidR="00524759" w:rsidRPr="002B19B1" w:rsidRDefault="00524759" w:rsidP="00524759">
      <w:pPr>
        <w:tabs>
          <w:tab w:val="left" w:pos="284"/>
        </w:tabs>
        <w:spacing w:after="0" w:line="240" w:lineRule="auto"/>
        <w:jc w:val="both"/>
        <w:rPr>
          <w:rFonts w:ascii="Garamond" w:hAnsi="Garamond" w:cs="Arial"/>
          <w:sz w:val="24"/>
          <w:szCs w:val="24"/>
        </w:rPr>
      </w:pPr>
    </w:p>
    <w:p w14:paraId="4A107840" w14:textId="77777777" w:rsidR="00524759" w:rsidRPr="002B19B1" w:rsidRDefault="00524759" w:rsidP="00524759">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74E20E42" w14:textId="77777777" w:rsidR="00524759" w:rsidRPr="002B19B1"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1F49E01B" w14:textId="77777777" w:rsidR="00524759" w:rsidRPr="002B19B1" w:rsidRDefault="00524759" w:rsidP="00524759">
      <w:pPr>
        <w:tabs>
          <w:tab w:val="left" w:pos="284"/>
        </w:tabs>
        <w:spacing w:after="0" w:line="240" w:lineRule="auto"/>
        <w:rPr>
          <w:rFonts w:ascii="Garamond" w:hAnsi="Garamond" w:cs="Arial"/>
          <w:sz w:val="24"/>
          <w:szCs w:val="24"/>
        </w:rPr>
      </w:pPr>
    </w:p>
    <w:p w14:paraId="70273576" w14:textId="77777777" w:rsidR="00524759" w:rsidRPr="002B19B1" w:rsidRDefault="00524759" w:rsidP="00524759">
      <w:pPr>
        <w:tabs>
          <w:tab w:val="left" w:pos="284"/>
        </w:tabs>
        <w:spacing w:after="0" w:line="240" w:lineRule="auto"/>
        <w:rPr>
          <w:rFonts w:ascii="Garamond" w:hAnsi="Garamond" w:cs="Arial"/>
          <w:b/>
          <w:bCs/>
          <w:sz w:val="24"/>
          <w:szCs w:val="24"/>
        </w:rPr>
      </w:pPr>
    </w:p>
    <w:p w14:paraId="2B3ADEEA"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C8671D4" w14:textId="77777777" w:rsidR="00524759" w:rsidRPr="002B19B1" w:rsidRDefault="00524759" w:rsidP="00524759">
      <w:pPr>
        <w:tabs>
          <w:tab w:val="left" w:pos="284"/>
        </w:tabs>
        <w:spacing w:after="0" w:line="240" w:lineRule="auto"/>
        <w:rPr>
          <w:rFonts w:ascii="Garamond" w:hAnsi="Garamond" w:cs="Arial"/>
          <w:bCs/>
          <w:sz w:val="24"/>
          <w:szCs w:val="24"/>
        </w:rPr>
      </w:pPr>
      <w:r>
        <w:rPr>
          <w:rFonts w:ascii="Garamond" w:hAnsi="Garamond" w:cs="Arial"/>
          <w:bCs/>
          <w:sz w:val="24"/>
          <w:szCs w:val="24"/>
        </w:rPr>
        <w:t xml:space="preserve">SIM </w:t>
      </w:r>
    </w:p>
    <w:p w14:paraId="1CC99C0C" w14:textId="77777777" w:rsidR="00524759" w:rsidRDefault="00524759" w:rsidP="00524759">
      <w:pPr>
        <w:tabs>
          <w:tab w:val="left" w:pos="284"/>
        </w:tabs>
        <w:spacing w:after="0" w:line="240" w:lineRule="auto"/>
        <w:rPr>
          <w:rFonts w:ascii="Garamond" w:hAnsi="Garamond" w:cs="Arial"/>
          <w:b/>
          <w:bCs/>
          <w:sz w:val="24"/>
          <w:szCs w:val="24"/>
        </w:rPr>
      </w:pPr>
    </w:p>
    <w:p w14:paraId="7D743D84" w14:textId="77777777" w:rsidR="00524759" w:rsidRDefault="00524759" w:rsidP="00524759">
      <w:pPr>
        <w:tabs>
          <w:tab w:val="left" w:pos="284"/>
        </w:tabs>
        <w:spacing w:after="0" w:line="240" w:lineRule="auto"/>
        <w:rPr>
          <w:rFonts w:ascii="Garamond" w:hAnsi="Garamond" w:cs="Arial"/>
          <w:b/>
          <w:bCs/>
          <w:sz w:val="24"/>
          <w:szCs w:val="24"/>
        </w:rPr>
      </w:pPr>
    </w:p>
    <w:p w14:paraId="6F68E3E4" w14:textId="77777777" w:rsidR="00524759" w:rsidRPr="002B19B1" w:rsidRDefault="00524759" w:rsidP="00524759">
      <w:pPr>
        <w:tabs>
          <w:tab w:val="left" w:pos="284"/>
        </w:tabs>
        <w:spacing w:after="0" w:line="240" w:lineRule="auto"/>
        <w:rPr>
          <w:rFonts w:ascii="Garamond" w:hAnsi="Garamond" w:cs="Arial"/>
          <w:b/>
          <w:bCs/>
          <w:sz w:val="24"/>
          <w:szCs w:val="24"/>
        </w:rPr>
      </w:pPr>
    </w:p>
    <w:p w14:paraId="25FB9418" w14:textId="77777777" w:rsidR="00524759" w:rsidRPr="002B19B1" w:rsidRDefault="00524759" w:rsidP="00524759">
      <w:pPr>
        <w:tabs>
          <w:tab w:val="left" w:pos="284"/>
        </w:tabs>
        <w:spacing w:after="0" w:line="240" w:lineRule="auto"/>
        <w:rPr>
          <w:rFonts w:ascii="Garamond" w:hAnsi="Garamond" w:cs="Arial"/>
          <w:b/>
          <w:bCs/>
          <w:sz w:val="24"/>
          <w:szCs w:val="24"/>
        </w:rPr>
      </w:pPr>
    </w:p>
    <w:p w14:paraId="3F6D36B5" w14:textId="77777777" w:rsidR="00524759" w:rsidRDefault="00524759" w:rsidP="00524759">
      <w:pPr>
        <w:tabs>
          <w:tab w:val="left" w:pos="284"/>
        </w:tabs>
        <w:spacing w:after="0" w:line="240" w:lineRule="auto"/>
        <w:rPr>
          <w:rFonts w:ascii="Garamond" w:hAnsi="Garamond" w:cs="Arial"/>
          <w:b/>
          <w:bCs/>
          <w:sz w:val="24"/>
          <w:szCs w:val="24"/>
        </w:rPr>
      </w:pPr>
    </w:p>
    <w:p w14:paraId="14D8F86F" w14:textId="77777777" w:rsidR="00524759" w:rsidRDefault="00524759" w:rsidP="00524759">
      <w:pPr>
        <w:tabs>
          <w:tab w:val="left" w:pos="284"/>
        </w:tabs>
        <w:spacing w:after="0" w:line="240" w:lineRule="auto"/>
        <w:rPr>
          <w:rFonts w:ascii="Garamond" w:hAnsi="Garamond" w:cs="Arial"/>
          <w:b/>
          <w:bCs/>
          <w:sz w:val="24"/>
          <w:szCs w:val="24"/>
        </w:rPr>
      </w:pPr>
    </w:p>
    <w:p w14:paraId="62BF7BCF" w14:textId="77777777" w:rsidR="00524759" w:rsidRDefault="00524759" w:rsidP="00524759">
      <w:pPr>
        <w:tabs>
          <w:tab w:val="left" w:pos="284"/>
        </w:tabs>
        <w:spacing w:after="0" w:line="240" w:lineRule="auto"/>
        <w:rPr>
          <w:rFonts w:ascii="Garamond" w:hAnsi="Garamond" w:cs="Arial"/>
          <w:b/>
          <w:bCs/>
          <w:sz w:val="24"/>
          <w:szCs w:val="24"/>
        </w:rPr>
      </w:pPr>
    </w:p>
    <w:p w14:paraId="66FDAAF5" w14:textId="77777777" w:rsidR="00524759" w:rsidRPr="002B19B1" w:rsidRDefault="00524759" w:rsidP="00524759">
      <w:pPr>
        <w:tabs>
          <w:tab w:val="left" w:pos="284"/>
        </w:tabs>
        <w:spacing w:after="0" w:line="240" w:lineRule="auto"/>
        <w:rPr>
          <w:rFonts w:ascii="Garamond" w:hAnsi="Garamond" w:cs="Arial"/>
          <w:b/>
          <w:bCs/>
          <w:sz w:val="24"/>
          <w:szCs w:val="24"/>
        </w:rPr>
      </w:pPr>
    </w:p>
    <w:p w14:paraId="5BD89D5C" w14:textId="77777777" w:rsidR="00524759" w:rsidRPr="002B19B1" w:rsidRDefault="00524759" w:rsidP="00524759">
      <w:pPr>
        <w:tabs>
          <w:tab w:val="left" w:pos="284"/>
        </w:tabs>
        <w:spacing w:after="0" w:line="240" w:lineRule="auto"/>
        <w:rPr>
          <w:rFonts w:ascii="Garamond" w:hAnsi="Garamond" w:cs="Arial"/>
          <w:b/>
          <w:bCs/>
          <w:sz w:val="24"/>
          <w:szCs w:val="24"/>
        </w:rPr>
      </w:pPr>
    </w:p>
    <w:p w14:paraId="2019C9EF" w14:textId="77777777" w:rsidR="00524759" w:rsidRPr="002B19B1" w:rsidRDefault="00524759" w:rsidP="00524759">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1864A4CD" w14:textId="77777777" w:rsidR="00524759" w:rsidRPr="002B19B1" w:rsidRDefault="00524759" w:rsidP="00524759">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6813112E" w14:textId="77777777" w:rsidR="00524759" w:rsidRPr="002B19B1" w:rsidRDefault="00524759" w:rsidP="00524759">
          <w:pPr>
            <w:tabs>
              <w:tab w:val="left" w:pos="284"/>
            </w:tabs>
            <w:spacing w:after="0" w:line="240" w:lineRule="auto"/>
            <w:rPr>
              <w:rFonts w:ascii="Garamond" w:hAnsi="Garamond" w:cs="Arial"/>
              <w:sz w:val="24"/>
              <w:szCs w:val="24"/>
            </w:rPr>
          </w:pPr>
        </w:p>
        <w:p w14:paraId="3E870134" w14:textId="77777777" w:rsidR="00524759" w:rsidRPr="002B19B1" w:rsidRDefault="00524759" w:rsidP="00524759">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Pr>
                <w:rFonts w:ascii="Garamond" w:hAnsi="Garamond"/>
                <w:noProof/>
                <w:webHidden/>
                <w:sz w:val="24"/>
              </w:rPr>
              <w:t>3</w:t>
            </w:r>
            <w:r w:rsidRPr="002B19B1">
              <w:rPr>
                <w:rFonts w:ascii="Garamond" w:hAnsi="Garamond"/>
                <w:noProof/>
                <w:webHidden/>
                <w:sz w:val="24"/>
              </w:rPr>
              <w:fldChar w:fldCharType="end"/>
            </w:r>
          </w:hyperlink>
        </w:p>
        <w:p w14:paraId="5C460C85"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16" w:history="1">
            <w:r w:rsidR="00524759" w:rsidRPr="002B19B1">
              <w:rPr>
                <w:rStyle w:val="Hyperlink"/>
                <w:rFonts w:ascii="Garamond" w:hAnsi="Garamond"/>
                <w:noProof/>
                <w:color w:val="auto"/>
                <w:sz w:val="24"/>
              </w:rPr>
              <w:t>2.</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PARTICIPAÇÃO NA LICITAÇÃO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_Toc155095216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3</w:t>
            </w:r>
            <w:r w:rsidR="00524759" w:rsidRPr="002B19B1">
              <w:rPr>
                <w:rFonts w:ascii="Garamond" w:hAnsi="Garamond"/>
                <w:noProof/>
                <w:webHidden/>
                <w:sz w:val="24"/>
              </w:rPr>
              <w:fldChar w:fldCharType="end"/>
            </w:r>
          </w:hyperlink>
        </w:p>
        <w:p w14:paraId="065B21FD"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17" w:history="1">
            <w:r w:rsidR="00524759" w:rsidRPr="002B19B1">
              <w:rPr>
                <w:rStyle w:val="Hyperlink"/>
                <w:rFonts w:ascii="Garamond" w:hAnsi="Garamond"/>
                <w:noProof/>
                <w:color w:val="auto"/>
                <w:sz w:val="24"/>
              </w:rPr>
              <w:t>3.</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APRESENTAÇÃO DA PROPOSTA E DOS DOCUMENTOS DE HABILITAÇÃO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_Toc155095217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5</w:t>
            </w:r>
            <w:r w:rsidR="00524759" w:rsidRPr="002B19B1">
              <w:rPr>
                <w:rFonts w:ascii="Garamond" w:hAnsi="Garamond"/>
                <w:noProof/>
                <w:webHidden/>
                <w:sz w:val="24"/>
              </w:rPr>
              <w:fldChar w:fldCharType="end"/>
            </w:r>
          </w:hyperlink>
        </w:p>
        <w:p w14:paraId="713387F3"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18" w:history="1">
            <w:r w:rsidR="00524759" w:rsidRPr="002B19B1">
              <w:rPr>
                <w:rStyle w:val="Hyperlink"/>
                <w:rFonts w:ascii="Garamond" w:hAnsi="Garamond"/>
                <w:noProof/>
                <w:color w:val="auto"/>
                <w:sz w:val="24"/>
              </w:rPr>
              <w:t>4.</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DO PREENCHIMENTO DA PROPOSTA</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_Toc155095218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6</w:t>
            </w:r>
            <w:r w:rsidR="00524759" w:rsidRPr="002B19B1">
              <w:rPr>
                <w:rFonts w:ascii="Garamond" w:hAnsi="Garamond"/>
                <w:noProof/>
                <w:webHidden/>
                <w:sz w:val="24"/>
              </w:rPr>
              <w:fldChar w:fldCharType="end"/>
            </w:r>
          </w:hyperlink>
        </w:p>
        <w:p w14:paraId="60F37973"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19" w:history="1">
            <w:r w:rsidR="00524759" w:rsidRPr="002B19B1">
              <w:rPr>
                <w:rStyle w:val="Hyperlink"/>
                <w:rFonts w:ascii="Garamond" w:hAnsi="Garamond"/>
                <w:noProof/>
                <w:color w:val="auto"/>
                <w:sz w:val="24"/>
              </w:rPr>
              <w:t>5.</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ABERTURA DA SESSÃO, CLASSIFICAÇÃO DAS PROPOSTAS E FORMULAÇÃO DE LANCES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_Toc155095219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7</w:t>
            </w:r>
            <w:r w:rsidR="00524759" w:rsidRPr="002B19B1">
              <w:rPr>
                <w:rFonts w:ascii="Garamond" w:hAnsi="Garamond"/>
                <w:noProof/>
                <w:webHidden/>
                <w:sz w:val="24"/>
              </w:rPr>
              <w:fldChar w:fldCharType="end"/>
            </w:r>
          </w:hyperlink>
        </w:p>
        <w:p w14:paraId="77871A80"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0" w:history="1">
            <w:r w:rsidR="00524759" w:rsidRPr="002B19B1">
              <w:rPr>
                <w:rStyle w:val="Hyperlink"/>
                <w:rFonts w:ascii="Garamond" w:hAnsi="Garamond"/>
                <w:noProof/>
                <w:color w:val="auto"/>
                <w:sz w:val="24"/>
              </w:rPr>
              <w:t>6.</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FASE DE JULGAMENTO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_Toc155095220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10</w:t>
            </w:r>
            <w:r w:rsidR="00524759" w:rsidRPr="002B19B1">
              <w:rPr>
                <w:rFonts w:ascii="Garamond" w:hAnsi="Garamond"/>
                <w:noProof/>
                <w:webHidden/>
                <w:sz w:val="24"/>
              </w:rPr>
              <w:fldChar w:fldCharType="end"/>
            </w:r>
          </w:hyperlink>
        </w:p>
        <w:p w14:paraId="151085A8"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1" w:history="1">
            <w:r w:rsidR="00524759" w:rsidRPr="002B19B1">
              <w:rPr>
                <w:rStyle w:val="Hyperlink"/>
                <w:rFonts w:ascii="Garamond" w:hAnsi="Garamond"/>
                <w:noProof/>
                <w:color w:val="auto"/>
                <w:sz w:val="24"/>
              </w:rPr>
              <w:t>7.</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FASE DE HABILITAÇÃO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_Toc155095221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11</w:t>
            </w:r>
            <w:r w:rsidR="00524759" w:rsidRPr="002B19B1">
              <w:rPr>
                <w:rFonts w:ascii="Garamond" w:hAnsi="Garamond"/>
                <w:noProof/>
                <w:webHidden/>
                <w:sz w:val="24"/>
              </w:rPr>
              <w:fldChar w:fldCharType="end"/>
            </w:r>
          </w:hyperlink>
        </w:p>
        <w:p w14:paraId="35E439C0"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2" w:history="1">
            <w:r w:rsidR="00524759" w:rsidRPr="002B19B1">
              <w:rPr>
                <w:rStyle w:val="Hyperlink"/>
                <w:rFonts w:ascii="Garamond" w:hAnsi="Garamond"/>
                <w:noProof/>
                <w:color w:val="auto"/>
                <w:sz w:val="24"/>
              </w:rPr>
              <w:t>8.</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DOS RECURSOS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_Toc155095222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13</w:t>
            </w:r>
            <w:r w:rsidR="00524759" w:rsidRPr="002B19B1">
              <w:rPr>
                <w:rFonts w:ascii="Garamond" w:hAnsi="Garamond"/>
                <w:noProof/>
                <w:webHidden/>
                <w:sz w:val="24"/>
              </w:rPr>
              <w:fldChar w:fldCharType="end"/>
            </w:r>
          </w:hyperlink>
        </w:p>
        <w:p w14:paraId="0F884BAD"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3" w:history="1">
            <w:r w:rsidR="00524759" w:rsidRPr="002B19B1">
              <w:rPr>
                <w:rStyle w:val="Hyperlink"/>
                <w:rFonts w:ascii="Garamond" w:hAnsi="Garamond"/>
                <w:noProof/>
                <w:color w:val="auto"/>
                <w:sz w:val="24"/>
              </w:rPr>
              <w:t>9.</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DAS INFRAÇÕES ADMINISTRATIVAS E SANÇÕES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_Toc155095223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13</w:t>
            </w:r>
            <w:r w:rsidR="00524759" w:rsidRPr="002B19B1">
              <w:rPr>
                <w:rFonts w:ascii="Garamond" w:hAnsi="Garamond"/>
                <w:noProof/>
                <w:webHidden/>
                <w:sz w:val="24"/>
              </w:rPr>
              <w:fldChar w:fldCharType="end"/>
            </w:r>
          </w:hyperlink>
        </w:p>
        <w:p w14:paraId="7ACBE5EA"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4" w:history="1">
            <w:r w:rsidR="00524759" w:rsidRPr="002B19B1">
              <w:rPr>
                <w:rStyle w:val="Hyperlink"/>
                <w:rFonts w:ascii="Garamond" w:hAnsi="Garamond"/>
                <w:noProof/>
                <w:color w:val="auto"/>
                <w:sz w:val="24"/>
              </w:rPr>
              <w:t>10.</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IMPUGNAÇÃO AO EDITAL E DO PEDIDO DE ESCLARECIMENTO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_Toc155095224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15</w:t>
            </w:r>
            <w:r w:rsidR="00524759" w:rsidRPr="002B19B1">
              <w:rPr>
                <w:rFonts w:ascii="Garamond" w:hAnsi="Garamond"/>
                <w:noProof/>
                <w:webHidden/>
                <w:sz w:val="24"/>
              </w:rPr>
              <w:fldChar w:fldCharType="end"/>
            </w:r>
          </w:hyperlink>
        </w:p>
        <w:p w14:paraId="7B403971" w14:textId="77777777" w:rsidR="00524759" w:rsidRPr="002B19B1" w:rsidRDefault="00284929" w:rsidP="00524759">
          <w:pPr>
            <w:pStyle w:val="Sumrio1"/>
            <w:tabs>
              <w:tab w:val="clear" w:pos="426"/>
              <w:tab w:val="left" w:pos="284"/>
            </w:tabs>
            <w:rPr>
              <w:rFonts w:ascii="Garamond" w:eastAsiaTheme="minorEastAsia" w:hAnsi="Garamond" w:cstheme="minorBidi"/>
              <w:noProof/>
              <w:sz w:val="24"/>
            </w:rPr>
          </w:pPr>
          <w:hyperlink w:anchor="_Toc155095225" w:history="1">
            <w:r w:rsidR="00524759" w:rsidRPr="002B19B1">
              <w:rPr>
                <w:rStyle w:val="Hyperlink"/>
                <w:rFonts w:ascii="Garamond" w:hAnsi="Garamond"/>
                <w:noProof/>
                <w:color w:val="auto"/>
                <w:sz w:val="24"/>
              </w:rPr>
              <w:t>11.</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DAS DISPOSIÇÕES GERAIS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_Toc155095225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15</w:t>
            </w:r>
            <w:r w:rsidR="00524759" w:rsidRPr="002B19B1">
              <w:rPr>
                <w:rFonts w:ascii="Garamond" w:hAnsi="Garamond"/>
                <w:noProof/>
                <w:webHidden/>
                <w:sz w:val="24"/>
              </w:rPr>
              <w:fldChar w:fldCharType="end"/>
            </w:r>
          </w:hyperlink>
        </w:p>
        <w:p w14:paraId="69E8926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1A460224"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0ACCEECE" w14:textId="77777777" w:rsidR="00524759" w:rsidRPr="002B19B1" w:rsidRDefault="00524759" w:rsidP="00524759">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2F21280" w14:textId="77777777" w:rsidR="00524759" w:rsidRPr="002B19B1" w:rsidRDefault="00524759" w:rsidP="00524759">
      <w:pPr>
        <w:tabs>
          <w:tab w:val="left" w:pos="284"/>
        </w:tabs>
        <w:spacing w:after="0" w:line="240" w:lineRule="auto"/>
        <w:jc w:val="center"/>
        <w:rPr>
          <w:rFonts w:ascii="Garamond" w:hAnsi="Garamond" w:cs="Arial"/>
          <w:b/>
          <w:i/>
          <w:sz w:val="24"/>
          <w:szCs w:val="24"/>
        </w:rPr>
      </w:pPr>
    </w:p>
    <w:p w14:paraId="4BBCA525" w14:textId="77777777" w:rsidR="00524759" w:rsidRPr="002B19B1" w:rsidRDefault="00524759" w:rsidP="00524759">
      <w:pPr>
        <w:tabs>
          <w:tab w:val="left" w:pos="284"/>
        </w:tabs>
        <w:spacing w:after="0" w:line="240" w:lineRule="auto"/>
        <w:jc w:val="center"/>
        <w:rPr>
          <w:rFonts w:ascii="Garamond" w:hAnsi="Garamond" w:cs="Arial"/>
          <w:b/>
          <w:i/>
          <w:sz w:val="24"/>
          <w:szCs w:val="24"/>
        </w:rPr>
      </w:pPr>
    </w:p>
    <w:p w14:paraId="1F1864D2" w14:textId="634E9865" w:rsidR="00524759" w:rsidRPr="002B19B1" w:rsidRDefault="00524759" w:rsidP="00524759">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 xml:space="preserve">PREFEITURA MUNICIPAL DE </w:t>
      </w:r>
      <w:r w:rsidR="00945667">
        <w:rPr>
          <w:rFonts w:ascii="Garamond" w:hAnsi="Garamond" w:cs="Arial"/>
          <w:b/>
          <w:i/>
          <w:sz w:val="24"/>
          <w:szCs w:val="24"/>
        </w:rPr>
        <w:t>VERÍSSIMO</w:t>
      </w:r>
    </w:p>
    <w:p w14:paraId="05E080BE" w14:textId="77777777" w:rsidR="00524759" w:rsidRPr="002B19B1" w:rsidRDefault="00524759" w:rsidP="00524759">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0B7B232" w14:textId="77777777" w:rsidR="00524759" w:rsidRPr="002B19B1" w:rsidRDefault="00524759" w:rsidP="00524759">
      <w:pPr>
        <w:tabs>
          <w:tab w:val="left" w:pos="284"/>
        </w:tabs>
        <w:spacing w:after="0" w:line="240" w:lineRule="auto"/>
        <w:jc w:val="center"/>
        <w:rPr>
          <w:rFonts w:ascii="Garamond" w:hAnsi="Garamond" w:cs="Arial"/>
          <w:b/>
          <w:sz w:val="24"/>
          <w:szCs w:val="24"/>
        </w:rPr>
      </w:pPr>
    </w:p>
    <w:p w14:paraId="723BF257" w14:textId="6878C0C4" w:rsidR="00524759" w:rsidRPr="002B19B1" w:rsidRDefault="00524759" w:rsidP="00524759">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w:t>
      </w:r>
      <w:r w:rsidR="00945667">
        <w:rPr>
          <w:rFonts w:ascii="Garamond" w:hAnsi="Garamond" w:cs="Times New Roman"/>
          <w:sz w:val="24"/>
        </w:rPr>
        <w:t>10/2024</w:t>
      </w:r>
    </w:p>
    <w:p w14:paraId="00CCED12" w14:textId="3F9AD463"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945667">
        <w:rPr>
          <w:rFonts w:ascii="Garamond" w:hAnsi="Garamond" w:cs="Times New Roman"/>
          <w:sz w:val="24"/>
        </w:rPr>
        <w:t xml:space="preserve"> </w:t>
      </w:r>
      <w:r>
        <w:rPr>
          <w:rFonts w:ascii="Garamond" w:hAnsi="Garamond" w:cs="Times New Roman"/>
          <w:sz w:val="24"/>
        </w:rPr>
        <w:t xml:space="preserve"> </w:t>
      </w:r>
      <w:r w:rsidR="00BD2DFC">
        <w:rPr>
          <w:rFonts w:ascii="Garamond" w:hAnsi="Garamond" w:cs="Times New Roman"/>
          <w:sz w:val="24"/>
        </w:rPr>
        <w:t>19</w:t>
      </w:r>
      <w:r w:rsidR="00945667">
        <w:rPr>
          <w:rFonts w:ascii="Garamond" w:hAnsi="Garamond" w:cs="Times New Roman"/>
          <w:sz w:val="24"/>
        </w:rPr>
        <w:t>/2024</w:t>
      </w:r>
      <w:r w:rsidRPr="002B19B1">
        <w:rPr>
          <w:rFonts w:ascii="Garamond" w:hAnsi="Garamond" w:cs="Times New Roman"/>
          <w:sz w:val="24"/>
        </w:rPr>
        <w:t>)</w:t>
      </w:r>
    </w:p>
    <w:p w14:paraId="50AF6996" w14:textId="77777777" w:rsidR="00524759" w:rsidRPr="002B19B1" w:rsidRDefault="00524759" w:rsidP="00524759">
      <w:pPr>
        <w:tabs>
          <w:tab w:val="left" w:pos="284"/>
        </w:tabs>
        <w:spacing w:after="0" w:line="240" w:lineRule="auto"/>
        <w:jc w:val="center"/>
        <w:rPr>
          <w:rFonts w:ascii="Garamond" w:hAnsi="Garamond" w:cs="Arial"/>
          <w:b/>
          <w:sz w:val="24"/>
          <w:szCs w:val="24"/>
        </w:rPr>
      </w:pPr>
    </w:p>
    <w:p w14:paraId="472DEFA8" w14:textId="77777777" w:rsidR="005A7D2F" w:rsidRPr="002B19B1" w:rsidRDefault="005A7D2F" w:rsidP="005A7D2F">
      <w:pPr>
        <w:pStyle w:val="Nivel2"/>
        <w:numPr>
          <w:ilvl w:val="0"/>
          <w:numId w:val="0"/>
        </w:numPr>
        <w:tabs>
          <w:tab w:val="left" w:pos="284"/>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Pr="00C871C0">
        <w:rPr>
          <w:rFonts w:ascii="Garamond" w:hAnsi="Garamond"/>
          <w:b/>
          <w:sz w:val="24"/>
          <w:szCs w:val="24"/>
        </w:rPr>
        <w:t>O Município de Verissimo – MG</w:t>
      </w:r>
      <w:r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do Decreto nº 295 de 29 de dezembro de 2022, e demais legislação aplicável e, ainda, de acordo com as condições estabelecidas neste Edital</w:t>
      </w:r>
      <w:r w:rsidRPr="00C871C0">
        <w:rPr>
          <w:rFonts w:ascii="Garamond" w:eastAsia="Times New Roman" w:hAnsi="Garamond"/>
          <w:color w:val="auto"/>
          <w:sz w:val="24"/>
          <w:szCs w:val="24"/>
        </w:rPr>
        <w:t>.</w:t>
      </w:r>
    </w:p>
    <w:p w14:paraId="65B6F9BF" w14:textId="77777777" w:rsidR="00524759" w:rsidRPr="002B19B1" w:rsidRDefault="00524759" w:rsidP="00524759">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79808E7" w14:textId="77777777" w:rsidR="00524759" w:rsidRPr="002B19B1" w:rsidRDefault="00524759" w:rsidP="00524759">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5E9A4AB3" w14:textId="39DC17E4" w:rsidR="00524759" w:rsidRPr="008D587D"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Pr="00807621">
        <w:rPr>
          <w:rFonts w:ascii="Garamond" w:hAnsi="Garamond"/>
          <w:b/>
          <w:sz w:val="24"/>
          <w:szCs w:val="24"/>
        </w:rPr>
        <w:t xml:space="preserve">CONTRATAÇÃO DE PESSOA JURÍDICA PARA FORNECIMENTO DE REFEIÇÃO LIVRE ACOMPANHADA DE 01 (UM) REFRIGERANTE OU SUCO NATURAL DE 350 ML, MARMITEX E </w:t>
      </w:r>
      <w:r w:rsidR="005A7D2F">
        <w:rPr>
          <w:rFonts w:ascii="Garamond" w:hAnsi="Garamond"/>
          <w:b/>
          <w:sz w:val="24"/>
          <w:szCs w:val="24"/>
        </w:rPr>
        <w:t>LANCHES INDIVIDUAIS</w:t>
      </w:r>
      <w:r w:rsidRPr="00807621">
        <w:rPr>
          <w:rFonts w:ascii="Garamond" w:hAnsi="Garamond"/>
          <w:b/>
          <w:sz w:val="24"/>
          <w:szCs w:val="24"/>
        </w:rPr>
        <w:t>, PARA ATENDER A ADMINISTRAÇÃO PÚBLICA MUNICIPAL, ATÉ 31 DE DEZEMBRO DE 2024, CONFORME ENTREGA DE REQUISIÇÃO</w:t>
      </w:r>
      <w:r w:rsidRPr="002B19B1">
        <w:rPr>
          <w:rFonts w:ascii="Garamond" w:hAnsi="Garamond"/>
          <w:sz w:val="24"/>
          <w:szCs w:val="24"/>
        </w:rPr>
        <w:t>, conforme condições, quantidades e exigências estabelecidas neste Edital e seus anexos.</w:t>
      </w:r>
    </w:p>
    <w:p w14:paraId="6030AB7D" w14:textId="77777777" w:rsidR="00524759" w:rsidRPr="002B19B1" w:rsidRDefault="00524759" w:rsidP="00524759">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462FBAEB"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i w:val="0"/>
          <w:color w:val="auto"/>
          <w:sz w:val="24"/>
          <w:szCs w:val="24"/>
        </w:rPr>
      </w:pPr>
    </w:p>
    <w:p w14:paraId="3022A16A"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3B972365"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3035A2E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B716C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F216ED"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3866703E" w14:textId="4517E824" w:rsidR="00524759" w:rsidRPr="00705844" w:rsidRDefault="00524759" w:rsidP="00524759">
      <w:pPr>
        <w:pStyle w:val="Nvel2-Red"/>
        <w:tabs>
          <w:tab w:val="left" w:pos="426"/>
        </w:tabs>
        <w:spacing w:before="0" w:after="0" w:line="240" w:lineRule="auto"/>
        <w:ind w:left="0" w:firstLine="0"/>
        <w:rPr>
          <w:rFonts w:ascii="Garamond" w:hAnsi="Garamond"/>
          <w:b/>
          <w:i w:val="0"/>
          <w:color w:val="auto"/>
          <w:sz w:val="24"/>
          <w:szCs w:val="24"/>
          <w:u w:val="single"/>
        </w:rPr>
      </w:pPr>
      <w:r w:rsidRPr="00527E55">
        <w:rPr>
          <w:rFonts w:ascii="Garamond" w:hAnsi="Garamond"/>
          <w:b/>
          <w:i w:val="0"/>
          <w:color w:val="auto"/>
          <w:sz w:val="24"/>
          <w:szCs w:val="24"/>
          <w:u w:val="single"/>
        </w:rPr>
        <w:t xml:space="preserve">A participação é exclusiva para microempresas e empresas de pequeno porte, nos termos do </w:t>
      </w:r>
      <w:hyperlink r:id="rId9">
        <w:r w:rsidRPr="00527E55">
          <w:rPr>
            <w:rStyle w:val="Hyperlink"/>
            <w:rFonts w:ascii="Garamond" w:hAnsi="Garamond"/>
            <w:b/>
            <w:i w:val="0"/>
            <w:color w:val="auto"/>
            <w:sz w:val="24"/>
            <w:szCs w:val="24"/>
          </w:rPr>
          <w:t>art. 48 da Lei Complementar nº 123, de 14 de dezembro de 2006</w:t>
        </w:r>
      </w:hyperlink>
      <w:r>
        <w:rPr>
          <w:rStyle w:val="Hyperlink"/>
          <w:rFonts w:ascii="Garamond" w:hAnsi="Garamond"/>
          <w:b/>
          <w:i w:val="0"/>
          <w:color w:val="auto"/>
          <w:sz w:val="24"/>
          <w:szCs w:val="24"/>
        </w:rPr>
        <w:t xml:space="preserve">. Exceto item </w:t>
      </w:r>
      <w:r w:rsidR="00DA1110">
        <w:rPr>
          <w:rStyle w:val="Hyperlink"/>
          <w:rFonts w:ascii="Garamond" w:hAnsi="Garamond"/>
          <w:b/>
          <w:i w:val="0"/>
          <w:color w:val="auto"/>
          <w:sz w:val="24"/>
          <w:szCs w:val="24"/>
        </w:rPr>
        <w:t>01 (</w:t>
      </w:r>
      <w:proofErr w:type="spellStart"/>
      <w:r w:rsidR="00DA1110">
        <w:rPr>
          <w:rStyle w:val="Hyperlink"/>
          <w:rFonts w:ascii="Garamond" w:hAnsi="Garamond"/>
          <w:b/>
          <w:i w:val="0"/>
          <w:color w:val="auto"/>
          <w:sz w:val="24"/>
          <w:szCs w:val="24"/>
        </w:rPr>
        <w:t>cod</w:t>
      </w:r>
      <w:proofErr w:type="spellEnd"/>
      <w:r w:rsidR="00DA1110">
        <w:rPr>
          <w:rStyle w:val="Hyperlink"/>
          <w:rFonts w:ascii="Garamond" w:hAnsi="Garamond"/>
          <w:b/>
          <w:i w:val="0"/>
          <w:color w:val="auto"/>
          <w:sz w:val="24"/>
          <w:szCs w:val="24"/>
        </w:rPr>
        <w:t xml:space="preserve"> 21560</w:t>
      </w:r>
      <w:r>
        <w:rPr>
          <w:rStyle w:val="Hyperlink"/>
          <w:rFonts w:ascii="Garamond" w:hAnsi="Garamond"/>
          <w:b/>
          <w:i w:val="0"/>
          <w:color w:val="auto"/>
          <w:sz w:val="24"/>
          <w:szCs w:val="24"/>
        </w:rPr>
        <w:t xml:space="preserve">) que </w:t>
      </w:r>
      <w:proofErr w:type="spellStart"/>
      <w:r>
        <w:rPr>
          <w:rStyle w:val="Hyperlink"/>
          <w:rFonts w:ascii="Garamond" w:hAnsi="Garamond"/>
          <w:b/>
          <w:i w:val="0"/>
          <w:color w:val="auto"/>
          <w:sz w:val="24"/>
          <w:szCs w:val="24"/>
        </w:rPr>
        <w:t>sera</w:t>
      </w:r>
      <w:proofErr w:type="spellEnd"/>
      <w:r>
        <w:rPr>
          <w:rStyle w:val="Hyperlink"/>
          <w:rFonts w:ascii="Garamond" w:hAnsi="Garamond"/>
          <w:b/>
          <w:i w:val="0"/>
          <w:color w:val="auto"/>
          <w:sz w:val="24"/>
          <w:szCs w:val="24"/>
        </w:rPr>
        <w:t xml:space="preserve"> disputado com ampla concorrência</w:t>
      </w:r>
      <w:r>
        <w:rPr>
          <w:rStyle w:val="Refdenotaderodap"/>
          <w:rFonts w:ascii="Garamond" w:hAnsi="Garamond"/>
          <w:b/>
          <w:i w:val="0"/>
          <w:color w:val="auto"/>
          <w:sz w:val="24"/>
          <w:szCs w:val="24"/>
          <w:u w:val="single"/>
        </w:rPr>
        <w:footnoteReference w:id="1"/>
      </w:r>
      <w:r w:rsidRPr="00705844">
        <w:rPr>
          <w:rFonts w:ascii="Garamond" w:hAnsi="Garamond"/>
          <w:b/>
          <w:i w:val="0"/>
          <w:color w:val="auto"/>
          <w:sz w:val="24"/>
          <w:szCs w:val="24"/>
          <w:u w:val="single"/>
        </w:rPr>
        <w:t xml:space="preserve">. </w:t>
      </w:r>
    </w:p>
    <w:p w14:paraId="4CECD4D0" w14:textId="77777777" w:rsidR="00524759" w:rsidRPr="002B19B1" w:rsidRDefault="00524759" w:rsidP="00524759">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4AD04AF"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6C996E3C"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5526EAA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510425D6"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272C6C8B"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6E4CD64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14C4599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AD2DB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4DBF08F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C6C205"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480E03B2" w14:textId="77777777" w:rsidR="00524759" w:rsidRPr="002B19B1" w:rsidRDefault="00524759" w:rsidP="00524759">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5CB0A14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7F26E91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12C822B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E7C15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FF0BC5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lastRenderedPageBreak/>
        <w:t>Equiparam-se aos autores do projeto as empresas integrantes do mesmo grupo econômico.</w:t>
      </w:r>
    </w:p>
    <w:p w14:paraId="4175FCA5"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66A11C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0E38858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966CF5A"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682D8496"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354466F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C2F61A9"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0C245E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00303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5A45A50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3CD83C6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4E9327B8"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7E679CED"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1º ao 3º do art. 4º, da Lei n.º 14.133, de 2021.</w:t>
        </w:r>
      </w:hyperlink>
    </w:p>
    <w:p w14:paraId="67FC1D3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4DF8CC9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5CCED83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0649716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903178"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8C6932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1507E862"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6B6AA75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75A2366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6B0DF50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17E88E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3E57D58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4AA73EF6"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D272F93"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3358C37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6F4F7462"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5630D0BB" w14:textId="77777777" w:rsidR="00524759" w:rsidRPr="002B19B1" w:rsidRDefault="00524759" w:rsidP="00524759">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29C47CD0"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71F4FA19"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Marca;</w:t>
      </w:r>
    </w:p>
    <w:p w14:paraId="5E2B764F"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44669DD3"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2FC17B6C" w14:textId="77777777" w:rsidR="00524759" w:rsidRPr="002B19B1" w:rsidRDefault="00524759" w:rsidP="00524759">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CA8BAEC"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6017BDA8"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09D3D2A4"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1E4493AE"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7E2333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BD4410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Independentemente do percentual de tributo inserido na planilha, no pagamento serão retidos na fonte os percentuais estabelecidos na legislação vigente.</w:t>
      </w:r>
    </w:p>
    <w:p w14:paraId="28CFF7F9" w14:textId="77777777" w:rsidR="00524759" w:rsidRPr="002B19B1" w:rsidRDefault="00524759" w:rsidP="00524759">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4D68CF0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8DBACB1"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2E7CD805" w14:textId="77777777" w:rsidR="00524759" w:rsidRPr="002B19B1" w:rsidRDefault="00524759" w:rsidP="00524759">
      <w:pPr>
        <w:pStyle w:val="Nivel3"/>
        <w:numPr>
          <w:ilvl w:val="0"/>
          <w:numId w:val="0"/>
        </w:numPr>
        <w:tabs>
          <w:tab w:val="left" w:pos="426"/>
        </w:tabs>
        <w:spacing w:before="0" w:after="0" w:line="240" w:lineRule="auto"/>
        <w:rPr>
          <w:rFonts w:ascii="Garamond" w:hAnsi="Garamond"/>
          <w:color w:val="auto"/>
          <w:sz w:val="24"/>
          <w:szCs w:val="24"/>
        </w:rPr>
      </w:pPr>
    </w:p>
    <w:p w14:paraId="067809DE" w14:textId="77777777" w:rsidR="00524759" w:rsidRPr="002B19B1" w:rsidRDefault="00524759" w:rsidP="00524759">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461F392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36E06D2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AC83EC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4F1DD27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46207F44"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67BF319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2CDE3830"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641E441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7827A243"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2388D81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53D74FB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0619D309"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7C1B28C"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CEB7A2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00B91298"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0AF316"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Após o reinício previsto no item supra, os licitantes serão convocados para apresentar lances intermediários.</w:t>
      </w:r>
      <w:bookmarkStart w:id="25" w:name="_Hlk113631522"/>
      <w:bookmarkEnd w:id="24"/>
    </w:p>
    <w:bookmarkEnd w:id="25"/>
    <w:p w14:paraId="5A1C70B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101D7DC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566F8FA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10E6579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FBA89C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24570C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1D04BDD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regulamentada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59F3AD62"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744F5EFE"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FC20AC"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A7E3DA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0F067A" w14:textId="77777777" w:rsidR="00524759" w:rsidRPr="002B19B1" w:rsidRDefault="00524759" w:rsidP="00524759">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737870FA"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6E930DFE"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1A8CCE20"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26CC570D"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083454C2"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5AA45172"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Persistindo o empate, será assegurada preferência, sucessivamente, aos bens e serviços produzidos ou prestados por:</w:t>
      </w:r>
    </w:p>
    <w:p w14:paraId="6CD55A61"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F91E85"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2314A1B8"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98CDBAB"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5BD4286E" w14:textId="77777777" w:rsidR="00524759" w:rsidRPr="002B19B1" w:rsidRDefault="00524759" w:rsidP="00524759">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51FE0B8"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2FCEE19" w14:textId="77777777" w:rsidR="00524759" w:rsidRPr="002B19B1" w:rsidRDefault="00524759" w:rsidP="00524759">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1C472DA5"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71AED06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A7D1757" w14:textId="77777777" w:rsidR="00524759" w:rsidRPr="002B19B1" w:rsidRDefault="00524759" w:rsidP="00524759">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0BF5596C"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5E743E87" w14:textId="77777777" w:rsidR="00524759" w:rsidRPr="002B19B1" w:rsidRDefault="00524759" w:rsidP="00524759">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2C8FA706"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263C6157" w14:textId="259E6533"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w:t>
      </w:r>
      <w:r w:rsidR="00DA1110">
        <w:rPr>
          <w:rFonts w:ascii="Garamond" w:hAnsi="Garamond"/>
          <w:color w:val="auto"/>
          <w:sz w:val="24"/>
          <w:szCs w:val="24"/>
        </w:rPr>
        <w:t xml:space="preserve">Cadastral </w:t>
      </w:r>
      <w:r w:rsidRPr="002B19B1">
        <w:rPr>
          <w:rFonts w:ascii="Garamond" w:hAnsi="Garamond"/>
          <w:color w:val="auto"/>
          <w:sz w:val="24"/>
          <w:szCs w:val="24"/>
        </w:rPr>
        <w:t xml:space="preserve">do licitante a existência de Ocorrências Impeditivas Indiretas, o Pregoeiro diligenciará para verificar se houve fraude por parte das empresas apontadas no Relatório de Ocorrências Impeditivas Indiretas. </w:t>
      </w:r>
    </w:p>
    <w:p w14:paraId="756F0D7C"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406547C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08808A1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463F8A6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0EAD3B4E"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6C8E76B"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0462C3AC"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5BF9621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0936016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77E174FB"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tiverem sua exequibilidade demonstrada, quando exigido pela Administração;</w:t>
      </w:r>
    </w:p>
    <w:p w14:paraId="1F51BED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1E13091C" w14:textId="77777777" w:rsidR="00524759" w:rsidRPr="002B19B1" w:rsidRDefault="00524759" w:rsidP="00524759">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5B514A3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A inexequibilidade, na hipótese de que trata o </w:t>
      </w:r>
      <w:r w:rsidRPr="002B19B1">
        <w:rPr>
          <w:rFonts w:ascii="Garamond" w:hAnsi="Garamond"/>
          <w:b/>
          <w:bCs/>
          <w:color w:val="auto"/>
          <w:sz w:val="24"/>
          <w:szCs w:val="24"/>
        </w:rPr>
        <w:t>caput</w:t>
      </w:r>
      <w:r w:rsidRPr="002B19B1">
        <w:rPr>
          <w:rFonts w:ascii="Garamond" w:hAnsi="Garamond"/>
          <w:color w:val="auto"/>
          <w:sz w:val="24"/>
          <w:szCs w:val="24"/>
        </w:rPr>
        <w:t>, só será considerada após diligência do pregoeiro, que comprove:</w:t>
      </w:r>
    </w:p>
    <w:p w14:paraId="58981D87"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que o custo do licitante ultrapassa o valor da proposta; e</w:t>
      </w:r>
    </w:p>
    <w:p w14:paraId="5EB1BB2D"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6366A635"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403189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35D2604C"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62C5138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D8C2785"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44D4F999"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39784C15" w14:textId="77777777" w:rsidR="00524759" w:rsidRPr="002B19B1" w:rsidRDefault="00524759" w:rsidP="00524759">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570B91E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62 a 70 da Lei nº 14.133, de 2021</w:t>
        </w:r>
      </w:hyperlink>
      <w:r w:rsidRPr="002B19B1">
        <w:rPr>
          <w:rFonts w:ascii="Garamond" w:hAnsi="Garamond"/>
          <w:color w:val="auto"/>
          <w:sz w:val="24"/>
          <w:szCs w:val="24"/>
        </w:rPr>
        <w:t>.</w:t>
      </w:r>
    </w:p>
    <w:p w14:paraId="71E82CD1" w14:textId="77777777" w:rsidR="00524759" w:rsidRPr="002B19B1" w:rsidRDefault="00524759" w:rsidP="00524759">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Pr="002B19B1">
        <w:rPr>
          <w:rFonts w:ascii="Garamond" w:hAnsi="Garamond"/>
          <w:color w:val="auto"/>
          <w:sz w:val="24"/>
          <w:szCs w:val="24"/>
        </w:rPr>
        <w:t xml:space="preserve"> deverão ser apresentadas na plataforma do pregão eletrônico, nos termos deste instrumento convocatório. </w:t>
      </w:r>
    </w:p>
    <w:p w14:paraId="730C4416"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389CEB1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76F2B461"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7FED8D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6"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66D15D49"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8F4A7AB"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w:t>
      </w:r>
      <w:r w:rsidRPr="002B19B1">
        <w:rPr>
          <w:rFonts w:ascii="Garamond" w:hAnsi="Garamond"/>
          <w:color w:val="auto"/>
          <w:sz w:val="24"/>
          <w:szCs w:val="24"/>
        </w:rPr>
        <w:lastRenderedPageBreak/>
        <w:t>coletivas de trabalho e nos termos de ajustamento de conduta vigentes na data de entrega das propostas.</w:t>
      </w:r>
    </w:p>
    <w:p w14:paraId="2CD0FF0C"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dos documentos inseridos na plataforma, enviados por meio do sistema, em formato digital, no prazo de no mínimo duas horas, prorrogável por igual período, contado da solicitação do pregoeiro.  </w:t>
      </w:r>
    </w:p>
    <w:p w14:paraId="68D5447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8B0E35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seus documentos de habilitação e mantê-los atualizados junto aos órgãos responsáveis pela informação, devendo proceder, imediatamente, à correção ou à alteração dos registros tão logo identifique incorreção ou aqueles se tornem desatualizados.  </w:t>
      </w:r>
    </w:p>
    <w:p w14:paraId="150E9DC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CC8C4D2" w14:textId="77777777" w:rsidR="00524759" w:rsidRPr="002B19B1" w:rsidRDefault="00524759" w:rsidP="00524759">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D339616" w14:textId="77777777" w:rsidR="00524759" w:rsidRPr="002B19B1" w:rsidRDefault="00524759" w:rsidP="00524759">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6F11B61C" w14:textId="77777777" w:rsidR="00524759" w:rsidRPr="002B19B1" w:rsidRDefault="00524759" w:rsidP="00524759">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Pr="002B19B1">
        <w:rPr>
          <w:rFonts w:ascii="Garamond" w:hAnsi="Garamond"/>
          <w:color w:val="auto"/>
          <w:sz w:val="24"/>
          <w:szCs w:val="24"/>
        </w:rPr>
        <w:t>das exigência</w:t>
      </w:r>
      <w:proofErr w:type="gramEnd"/>
      <w:r w:rsidRPr="002B19B1">
        <w:rPr>
          <w:rFonts w:ascii="Garamond" w:hAnsi="Garamond"/>
          <w:color w:val="auto"/>
          <w:sz w:val="24"/>
          <w:szCs w:val="24"/>
        </w:rPr>
        <w:t xml:space="preserve"> dos documentos de habilitação somente será feita em relação ao licitante vencedor.</w:t>
      </w:r>
    </w:p>
    <w:p w14:paraId="15845493"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10AD3D62"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11891FF"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7"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06A5C2B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202BF9F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5220580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eﬁcácia</w:t>
      </w:r>
      <w:proofErr w:type="spellEnd"/>
      <w:r w:rsidRPr="002B19B1">
        <w:rPr>
          <w:rFonts w:ascii="Garamond" w:hAnsi="Garamond"/>
          <w:color w:val="auto"/>
          <w:sz w:val="24"/>
          <w:szCs w:val="24"/>
        </w:rPr>
        <w:t xml:space="preserve"> para fins de habilitação e classificação.</w:t>
      </w:r>
      <w:bookmarkEnd w:id="35"/>
    </w:p>
    <w:p w14:paraId="3DDD2D2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91AF92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4AD4426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4C0433F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84AA708"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42F6B400" w14:textId="77777777" w:rsidR="00524759" w:rsidRPr="002B19B1" w:rsidRDefault="00524759" w:rsidP="00524759">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0D64328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57F3264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recursal é de 3 (três) dias úteis, contados da data de intimação ou de lavratura da ata.</w:t>
      </w:r>
    </w:p>
    <w:p w14:paraId="2611603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03A41A3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498D438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B63A22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48516AE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767F99A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36852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7E9F92D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D23D1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7E7E918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58A15FF3"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41EAD5CD"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69190238" w14:textId="77777777" w:rsidR="00524759" w:rsidRPr="002B19B1" w:rsidRDefault="00524759" w:rsidP="00524759">
      <w:pPr>
        <w:pStyle w:val="Nivel01"/>
        <w:spacing w:before="0"/>
        <w:ind w:left="0" w:firstLine="0"/>
        <w:rPr>
          <w:rFonts w:ascii="Garamond" w:hAnsi="Garamond"/>
          <w:sz w:val="24"/>
        </w:rPr>
      </w:pPr>
      <w:bookmarkStart w:id="41" w:name="_Toc155095223"/>
      <w:r w:rsidRPr="002B19B1">
        <w:rPr>
          <w:rFonts w:ascii="Garamond" w:hAnsi="Garamond"/>
          <w:sz w:val="24"/>
        </w:rPr>
        <w:t>DAS INFRAÇÕES ADMINISTRATIVAS E SANÇÕES</w:t>
      </w:r>
      <w:bookmarkEnd w:id="41"/>
    </w:p>
    <w:p w14:paraId="7F771BF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779F6E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Deixar de entregar a documentação exigida para o certame ou não entregar qualquer documento que tenha sido solicitado pelo/a pregoeiro/a durante o certame;</w:t>
      </w:r>
      <w:bookmarkEnd w:id="42"/>
    </w:p>
    <w:p w14:paraId="3D02D48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309F8D71"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7401F872"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0AA529CC"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7D413EAA"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B0DEB81"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0109558"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Não celebrar o contrato ou não entregar a documentação exigida para a contratação, quando convocado dentro do prazo de validade de sua proposta;</w:t>
      </w:r>
      <w:bookmarkEnd w:id="45"/>
    </w:p>
    <w:p w14:paraId="473E36DF"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38CBE40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Apresentar declaração ou documentação falsa exigida para o certame ou prestar declaração falsa durante a licitação</w:t>
      </w:r>
      <w:bookmarkEnd w:id="46"/>
    </w:p>
    <w:p w14:paraId="00F894C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Fraudar a licitação</w:t>
      </w:r>
      <w:bookmarkEnd w:id="47"/>
    </w:p>
    <w:p w14:paraId="5B713A4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Comportar-se de modo inidôneo ou cometer fraude de qualquer natureza, em especial quando:</w:t>
      </w:r>
      <w:bookmarkEnd w:id="48"/>
    </w:p>
    <w:p w14:paraId="21D5FD1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295BBA0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3EFD0B8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 xml:space="preserve">apresentar amostra falsificada ou deteriorada; </w:t>
      </w:r>
    </w:p>
    <w:p w14:paraId="0CB09B48"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Praticar atos ilícitos com vistas a frustrar os objetivos da licitação</w:t>
      </w:r>
      <w:bookmarkEnd w:id="49"/>
    </w:p>
    <w:p w14:paraId="6E41CD1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 xml:space="preserve">Praticar ato lesivo previsto no </w:t>
      </w:r>
      <w:hyperlink r:id="rId30" w:anchor="art5" w:history="1">
        <w:r w:rsidRPr="002B19B1">
          <w:rPr>
            <w:rStyle w:val="Hyperlink"/>
            <w:rFonts w:ascii="Garamond" w:hAnsi="Garamond"/>
            <w:color w:val="auto"/>
            <w:sz w:val="24"/>
            <w:szCs w:val="24"/>
          </w:rPr>
          <w:t>art. 5º da Lei n.º 12.846, de 2013</w:t>
        </w:r>
      </w:hyperlink>
      <w:r w:rsidRPr="002B19B1">
        <w:rPr>
          <w:rFonts w:ascii="Garamond" w:hAnsi="Garamond"/>
          <w:color w:val="auto"/>
          <w:sz w:val="24"/>
          <w:szCs w:val="24"/>
        </w:rPr>
        <w:t>.</w:t>
      </w:r>
      <w:bookmarkEnd w:id="50"/>
    </w:p>
    <w:bookmarkEnd w:id="43"/>
    <w:p w14:paraId="6D6573B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68164D6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3AA4AC0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5A69790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1B555A5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476753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3F7AD99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66FACC0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3E70FAC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0F51C23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4E959A7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5C53AE2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114E0A95"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79F8B0D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54A6446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099C460C"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4B37E72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AC27E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798477A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69EE2EB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83B4A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4B5E95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C4BE4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3C4EC0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49EDB60"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2D52B2C4"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58A0C83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3"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B2DDCF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1982DAA8" w14:textId="6EB7D65C"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5" w:history="1">
        <w:r w:rsidR="00DA1110" w:rsidRPr="006C1C86">
          <w:rPr>
            <w:rStyle w:val="Hyperlink"/>
            <w:rFonts w:ascii="Garamond" w:hAnsi="Garamond"/>
            <w:sz w:val="24"/>
            <w:szCs w:val="24"/>
          </w:rPr>
          <w:t>licitacao1@verissimo.mg.gov.br</w:t>
        </w:r>
      </w:hyperlink>
      <w:r w:rsidRPr="002B19B1">
        <w:rPr>
          <w:rFonts w:ascii="Garamond" w:hAnsi="Garamond"/>
          <w:color w:val="auto"/>
          <w:sz w:val="24"/>
          <w:szCs w:val="24"/>
        </w:rPr>
        <w:t xml:space="preserve">. </w:t>
      </w:r>
    </w:p>
    <w:p w14:paraId="4C0B1A3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60F9E99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6E82A9AE" w14:textId="77777777" w:rsidR="00524759"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25B46D0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15C75FEA"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1CB75A9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11B30B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29B35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19D264B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376F160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ACD7F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0E52AB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22A58DF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44443FEE"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Em caso de divergência entre disposições deste Edital e de seus anexos ou demais peças que compõem o processo, prevalecerá as deste Edital.</w:t>
      </w:r>
    </w:p>
    <w:p w14:paraId="09556954"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6"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2CB66327"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C06AC60"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570FDD94"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6B4569A"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1F6B11A3" w14:textId="77777777" w:rsidR="00524759"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ANEXO III – Declarações </w:t>
      </w:r>
    </w:p>
    <w:p w14:paraId="69905CD3"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de </w:t>
      </w:r>
      <w:proofErr w:type="spellStart"/>
      <w:r>
        <w:rPr>
          <w:rFonts w:ascii="Garamond" w:hAnsi="Garamond"/>
          <w:color w:val="auto"/>
          <w:sz w:val="24"/>
          <w:szCs w:val="24"/>
        </w:rPr>
        <w:t>Propsota</w:t>
      </w:r>
      <w:proofErr w:type="spellEnd"/>
    </w:p>
    <w:p w14:paraId="6245F6D9" w14:textId="77777777" w:rsidR="00524759" w:rsidRPr="002B19B1" w:rsidRDefault="00524759" w:rsidP="00524759">
      <w:pPr>
        <w:tabs>
          <w:tab w:val="left" w:pos="284"/>
        </w:tabs>
        <w:spacing w:after="0" w:line="240" w:lineRule="auto"/>
        <w:rPr>
          <w:rFonts w:ascii="Garamond" w:hAnsi="Garamond"/>
          <w:sz w:val="24"/>
          <w:szCs w:val="24"/>
          <w:highlight w:val="cyan"/>
        </w:rPr>
      </w:pPr>
    </w:p>
    <w:p w14:paraId="311BC7C3"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bookmarkEnd w:id="54"/>
    <w:p w14:paraId="11CB5105" w14:textId="2F093155" w:rsidR="00524759" w:rsidRPr="007B55E0" w:rsidRDefault="005A7D2F" w:rsidP="00524759">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Veríssimo</w:t>
      </w:r>
      <w:r w:rsidR="00524759">
        <w:rPr>
          <w:rFonts w:ascii="Garamond" w:eastAsia="MS Mincho" w:hAnsi="Garamond" w:cs="Arial"/>
          <w:sz w:val="24"/>
          <w:szCs w:val="24"/>
        </w:rPr>
        <w:t xml:space="preserve">/MG, </w:t>
      </w:r>
      <w:r w:rsidR="009A647B">
        <w:rPr>
          <w:rFonts w:ascii="Garamond" w:eastAsia="MS Mincho" w:hAnsi="Garamond" w:cs="Arial"/>
          <w:sz w:val="24"/>
          <w:szCs w:val="24"/>
        </w:rPr>
        <w:t>1</w:t>
      </w:r>
      <w:r w:rsidR="00DA1110">
        <w:rPr>
          <w:rFonts w:ascii="Garamond" w:eastAsia="MS Mincho" w:hAnsi="Garamond" w:cs="Arial"/>
          <w:sz w:val="24"/>
          <w:szCs w:val="24"/>
        </w:rPr>
        <w:t>6 de fevereiro de 2024</w:t>
      </w:r>
      <w:r w:rsidR="00524759" w:rsidRPr="007B55E0">
        <w:rPr>
          <w:rFonts w:ascii="Garamond" w:eastAsia="MS Mincho" w:hAnsi="Garamond" w:cs="Arial"/>
          <w:sz w:val="24"/>
          <w:szCs w:val="24"/>
        </w:rPr>
        <w:t>.</w:t>
      </w:r>
    </w:p>
    <w:p w14:paraId="3FEFE3BD"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7100A8F7"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415F0DBB" w14:textId="77777777" w:rsidR="00524759" w:rsidRDefault="00524759" w:rsidP="00524759">
      <w:pPr>
        <w:tabs>
          <w:tab w:val="left" w:pos="284"/>
          <w:tab w:val="left" w:pos="426"/>
        </w:tabs>
        <w:spacing w:after="0" w:line="240" w:lineRule="auto"/>
        <w:rPr>
          <w:rFonts w:ascii="Garamond" w:eastAsia="MS Mincho" w:hAnsi="Garamond" w:cs="Arial"/>
          <w:sz w:val="24"/>
          <w:szCs w:val="24"/>
        </w:rPr>
      </w:pPr>
    </w:p>
    <w:p w14:paraId="769E9E77" w14:textId="77777777" w:rsidR="00524759" w:rsidRDefault="00524759" w:rsidP="00524759">
      <w:pPr>
        <w:tabs>
          <w:tab w:val="left" w:pos="284"/>
          <w:tab w:val="left" w:pos="426"/>
        </w:tabs>
        <w:spacing w:after="0" w:line="240" w:lineRule="auto"/>
        <w:rPr>
          <w:rFonts w:ascii="Garamond" w:eastAsia="MS Mincho" w:hAnsi="Garamond" w:cs="Arial"/>
          <w:sz w:val="24"/>
          <w:szCs w:val="24"/>
        </w:rPr>
      </w:pPr>
    </w:p>
    <w:p w14:paraId="3E322BC6"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25C61E07"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3C7AB6E1" w14:textId="00487165" w:rsidR="00524759" w:rsidRPr="007B55E0" w:rsidRDefault="005A7D2F" w:rsidP="00524759">
      <w:pPr>
        <w:tabs>
          <w:tab w:val="left" w:pos="284"/>
          <w:tab w:val="left" w:pos="426"/>
        </w:tabs>
        <w:spacing w:after="0" w:line="240" w:lineRule="auto"/>
        <w:jc w:val="center"/>
        <w:rPr>
          <w:rFonts w:ascii="Garamond" w:eastAsia="MS Mincho" w:hAnsi="Garamond" w:cs="Arial"/>
          <w:b/>
          <w:sz w:val="24"/>
          <w:szCs w:val="24"/>
        </w:rPr>
      </w:pPr>
      <w:r>
        <w:rPr>
          <w:rFonts w:ascii="Garamond" w:eastAsia="MS Mincho" w:hAnsi="Garamond" w:cs="Arial"/>
          <w:b/>
          <w:sz w:val="24"/>
          <w:szCs w:val="24"/>
        </w:rPr>
        <w:t>LUIS CARLOS DA SILVA</w:t>
      </w:r>
    </w:p>
    <w:p w14:paraId="4AC6A264" w14:textId="1816C7BF" w:rsidR="00524759" w:rsidRPr="007B55E0" w:rsidRDefault="00524759" w:rsidP="00524759">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w:t>
      </w:r>
      <w:r w:rsidR="005A7D2F">
        <w:rPr>
          <w:rFonts w:ascii="Garamond" w:eastAsia="MS Mincho" w:hAnsi="Garamond" w:cs="Arial"/>
          <w:b/>
          <w:sz w:val="24"/>
          <w:szCs w:val="24"/>
        </w:rPr>
        <w:t>O</w:t>
      </w:r>
      <w:r w:rsidRPr="007B55E0">
        <w:rPr>
          <w:rFonts w:ascii="Garamond" w:eastAsia="MS Mincho" w:hAnsi="Garamond" w:cs="Arial"/>
          <w:b/>
          <w:sz w:val="24"/>
          <w:szCs w:val="24"/>
        </w:rPr>
        <w:t xml:space="preserve"> MUNICIPAL</w:t>
      </w:r>
    </w:p>
    <w:p w14:paraId="4150A933" w14:textId="77777777" w:rsidR="00524759" w:rsidRPr="002B19B1" w:rsidRDefault="00524759" w:rsidP="00524759">
      <w:pPr>
        <w:tabs>
          <w:tab w:val="left" w:pos="284"/>
        </w:tabs>
        <w:spacing w:after="0" w:line="240" w:lineRule="auto"/>
        <w:jc w:val="center"/>
        <w:rPr>
          <w:rFonts w:ascii="Garamond" w:eastAsia="MS Mincho" w:hAnsi="Garamond" w:cs="Arial"/>
          <w:b/>
          <w:sz w:val="24"/>
          <w:szCs w:val="24"/>
        </w:rPr>
      </w:pPr>
    </w:p>
    <w:p w14:paraId="4E77DF52" w14:textId="77777777" w:rsidR="00524759" w:rsidRPr="002B19B1" w:rsidRDefault="00524759" w:rsidP="00524759">
      <w:pPr>
        <w:pStyle w:val="Nivel01"/>
        <w:numPr>
          <w:ilvl w:val="0"/>
          <w:numId w:val="0"/>
        </w:numPr>
        <w:tabs>
          <w:tab w:val="clear" w:pos="567"/>
          <w:tab w:val="left" w:pos="284"/>
        </w:tabs>
        <w:spacing w:before="0"/>
        <w:rPr>
          <w:rFonts w:ascii="Garamond" w:hAnsi="Garamond" w:cs="Times New Roman"/>
          <w:sz w:val="24"/>
        </w:rPr>
      </w:pPr>
      <w:bookmarkStart w:id="55" w:name="_Hlk82471863"/>
    </w:p>
    <w:p w14:paraId="67BF25CD" w14:textId="77777777" w:rsidR="00524759" w:rsidRPr="002B19B1" w:rsidRDefault="00524759" w:rsidP="00524759">
      <w:pPr>
        <w:tabs>
          <w:tab w:val="left" w:pos="284"/>
        </w:tabs>
        <w:spacing w:after="0" w:line="240" w:lineRule="auto"/>
        <w:jc w:val="center"/>
        <w:rPr>
          <w:rFonts w:ascii="Garamond" w:hAnsi="Garamond"/>
          <w:sz w:val="24"/>
          <w:szCs w:val="24"/>
        </w:rPr>
      </w:pPr>
    </w:p>
    <w:p w14:paraId="2B1A2196" w14:textId="77777777" w:rsidR="00524759" w:rsidRPr="002B19B1" w:rsidRDefault="00524759" w:rsidP="00524759">
      <w:pPr>
        <w:tabs>
          <w:tab w:val="left" w:pos="284"/>
        </w:tabs>
        <w:spacing w:after="0" w:line="240" w:lineRule="auto"/>
        <w:jc w:val="center"/>
        <w:rPr>
          <w:rFonts w:ascii="Garamond" w:hAnsi="Garamond"/>
          <w:sz w:val="24"/>
          <w:szCs w:val="24"/>
        </w:rPr>
      </w:pPr>
    </w:p>
    <w:p w14:paraId="2487317D" w14:textId="77777777" w:rsidR="00524759" w:rsidRPr="002B19B1" w:rsidRDefault="00524759" w:rsidP="00524759">
      <w:pPr>
        <w:tabs>
          <w:tab w:val="left" w:pos="284"/>
        </w:tabs>
        <w:spacing w:after="0" w:line="240" w:lineRule="auto"/>
        <w:jc w:val="center"/>
        <w:rPr>
          <w:rFonts w:ascii="Garamond" w:hAnsi="Garamond"/>
          <w:sz w:val="24"/>
          <w:szCs w:val="24"/>
        </w:rPr>
      </w:pPr>
    </w:p>
    <w:p w14:paraId="71825283" w14:textId="77777777" w:rsidR="00524759" w:rsidRPr="002B19B1" w:rsidRDefault="00524759" w:rsidP="00524759">
      <w:pPr>
        <w:tabs>
          <w:tab w:val="left" w:pos="284"/>
        </w:tabs>
        <w:spacing w:after="0" w:line="240" w:lineRule="auto"/>
        <w:jc w:val="center"/>
        <w:rPr>
          <w:rFonts w:ascii="Garamond" w:hAnsi="Garamond"/>
          <w:sz w:val="24"/>
          <w:szCs w:val="24"/>
        </w:rPr>
      </w:pPr>
    </w:p>
    <w:p w14:paraId="2FA45E15" w14:textId="77777777" w:rsidR="00524759" w:rsidRPr="002B19B1" w:rsidRDefault="00524759" w:rsidP="00524759">
      <w:pPr>
        <w:tabs>
          <w:tab w:val="left" w:pos="284"/>
        </w:tabs>
        <w:spacing w:after="0" w:line="240" w:lineRule="auto"/>
        <w:jc w:val="center"/>
        <w:rPr>
          <w:rFonts w:ascii="Garamond" w:hAnsi="Garamond"/>
          <w:sz w:val="24"/>
          <w:szCs w:val="24"/>
        </w:rPr>
      </w:pPr>
    </w:p>
    <w:p w14:paraId="4FBA1415" w14:textId="77777777" w:rsidR="00524759" w:rsidRPr="002B19B1" w:rsidRDefault="00524759" w:rsidP="00524759">
      <w:pPr>
        <w:tabs>
          <w:tab w:val="left" w:pos="284"/>
        </w:tabs>
        <w:spacing w:after="0" w:line="240" w:lineRule="auto"/>
        <w:jc w:val="center"/>
        <w:rPr>
          <w:rFonts w:ascii="Garamond" w:hAnsi="Garamond"/>
          <w:sz w:val="24"/>
          <w:szCs w:val="24"/>
        </w:rPr>
      </w:pPr>
    </w:p>
    <w:p w14:paraId="30A15C45" w14:textId="77777777" w:rsidR="00524759" w:rsidRPr="002B19B1" w:rsidRDefault="00524759" w:rsidP="00524759">
      <w:pPr>
        <w:tabs>
          <w:tab w:val="left" w:pos="284"/>
        </w:tabs>
        <w:spacing w:after="0" w:line="240" w:lineRule="auto"/>
        <w:jc w:val="center"/>
        <w:rPr>
          <w:rFonts w:ascii="Garamond" w:hAnsi="Garamond"/>
          <w:sz w:val="24"/>
          <w:szCs w:val="24"/>
        </w:rPr>
      </w:pPr>
    </w:p>
    <w:p w14:paraId="395D9976" w14:textId="77777777" w:rsidR="00524759" w:rsidRPr="002B19B1" w:rsidRDefault="00524759" w:rsidP="00524759">
      <w:pPr>
        <w:tabs>
          <w:tab w:val="left" w:pos="284"/>
        </w:tabs>
        <w:spacing w:after="0" w:line="240" w:lineRule="auto"/>
        <w:jc w:val="center"/>
        <w:rPr>
          <w:rFonts w:ascii="Garamond" w:hAnsi="Garamond"/>
          <w:sz w:val="24"/>
          <w:szCs w:val="24"/>
        </w:rPr>
      </w:pPr>
    </w:p>
    <w:p w14:paraId="56D507E7" w14:textId="77777777" w:rsidR="00524759" w:rsidRPr="002B19B1" w:rsidRDefault="00524759" w:rsidP="00524759">
      <w:pPr>
        <w:tabs>
          <w:tab w:val="left" w:pos="284"/>
        </w:tabs>
        <w:spacing w:after="0" w:line="240" w:lineRule="auto"/>
        <w:jc w:val="center"/>
        <w:rPr>
          <w:rFonts w:ascii="Garamond" w:hAnsi="Garamond"/>
          <w:sz w:val="24"/>
          <w:szCs w:val="24"/>
        </w:rPr>
      </w:pPr>
    </w:p>
    <w:p w14:paraId="459D000F" w14:textId="77777777" w:rsidR="00524759" w:rsidRPr="002B19B1" w:rsidRDefault="00524759" w:rsidP="00524759">
      <w:pPr>
        <w:tabs>
          <w:tab w:val="left" w:pos="284"/>
        </w:tabs>
        <w:spacing w:after="0" w:line="240" w:lineRule="auto"/>
        <w:jc w:val="center"/>
        <w:rPr>
          <w:rFonts w:ascii="Garamond" w:hAnsi="Garamond"/>
          <w:sz w:val="24"/>
          <w:szCs w:val="24"/>
        </w:rPr>
      </w:pPr>
    </w:p>
    <w:p w14:paraId="331822CE" w14:textId="77777777" w:rsidR="00524759" w:rsidRPr="002B19B1" w:rsidRDefault="00524759" w:rsidP="00524759">
      <w:pPr>
        <w:tabs>
          <w:tab w:val="left" w:pos="284"/>
        </w:tabs>
        <w:spacing w:after="0" w:line="240" w:lineRule="auto"/>
        <w:jc w:val="center"/>
        <w:rPr>
          <w:rFonts w:ascii="Garamond" w:hAnsi="Garamond"/>
          <w:sz w:val="24"/>
          <w:szCs w:val="24"/>
        </w:rPr>
      </w:pPr>
    </w:p>
    <w:p w14:paraId="3FFC0D21" w14:textId="77777777" w:rsidR="00524759" w:rsidRPr="002B19B1" w:rsidRDefault="00524759" w:rsidP="00524759">
      <w:pPr>
        <w:tabs>
          <w:tab w:val="left" w:pos="284"/>
        </w:tabs>
        <w:spacing w:after="0" w:line="240" w:lineRule="auto"/>
        <w:jc w:val="center"/>
        <w:rPr>
          <w:rFonts w:ascii="Garamond" w:hAnsi="Garamond"/>
          <w:sz w:val="24"/>
          <w:szCs w:val="24"/>
        </w:rPr>
      </w:pPr>
    </w:p>
    <w:p w14:paraId="43909217" w14:textId="77777777" w:rsidR="00524759" w:rsidRPr="002B19B1" w:rsidRDefault="00524759" w:rsidP="00524759">
      <w:pPr>
        <w:tabs>
          <w:tab w:val="left" w:pos="284"/>
        </w:tabs>
        <w:spacing w:after="0" w:line="240" w:lineRule="auto"/>
        <w:jc w:val="center"/>
        <w:rPr>
          <w:rFonts w:ascii="Garamond" w:hAnsi="Garamond"/>
          <w:sz w:val="24"/>
          <w:szCs w:val="24"/>
        </w:rPr>
      </w:pPr>
    </w:p>
    <w:p w14:paraId="1C4153CD" w14:textId="77777777" w:rsidR="00524759" w:rsidRDefault="00524759" w:rsidP="00524759">
      <w:pPr>
        <w:tabs>
          <w:tab w:val="left" w:pos="284"/>
        </w:tabs>
        <w:spacing w:after="0" w:line="240" w:lineRule="auto"/>
        <w:jc w:val="center"/>
        <w:rPr>
          <w:rFonts w:ascii="Garamond" w:hAnsi="Garamond"/>
          <w:sz w:val="24"/>
          <w:szCs w:val="24"/>
        </w:rPr>
      </w:pPr>
    </w:p>
    <w:p w14:paraId="0EB661D9" w14:textId="77777777" w:rsidR="009A647B" w:rsidRDefault="009A647B" w:rsidP="00524759">
      <w:pPr>
        <w:tabs>
          <w:tab w:val="left" w:pos="284"/>
        </w:tabs>
        <w:spacing w:after="0" w:line="240" w:lineRule="auto"/>
        <w:jc w:val="center"/>
        <w:rPr>
          <w:rFonts w:ascii="Garamond" w:hAnsi="Garamond"/>
          <w:sz w:val="24"/>
          <w:szCs w:val="24"/>
        </w:rPr>
      </w:pPr>
    </w:p>
    <w:p w14:paraId="1BD91921" w14:textId="77777777" w:rsidR="009A647B" w:rsidRDefault="009A647B" w:rsidP="00524759">
      <w:pPr>
        <w:tabs>
          <w:tab w:val="left" w:pos="284"/>
        </w:tabs>
        <w:spacing w:after="0" w:line="240" w:lineRule="auto"/>
        <w:jc w:val="center"/>
        <w:rPr>
          <w:rFonts w:ascii="Garamond" w:hAnsi="Garamond"/>
          <w:sz w:val="24"/>
          <w:szCs w:val="24"/>
        </w:rPr>
      </w:pPr>
    </w:p>
    <w:p w14:paraId="72A5B7B0" w14:textId="77777777" w:rsidR="009A647B" w:rsidRDefault="009A647B" w:rsidP="00524759">
      <w:pPr>
        <w:tabs>
          <w:tab w:val="left" w:pos="284"/>
        </w:tabs>
        <w:spacing w:after="0" w:line="240" w:lineRule="auto"/>
        <w:jc w:val="center"/>
        <w:rPr>
          <w:rFonts w:ascii="Garamond" w:hAnsi="Garamond"/>
          <w:sz w:val="24"/>
          <w:szCs w:val="24"/>
        </w:rPr>
      </w:pPr>
    </w:p>
    <w:p w14:paraId="5A84DDB0" w14:textId="77777777" w:rsidR="009A647B" w:rsidRDefault="009A647B" w:rsidP="00524759">
      <w:pPr>
        <w:tabs>
          <w:tab w:val="left" w:pos="284"/>
        </w:tabs>
        <w:spacing w:after="0" w:line="240" w:lineRule="auto"/>
        <w:jc w:val="center"/>
        <w:rPr>
          <w:rFonts w:ascii="Garamond" w:hAnsi="Garamond"/>
          <w:sz w:val="24"/>
          <w:szCs w:val="24"/>
        </w:rPr>
      </w:pPr>
    </w:p>
    <w:p w14:paraId="3639816E" w14:textId="77777777" w:rsidR="009A647B" w:rsidRDefault="009A647B" w:rsidP="00524759">
      <w:pPr>
        <w:tabs>
          <w:tab w:val="left" w:pos="284"/>
        </w:tabs>
        <w:spacing w:after="0" w:line="240" w:lineRule="auto"/>
        <w:jc w:val="center"/>
        <w:rPr>
          <w:rFonts w:ascii="Garamond" w:hAnsi="Garamond"/>
          <w:sz w:val="24"/>
          <w:szCs w:val="24"/>
        </w:rPr>
      </w:pPr>
    </w:p>
    <w:p w14:paraId="5727204B" w14:textId="77777777" w:rsidR="009A647B" w:rsidRDefault="009A647B" w:rsidP="00524759">
      <w:pPr>
        <w:tabs>
          <w:tab w:val="left" w:pos="284"/>
        </w:tabs>
        <w:spacing w:after="0" w:line="240" w:lineRule="auto"/>
        <w:jc w:val="center"/>
        <w:rPr>
          <w:rFonts w:ascii="Garamond" w:hAnsi="Garamond"/>
          <w:sz w:val="24"/>
          <w:szCs w:val="24"/>
        </w:rPr>
      </w:pPr>
    </w:p>
    <w:p w14:paraId="130EB417" w14:textId="77777777" w:rsidR="009A647B" w:rsidRDefault="009A647B" w:rsidP="00524759">
      <w:pPr>
        <w:tabs>
          <w:tab w:val="left" w:pos="284"/>
        </w:tabs>
        <w:spacing w:after="0" w:line="240" w:lineRule="auto"/>
        <w:jc w:val="center"/>
        <w:rPr>
          <w:rFonts w:ascii="Garamond" w:hAnsi="Garamond"/>
          <w:sz w:val="24"/>
          <w:szCs w:val="24"/>
        </w:rPr>
      </w:pPr>
    </w:p>
    <w:p w14:paraId="361F9DD7" w14:textId="77777777" w:rsidR="009A647B" w:rsidRDefault="009A647B" w:rsidP="00524759">
      <w:pPr>
        <w:tabs>
          <w:tab w:val="left" w:pos="284"/>
        </w:tabs>
        <w:spacing w:after="0" w:line="240" w:lineRule="auto"/>
        <w:jc w:val="center"/>
        <w:rPr>
          <w:rFonts w:ascii="Garamond" w:hAnsi="Garamond"/>
          <w:sz w:val="24"/>
          <w:szCs w:val="24"/>
        </w:rPr>
      </w:pPr>
    </w:p>
    <w:p w14:paraId="75F6FF85" w14:textId="77777777" w:rsidR="009A647B" w:rsidRDefault="009A647B" w:rsidP="00524759">
      <w:pPr>
        <w:tabs>
          <w:tab w:val="left" w:pos="284"/>
        </w:tabs>
        <w:spacing w:after="0" w:line="240" w:lineRule="auto"/>
        <w:jc w:val="center"/>
        <w:rPr>
          <w:rFonts w:ascii="Garamond" w:hAnsi="Garamond"/>
          <w:sz w:val="24"/>
          <w:szCs w:val="24"/>
        </w:rPr>
      </w:pPr>
    </w:p>
    <w:p w14:paraId="1FB576EC" w14:textId="77777777" w:rsidR="009A647B" w:rsidRDefault="009A647B" w:rsidP="00524759">
      <w:pPr>
        <w:tabs>
          <w:tab w:val="left" w:pos="284"/>
        </w:tabs>
        <w:spacing w:after="0" w:line="240" w:lineRule="auto"/>
        <w:jc w:val="center"/>
        <w:rPr>
          <w:rFonts w:ascii="Garamond" w:hAnsi="Garamond"/>
          <w:sz w:val="24"/>
          <w:szCs w:val="24"/>
        </w:rPr>
      </w:pPr>
    </w:p>
    <w:p w14:paraId="0F9FFAE7" w14:textId="77777777" w:rsidR="009A647B" w:rsidRDefault="009A647B" w:rsidP="00524759">
      <w:pPr>
        <w:tabs>
          <w:tab w:val="left" w:pos="284"/>
        </w:tabs>
        <w:spacing w:after="0" w:line="240" w:lineRule="auto"/>
        <w:jc w:val="center"/>
        <w:rPr>
          <w:rFonts w:ascii="Garamond" w:hAnsi="Garamond"/>
          <w:sz w:val="24"/>
          <w:szCs w:val="24"/>
        </w:rPr>
      </w:pPr>
    </w:p>
    <w:p w14:paraId="0769281E" w14:textId="77777777" w:rsidR="009A647B" w:rsidRPr="002B19B1" w:rsidRDefault="009A647B" w:rsidP="00524759">
      <w:pPr>
        <w:tabs>
          <w:tab w:val="left" w:pos="284"/>
        </w:tabs>
        <w:spacing w:after="0" w:line="240" w:lineRule="auto"/>
        <w:jc w:val="center"/>
        <w:rPr>
          <w:rFonts w:ascii="Garamond" w:hAnsi="Garamond"/>
          <w:sz w:val="24"/>
          <w:szCs w:val="24"/>
        </w:rPr>
      </w:pPr>
    </w:p>
    <w:bookmarkEnd w:id="55"/>
    <w:p w14:paraId="1800B46D" w14:textId="50E89E3A"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lastRenderedPageBreak/>
        <w:t xml:space="preserve">PREFEITURA MUNICIPAL DE </w:t>
      </w:r>
      <w:r w:rsidR="005A7D2F">
        <w:rPr>
          <w:rFonts w:ascii="Garamond" w:hAnsi="Garamond" w:cs="Times New Roman"/>
          <w:sz w:val="24"/>
        </w:rPr>
        <w:t>VERÍSSIMO</w:t>
      </w:r>
    </w:p>
    <w:p w14:paraId="6E168858" w14:textId="77777777"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7179947F" w14:textId="77777777" w:rsidR="00524759" w:rsidRDefault="00524759" w:rsidP="00524759">
      <w:pPr>
        <w:pStyle w:val="Nivel01"/>
        <w:numPr>
          <w:ilvl w:val="0"/>
          <w:numId w:val="0"/>
        </w:numPr>
        <w:tabs>
          <w:tab w:val="clear" w:pos="567"/>
          <w:tab w:val="left" w:pos="284"/>
        </w:tabs>
        <w:spacing w:before="0"/>
        <w:jc w:val="center"/>
        <w:rPr>
          <w:rFonts w:ascii="Garamond" w:hAnsi="Garamond" w:cs="Times New Roman"/>
          <w:sz w:val="24"/>
        </w:rPr>
      </w:pPr>
    </w:p>
    <w:p w14:paraId="6042C7FE" w14:textId="77777777" w:rsidR="00524759" w:rsidRPr="008D587D" w:rsidRDefault="00524759" w:rsidP="00524759">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7CFF3EDA" w14:textId="4C7DAD26" w:rsidR="00524759" w:rsidRPr="002B19B1" w:rsidRDefault="00524759" w:rsidP="00524759">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10</w:t>
      </w:r>
      <w:r w:rsidR="005A7D2F">
        <w:rPr>
          <w:rFonts w:ascii="Garamond" w:hAnsi="Garamond" w:cs="Times New Roman"/>
          <w:sz w:val="24"/>
        </w:rPr>
        <w:t>/2024</w:t>
      </w:r>
    </w:p>
    <w:p w14:paraId="671B1A64" w14:textId="79ECF58A"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5A7D2F">
        <w:rPr>
          <w:rFonts w:ascii="Garamond" w:hAnsi="Garamond" w:cs="Times New Roman"/>
          <w:sz w:val="24"/>
        </w:rPr>
        <w:t xml:space="preserve"> </w:t>
      </w:r>
      <w:r w:rsidR="00BD2DFC">
        <w:rPr>
          <w:rFonts w:ascii="Garamond" w:hAnsi="Garamond" w:cs="Times New Roman"/>
          <w:sz w:val="24"/>
        </w:rPr>
        <w:t>19</w:t>
      </w:r>
      <w:r w:rsidR="005A7D2F">
        <w:rPr>
          <w:rFonts w:ascii="Garamond" w:hAnsi="Garamond" w:cs="Times New Roman"/>
          <w:sz w:val="24"/>
        </w:rPr>
        <w:t>/2024</w:t>
      </w:r>
      <w:r w:rsidRPr="002B19B1">
        <w:rPr>
          <w:rFonts w:ascii="Garamond" w:hAnsi="Garamond" w:cs="Times New Roman"/>
          <w:sz w:val="24"/>
        </w:rPr>
        <w:t>)</w:t>
      </w:r>
    </w:p>
    <w:p w14:paraId="15D06F6F" w14:textId="77777777" w:rsidR="00524759" w:rsidRPr="007A59A0" w:rsidRDefault="00524759" w:rsidP="00524759">
      <w:pPr>
        <w:pStyle w:val="Nivel01"/>
        <w:numPr>
          <w:ilvl w:val="0"/>
          <w:numId w:val="0"/>
        </w:numPr>
        <w:tabs>
          <w:tab w:val="clear" w:pos="567"/>
          <w:tab w:val="left" w:pos="284"/>
        </w:tabs>
        <w:spacing w:before="0"/>
        <w:rPr>
          <w:rFonts w:ascii="Garamond" w:hAnsi="Garamond" w:cs="Times New Roman"/>
          <w:sz w:val="24"/>
        </w:rPr>
      </w:pPr>
    </w:p>
    <w:p w14:paraId="784FA786" w14:textId="77777777" w:rsidR="00524759" w:rsidRPr="007A59A0" w:rsidRDefault="00524759" w:rsidP="00524759">
      <w:pPr>
        <w:tabs>
          <w:tab w:val="left" w:pos="284"/>
        </w:tabs>
        <w:spacing w:after="0" w:line="240" w:lineRule="auto"/>
        <w:rPr>
          <w:rFonts w:ascii="Garamond" w:hAnsi="Garamond"/>
          <w:sz w:val="24"/>
          <w:szCs w:val="24"/>
        </w:rPr>
      </w:pPr>
    </w:p>
    <w:p w14:paraId="22DAB458" w14:textId="77777777" w:rsidR="00524759" w:rsidRDefault="00524759" w:rsidP="00524759">
      <w:pPr>
        <w:pStyle w:val="Nivel01"/>
        <w:numPr>
          <w:ilvl w:val="0"/>
          <w:numId w:val="0"/>
        </w:numPr>
        <w:tabs>
          <w:tab w:val="clear" w:pos="567"/>
          <w:tab w:val="left" w:pos="284"/>
        </w:tabs>
        <w:spacing w:before="0"/>
        <w:rPr>
          <w:rFonts w:ascii="Garamond" w:hAnsi="Garamond" w:cs="Times New Roman"/>
          <w:sz w:val="24"/>
        </w:rPr>
      </w:pPr>
      <w:r w:rsidRPr="007A59A0">
        <w:rPr>
          <w:rFonts w:ascii="Garamond" w:hAnsi="Garamond" w:cs="Times New Roman"/>
          <w:sz w:val="24"/>
        </w:rPr>
        <w:t>CONDIÇÕES GERAIS DA CONTRATAÇÃO</w:t>
      </w:r>
    </w:p>
    <w:p w14:paraId="3B4566C4" w14:textId="77777777" w:rsidR="00524759" w:rsidRPr="007A59A0" w:rsidRDefault="00524759" w:rsidP="00524759">
      <w:pPr>
        <w:spacing w:after="0" w:line="240" w:lineRule="auto"/>
        <w:rPr>
          <w:lang w:eastAsia="pt-BR"/>
        </w:rPr>
      </w:pPr>
    </w:p>
    <w:p w14:paraId="70843C06" w14:textId="7B0B1529" w:rsidR="00524759" w:rsidRPr="008D587D" w:rsidRDefault="00524759" w:rsidP="008A07C4">
      <w:pPr>
        <w:pStyle w:val="Nivel01"/>
        <w:numPr>
          <w:ilvl w:val="0"/>
          <w:numId w:val="16"/>
        </w:numPr>
        <w:tabs>
          <w:tab w:val="clear" w:pos="567"/>
          <w:tab w:val="left" w:pos="0"/>
          <w:tab w:val="left" w:pos="142"/>
          <w:tab w:val="left" w:pos="284"/>
        </w:tabs>
        <w:spacing w:before="0"/>
        <w:ind w:left="0" w:firstLine="0"/>
        <w:rPr>
          <w:rFonts w:ascii="Garamond" w:hAnsi="Garamond"/>
          <w:sz w:val="24"/>
        </w:rPr>
      </w:pPr>
      <w:r w:rsidRPr="00BD2DFC">
        <w:rPr>
          <w:rFonts w:ascii="Garamond" w:hAnsi="Garamond"/>
          <w:b w:val="0"/>
          <w:sz w:val="24"/>
          <w:u w:val="none"/>
        </w:rPr>
        <w:t xml:space="preserve">contratação de pessoa jurídica para fornecimento de refeição livre acompanhada de 01 (um) refrigerante ou suco natural de 350 ml, marmitex e </w:t>
      </w:r>
      <w:r w:rsidR="005A7D2F" w:rsidRPr="00BD2DFC">
        <w:rPr>
          <w:rFonts w:ascii="Garamond" w:hAnsi="Garamond"/>
          <w:b w:val="0"/>
          <w:sz w:val="24"/>
          <w:u w:val="none"/>
        </w:rPr>
        <w:t>lanche individual</w:t>
      </w:r>
      <w:r w:rsidRPr="00BD2DFC">
        <w:rPr>
          <w:rFonts w:ascii="Garamond" w:hAnsi="Garamond"/>
          <w:b w:val="0"/>
          <w:sz w:val="24"/>
          <w:u w:val="none"/>
        </w:rPr>
        <w:t>, para atender a Administração Pública Municipal, até 31 de dezembro de 2024, conforme entrega de requisição,</w:t>
      </w:r>
      <w:r w:rsidRPr="007A59A0">
        <w:rPr>
          <w:rFonts w:ascii="Garamond" w:hAnsi="Garamond" w:cs="Times New Roman"/>
          <w:b w:val="0"/>
          <w:sz w:val="24"/>
          <w:u w:val="none"/>
        </w:rPr>
        <w:t xml:space="preserve"> nos termos da tabela abaixo, conforme condições e exigências estabelecidas neste instrumento</w:t>
      </w:r>
      <w:r w:rsidRPr="008D587D">
        <w:rPr>
          <w:rFonts w:ascii="Garamond" w:hAnsi="Garamond" w:cs="Times New Roman"/>
          <w:b w:val="0"/>
          <w:sz w:val="24"/>
          <w:u w:val="none"/>
        </w:rPr>
        <w:t>.</w:t>
      </w:r>
    </w:p>
    <w:p w14:paraId="1BFFB5AE" w14:textId="77777777" w:rsidR="00524759" w:rsidRPr="00C35207" w:rsidRDefault="00524759" w:rsidP="00524759">
      <w:pPr>
        <w:pStyle w:val="Nivel2"/>
        <w:numPr>
          <w:ilvl w:val="0"/>
          <w:numId w:val="0"/>
        </w:numPr>
        <w:tabs>
          <w:tab w:val="left" w:pos="284"/>
        </w:tabs>
        <w:spacing w:before="0" w:after="0" w:line="240" w:lineRule="auto"/>
        <w:rPr>
          <w:rFonts w:ascii="Garamond" w:hAnsi="Garamond" w:cs="Times New Roman"/>
          <w:b/>
          <w:bCs/>
          <w:sz w:val="24"/>
          <w:szCs w:val="24"/>
        </w:rPr>
      </w:pPr>
    </w:p>
    <w:tbl>
      <w:tblPr>
        <w:tblW w:w="9208" w:type="dxa"/>
        <w:tblLayout w:type="fixed"/>
        <w:tblCellMar>
          <w:left w:w="70" w:type="dxa"/>
          <w:right w:w="70" w:type="dxa"/>
        </w:tblCellMar>
        <w:tblLook w:val="04A0" w:firstRow="1" w:lastRow="0" w:firstColumn="1" w:lastColumn="0" w:noHBand="0" w:noVBand="1"/>
      </w:tblPr>
      <w:tblGrid>
        <w:gridCol w:w="638"/>
        <w:gridCol w:w="911"/>
        <w:gridCol w:w="4617"/>
        <w:gridCol w:w="708"/>
        <w:gridCol w:w="851"/>
        <w:gridCol w:w="1483"/>
      </w:tblGrid>
      <w:tr w:rsidR="00524759" w:rsidRPr="00B30FC6" w14:paraId="52BC8637" w14:textId="77777777" w:rsidTr="00524759">
        <w:trPr>
          <w:trHeight w:val="311"/>
        </w:trPr>
        <w:tc>
          <w:tcPr>
            <w:tcW w:w="638" w:type="dxa"/>
            <w:tcBorders>
              <w:top w:val="single" w:sz="4" w:space="0" w:color="auto"/>
              <w:left w:val="single" w:sz="4" w:space="0" w:color="auto"/>
              <w:bottom w:val="single" w:sz="4" w:space="0" w:color="auto"/>
              <w:right w:val="single" w:sz="4" w:space="0" w:color="auto"/>
            </w:tcBorders>
            <w:shd w:val="clear" w:color="auto" w:fill="auto"/>
            <w:noWrap/>
            <w:hideMark/>
          </w:tcPr>
          <w:p w14:paraId="3BE9A5A9" w14:textId="77777777" w:rsidR="00524759" w:rsidRPr="00B30FC6" w:rsidRDefault="00524759" w:rsidP="00524759">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Seq.</w:t>
            </w:r>
          </w:p>
        </w:tc>
        <w:tc>
          <w:tcPr>
            <w:tcW w:w="911" w:type="dxa"/>
            <w:tcBorders>
              <w:top w:val="single" w:sz="4" w:space="0" w:color="auto"/>
              <w:left w:val="nil"/>
              <w:bottom w:val="single" w:sz="4" w:space="0" w:color="auto"/>
              <w:right w:val="single" w:sz="4" w:space="0" w:color="auto"/>
            </w:tcBorders>
            <w:shd w:val="clear" w:color="auto" w:fill="auto"/>
            <w:noWrap/>
            <w:hideMark/>
          </w:tcPr>
          <w:p w14:paraId="0D8508E2" w14:textId="77777777" w:rsidR="00524759" w:rsidRPr="00B30FC6" w:rsidRDefault="00524759" w:rsidP="00524759">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Código</w:t>
            </w:r>
          </w:p>
        </w:tc>
        <w:tc>
          <w:tcPr>
            <w:tcW w:w="4617" w:type="dxa"/>
            <w:tcBorders>
              <w:top w:val="single" w:sz="4" w:space="0" w:color="auto"/>
              <w:left w:val="nil"/>
              <w:bottom w:val="single" w:sz="4" w:space="0" w:color="auto"/>
              <w:right w:val="single" w:sz="4" w:space="0" w:color="auto"/>
            </w:tcBorders>
            <w:shd w:val="clear" w:color="auto" w:fill="auto"/>
            <w:hideMark/>
          </w:tcPr>
          <w:p w14:paraId="43B27A54" w14:textId="77777777" w:rsidR="00524759" w:rsidRPr="00B30FC6" w:rsidRDefault="00524759" w:rsidP="00524759">
            <w:pPr>
              <w:spacing w:after="0" w:line="240" w:lineRule="auto"/>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Descrição</w:t>
            </w:r>
          </w:p>
        </w:tc>
        <w:tc>
          <w:tcPr>
            <w:tcW w:w="708" w:type="dxa"/>
            <w:tcBorders>
              <w:top w:val="single" w:sz="4" w:space="0" w:color="auto"/>
              <w:left w:val="nil"/>
              <w:bottom w:val="single" w:sz="4" w:space="0" w:color="auto"/>
              <w:right w:val="single" w:sz="4" w:space="0" w:color="auto"/>
            </w:tcBorders>
            <w:shd w:val="clear" w:color="auto" w:fill="auto"/>
            <w:noWrap/>
            <w:hideMark/>
          </w:tcPr>
          <w:p w14:paraId="310BB325" w14:textId="77777777" w:rsidR="00524759" w:rsidRPr="00B30FC6" w:rsidRDefault="00524759" w:rsidP="00524759">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hideMark/>
          </w:tcPr>
          <w:p w14:paraId="28E468FC" w14:textId="77777777" w:rsidR="00524759" w:rsidRPr="00B30FC6" w:rsidRDefault="00524759" w:rsidP="00524759">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Quant.</w:t>
            </w:r>
          </w:p>
        </w:tc>
        <w:tc>
          <w:tcPr>
            <w:tcW w:w="1483" w:type="dxa"/>
            <w:tcBorders>
              <w:top w:val="single" w:sz="4" w:space="0" w:color="auto"/>
              <w:left w:val="single" w:sz="4" w:space="0" w:color="auto"/>
              <w:bottom w:val="single" w:sz="4" w:space="0" w:color="auto"/>
              <w:right w:val="single" w:sz="4" w:space="0" w:color="auto"/>
            </w:tcBorders>
          </w:tcPr>
          <w:p w14:paraId="5D9C5D84" w14:textId="77777777" w:rsidR="00524759" w:rsidRPr="00B30FC6" w:rsidRDefault="00524759" w:rsidP="00524759">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Valor Unitário estimado</w:t>
            </w:r>
          </w:p>
        </w:tc>
      </w:tr>
      <w:tr w:rsidR="00524759" w:rsidRPr="00B30FC6" w14:paraId="0142CEFE" w14:textId="77777777" w:rsidTr="00CF73B2">
        <w:trPr>
          <w:trHeight w:val="250"/>
        </w:trPr>
        <w:tc>
          <w:tcPr>
            <w:tcW w:w="638" w:type="dxa"/>
            <w:tcBorders>
              <w:top w:val="nil"/>
              <w:left w:val="single" w:sz="4" w:space="0" w:color="auto"/>
              <w:bottom w:val="single" w:sz="4" w:space="0" w:color="auto"/>
              <w:right w:val="single" w:sz="4" w:space="0" w:color="auto"/>
            </w:tcBorders>
            <w:shd w:val="clear" w:color="auto" w:fill="auto"/>
            <w:noWrap/>
            <w:hideMark/>
          </w:tcPr>
          <w:p w14:paraId="2575D016" w14:textId="77777777"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1</w:t>
            </w:r>
          </w:p>
        </w:tc>
        <w:tc>
          <w:tcPr>
            <w:tcW w:w="911" w:type="dxa"/>
            <w:tcBorders>
              <w:top w:val="nil"/>
              <w:left w:val="nil"/>
              <w:bottom w:val="single" w:sz="4" w:space="0" w:color="auto"/>
              <w:right w:val="single" w:sz="4" w:space="0" w:color="auto"/>
            </w:tcBorders>
            <w:shd w:val="clear" w:color="auto" w:fill="auto"/>
            <w:noWrap/>
          </w:tcPr>
          <w:p w14:paraId="33BCA93F" w14:textId="235B4C02"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21560</w:t>
            </w:r>
          </w:p>
        </w:tc>
        <w:tc>
          <w:tcPr>
            <w:tcW w:w="4617" w:type="dxa"/>
            <w:tcBorders>
              <w:top w:val="nil"/>
              <w:left w:val="nil"/>
              <w:bottom w:val="single" w:sz="4" w:space="0" w:color="auto"/>
              <w:right w:val="single" w:sz="4" w:space="0" w:color="auto"/>
            </w:tcBorders>
            <w:shd w:val="clear" w:color="auto" w:fill="auto"/>
            <w:hideMark/>
          </w:tcPr>
          <w:p w14:paraId="67B593C7" w14:textId="74A6ED46" w:rsidR="00524759" w:rsidRPr="00B30FC6" w:rsidRDefault="00407131" w:rsidP="00407131">
            <w:pPr>
              <w:spacing w:after="0" w:line="240" w:lineRule="auto"/>
              <w:jc w:val="both"/>
              <w:rPr>
                <w:rFonts w:ascii="Garamond" w:eastAsia="Times New Roman" w:hAnsi="Garamond"/>
                <w:color w:val="000000"/>
                <w:sz w:val="20"/>
                <w:szCs w:val="20"/>
                <w:lang w:eastAsia="pt-BR"/>
              </w:rPr>
            </w:pPr>
            <w:r w:rsidRPr="00B30FC6">
              <w:rPr>
                <w:rFonts w:ascii="Garamond" w:hAnsi="Garamond"/>
              </w:rPr>
              <w:t>REFEIÇÃO LIVRE ACOMPANHADA DE UM REFRIGERANTE OU SUCO NATURAL AMBOS DE 350UN 180,000 ML</w:t>
            </w:r>
            <w:r w:rsidR="007040CB" w:rsidRPr="00B30FC6">
              <w:rPr>
                <w:rFonts w:ascii="Garamond" w:hAnsi="Garamond"/>
              </w:rPr>
              <w:t xml:space="preserve">. </w:t>
            </w:r>
          </w:p>
        </w:tc>
        <w:tc>
          <w:tcPr>
            <w:tcW w:w="708" w:type="dxa"/>
            <w:tcBorders>
              <w:top w:val="nil"/>
              <w:left w:val="nil"/>
              <w:bottom w:val="single" w:sz="4" w:space="0" w:color="auto"/>
              <w:right w:val="single" w:sz="4" w:space="0" w:color="auto"/>
            </w:tcBorders>
            <w:shd w:val="clear" w:color="auto" w:fill="auto"/>
            <w:noWrap/>
            <w:hideMark/>
          </w:tcPr>
          <w:p w14:paraId="3BF3147B" w14:textId="77777777"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851" w:type="dxa"/>
            <w:tcBorders>
              <w:top w:val="nil"/>
              <w:left w:val="nil"/>
              <w:bottom w:val="single" w:sz="4" w:space="0" w:color="auto"/>
              <w:right w:val="single" w:sz="4" w:space="0" w:color="auto"/>
            </w:tcBorders>
            <w:shd w:val="clear" w:color="auto" w:fill="auto"/>
            <w:noWrap/>
          </w:tcPr>
          <w:p w14:paraId="3E025EA5" w14:textId="1DDC3435"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4.390</w:t>
            </w:r>
          </w:p>
          <w:p w14:paraId="77658EB1" w14:textId="772BAE20" w:rsidR="00CF73B2" w:rsidRPr="00B30FC6" w:rsidRDefault="00CF73B2" w:rsidP="00524759">
            <w:pPr>
              <w:spacing w:after="0" w:line="240" w:lineRule="auto"/>
              <w:jc w:val="center"/>
              <w:rPr>
                <w:rFonts w:ascii="Garamond" w:eastAsia="Times New Roman" w:hAnsi="Garamond"/>
                <w:color w:val="000000"/>
                <w:sz w:val="20"/>
                <w:szCs w:val="20"/>
                <w:lang w:eastAsia="pt-BR"/>
              </w:rPr>
            </w:pPr>
          </w:p>
        </w:tc>
        <w:tc>
          <w:tcPr>
            <w:tcW w:w="1483" w:type="dxa"/>
            <w:tcBorders>
              <w:top w:val="nil"/>
              <w:left w:val="single" w:sz="4" w:space="0" w:color="auto"/>
              <w:bottom w:val="single" w:sz="4" w:space="0" w:color="auto"/>
              <w:right w:val="single" w:sz="4" w:space="0" w:color="auto"/>
            </w:tcBorders>
          </w:tcPr>
          <w:p w14:paraId="0E201E9B" w14:textId="7CB13A45"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39,25</w:t>
            </w:r>
          </w:p>
        </w:tc>
      </w:tr>
      <w:tr w:rsidR="00524759" w:rsidRPr="00B30FC6" w14:paraId="5B7C1045" w14:textId="77777777" w:rsidTr="00524759">
        <w:trPr>
          <w:trHeight w:val="250"/>
        </w:trPr>
        <w:tc>
          <w:tcPr>
            <w:tcW w:w="638" w:type="dxa"/>
            <w:tcBorders>
              <w:top w:val="single" w:sz="4" w:space="0" w:color="auto"/>
              <w:left w:val="single" w:sz="4" w:space="0" w:color="auto"/>
              <w:bottom w:val="single" w:sz="4" w:space="0" w:color="auto"/>
              <w:right w:val="single" w:sz="4" w:space="0" w:color="auto"/>
            </w:tcBorders>
            <w:shd w:val="clear" w:color="auto" w:fill="auto"/>
            <w:noWrap/>
          </w:tcPr>
          <w:p w14:paraId="7B0B9FF7" w14:textId="7BF5C039"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w:t>
            </w:r>
          </w:p>
        </w:tc>
        <w:tc>
          <w:tcPr>
            <w:tcW w:w="911" w:type="dxa"/>
            <w:tcBorders>
              <w:top w:val="single" w:sz="4" w:space="0" w:color="auto"/>
              <w:left w:val="nil"/>
              <w:bottom w:val="single" w:sz="4" w:space="0" w:color="auto"/>
              <w:right w:val="single" w:sz="4" w:space="0" w:color="auto"/>
            </w:tcBorders>
            <w:shd w:val="clear" w:color="auto" w:fill="auto"/>
            <w:noWrap/>
          </w:tcPr>
          <w:p w14:paraId="0804C1B1" w14:textId="007FA007"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21561</w:t>
            </w:r>
          </w:p>
        </w:tc>
        <w:tc>
          <w:tcPr>
            <w:tcW w:w="4617" w:type="dxa"/>
            <w:tcBorders>
              <w:top w:val="single" w:sz="4" w:space="0" w:color="auto"/>
              <w:left w:val="nil"/>
              <w:bottom w:val="single" w:sz="4" w:space="0" w:color="auto"/>
              <w:right w:val="single" w:sz="4" w:space="0" w:color="auto"/>
            </w:tcBorders>
            <w:shd w:val="clear" w:color="auto" w:fill="auto"/>
          </w:tcPr>
          <w:p w14:paraId="39876503" w14:textId="3B72FDD4" w:rsidR="00524759" w:rsidRPr="00B30FC6" w:rsidRDefault="00DA1110" w:rsidP="00853DEF">
            <w:pPr>
              <w:spacing w:after="0" w:line="240" w:lineRule="auto"/>
              <w:jc w:val="both"/>
              <w:rPr>
                <w:rFonts w:ascii="Garamond" w:eastAsia="Times New Roman" w:hAnsi="Garamond"/>
                <w:color w:val="000000"/>
                <w:sz w:val="20"/>
                <w:szCs w:val="20"/>
                <w:lang w:eastAsia="pt-BR"/>
              </w:rPr>
            </w:pPr>
            <w:r w:rsidRPr="00B30FC6">
              <w:rPr>
                <w:rFonts w:ascii="Garamond" w:hAnsi="Garamond"/>
                <w:sz w:val="20"/>
                <w:szCs w:val="20"/>
              </w:rPr>
              <w:t>MARMITEX COMPLETA (TAMANHO PADR</w:t>
            </w:r>
            <w:r w:rsidR="00853DEF" w:rsidRPr="00B30FC6">
              <w:rPr>
                <w:rFonts w:ascii="Garamond" w:hAnsi="Garamond"/>
                <w:sz w:val="20"/>
                <w:szCs w:val="20"/>
              </w:rPr>
              <w:t>ÃO</w:t>
            </w:r>
            <w:r w:rsidRPr="00B30FC6">
              <w:rPr>
                <w:rFonts w:ascii="Garamond" w:hAnsi="Garamond"/>
                <w:sz w:val="20"/>
                <w:szCs w:val="20"/>
              </w:rPr>
              <w:t>), ACOMPANHADA D</w:t>
            </w:r>
            <w:r w:rsidR="00B30FC6" w:rsidRPr="00B30FC6">
              <w:rPr>
                <w:rFonts w:ascii="Garamond" w:hAnsi="Garamond"/>
                <w:sz w:val="20"/>
                <w:szCs w:val="20"/>
              </w:rPr>
              <w:t>E UM REFRIGERANTE OU SUCO NATURAL AMBOS DE 350 ML</w:t>
            </w:r>
          </w:p>
        </w:tc>
        <w:tc>
          <w:tcPr>
            <w:tcW w:w="708" w:type="dxa"/>
            <w:tcBorders>
              <w:top w:val="single" w:sz="4" w:space="0" w:color="auto"/>
              <w:left w:val="nil"/>
              <w:bottom w:val="single" w:sz="4" w:space="0" w:color="auto"/>
              <w:right w:val="single" w:sz="4" w:space="0" w:color="auto"/>
            </w:tcBorders>
            <w:shd w:val="clear" w:color="auto" w:fill="auto"/>
            <w:noWrap/>
          </w:tcPr>
          <w:p w14:paraId="1A3B0965" w14:textId="77777777"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tcPr>
          <w:p w14:paraId="65E43158" w14:textId="23CBA581"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2.500</w:t>
            </w:r>
          </w:p>
        </w:tc>
        <w:tc>
          <w:tcPr>
            <w:tcW w:w="1483" w:type="dxa"/>
            <w:tcBorders>
              <w:top w:val="single" w:sz="4" w:space="0" w:color="auto"/>
              <w:left w:val="single" w:sz="4" w:space="0" w:color="auto"/>
              <w:bottom w:val="single" w:sz="4" w:space="0" w:color="auto"/>
              <w:right w:val="single" w:sz="4" w:space="0" w:color="auto"/>
            </w:tcBorders>
          </w:tcPr>
          <w:p w14:paraId="7E45EC02" w14:textId="36156DB1"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28,73</w:t>
            </w:r>
          </w:p>
        </w:tc>
      </w:tr>
      <w:tr w:rsidR="00524759" w:rsidRPr="00B30FC6" w14:paraId="6DF34D8C" w14:textId="77777777" w:rsidTr="00524759">
        <w:trPr>
          <w:trHeight w:val="250"/>
        </w:trPr>
        <w:tc>
          <w:tcPr>
            <w:tcW w:w="638" w:type="dxa"/>
            <w:tcBorders>
              <w:top w:val="single" w:sz="4" w:space="0" w:color="auto"/>
              <w:left w:val="single" w:sz="4" w:space="0" w:color="auto"/>
              <w:bottom w:val="single" w:sz="4" w:space="0" w:color="auto"/>
              <w:right w:val="single" w:sz="4" w:space="0" w:color="auto"/>
            </w:tcBorders>
            <w:shd w:val="clear" w:color="auto" w:fill="auto"/>
            <w:noWrap/>
          </w:tcPr>
          <w:p w14:paraId="41891789" w14:textId="77777777"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3</w:t>
            </w:r>
          </w:p>
        </w:tc>
        <w:tc>
          <w:tcPr>
            <w:tcW w:w="911" w:type="dxa"/>
            <w:tcBorders>
              <w:top w:val="single" w:sz="4" w:space="0" w:color="auto"/>
              <w:left w:val="nil"/>
              <w:bottom w:val="single" w:sz="4" w:space="0" w:color="auto"/>
              <w:right w:val="single" w:sz="4" w:space="0" w:color="auto"/>
            </w:tcBorders>
            <w:shd w:val="clear" w:color="auto" w:fill="auto"/>
            <w:noWrap/>
          </w:tcPr>
          <w:p w14:paraId="4358AEE6" w14:textId="3B2AE1F8"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21562</w:t>
            </w:r>
          </w:p>
        </w:tc>
        <w:tc>
          <w:tcPr>
            <w:tcW w:w="4617" w:type="dxa"/>
            <w:tcBorders>
              <w:top w:val="single" w:sz="4" w:space="0" w:color="auto"/>
              <w:left w:val="nil"/>
              <w:bottom w:val="single" w:sz="4" w:space="0" w:color="auto"/>
              <w:right w:val="single" w:sz="4" w:space="0" w:color="auto"/>
            </w:tcBorders>
            <w:shd w:val="clear" w:color="auto" w:fill="auto"/>
          </w:tcPr>
          <w:p w14:paraId="3C3A7603" w14:textId="6AA734B3" w:rsidR="00524759" w:rsidRPr="00B30FC6" w:rsidRDefault="00DA1110" w:rsidP="00524759">
            <w:pPr>
              <w:spacing w:after="0" w:line="240" w:lineRule="auto"/>
              <w:jc w:val="both"/>
              <w:rPr>
                <w:rFonts w:ascii="Garamond" w:eastAsia="Times New Roman" w:hAnsi="Garamond"/>
                <w:color w:val="000000"/>
                <w:sz w:val="20"/>
                <w:szCs w:val="20"/>
                <w:lang w:eastAsia="pt-BR"/>
              </w:rPr>
            </w:pPr>
            <w:r w:rsidRPr="00B30FC6">
              <w:rPr>
                <w:rFonts w:ascii="Garamond" w:hAnsi="Garamond"/>
                <w:sz w:val="20"/>
                <w:szCs w:val="20"/>
              </w:rPr>
              <w:t>LANCHE COMPOSTO 1 PAO FRANCES, UMA FATIA DEPRESUN</w:t>
            </w:r>
            <w:r w:rsidR="00B30FC6" w:rsidRPr="00B30FC6">
              <w:rPr>
                <w:rFonts w:ascii="Garamond" w:hAnsi="Garamond"/>
                <w:sz w:val="20"/>
                <w:szCs w:val="20"/>
              </w:rPr>
              <w:t>TO E 1 DE MUSSARELA ACOMPANHADA DE UM REFRIGERANTE OU SUCO NATURAL AMBOS DE 350ML</w:t>
            </w:r>
            <w:r w:rsidR="00524759" w:rsidRPr="00B30FC6">
              <w:rPr>
                <w:rFonts w:ascii="Garamond" w:eastAsia="Times New Roman" w:hAnsi="Garamond"/>
                <w:color w:val="000000"/>
                <w:sz w:val="20"/>
                <w:szCs w:val="20"/>
                <w:lang w:eastAsia="pt-BR"/>
              </w:rPr>
              <w:t>.</w:t>
            </w:r>
          </w:p>
        </w:tc>
        <w:tc>
          <w:tcPr>
            <w:tcW w:w="708" w:type="dxa"/>
            <w:tcBorders>
              <w:top w:val="single" w:sz="4" w:space="0" w:color="auto"/>
              <w:left w:val="nil"/>
              <w:bottom w:val="single" w:sz="4" w:space="0" w:color="auto"/>
              <w:right w:val="single" w:sz="4" w:space="0" w:color="auto"/>
            </w:tcBorders>
            <w:shd w:val="clear" w:color="auto" w:fill="auto"/>
            <w:noWrap/>
          </w:tcPr>
          <w:p w14:paraId="29CE1D5E" w14:textId="77777777" w:rsidR="00524759" w:rsidRPr="00B30FC6" w:rsidRDefault="00524759"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tcPr>
          <w:p w14:paraId="6349758A" w14:textId="56990DF1"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1.000</w:t>
            </w:r>
          </w:p>
        </w:tc>
        <w:tc>
          <w:tcPr>
            <w:tcW w:w="1483" w:type="dxa"/>
            <w:tcBorders>
              <w:top w:val="single" w:sz="4" w:space="0" w:color="auto"/>
              <w:left w:val="single" w:sz="4" w:space="0" w:color="auto"/>
              <w:bottom w:val="single" w:sz="4" w:space="0" w:color="auto"/>
              <w:right w:val="single" w:sz="4" w:space="0" w:color="auto"/>
            </w:tcBorders>
          </w:tcPr>
          <w:p w14:paraId="142F1989" w14:textId="6F1DE61B" w:rsidR="00524759" w:rsidRPr="00B30FC6" w:rsidRDefault="00CF73B2" w:rsidP="00524759">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15,21</w:t>
            </w:r>
          </w:p>
        </w:tc>
      </w:tr>
    </w:tbl>
    <w:p w14:paraId="29F2D73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b/>
          <w:bCs/>
          <w:sz w:val="24"/>
          <w:szCs w:val="24"/>
        </w:rPr>
      </w:pPr>
    </w:p>
    <w:p w14:paraId="64372D46"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33D0BD88"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5AD0C4C4" w14:textId="77777777" w:rsidR="00B47B94" w:rsidRPr="002B19B1" w:rsidRDefault="00B47B94" w:rsidP="00B47B94">
      <w:pPr>
        <w:pStyle w:val="Nivel2"/>
        <w:tabs>
          <w:tab w:val="left" w:pos="426"/>
        </w:tabs>
        <w:spacing w:before="0" w:after="0" w:line="240" w:lineRule="auto"/>
        <w:ind w:left="0" w:firstLine="0"/>
        <w:rPr>
          <w:rFonts w:ascii="Garamond" w:hAnsi="Garamond" w:cs="Times New Roman"/>
          <w:sz w:val="24"/>
          <w:szCs w:val="24"/>
        </w:rPr>
      </w:pPr>
      <w:r w:rsidRPr="00C871C0">
        <w:rPr>
          <w:rFonts w:ascii="Garamond" w:hAnsi="Garamond" w:cs="Times New Roman"/>
          <w:color w:val="auto"/>
          <w:sz w:val="24"/>
          <w:szCs w:val="24"/>
        </w:rPr>
        <w:t xml:space="preserve">O objeto desta contratação não se enquadra como sendo de bem de luxo, conforme </w:t>
      </w:r>
      <w:proofErr w:type="spellStart"/>
      <w:r>
        <w:rPr>
          <w:rFonts w:ascii="Garamond" w:hAnsi="Garamond" w:cs="Times New Roman"/>
          <w:color w:val="auto"/>
          <w:sz w:val="24"/>
          <w:szCs w:val="24"/>
        </w:rPr>
        <w:t>art</w:t>
      </w:r>
      <w:proofErr w:type="spellEnd"/>
      <w:r>
        <w:rPr>
          <w:rFonts w:ascii="Garamond" w:hAnsi="Garamond" w:cs="Times New Roman"/>
          <w:color w:val="auto"/>
          <w:sz w:val="24"/>
          <w:szCs w:val="24"/>
        </w:rPr>
        <w:t xml:space="preserve"> 20 da Lei nº 14.133/2021.</w:t>
      </w:r>
    </w:p>
    <w:p w14:paraId="31FC1AB3"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2F9908D7"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CF4E258" w14:textId="77777777" w:rsidR="00524759" w:rsidRPr="002B19B1"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9C1352"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739E2A52"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rPr>
      </w:pPr>
    </w:p>
    <w:p w14:paraId="15CA7D75" w14:textId="77777777" w:rsidR="00524759" w:rsidRPr="002B19B1" w:rsidRDefault="00524759" w:rsidP="0052475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143BBA1D" w14:textId="77777777" w:rsidR="00524759" w:rsidRPr="002B19B1" w:rsidRDefault="00524759" w:rsidP="00524759">
      <w:pPr>
        <w:tabs>
          <w:tab w:val="left" w:pos="426"/>
        </w:tabs>
        <w:spacing w:after="0" w:line="240" w:lineRule="auto"/>
        <w:rPr>
          <w:rFonts w:ascii="Garamond" w:hAnsi="Garamond"/>
          <w:sz w:val="24"/>
          <w:szCs w:val="24"/>
        </w:rPr>
      </w:pPr>
    </w:p>
    <w:p w14:paraId="525F9E62"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394C0A1E"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color w:val="auto"/>
          <w:sz w:val="24"/>
          <w:szCs w:val="24"/>
        </w:rPr>
      </w:pPr>
    </w:p>
    <w:p w14:paraId="352CE5A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16743AAD" w14:textId="77777777" w:rsidR="00524759" w:rsidRPr="002B19B1"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03FBB8FF" w14:textId="77777777" w:rsidR="00524759" w:rsidRPr="002B19B1" w:rsidRDefault="00524759" w:rsidP="0052475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lastRenderedPageBreak/>
        <w:t>DESCRIÇÃO DA SOLUÇÃO COMO UM TODO CONSIDERADO O CICLO DE VIDA DO OBJETO E ESPECIFICAÇÃO DO PRODUTO</w:t>
      </w:r>
    </w:p>
    <w:p w14:paraId="6AF4C050" w14:textId="77777777" w:rsidR="00524759" w:rsidRPr="002B19B1" w:rsidRDefault="00524759" w:rsidP="00524759">
      <w:pPr>
        <w:tabs>
          <w:tab w:val="left" w:pos="426"/>
        </w:tabs>
        <w:spacing w:after="0" w:line="240" w:lineRule="auto"/>
        <w:rPr>
          <w:rFonts w:ascii="Garamond" w:hAnsi="Garamond"/>
          <w:sz w:val="24"/>
          <w:szCs w:val="24"/>
        </w:rPr>
      </w:pPr>
    </w:p>
    <w:p w14:paraId="4A82A74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11597145"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2F5B294D" w14:textId="77777777" w:rsidR="00524759" w:rsidRPr="002B19B1" w:rsidRDefault="00524759" w:rsidP="00524759">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574C4284" w14:textId="77777777" w:rsidR="00524759" w:rsidRPr="002B19B1" w:rsidRDefault="00524759" w:rsidP="00524759">
      <w:pPr>
        <w:tabs>
          <w:tab w:val="left" w:pos="284"/>
        </w:tabs>
        <w:spacing w:after="0" w:line="240" w:lineRule="auto"/>
        <w:rPr>
          <w:rFonts w:ascii="Garamond" w:hAnsi="Garamond"/>
          <w:sz w:val="24"/>
          <w:szCs w:val="24"/>
        </w:rPr>
      </w:pPr>
    </w:p>
    <w:p w14:paraId="23A0B01A" w14:textId="77777777" w:rsidR="00524759" w:rsidRPr="002B19B1" w:rsidRDefault="00524759" w:rsidP="00524759">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6690895E" w14:textId="77777777" w:rsidR="00524759" w:rsidRPr="002B19B1" w:rsidRDefault="00524759" w:rsidP="00524759">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51F2D6A1"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6C20C583"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4046296D"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vantajosidade econômica da oferta; </w:t>
      </w:r>
    </w:p>
    <w:p w14:paraId="5EB01795"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248598EE" w14:textId="715E06F5"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fomento da inovação, tanto na criação de produtos com menor impacto ambiental negativo, quanto no uso racional destes produtos, minimizando a poluição e a pressão sobre os recursos naturais; </w:t>
      </w:r>
    </w:p>
    <w:p w14:paraId="3448A838"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626A4A4D"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22B163A3"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7"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0A481AC4"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0B378DAC"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6D42C95C"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3633D25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vedação de contratação de marca ou produto.</w:t>
      </w:r>
    </w:p>
    <w:p w14:paraId="7D1A5B67"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p>
    <w:p w14:paraId="773176E6"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amostra</w:t>
      </w:r>
    </w:p>
    <w:p w14:paraId="3FAB58C1"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exigência de amostra</w:t>
      </w:r>
    </w:p>
    <w:p w14:paraId="2B78C00D"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p>
    <w:p w14:paraId="526C87B1"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289E6A64"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6064570B" w14:textId="77777777" w:rsidR="00524759" w:rsidRPr="002B19B1" w:rsidRDefault="00524759" w:rsidP="00524759">
      <w:pPr>
        <w:pStyle w:val="Nvel1-SemNumPreto"/>
        <w:tabs>
          <w:tab w:val="clear" w:pos="567"/>
          <w:tab w:val="left" w:pos="426"/>
        </w:tabs>
        <w:rPr>
          <w:rFonts w:ascii="Garamond" w:hAnsi="Garamond" w:cs="Times New Roman"/>
          <w:color w:val="auto"/>
        </w:rPr>
      </w:pPr>
    </w:p>
    <w:p w14:paraId="046C1D3D" w14:textId="77777777" w:rsidR="00524759" w:rsidRPr="002B19B1" w:rsidRDefault="00524759" w:rsidP="0052475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42AA5147"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1AFCD967" w14:textId="77777777" w:rsidR="00524759" w:rsidRPr="002B19B1" w:rsidRDefault="00524759" w:rsidP="00524759">
      <w:pPr>
        <w:pStyle w:val="Nvel1-SemNumPreto"/>
        <w:tabs>
          <w:tab w:val="clear" w:pos="567"/>
          <w:tab w:val="left" w:pos="284"/>
        </w:tabs>
        <w:rPr>
          <w:rFonts w:ascii="Garamond" w:hAnsi="Garamond" w:cs="Times New Roman"/>
          <w:color w:val="auto"/>
        </w:rPr>
      </w:pPr>
    </w:p>
    <w:p w14:paraId="712CF844" w14:textId="77777777" w:rsidR="00524759" w:rsidRPr="002B19B1" w:rsidRDefault="00524759" w:rsidP="00524759">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653D3D37" w14:textId="77777777" w:rsidR="00524759" w:rsidRPr="002B19B1" w:rsidRDefault="00524759" w:rsidP="00524759">
      <w:pPr>
        <w:pStyle w:val="Nvel2-Red"/>
        <w:tabs>
          <w:tab w:val="left" w:pos="284"/>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8"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79625233"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4BF86BF5"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color w:val="auto"/>
          <w:sz w:val="24"/>
          <w:szCs w:val="24"/>
        </w:rPr>
      </w:pPr>
    </w:p>
    <w:p w14:paraId="14527265" w14:textId="77777777" w:rsidR="00524759" w:rsidRPr="002B19B1" w:rsidRDefault="00524759" w:rsidP="00524759">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lastRenderedPageBreak/>
        <w:t>MODELO DE EXECUÇÃO DO OBJETO</w:t>
      </w:r>
    </w:p>
    <w:p w14:paraId="39FB3EBF"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76A2E5BF"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Condições de </w:t>
      </w:r>
      <w:r>
        <w:rPr>
          <w:rFonts w:ascii="Garamond" w:hAnsi="Garamond" w:cs="Times New Roman"/>
          <w:color w:val="auto"/>
          <w:sz w:val="24"/>
        </w:rPr>
        <w:t xml:space="preserve">Fornecimento </w:t>
      </w:r>
    </w:p>
    <w:p w14:paraId="6254D1B6" w14:textId="77777777" w:rsidR="00524759" w:rsidRPr="00BD5037" w:rsidRDefault="00524759" w:rsidP="00524759">
      <w:pPr>
        <w:pStyle w:val="Nivel2"/>
        <w:tabs>
          <w:tab w:val="left" w:pos="426"/>
        </w:tabs>
        <w:spacing w:before="0" w:after="0" w:line="240" w:lineRule="auto"/>
        <w:ind w:left="0" w:firstLine="0"/>
        <w:rPr>
          <w:rFonts w:ascii="Garamond" w:eastAsia="Times New Roman" w:hAnsi="Garamond"/>
          <w:sz w:val="24"/>
          <w:szCs w:val="24"/>
        </w:rPr>
      </w:pPr>
      <w:r w:rsidRPr="00BD5037">
        <w:rPr>
          <w:rFonts w:ascii="Garamond" w:eastAsia="Times New Roman" w:hAnsi="Garamond"/>
          <w:sz w:val="24"/>
          <w:szCs w:val="24"/>
        </w:rPr>
        <w:t xml:space="preserve">Somente fornecer </w:t>
      </w:r>
      <w:r w:rsidRPr="00BD5037">
        <w:rPr>
          <w:rFonts w:ascii="Garamond" w:eastAsia="Times New Roman" w:hAnsi="Garamond"/>
          <w:bCs/>
          <w:sz w:val="24"/>
          <w:szCs w:val="24"/>
        </w:rPr>
        <w:t xml:space="preserve">as refeições e o respectivo acompanhamento, </w:t>
      </w:r>
      <w:r w:rsidRPr="00BD5037">
        <w:rPr>
          <w:rFonts w:ascii="Garamond" w:eastAsia="Times New Roman" w:hAnsi="Garamond"/>
          <w:sz w:val="24"/>
          <w:szCs w:val="24"/>
        </w:rPr>
        <w:t>após a apresentação de autorização expedida pela Secretaria requisitante;</w:t>
      </w:r>
    </w:p>
    <w:p w14:paraId="6AFE2096" w14:textId="77777777" w:rsidR="00524759" w:rsidRPr="00BD5037"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BD5037">
        <w:rPr>
          <w:rFonts w:ascii="Garamond" w:eastAsia="Times New Roman" w:hAnsi="Garamond"/>
          <w:snapToGrid w:val="0"/>
          <w:sz w:val="24"/>
          <w:szCs w:val="24"/>
        </w:rPr>
        <w:t xml:space="preserve"> A licitante vencedora deverá obedecer ao cardápio sugerido pela Administração Pública, ou ainda, apresentar outro compatível com aquele sugerido, conforme exigências abaixo:</w:t>
      </w:r>
    </w:p>
    <w:p w14:paraId="323502CB" w14:textId="77777777" w:rsidR="00524759" w:rsidRPr="00BD5037" w:rsidRDefault="00524759" w:rsidP="00524759">
      <w:pPr>
        <w:tabs>
          <w:tab w:val="left" w:pos="426"/>
        </w:tabs>
        <w:spacing w:after="0" w:line="240" w:lineRule="auto"/>
        <w:jc w:val="both"/>
        <w:rPr>
          <w:rFonts w:ascii="Garamond" w:eastAsia="Times New Roman" w:hAnsi="Garamond"/>
          <w:snapToGrid w:val="0"/>
          <w:sz w:val="24"/>
          <w:szCs w:val="24"/>
          <w:lang w:eastAsia="pt-BR"/>
        </w:rPr>
      </w:pPr>
      <w:r>
        <w:rPr>
          <w:rFonts w:ascii="Garamond" w:eastAsia="Times New Roman" w:hAnsi="Garamond"/>
          <w:b/>
          <w:snapToGrid w:val="0"/>
          <w:sz w:val="24"/>
          <w:szCs w:val="24"/>
          <w:lang w:eastAsia="pt-BR"/>
        </w:rPr>
        <w:t>5</w:t>
      </w:r>
      <w:r w:rsidRPr="00BD5037">
        <w:rPr>
          <w:rFonts w:ascii="Garamond" w:eastAsia="Times New Roman" w:hAnsi="Garamond"/>
          <w:b/>
          <w:snapToGrid w:val="0"/>
          <w:sz w:val="24"/>
          <w:szCs w:val="24"/>
          <w:lang w:eastAsia="pt-BR"/>
        </w:rPr>
        <w:t>.2.1- Carnes</w:t>
      </w:r>
      <w:r w:rsidRPr="00BD5037">
        <w:rPr>
          <w:rFonts w:ascii="Garamond" w:eastAsia="Times New Roman" w:hAnsi="Garamond"/>
          <w:snapToGrid w:val="0"/>
          <w:sz w:val="24"/>
          <w:szCs w:val="24"/>
          <w:lang w:eastAsia="pt-BR"/>
        </w:rPr>
        <w:t>:</w:t>
      </w:r>
    </w:p>
    <w:p w14:paraId="36B8F997"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a) </w:t>
      </w:r>
      <w:r w:rsidRPr="00BD5037">
        <w:rPr>
          <w:rFonts w:ascii="Garamond" w:hAnsi="Garamond"/>
          <w:sz w:val="24"/>
          <w:szCs w:val="24"/>
        </w:rPr>
        <w:t>No mínimo 03 (três) variedades de carnes (pratos principais) servidas nas cubas preparadas no interior da cozinha ou preparadas continuamente na chapa dentro da área reservada aos grelhados.</w:t>
      </w:r>
    </w:p>
    <w:p w14:paraId="714BF982"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b) Deverá servir diariamente pelo menos uma opção de carne de ave e uma opção de carne bovina, todas em forma de bife.</w:t>
      </w:r>
    </w:p>
    <w:p w14:paraId="0AAFE066"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c) As carnes bovinas a serem disponibilizadas deverão contemplar: alcatra, filé mignon, picanha, lagarto, patinho, contra filé, coxão mole, cupim, coxão duro ou costela.</w:t>
      </w:r>
    </w:p>
    <w:p w14:paraId="1840596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 xml:space="preserve">d) </w:t>
      </w:r>
      <w:r w:rsidRPr="00BD5037">
        <w:rPr>
          <w:rFonts w:ascii="Garamond" w:hAnsi="Garamond"/>
          <w:sz w:val="24"/>
          <w:szCs w:val="24"/>
        </w:rPr>
        <w:t xml:space="preserve">Deverá servir diariamente pelo menos, 01 (um) tipo de carne bovina “de primeira” (alcatra, filé mignon, picanha, lagarto, patinho, contra filé e coxão mole), os quais deverão ser disponibilizados de forma variada ao longo do mês; </w:t>
      </w:r>
    </w:p>
    <w:p w14:paraId="77B1E482"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e) </w:t>
      </w:r>
      <w:r w:rsidRPr="00BD5037">
        <w:rPr>
          <w:rFonts w:ascii="Garamond" w:hAnsi="Garamond"/>
          <w:sz w:val="24"/>
          <w:szCs w:val="24"/>
        </w:rPr>
        <w:t>Deverá servir como 3ª opção ou item extra, outros tipos de carnes não relacionadas nos itens anteriores, tais como peixes ou cortes suínos.</w:t>
      </w:r>
    </w:p>
    <w:p w14:paraId="7E983C3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f) Não poderão ser servidos os seguintes tipos de carne: acém bovino, pés ou pescoço de galinha.</w:t>
      </w:r>
    </w:p>
    <w:p w14:paraId="314C21D1"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Pr>
          <w:rFonts w:ascii="Garamond" w:eastAsia="Times New Roman" w:hAnsi="Garamond"/>
          <w:b/>
          <w:snapToGrid w:val="0"/>
          <w:sz w:val="24"/>
          <w:szCs w:val="24"/>
          <w:lang w:eastAsia="pt-BR"/>
        </w:rPr>
        <w:t>5</w:t>
      </w:r>
      <w:r w:rsidRPr="00BD5037">
        <w:rPr>
          <w:rFonts w:ascii="Garamond" w:eastAsia="Times New Roman" w:hAnsi="Garamond"/>
          <w:b/>
          <w:snapToGrid w:val="0"/>
          <w:sz w:val="24"/>
          <w:szCs w:val="24"/>
          <w:lang w:eastAsia="pt-BR"/>
        </w:rPr>
        <w:t>.2.2- Guarnições</w:t>
      </w:r>
      <w:r w:rsidRPr="00BD5037">
        <w:rPr>
          <w:rFonts w:ascii="Garamond" w:eastAsia="Times New Roman" w:hAnsi="Garamond"/>
          <w:snapToGrid w:val="0"/>
          <w:sz w:val="24"/>
          <w:szCs w:val="24"/>
          <w:lang w:eastAsia="pt-BR"/>
        </w:rPr>
        <w:t>:</w:t>
      </w:r>
    </w:p>
    <w:p w14:paraId="50BA1C2D"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Arroz branco, podendo acrescentar outro tipo de arroz; </w:t>
      </w:r>
    </w:p>
    <w:p w14:paraId="0ED7CE9B"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Feijão tipo carioca com caldo, podendo apresentar outro tipo de feijão; </w:t>
      </w:r>
    </w:p>
    <w:p w14:paraId="081DC52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01 (um) prato de massa, de modo que na mesma semana não haja repetição; </w:t>
      </w:r>
    </w:p>
    <w:p w14:paraId="7920855C"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Poderá acrescentar outras guarnições como batata frita, banana frita, tortas, purês, panquecas, mandioca (frita ou cozida), bolinhos, dentre outros. </w:t>
      </w:r>
    </w:p>
    <w:p w14:paraId="6FA91CB8"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.2.3- Saladas</w:t>
      </w:r>
    </w:p>
    <w:p w14:paraId="45BFBA4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Deverá servir pelo menos 05 (cinco) variedades, bem apresentadas, dispostas em tigelas, pratos ou pirex de louça ou vidro, atendendo à seguinte variação: </w:t>
      </w:r>
    </w:p>
    <w:p w14:paraId="67590962"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folhoso cru podendo variar entre: acelga, agrião, rúcula, mostarda, chicória ou alface, podendo variar a forma de apresentação (folha inteira, rasgada ou picada); </w:t>
      </w:r>
    </w:p>
    <w:p w14:paraId="5DC9D02A"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vegetal, como couve, brócolis, repolho, couve-flor, berinjela, espinafre </w:t>
      </w:r>
      <w:proofErr w:type="spellStart"/>
      <w:r w:rsidRPr="00BD5037">
        <w:rPr>
          <w:rFonts w:ascii="Garamond" w:hAnsi="Garamond"/>
          <w:sz w:val="24"/>
          <w:szCs w:val="24"/>
        </w:rPr>
        <w:t>etc</w:t>
      </w:r>
      <w:proofErr w:type="spellEnd"/>
      <w:r w:rsidRPr="00BD5037">
        <w:rPr>
          <w:rFonts w:ascii="Garamond" w:hAnsi="Garamond"/>
          <w:sz w:val="24"/>
          <w:szCs w:val="24"/>
        </w:rPr>
        <w:t xml:space="preserve">, preparados no vapor ou refogados; </w:t>
      </w:r>
    </w:p>
    <w:p w14:paraId="2243B3C0"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tomate; </w:t>
      </w:r>
    </w:p>
    <w:p w14:paraId="1A539416"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Tipos de tubérculos (batatas, beterraba, cenoura, inhame, cará e batata </w:t>
      </w:r>
      <w:proofErr w:type="spellStart"/>
      <w:r w:rsidRPr="00BD5037">
        <w:rPr>
          <w:rFonts w:ascii="Garamond" w:hAnsi="Garamond"/>
          <w:sz w:val="24"/>
          <w:szCs w:val="24"/>
        </w:rPr>
        <w:t>baroa</w:t>
      </w:r>
      <w:proofErr w:type="spellEnd"/>
      <w:r w:rsidRPr="00BD5037">
        <w:rPr>
          <w:rFonts w:ascii="Garamond" w:hAnsi="Garamond"/>
          <w:sz w:val="24"/>
          <w:szCs w:val="24"/>
        </w:rPr>
        <w:t xml:space="preserve">) preparados no vapor ou refogados; </w:t>
      </w:r>
    </w:p>
    <w:p w14:paraId="1364C079" w14:textId="77777777" w:rsidR="00524759" w:rsidRPr="00BD5037" w:rsidRDefault="00524759" w:rsidP="00524759">
      <w:pPr>
        <w:spacing w:after="0" w:line="240" w:lineRule="auto"/>
        <w:jc w:val="both"/>
        <w:rPr>
          <w:rFonts w:ascii="Garamond" w:hAnsi="Garamond"/>
          <w:sz w:val="24"/>
          <w:szCs w:val="24"/>
        </w:rPr>
      </w:pPr>
      <w:r>
        <w:rPr>
          <w:rFonts w:ascii="Garamond" w:hAnsi="Garamond"/>
          <w:b/>
          <w:sz w:val="24"/>
          <w:szCs w:val="24"/>
        </w:rPr>
        <w:t>5</w:t>
      </w:r>
      <w:r w:rsidRPr="00BD5037">
        <w:rPr>
          <w:rFonts w:ascii="Garamond" w:hAnsi="Garamond"/>
          <w:b/>
          <w:sz w:val="24"/>
          <w:szCs w:val="24"/>
        </w:rPr>
        <w:t>.2.4- Bebidas</w:t>
      </w:r>
      <w:r w:rsidRPr="00BD5037">
        <w:rPr>
          <w:rFonts w:ascii="Garamond" w:hAnsi="Garamond"/>
          <w:sz w:val="24"/>
          <w:szCs w:val="24"/>
        </w:rPr>
        <w:t xml:space="preserve">: </w:t>
      </w:r>
    </w:p>
    <w:p w14:paraId="1B38A97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Água mineral – garrafa 500ml; </w:t>
      </w:r>
    </w:p>
    <w:p w14:paraId="67C91277"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Refrigerantes normais e dietéticos – lata 300ml; </w:t>
      </w:r>
    </w:p>
    <w:p w14:paraId="27D644D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c) Sucos, açúcar a gosto, vendidos em copo de 300ml, podendo ser:</w:t>
      </w:r>
    </w:p>
    <w:p w14:paraId="621B84E8"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1: Fruta in natura: abacaxi, goiaba, laranja, limão, mamão, maracujá, melancia dentre outros.  </w:t>
      </w:r>
    </w:p>
    <w:p w14:paraId="54C696D7"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Suco tipo 2: frutas in natura e hortaliças (</w:t>
      </w:r>
      <w:proofErr w:type="spellStart"/>
      <w:r w:rsidRPr="00BD5037">
        <w:rPr>
          <w:rFonts w:ascii="Garamond" w:hAnsi="Garamond"/>
          <w:sz w:val="24"/>
          <w:szCs w:val="24"/>
        </w:rPr>
        <w:t>ex</w:t>
      </w:r>
      <w:proofErr w:type="spellEnd"/>
      <w:r w:rsidRPr="00BD5037">
        <w:rPr>
          <w:rFonts w:ascii="Garamond" w:hAnsi="Garamond"/>
          <w:sz w:val="24"/>
          <w:szCs w:val="24"/>
        </w:rPr>
        <w:t xml:space="preserve">: couve, beterraba e cenoura); </w:t>
      </w:r>
    </w:p>
    <w:p w14:paraId="619598C9"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3: polpa de fruta; </w:t>
      </w:r>
    </w:p>
    <w:p w14:paraId="4313395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 xml:space="preserve">d) É vedado o preparo de refresco com essências em pó; </w:t>
      </w:r>
    </w:p>
    <w:p w14:paraId="538B0AFB"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.2.5- Composição básica da marmita</w:t>
      </w:r>
    </w:p>
    <w:p w14:paraId="18311342"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Porção mínima Carne (vermelha, branca ou mista) = 120 g </w:t>
      </w:r>
    </w:p>
    <w:p w14:paraId="2DBC76D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Arroz simples = 150g </w:t>
      </w:r>
    </w:p>
    <w:p w14:paraId="3226C70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lastRenderedPageBreak/>
        <w:t xml:space="preserve">c) Feijão (podendo ser em caldo ou outro tipo) = 80 g </w:t>
      </w:r>
    </w:p>
    <w:p w14:paraId="14AD491B"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Guarnição descrita no item 5.2.2.d = 100 g </w:t>
      </w:r>
    </w:p>
    <w:p w14:paraId="56DA5F2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e) Salada com legumes e vegetais com 03 itens = 150 a 200 g </w:t>
      </w:r>
    </w:p>
    <w:p w14:paraId="128267C4"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 xml:space="preserve">.2.6- Itens que deverão ser disponibilizados sem custo: </w:t>
      </w:r>
    </w:p>
    <w:p w14:paraId="2FD38DF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Pimenta em conserva, pimenta calabresa e molho de pimenta; </w:t>
      </w:r>
    </w:p>
    <w:p w14:paraId="61F911D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Açúcar, sal e molho de pimenta em sachês; </w:t>
      </w:r>
    </w:p>
    <w:p w14:paraId="2B2D72C4"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Adoçante dietético em gotas e sachês; </w:t>
      </w:r>
    </w:p>
    <w:p w14:paraId="09989C0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Canudos embalados individualmente; </w:t>
      </w:r>
    </w:p>
    <w:p w14:paraId="3EA57AD3" w14:textId="77777777" w:rsidR="00524759"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Copos, pratos e talheres descartáveis; </w:t>
      </w:r>
    </w:p>
    <w:p w14:paraId="1DDD7FA8" w14:textId="77777777" w:rsidR="00284929" w:rsidRPr="00284929" w:rsidRDefault="00284929" w:rsidP="00284929">
      <w:pPr>
        <w:spacing w:after="0" w:line="240" w:lineRule="auto"/>
        <w:jc w:val="both"/>
        <w:rPr>
          <w:rFonts w:ascii="Garamond" w:hAnsi="Garamond"/>
          <w:b/>
          <w:sz w:val="24"/>
          <w:szCs w:val="24"/>
        </w:rPr>
      </w:pPr>
      <w:r w:rsidRPr="00284929">
        <w:rPr>
          <w:rFonts w:ascii="Garamond" w:hAnsi="Garamond"/>
          <w:b/>
          <w:sz w:val="24"/>
          <w:szCs w:val="24"/>
        </w:rPr>
        <w:t>3.2.7- Lanches Individuais</w:t>
      </w:r>
    </w:p>
    <w:p w14:paraId="5577205A" w14:textId="77777777" w:rsidR="00284929" w:rsidRPr="000315C6" w:rsidRDefault="00284929" w:rsidP="00284929">
      <w:pPr>
        <w:spacing w:after="0" w:line="240" w:lineRule="auto"/>
        <w:jc w:val="both"/>
        <w:rPr>
          <w:rFonts w:ascii="Garamond" w:eastAsia="Times New Roman" w:hAnsi="Garamond"/>
          <w:snapToGrid w:val="0"/>
          <w:sz w:val="24"/>
          <w:szCs w:val="24"/>
          <w:lang w:eastAsia="pt-BR"/>
        </w:rPr>
      </w:pPr>
      <w:r w:rsidRPr="00284929">
        <w:rPr>
          <w:rFonts w:ascii="Garamond" w:hAnsi="Garamond"/>
          <w:sz w:val="24"/>
          <w:szCs w:val="24"/>
        </w:rPr>
        <w:t xml:space="preserve">Pão francês com uma fatia de presunto e uma fatia de muçarela acompanhada de um </w:t>
      </w:r>
      <w:proofErr w:type="spellStart"/>
      <w:r w:rsidRPr="00284929">
        <w:rPr>
          <w:rFonts w:ascii="Garamond" w:hAnsi="Garamond"/>
          <w:sz w:val="24"/>
          <w:szCs w:val="24"/>
        </w:rPr>
        <w:t>refrigerente</w:t>
      </w:r>
      <w:proofErr w:type="spellEnd"/>
      <w:r w:rsidRPr="00284929">
        <w:rPr>
          <w:rFonts w:ascii="Garamond" w:hAnsi="Garamond"/>
          <w:sz w:val="24"/>
          <w:szCs w:val="24"/>
        </w:rPr>
        <w:t xml:space="preserve"> ou suco ambos de 350 ml.</w:t>
      </w:r>
    </w:p>
    <w:p w14:paraId="6D65CDC9" w14:textId="77777777" w:rsidR="00524759"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Embalagem descartável de isopor para transporte de refeições (somente para a marmita).</w:t>
      </w:r>
    </w:p>
    <w:p w14:paraId="75948FC1"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Havendo incompatibilidade no fornecimento da refeição licitada, ou má-qualidade dos alimentos, o licitante vencedor deve substituí-lo, imediatamente.</w:t>
      </w:r>
    </w:p>
    <w:p w14:paraId="5F5BC2FE"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hAnsi="Garamond"/>
          <w:sz w:val="24"/>
          <w:szCs w:val="24"/>
        </w:rPr>
        <w:t xml:space="preserve"> </w:t>
      </w:r>
      <w:r w:rsidRPr="00807621">
        <w:rPr>
          <w:rFonts w:ascii="Garamond" w:eastAsia="Times New Roman" w:hAnsi="Garamond"/>
          <w:snapToGrid w:val="0"/>
          <w:sz w:val="24"/>
          <w:szCs w:val="24"/>
        </w:rPr>
        <w:t>O desatendimento ao subitem anterior sujeita a licitante às sanções previstas neste edital.</w:t>
      </w:r>
    </w:p>
    <w:p w14:paraId="5E54690E"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Não serão aceitos itens diversos dos especificados na proposta comercial da (o) CONTRATADA (O).</w:t>
      </w:r>
    </w:p>
    <w:p w14:paraId="674F35AB"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O licitante vencedor deverá estar preparado para fornecer as refeições aos servidores públicos municipais das 11h00min às 14h00min para almoço e das 19h00min às 22h00min para jantar, inclusive sábado, domingo e feriados.</w:t>
      </w:r>
    </w:p>
    <w:p w14:paraId="64CADD6D"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 xml:space="preserve">Fica estritamente vedada a subcontratação parcial ou total, sem a prévia anuência da Administração Pública Municipal.  </w:t>
      </w:r>
    </w:p>
    <w:p w14:paraId="559D858C"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O LICITANTE vencedor deverá possuir espaço físico e instalações adequadas para atender a demanda da Administração Pública Municipal;</w:t>
      </w:r>
    </w:p>
    <w:p w14:paraId="17193BBB"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Possuir pista de refeição, atendendo o cardápio supra, proporcionando aos servidores maior possibilidade e conforto no momento da refeição.</w:t>
      </w:r>
    </w:p>
    <w:p w14:paraId="3E152FAE" w14:textId="77777777" w:rsidR="00524759" w:rsidRPr="00807621" w:rsidRDefault="00524759" w:rsidP="00524759">
      <w:pPr>
        <w:pStyle w:val="Nivel2"/>
        <w:tabs>
          <w:tab w:val="left" w:pos="567"/>
        </w:tabs>
        <w:spacing w:before="0" w:after="0" w:line="240" w:lineRule="auto"/>
        <w:ind w:left="0" w:firstLine="0"/>
        <w:rPr>
          <w:rFonts w:ascii="Garamond" w:eastAsia="Times New Roman" w:hAnsi="Garamond"/>
          <w:snapToGrid w:val="0"/>
          <w:sz w:val="24"/>
          <w:szCs w:val="24"/>
        </w:rPr>
      </w:pPr>
      <w:r w:rsidRPr="00807621">
        <w:rPr>
          <w:rFonts w:ascii="Garamond" w:hAnsi="Garamond" w:cs="Times New Roman"/>
          <w:sz w:val="24"/>
          <w:szCs w:val="24"/>
        </w:rPr>
        <w:t>A Administração se reserva ao direito de periodicamente inspecionar as condições de higiene e acomodações do estabelecimento vencedor para comprovação da qualidade do cozimento dos alimentos e compatibilidade com as especificações e características exigidas, para fins de execução do contrato.</w:t>
      </w:r>
    </w:p>
    <w:p w14:paraId="4DD2E945" w14:textId="77777777" w:rsidR="00524759" w:rsidRPr="00BD5037" w:rsidRDefault="00524759" w:rsidP="00524759">
      <w:pPr>
        <w:pStyle w:val="Nvel1-SemNumPreto"/>
        <w:tabs>
          <w:tab w:val="clear" w:pos="567"/>
          <w:tab w:val="left" w:pos="426"/>
        </w:tabs>
        <w:rPr>
          <w:rFonts w:ascii="Garamond" w:hAnsi="Garamond" w:cs="Times New Roman"/>
          <w:b w:val="0"/>
          <w:color w:val="auto"/>
          <w:u w:val="none"/>
        </w:rPr>
      </w:pPr>
    </w:p>
    <w:p w14:paraId="2F4BEBB6" w14:textId="77777777" w:rsidR="00524759" w:rsidRPr="00442F7C" w:rsidRDefault="00524759" w:rsidP="00524759">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0E9E7153" w14:textId="77777777" w:rsidR="00524759" w:rsidRPr="00442F7C" w:rsidRDefault="00524759" w:rsidP="00524759">
      <w:pPr>
        <w:pStyle w:val="Nvel2-Red"/>
        <w:tabs>
          <w:tab w:val="left" w:pos="567"/>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6F6E2636" w14:textId="77777777" w:rsidR="00524759" w:rsidRPr="007B55E0"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FBCD422" w14:textId="77777777" w:rsidR="00524759" w:rsidRPr="007B55E0" w:rsidRDefault="00524759" w:rsidP="00524759">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3A23198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6F984A81"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406F229C"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028F9C28"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5A666A12"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w:t>
      </w:r>
      <w:r w:rsidRPr="007B55E0">
        <w:rPr>
          <w:rFonts w:ascii="Garamond" w:hAnsi="Garamond" w:cs="Times New Roman"/>
          <w:sz w:val="24"/>
          <w:szCs w:val="24"/>
        </w:rPr>
        <w:lastRenderedPageBreak/>
        <w:t>fiscalização, das estratégias para execução do objeto, do plano complementar de execução da contratada, quando houver, do método de aferição dos resultados e das sanções aplicáveis, dentre outros.</w:t>
      </w:r>
    </w:p>
    <w:p w14:paraId="26000F9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w:t>
      </w:r>
      <w:proofErr w:type="spellStart"/>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39"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6B6285D7" w14:textId="77777777" w:rsidR="00524759" w:rsidRPr="007B55E0" w:rsidRDefault="00524759" w:rsidP="00524759">
      <w:pPr>
        <w:pStyle w:val="Nvel1-SemNumPreto"/>
        <w:tabs>
          <w:tab w:val="clear" w:pos="567"/>
          <w:tab w:val="left" w:pos="426"/>
        </w:tabs>
        <w:rPr>
          <w:rFonts w:ascii="Garamond" w:hAnsi="Garamond"/>
        </w:rPr>
      </w:pPr>
    </w:p>
    <w:p w14:paraId="3DB58A95" w14:textId="77777777" w:rsidR="00524759" w:rsidRPr="000E39B5" w:rsidRDefault="00524759" w:rsidP="00524759">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78924B2B" w14:textId="4C60B22C"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DA1110">
        <w:rPr>
          <w:rFonts w:ascii="Garamond" w:hAnsi="Garamond" w:cs="Times New Roman"/>
          <w:sz w:val="24"/>
          <w:szCs w:val="24"/>
        </w:rPr>
        <w:t xml:space="preserve"> </w:t>
      </w:r>
    </w:p>
    <w:p w14:paraId="1F5AB70B"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62CF596"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35D67E78"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0BE888E"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28896397"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39BE4D95" w14:textId="77777777" w:rsidR="00524759" w:rsidRPr="007B55E0" w:rsidRDefault="00524759" w:rsidP="00524759">
      <w:pPr>
        <w:pStyle w:val="Nivel3"/>
        <w:numPr>
          <w:ilvl w:val="0"/>
          <w:numId w:val="0"/>
        </w:numPr>
        <w:tabs>
          <w:tab w:val="left" w:pos="567"/>
        </w:tabs>
        <w:spacing w:before="0" w:after="0" w:line="240" w:lineRule="auto"/>
        <w:rPr>
          <w:rFonts w:ascii="Garamond" w:hAnsi="Garamond"/>
          <w:sz w:val="24"/>
          <w:szCs w:val="24"/>
        </w:rPr>
      </w:pPr>
    </w:p>
    <w:p w14:paraId="54B3152C" w14:textId="77777777" w:rsidR="00524759" w:rsidRPr="00761DCE" w:rsidRDefault="00524759" w:rsidP="00524759">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75401884"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36F9707F"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1A5D8B3C" w14:textId="77777777" w:rsidR="00524759" w:rsidRPr="007B55E0" w:rsidRDefault="00524759" w:rsidP="00524759">
      <w:pPr>
        <w:pStyle w:val="Nvel1-SemNumPreto"/>
        <w:tabs>
          <w:tab w:val="clear" w:pos="567"/>
          <w:tab w:val="left" w:pos="426"/>
        </w:tabs>
        <w:rPr>
          <w:rFonts w:ascii="Garamond" w:hAnsi="Garamond"/>
        </w:rPr>
      </w:pPr>
    </w:p>
    <w:p w14:paraId="11B34122" w14:textId="77777777" w:rsidR="00524759" w:rsidRPr="00D055ED" w:rsidRDefault="00524759" w:rsidP="00524759">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24D68201"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446333C"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4285A97"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B282BDF"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7B55E0">
        <w:rPr>
          <w:rFonts w:ascii="Garamond" w:hAnsi="Garamond" w:cs="Times New Roman"/>
          <w:sz w:val="24"/>
          <w:szCs w:val="24"/>
        </w:rPr>
        <w:lastRenderedPageBreak/>
        <w:t xml:space="preserve">definidos e aferidos, e a eventuais penalidades aplicadas, devendo constar do cadastro de atesto de cumprimento de obrigações. </w:t>
      </w:r>
    </w:p>
    <w:p w14:paraId="0F27DBC3"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72681D7" w14:textId="7D2481A6"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r w:rsidR="00DA1110">
        <w:rPr>
          <w:rFonts w:ascii="Garamond" w:hAnsi="Garamond" w:cs="Times New Roman"/>
          <w:sz w:val="24"/>
          <w:szCs w:val="24"/>
        </w:rPr>
        <w:t xml:space="preserve"> </w:t>
      </w:r>
      <w:r w:rsidRPr="007B55E0">
        <w:rPr>
          <w:rFonts w:ascii="Garamond" w:hAnsi="Garamond" w:cs="Times New Roman"/>
          <w:sz w:val="24"/>
          <w:szCs w:val="24"/>
        </w:rPr>
        <w:t xml:space="preserve"> </w:t>
      </w:r>
    </w:p>
    <w:p w14:paraId="6B4FB8D8"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C7328F5" w14:textId="77777777" w:rsidR="00524759" w:rsidRPr="007B55E0"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18F72DD3" w14:textId="77777777" w:rsidR="00524759" w:rsidRPr="007B55E0" w:rsidRDefault="00524759" w:rsidP="00524759">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Pr>
          <w:rFonts w:ascii="Garamond" w:hAnsi="Garamond" w:cs="Times New Roman"/>
          <w:sz w:val="24"/>
        </w:rPr>
        <w:t>FORNECIMETO</w:t>
      </w:r>
      <w:r w:rsidRPr="007B55E0">
        <w:rPr>
          <w:rFonts w:ascii="Garamond" w:hAnsi="Garamond" w:cs="Times New Roman"/>
          <w:sz w:val="24"/>
        </w:rPr>
        <w:t xml:space="preserve"> E DE PAGAMENTO</w:t>
      </w:r>
    </w:p>
    <w:p w14:paraId="5DA5C401" w14:textId="77777777" w:rsidR="00524759" w:rsidRPr="003142B4" w:rsidRDefault="00524759" w:rsidP="00524759">
      <w:pPr>
        <w:pStyle w:val="Nvel1-SemNumPreto"/>
        <w:tabs>
          <w:tab w:val="clear" w:pos="567"/>
          <w:tab w:val="left" w:pos="426"/>
        </w:tabs>
        <w:rPr>
          <w:rFonts w:ascii="Garamond" w:hAnsi="Garamond"/>
          <w:color w:val="auto"/>
        </w:rPr>
      </w:pPr>
    </w:p>
    <w:p w14:paraId="3B5D37B9" w14:textId="77777777" w:rsidR="00524759" w:rsidRPr="003142B4" w:rsidRDefault="00524759" w:rsidP="00524759">
      <w:pPr>
        <w:pStyle w:val="Nvel1-SemNumPreto"/>
        <w:tabs>
          <w:tab w:val="clear" w:pos="567"/>
          <w:tab w:val="left" w:pos="426"/>
        </w:tabs>
        <w:rPr>
          <w:rFonts w:ascii="Garamond" w:hAnsi="Garamond"/>
          <w:color w:val="auto"/>
        </w:rPr>
      </w:pPr>
      <w:r>
        <w:rPr>
          <w:rFonts w:ascii="Garamond" w:hAnsi="Garamond"/>
          <w:color w:val="auto"/>
        </w:rPr>
        <w:t>Fornecimento</w:t>
      </w:r>
    </w:p>
    <w:p w14:paraId="022F9A7D" w14:textId="77777777" w:rsidR="00524759" w:rsidRDefault="00524759" w:rsidP="00524759">
      <w:pPr>
        <w:pStyle w:val="Nivel2"/>
        <w:tabs>
          <w:tab w:val="left" w:pos="426"/>
        </w:tabs>
        <w:spacing w:before="0" w:after="0" w:line="240" w:lineRule="auto"/>
        <w:ind w:left="0" w:firstLine="0"/>
        <w:rPr>
          <w:rFonts w:ascii="Garamond" w:hAnsi="Garamond" w:cs="Times New Roman"/>
          <w:color w:val="auto"/>
          <w:sz w:val="24"/>
          <w:szCs w:val="24"/>
          <w:lang w:eastAsia="en-US"/>
        </w:rPr>
      </w:pPr>
      <w:r>
        <w:rPr>
          <w:rFonts w:ascii="Garamond" w:hAnsi="Garamond" w:cs="Times New Roman"/>
          <w:color w:val="auto"/>
          <w:sz w:val="24"/>
          <w:szCs w:val="24"/>
          <w:lang w:eastAsia="en-US"/>
        </w:rPr>
        <w:t>A</w:t>
      </w:r>
      <w:r w:rsidRPr="003142B4">
        <w:rPr>
          <w:rFonts w:ascii="Garamond" w:hAnsi="Garamond" w:cs="Times New Roman"/>
          <w:color w:val="auto"/>
          <w:sz w:val="24"/>
          <w:szCs w:val="24"/>
          <w:lang w:eastAsia="en-US"/>
        </w:rPr>
        <w:t xml:space="preserve">s </w:t>
      </w:r>
      <w:r>
        <w:rPr>
          <w:rFonts w:ascii="Garamond" w:hAnsi="Garamond" w:cs="Times New Roman"/>
          <w:color w:val="auto"/>
          <w:sz w:val="24"/>
          <w:szCs w:val="24"/>
          <w:lang w:eastAsia="en-US"/>
        </w:rPr>
        <w:t>refeições serão fornecidas atendendo padrões de qualidade, sabor e aroma</w:t>
      </w:r>
      <w:r w:rsidRPr="003142B4">
        <w:rPr>
          <w:rFonts w:ascii="Garamond" w:hAnsi="Garamond" w:cs="Times New Roman"/>
          <w:color w:val="auto"/>
          <w:sz w:val="24"/>
          <w:szCs w:val="24"/>
          <w:lang w:eastAsia="en-US"/>
        </w:rPr>
        <w:t xml:space="preserve">, </w:t>
      </w:r>
      <w:r>
        <w:rPr>
          <w:rFonts w:ascii="Garamond" w:hAnsi="Garamond" w:cs="Times New Roman"/>
          <w:color w:val="auto"/>
          <w:sz w:val="24"/>
          <w:szCs w:val="24"/>
          <w:lang w:eastAsia="en-US"/>
        </w:rPr>
        <w:t xml:space="preserve">mediante recebimento da ACS e consequente emissão de nota fiscal; </w:t>
      </w:r>
    </w:p>
    <w:p w14:paraId="77465E8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1"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1A69A2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747A7F"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w:t>
      </w:r>
      <w:r>
        <w:rPr>
          <w:rFonts w:ascii="Garamond" w:hAnsi="Garamond" w:cs="Times New Roman"/>
          <w:sz w:val="24"/>
          <w:szCs w:val="24"/>
          <w:lang w:eastAsia="en-US"/>
        </w:rPr>
        <w:t>da nota fiscal</w:t>
      </w:r>
      <w:r w:rsidRPr="007B55E0">
        <w:rPr>
          <w:rFonts w:ascii="Garamond" w:hAnsi="Garamond" w:cs="Times New Roman"/>
          <w:sz w:val="24"/>
          <w:szCs w:val="24"/>
          <w:lang w:eastAsia="en-US"/>
        </w:rPr>
        <w:t xml:space="preserve"> não excluirá a responsabilidade civil pela s</w:t>
      </w:r>
      <w:r>
        <w:rPr>
          <w:rFonts w:ascii="Garamond" w:hAnsi="Garamond" w:cs="Times New Roman"/>
          <w:sz w:val="24"/>
          <w:szCs w:val="24"/>
          <w:lang w:eastAsia="en-US"/>
        </w:rPr>
        <w:t>olidez e pela segurança dos bens</w:t>
      </w:r>
      <w:r w:rsidRPr="007B55E0">
        <w:rPr>
          <w:rFonts w:ascii="Garamond" w:hAnsi="Garamond" w:cs="Times New Roman"/>
          <w:sz w:val="24"/>
          <w:szCs w:val="24"/>
          <w:lang w:eastAsia="en-US"/>
        </w:rPr>
        <w:t xml:space="preserve"> nem a responsabilidade ético-profissional pela perfeita execução do </w:t>
      </w:r>
      <w:r w:rsidRPr="00067FB7">
        <w:rPr>
          <w:rFonts w:ascii="Garamond" w:hAnsi="Garamond" w:cs="Times New Roman"/>
          <w:color w:val="auto"/>
          <w:sz w:val="24"/>
          <w:szCs w:val="24"/>
          <w:lang w:eastAsia="en-US"/>
        </w:rPr>
        <w:t>contrato.</w:t>
      </w:r>
    </w:p>
    <w:p w14:paraId="428C3A0C" w14:textId="77777777" w:rsidR="00524759" w:rsidRPr="00067FB7" w:rsidRDefault="00524759" w:rsidP="00524759">
      <w:pPr>
        <w:pStyle w:val="Nvel1-SemNumPreto"/>
        <w:tabs>
          <w:tab w:val="clear" w:pos="567"/>
          <w:tab w:val="left" w:pos="426"/>
        </w:tabs>
        <w:rPr>
          <w:rFonts w:ascii="Garamond" w:hAnsi="Garamond"/>
          <w:color w:val="auto"/>
        </w:rPr>
      </w:pPr>
    </w:p>
    <w:p w14:paraId="189BA505"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26166F4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45B8EFE8"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62D878B0"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259AD6E0"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4032082C"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5A704DAF"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21611A47"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2539D842"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372A13E0"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64493F2E"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6909BA80"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44A4D4"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743B2C"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70EDEDF"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Pr>
          <w:rFonts w:ascii="Garamond" w:hAnsi="Garamond" w:cs="Times New Roman"/>
          <w:color w:val="auto"/>
          <w:sz w:val="24"/>
          <w:szCs w:val="24"/>
          <w:lang w:eastAsia="en-US"/>
        </w:rPr>
        <w:t xml:space="preserve">fiscal e trabalhista. </w:t>
      </w:r>
    </w:p>
    <w:p w14:paraId="108913B1" w14:textId="77777777" w:rsidR="00524759" w:rsidRPr="00067FB7" w:rsidRDefault="00524759" w:rsidP="00524759">
      <w:pPr>
        <w:pStyle w:val="Nvel1-SemNumPreto"/>
        <w:tabs>
          <w:tab w:val="clear" w:pos="567"/>
          <w:tab w:val="left" w:pos="426"/>
        </w:tabs>
        <w:rPr>
          <w:rFonts w:ascii="Garamond" w:hAnsi="Garamond"/>
          <w:color w:val="auto"/>
        </w:rPr>
      </w:pPr>
    </w:p>
    <w:p w14:paraId="75C51862" w14:textId="77777777" w:rsidR="00524759" w:rsidRPr="00067FB7" w:rsidRDefault="00524759" w:rsidP="00524759">
      <w:pPr>
        <w:pStyle w:val="Nvel1-SemNumPreto"/>
        <w:rPr>
          <w:rFonts w:ascii="Garamond" w:hAnsi="Garamond"/>
          <w:color w:val="auto"/>
        </w:rPr>
      </w:pPr>
      <w:r w:rsidRPr="00067FB7">
        <w:rPr>
          <w:rFonts w:ascii="Garamond" w:hAnsi="Garamond"/>
          <w:color w:val="auto"/>
        </w:rPr>
        <w:t>Prazo de pagamento</w:t>
      </w:r>
    </w:p>
    <w:p w14:paraId="25455274"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6F78E05D"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B4440C8" w14:textId="77777777" w:rsidR="00524759" w:rsidRPr="00067FB7" w:rsidRDefault="00524759" w:rsidP="00524759">
      <w:pPr>
        <w:pStyle w:val="Nvel1-SemNumPreto"/>
        <w:rPr>
          <w:rFonts w:ascii="Garamond" w:hAnsi="Garamond"/>
          <w:color w:val="auto"/>
        </w:rPr>
      </w:pPr>
    </w:p>
    <w:p w14:paraId="5475E8D6" w14:textId="77777777" w:rsidR="00524759" w:rsidRPr="00067FB7" w:rsidRDefault="00524759" w:rsidP="00524759">
      <w:pPr>
        <w:pStyle w:val="Nvel1-SemNumPreto"/>
        <w:rPr>
          <w:rFonts w:ascii="Garamond" w:hAnsi="Garamond"/>
          <w:color w:val="auto"/>
        </w:rPr>
      </w:pPr>
      <w:r w:rsidRPr="00067FB7">
        <w:rPr>
          <w:rFonts w:ascii="Garamond" w:hAnsi="Garamond"/>
          <w:color w:val="auto"/>
        </w:rPr>
        <w:t>Forma de pagamento</w:t>
      </w:r>
    </w:p>
    <w:p w14:paraId="4A722BB7"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903DA62"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43DD9F58"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2836C039" w14:textId="77777777" w:rsidR="00524759" w:rsidRPr="00067FB7" w:rsidRDefault="00524759" w:rsidP="00524759">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57790899"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2">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4BB0C5" w14:textId="77777777" w:rsidR="00524759" w:rsidRPr="002B19B1" w:rsidRDefault="00524759" w:rsidP="00524759">
      <w:pPr>
        <w:pStyle w:val="Nvel1-SemNum"/>
        <w:tabs>
          <w:tab w:val="left" w:pos="284"/>
        </w:tabs>
        <w:spacing w:before="0"/>
        <w:ind w:left="0"/>
        <w:rPr>
          <w:rFonts w:ascii="Garamond" w:hAnsi="Garamond" w:cs="Times New Roman"/>
          <w:color w:val="auto"/>
          <w:sz w:val="24"/>
          <w:lang w:eastAsia="en-US"/>
        </w:rPr>
      </w:pPr>
    </w:p>
    <w:p w14:paraId="47C95194" w14:textId="77777777" w:rsidR="00524759" w:rsidRPr="002B19B1" w:rsidRDefault="00524759" w:rsidP="00524759">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114B76B5"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715AC5D" w14:textId="77777777" w:rsidR="00524759" w:rsidRPr="00744AF2" w:rsidRDefault="00524759" w:rsidP="00524759">
      <w:pPr>
        <w:pStyle w:val="Nvel1-SemNumPreto"/>
        <w:tabs>
          <w:tab w:val="clear" w:pos="567"/>
          <w:tab w:val="left" w:pos="284"/>
        </w:tabs>
        <w:rPr>
          <w:rFonts w:ascii="Garamond" w:hAnsi="Garamond" w:cs="Times New Roman"/>
          <w:color w:val="auto"/>
        </w:rPr>
      </w:pPr>
    </w:p>
    <w:p w14:paraId="35821E83" w14:textId="77777777" w:rsidR="00524759" w:rsidRPr="00744AF2" w:rsidRDefault="00524759" w:rsidP="00524759">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5BD9604E" w14:textId="77777777" w:rsidR="00524759" w:rsidRPr="00744AF2"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D506C93" w14:textId="77777777" w:rsidR="00524759" w:rsidRPr="00744AF2"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51620DE1" w14:textId="77777777" w:rsidR="00524759" w:rsidRPr="00744AF2" w:rsidRDefault="00524759" w:rsidP="00524759">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lastRenderedPageBreak/>
        <w:t>FORMA E CRITÉRIOS DE SELEÇÃO DO FORNECEDOR E FORMA DE FORNECIMENTO</w:t>
      </w:r>
    </w:p>
    <w:p w14:paraId="39BB5FB5" w14:textId="77777777" w:rsidR="00524759" w:rsidRPr="00744AF2" w:rsidRDefault="00524759" w:rsidP="00524759">
      <w:pPr>
        <w:pStyle w:val="Nvel1-SemNumPreto"/>
        <w:tabs>
          <w:tab w:val="clear" w:pos="567"/>
          <w:tab w:val="left" w:pos="426"/>
        </w:tabs>
        <w:rPr>
          <w:rFonts w:ascii="Garamond" w:hAnsi="Garamond" w:cs="Times New Roman"/>
          <w:color w:val="auto"/>
        </w:rPr>
      </w:pPr>
    </w:p>
    <w:p w14:paraId="64537CF7" w14:textId="77777777" w:rsidR="00524759" w:rsidRPr="00744AF2" w:rsidRDefault="00524759" w:rsidP="00524759">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1EE043E" w14:textId="77777777" w:rsidR="00524759" w:rsidRPr="00744AF2"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5325A9AC" w14:textId="77777777" w:rsidR="00524759" w:rsidRPr="00744AF2" w:rsidRDefault="00524759" w:rsidP="00524759">
      <w:pPr>
        <w:pStyle w:val="Nvel1-SemNumPreto"/>
        <w:tabs>
          <w:tab w:val="clear" w:pos="567"/>
          <w:tab w:val="left" w:pos="426"/>
        </w:tabs>
        <w:rPr>
          <w:rFonts w:ascii="Garamond" w:hAnsi="Garamond" w:cs="Times New Roman"/>
          <w:color w:val="auto"/>
        </w:rPr>
      </w:pPr>
    </w:p>
    <w:p w14:paraId="66EAFB95" w14:textId="77777777" w:rsidR="00524759" w:rsidRPr="00744AF2" w:rsidRDefault="00524759" w:rsidP="00524759">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5FC263A3" w14:textId="77777777" w:rsidR="00524759" w:rsidRPr="00744AF2"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3F753C42" w14:textId="77777777" w:rsidR="00524759" w:rsidRPr="00744AF2"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rPr>
      </w:pPr>
    </w:p>
    <w:p w14:paraId="0F9573DD" w14:textId="77777777" w:rsidR="00524759" w:rsidRPr="00067FB7" w:rsidRDefault="00524759" w:rsidP="00524759">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38AAE7D"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2A54DD02" w14:textId="77777777" w:rsidR="00524759" w:rsidRPr="00067FB7" w:rsidRDefault="00524759" w:rsidP="00524759">
      <w:pPr>
        <w:pStyle w:val="Nvel1-SemNumPreto"/>
        <w:tabs>
          <w:tab w:val="clear" w:pos="567"/>
          <w:tab w:val="left" w:pos="426"/>
        </w:tabs>
        <w:rPr>
          <w:rFonts w:ascii="Garamond" w:hAnsi="Garamond"/>
          <w:color w:val="auto"/>
        </w:rPr>
      </w:pPr>
    </w:p>
    <w:p w14:paraId="14AF6946" w14:textId="77777777" w:rsidR="00524759" w:rsidRPr="00BB5BDF" w:rsidRDefault="00524759" w:rsidP="00524759">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28666A3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7C0573E7"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3">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783C606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4B101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3DB4C62D"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5B23904D"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7E63BFA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5"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53BC2FCD"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7582A5E8" w14:textId="77777777" w:rsidR="00524759" w:rsidRPr="00067FB7" w:rsidRDefault="00524759" w:rsidP="00524759">
      <w:pPr>
        <w:pStyle w:val="Nvel1-SemNumPreto"/>
        <w:tabs>
          <w:tab w:val="clear" w:pos="567"/>
          <w:tab w:val="left" w:pos="426"/>
        </w:tabs>
        <w:rPr>
          <w:rFonts w:ascii="Garamond" w:hAnsi="Garamond"/>
          <w:color w:val="auto"/>
        </w:rPr>
      </w:pPr>
    </w:p>
    <w:p w14:paraId="3023BEB3"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6657B7CF"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4E3377C9"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 xml:space="preserve">Nacional (PGFN), referente a todos os créditos tributários federais e à Dívida Ativa da União (DAU) por elas administrados, inclusive aqueles relativos à Seguridade </w:t>
      </w:r>
      <w:r w:rsidRPr="007B55E0">
        <w:rPr>
          <w:rFonts w:ascii="Garamond" w:hAnsi="Garamond" w:cs="Times New Roman"/>
          <w:sz w:val="24"/>
          <w:szCs w:val="24"/>
        </w:rPr>
        <w:lastRenderedPageBreak/>
        <w:t>Social, nos termos da Portaria Conjunta nº 1.751, de 02 de outubro de 2014, do Secretário da Receita Federal do Brasil e da Procuradora-Geral da Fazenda Nacional.</w:t>
      </w:r>
    </w:p>
    <w:p w14:paraId="27872FF7"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0847D753"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471C2E4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1F28D45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7C676A1E"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265EF08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33ED0B3" w14:textId="77777777" w:rsidR="00524759" w:rsidRPr="00067FB7" w:rsidRDefault="00524759" w:rsidP="00524759">
      <w:pPr>
        <w:pStyle w:val="Nvel1-SemNumPreto"/>
        <w:tabs>
          <w:tab w:val="clear" w:pos="567"/>
          <w:tab w:val="left" w:pos="426"/>
        </w:tabs>
        <w:rPr>
          <w:rFonts w:ascii="Garamond" w:hAnsi="Garamond"/>
          <w:color w:val="auto"/>
        </w:rPr>
      </w:pPr>
    </w:p>
    <w:p w14:paraId="3BD93274"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14BBBE61"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6"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1834FC1" w14:textId="041E8E1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w:t>
      </w:r>
      <w:r w:rsidR="00CF73B2" w:rsidRPr="007B55E0">
        <w:rPr>
          <w:rFonts w:ascii="Garamond" w:hAnsi="Garamond" w:cs="Times New Roman"/>
          <w:sz w:val="24"/>
          <w:szCs w:val="24"/>
        </w:rPr>
        <w:t xml:space="preserve">demonstração de resultado de exercício e demais demonstrações contábeis dos 2 (dois) últimos exercícios sociais, </w:t>
      </w:r>
      <w:r w:rsidR="00CF73B2">
        <w:rPr>
          <w:rFonts w:ascii="Garamond" w:hAnsi="Garamond" w:cs="Times New Roman"/>
          <w:sz w:val="24"/>
          <w:szCs w:val="24"/>
        </w:rPr>
        <w:t xml:space="preserve">devidamente registrados na Junta Comercial do Estado sede ou órgão equivalente nos temos da Lei, </w:t>
      </w:r>
      <w:r w:rsidR="00CF73B2" w:rsidRPr="007B55E0">
        <w:rPr>
          <w:rFonts w:ascii="Garamond" w:hAnsi="Garamond" w:cs="Times New Roman"/>
          <w:sz w:val="24"/>
          <w:szCs w:val="24"/>
        </w:rPr>
        <w:t>comprovando</w:t>
      </w:r>
      <w:r w:rsidRPr="007B55E0">
        <w:rPr>
          <w:rFonts w:ascii="Garamond" w:hAnsi="Garamond" w:cs="Times New Roman"/>
          <w:sz w:val="24"/>
          <w:szCs w:val="24"/>
        </w:rPr>
        <w:t>;</w:t>
      </w:r>
    </w:p>
    <w:p w14:paraId="259761A7"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3B8A0289"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8900FF5"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09C1057F"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4CFC844C"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0E6C2311"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6589F347" w14:textId="77777777" w:rsidR="00524759" w:rsidRDefault="00524759" w:rsidP="00524759">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7846DC28" w14:textId="77777777" w:rsidR="00524759" w:rsidRDefault="00524759" w:rsidP="00524759">
      <w:pPr>
        <w:pStyle w:val="Nvel2-Red"/>
        <w:numPr>
          <w:ilvl w:val="0"/>
          <w:numId w:val="0"/>
        </w:numPr>
        <w:tabs>
          <w:tab w:val="left" w:pos="567"/>
          <w:tab w:val="left" w:pos="851"/>
        </w:tabs>
        <w:spacing w:before="0" w:after="0" w:line="240" w:lineRule="auto"/>
        <w:rPr>
          <w:rFonts w:ascii="Garamond" w:hAnsi="Garamond" w:cs="Times New Roman"/>
          <w:i w:val="0"/>
          <w:color w:val="auto"/>
          <w:sz w:val="24"/>
          <w:szCs w:val="24"/>
        </w:rPr>
      </w:pPr>
    </w:p>
    <w:p w14:paraId="5178E3EA" w14:textId="77777777" w:rsidR="00524759" w:rsidRPr="000D605D" w:rsidRDefault="00524759" w:rsidP="00524759">
      <w:pPr>
        <w:pStyle w:val="Nvel2-Red"/>
        <w:numPr>
          <w:ilvl w:val="0"/>
          <w:numId w:val="0"/>
        </w:numPr>
        <w:tabs>
          <w:tab w:val="left" w:pos="567"/>
          <w:tab w:val="left" w:pos="851"/>
        </w:tabs>
        <w:spacing w:before="0" w:after="0" w:line="240" w:lineRule="auto"/>
        <w:rPr>
          <w:rFonts w:ascii="Garamond" w:hAnsi="Garamond" w:cs="Times New Roman"/>
          <w:b/>
          <w:i w:val="0"/>
          <w:color w:val="auto"/>
          <w:sz w:val="24"/>
          <w:szCs w:val="24"/>
          <w:u w:val="single"/>
        </w:rPr>
      </w:pPr>
      <w:proofErr w:type="spellStart"/>
      <w:r w:rsidRPr="000D605D">
        <w:rPr>
          <w:rFonts w:ascii="Garamond" w:hAnsi="Garamond" w:cs="Times New Roman"/>
          <w:b/>
          <w:i w:val="0"/>
          <w:color w:val="auto"/>
          <w:sz w:val="24"/>
          <w:szCs w:val="24"/>
          <w:u w:val="single"/>
        </w:rPr>
        <w:t>Qualficação</w:t>
      </w:r>
      <w:proofErr w:type="spellEnd"/>
      <w:r w:rsidRPr="000D605D">
        <w:rPr>
          <w:rFonts w:ascii="Garamond" w:hAnsi="Garamond" w:cs="Times New Roman"/>
          <w:b/>
          <w:i w:val="0"/>
          <w:color w:val="auto"/>
          <w:sz w:val="24"/>
          <w:szCs w:val="24"/>
          <w:u w:val="single"/>
        </w:rPr>
        <w:t xml:space="preserve"> Técnica</w:t>
      </w:r>
    </w:p>
    <w:p w14:paraId="2E4E026F" w14:textId="77777777" w:rsidR="00524759" w:rsidRPr="000D605D" w:rsidRDefault="00524759" w:rsidP="00524759">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0D605D">
        <w:rPr>
          <w:rFonts w:ascii="Garamond" w:hAnsi="Garamond"/>
          <w:i w:val="0"/>
          <w:color w:val="auto"/>
          <w:kern w:val="2"/>
          <w:sz w:val="24"/>
          <w:szCs w:val="24"/>
        </w:rPr>
        <w:t>Alvará da Vigilância Sanitária expedido pelo Município da Sede da empresa Licitante.</w:t>
      </w:r>
    </w:p>
    <w:p w14:paraId="01C02ED3" w14:textId="77777777" w:rsidR="00524759" w:rsidRPr="002B19B1" w:rsidRDefault="00524759" w:rsidP="00524759">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44D1079B" w14:textId="77777777" w:rsidR="00524759" w:rsidRPr="002B19B1" w:rsidRDefault="00524759" w:rsidP="00524759">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lastRenderedPageBreak/>
        <w:t>ESTIMATIVAS DO VALOR DA CONTRATAÇÃO</w:t>
      </w:r>
    </w:p>
    <w:p w14:paraId="221D8C92" w14:textId="29646EE8" w:rsidR="00524759" w:rsidRPr="002644F8" w:rsidRDefault="00524759" w:rsidP="00524759">
      <w:pPr>
        <w:tabs>
          <w:tab w:val="left" w:pos="284"/>
        </w:tabs>
        <w:spacing w:after="0" w:line="240" w:lineRule="auto"/>
        <w:jc w:val="both"/>
        <w:rPr>
          <w:rFonts w:ascii="Garamond" w:hAnsi="Garamond"/>
          <w:sz w:val="24"/>
          <w:szCs w:val="24"/>
        </w:rPr>
      </w:pPr>
      <w:r>
        <w:rPr>
          <w:rFonts w:ascii="Garamond" w:hAnsi="Garamond"/>
          <w:sz w:val="24"/>
          <w:szCs w:val="24"/>
        </w:rPr>
        <w:t xml:space="preserve">10.1. </w:t>
      </w:r>
      <w:r w:rsidRPr="002B19B1">
        <w:rPr>
          <w:rFonts w:ascii="Garamond" w:hAnsi="Garamond"/>
          <w:sz w:val="24"/>
          <w:szCs w:val="24"/>
        </w:rPr>
        <w:t xml:space="preserve">O custo estimado total da contratação é de </w:t>
      </w:r>
      <w:r w:rsidR="00945667" w:rsidRPr="00945667">
        <w:rPr>
          <w:rFonts w:ascii="Garamond" w:hAnsi="Garamond"/>
          <w:sz w:val="24"/>
          <w:szCs w:val="24"/>
        </w:rPr>
        <w:t>R$ 259.342,50 (duzentos e cinquenta e nove mil, trezentos e quarenta e dois reais e cinquenta centavos)</w:t>
      </w:r>
      <w:r w:rsidRPr="002B19B1">
        <w:rPr>
          <w:rFonts w:ascii="Garamond" w:hAnsi="Garamond"/>
          <w:sz w:val="24"/>
          <w:szCs w:val="24"/>
        </w:rPr>
        <w:t>, conforme custos unitários apostos na tabela acima.</w:t>
      </w:r>
    </w:p>
    <w:p w14:paraId="62A67D8D"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282B7320" w14:textId="77777777" w:rsidR="00524759" w:rsidRPr="000C249B" w:rsidRDefault="00524759" w:rsidP="00524759">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25EC517E" w14:textId="77777777" w:rsidR="00524759" w:rsidRPr="009A647B" w:rsidRDefault="00524759" w:rsidP="00524759">
      <w:pPr>
        <w:pStyle w:val="Nivel2"/>
        <w:tabs>
          <w:tab w:val="left" w:pos="567"/>
        </w:tabs>
        <w:spacing w:before="0" w:after="0" w:line="240" w:lineRule="auto"/>
        <w:ind w:left="0" w:firstLine="0"/>
        <w:rPr>
          <w:rFonts w:ascii="Garamond" w:hAnsi="Garamond" w:cs="Times New Roman"/>
          <w:sz w:val="24"/>
          <w:szCs w:val="24"/>
        </w:rPr>
      </w:pPr>
      <w:r w:rsidRPr="009A647B">
        <w:rPr>
          <w:rFonts w:ascii="Garamond" w:hAnsi="Garamond" w:cs="Times New Roman"/>
          <w:sz w:val="24"/>
          <w:szCs w:val="24"/>
        </w:rPr>
        <w:t>As despesas decorrentes da presente contratação correrão à conta de recursos específicos consignados no Orçamento Geral do Município.</w:t>
      </w:r>
    </w:p>
    <w:p w14:paraId="75FF1175" w14:textId="77777777" w:rsidR="00524759" w:rsidRPr="009A647B" w:rsidRDefault="00524759" w:rsidP="00524759">
      <w:pPr>
        <w:pStyle w:val="Nivel2"/>
        <w:tabs>
          <w:tab w:val="left" w:pos="426"/>
          <w:tab w:val="left" w:pos="567"/>
        </w:tabs>
        <w:spacing w:before="0" w:after="0" w:line="240" w:lineRule="auto"/>
        <w:ind w:left="0" w:firstLine="0"/>
        <w:rPr>
          <w:rFonts w:ascii="Garamond" w:hAnsi="Garamond" w:cs="Times New Roman"/>
          <w:sz w:val="22"/>
          <w:szCs w:val="22"/>
        </w:rPr>
      </w:pPr>
      <w:r w:rsidRPr="009A647B">
        <w:rPr>
          <w:rFonts w:ascii="Garamond" w:hAnsi="Garamond" w:cs="Times New Roman"/>
          <w:sz w:val="24"/>
          <w:szCs w:val="24"/>
        </w:rPr>
        <w:t xml:space="preserve">A contratação será atendida pelas seguintes dotações: </w:t>
      </w:r>
    </w:p>
    <w:p w14:paraId="340C64CD" w14:textId="77777777" w:rsidR="009A647B" w:rsidRDefault="009A647B" w:rsidP="009A647B">
      <w:pPr>
        <w:pStyle w:val="Nivel2"/>
        <w:numPr>
          <w:ilvl w:val="0"/>
          <w:numId w:val="0"/>
        </w:numPr>
        <w:tabs>
          <w:tab w:val="left" w:pos="426"/>
          <w:tab w:val="left" w:pos="567"/>
        </w:tabs>
        <w:spacing w:before="0" w:after="0" w:line="240" w:lineRule="auto"/>
        <w:rPr>
          <w:rFonts w:ascii="Garamond" w:hAnsi="Garamond" w:cs="Times New Roman"/>
          <w:sz w:val="22"/>
          <w:szCs w:val="22"/>
          <w:highlight w:val="yellow"/>
        </w:rPr>
      </w:pPr>
    </w:p>
    <w:tbl>
      <w:tblPr>
        <w:tblW w:w="9050" w:type="dxa"/>
        <w:tblInd w:w="55" w:type="dxa"/>
        <w:tblCellMar>
          <w:left w:w="70" w:type="dxa"/>
          <w:right w:w="70" w:type="dxa"/>
        </w:tblCellMar>
        <w:tblLook w:val="04A0" w:firstRow="1" w:lastRow="0" w:firstColumn="1" w:lastColumn="0" w:noHBand="0" w:noVBand="1"/>
      </w:tblPr>
      <w:tblGrid>
        <w:gridCol w:w="1013"/>
        <w:gridCol w:w="2890"/>
        <w:gridCol w:w="3966"/>
        <w:gridCol w:w="1181"/>
      </w:tblGrid>
      <w:tr w:rsidR="009A647B" w:rsidRPr="009A647B" w14:paraId="0F15DF54" w14:textId="77777777" w:rsidTr="009A647B">
        <w:trPr>
          <w:trHeight w:val="301"/>
        </w:trPr>
        <w:tc>
          <w:tcPr>
            <w:tcW w:w="9050"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144DFDFF" w14:textId="77777777" w:rsidR="009A647B" w:rsidRPr="009A647B" w:rsidRDefault="009A647B" w:rsidP="009A647B">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REFEIÇÕES VERISSIMO</w:t>
            </w:r>
          </w:p>
        </w:tc>
      </w:tr>
      <w:tr w:rsidR="009A647B" w:rsidRPr="009A647B" w14:paraId="4F6C4C9A" w14:textId="77777777" w:rsidTr="009A647B">
        <w:trPr>
          <w:trHeight w:val="301"/>
        </w:trPr>
        <w:tc>
          <w:tcPr>
            <w:tcW w:w="1013" w:type="dxa"/>
            <w:tcBorders>
              <w:top w:val="nil"/>
              <w:left w:val="single" w:sz="4" w:space="0" w:color="auto"/>
              <w:bottom w:val="single" w:sz="4" w:space="0" w:color="auto"/>
              <w:right w:val="single" w:sz="4" w:space="0" w:color="auto"/>
            </w:tcBorders>
            <w:shd w:val="clear" w:color="000000" w:fill="A9D08E"/>
            <w:vAlign w:val="center"/>
            <w:hideMark/>
          </w:tcPr>
          <w:p w14:paraId="55255C20" w14:textId="77777777" w:rsidR="009A647B" w:rsidRPr="009A647B" w:rsidRDefault="009A647B" w:rsidP="009A647B">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 xml:space="preserve">BANCO </w:t>
            </w:r>
          </w:p>
        </w:tc>
        <w:tc>
          <w:tcPr>
            <w:tcW w:w="2890" w:type="dxa"/>
            <w:tcBorders>
              <w:top w:val="nil"/>
              <w:left w:val="nil"/>
              <w:bottom w:val="single" w:sz="4" w:space="0" w:color="auto"/>
              <w:right w:val="single" w:sz="4" w:space="0" w:color="auto"/>
            </w:tcBorders>
            <w:shd w:val="clear" w:color="000000" w:fill="A9D08E"/>
            <w:vAlign w:val="center"/>
            <w:hideMark/>
          </w:tcPr>
          <w:p w14:paraId="154C23D3" w14:textId="77777777" w:rsidR="009A647B" w:rsidRPr="009A647B" w:rsidRDefault="009A647B" w:rsidP="009A647B">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Classificação</w:t>
            </w:r>
          </w:p>
        </w:tc>
        <w:tc>
          <w:tcPr>
            <w:tcW w:w="3966" w:type="dxa"/>
            <w:tcBorders>
              <w:top w:val="nil"/>
              <w:left w:val="nil"/>
              <w:bottom w:val="single" w:sz="4" w:space="0" w:color="auto"/>
              <w:right w:val="single" w:sz="4" w:space="0" w:color="auto"/>
            </w:tcBorders>
            <w:shd w:val="clear" w:color="000000" w:fill="A9D08E"/>
            <w:vAlign w:val="center"/>
            <w:hideMark/>
          </w:tcPr>
          <w:p w14:paraId="25071438" w14:textId="77777777" w:rsidR="009A647B" w:rsidRPr="009A647B" w:rsidRDefault="009A647B" w:rsidP="009A647B">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Descrição</w:t>
            </w:r>
          </w:p>
        </w:tc>
        <w:tc>
          <w:tcPr>
            <w:tcW w:w="1181" w:type="dxa"/>
            <w:tcBorders>
              <w:top w:val="nil"/>
              <w:left w:val="nil"/>
              <w:bottom w:val="single" w:sz="4" w:space="0" w:color="auto"/>
              <w:right w:val="single" w:sz="4" w:space="0" w:color="auto"/>
            </w:tcBorders>
            <w:shd w:val="clear" w:color="000000" w:fill="A9D08E"/>
            <w:vAlign w:val="center"/>
            <w:hideMark/>
          </w:tcPr>
          <w:p w14:paraId="1B9F7586" w14:textId="77777777" w:rsidR="009A647B" w:rsidRPr="009A647B" w:rsidRDefault="009A647B" w:rsidP="009A647B">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Ficha</w:t>
            </w:r>
          </w:p>
        </w:tc>
      </w:tr>
      <w:tr w:rsidR="009A647B" w:rsidRPr="009A647B" w14:paraId="4DE514BB"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08C38F42"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02.71.00</w:t>
            </w:r>
          </w:p>
        </w:tc>
        <w:tc>
          <w:tcPr>
            <w:tcW w:w="2890" w:type="dxa"/>
            <w:tcBorders>
              <w:top w:val="nil"/>
              <w:left w:val="nil"/>
              <w:bottom w:val="single" w:sz="4" w:space="0" w:color="auto"/>
              <w:right w:val="single" w:sz="4" w:space="0" w:color="auto"/>
            </w:tcBorders>
            <w:shd w:val="clear" w:color="auto" w:fill="auto"/>
            <w:vAlign w:val="center"/>
            <w:hideMark/>
          </w:tcPr>
          <w:p w14:paraId="515B8C40"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08.244 .0491.2.0066 3 390 30</w:t>
            </w:r>
          </w:p>
        </w:tc>
        <w:tc>
          <w:tcPr>
            <w:tcW w:w="3966" w:type="dxa"/>
            <w:tcBorders>
              <w:top w:val="nil"/>
              <w:left w:val="nil"/>
              <w:bottom w:val="single" w:sz="4" w:space="0" w:color="auto"/>
              <w:right w:val="single" w:sz="4" w:space="0" w:color="auto"/>
            </w:tcBorders>
            <w:shd w:val="clear" w:color="auto" w:fill="auto"/>
            <w:vAlign w:val="center"/>
            <w:hideMark/>
          </w:tcPr>
          <w:p w14:paraId="402052B5"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CRAS</w:t>
            </w:r>
          </w:p>
        </w:tc>
        <w:tc>
          <w:tcPr>
            <w:tcW w:w="1181" w:type="dxa"/>
            <w:tcBorders>
              <w:top w:val="nil"/>
              <w:left w:val="nil"/>
              <w:bottom w:val="single" w:sz="4" w:space="0" w:color="auto"/>
              <w:right w:val="single" w:sz="4" w:space="0" w:color="auto"/>
            </w:tcBorders>
            <w:shd w:val="clear" w:color="auto" w:fill="auto"/>
            <w:vAlign w:val="center"/>
            <w:hideMark/>
          </w:tcPr>
          <w:p w14:paraId="3311D354"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286</w:t>
            </w:r>
          </w:p>
        </w:tc>
      </w:tr>
      <w:tr w:rsidR="009A647B" w:rsidRPr="009A647B" w14:paraId="4C784286"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68593441"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02.71 .00</w:t>
            </w:r>
          </w:p>
        </w:tc>
        <w:tc>
          <w:tcPr>
            <w:tcW w:w="2890" w:type="dxa"/>
            <w:tcBorders>
              <w:top w:val="nil"/>
              <w:left w:val="nil"/>
              <w:bottom w:val="single" w:sz="4" w:space="0" w:color="auto"/>
              <w:right w:val="single" w:sz="4" w:space="0" w:color="auto"/>
            </w:tcBorders>
            <w:shd w:val="clear" w:color="auto" w:fill="auto"/>
            <w:vAlign w:val="center"/>
            <w:hideMark/>
          </w:tcPr>
          <w:p w14:paraId="41369826"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08.244 .0480.2.0068 3 390 30</w:t>
            </w:r>
          </w:p>
        </w:tc>
        <w:tc>
          <w:tcPr>
            <w:tcW w:w="3966" w:type="dxa"/>
            <w:tcBorders>
              <w:top w:val="nil"/>
              <w:left w:val="nil"/>
              <w:bottom w:val="single" w:sz="4" w:space="0" w:color="auto"/>
              <w:right w:val="single" w:sz="4" w:space="0" w:color="auto"/>
            </w:tcBorders>
            <w:shd w:val="clear" w:color="auto" w:fill="auto"/>
            <w:vAlign w:val="center"/>
            <w:hideMark/>
          </w:tcPr>
          <w:p w14:paraId="6677D147"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OPERACIONALIZAÇÃO DO CREAS / INTERGOVERNAMENTAL</w:t>
            </w:r>
          </w:p>
        </w:tc>
        <w:tc>
          <w:tcPr>
            <w:tcW w:w="1181" w:type="dxa"/>
            <w:tcBorders>
              <w:top w:val="nil"/>
              <w:left w:val="nil"/>
              <w:bottom w:val="single" w:sz="4" w:space="0" w:color="auto"/>
              <w:right w:val="single" w:sz="4" w:space="0" w:color="auto"/>
            </w:tcBorders>
            <w:shd w:val="clear" w:color="auto" w:fill="auto"/>
            <w:vAlign w:val="center"/>
            <w:hideMark/>
          </w:tcPr>
          <w:p w14:paraId="1DA48B14"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301</w:t>
            </w:r>
          </w:p>
        </w:tc>
      </w:tr>
      <w:tr w:rsidR="009A647B" w:rsidRPr="009A647B" w14:paraId="53C814F2"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3C9CFABA"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 02.60.00</w:t>
            </w:r>
          </w:p>
        </w:tc>
        <w:tc>
          <w:tcPr>
            <w:tcW w:w="2890" w:type="dxa"/>
            <w:tcBorders>
              <w:top w:val="nil"/>
              <w:left w:val="nil"/>
              <w:bottom w:val="single" w:sz="4" w:space="0" w:color="auto"/>
              <w:right w:val="single" w:sz="4" w:space="0" w:color="auto"/>
            </w:tcBorders>
            <w:shd w:val="clear" w:color="auto" w:fill="auto"/>
            <w:vAlign w:val="center"/>
            <w:hideMark/>
          </w:tcPr>
          <w:p w14:paraId="6D4B888F"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10.301.0421.2.0050 3 390 30</w:t>
            </w:r>
          </w:p>
        </w:tc>
        <w:tc>
          <w:tcPr>
            <w:tcW w:w="3966" w:type="dxa"/>
            <w:tcBorders>
              <w:top w:val="nil"/>
              <w:left w:val="nil"/>
              <w:bottom w:val="single" w:sz="4" w:space="0" w:color="auto"/>
              <w:right w:val="single" w:sz="4" w:space="0" w:color="auto"/>
            </w:tcBorders>
            <w:shd w:val="clear" w:color="auto" w:fill="auto"/>
            <w:vAlign w:val="center"/>
            <w:hideMark/>
          </w:tcPr>
          <w:p w14:paraId="05C2D1BC"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ATENDIMENTO BASICO DE SAÚDE</w:t>
            </w:r>
          </w:p>
        </w:tc>
        <w:tc>
          <w:tcPr>
            <w:tcW w:w="1181" w:type="dxa"/>
            <w:tcBorders>
              <w:top w:val="nil"/>
              <w:left w:val="nil"/>
              <w:bottom w:val="single" w:sz="4" w:space="0" w:color="auto"/>
              <w:right w:val="single" w:sz="4" w:space="0" w:color="auto"/>
            </w:tcBorders>
            <w:shd w:val="clear" w:color="auto" w:fill="auto"/>
            <w:vAlign w:val="center"/>
            <w:hideMark/>
          </w:tcPr>
          <w:p w14:paraId="1DF4CF79"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207</w:t>
            </w:r>
          </w:p>
        </w:tc>
      </w:tr>
      <w:tr w:rsidR="009A647B" w:rsidRPr="009A647B" w14:paraId="78E4ED24"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3DD86666"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02.20.00</w:t>
            </w:r>
          </w:p>
        </w:tc>
        <w:tc>
          <w:tcPr>
            <w:tcW w:w="2890" w:type="dxa"/>
            <w:tcBorders>
              <w:top w:val="nil"/>
              <w:left w:val="nil"/>
              <w:bottom w:val="single" w:sz="4" w:space="0" w:color="auto"/>
              <w:right w:val="single" w:sz="4" w:space="0" w:color="auto"/>
            </w:tcBorders>
            <w:shd w:val="clear" w:color="auto" w:fill="auto"/>
            <w:vAlign w:val="center"/>
            <w:hideMark/>
          </w:tcPr>
          <w:p w14:paraId="31DD32C5"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04.122.0026.2.0015 3 390 30</w:t>
            </w:r>
          </w:p>
        </w:tc>
        <w:tc>
          <w:tcPr>
            <w:tcW w:w="3966" w:type="dxa"/>
            <w:tcBorders>
              <w:top w:val="nil"/>
              <w:left w:val="nil"/>
              <w:bottom w:val="single" w:sz="4" w:space="0" w:color="auto"/>
              <w:right w:val="single" w:sz="4" w:space="0" w:color="auto"/>
            </w:tcBorders>
            <w:shd w:val="clear" w:color="auto" w:fill="auto"/>
            <w:vAlign w:val="center"/>
            <w:hideMark/>
          </w:tcPr>
          <w:p w14:paraId="0DF16FA2"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DA SECRETARIA DE ADMINISTRAÇÃO</w:t>
            </w:r>
          </w:p>
        </w:tc>
        <w:tc>
          <w:tcPr>
            <w:tcW w:w="1181" w:type="dxa"/>
            <w:tcBorders>
              <w:top w:val="nil"/>
              <w:left w:val="nil"/>
              <w:bottom w:val="single" w:sz="4" w:space="0" w:color="auto"/>
              <w:right w:val="single" w:sz="4" w:space="0" w:color="auto"/>
            </w:tcBorders>
            <w:shd w:val="clear" w:color="auto" w:fill="auto"/>
            <w:vAlign w:val="center"/>
            <w:hideMark/>
          </w:tcPr>
          <w:p w14:paraId="025458F2"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34</w:t>
            </w:r>
          </w:p>
        </w:tc>
      </w:tr>
      <w:tr w:rsidR="009A647B" w:rsidRPr="009A647B" w14:paraId="009F780F"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016A64E3"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02.10.00</w:t>
            </w:r>
          </w:p>
        </w:tc>
        <w:tc>
          <w:tcPr>
            <w:tcW w:w="2890" w:type="dxa"/>
            <w:tcBorders>
              <w:top w:val="nil"/>
              <w:left w:val="nil"/>
              <w:bottom w:val="single" w:sz="4" w:space="0" w:color="auto"/>
              <w:right w:val="single" w:sz="4" w:space="0" w:color="auto"/>
            </w:tcBorders>
            <w:shd w:val="clear" w:color="auto" w:fill="auto"/>
            <w:vAlign w:val="center"/>
            <w:hideMark/>
          </w:tcPr>
          <w:p w14:paraId="69AD04BF"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04.122.0020.2.0006 3 390 30</w:t>
            </w:r>
          </w:p>
        </w:tc>
        <w:tc>
          <w:tcPr>
            <w:tcW w:w="3966" w:type="dxa"/>
            <w:tcBorders>
              <w:top w:val="nil"/>
              <w:left w:val="nil"/>
              <w:bottom w:val="single" w:sz="4" w:space="0" w:color="auto"/>
              <w:right w:val="single" w:sz="4" w:space="0" w:color="auto"/>
            </w:tcBorders>
            <w:shd w:val="clear" w:color="auto" w:fill="auto"/>
            <w:vAlign w:val="center"/>
            <w:hideMark/>
          </w:tcPr>
          <w:p w14:paraId="2D9BFAA4"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GABINETE DO PREFEITO</w:t>
            </w:r>
          </w:p>
        </w:tc>
        <w:tc>
          <w:tcPr>
            <w:tcW w:w="1181" w:type="dxa"/>
            <w:tcBorders>
              <w:top w:val="nil"/>
              <w:left w:val="nil"/>
              <w:bottom w:val="single" w:sz="4" w:space="0" w:color="auto"/>
              <w:right w:val="single" w:sz="4" w:space="0" w:color="auto"/>
            </w:tcBorders>
            <w:shd w:val="clear" w:color="auto" w:fill="auto"/>
            <w:vAlign w:val="center"/>
            <w:hideMark/>
          </w:tcPr>
          <w:p w14:paraId="53EB300E"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w:t>
            </w:r>
          </w:p>
        </w:tc>
      </w:tr>
      <w:tr w:rsidR="009A647B" w:rsidRPr="009A647B" w14:paraId="4413BFE3"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00CD8B4E"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 02.50.00</w:t>
            </w:r>
          </w:p>
        </w:tc>
        <w:tc>
          <w:tcPr>
            <w:tcW w:w="2890" w:type="dxa"/>
            <w:tcBorders>
              <w:top w:val="nil"/>
              <w:left w:val="nil"/>
              <w:bottom w:val="single" w:sz="4" w:space="0" w:color="auto"/>
              <w:right w:val="single" w:sz="4" w:space="0" w:color="auto"/>
            </w:tcBorders>
            <w:shd w:val="clear" w:color="auto" w:fill="auto"/>
            <w:vAlign w:val="center"/>
            <w:hideMark/>
          </w:tcPr>
          <w:p w14:paraId="6865D71F"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12.122.0194.2.0034 3 390 30</w:t>
            </w:r>
          </w:p>
        </w:tc>
        <w:tc>
          <w:tcPr>
            <w:tcW w:w="3966" w:type="dxa"/>
            <w:tcBorders>
              <w:top w:val="nil"/>
              <w:left w:val="nil"/>
              <w:bottom w:val="single" w:sz="4" w:space="0" w:color="auto"/>
              <w:right w:val="single" w:sz="4" w:space="0" w:color="auto"/>
            </w:tcBorders>
            <w:shd w:val="clear" w:color="auto" w:fill="auto"/>
            <w:vAlign w:val="center"/>
            <w:hideMark/>
          </w:tcPr>
          <w:p w14:paraId="25FAB6E9"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SETOR ADMINISTRATIVO DA SECR.DE EDUCAÇÃO, CULT., TUR., DESP. E LAZER</w:t>
            </w:r>
          </w:p>
        </w:tc>
        <w:tc>
          <w:tcPr>
            <w:tcW w:w="1181" w:type="dxa"/>
            <w:tcBorders>
              <w:top w:val="nil"/>
              <w:left w:val="nil"/>
              <w:bottom w:val="single" w:sz="4" w:space="0" w:color="auto"/>
              <w:right w:val="single" w:sz="4" w:space="0" w:color="auto"/>
            </w:tcBorders>
            <w:shd w:val="clear" w:color="auto" w:fill="auto"/>
            <w:vAlign w:val="center"/>
            <w:hideMark/>
          </w:tcPr>
          <w:p w14:paraId="1E47D06E"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135</w:t>
            </w:r>
          </w:p>
        </w:tc>
      </w:tr>
      <w:tr w:rsidR="009A647B" w:rsidRPr="009A647B" w14:paraId="24C5C0E0"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44B53C95"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02.10.00 </w:t>
            </w:r>
          </w:p>
        </w:tc>
        <w:tc>
          <w:tcPr>
            <w:tcW w:w="2890" w:type="dxa"/>
            <w:tcBorders>
              <w:top w:val="nil"/>
              <w:left w:val="nil"/>
              <w:bottom w:val="single" w:sz="4" w:space="0" w:color="auto"/>
              <w:right w:val="single" w:sz="4" w:space="0" w:color="auto"/>
            </w:tcBorders>
            <w:shd w:val="clear" w:color="auto" w:fill="auto"/>
            <w:vAlign w:val="center"/>
            <w:hideMark/>
          </w:tcPr>
          <w:p w14:paraId="77E20727"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06.181.0175 2.0009 3 3 90 30</w:t>
            </w:r>
          </w:p>
        </w:tc>
        <w:tc>
          <w:tcPr>
            <w:tcW w:w="3966" w:type="dxa"/>
            <w:tcBorders>
              <w:top w:val="nil"/>
              <w:left w:val="nil"/>
              <w:bottom w:val="single" w:sz="4" w:space="0" w:color="auto"/>
              <w:right w:val="single" w:sz="4" w:space="0" w:color="auto"/>
            </w:tcBorders>
            <w:shd w:val="clear" w:color="auto" w:fill="auto"/>
            <w:vAlign w:val="center"/>
            <w:hideMark/>
          </w:tcPr>
          <w:p w14:paraId="35395A01"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CONVENIO COM A POLICIA MILITAR DE MINAS GERAIS</w:t>
            </w:r>
          </w:p>
        </w:tc>
        <w:tc>
          <w:tcPr>
            <w:tcW w:w="1181" w:type="dxa"/>
            <w:tcBorders>
              <w:top w:val="nil"/>
              <w:left w:val="nil"/>
              <w:bottom w:val="single" w:sz="4" w:space="0" w:color="auto"/>
              <w:right w:val="single" w:sz="4" w:space="0" w:color="auto"/>
            </w:tcBorders>
            <w:shd w:val="clear" w:color="auto" w:fill="auto"/>
            <w:vAlign w:val="center"/>
            <w:hideMark/>
          </w:tcPr>
          <w:p w14:paraId="743EB57F"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16</w:t>
            </w:r>
          </w:p>
        </w:tc>
      </w:tr>
      <w:tr w:rsidR="009A647B" w:rsidRPr="009A647B" w14:paraId="309644BB"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51850F0A"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02.40.00</w:t>
            </w:r>
          </w:p>
        </w:tc>
        <w:tc>
          <w:tcPr>
            <w:tcW w:w="2890" w:type="dxa"/>
            <w:tcBorders>
              <w:top w:val="nil"/>
              <w:left w:val="nil"/>
              <w:bottom w:val="single" w:sz="4" w:space="0" w:color="auto"/>
              <w:right w:val="single" w:sz="4" w:space="0" w:color="auto"/>
            </w:tcBorders>
            <w:shd w:val="clear" w:color="auto" w:fill="auto"/>
            <w:vAlign w:val="center"/>
            <w:hideMark/>
          </w:tcPr>
          <w:p w14:paraId="789EDF47"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15.451.0575 2.0022 3 3 90 30</w:t>
            </w:r>
          </w:p>
        </w:tc>
        <w:tc>
          <w:tcPr>
            <w:tcW w:w="3966" w:type="dxa"/>
            <w:tcBorders>
              <w:top w:val="nil"/>
              <w:left w:val="nil"/>
              <w:bottom w:val="single" w:sz="4" w:space="0" w:color="auto"/>
              <w:right w:val="single" w:sz="4" w:space="0" w:color="auto"/>
            </w:tcBorders>
            <w:shd w:val="clear" w:color="auto" w:fill="auto"/>
            <w:vAlign w:val="center"/>
            <w:hideMark/>
          </w:tcPr>
          <w:p w14:paraId="01E88F2C"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SERVIÇO DE OBRAS</w:t>
            </w:r>
          </w:p>
        </w:tc>
        <w:tc>
          <w:tcPr>
            <w:tcW w:w="1181" w:type="dxa"/>
            <w:tcBorders>
              <w:top w:val="nil"/>
              <w:left w:val="nil"/>
              <w:bottom w:val="single" w:sz="4" w:space="0" w:color="auto"/>
              <w:right w:val="single" w:sz="4" w:space="0" w:color="auto"/>
            </w:tcBorders>
            <w:shd w:val="clear" w:color="auto" w:fill="auto"/>
            <w:vAlign w:val="center"/>
            <w:hideMark/>
          </w:tcPr>
          <w:p w14:paraId="51C93F82"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70</w:t>
            </w:r>
          </w:p>
        </w:tc>
      </w:tr>
      <w:tr w:rsidR="009A647B" w:rsidRPr="009A647B" w14:paraId="548CCA36" w14:textId="77777777" w:rsidTr="009A647B">
        <w:trPr>
          <w:trHeight w:val="50"/>
        </w:trPr>
        <w:tc>
          <w:tcPr>
            <w:tcW w:w="1013" w:type="dxa"/>
            <w:tcBorders>
              <w:top w:val="nil"/>
              <w:left w:val="single" w:sz="4" w:space="0" w:color="auto"/>
              <w:bottom w:val="single" w:sz="4" w:space="0" w:color="auto"/>
              <w:right w:val="single" w:sz="4" w:space="0" w:color="auto"/>
            </w:tcBorders>
            <w:shd w:val="clear" w:color="auto" w:fill="auto"/>
            <w:noWrap/>
            <w:vAlign w:val="center"/>
            <w:hideMark/>
          </w:tcPr>
          <w:p w14:paraId="0FD796FF"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02.70.00</w:t>
            </w:r>
          </w:p>
        </w:tc>
        <w:tc>
          <w:tcPr>
            <w:tcW w:w="2890" w:type="dxa"/>
            <w:tcBorders>
              <w:top w:val="nil"/>
              <w:left w:val="nil"/>
              <w:bottom w:val="single" w:sz="4" w:space="0" w:color="auto"/>
              <w:right w:val="single" w:sz="4" w:space="0" w:color="auto"/>
            </w:tcBorders>
            <w:shd w:val="clear" w:color="auto" w:fill="auto"/>
            <w:noWrap/>
            <w:vAlign w:val="center"/>
            <w:hideMark/>
          </w:tcPr>
          <w:p w14:paraId="5CC87F0A"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02.244.0479 2.0061 3 390 30</w:t>
            </w:r>
          </w:p>
        </w:tc>
        <w:tc>
          <w:tcPr>
            <w:tcW w:w="3966" w:type="dxa"/>
            <w:tcBorders>
              <w:top w:val="nil"/>
              <w:left w:val="nil"/>
              <w:bottom w:val="single" w:sz="4" w:space="0" w:color="auto"/>
              <w:right w:val="single" w:sz="4" w:space="0" w:color="auto"/>
            </w:tcBorders>
            <w:shd w:val="clear" w:color="auto" w:fill="auto"/>
            <w:vAlign w:val="center"/>
            <w:hideMark/>
          </w:tcPr>
          <w:p w14:paraId="12BE8AA3"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DA SECRETARIA DE ASSISTENCIA SOCIAL</w:t>
            </w:r>
          </w:p>
        </w:tc>
        <w:tc>
          <w:tcPr>
            <w:tcW w:w="1181" w:type="dxa"/>
            <w:tcBorders>
              <w:top w:val="nil"/>
              <w:left w:val="nil"/>
              <w:bottom w:val="single" w:sz="4" w:space="0" w:color="auto"/>
              <w:right w:val="single" w:sz="4" w:space="0" w:color="auto"/>
            </w:tcBorders>
            <w:shd w:val="clear" w:color="auto" w:fill="auto"/>
            <w:vAlign w:val="center"/>
            <w:hideMark/>
          </w:tcPr>
          <w:p w14:paraId="32D94730" w14:textId="77777777" w:rsidR="009A647B" w:rsidRPr="009A647B" w:rsidRDefault="009A647B" w:rsidP="009A647B">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262</w:t>
            </w:r>
          </w:p>
        </w:tc>
      </w:tr>
    </w:tbl>
    <w:p w14:paraId="3B4EA92F" w14:textId="77777777" w:rsidR="00524759" w:rsidRPr="00953C28" w:rsidRDefault="00524759" w:rsidP="00524759">
      <w:pPr>
        <w:pStyle w:val="Nivel2"/>
        <w:numPr>
          <w:ilvl w:val="0"/>
          <w:numId w:val="0"/>
        </w:numPr>
        <w:tabs>
          <w:tab w:val="left" w:pos="426"/>
          <w:tab w:val="left" w:pos="567"/>
        </w:tabs>
        <w:spacing w:before="0" w:after="0" w:line="240" w:lineRule="auto"/>
        <w:rPr>
          <w:rFonts w:ascii="Garamond" w:hAnsi="Garamond" w:cs="Times New Roman"/>
          <w:sz w:val="22"/>
          <w:szCs w:val="22"/>
          <w:highlight w:val="yellow"/>
        </w:rPr>
      </w:pPr>
    </w:p>
    <w:p w14:paraId="53BD439E" w14:textId="77777777" w:rsidR="00524759" w:rsidRPr="002B19B1" w:rsidRDefault="00524759" w:rsidP="00524759">
      <w:pPr>
        <w:pStyle w:val="Nvel2-Red"/>
        <w:tabs>
          <w:tab w:val="left" w:pos="567"/>
        </w:tabs>
        <w:spacing w:before="0" w:after="0" w:line="240" w:lineRule="auto"/>
        <w:ind w:left="0" w:firstLine="0"/>
        <w:rPr>
          <w:rFonts w:ascii="Garamond" w:hAnsi="Garamond" w:cs="Times New Roman"/>
          <w:i w:val="0"/>
          <w:color w:val="auto"/>
          <w:sz w:val="24"/>
          <w:szCs w:val="24"/>
        </w:rPr>
      </w:pPr>
      <w:proofErr w:type="gramStart"/>
      <w:r w:rsidRPr="002B19B1">
        <w:rPr>
          <w:rFonts w:ascii="Garamond" w:hAnsi="Garamond" w:cs="Times New Roman"/>
          <w:i w:val="0"/>
          <w:color w:val="auto"/>
          <w:sz w:val="24"/>
          <w:szCs w:val="24"/>
        </w:rPr>
        <w:t>A</w:t>
      </w:r>
      <w:r>
        <w:rPr>
          <w:rFonts w:ascii="Garamond" w:hAnsi="Garamond" w:cs="Times New Roman"/>
          <w:i w:val="0"/>
          <w:color w:val="auto"/>
          <w:sz w:val="24"/>
          <w:szCs w:val="24"/>
        </w:rPr>
        <w:t>s dotações</w:t>
      </w:r>
      <w:r w:rsidRPr="002B19B1">
        <w:rPr>
          <w:rFonts w:ascii="Garamond" w:hAnsi="Garamond" w:cs="Times New Roman"/>
          <w:i w:val="0"/>
          <w:color w:val="auto"/>
          <w:sz w:val="24"/>
          <w:szCs w:val="24"/>
        </w:rPr>
        <w:t xml:space="preserve"> relativa</w:t>
      </w:r>
      <w:r>
        <w:rPr>
          <w:rFonts w:ascii="Garamond" w:hAnsi="Garamond" w:cs="Times New Roman"/>
          <w:i w:val="0"/>
          <w:color w:val="auto"/>
          <w:sz w:val="24"/>
          <w:szCs w:val="24"/>
        </w:rPr>
        <w:t>s</w:t>
      </w:r>
      <w:r w:rsidRPr="002B19B1">
        <w:rPr>
          <w:rFonts w:ascii="Garamond" w:hAnsi="Garamond" w:cs="Times New Roman"/>
          <w:i w:val="0"/>
          <w:color w:val="auto"/>
          <w:sz w:val="24"/>
          <w:szCs w:val="24"/>
        </w:rPr>
        <w:t xml:space="preserve"> aos exercícios financeiros subsequentes será</w:t>
      </w:r>
      <w:proofErr w:type="gramEnd"/>
      <w:r w:rsidRPr="002B19B1">
        <w:rPr>
          <w:rFonts w:ascii="Garamond" w:hAnsi="Garamond" w:cs="Times New Roman"/>
          <w:i w:val="0"/>
          <w:color w:val="auto"/>
          <w:sz w:val="24"/>
          <w:szCs w:val="24"/>
        </w:rPr>
        <w:t xml:space="preserve"> indicada após aprovação da Lei Orçamentária respectiva e liberação dos créditos correspondentes, mediante apostilamento.</w:t>
      </w:r>
    </w:p>
    <w:p w14:paraId="5D8098C9"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sz w:val="24"/>
          <w:szCs w:val="24"/>
        </w:rPr>
      </w:pPr>
    </w:p>
    <w:p w14:paraId="29722C24" w14:textId="149D720F" w:rsidR="00524759" w:rsidRPr="002B19B1" w:rsidRDefault="005A7D2F" w:rsidP="00524759">
      <w:pPr>
        <w:pStyle w:val="Nivel2"/>
        <w:numPr>
          <w:ilvl w:val="0"/>
          <w:numId w:val="0"/>
        </w:numPr>
        <w:tabs>
          <w:tab w:val="left" w:pos="284"/>
        </w:tabs>
        <w:spacing w:before="0" w:after="0" w:line="240" w:lineRule="auto"/>
        <w:rPr>
          <w:rFonts w:ascii="Garamond" w:hAnsi="Garamond" w:cs="Times New Roman"/>
          <w:sz w:val="24"/>
          <w:szCs w:val="24"/>
        </w:rPr>
      </w:pPr>
      <w:r>
        <w:rPr>
          <w:rFonts w:ascii="Garamond" w:hAnsi="Garamond" w:cs="Times New Roman"/>
          <w:sz w:val="24"/>
          <w:szCs w:val="24"/>
        </w:rPr>
        <w:t>Veríssimo</w:t>
      </w:r>
      <w:r w:rsidR="00524759" w:rsidRPr="002B19B1">
        <w:rPr>
          <w:rFonts w:ascii="Garamond" w:hAnsi="Garamond" w:cs="Times New Roman"/>
          <w:sz w:val="24"/>
          <w:szCs w:val="24"/>
        </w:rPr>
        <w:t xml:space="preserve">/MG, </w:t>
      </w:r>
      <w:r w:rsidR="00CF73B2">
        <w:rPr>
          <w:rFonts w:ascii="Garamond" w:hAnsi="Garamond" w:cs="Times New Roman"/>
          <w:sz w:val="24"/>
          <w:szCs w:val="24"/>
        </w:rPr>
        <w:t>06 de fevereiro</w:t>
      </w:r>
      <w:r w:rsidR="00524759">
        <w:rPr>
          <w:rFonts w:ascii="Garamond" w:hAnsi="Garamond" w:cs="Times New Roman"/>
          <w:sz w:val="24"/>
          <w:szCs w:val="24"/>
        </w:rPr>
        <w:t xml:space="preserve"> de 2024</w:t>
      </w:r>
    </w:p>
    <w:p w14:paraId="1C1421BE"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sz w:val="24"/>
          <w:szCs w:val="24"/>
        </w:rPr>
      </w:pPr>
    </w:p>
    <w:p w14:paraId="4B5F467F" w14:textId="77777777" w:rsidR="00524759" w:rsidRDefault="00524759" w:rsidP="00524759">
      <w:pPr>
        <w:spacing w:after="0" w:line="240" w:lineRule="auto"/>
        <w:jc w:val="center"/>
        <w:rPr>
          <w:rFonts w:ascii="Times New Roman" w:eastAsia="Times New Roman" w:hAnsi="Times New Roman"/>
          <w:snapToGrid w:val="0"/>
          <w:sz w:val="21"/>
          <w:szCs w:val="21"/>
          <w:lang w:eastAsia="pt-BR"/>
        </w:rPr>
      </w:pPr>
    </w:p>
    <w:p w14:paraId="4FC086BC" w14:textId="77777777" w:rsidR="008A07C4" w:rsidRP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27FDC8D1"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w:t>
      </w:r>
    </w:p>
    <w:p w14:paraId="4E0DD0B1"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sidRPr="0042015A">
        <w:rPr>
          <w:rFonts w:ascii="Garamond" w:hAnsi="Garamond" w:cs="Times New Roman"/>
          <w:b/>
          <w:bCs/>
          <w:snapToGrid w:val="0"/>
          <w:color w:val="auto"/>
          <w:sz w:val="24"/>
          <w:szCs w:val="24"/>
        </w:rPr>
        <w:t xml:space="preserve">Silvia Pedrosa Davi </w:t>
      </w:r>
      <w:proofErr w:type="spellStart"/>
      <w:r w:rsidRPr="0042015A">
        <w:rPr>
          <w:rFonts w:ascii="Garamond" w:hAnsi="Garamond" w:cs="Times New Roman"/>
          <w:b/>
          <w:bCs/>
          <w:snapToGrid w:val="0"/>
          <w:color w:val="auto"/>
          <w:sz w:val="24"/>
          <w:szCs w:val="24"/>
        </w:rPr>
        <w:t>Maruki</w:t>
      </w:r>
      <w:proofErr w:type="spellEnd"/>
    </w:p>
    <w:p w14:paraId="030BFD2E"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sidRPr="0042015A">
        <w:rPr>
          <w:rFonts w:ascii="Garamond" w:hAnsi="Garamond" w:cs="Times New Roman"/>
          <w:b/>
          <w:bCs/>
          <w:snapToGrid w:val="0"/>
          <w:color w:val="auto"/>
          <w:sz w:val="24"/>
          <w:szCs w:val="24"/>
        </w:rPr>
        <w:t>Diretora Departamento Assistência Social</w:t>
      </w:r>
    </w:p>
    <w:p w14:paraId="7A2401D6"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p>
    <w:p w14:paraId="52677610"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p>
    <w:p w14:paraId="66291F4C"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65F6B297"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_______________________________________________</w:t>
      </w:r>
    </w:p>
    <w:p w14:paraId="442E2C7D" w14:textId="6A7ECC8D"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Pr>
          <w:rFonts w:ascii="Garamond" w:hAnsi="Garamond" w:cs="Times New Roman"/>
          <w:b/>
          <w:bCs/>
          <w:snapToGrid w:val="0"/>
          <w:color w:val="auto"/>
          <w:sz w:val="24"/>
          <w:szCs w:val="24"/>
        </w:rPr>
        <w:t>Lilia Kelly d</w:t>
      </w:r>
      <w:r w:rsidRPr="0042015A">
        <w:rPr>
          <w:rFonts w:ascii="Garamond" w:hAnsi="Garamond" w:cs="Times New Roman"/>
          <w:b/>
          <w:bCs/>
          <w:snapToGrid w:val="0"/>
          <w:color w:val="auto"/>
          <w:sz w:val="24"/>
          <w:szCs w:val="24"/>
        </w:rPr>
        <w:t>a Silva</w:t>
      </w:r>
    </w:p>
    <w:p w14:paraId="3A6D84E3"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hAnsi="Garamond" w:cs="Times New Roman"/>
          <w:b/>
          <w:bCs/>
          <w:snapToGrid w:val="0"/>
          <w:color w:val="auto"/>
          <w:sz w:val="24"/>
          <w:szCs w:val="24"/>
        </w:rPr>
        <w:t>Diretora Departamento Saúde</w:t>
      </w:r>
    </w:p>
    <w:p w14:paraId="2B5B6065"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52A29E7E"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43A73997"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6B8DD410"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_______________________________________________</w:t>
      </w:r>
    </w:p>
    <w:p w14:paraId="3B0D4DB1" w14:textId="77777777" w:rsidR="008A07C4" w:rsidRPr="0042015A" w:rsidRDefault="008A07C4" w:rsidP="008A07C4">
      <w:pPr>
        <w:tabs>
          <w:tab w:val="left" w:pos="284"/>
        </w:tabs>
        <w:spacing w:after="0" w:line="240" w:lineRule="auto"/>
        <w:jc w:val="center"/>
        <w:rPr>
          <w:rFonts w:ascii="Garamond" w:hAnsi="Garamond"/>
          <w:b/>
          <w:bCs/>
          <w:snapToGrid w:val="0"/>
          <w:sz w:val="24"/>
          <w:szCs w:val="24"/>
        </w:rPr>
      </w:pPr>
      <w:r w:rsidRPr="00C4128F">
        <w:rPr>
          <w:rFonts w:ascii="Garamond" w:hAnsi="Garamond"/>
          <w:b/>
          <w:bCs/>
          <w:snapToGrid w:val="0"/>
          <w:sz w:val="24"/>
          <w:szCs w:val="24"/>
        </w:rPr>
        <w:t>Mayra Beatriz da Silva de Paula</w:t>
      </w:r>
    </w:p>
    <w:p w14:paraId="086A5E17"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hAnsi="Garamond" w:cs="Times New Roman"/>
          <w:b/>
          <w:sz w:val="24"/>
          <w:szCs w:val="24"/>
        </w:rPr>
        <w:t>Gabinete do Prefeito</w:t>
      </w:r>
    </w:p>
    <w:p w14:paraId="270B8B28" w14:textId="77777777" w:rsidR="000A39B9" w:rsidRDefault="000A39B9" w:rsidP="00524759">
      <w:pPr>
        <w:tabs>
          <w:tab w:val="left" w:pos="284"/>
          <w:tab w:val="left" w:pos="567"/>
        </w:tabs>
        <w:spacing w:after="0" w:line="240" w:lineRule="auto"/>
        <w:jc w:val="center"/>
        <w:rPr>
          <w:rFonts w:ascii="Garamond" w:hAnsi="Garamond"/>
          <w:b/>
          <w:sz w:val="24"/>
          <w:szCs w:val="24"/>
        </w:rPr>
      </w:pPr>
    </w:p>
    <w:p w14:paraId="661FF179" w14:textId="77777777" w:rsidR="000A39B9" w:rsidRDefault="000A39B9" w:rsidP="00524759">
      <w:pPr>
        <w:tabs>
          <w:tab w:val="left" w:pos="284"/>
          <w:tab w:val="left" w:pos="567"/>
        </w:tabs>
        <w:spacing w:after="0" w:line="240" w:lineRule="auto"/>
        <w:jc w:val="center"/>
        <w:rPr>
          <w:rFonts w:ascii="Garamond" w:hAnsi="Garamond"/>
          <w:b/>
          <w:sz w:val="24"/>
          <w:szCs w:val="24"/>
        </w:rPr>
      </w:pPr>
    </w:p>
    <w:p w14:paraId="30765F65" w14:textId="594BC741" w:rsidR="00524759" w:rsidRPr="002B19B1" w:rsidRDefault="00524759" w:rsidP="00524759">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 xml:space="preserve">MUNICÍPIO DE </w:t>
      </w:r>
      <w:r w:rsidR="005A7D2F">
        <w:rPr>
          <w:rFonts w:ascii="Garamond" w:hAnsi="Garamond"/>
          <w:b/>
          <w:sz w:val="24"/>
          <w:szCs w:val="24"/>
        </w:rPr>
        <w:t>VERÍSSIMO</w:t>
      </w:r>
    </w:p>
    <w:p w14:paraId="48366DEC" w14:textId="77777777" w:rsidR="00524759" w:rsidRPr="002B19B1" w:rsidRDefault="00524759" w:rsidP="00524759">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6B23D478" w14:textId="77777777" w:rsidR="00524759" w:rsidRPr="002B19B1" w:rsidRDefault="00524759" w:rsidP="00524759">
      <w:pPr>
        <w:pStyle w:val="Prembulo"/>
        <w:tabs>
          <w:tab w:val="left" w:pos="284"/>
          <w:tab w:val="left" w:pos="567"/>
        </w:tabs>
        <w:spacing w:before="0" w:after="0" w:line="240" w:lineRule="auto"/>
        <w:ind w:left="0" w:right="0"/>
        <w:rPr>
          <w:rFonts w:ascii="Garamond" w:hAnsi="Garamond"/>
          <w:bCs w:val="0"/>
          <w:sz w:val="24"/>
          <w:szCs w:val="24"/>
        </w:rPr>
      </w:pPr>
    </w:p>
    <w:p w14:paraId="589AE259" w14:textId="77777777" w:rsidR="00524759" w:rsidRPr="002B19B1" w:rsidRDefault="00524759" w:rsidP="00524759">
      <w:pPr>
        <w:pStyle w:val="Prembulo"/>
        <w:tabs>
          <w:tab w:val="left" w:pos="284"/>
          <w:tab w:val="left" w:pos="567"/>
        </w:tabs>
        <w:spacing w:before="0" w:after="0" w:line="240" w:lineRule="auto"/>
        <w:ind w:left="0" w:right="0"/>
        <w:rPr>
          <w:rFonts w:ascii="Garamond" w:hAnsi="Garamond"/>
          <w:bCs w:val="0"/>
          <w:sz w:val="24"/>
          <w:szCs w:val="24"/>
        </w:rPr>
      </w:pPr>
    </w:p>
    <w:p w14:paraId="48EA599B" w14:textId="3B9D4E32" w:rsidR="00524759" w:rsidRPr="002B19B1" w:rsidRDefault="00524759" w:rsidP="00524759">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 xml:space="preserve">MUNICÍPIO DE </w:t>
      </w:r>
      <w:r w:rsidR="005A7D2F">
        <w:rPr>
          <w:rFonts w:ascii="Garamond" w:hAnsi="Garamond"/>
          <w:b/>
          <w:sz w:val="24"/>
          <w:szCs w:val="24"/>
        </w:rPr>
        <w:t>VERÍSSIMO</w:t>
      </w:r>
      <w:r w:rsidRPr="002B19B1">
        <w:rPr>
          <w:rFonts w:ascii="Garamond" w:hAnsi="Garamond"/>
          <w:b/>
          <w:bCs w:val="0"/>
          <w:sz w:val="24"/>
          <w:szCs w:val="24"/>
        </w:rPr>
        <w:t xml:space="preserve">, POR INTERMÉDIO DA PREFEITA MUNICIPAL E .............................................................  </w:t>
      </w:r>
    </w:p>
    <w:p w14:paraId="617C7103" w14:textId="77777777" w:rsidR="00524759" w:rsidRPr="002B19B1" w:rsidRDefault="00524759" w:rsidP="00524759">
      <w:pPr>
        <w:tabs>
          <w:tab w:val="left" w:pos="284"/>
          <w:tab w:val="left" w:pos="567"/>
        </w:tabs>
        <w:spacing w:after="0" w:line="240" w:lineRule="auto"/>
        <w:jc w:val="both"/>
        <w:rPr>
          <w:rFonts w:ascii="Garamond" w:hAnsi="Garamond"/>
          <w:b/>
          <w:sz w:val="24"/>
          <w:szCs w:val="24"/>
        </w:rPr>
      </w:pPr>
    </w:p>
    <w:p w14:paraId="7E087AE5" w14:textId="77777777" w:rsidR="00524759" w:rsidRPr="002B19B1" w:rsidRDefault="00524759" w:rsidP="00524759">
      <w:pPr>
        <w:tabs>
          <w:tab w:val="left" w:pos="284"/>
          <w:tab w:val="left" w:pos="567"/>
        </w:tabs>
        <w:spacing w:after="0" w:line="240" w:lineRule="auto"/>
        <w:jc w:val="both"/>
        <w:rPr>
          <w:rFonts w:ascii="Garamond" w:hAnsi="Garamond"/>
          <w:sz w:val="24"/>
          <w:szCs w:val="24"/>
        </w:rPr>
      </w:pPr>
    </w:p>
    <w:p w14:paraId="265F983B" w14:textId="1682E486" w:rsidR="00524759" w:rsidRPr="002B19B1" w:rsidRDefault="00DA1110" w:rsidP="00524759">
      <w:pPr>
        <w:tabs>
          <w:tab w:val="left" w:pos="284"/>
          <w:tab w:val="left" w:pos="567"/>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Silva, </w:t>
      </w:r>
      <w:r w:rsidRPr="00C871C0">
        <w:rPr>
          <w:rFonts w:ascii="Garamond" w:hAnsi="Garamond"/>
          <w:sz w:val="24"/>
          <w:szCs w:val="24"/>
        </w:rPr>
        <w:t xml:space="preserve">brasileiro, agente político, casado, residente à Rua Irmãos </w:t>
      </w:r>
      <w:proofErr w:type="spellStart"/>
      <w:r w:rsidRPr="00C871C0">
        <w:rPr>
          <w:rFonts w:ascii="Garamond" w:hAnsi="Garamond"/>
          <w:sz w:val="24"/>
          <w:szCs w:val="24"/>
        </w:rPr>
        <w:t>Tibery</w:t>
      </w:r>
      <w:proofErr w:type="spellEnd"/>
      <w:r w:rsidRPr="00C871C0">
        <w:rPr>
          <w:rFonts w:ascii="Garamond" w:hAnsi="Garamond"/>
          <w:sz w:val="24"/>
          <w:szCs w:val="24"/>
        </w:rPr>
        <w:t>, nº 240, Bairro Centro, CEP nº 38.150-000, nesta cidade, portador Carteira de Identidade nº M-332.207 e do CPF: 144.764.786-53</w:t>
      </w:r>
      <w:r w:rsidR="00524759" w:rsidRPr="002B19B1">
        <w:rPr>
          <w:rFonts w:ascii="Garamond" w:eastAsia="Arial" w:hAnsi="Garamond" w:cs="Arial"/>
          <w:sz w:val="24"/>
          <w:szCs w:val="24"/>
        </w:rPr>
        <w:t xml:space="preserve">, doravante denominado CONTRATANTE, e  .............................., </w:t>
      </w:r>
      <w:r w:rsidR="00524759" w:rsidRPr="002B19B1">
        <w:rPr>
          <w:rFonts w:ascii="Garamond" w:eastAsia="Arial" w:hAnsi="Garamond" w:cs="Arial"/>
          <w:iCs/>
          <w:sz w:val="24"/>
          <w:szCs w:val="24"/>
        </w:rPr>
        <w:t>inscrito(a) no CNPJ/MF sob o nº ............................, sediado(a) na</w:t>
      </w:r>
      <w:r w:rsidR="00524759" w:rsidRPr="002B19B1">
        <w:rPr>
          <w:rFonts w:ascii="Garamond" w:eastAsia="Arial" w:hAnsi="Garamond" w:cs="Arial"/>
          <w:sz w:val="24"/>
          <w:szCs w:val="24"/>
        </w:rPr>
        <w:t xml:space="preserve"> ..................................., doravante designado CONTRATADO, </w:t>
      </w:r>
      <w:r w:rsidR="00524759" w:rsidRPr="002B19B1">
        <w:rPr>
          <w:rFonts w:ascii="Garamond" w:eastAsia="Arial" w:hAnsi="Garamond" w:cs="Arial"/>
          <w:iCs/>
          <w:sz w:val="24"/>
          <w:szCs w:val="24"/>
        </w:rPr>
        <w:t>neste ato representado(a) por</w:t>
      </w:r>
      <w:r w:rsidR="00524759" w:rsidRPr="002B19B1">
        <w:rPr>
          <w:rFonts w:ascii="Garamond" w:eastAsia="Arial" w:hAnsi="Garamond" w:cs="Arial"/>
          <w:sz w:val="24"/>
          <w:szCs w:val="24"/>
        </w:rPr>
        <w:t xml:space="preserve"> .................................. (nome e função no contratado), </w:t>
      </w:r>
      <w:r w:rsidR="00524759" w:rsidRPr="002B19B1">
        <w:rPr>
          <w:rFonts w:ascii="Garamond" w:eastAsia="Arial" w:hAnsi="Garamond" w:cs="Arial"/>
          <w:iCs/>
          <w:sz w:val="24"/>
          <w:szCs w:val="24"/>
        </w:rPr>
        <w:t xml:space="preserve">conforme atos constitutivos da empresa, </w:t>
      </w:r>
      <w:r w:rsidR="00524759" w:rsidRPr="002B19B1">
        <w:rPr>
          <w:rFonts w:ascii="Garamond" w:eastAsia="Arial" w:hAnsi="Garamond" w:cs="Arial"/>
          <w:sz w:val="24"/>
          <w:szCs w:val="24"/>
        </w:rPr>
        <w:t xml:space="preserve">tendo em vista o que consta no Processo nº .............................. e em observância às disposições da </w:t>
      </w:r>
      <w:hyperlink r:id="rId47" w:history="1">
        <w:r w:rsidR="00524759" w:rsidRPr="002B19B1">
          <w:rPr>
            <w:rStyle w:val="Hyperlink"/>
            <w:rFonts w:ascii="Garamond" w:eastAsia="Arial" w:hAnsi="Garamond" w:cs="Arial"/>
            <w:color w:val="auto"/>
            <w:sz w:val="24"/>
            <w:szCs w:val="24"/>
          </w:rPr>
          <w:t>Lei nº 14.133, de 1º de abril de 2021</w:t>
        </w:r>
      </w:hyperlink>
      <w:r w:rsidR="00524759" w:rsidRPr="002B19B1">
        <w:rPr>
          <w:rFonts w:ascii="Garamond" w:eastAsia="Arial" w:hAnsi="Garamond" w:cs="Arial"/>
          <w:sz w:val="24"/>
          <w:szCs w:val="24"/>
        </w:rPr>
        <w:t xml:space="preserve">, e demais legislação aplicável, resolvem celebrar o presente Termo de Contrato, decorrente </w:t>
      </w:r>
      <w:r w:rsidR="00524759" w:rsidRPr="002B19B1">
        <w:rPr>
          <w:rFonts w:ascii="Garamond" w:eastAsia="Arial" w:hAnsi="Garamond" w:cs="Arial"/>
          <w:iCs/>
          <w:sz w:val="24"/>
          <w:szCs w:val="24"/>
        </w:rPr>
        <w:t>do Pregão Eletrônico n. .../...</w:t>
      </w:r>
      <w:r w:rsidR="00524759" w:rsidRPr="002B19B1">
        <w:rPr>
          <w:rFonts w:ascii="Garamond" w:eastAsia="Arial" w:hAnsi="Garamond" w:cs="Arial"/>
          <w:sz w:val="24"/>
          <w:szCs w:val="24"/>
        </w:rPr>
        <w:t>, mediante as cláusulas e condições a seguir enunciadas.</w:t>
      </w:r>
    </w:p>
    <w:p w14:paraId="3C5FDEA2" w14:textId="77777777" w:rsidR="00524759" w:rsidRPr="004049F7" w:rsidRDefault="00524759" w:rsidP="00524759">
      <w:pPr>
        <w:tabs>
          <w:tab w:val="left" w:pos="284"/>
          <w:tab w:val="left" w:pos="567"/>
        </w:tabs>
        <w:spacing w:after="0" w:line="240" w:lineRule="auto"/>
        <w:jc w:val="both"/>
        <w:rPr>
          <w:rFonts w:ascii="Garamond" w:eastAsia="Arial" w:hAnsi="Garamond" w:cs="Arial"/>
          <w:sz w:val="24"/>
          <w:szCs w:val="24"/>
        </w:rPr>
      </w:pPr>
    </w:p>
    <w:p w14:paraId="44ECC677" w14:textId="796A76DD" w:rsidR="00524759" w:rsidRPr="004049F7" w:rsidRDefault="00524759" w:rsidP="008A07C4">
      <w:pPr>
        <w:pStyle w:val="Nivel01"/>
        <w:numPr>
          <w:ilvl w:val="0"/>
          <w:numId w:val="13"/>
        </w:numPr>
        <w:tabs>
          <w:tab w:val="left" w:pos="284"/>
        </w:tabs>
        <w:spacing w:before="0"/>
        <w:ind w:left="0" w:firstLine="0"/>
        <w:rPr>
          <w:rFonts w:ascii="Garamond" w:hAnsi="Garamond"/>
          <w:sz w:val="24"/>
        </w:rPr>
      </w:pPr>
      <w:r w:rsidRPr="004049F7">
        <w:rPr>
          <w:rFonts w:ascii="Garamond" w:hAnsi="Garamond"/>
          <w:sz w:val="24"/>
        </w:rPr>
        <w:t>CLÁUSULA PRIMEIRA – OBJETO</w:t>
      </w:r>
      <w:r w:rsidR="00CF73B2">
        <w:rPr>
          <w:rFonts w:ascii="Garamond" w:hAnsi="Garamond"/>
          <w:sz w:val="24"/>
        </w:rPr>
        <w:t xml:space="preserve"> </w:t>
      </w:r>
    </w:p>
    <w:p w14:paraId="4A86A65C" w14:textId="280C0ADA" w:rsidR="00524759" w:rsidRPr="004049F7" w:rsidRDefault="00524759" w:rsidP="00524759">
      <w:pPr>
        <w:pStyle w:val="Nivel2"/>
        <w:tabs>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 objeto do presente instrumento é a </w:t>
      </w:r>
      <w:r w:rsidRPr="00EE62A9">
        <w:rPr>
          <w:rFonts w:ascii="Garamond" w:hAnsi="Garamond"/>
          <w:sz w:val="24"/>
          <w:szCs w:val="24"/>
        </w:rPr>
        <w:t>contratação de pessoa jurídica para fornecimento de refeição livre acompanhada de 01 (um) refriger</w:t>
      </w:r>
      <w:r w:rsidR="00CF73B2">
        <w:rPr>
          <w:rFonts w:ascii="Garamond" w:hAnsi="Garamond"/>
          <w:sz w:val="24"/>
          <w:szCs w:val="24"/>
        </w:rPr>
        <w:t>ante ou suco natural de 350 ml</w:t>
      </w:r>
      <w:r w:rsidR="003E3F78">
        <w:rPr>
          <w:rFonts w:ascii="Garamond" w:hAnsi="Garamond"/>
          <w:sz w:val="24"/>
          <w:szCs w:val="24"/>
        </w:rPr>
        <w:t>, marmitex</w:t>
      </w:r>
      <w:r w:rsidR="00CF73B2">
        <w:rPr>
          <w:rFonts w:ascii="Garamond" w:hAnsi="Garamond"/>
          <w:sz w:val="24"/>
          <w:szCs w:val="24"/>
        </w:rPr>
        <w:t xml:space="preserve"> e lanche individual</w:t>
      </w:r>
      <w:r w:rsidRPr="00EE62A9">
        <w:rPr>
          <w:rFonts w:ascii="Garamond" w:hAnsi="Garamond"/>
          <w:sz w:val="24"/>
          <w:szCs w:val="24"/>
        </w:rPr>
        <w:t>, para atender a Administração Pública Municipal, até 31 de dezembro de 2024, conforme entrega de requisição</w:t>
      </w:r>
      <w:r w:rsidRPr="004049F7">
        <w:rPr>
          <w:rFonts w:ascii="Garamond" w:hAnsi="Garamond"/>
          <w:color w:val="auto"/>
          <w:sz w:val="24"/>
          <w:szCs w:val="24"/>
        </w:rPr>
        <w:t>.</w:t>
      </w:r>
    </w:p>
    <w:p w14:paraId="2AA8FD2D" w14:textId="77777777" w:rsidR="00524759" w:rsidRPr="004049F7"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Objeto da contratação: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524759" w:rsidRPr="00E305E3" w14:paraId="5280E9FB" w14:textId="77777777" w:rsidTr="00524759">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57473" w14:textId="77777777" w:rsidR="00524759" w:rsidRPr="00E305E3" w:rsidRDefault="00524759" w:rsidP="00524759">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5C513618" w14:textId="77777777" w:rsidR="00524759" w:rsidRPr="00E305E3" w:rsidRDefault="00524759" w:rsidP="00524759">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51A26"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8FF12"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E1227"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B6059"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C0BAC"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8C16A"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369D205F"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44EF9C5A"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374DF93E"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455FA37A"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010F6501"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46A27722" w14:textId="77777777" w:rsidR="00524759" w:rsidRPr="002B19B1" w:rsidRDefault="00524759" w:rsidP="00524759">
      <w:pPr>
        <w:pStyle w:val="Nivel3"/>
        <w:numPr>
          <w:ilvl w:val="0"/>
          <w:numId w:val="0"/>
        </w:numPr>
        <w:tabs>
          <w:tab w:val="left" w:pos="284"/>
          <w:tab w:val="left" w:pos="567"/>
        </w:tabs>
        <w:spacing w:before="0" w:after="0" w:line="240" w:lineRule="auto"/>
        <w:rPr>
          <w:rFonts w:ascii="Garamond" w:hAnsi="Garamond"/>
          <w:color w:val="auto"/>
          <w:sz w:val="24"/>
          <w:szCs w:val="24"/>
        </w:rPr>
      </w:pPr>
    </w:p>
    <w:p w14:paraId="61C12DCA" w14:textId="77777777"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4B068CE7"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8"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555850AF"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381C3074"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2C7B94AE"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C039614"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0A13FF3" w14:textId="49EC85E3" w:rsidR="00524759" w:rsidRPr="00BD5037"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T</w:t>
      </w:r>
      <w:r w:rsidRPr="00BD5037">
        <w:rPr>
          <w:rFonts w:ascii="Garamond" w:hAnsi="Garamond"/>
          <w:sz w:val="24"/>
        </w:rPr>
        <w:t xml:space="preserve">ERCEIRA – MODELOS DE EXECUÇÃO E GESTÃO CONTRATUAIS </w:t>
      </w:r>
      <w:r w:rsidR="00CF73B2">
        <w:rPr>
          <w:rFonts w:ascii="Garamond" w:hAnsi="Garamond"/>
          <w:sz w:val="24"/>
        </w:rPr>
        <w:t xml:space="preserve"> </w:t>
      </w:r>
    </w:p>
    <w:p w14:paraId="551F4071" w14:textId="77777777" w:rsidR="00524759" w:rsidRPr="00BD5037" w:rsidRDefault="00524759" w:rsidP="00524759">
      <w:pPr>
        <w:spacing w:after="0" w:line="240" w:lineRule="auto"/>
        <w:jc w:val="both"/>
        <w:rPr>
          <w:rFonts w:ascii="Garamond" w:eastAsia="Times New Roman" w:hAnsi="Garamond"/>
          <w:sz w:val="24"/>
          <w:szCs w:val="24"/>
          <w:lang w:eastAsia="pt-BR"/>
        </w:rPr>
      </w:pPr>
      <w:r w:rsidRPr="00BD5037">
        <w:rPr>
          <w:rFonts w:ascii="Times New Roman" w:eastAsia="Times New Roman" w:hAnsi="Times New Roman"/>
          <w:snapToGrid w:val="0"/>
          <w:sz w:val="24"/>
          <w:szCs w:val="24"/>
          <w:lang w:eastAsia="pt-BR"/>
        </w:rPr>
        <w:t xml:space="preserve">3.1. </w:t>
      </w:r>
      <w:r w:rsidRPr="00BD5037">
        <w:rPr>
          <w:rFonts w:ascii="Times New Roman" w:eastAsia="Times New Roman" w:hAnsi="Times New Roman"/>
          <w:sz w:val="24"/>
          <w:szCs w:val="24"/>
          <w:lang w:eastAsia="pt-BR"/>
        </w:rPr>
        <w:t>S</w:t>
      </w:r>
      <w:r w:rsidRPr="00BD5037">
        <w:rPr>
          <w:rFonts w:ascii="Garamond" w:eastAsia="Times New Roman" w:hAnsi="Garamond"/>
          <w:sz w:val="24"/>
          <w:szCs w:val="24"/>
          <w:lang w:eastAsia="pt-BR"/>
        </w:rPr>
        <w:t xml:space="preserve">omente fornecer </w:t>
      </w:r>
      <w:r w:rsidRPr="00BD5037">
        <w:rPr>
          <w:rFonts w:ascii="Garamond" w:eastAsia="Times New Roman" w:hAnsi="Garamond"/>
          <w:bCs/>
          <w:sz w:val="24"/>
          <w:szCs w:val="24"/>
          <w:lang w:eastAsia="pt-BR"/>
        </w:rPr>
        <w:t xml:space="preserve">as refeições e o respectivo acompanhamento, </w:t>
      </w:r>
      <w:r w:rsidRPr="00BD5037">
        <w:rPr>
          <w:rFonts w:ascii="Garamond" w:eastAsia="Times New Roman" w:hAnsi="Garamond"/>
          <w:sz w:val="24"/>
          <w:szCs w:val="24"/>
          <w:lang w:eastAsia="pt-BR"/>
        </w:rPr>
        <w:t>após a apresentação de autorização expedida pela Secretaria requisitante;</w:t>
      </w:r>
    </w:p>
    <w:p w14:paraId="2AF80FDC"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3.2. A licitante vencedora deverá obedecer ao cardápio sugerido pela Administração Pública, ou ainda, apresentar outro compatível com aquele sugerido, conforme exigências abaixo:</w:t>
      </w:r>
    </w:p>
    <w:p w14:paraId="0985387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b/>
          <w:snapToGrid w:val="0"/>
          <w:sz w:val="24"/>
          <w:szCs w:val="24"/>
          <w:lang w:eastAsia="pt-BR"/>
        </w:rPr>
        <w:t>3.2.1- Carnes</w:t>
      </w:r>
      <w:r w:rsidRPr="00BD5037">
        <w:rPr>
          <w:rFonts w:ascii="Garamond" w:eastAsia="Times New Roman" w:hAnsi="Garamond"/>
          <w:snapToGrid w:val="0"/>
          <w:sz w:val="24"/>
          <w:szCs w:val="24"/>
          <w:lang w:eastAsia="pt-BR"/>
        </w:rPr>
        <w:t>:</w:t>
      </w:r>
    </w:p>
    <w:p w14:paraId="56D453B8"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a) </w:t>
      </w:r>
      <w:r w:rsidRPr="00BD5037">
        <w:rPr>
          <w:rFonts w:ascii="Garamond" w:hAnsi="Garamond"/>
          <w:sz w:val="24"/>
          <w:szCs w:val="24"/>
        </w:rPr>
        <w:t>No mínimo 03 (três) variedades de carnes (pratos principais) servidas nas cubas preparadas no interior da cozinha ou preparadas continuamente na chapa dentro da área reservada aos grelhados.</w:t>
      </w:r>
    </w:p>
    <w:p w14:paraId="2A9CAAE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b) Deverá servir diariamente pelo menos uma opção de carne de ave e uma opção de carne bovina, todas em forma de bife.</w:t>
      </w:r>
    </w:p>
    <w:p w14:paraId="57558A27"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c) As carnes bovinas a serem disponibilizadas deverão contemplar: alcatra, filé mignon, picanha, lagarto, patinho, contra filé, coxão mole, cupim, coxão duro ou costela.</w:t>
      </w:r>
    </w:p>
    <w:p w14:paraId="07A1EE6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 xml:space="preserve">d) </w:t>
      </w:r>
      <w:r w:rsidRPr="00BD5037">
        <w:rPr>
          <w:rFonts w:ascii="Garamond" w:hAnsi="Garamond"/>
          <w:sz w:val="24"/>
          <w:szCs w:val="24"/>
        </w:rPr>
        <w:t xml:space="preserve">Deverá servir diariamente pelo menos, 01 (um) tipo de carne bovina “de primeira” (alcatra, filé mignon, picanha, lagarto, patinho, contra filé e coxão mole), os quais deverão ser disponibilizados de forma variada ao longo do mês; </w:t>
      </w:r>
    </w:p>
    <w:p w14:paraId="6A42F4E0"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e) </w:t>
      </w:r>
      <w:r w:rsidRPr="00BD5037">
        <w:rPr>
          <w:rFonts w:ascii="Garamond" w:hAnsi="Garamond"/>
          <w:sz w:val="24"/>
          <w:szCs w:val="24"/>
        </w:rPr>
        <w:t>Deverá servir como 3ª opção ou item extra, outros tipos de carnes não relacionadas nos itens anteriores, tais como peixes ou cortes suínos.</w:t>
      </w:r>
    </w:p>
    <w:p w14:paraId="25B915F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f) Não poderão ser servidos os seguintes tipos de carne: acém bovino, pés ou pescoço de galinha.</w:t>
      </w:r>
    </w:p>
    <w:p w14:paraId="488C370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b/>
          <w:snapToGrid w:val="0"/>
          <w:sz w:val="24"/>
          <w:szCs w:val="24"/>
          <w:lang w:eastAsia="pt-BR"/>
        </w:rPr>
        <w:t>3.2.2- Guarnições</w:t>
      </w:r>
      <w:r w:rsidRPr="00BD5037">
        <w:rPr>
          <w:rFonts w:ascii="Garamond" w:eastAsia="Times New Roman" w:hAnsi="Garamond"/>
          <w:snapToGrid w:val="0"/>
          <w:sz w:val="24"/>
          <w:szCs w:val="24"/>
          <w:lang w:eastAsia="pt-BR"/>
        </w:rPr>
        <w:t>:</w:t>
      </w:r>
    </w:p>
    <w:p w14:paraId="46275438"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Arroz branco, podendo acrescentar outro tipo de arroz; </w:t>
      </w:r>
    </w:p>
    <w:p w14:paraId="6DD6B1EC"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Feijão tipo carioca com caldo, podendo apresentar outro tipo de feijão; </w:t>
      </w:r>
    </w:p>
    <w:p w14:paraId="607492C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01 (um) prato de massa, de modo que na mesma semana não haja repetição; </w:t>
      </w:r>
    </w:p>
    <w:p w14:paraId="7330F49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Poderá acrescentar outras guarnições como batata frita, banana frita, tortas, purês, panquecas, mandioca (frita ou cozida), bolinhos, dentre outros. </w:t>
      </w:r>
    </w:p>
    <w:p w14:paraId="3823A264"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3.2.3- Saladas</w:t>
      </w:r>
    </w:p>
    <w:p w14:paraId="4A199AE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Deverá servir pelo menos 05 (cinco) variedades, bem apresentadas, dispostas em tigelas, pratos ou pirex de louça ou vidro, atendendo à seguinte variação: </w:t>
      </w:r>
    </w:p>
    <w:p w14:paraId="5357D805"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folhoso cru podendo variar entre: acelga, agrião, rúcula, mostarda, chicória ou alface, podendo variar a forma de apresentação (folha inteira, rasgada ou picada); </w:t>
      </w:r>
    </w:p>
    <w:p w14:paraId="6C0724AF"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vegetal, como couve, brócolis, repolho, couve-flor, berinjela, espinafre </w:t>
      </w:r>
      <w:proofErr w:type="spellStart"/>
      <w:r w:rsidRPr="00BD5037">
        <w:rPr>
          <w:rFonts w:ascii="Garamond" w:hAnsi="Garamond"/>
          <w:sz w:val="24"/>
          <w:szCs w:val="24"/>
        </w:rPr>
        <w:t>etc</w:t>
      </w:r>
      <w:proofErr w:type="spellEnd"/>
      <w:r w:rsidRPr="00BD5037">
        <w:rPr>
          <w:rFonts w:ascii="Garamond" w:hAnsi="Garamond"/>
          <w:sz w:val="24"/>
          <w:szCs w:val="24"/>
        </w:rPr>
        <w:t xml:space="preserve">, preparados no vapor ou refogados; </w:t>
      </w:r>
    </w:p>
    <w:p w14:paraId="69174ADA"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tomate; </w:t>
      </w:r>
    </w:p>
    <w:p w14:paraId="3D9F8202"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Tipos de tubérculos (batatas, beterraba, cenoura, inhame, cará e batata </w:t>
      </w:r>
      <w:proofErr w:type="spellStart"/>
      <w:r w:rsidRPr="00BD5037">
        <w:rPr>
          <w:rFonts w:ascii="Garamond" w:hAnsi="Garamond"/>
          <w:sz w:val="24"/>
          <w:szCs w:val="24"/>
        </w:rPr>
        <w:t>baroa</w:t>
      </w:r>
      <w:proofErr w:type="spellEnd"/>
      <w:r w:rsidRPr="00BD5037">
        <w:rPr>
          <w:rFonts w:ascii="Garamond" w:hAnsi="Garamond"/>
          <w:sz w:val="24"/>
          <w:szCs w:val="24"/>
        </w:rPr>
        <w:t xml:space="preserve">) preparados no vapor ou refogados; </w:t>
      </w:r>
    </w:p>
    <w:p w14:paraId="2B4B676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b/>
          <w:sz w:val="24"/>
          <w:szCs w:val="24"/>
        </w:rPr>
        <w:t>3.2.4- Bebidas</w:t>
      </w:r>
      <w:r w:rsidRPr="00BD5037">
        <w:rPr>
          <w:rFonts w:ascii="Garamond" w:hAnsi="Garamond"/>
          <w:sz w:val="24"/>
          <w:szCs w:val="24"/>
        </w:rPr>
        <w:t xml:space="preserve">: </w:t>
      </w:r>
    </w:p>
    <w:p w14:paraId="06CA0095"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Água mineral – garrafa 500ml; </w:t>
      </w:r>
    </w:p>
    <w:p w14:paraId="0E850FC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Refrigerantes normais e dietéticos – lata 300ml; </w:t>
      </w:r>
    </w:p>
    <w:p w14:paraId="21BAE8E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c) Sucos, açúcar a gosto, vendidos em copo de 300ml, podendo ser:</w:t>
      </w:r>
    </w:p>
    <w:p w14:paraId="1A850AA8"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1: Fruta in natura: abacaxi, goiaba, laranja, limão, mamão, maracujá, melancia dentre outros.  </w:t>
      </w:r>
    </w:p>
    <w:p w14:paraId="7CF69FBA"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Suco tipo 2: frutas in natura e hortaliças (</w:t>
      </w:r>
      <w:proofErr w:type="spellStart"/>
      <w:r w:rsidRPr="00BD5037">
        <w:rPr>
          <w:rFonts w:ascii="Garamond" w:hAnsi="Garamond"/>
          <w:sz w:val="24"/>
          <w:szCs w:val="24"/>
        </w:rPr>
        <w:t>ex</w:t>
      </w:r>
      <w:proofErr w:type="spellEnd"/>
      <w:r w:rsidRPr="00BD5037">
        <w:rPr>
          <w:rFonts w:ascii="Garamond" w:hAnsi="Garamond"/>
          <w:sz w:val="24"/>
          <w:szCs w:val="24"/>
        </w:rPr>
        <w:t xml:space="preserve">: couve, beterraba e cenoura); </w:t>
      </w:r>
    </w:p>
    <w:p w14:paraId="1C5A9477"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3: polpa de fruta; </w:t>
      </w:r>
    </w:p>
    <w:p w14:paraId="59FE504D"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 xml:space="preserve">d) É vedado o preparo de refresco com essências em pó; </w:t>
      </w:r>
    </w:p>
    <w:p w14:paraId="0C5B8739"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3.2.5- Composição básica da marmita</w:t>
      </w:r>
    </w:p>
    <w:p w14:paraId="2E5F42B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Porção mínima Carne (vermelha, branca ou mista) = 120 g </w:t>
      </w:r>
    </w:p>
    <w:p w14:paraId="17902CD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Arroz simples = 150g </w:t>
      </w:r>
    </w:p>
    <w:p w14:paraId="1116232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lastRenderedPageBreak/>
        <w:t xml:space="preserve">c) Feijão (podendo ser em caldo ou outro tipo) = 80 g </w:t>
      </w:r>
    </w:p>
    <w:p w14:paraId="19507015"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Guarnição descrita no item 5.2.2.d = 100 g </w:t>
      </w:r>
    </w:p>
    <w:p w14:paraId="3DE89D5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e) Salada com legumes e vegetais com 03 itens = 150 a 200 g </w:t>
      </w:r>
    </w:p>
    <w:p w14:paraId="1FE8BF91"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 xml:space="preserve">3.2.6- Itens que deverão ser disponibilizados sem custo: </w:t>
      </w:r>
    </w:p>
    <w:p w14:paraId="3F09D08D"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Pimenta em conserva, pimenta calabresa e molho de pimenta; </w:t>
      </w:r>
    </w:p>
    <w:p w14:paraId="769297D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Açúcar, sal e molho de pimenta em sachês; </w:t>
      </w:r>
    </w:p>
    <w:p w14:paraId="70D9405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Adoçante dietético em gotas e sachês; </w:t>
      </w:r>
    </w:p>
    <w:p w14:paraId="598747D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Canudos embalados individualmente; </w:t>
      </w:r>
    </w:p>
    <w:p w14:paraId="35DAE588"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Copos, pratos e talheres descartáveis; </w:t>
      </w:r>
    </w:p>
    <w:p w14:paraId="29A46C9F" w14:textId="77777777" w:rsidR="00524759" w:rsidRPr="00284929"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Embalagem descartável de </w:t>
      </w:r>
      <w:r w:rsidRPr="00284929">
        <w:rPr>
          <w:rFonts w:ascii="Garamond" w:hAnsi="Garamond"/>
          <w:sz w:val="24"/>
          <w:szCs w:val="24"/>
        </w:rPr>
        <w:t>isopor para transporte de refeições (somente para a marmita).</w:t>
      </w:r>
    </w:p>
    <w:p w14:paraId="7EB835BD" w14:textId="2CC830AE" w:rsidR="008A43D5" w:rsidRPr="00284929" w:rsidRDefault="008A43D5" w:rsidP="00524759">
      <w:pPr>
        <w:spacing w:after="0" w:line="240" w:lineRule="auto"/>
        <w:jc w:val="both"/>
        <w:rPr>
          <w:rFonts w:ascii="Garamond" w:hAnsi="Garamond"/>
          <w:b/>
          <w:sz w:val="24"/>
          <w:szCs w:val="24"/>
        </w:rPr>
      </w:pPr>
      <w:r w:rsidRPr="00284929">
        <w:rPr>
          <w:rFonts w:ascii="Garamond" w:hAnsi="Garamond"/>
          <w:b/>
          <w:sz w:val="24"/>
          <w:szCs w:val="24"/>
        </w:rPr>
        <w:t>3.2.7- Lanches Individuais</w:t>
      </w:r>
    </w:p>
    <w:p w14:paraId="62FD5C3B" w14:textId="5D5ED13C" w:rsidR="008A43D5" w:rsidRPr="000315C6" w:rsidRDefault="000315C6" w:rsidP="00524759">
      <w:pPr>
        <w:spacing w:after="0" w:line="240" w:lineRule="auto"/>
        <w:jc w:val="both"/>
        <w:rPr>
          <w:rFonts w:ascii="Garamond" w:eastAsia="Times New Roman" w:hAnsi="Garamond"/>
          <w:snapToGrid w:val="0"/>
          <w:sz w:val="24"/>
          <w:szCs w:val="24"/>
          <w:lang w:eastAsia="pt-BR"/>
        </w:rPr>
      </w:pPr>
      <w:r w:rsidRPr="00284929">
        <w:rPr>
          <w:rFonts w:ascii="Garamond" w:hAnsi="Garamond"/>
          <w:sz w:val="24"/>
          <w:szCs w:val="24"/>
        </w:rPr>
        <w:t xml:space="preserve">Pão francês com uma fatia de presunto e </w:t>
      </w:r>
      <w:r w:rsidR="00284929" w:rsidRPr="00284929">
        <w:rPr>
          <w:rFonts w:ascii="Garamond" w:hAnsi="Garamond"/>
          <w:sz w:val="24"/>
          <w:szCs w:val="24"/>
        </w:rPr>
        <w:t xml:space="preserve">uma fatia de muçarela acompanhada de um </w:t>
      </w:r>
      <w:proofErr w:type="spellStart"/>
      <w:r w:rsidR="00284929" w:rsidRPr="00284929">
        <w:rPr>
          <w:rFonts w:ascii="Garamond" w:hAnsi="Garamond"/>
          <w:sz w:val="24"/>
          <w:szCs w:val="24"/>
        </w:rPr>
        <w:t>refrigerente</w:t>
      </w:r>
      <w:proofErr w:type="spellEnd"/>
      <w:r w:rsidR="00284929" w:rsidRPr="00284929">
        <w:rPr>
          <w:rFonts w:ascii="Garamond" w:hAnsi="Garamond"/>
          <w:sz w:val="24"/>
          <w:szCs w:val="24"/>
        </w:rPr>
        <w:t xml:space="preserve"> ou suco ambos de 350 ml.</w:t>
      </w:r>
    </w:p>
    <w:p w14:paraId="23E7DDE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3.3. Havendo incompatibilidade no fornecimento da refeição licitada, ou má-qualidade dos alimentos, o licitante vencedor deve substituí-lo, imediatamente.</w:t>
      </w:r>
    </w:p>
    <w:p w14:paraId="11391ECC"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3.4.</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O desatendimento ao subitem anterior sujeita a licitante às sanções previstas neste edital.</w:t>
      </w:r>
    </w:p>
    <w:p w14:paraId="575F21D8"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3.5.</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Não serão aceitos itens diversos dos especificados na proposta comercial da (o) CONTRATADA (O).</w:t>
      </w:r>
    </w:p>
    <w:p w14:paraId="77A23BF9"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3.6.</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O licitante vencedor deverá estar preparado para fornecer as refeições aos servidores públicos municipais das 11h00min às 14h00min para almoço e das 19h00min às 22h00min para jantar, inclusive sábado, domingo e feriados.</w:t>
      </w:r>
    </w:p>
    <w:p w14:paraId="25E3BDDD"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 xml:space="preserve">3.7. Fica estritamente vedada a subcontratação parcial ou total, sem a prévia anuência da Administração Pública Municipal.  </w:t>
      </w:r>
    </w:p>
    <w:p w14:paraId="2CF78B3F"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3.8. O LICITANTE vencedor deverá possuir espaço físico e instalações adequadas para atender a demanda da Administração Pública Municipal;</w:t>
      </w:r>
    </w:p>
    <w:p w14:paraId="2FA5C010"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3.9. Possuir pista de refeição, atendendo o cardápio supra, proporcionando aos servidores maior possibilidade e conforto no momento da refeição.</w:t>
      </w:r>
    </w:p>
    <w:p w14:paraId="04C5E6EE" w14:textId="77777777" w:rsidR="00524759" w:rsidRPr="00BD5037" w:rsidRDefault="00524759" w:rsidP="00524759">
      <w:pPr>
        <w:pStyle w:val="Standard"/>
        <w:tabs>
          <w:tab w:val="left" w:pos="582"/>
          <w:tab w:val="left" w:pos="867"/>
          <w:tab w:val="left" w:pos="1167"/>
          <w:tab w:val="left" w:pos="1422"/>
          <w:tab w:val="left" w:pos="1677"/>
          <w:tab w:val="left" w:pos="1992"/>
          <w:tab w:val="left" w:pos="2247"/>
          <w:tab w:val="left" w:leader="underscore" w:pos="7363"/>
        </w:tabs>
        <w:ind w:left="27"/>
        <w:jc w:val="both"/>
        <w:rPr>
          <w:rFonts w:ascii="Garamond" w:hAnsi="Garamond" w:cs="Times New Roman"/>
        </w:rPr>
      </w:pPr>
      <w:r w:rsidRPr="00BD5037">
        <w:rPr>
          <w:rFonts w:ascii="Garamond" w:hAnsi="Garamond" w:cs="Times New Roman"/>
        </w:rPr>
        <w:t>3.10.  A Administração se reserva ao direito de periodicamente inspecionar as condições de higiene e acomodações do estabelecimento vencedor para comprovação da qualidade do cozimento dos alimentos e compatibilidade com as especificações e características exigidas, para fins de execução do contrato.</w:t>
      </w:r>
    </w:p>
    <w:p w14:paraId="3738E605" w14:textId="77777777" w:rsidR="00524759" w:rsidRPr="00BD5037" w:rsidRDefault="00524759" w:rsidP="00524759">
      <w:pPr>
        <w:pStyle w:val="Standard"/>
        <w:tabs>
          <w:tab w:val="left" w:pos="582"/>
          <w:tab w:val="left" w:pos="867"/>
          <w:tab w:val="left" w:pos="1167"/>
          <w:tab w:val="left" w:pos="1422"/>
          <w:tab w:val="left" w:pos="1677"/>
          <w:tab w:val="left" w:pos="1992"/>
          <w:tab w:val="left" w:pos="2247"/>
          <w:tab w:val="left" w:leader="underscore" w:pos="7363"/>
        </w:tabs>
        <w:ind w:left="27"/>
        <w:jc w:val="both"/>
        <w:rPr>
          <w:rFonts w:ascii="Garamond" w:hAnsi="Garamond" w:cs="Times New Roman"/>
        </w:rPr>
      </w:pPr>
      <w:r w:rsidRPr="00BD5037">
        <w:rPr>
          <w:rFonts w:ascii="Garamond" w:hAnsi="Garamond" w:cs="Times New Roman"/>
        </w:rPr>
        <w:t xml:space="preserve">3.11. </w:t>
      </w:r>
      <w:r w:rsidRPr="00BD5037">
        <w:rPr>
          <w:rFonts w:ascii="Garamond" w:hAnsi="Garamond"/>
        </w:rPr>
        <w:t>O regime de execução contratual, os modelos de gestão e de execução, assim como os prazos e condições de conclusão, entrega, observação e recebimento do objeto constam no Termo de Referência, anexo a este Contrato.</w:t>
      </w:r>
    </w:p>
    <w:p w14:paraId="1CDD1214"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680B4EF2" w14:textId="77777777"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14E09746"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0718077D"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3FE3FC95" w14:textId="25B096A2" w:rsidR="00524759" w:rsidRPr="002B19B1" w:rsidRDefault="00CF73B2" w:rsidP="00524759">
      <w:pPr>
        <w:pStyle w:val="Nivel01"/>
        <w:tabs>
          <w:tab w:val="left" w:pos="284"/>
        </w:tabs>
        <w:spacing w:before="0"/>
        <w:ind w:left="0" w:firstLine="0"/>
        <w:rPr>
          <w:rFonts w:ascii="Garamond" w:hAnsi="Garamond"/>
          <w:sz w:val="24"/>
        </w:rPr>
      </w:pPr>
      <w:r>
        <w:rPr>
          <w:rFonts w:ascii="Garamond" w:hAnsi="Garamond"/>
          <w:sz w:val="24"/>
        </w:rPr>
        <w:t xml:space="preserve">CLÁUSULA QUINTA – PREÇO </w:t>
      </w:r>
    </w:p>
    <w:p w14:paraId="285DC67C"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30943B2B"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AEBC55"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677BEF4E"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89868CB" w14:textId="1F2E299F"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lastRenderedPageBreak/>
        <w:t xml:space="preserve">CLÁUSULA SEXTA </w:t>
      </w:r>
      <w:r w:rsidR="00CF73B2">
        <w:rPr>
          <w:rFonts w:ascii="Garamond" w:hAnsi="Garamond"/>
          <w:sz w:val="24"/>
        </w:rPr>
        <w:t>–</w:t>
      </w:r>
      <w:r w:rsidRPr="002B19B1">
        <w:rPr>
          <w:rFonts w:ascii="Garamond" w:hAnsi="Garamond"/>
          <w:sz w:val="24"/>
        </w:rPr>
        <w:t xml:space="preserve"> PAGAMENTO</w:t>
      </w:r>
      <w:r w:rsidR="00CF73B2">
        <w:rPr>
          <w:rFonts w:ascii="Garamond" w:hAnsi="Garamond"/>
          <w:sz w:val="24"/>
        </w:rPr>
        <w:t xml:space="preserve"> </w:t>
      </w:r>
    </w:p>
    <w:p w14:paraId="29F8E4F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pagamento </w:t>
      </w:r>
      <w:r w:rsidRPr="002B19B1">
        <w:rPr>
          <w:rFonts w:ascii="Garamond" w:hAnsi="Garamond"/>
          <w:color w:val="auto"/>
          <w:sz w:val="24"/>
          <w:szCs w:val="24"/>
          <w:lang w:eastAsia="en-US"/>
        </w:rPr>
        <w:t>ao contratado</w:t>
      </w:r>
      <w:r w:rsidRPr="002B19B1">
        <w:rPr>
          <w:rFonts w:ascii="Garamond" w:hAnsi="Garamond"/>
          <w:color w:val="auto"/>
          <w:sz w:val="24"/>
          <w:szCs w:val="24"/>
        </w:rPr>
        <w:t xml:space="preserve"> e demais condições a ele referentes encontram-se definidos no Termo de Referência, anexo a este Contrato.</w:t>
      </w:r>
    </w:p>
    <w:p w14:paraId="4C750B42"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413DC4E8" w14:textId="572467E0"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r w:rsidR="00CF73B2">
        <w:rPr>
          <w:rFonts w:ascii="Garamond" w:hAnsi="Garamond"/>
          <w:sz w:val="24"/>
        </w:rPr>
        <w:t xml:space="preserve"> </w:t>
      </w:r>
    </w:p>
    <w:p w14:paraId="79B7E1A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1E57C62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285A09A8"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2131480D"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7AA5E247"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48E6A98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5402F49D"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106F10F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0FE9A23B"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11015926" w14:textId="09AEB46C"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OITAVA - OBRIGAÇÕES DO CONTRATANTE </w:t>
      </w:r>
      <w:r w:rsidR="00CF73B2">
        <w:rPr>
          <w:rFonts w:ascii="Garamond" w:hAnsi="Garamond"/>
          <w:sz w:val="24"/>
        </w:rPr>
        <w:t xml:space="preserve"> </w:t>
      </w:r>
    </w:p>
    <w:p w14:paraId="7BC5C49E"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6D14DBFB"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4480C5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B0D5B10"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7A6B5445"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028CC4A5"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6D609EDE" w14:textId="26A9BBEF"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73510C">
        <w:rPr>
          <w:rFonts w:ascii="Garamond" w:hAnsi="Garamond"/>
          <w:color w:val="auto"/>
          <w:sz w:val="24"/>
          <w:szCs w:val="24"/>
        </w:rPr>
        <w:t>Procuradoria Geral</w:t>
      </w:r>
      <w:r w:rsidRPr="002B19B1">
        <w:rPr>
          <w:rFonts w:ascii="Garamond" w:hAnsi="Garamond"/>
          <w:color w:val="auto"/>
          <w:sz w:val="24"/>
          <w:szCs w:val="24"/>
        </w:rPr>
        <w:t xml:space="preserve"> para adoção das medidas cabíveis quando do descumprimento de obrigações pelo Contratado;</w:t>
      </w:r>
    </w:p>
    <w:p w14:paraId="2EBB9BF2"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5A4F87"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19A9EC3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26D81C0D"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4BB8F44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80A55C"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0F54722C" w14:textId="200ABCBD"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r w:rsidR="00CF73B2">
        <w:rPr>
          <w:rFonts w:ascii="Garamond" w:hAnsi="Garamond"/>
          <w:sz w:val="24"/>
        </w:rPr>
        <w:t xml:space="preserve"> </w:t>
      </w:r>
    </w:p>
    <w:p w14:paraId="35ACBADB"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E89383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49"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313EECA7"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56098581"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0"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4653809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C796C84"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944ABE4"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A831C8C"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2EB1515"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2F94818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6F39C2A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15EE4E4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723CBA33"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2"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1EC0254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C62B3B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2B19B1">
          <w:rPr>
            <w:rStyle w:val="Hyperlink"/>
            <w:rFonts w:ascii="Garamond" w:hAnsi="Garamond"/>
            <w:color w:val="auto"/>
            <w:sz w:val="24"/>
            <w:szCs w:val="24"/>
          </w:rPr>
          <w:t>art. 124, II, d, da Lei nº 14.133, de 2021.</w:t>
        </w:r>
      </w:hyperlink>
    </w:p>
    <w:p w14:paraId="0196342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7A5C6601"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5C23564"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46871A77"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480F189A"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062FAFD4"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6E79105C"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35758A0A" w14:textId="6BC8BB59"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GARANTIA DE EXECUÇÃO </w:t>
      </w:r>
      <w:r w:rsidR="00CF73B2">
        <w:rPr>
          <w:rFonts w:ascii="Garamond" w:hAnsi="Garamond"/>
          <w:sz w:val="24"/>
        </w:rPr>
        <w:t xml:space="preserve"> </w:t>
      </w:r>
    </w:p>
    <w:p w14:paraId="793D7BC5"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46C2221D"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0A37B71" w14:textId="2F915F06"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PRIMEIRA – INFRAÇÕES E SANÇÕES ADMINISTRATIVAS </w:t>
      </w:r>
      <w:r w:rsidR="00CF73B2">
        <w:rPr>
          <w:rFonts w:ascii="Garamond" w:hAnsi="Garamond"/>
          <w:sz w:val="24"/>
        </w:rPr>
        <w:t xml:space="preserve"> </w:t>
      </w:r>
    </w:p>
    <w:p w14:paraId="3AC36DC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765728F5"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08CB2BA7"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755667AD"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0ED45907"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03681AB8"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4BD5A8A9"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5EB42E7D"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41685C1C"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55"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5BA26AD2"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00E8F387"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56"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03D3317A"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57"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581DC7F9"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xml:space="preserve">, quando praticadas as condutas descritas nas alíneas “e”, “f”, “g” e “h” do subitem acima deste Contrato, bem como nas alíneas </w:t>
      </w:r>
      <w:r w:rsidRPr="002B19B1">
        <w:rPr>
          <w:rFonts w:ascii="Garamond" w:eastAsia="Arial" w:hAnsi="Garamond" w:cs="Arial"/>
          <w:sz w:val="24"/>
          <w:szCs w:val="24"/>
        </w:rPr>
        <w:lastRenderedPageBreak/>
        <w:t>“b”, “c” e “d”, que justifiquem a imposição de penalidade mais grave (</w:t>
      </w:r>
      <w:hyperlink r:id="rId58"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098D78B5"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135C8070" w14:textId="0593D6D9" w:rsidR="00524759" w:rsidRPr="002B19B1" w:rsidRDefault="00CF73B2"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Pr>
          <w:rFonts w:ascii="Garamond" w:eastAsia="Arial" w:hAnsi="Garamond" w:cs="Arial"/>
          <w:sz w:val="24"/>
          <w:szCs w:val="24"/>
        </w:rPr>
        <w:t>Moratória de 1% (</w:t>
      </w:r>
      <w:r w:rsidR="00524759" w:rsidRPr="002B19B1">
        <w:rPr>
          <w:rFonts w:ascii="Garamond" w:eastAsia="Arial" w:hAnsi="Garamond" w:cs="Arial"/>
          <w:sz w:val="24"/>
          <w:szCs w:val="24"/>
        </w:rPr>
        <w:t>um por cento) por dia de atraso injustificado sobre o valor da parcela inadimplida, até o limite de 30 (trinta) dias;</w:t>
      </w:r>
    </w:p>
    <w:p w14:paraId="5EB80381"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546B5C41"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35BF1523"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do</w:t>
      </w:r>
      <w:proofErr w:type="gramEnd"/>
      <w:r w:rsidRPr="002B19B1">
        <w:rPr>
          <w:rFonts w:ascii="Garamond" w:eastAsia="Arial" w:hAnsi="Garamond" w:cs="Arial"/>
          <w:sz w:val="24"/>
          <w:szCs w:val="24"/>
        </w:rPr>
        <w:t xml:space="preserve"> valor do Contrato. </w:t>
      </w:r>
    </w:p>
    <w:p w14:paraId="7E9AAC4A"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0ED08527"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7090DCCA"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 ressalvadas as seguintes infrações:</w:t>
      </w:r>
    </w:p>
    <w:p w14:paraId="0073375C"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59"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5F1F6F34"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0"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53FA133B"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1"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3BC08E9C"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652BB7C8" w14:textId="672FDB78"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C26AE2">
        <w:rPr>
          <w:rFonts w:ascii="Garamond" w:hAnsi="Garamond"/>
          <w:iCs/>
          <w:color w:val="auto"/>
          <w:sz w:val="24"/>
          <w:szCs w:val="24"/>
        </w:rPr>
        <w:t>10 (dez</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59366DF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3"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18247AD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4"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4A88433F"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68889EE0"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5C43F328"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35D42212"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262BCC88"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7952358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65"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66"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67"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61DC57C1"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2B19B1">
        <w:rPr>
          <w:rFonts w:ascii="Garamond" w:hAnsi="Garamond"/>
          <w:color w:val="auto"/>
          <w:sz w:val="24"/>
          <w:szCs w:val="24"/>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5D1F6D8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69"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19BA2C97"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0"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164D4E1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2EB9626F"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1901F7E5" w14:textId="4BCE32D8"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r w:rsidR="00C26AE2">
        <w:rPr>
          <w:rFonts w:ascii="Garamond" w:hAnsi="Garamond"/>
          <w:sz w:val="24"/>
        </w:rPr>
        <w:t xml:space="preserve"> </w:t>
      </w:r>
    </w:p>
    <w:p w14:paraId="7B8FCF2D"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570BDA05"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7CB7E893"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6624BC9"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74022593"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2"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11686427"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3"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CD6E749"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0B73C16D" w14:textId="77777777" w:rsidR="00524759" w:rsidRPr="002B19B1" w:rsidRDefault="00524759" w:rsidP="00524759">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72D02745"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367F7682"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52F2170B"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2C6AD538"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19827F1E"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4"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3E535719"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w:t>
      </w:r>
      <w:r w:rsidRPr="002B19B1">
        <w:rPr>
          <w:rFonts w:ascii="Garamond" w:hAnsi="Garamond"/>
          <w:color w:val="auto"/>
          <w:sz w:val="24"/>
          <w:szCs w:val="24"/>
        </w:rPr>
        <w:lastRenderedPageBreak/>
        <w:t>fiscalização ou na gestão do contrato, ou que deles seja cônjuge, companheiro ou parente em linha reta, colateral ou por afinidade, até o terceiro grau (art. 14, inciso IV, da Lei n.º 14.133, de 2021).</w:t>
      </w:r>
    </w:p>
    <w:p w14:paraId="1E413293"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463DF8BC" w14:textId="3DB6AD1B"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r w:rsidR="00C26AE2">
        <w:rPr>
          <w:rFonts w:ascii="Garamond" w:hAnsi="Garamond"/>
          <w:sz w:val="24"/>
        </w:rPr>
        <w:t xml:space="preserve"> </w:t>
      </w:r>
    </w:p>
    <w:p w14:paraId="527C1B23" w14:textId="77777777" w:rsidR="00524759" w:rsidRDefault="00524759" w:rsidP="00524759">
      <w:pPr>
        <w:spacing w:after="0" w:line="240" w:lineRule="exact"/>
        <w:jc w:val="both"/>
        <w:rPr>
          <w:rFonts w:ascii="Garamond" w:hAnsi="Garamond"/>
          <w:sz w:val="24"/>
          <w:szCs w:val="24"/>
        </w:rPr>
      </w:pPr>
      <w:r>
        <w:rPr>
          <w:rFonts w:ascii="Garamond" w:hAnsi="Garamond"/>
          <w:sz w:val="24"/>
          <w:szCs w:val="24"/>
        </w:rPr>
        <w:t xml:space="preserve">13.1. </w:t>
      </w:r>
      <w:r w:rsidRPr="002B19B1">
        <w:rPr>
          <w:rFonts w:ascii="Garamond" w:hAnsi="Garamond"/>
          <w:sz w:val="24"/>
          <w:szCs w:val="24"/>
        </w:rPr>
        <w:t xml:space="preserve">As despesas decorrentes da presente contratação correrão à conta de recursos específicos consignados no Orçamento Geral </w:t>
      </w:r>
      <w:r>
        <w:rPr>
          <w:rFonts w:ascii="Garamond" w:hAnsi="Garamond"/>
          <w:sz w:val="24"/>
          <w:szCs w:val="24"/>
        </w:rPr>
        <w:t xml:space="preserve">do </w:t>
      </w:r>
      <w:proofErr w:type="spellStart"/>
      <w:r>
        <w:rPr>
          <w:rFonts w:ascii="Garamond" w:hAnsi="Garamond"/>
          <w:sz w:val="24"/>
          <w:szCs w:val="24"/>
        </w:rPr>
        <w:t>Municipio</w:t>
      </w:r>
      <w:proofErr w:type="spellEnd"/>
      <w:r w:rsidRPr="002B19B1">
        <w:rPr>
          <w:rFonts w:ascii="Garamond" w:hAnsi="Garamond"/>
          <w:sz w:val="24"/>
          <w:szCs w:val="24"/>
        </w:rPr>
        <w:t xml:space="preserve"> deste exercício, na</w:t>
      </w:r>
      <w:r>
        <w:rPr>
          <w:rFonts w:ascii="Garamond" w:hAnsi="Garamond"/>
          <w:sz w:val="24"/>
          <w:szCs w:val="24"/>
        </w:rPr>
        <w:t>s dotações</w:t>
      </w:r>
      <w:r w:rsidRPr="002B19B1">
        <w:rPr>
          <w:rFonts w:ascii="Garamond" w:hAnsi="Garamond"/>
          <w:sz w:val="24"/>
          <w:szCs w:val="24"/>
        </w:rPr>
        <w:t xml:space="preserve"> abaixo discriminada</w:t>
      </w:r>
      <w:r>
        <w:rPr>
          <w:rFonts w:ascii="Garamond" w:hAnsi="Garamond"/>
          <w:sz w:val="24"/>
          <w:szCs w:val="24"/>
        </w:rPr>
        <w:t>s</w:t>
      </w:r>
      <w:r w:rsidRPr="002B19B1">
        <w:rPr>
          <w:rFonts w:ascii="Garamond" w:hAnsi="Garamond"/>
          <w:sz w:val="24"/>
          <w:szCs w:val="24"/>
        </w:rPr>
        <w:t>:</w:t>
      </w:r>
      <w:r>
        <w:rPr>
          <w:rFonts w:ascii="Garamond" w:hAnsi="Garamond"/>
          <w:sz w:val="24"/>
          <w:szCs w:val="24"/>
        </w:rPr>
        <w:t xml:space="preserve"> </w:t>
      </w:r>
    </w:p>
    <w:tbl>
      <w:tblPr>
        <w:tblW w:w="9050" w:type="dxa"/>
        <w:tblInd w:w="55" w:type="dxa"/>
        <w:tblCellMar>
          <w:left w:w="70" w:type="dxa"/>
          <w:right w:w="70" w:type="dxa"/>
        </w:tblCellMar>
        <w:tblLook w:val="04A0" w:firstRow="1" w:lastRow="0" w:firstColumn="1" w:lastColumn="0" w:noHBand="0" w:noVBand="1"/>
      </w:tblPr>
      <w:tblGrid>
        <w:gridCol w:w="1013"/>
        <w:gridCol w:w="2890"/>
        <w:gridCol w:w="3966"/>
        <w:gridCol w:w="1181"/>
      </w:tblGrid>
      <w:tr w:rsidR="009A647B" w:rsidRPr="009A647B" w14:paraId="1DD15AEE" w14:textId="77777777" w:rsidTr="00C25E10">
        <w:trPr>
          <w:trHeight w:val="301"/>
        </w:trPr>
        <w:tc>
          <w:tcPr>
            <w:tcW w:w="9050"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056F670F" w14:textId="77777777" w:rsidR="009A647B" w:rsidRPr="009A647B" w:rsidRDefault="009A647B" w:rsidP="00C25E10">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REFEIÇÕES VERISSIMO</w:t>
            </w:r>
          </w:p>
        </w:tc>
      </w:tr>
      <w:tr w:rsidR="009A647B" w:rsidRPr="009A647B" w14:paraId="6D45813B" w14:textId="77777777" w:rsidTr="00C25E10">
        <w:trPr>
          <w:trHeight w:val="301"/>
        </w:trPr>
        <w:tc>
          <w:tcPr>
            <w:tcW w:w="1013" w:type="dxa"/>
            <w:tcBorders>
              <w:top w:val="nil"/>
              <w:left w:val="single" w:sz="4" w:space="0" w:color="auto"/>
              <w:bottom w:val="single" w:sz="4" w:space="0" w:color="auto"/>
              <w:right w:val="single" w:sz="4" w:space="0" w:color="auto"/>
            </w:tcBorders>
            <w:shd w:val="clear" w:color="000000" w:fill="A9D08E"/>
            <w:vAlign w:val="center"/>
            <w:hideMark/>
          </w:tcPr>
          <w:p w14:paraId="039A23F2" w14:textId="77777777" w:rsidR="009A647B" w:rsidRPr="009A647B" w:rsidRDefault="009A647B" w:rsidP="00C25E10">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 xml:space="preserve">BANCO </w:t>
            </w:r>
          </w:p>
        </w:tc>
        <w:tc>
          <w:tcPr>
            <w:tcW w:w="2890" w:type="dxa"/>
            <w:tcBorders>
              <w:top w:val="nil"/>
              <w:left w:val="nil"/>
              <w:bottom w:val="single" w:sz="4" w:space="0" w:color="auto"/>
              <w:right w:val="single" w:sz="4" w:space="0" w:color="auto"/>
            </w:tcBorders>
            <w:shd w:val="clear" w:color="000000" w:fill="A9D08E"/>
            <w:vAlign w:val="center"/>
            <w:hideMark/>
          </w:tcPr>
          <w:p w14:paraId="4B61B954" w14:textId="77777777" w:rsidR="009A647B" w:rsidRPr="009A647B" w:rsidRDefault="009A647B" w:rsidP="00C25E10">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Classificação</w:t>
            </w:r>
          </w:p>
        </w:tc>
        <w:tc>
          <w:tcPr>
            <w:tcW w:w="3966" w:type="dxa"/>
            <w:tcBorders>
              <w:top w:val="nil"/>
              <w:left w:val="nil"/>
              <w:bottom w:val="single" w:sz="4" w:space="0" w:color="auto"/>
              <w:right w:val="single" w:sz="4" w:space="0" w:color="auto"/>
            </w:tcBorders>
            <w:shd w:val="clear" w:color="000000" w:fill="A9D08E"/>
            <w:vAlign w:val="center"/>
            <w:hideMark/>
          </w:tcPr>
          <w:p w14:paraId="7F0FB11D" w14:textId="77777777" w:rsidR="009A647B" w:rsidRPr="009A647B" w:rsidRDefault="009A647B" w:rsidP="00C25E10">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Descrição</w:t>
            </w:r>
          </w:p>
        </w:tc>
        <w:tc>
          <w:tcPr>
            <w:tcW w:w="1181" w:type="dxa"/>
            <w:tcBorders>
              <w:top w:val="nil"/>
              <w:left w:val="nil"/>
              <w:bottom w:val="single" w:sz="4" w:space="0" w:color="auto"/>
              <w:right w:val="single" w:sz="4" w:space="0" w:color="auto"/>
            </w:tcBorders>
            <w:shd w:val="clear" w:color="000000" w:fill="A9D08E"/>
            <w:vAlign w:val="center"/>
            <w:hideMark/>
          </w:tcPr>
          <w:p w14:paraId="180AB16E" w14:textId="77777777" w:rsidR="009A647B" w:rsidRPr="009A647B" w:rsidRDefault="009A647B" w:rsidP="00C25E10">
            <w:pPr>
              <w:spacing w:after="0" w:line="240" w:lineRule="auto"/>
              <w:jc w:val="center"/>
              <w:rPr>
                <w:rFonts w:ascii="Times New Roman" w:eastAsia="Times New Roman" w:hAnsi="Times New Roman"/>
                <w:b/>
                <w:bCs/>
                <w:color w:val="000000"/>
                <w:sz w:val="18"/>
                <w:szCs w:val="18"/>
                <w:lang w:eastAsia="pt-BR"/>
              </w:rPr>
            </w:pPr>
            <w:r w:rsidRPr="009A647B">
              <w:rPr>
                <w:rFonts w:ascii="Times New Roman" w:eastAsia="Times New Roman" w:hAnsi="Times New Roman"/>
                <w:b/>
                <w:bCs/>
                <w:color w:val="000000"/>
                <w:sz w:val="18"/>
                <w:szCs w:val="18"/>
                <w:lang w:eastAsia="pt-BR"/>
              </w:rPr>
              <w:t>Ficha</w:t>
            </w:r>
          </w:p>
        </w:tc>
      </w:tr>
      <w:tr w:rsidR="009A647B" w:rsidRPr="009A647B" w14:paraId="325BC31C"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1E7B9E16"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02.71.00</w:t>
            </w:r>
          </w:p>
        </w:tc>
        <w:tc>
          <w:tcPr>
            <w:tcW w:w="2890" w:type="dxa"/>
            <w:tcBorders>
              <w:top w:val="nil"/>
              <w:left w:val="nil"/>
              <w:bottom w:val="single" w:sz="4" w:space="0" w:color="auto"/>
              <w:right w:val="single" w:sz="4" w:space="0" w:color="auto"/>
            </w:tcBorders>
            <w:shd w:val="clear" w:color="auto" w:fill="auto"/>
            <w:vAlign w:val="center"/>
            <w:hideMark/>
          </w:tcPr>
          <w:p w14:paraId="076C69F8"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08.244 .0491.2.0066 3 390 30</w:t>
            </w:r>
          </w:p>
        </w:tc>
        <w:tc>
          <w:tcPr>
            <w:tcW w:w="3966" w:type="dxa"/>
            <w:tcBorders>
              <w:top w:val="nil"/>
              <w:left w:val="nil"/>
              <w:bottom w:val="single" w:sz="4" w:space="0" w:color="auto"/>
              <w:right w:val="single" w:sz="4" w:space="0" w:color="auto"/>
            </w:tcBorders>
            <w:shd w:val="clear" w:color="auto" w:fill="auto"/>
            <w:vAlign w:val="center"/>
            <w:hideMark/>
          </w:tcPr>
          <w:p w14:paraId="6529F681"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CRAS</w:t>
            </w:r>
          </w:p>
        </w:tc>
        <w:tc>
          <w:tcPr>
            <w:tcW w:w="1181" w:type="dxa"/>
            <w:tcBorders>
              <w:top w:val="nil"/>
              <w:left w:val="nil"/>
              <w:bottom w:val="single" w:sz="4" w:space="0" w:color="auto"/>
              <w:right w:val="single" w:sz="4" w:space="0" w:color="auto"/>
            </w:tcBorders>
            <w:shd w:val="clear" w:color="auto" w:fill="auto"/>
            <w:vAlign w:val="center"/>
            <w:hideMark/>
          </w:tcPr>
          <w:p w14:paraId="15E2A189"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286</w:t>
            </w:r>
          </w:p>
        </w:tc>
      </w:tr>
      <w:tr w:rsidR="009A647B" w:rsidRPr="009A647B" w14:paraId="1351B0C4"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0558E7CF"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02.71 .00</w:t>
            </w:r>
          </w:p>
        </w:tc>
        <w:tc>
          <w:tcPr>
            <w:tcW w:w="2890" w:type="dxa"/>
            <w:tcBorders>
              <w:top w:val="nil"/>
              <w:left w:val="nil"/>
              <w:bottom w:val="single" w:sz="4" w:space="0" w:color="auto"/>
              <w:right w:val="single" w:sz="4" w:space="0" w:color="auto"/>
            </w:tcBorders>
            <w:shd w:val="clear" w:color="auto" w:fill="auto"/>
            <w:vAlign w:val="center"/>
            <w:hideMark/>
          </w:tcPr>
          <w:p w14:paraId="3EC1B37C"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08.244 .0480.2.0068 3 390 30</w:t>
            </w:r>
          </w:p>
        </w:tc>
        <w:tc>
          <w:tcPr>
            <w:tcW w:w="3966" w:type="dxa"/>
            <w:tcBorders>
              <w:top w:val="nil"/>
              <w:left w:val="nil"/>
              <w:bottom w:val="single" w:sz="4" w:space="0" w:color="auto"/>
              <w:right w:val="single" w:sz="4" w:space="0" w:color="auto"/>
            </w:tcBorders>
            <w:shd w:val="clear" w:color="auto" w:fill="auto"/>
            <w:vAlign w:val="center"/>
            <w:hideMark/>
          </w:tcPr>
          <w:p w14:paraId="280F7A3C"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OPERACIONALIZAÇÃO DO CREAS / INTERGOVERNAMENTAL</w:t>
            </w:r>
          </w:p>
        </w:tc>
        <w:tc>
          <w:tcPr>
            <w:tcW w:w="1181" w:type="dxa"/>
            <w:tcBorders>
              <w:top w:val="nil"/>
              <w:left w:val="nil"/>
              <w:bottom w:val="single" w:sz="4" w:space="0" w:color="auto"/>
              <w:right w:val="single" w:sz="4" w:space="0" w:color="auto"/>
            </w:tcBorders>
            <w:shd w:val="clear" w:color="auto" w:fill="auto"/>
            <w:vAlign w:val="center"/>
            <w:hideMark/>
          </w:tcPr>
          <w:p w14:paraId="74D10FA2"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301</w:t>
            </w:r>
          </w:p>
        </w:tc>
      </w:tr>
      <w:tr w:rsidR="009A647B" w:rsidRPr="009A647B" w14:paraId="3D43EAF0"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3FF70CDF"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 02.60.00</w:t>
            </w:r>
          </w:p>
        </w:tc>
        <w:tc>
          <w:tcPr>
            <w:tcW w:w="2890" w:type="dxa"/>
            <w:tcBorders>
              <w:top w:val="nil"/>
              <w:left w:val="nil"/>
              <w:bottom w:val="single" w:sz="4" w:space="0" w:color="auto"/>
              <w:right w:val="single" w:sz="4" w:space="0" w:color="auto"/>
            </w:tcBorders>
            <w:shd w:val="clear" w:color="auto" w:fill="auto"/>
            <w:vAlign w:val="center"/>
            <w:hideMark/>
          </w:tcPr>
          <w:p w14:paraId="03B58D4C"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10.301.0421.2.0050 3 390 30</w:t>
            </w:r>
          </w:p>
        </w:tc>
        <w:tc>
          <w:tcPr>
            <w:tcW w:w="3966" w:type="dxa"/>
            <w:tcBorders>
              <w:top w:val="nil"/>
              <w:left w:val="nil"/>
              <w:bottom w:val="single" w:sz="4" w:space="0" w:color="auto"/>
              <w:right w:val="single" w:sz="4" w:space="0" w:color="auto"/>
            </w:tcBorders>
            <w:shd w:val="clear" w:color="auto" w:fill="auto"/>
            <w:vAlign w:val="center"/>
            <w:hideMark/>
          </w:tcPr>
          <w:p w14:paraId="66FA5E9F"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ATENDIMENTO BASICO DE SAÚDE</w:t>
            </w:r>
          </w:p>
        </w:tc>
        <w:tc>
          <w:tcPr>
            <w:tcW w:w="1181" w:type="dxa"/>
            <w:tcBorders>
              <w:top w:val="nil"/>
              <w:left w:val="nil"/>
              <w:bottom w:val="single" w:sz="4" w:space="0" w:color="auto"/>
              <w:right w:val="single" w:sz="4" w:space="0" w:color="auto"/>
            </w:tcBorders>
            <w:shd w:val="clear" w:color="auto" w:fill="auto"/>
            <w:vAlign w:val="center"/>
            <w:hideMark/>
          </w:tcPr>
          <w:p w14:paraId="2E0CD494"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207</w:t>
            </w:r>
          </w:p>
        </w:tc>
      </w:tr>
      <w:tr w:rsidR="009A647B" w:rsidRPr="009A647B" w14:paraId="6C56FE2E"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7198C35D"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02.20.00</w:t>
            </w:r>
          </w:p>
        </w:tc>
        <w:tc>
          <w:tcPr>
            <w:tcW w:w="2890" w:type="dxa"/>
            <w:tcBorders>
              <w:top w:val="nil"/>
              <w:left w:val="nil"/>
              <w:bottom w:val="single" w:sz="4" w:space="0" w:color="auto"/>
              <w:right w:val="single" w:sz="4" w:space="0" w:color="auto"/>
            </w:tcBorders>
            <w:shd w:val="clear" w:color="auto" w:fill="auto"/>
            <w:vAlign w:val="center"/>
            <w:hideMark/>
          </w:tcPr>
          <w:p w14:paraId="0C8BC03F"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04.122.0026.2.0015 3 390 30</w:t>
            </w:r>
          </w:p>
        </w:tc>
        <w:tc>
          <w:tcPr>
            <w:tcW w:w="3966" w:type="dxa"/>
            <w:tcBorders>
              <w:top w:val="nil"/>
              <w:left w:val="nil"/>
              <w:bottom w:val="single" w:sz="4" w:space="0" w:color="auto"/>
              <w:right w:val="single" w:sz="4" w:space="0" w:color="auto"/>
            </w:tcBorders>
            <w:shd w:val="clear" w:color="auto" w:fill="auto"/>
            <w:vAlign w:val="center"/>
            <w:hideMark/>
          </w:tcPr>
          <w:p w14:paraId="685AF54B"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DA SECRETARIA DE ADMINISTRAÇÃO</w:t>
            </w:r>
          </w:p>
        </w:tc>
        <w:tc>
          <w:tcPr>
            <w:tcW w:w="1181" w:type="dxa"/>
            <w:tcBorders>
              <w:top w:val="nil"/>
              <w:left w:val="nil"/>
              <w:bottom w:val="single" w:sz="4" w:space="0" w:color="auto"/>
              <w:right w:val="single" w:sz="4" w:space="0" w:color="auto"/>
            </w:tcBorders>
            <w:shd w:val="clear" w:color="auto" w:fill="auto"/>
            <w:vAlign w:val="center"/>
            <w:hideMark/>
          </w:tcPr>
          <w:p w14:paraId="0481383C"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34</w:t>
            </w:r>
          </w:p>
        </w:tc>
      </w:tr>
      <w:tr w:rsidR="009A647B" w:rsidRPr="009A647B" w14:paraId="53CCE523"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6062273D"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02.10.00</w:t>
            </w:r>
          </w:p>
        </w:tc>
        <w:tc>
          <w:tcPr>
            <w:tcW w:w="2890" w:type="dxa"/>
            <w:tcBorders>
              <w:top w:val="nil"/>
              <w:left w:val="nil"/>
              <w:bottom w:val="single" w:sz="4" w:space="0" w:color="auto"/>
              <w:right w:val="single" w:sz="4" w:space="0" w:color="auto"/>
            </w:tcBorders>
            <w:shd w:val="clear" w:color="auto" w:fill="auto"/>
            <w:vAlign w:val="center"/>
            <w:hideMark/>
          </w:tcPr>
          <w:p w14:paraId="30884B2B"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04.122.0020.2.0006 3 390 30</w:t>
            </w:r>
          </w:p>
        </w:tc>
        <w:tc>
          <w:tcPr>
            <w:tcW w:w="3966" w:type="dxa"/>
            <w:tcBorders>
              <w:top w:val="nil"/>
              <w:left w:val="nil"/>
              <w:bottom w:val="single" w:sz="4" w:space="0" w:color="auto"/>
              <w:right w:val="single" w:sz="4" w:space="0" w:color="auto"/>
            </w:tcBorders>
            <w:shd w:val="clear" w:color="auto" w:fill="auto"/>
            <w:vAlign w:val="center"/>
            <w:hideMark/>
          </w:tcPr>
          <w:p w14:paraId="77B87BB2"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GABINETE DO PREFEITO</w:t>
            </w:r>
          </w:p>
        </w:tc>
        <w:tc>
          <w:tcPr>
            <w:tcW w:w="1181" w:type="dxa"/>
            <w:tcBorders>
              <w:top w:val="nil"/>
              <w:left w:val="nil"/>
              <w:bottom w:val="single" w:sz="4" w:space="0" w:color="auto"/>
              <w:right w:val="single" w:sz="4" w:space="0" w:color="auto"/>
            </w:tcBorders>
            <w:shd w:val="clear" w:color="auto" w:fill="auto"/>
            <w:vAlign w:val="center"/>
            <w:hideMark/>
          </w:tcPr>
          <w:p w14:paraId="7B6E5C03"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3</w:t>
            </w:r>
          </w:p>
        </w:tc>
      </w:tr>
      <w:tr w:rsidR="009A647B" w:rsidRPr="009A647B" w14:paraId="4BC4FB82"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767F47E7"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 02.50.00</w:t>
            </w:r>
          </w:p>
        </w:tc>
        <w:tc>
          <w:tcPr>
            <w:tcW w:w="2890" w:type="dxa"/>
            <w:tcBorders>
              <w:top w:val="nil"/>
              <w:left w:val="nil"/>
              <w:bottom w:val="single" w:sz="4" w:space="0" w:color="auto"/>
              <w:right w:val="single" w:sz="4" w:space="0" w:color="auto"/>
            </w:tcBorders>
            <w:shd w:val="clear" w:color="auto" w:fill="auto"/>
            <w:vAlign w:val="center"/>
            <w:hideMark/>
          </w:tcPr>
          <w:p w14:paraId="0BF6611B"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12.122.0194.2.0034 3 390 30</w:t>
            </w:r>
          </w:p>
        </w:tc>
        <w:tc>
          <w:tcPr>
            <w:tcW w:w="3966" w:type="dxa"/>
            <w:tcBorders>
              <w:top w:val="nil"/>
              <w:left w:val="nil"/>
              <w:bottom w:val="single" w:sz="4" w:space="0" w:color="auto"/>
              <w:right w:val="single" w:sz="4" w:space="0" w:color="auto"/>
            </w:tcBorders>
            <w:shd w:val="clear" w:color="auto" w:fill="auto"/>
            <w:vAlign w:val="center"/>
            <w:hideMark/>
          </w:tcPr>
          <w:p w14:paraId="05F809C6"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SETOR ADMINISTRATIVO DA SECR.DE EDUCAÇÃO, CULT., TUR., DESP. E LAZER</w:t>
            </w:r>
          </w:p>
        </w:tc>
        <w:tc>
          <w:tcPr>
            <w:tcW w:w="1181" w:type="dxa"/>
            <w:tcBorders>
              <w:top w:val="nil"/>
              <w:left w:val="nil"/>
              <w:bottom w:val="single" w:sz="4" w:space="0" w:color="auto"/>
              <w:right w:val="single" w:sz="4" w:space="0" w:color="auto"/>
            </w:tcBorders>
            <w:shd w:val="clear" w:color="auto" w:fill="auto"/>
            <w:vAlign w:val="center"/>
            <w:hideMark/>
          </w:tcPr>
          <w:p w14:paraId="179BB6EA"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135</w:t>
            </w:r>
          </w:p>
        </w:tc>
      </w:tr>
      <w:tr w:rsidR="009A647B" w:rsidRPr="009A647B" w14:paraId="7AADBC5E"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5EF19586"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 xml:space="preserve">02.10.00 </w:t>
            </w:r>
          </w:p>
        </w:tc>
        <w:tc>
          <w:tcPr>
            <w:tcW w:w="2890" w:type="dxa"/>
            <w:tcBorders>
              <w:top w:val="nil"/>
              <w:left w:val="nil"/>
              <w:bottom w:val="single" w:sz="4" w:space="0" w:color="auto"/>
              <w:right w:val="single" w:sz="4" w:space="0" w:color="auto"/>
            </w:tcBorders>
            <w:shd w:val="clear" w:color="auto" w:fill="auto"/>
            <w:vAlign w:val="center"/>
            <w:hideMark/>
          </w:tcPr>
          <w:p w14:paraId="750213B6"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06.181.0175 2.0009 3 3 90 30</w:t>
            </w:r>
          </w:p>
        </w:tc>
        <w:tc>
          <w:tcPr>
            <w:tcW w:w="3966" w:type="dxa"/>
            <w:tcBorders>
              <w:top w:val="nil"/>
              <w:left w:val="nil"/>
              <w:bottom w:val="single" w:sz="4" w:space="0" w:color="auto"/>
              <w:right w:val="single" w:sz="4" w:space="0" w:color="auto"/>
            </w:tcBorders>
            <w:shd w:val="clear" w:color="auto" w:fill="auto"/>
            <w:vAlign w:val="center"/>
            <w:hideMark/>
          </w:tcPr>
          <w:p w14:paraId="6BBB2BBE"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CONVENIO COM A POLICIA MILITAR DE MINAS GERAIS</w:t>
            </w:r>
          </w:p>
        </w:tc>
        <w:tc>
          <w:tcPr>
            <w:tcW w:w="1181" w:type="dxa"/>
            <w:tcBorders>
              <w:top w:val="nil"/>
              <w:left w:val="nil"/>
              <w:bottom w:val="single" w:sz="4" w:space="0" w:color="auto"/>
              <w:right w:val="single" w:sz="4" w:space="0" w:color="auto"/>
            </w:tcBorders>
            <w:shd w:val="clear" w:color="auto" w:fill="auto"/>
            <w:vAlign w:val="center"/>
            <w:hideMark/>
          </w:tcPr>
          <w:p w14:paraId="068A1755"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16</w:t>
            </w:r>
          </w:p>
        </w:tc>
      </w:tr>
      <w:tr w:rsidR="009A647B" w:rsidRPr="009A647B" w14:paraId="496CD142"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vAlign w:val="center"/>
            <w:hideMark/>
          </w:tcPr>
          <w:p w14:paraId="76204D98"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02.40.00</w:t>
            </w:r>
          </w:p>
        </w:tc>
        <w:tc>
          <w:tcPr>
            <w:tcW w:w="2890" w:type="dxa"/>
            <w:tcBorders>
              <w:top w:val="nil"/>
              <w:left w:val="nil"/>
              <w:bottom w:val="single" w:sz="4" w:space="0" w:color="auto"/>
              <w:right w:val="single" w:sz="4" w:space="0" w:color="auto"/>
            </w:tcBorders>
            <w:shd w:val="clear" w:color="auto" w:fill="auto"/>
            <w:vAlign w:val="center"/>
            <w:hideMark/>
          </w:tcPr>
          <w:p w14:paraId="504DAC57"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15.451.0575 2.0022 3 3 90 30</w:t>
            </w:r>
          </w:p>
        </w:tc>
        <w:tc>
          <w:tcPr>
            <w:tcW w:w="3966" w:type="dxa"/>
            <w:tcBorders>
              <w:top w:val="nil"/>
              <w:left w:val="nil"/>
              <w:bottom w:val="single" w:sz="4" w:space="0" w:color="auto"/>
              <w:right w:val="single" w:sz="4" w:space="0" w:color="auto"/>
            </w:tcBorders>
            <w:shd w:val="clear" w:color="auto" w:fill="auto"/>
            <w:vAlign w:val="center"/>
            <w:hideMark/>
          </w:tcPr>
          <w:p w14:paraId="4ED963A4"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DO SERVIÇO DE OBRAS</w:t>
            </w:r>
          </w:p>
        </w:tc>
        <w:tc>
          <w:tcPr>
            <w:tcW w:w="1181" w:type="dxa"/>
            <w:tcBorders>
              <w:top w:val="nil"/>
              <w:left w:val="nil"/>
              <w:bottom w:val="single" w:sz="4" w:space="0" w:color="auto"/>
              <w:right w:val="single" w:sz="4" w:space="0" w:color="auto"/>
            </w:tcBorders>
            <w:shd w:val="clear" w:color="auto" w:fill="auto"/>
            <w:vAlign w:val="center"/>
            <w:hideMark/>
          </w:tcPr>
          <w:p w14:paraId="04D062D9"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70</w:t>
            </w:r>
          </w:p>
        </w:tc>
      </w:tr>
      <w:tr w:rsidR="009A647B" w:rsidRPr="009A647B" w14:paraId="3AED6D58" w14:textId="77777777" w:rsidTr="00C25E10">
        <w:trPr>
          <w:trHeight w:val="50"/>
        </w:trPr>
        <w:tc>
          <w:tcPr>
            <w:tcW w:w="1013" w:type="dxa"/>
            <w:tcBorders>
              <w:top w:val="nil"/>
              <w:left w:val="single" w:sz="4" w:space="0" w:color="auto"/>
              <w:bottom w:val="single" w:sz="4" w:space="0" w:color="auto"/>
              <w:right w:val="single" w:sz="4" w:space="0" w:color="auto"/>
            </w:tcBorders>
            <w:shd w:val="clear" w:color="auto" w:fill="auto"/>
            <w:noWrap/>
            <w:vAlign w:val="center"/>
            <w:hideMark/>
          </w:tcPr>
          <w:p w14:paraId="6EA4B42E"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02.70.00</w:t>
            </w:r>
          </w:p>
        </w:tc>
        <w:tc>
          <w:tcPr>
            <w:tcW w:w="2890" w:type="dxa"/>
            <w:tcBorders>
              <w:top w:val="nil"/>
              <w:left w:val="nil"/>
              <w:bottom w:val="single" w:sz="4" w:space="0" w:color="auto"/>
              <w:right w:val="single" w:sz="4" w:space="0" w:color="auto"/>
            </w:tcBorders>
            <w:shd w:val="clear" w:color="auto" w:fill="auto"/>
            <w:noWrap/>
            <w:vAlign w:val="center"/>
            <w:hideMark/>
          </w:tcPr>
          <w:p w14:paraId="3FA1356F"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02.244.0479 2.0061 3 390 30</w:t>
            </w:r>
          </w:p>
        </w:tc>
        <w:tc>
          <w:tcPr>
            <w:tcW w:w="3966" w:type="dxa"/>
            <w:tcBorders>
              <w:top w:val="nil"/>
              <w:left w:val="nil"/>
              <w:bottom w:val="single" w:sz="4" w:space="0" w:color="auto"/>
              <w:right w:val="single" w:sz="4" w:space="0" w:color="auto"/>
            </w:tcBorders>
            <w:shd w:val="clear" w:color="auto" w:fill="auto"/>
            <w:vAlign w:val="center"/>
            <w:hideMark/>
          </w:tcPr>
          <w:p w14:paraId="268BAC62"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FUNCIONAMENTO DA SECRETARIA DE ASSISTENCIA SOCIAL</w:t>
            </w:r>
          </w:p>
        </w:tc>
        <w:tc>
          <w:tcPr>
            <w:tcW w:w="1181" w:type="dxa"/>
            <w:tcBorders>
              <w:top w:val="nil"/>
              <w:left w:val="nil"/>
              <w:bottom w:val="single" w:sz="4" w:space="0" w:color="auto"/>
              <w:right w:val="single" w:sz="4" w:space="0" w:color="auto"/>
            </w:tcBorders>
            <w:shd w:val="clear" w:color="auto" w:fill="auto"/>
            <w:vAlign w:val="center"/>
            <w:hideMark/>
          </w:tcPr>
          <w:p w14:paraId="5760E2E6" w14:textId="77777777" w:rsidR="009A647B" w:rsidRPr="009A647B" w:rsidRDefault="009A647B" w:rsidP="00C25E10">
            <w:pPr>
              <w:spacing w:after="0" w:line="240" w:lineRule="auto"/>
              <w:jc w:val="center"/>
              <w:rPr>
                <w:rFonts w:ascii="Times New Roman" w:eastAsia="Times New Roman" w:hAnsi="Times New Roman"/>
                <w:color w:val="000000"/>
                <w:sz w:val="18"/>
                <w:szCs w:val="18"/>
                <w:lang w:eastAsia="pt-BR"/>
              </w:rPr>
            </w:pPr>
            <w:r w:rsidRPr="009A647B">
              <w:rPr>
                <w:rFonts w:ascii="Times New Roman" w:eastAsia="Times New Roman" w:hAnsi="Times New Roman"/>
                <w:color w:val="000000"/>
                <w:sz w:val="18"/>
                <w:szCs w:val="18"/>
                <w:lang w:eastAsia="pt-BR"/>
              </w:rPr>
              <w:t>262</w:t>
            </w:r>
          </w:p>
        </w:tc>
      </w:tr>
    </w:tbl>
    <w:p w14:paraId="2BA481BB" w14:textId="50DE910C" w:rsidR="00524759" w:rsidRPr="00572E21" w:rsidRDefault="00524759" w:rsidP="00524759">
      <w:pPr>
        <w:spacing w:after="0" w:line="240" w:lineRule="exact"/>
        <w:rPr>
          <w:rFonts w:ascii="Times New Roman" w:hAnsi="Times New Roman"/>
          <w:sz w:val="18"/>
          <w:szCs w:val="18"/>
        </w:rPr>
      </w:pPr>
    </w:p>
    <w:p w14:paraId="48031137" w14:textId="77777777" w:rsidR="00524759" w:rsidRPr="00953C28" w:rsidRDefault="00524759" w:rsidP="00524759">
      <w:pPr>
        <w:pStyle w:val="Nivel2"/>
        <w:numPr>
          <w:ilvl w:val="0"/>
          <w:numId w:val="0"/>
        </w:numPr>
        <w:tabs>
          <w:tab w:val="left" w:pos="284"/>
          <w:tab w:val="left" w:pos="567"/>
        </w:tabs>
        <w:spacing w:before="0" w:after="0" w:line="240" w:lineRule="auto"/>
        <w:rPr>
          <w:rFonts w:ascii="Garamond" w:hAnsi="Garamond" w:cs="Times New Roman"/>
          <w:sz w:val="22"/>
          <w:szCs w:val="22"/>
          <w:highlight w:val="yellow"/>
        </w:rPr>
      </w:pPr>
    </w:p>
    <w:p w14:paraId="38B842CC" w14:textId="77777777" w:rsidR="00524759" w:rsidRPr="002329CF" w:rsidRDefault="00524759" w:rsidP="00524759">
      <w:pPr>
        <w:pStyle w:val="Nvel2-Red"/>
        <w:tabs>
          <w:tab w:val="left" w:pos="284"/>
          <w:tab w:val="left" w:pos="567"/>
        </w:tabs>
        <w:spacing w:before="0" w:after="0" w:line="240" w:lineRule="auto"/>
        <w:ind w:left="0" w:firstLine="0"/>
        <w:rPr>
          <w:rFonts w:ascii="Garamond" w:hAnsi="Garamond"/>
          <w:i w:val="0"/>
          <w:color w:val="auto"/>
          <w:sz w:val="22"/>
          <w:szCs w:val="22"/>
        </w:rPr>
      </w:pPr>
      <w:proofErr w:type="gramStart"/>
      <w:r w:rsidRPr="002329CF">
        <w:rPr>
          <w:rFonts w:ascii="Garamond" w:hAnsi="Garamond"/>
          <w:i w:val="0"/>
          <w:color w:val="auto"/>
          <w:sz w:val="22"/>
          <w:szCs w:val="22"/>
        </w:rPr>
        <w:t>As dotações relativas aos exercícios financeiros subsequentes será</w:t>
      </w:r>
      <w:proofErr w:type="gramEnd"/>
      <w:r w:rsidRPr="002329CF">
        <w:rPr>
          <w:rFonts w:ascii="Garamond" w:hAnsi="Garamond"/>
          <w:i w:val="0"/>
          <w:color w:val="auto"/>
          <w:sz w:val="22"/>
          <w:szCs w:val="22"/>
        </w:rPr>
        <w:t xml:space="preserve"> indicada após aprovação da Lei Orçamentária respectiva e liberação dos créditos correspondentes, mediante apostilamento.</w:t>
      </w:r>
    </w:p>
    <w:p w14:paraId="0FE76175" w14:textId="77777777" w:rsidR="00524759" w:rsidRPr="002329CF"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2"/>
          <w:szCs w:val="22"/>
        </w:rPr>
      </w:pPr>
    </w:p>
    <w:p w14:paraId="3A9274B6" w14:textId="56E0DE50"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 xml:space="preserve">CLÁUSULA DÉCIMA QUARTA – DOS CASOS OMISSOS </w:t>
      </w:r>
      <w:r w:rsidR="00C26AE2">
        <w:rPr>
          <w:rFonts w:ascii="Garamond" w:hAnsi="Garamond"/>
          <w:sz w:val="22"/>
          <w:szCs w:val="22"/>
        </w:rPr>
        <w:t xml:space="preserve"> </w:t>
      </w:r>
    </w:p>
    <w:p w14:paraId="1F942E3B"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Os casos omissos serão decididos pelo contratante, segundo as disposições contidas na Lei </w:t>
      </w:r>
      <w:hyperlink r:id="rId75" w:history="1">
        <w:r w:rsidRPr="002329CF">
          <w:rPr>
            <w:rStyle w:val="Hyperlink"/>
            <w:rFonts w:ascii="Garamond" w:hAnsi="Garamond"/>
            <w:color w:val="auto"/>
            <w:sz w:val="22"/>
            <w:szCs w:val="22"/>
          </w:rPr>
          <w:t>nº 14.133, de 2021</w:t>
        </w:r>
      </w:hyperlink>
      <w:r w:rsidRPr="002329CF">
        <w:rPr>
          <w:rFonts w:ascii="Garamond" w:hAnsi="Garamond"/>
          <w:color w:val="auto"/>
          <w:sz w:val="22"/>
          <w:szCs w:val="22"/>
        </w:rPr>
        <w:t xml:space="preserve">, e demais normas federais aplicáveis e, subsidiariamente, segundo as disposições contidas na </w:t>
      </w:r>
      <w:hyperlink r:id="rId76" w:history="1">
        <w:r w:rsidRPr="002329CF">
          <w:rPr>
            <w:rStyle w:val="Hyperlink"/>
            <w:rFonts w:ascii="Garamond" w:hAnsi="Garamond"/>
            <w:color w:val="auto"/>
            <w:sz w:val="22"/>
            <w:szCs w:val="22"/>
          </w:rPr>
          <w:t>Lei nº 8.078, de 1990 – Código de Defesa do Consumidor</w:t>
        </w:r>
      </w:hyperlink>
      <w:r w:rsidRPr="002329CF">
        <w:rPr>
          <w:rFonts w:ascii="Garamond" w:hAnsi="Garamond"/>
          <w:color w:val="auto"/>
          <w:sz w:val="22"/>
          <w:szCs w:val="22"/>
        </w:rPr>
        <w:t xml:space="preserve"> – e normas e princípios gerais dos contratos.</w:t>
      </w:r>
    </w:p>
    <w:p w14:paraId="12BE452F"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2870D4F2" w14:textId="77777777"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CLÁUSULA DÉCIMA QUINTA – ALTERAÇÕES</w:t>
      </w:r>
    </w:p>
    <w:p w14:paraId="0BA61C96"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Eventuais alterações contratuais reger-se-ão pela disciplina dos </w:t>
      </w:r>
      <w:hyperlink r:id="rId77" w:anchor="art124" w:history="1">
        <w:proofErr w:type="spellStart"/>
        <w:r w:rsidRPr="002329CF">
          <w:rPr>
            <w:rStyle w:val="Hyperlink"/>
            <w:rFonts w:ascii="Garamond" w:hAnsi="Garamond"/>
            <w:color w:val="auto"/>
            <w:sz w:val="22"/>
            <w:szCs w:val="22"/>
          </w:rPr>
          <w:t>arts</w:t>
        </w:r>
        <w:proofErr w:type="spellEnd"/>
        <w:r w:rsidRPr="002329CF">
          <w:rPr>
            <w:rStyle w:val="Hyperlink"/>
            <w:rFonts w:ascii="Garamond" w:hAnsi="Garamond"/>
            <w:color w:val="auto"/>
            <w:sz w:val="22"/>
            <w:szCs w:val="22"/>
          </w:rPr>
          <w:t>. 124 e seguintes da Lei nº 14.133, de 2021</w:t>
        </w:r>
      </w:hyperlink>
      <w:r w:rsidRPr="002329CF">
        <w:rPr>
          <w:rFonts w:ascii="Garamond" w:hAnsi="Garamond"/>
          <w:color w:val="auto"/>
          <w:sz w:val="22"/>
          <w:szCs w:val="22"/>
        </w:rPr>
        <w:t>.</w:t>
      </w:r>
    </w:p>
    <w:p w14:paraId="7EA363B5"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D34FFF4"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4C0E61"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Registros que não caracterizam alteração do contrato podem ser realizados por simples apostila, dispensada a celebração de termo aditivo, na forma do </w:t>
      </w:r>
      <w:hyperlink r:id="rId78" w:anchor="art136" w:history="1">
        <w:r w:rsidRPr="002329CF">
          <w:rPr>
            <w:rStyle w:val="Hyperlink"/>
            <w:rFonts w:ascii="Garamond" w:hAnsi="Garamond"/>
            <w:color w:val="auto"/>
            <w:sz w:val="22"/>
            <w:szCs w:val="22"/>
          </w:rPr>
          <w:t>art. 136 da Lei nº 14.133, de 2021</w:t>
        </w:r>
      </w:hyperlink>
      <w:r w:rsidRPr="002329CF">
        <w:rPr>
          <w:rFonts w:ascii="Garamond" w:hAnsi="Garamond"/>
          <w:color w:val="auto"/>
          <w:sz w:val="22"/>
          <w:szCs w:val="22"/>
        </w:rPr>
        <w:t>.</w:t>
      </w:r>
    </w:p>
    <w:p w14:paraId="61D077CD"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1590E824" w14:textId="77777777"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CLÁUSULA DÉCIMA SEXTA – PUBLICAÇÃO</w:t>
      </w:r>
    </w:p>
    <w:p w14:paraId="7326596F"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Incumbirá ao contratante divulgar o presente instrumento no Portal Nacional de Contratações Públicas (PNCP), na forma prevista no </w:t>
      </w:r>
      <w:hyperlink r:id="rId79" w:anchor="art94" w:history="1">
        <w:r w:rsidRPr="002329CF">
          <w:rPr>
            <w:rStyle w:val="Hyperlink"/>
            <w:rFonts w:ascii="Garamond" w:hAnsi="Garamond"/>
            <w:color w:val="auto"/>
            <w:sz w:val="22"/>
            <w:szCs w:val="22"/>
          </w:rPr>
          <w:t>art. 94 da Lei 14.133, de 2021</w:t>
        </w:r>
      </w:hyperlink>
      <w:r w:rsidRPr="002329CF">
        <w:rPr>
          <w:rFonts w:ascii="Garamond" w:hAnsi="Garamond"/>
          <w:color w:val="auto"/>
          <w:sz w:val="22"/>
          <w:szCs w:val="22"/>
        </w:rPr>
        <w:t xml:space="preserve">, bem como no respectivo sítio oficial na Internet, em atenção ao art. 91, caput, da Lei n.º 14.133, de 2021, e ao </w:t>
      </w:r>
      <w:hyperlink r:id="rId80" w:anchor="art8§2" w:history="1">
        <w:r w:rsidRPr="002329CF">
          <w:rPr>
            <w:rStyle w:val="Hyperlink"/>
            <w:rFonts w:ascii="Garamond" w:hAnsi="Garamond"/>
            <w:color w:val="auto"/>
            <w:sz w:val="22"/>
            <w:szCs w:val="22"/>
          </w:rPr>
          <w:t>art. 8º, §2º, da Lei n. 12.527, de 2011</w:t>
        </w:r>
      </w:hyperlink>
      <w:r w:rsidRPr="002329CF">
        <w:rPr>
          <w:rFonts w:ascii="Garamond" w:hAnsi="Garamond"/>
          <w:color w:val="auto"/>
          <w:sz w:val="22"/>
          <w:szCs w:val="22"/>
        </w:rPr>
        <w:t xml:space="preserve">, c/c </w:t>
      </w:r>
      <w:hyperlink r:id="rId81" w:anchor="art7§3" w:history="1">
        <w:r w:rsidRPr="002329CF">
          <w:rPr>
            <w:rStyle w:val="Hyperlink"/>
            <w:rFonts w:ascii="Garamond" w:hAnsi="Garamond"/>
            <w:color w:val="auto"/>
            <w:sz w:val="22"/>
            <w:szCs w:val="22"/>
          </w:rPr>
          <w:t>art. 7º, §3º, inciso V, do Decreto n. 7.724, de 2012</w:t>
        </w:r>
      </w:hyperlink>
      <w:r w:rsidRPr="002329CF">
        <w:rPr>
          <w:rFonts w:ascii="Garamond" w:hAnsi="Garamond"/>
          <w:color w:val="auto"/>
          <w:sz w:val="22"/>
          <w:szCs w:val="22"/>
        </w:rPr>
        <w:t>.</w:t>
      </w:r>
    </w:p>
    <w:p w14:paraId="2141E58C"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780FE6D3" w14:textId="00E04AE9"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lastRenderedPageBreak/>
        <w:t>CLÁUSULA DÉCIMA SÉTIMA– FORO</w:t>
      </w:r>
      <w:r w:rsidR="00C26AE2">
        <w:rPr>
          <w:rFonts w:ascii="Garamond" w:hAnsi="Garamond"/>
          <w:sz w:val="22"/>
          <w:szCs w:val="22"/>
        </w:rPr>
        <w:t xml:space="preserve"> </w:t>
      </w:r>
    </w:p>
    <w:p w14:paraId="15172AFC" w14:textId="17AD29E6"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lang w:eastAsia="en-US"/>
        </w:rPr>
        <w:t>Fica eleito o Foro da Comarca de</w:t>
      </w:r>
      <w:r w:rsidR="00DA1110">
        <w:rPr>
          <w:rFonts w:ascii="Garamond" w:hAnsi="Garamond"/>
          <w:color w:val="auto"/>
          <w:sz w:val="22"/>
          <w:szCs w:val="22"/>
          <w:lang w:eastAsia="en-US"/>
        </w:rPr>
        <w:t xml:space="preserve"> Uberaba </w:t>
      </w:r>
      <w:r w:rsidRPr="002329CF">
        <w:rPr>
          <w:rFonts w:ascii="Garamond" w:hAnsi="Garamond"/>
          <w:color w:val="auto"/>
          <w:sz w:val="22"/>
          <w:szCs w:val="22"/>
        </w:rPr>
        <w:t xml:space="preserve">para dirimir os litígios que decorrerem da execução deste Termo de Contrato que não puderem ser compostos pela conciliação, conforme </w:t>
      </w:r>
      <w:hyperlink r:id="rId82" w:anchor="art92§1" w:history="1">
        <w:r w:rsidRPr="002329CF">
          <w:rPr>
            <w:rStyle w:val="Hyperlink"/>
            <w:rFonts w:ascii="Garamond" w:hAnsi="Garamond"/>
            <w:color w:val="auto"/>
            <w:sz w:val="22"/>
            <w:szCs w:val="22"/>
          </w:rPr>
          <w:t>art. 92, §1º, da Lei nº 14.133/21</w:t>
        </w:r>
      </w:hyperlink>
      <w:r w:rsidRPr="002329CF">
        <w:rPr>
          <w:rFonts w:ascii="Garamond" w:hAnsi="Garamond"/>
          <w:color w:val="auto"/>
          <w:sz w:val="22"/>
          <w:szCs w:val="22"/>
        </w:rPr>
        <w:t>.</w:t>
      </w:r>
    </w:p>
    <w:p w14:paraId="34D8C277"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7AA91C8E" w14:textId="0455EBC4" w:rsidR="00524759" w:rsidRPr="002329CF" w:rsidRDefault="00DA1110" w:rsidP="00524759">
      <w:pPr>
        <w:pStyle w:val="Nivel2"/>
        <w:numPr>
          <w:ilvl w:val="0"/>
          <w:numId w:val="0"/>
        </w:numPr>
        <w:tabs>
          <w:tab w:val="left" w:pos="284"/>
          <w:tab w:val="left" w:pos="567"/>
        </w:tabs>
        <w:spacing w:before="0" w:after="0" w:line="240" w:lineRule="auto"/>
        <w:rPr>
          <w:rFonts w:ascii="Garamond" w:hAnsi="Garamond"/>
          <w:iCs/>
          <w:color w:val="auto"/>
          <w:sz w:val="22"/>
          <w:szCs w:val="22"/>
        </w:rPr>
      </w:pPr>
      <w:r>
        <w:rPr>
          <w:rFonts w:ascii="Garamond" w:hAnsi="Garamond"/>
          <w:iCs/>
          <w:color w:val="auto"/>
          <w:sz w:val="22"/>
          <w:szCs w:val="22"/>
        </w:rPr>
        <w:t>Verissimo</w:t>
      </w:r>
      <w:r w:rsidR="00524759" w:rsidRPr="002329CF">
        <w:rPr>
          <w:rFonts w:ascii="Garamond" w:hAnsi="Garamond"/>
          <w:iCs/>
          <w:color w:val="auto"/>
          <w:sz w:val="22"/>
          <w:szCs w:val="22"/>
        </w:rPr>
        <w:t>/MG, [dia] de [mês] de [ano].</w:t>
      </w:r>
    </w:p>
    <w:p w14:paraId="44B95ECF" w14:textId="77777777" w:rsidR="00524759" w:rsidRPr="002329CF" w:rsidRDefault="00524759" w:rsidP="00524759">
      <w:pPr>
        <w:tabs>
          <w:tab w:val="left" w:pos="284"/>
          <w:tab w:val="left" w:pos="567"/>
        </w:tabs>
        <w:spacing w:after="0" w:line="240" w:lineRule="auto"/>
        <w:jc w:val="center"/>
        <w:rPr>
          <w:rFonts w:ascii="Garamond" w:hAnsi="Garamond" w:cs="Arial"/>
          <w:bCs/>
        </w:rPr>
      </w:pPr>
    </w:p>
    <w:p w14:paraId="16770258" w14:textId="77777777" w:rsidR="00524759" w:rsidRPr="002329CF" w:rsidRDefault="00524759" w:rsidP="00524759">
      <w:pPr>
        <w:tabs>
          <w:tab w:val="left" w:pos="284"/>
          <w:tab w:val="left" w:pos="567"/>
        </w:tabs>
        <w:spacing w:after="0" w:line="240" w:lineRule="auto"/>
        <w:jc w:val="center"/>
        <w:rPr>
          <w:rFonts w:ascii="Garamond" w:hAnsi="Garamond" w:cs="Arial"/>
          <w:bCs/>
        </w:rPr>
      </w:pPr>
    </w:p>
    <w:p w14:paraId="4A8EFFA9" w14:textId="77777777" w:rsidR="00524759" w:rsidRPr="002329CF" w:rsidRDefault="00524759" w:rsidP="00524759">
      <w:pPr>
        <w:tabs>
          <w:tab w:val="left" w:pos="284"/>
          <w:tab w:val="left" w:pos="567"/>
        </w:tabs>
        <w:spacing w:after="0" w:line="240" w:lineRule="auto"/>
        <w:jc w:val="center"/>
        <w:rPr>
          <w:rFonts w:ascii="Garamond" w:hAnsi="Garamond" w:cs="Arial"/>
          <w:bCs/>
        </w:rPr>
      </w:pPr>
      <w:r w:rsidRPr="002329CF">
        <w:rPr>
          <w:rFonts w:ascii="Garamond" w:hAnsi="Garamond" w:cs="Arial"/>
          <w:bCs/>
        </w:rPr>
        <w:t>___________________</w:t>
      </w:r>
      <w:r>
        <w:rPr>
          <w:rFonts w:ascii="Garamond" w:hAnsi="Garamond" w:cs="Arial"/>
          <w:bCs/>
        </w:rPr>
        <w:t>____________</w:t>
      </w:r>
      <w:r w:rsidRPr="002329CF">
        <w:rPr>
          <w:rFonts w:ascii="Garamond" w:hAnsi="Garamond" w:cs="Arial"/>
          <w:bCs/>
        </w:rPr>
        <w:t>______</w:t>
      </w:r>
    </w:p>
    <w:p w14:paraId="6AF2DD92" w14:textId="77777777" w:rsidR="00524759" w:rsidRPr="002329CF" w:rsidRDefault="00524759" w:rsidP="00524759">
      <w:pPr>
        <w:tabs>
          <w:tab w:val="left" w:pos="284"/>
          <w:tab w:val="left" w:pos="567"/>
        </w:tabs>
        <w:spacing w:after="0" w:line="240" w:lineRule="auto"/>
        <w:jc w:val="center"/>
        <w:rPr>
          <w:rFonts w:ascii="Garamond" w:hAnsi="Garamond" w:cs="Arial"/>
          <w:bCs/>
        </w:rPr>
      </w:pPr>
      <w:r w:rsidRPr="002329CF">
        <w:rPr>
          <w:rFonts w:ascii="Garamond" w:hAnsi="Garamond" w:cs="Arial"/>
          <w:bCs/>
        </w:rPr>
        <w:t>Representante legal do CONTRATANTE</w:t>
      </w:r>
    </w:p>
    <w:p w14:paraId="022B0874" w14:textId="77777777" w:rsidR="00524759" w:rsidRPr="002329CF" w:rsidRDefault="00524759" w:rsidP="00524759">
      <w:pPr>
        <w:tabs>
          <w:tab w:val="left" w:pos="284"/>
          <w:tab w:val="left" w:pos="567"/>
        </w:tabs>
        <w:spacing w:after="0" w:line="240" w:lineRule="auto"/>
        <w:jc w:val="center"/>
        <w:rPr>
          <w:rFonts w:ascii="Garamond" w:hAnsi="Garamond" w:cs="Arial"/>
        </w:rPr>
      </w:pPr>
    </w:p>
    <w:p w14:paraId="47EFF885" w14:textId="77777777" w:rsidR="00524759" w:rsidRPr="002329CF" w:rsidRDefault="00524759" w:rsidP="00524759">
      <w:pPr>
        <w:tabs>
          <w:tab w:val="left" w:pos="284"/>
          <w:tab w:val="left" w:pos="567"/>
        </w:tabs>
        <w:spacing w:after="0" w:line="240" w:lineRule="auto"/>
        <w:jc w:val="center"/>
        <w:rPr>
          <w:rFonts w:ascii="Garamond" w:hAnsi="Garamond" w:cs="Arial"/>
        </w:rPr>
      </w:pPr>
    </w:p>
    <w:p w14:paraId="5C1DF0DE" w14:textId="77777777" w:rsidR="00524759" w:rsidRPr="002329CF" w:rsidRDefault="00524759" w:rsidP="00524759">
      <w:pPr>
        <w:tabs>
          <w:tab w:val="left" w:pos="284"/>
          <w:tab w:val="left" w:pos="567"/>
        </w:tabs>
        <w:spacing w:after="0" w:line="240" w:lineRule="auto"/>
        <w:jc w:val="center"/>
        <w:rPr>
          <w:rFonts w:ascii="Garamond" w:hAnsi="Garamond" w:cs="Arial"/>
        </w:rPr>
      </w:pPr>
      <w:r w:rsidRPr="002329CF">
        <w:rPr>
          <w:rFonts w:ascii="Garamond" w:hAnsi="Garamond" w:cs="Arial"/>
        </w:rPr>
        <w:t>_______________</w:t>
      </w:r>
      <w:r>
        <w:rPr>
          <w:rFonts w:ascii="Garamond" w:hAnsi="Garamond" w:cs="Arial"/>
        </w:rPr>
        <w:t>____________</w:t>
      </w:r>
      <w:r w:rsidRPr="002329CF">
        <w:rPr>
          <w:rFonts w:ascii="Garamond" w:hAnsi="Garamond" w:cs="Arial"/>
        </w:rPr>
        <w:t>__________</w:t>
      </w:r>
    </w:p>
    <w:p w14:paraId="03AE4A5F" w14:textId="77777777" w:rsidR="00524759" w:rsidRPr="002329CF" w:rsidRDefault="00524759" w:rsidP="00524759">
      <w:pPr>
        <w:tabs>
          <w:tab w:val="left" w:pos="284"/>
          <w:tab w:val="left" w:pos="567"/>
        </w:tabs>
        <w:spacing w:after="0" w:line="240" w:lineRule="auto"/>
        <w:jc w:val="center"/>
        <w:rPr>
          <w:rFonts w:ascii="Garamond" w:hAnsi="Garamond" w:cs="Arial"/>
        </w:rPr>
      </w:pPr>
      <w:r w:rsidRPr="002329CF">
        <w:rPr>
          <w:rFonts w:ascii="Garamond" w:hAnsi="Garamond" w:cs="Arial"/>
          <w:bCs/>
        </w:rPr>
        <w:t>Representante</w:t>
      </w:r>
      <w:r w:rsidRPr="002329CF">
        <w:rPr>
          <w:rFonts w:ascii="Garamond" w:hAnsi="Garamond" w:cs="Arial"/>
        </w:rPr>
        <w:t xml:space="preserve"> legal do CONTRATADO</w:t>
      </w:r>
    </w:p>
    <w:p w14:paraId="5067CA32"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38C4B608" w14:textId="77777777" w:rsidR="00524759" w:rsidRPr="002329CF" w:rsidRDefault="00524759" w:rsidP="00524759">
      <w:pPr>
        <w:tabs>
          <w:tab w:val="left" w:pos="284"/>
          <w:tab w:val="left" w:pos="567"/>
        </w:tabs>
        <w:spacing w:after="0" w:line="240" w:lineRule="auto"/>
        <w:jc w:val="both"/>
        <w:rPr>
          <w:rFonts w:ascii="Garamond" w:hAnsi="Garamond" w:cs="Arial"/>
          <w:b/>
          <w:iCs/>
        </w:rPr>
      </w:pPr>
    </w:p>
    <w:p w14:paraId="6D8830E3" w14:textId="77777777" w:rsidR="00524759" w:rsidRPr="002329CF" w:rsidRDefault="00524759" w:rsidP="00524759">
      <w:pPr>
        <w:tabs>
          <w:tab w:val="left" w:pos="284"/>
          <w:tab w:val="left" w:pos="567"/>
        </w:tabs>
        <w:spacing w:after="0" w:line="240" w:lineRule="auto"/>
        <w:jc w:val="both"/>
        <w:rPr>
          <w:rFonts w:ascii="Garamond" w:hAnsi="Garamond" w:cs="Arial"/>
          <w:b/>
          <w:iCs/>
        </w:rPr>
      </w:pPr>
      <w:r w:rsidRPr="002329CF">
        <w:rPr>
          <w:rFonts w:ascii="Garamond" w:hAnsi="Garamond" w:cs="Arial"/>
          <w:b/>
          <w:iCs/>
        </w:rPr>
        <w:t>TESTEMUNHAS:</w:t>
      </w:r>
    </w:p>
    <w:p w14:paraId="1CC86875"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4F5C0ADF"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1919F9F6" w14:textId="77777777" w:rsidR="00524759" w:rsidRPr="002329CF" w:rsidRDefault="00524759" w:rsidP="00524759">
      <w:pPr>
        <w:tabs>
          <w:tab w:val="left" w:pos="284"/>
          <w:tab w:val="left" w:pos="567"/>
        </w:tabs>
        <w:spacing w:after="0" w:line="240" w:lineRule="auto"/>
        <w:jc w:val="both"/>
        <w:rPr>
          <w:rFonts w:ascii="Garamond" w:hAnsi="Garamond" w:cs="Arial"/>
          <w:iCs/>
        </w:rPr>
      </w:pPr>
      <w:r w:rsidRPr="002329CF">
        <w:rPr>
          <w:rFonts w:ascii="Garamond" w:hAnsi="Garamond" w:cs="Arial"/>
          <w:iCs/>
        </w:rPr>
        <w:t>1)________________________</w:t>
      </w:r>
      <w:r w:rsidRPr="002329CF">
        <w:rPr>
          <w:rFonts w:ascii="Garamond" w:hAnsi="Garamond" w:cs="Arial"/>
          <w:iCs/>
        </w:rPr>
        <w:tab/>
      </w:r>
      <w:r w:rsidRPr="002329CF">
        <w:rPr>
          <w:rFonts w:ascii="Garamond" w:hAnsi="Garamond" w:cs="Arial"/>
          <w:iCs/>
        </w:rPr>
        <w:tab/>
      </w:r>
      <w:r w:rsidRPr="002329CF">
        <w:rPr>
          <w:rFonts w:ascii="Garamond" w:hAnsi="Garamond" w:cs="Arial"/>
          <w:iCs/>
        </w:rPr>
        <w:tab/>
      </w:r>
      <w:r w:rsidRPr="002329CF">
        <w:rPr>
          <w:rFonts w:ascii="Garamond" w:hAnsi="Garamond" w:cs="Arial"/>
          <w:iCs/>
        </w:rPr>
        <w:tab/>
      </w:r>
      <w:proofErr w:type="gramStart"/>
      <w:r w:rsidRPr="002329CF">
        <w:rPr>
          <w:rFonts w:ascii="Garamond" w:hAnsi="Garamond" w:cs="Arial"/>
          <w:iCs/>
        </w:rPr>
        <w:t>2)_</w:t>
      </w:r>
      <w:proofErr w:type="gramEnd"/>
      <w:r w:rsidRPr="002329CF">
        <w:rPr>
          <w:rFonts w:ascii="Garamond" w:hAnsi="Garamond" w:cs="Arial"/>
          <w:iCs/>
        </w:rPr>
        <w:t xml:space="preserve">_______________________ </w:t>
      </w:r>
    </w:p>
    <w:p w14:paraId="149709E4" w14:textId="77777777" w:rsidR="00524759" w:rsidRPr="002329CF" w:rsidRDefault="00524759" w:rsidP="00524759">
      <w:pPr>
        <w:tabs>
          <w:tab w:val="left" w:pos="284"/>
        </w:tabs>
        <w:spacing w:after="0" w:line="240" w:lineRule="auto"/>
        <w:rPr>
          <w:rFonts w:ascii="Garamond" w:eastAsia="MS Mincho" w:hAnsi="Garamond" w:cs="Arial"/>
          <w:b/>
        </w:rPr>
      </w:pPr>
    </w:p>
    <w:p w14:paraId="4DC087D9"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220B5EE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3C0AFB68"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32C14159"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5A30FC8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54E4F4E8"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48ADF17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391C3D2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523D847C"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178EFD12"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100A2DC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5F7E128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45328A7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13933D6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208885AE"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4E9A37B7"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0E1C54F9"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139107AE"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62909443"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67496442"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3799BD7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23723AB2"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40669DA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037EDAEA"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1F58F67F"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00E1625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6B9BF582"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33A8C355"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64721A8A"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742F34BA"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6532FB79" w14:textId="77777777" w:rsidR="00284929" w:rsidRDefault="00284929" w:rsidP="00524759">
      <w:pPr>
        <w:tabs>
          <w:tab w:val="left" w:pos="284"/>
        </w:tabs>
        <w:spacing w:after="0" w:line="240" w:lineRule="auto"/>
        <w:jc w:val="center"/>
        <w:rPr>
          <w:rFonts w:ascii="Garamond" w:eastAsia="Times New Roman" w:hAnsi="Garamond"/>
          <w:b/>
          <w:bCs/>
          <w:sz w:val="24"/>
          <w:szCs w:val="24"/>
          <w:lang w:eastAsia="pt-BR"/>
        </w:rPr>
      </w:pPr>
    </w:p>
    <w:p w14:paraId="5FEB0AA1" w14:textId="5206AD4B"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w:t>
      </w:r>
      <w:r w:rsidR="008A43D5">
        <w:rPr>
          <w:rFonts w:ascii="Garamond" w:eastAsia="Times New Roman" w:hAnsi="Garamond"/>
          <w:b/>
          <w:bCs/>
          <w:sz w:val="24"/>
          <w:szCs w:val="24"/>
          <w:lang w:eastAsia="pt-BR"/>
        </w:rPr>
        <w:t>A</w:t>
      </w:r>
      <w:r w:rsidRPr="002B19B1">
        <w:rPr>
          <w:rFonts w:ascii="Garamond" w:eastAsia="Times New Roman" w:hAnsi="Garamond"/>
          <w:b/>
          <w:bCs/>
          <w:sz w:val="24"/>
          <w:szCs w:val="24"/>
          <w:lang w:eastAsia="pt-BR"/>
        </w:rPr>
        <w:t>ÇÕES</w:t>
      </w:r>
    </w:p>
    <w:p w14:paraId="5703A44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41C1C67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41E8273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CA1B785"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30A5D02"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21F112DC" w14:textId="0F9EDA97"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marmitex e </w:t>
      </w:r>
      <w:r>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w:t>
      </w:r>
    </w:p>
    <w:p w14:paraId="386D33C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0671E9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F0CAE5E"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48A1222" w14:textId="77777777"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____/2023, DECLARA expressamente que até a presente data, inexistem fatos supervenientes impeditivos para sua habilitação no presente processo licitatório, estando ciente da obrigatoriedade de declarar ocorrências posteriores, em cumprimento ao Edital e ainda que:</w:t>
      </w:r>
    </w:p>
    <w:p w14:paraId="7FE66EDA" w14:textId="77777777"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p>
    <w:p w14:paraId="46378C7E" w14:textId="77777777" w:rsidR="00524759" w:rsidRPr="002B19B1" w:rsidRDefault="00524759" w:rsidP="00524759">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5C159BCF" w14:textId="77777777" w:rsidR="00524759" w:rsidRPr="002B19B1" w:rsidRDefault="00524759" w:rsidP="00524759">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44072C77" w14:textId="77777777" w:rsidR="00524759" w:rsidRPr="002B19B1" w:rsidRDefault="00524759" w:rsidP="00524759">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6241AA05" w14:textId="77777777"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p>
    <w:p w14:paraId="0C24650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B445D8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8C5401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2396F3B"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706CE3F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C72DAD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D4265F5"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74E71DE"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735A3F"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F59DB75"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7544F6A9"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71B7A575"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D53614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2C7D0A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69CC480" w14:textId="77777777" w:rsidR="00524759" w:rsidRDefault="00524759" w:rsidP="00524759">
      <w:pPr>
        <w:tabs>
          <w:tab w:val="left" w:pos="284"/>
        </w:tabs>
        <w:spacing w:after="0" w:line="240" w:lineRule="auto"/>
        <w:jc w:val="center"/>
        <w:rPr>
          <w:rFonts w:ascii="Garamond" w:eastAsia="Times New Roman" w:hAnsi="Garamond"/>
          <w:sz w:val="24"/>
          <w:szCs w:val="24"/>
          <w:lang w:eastAsia="pt-BR"/>
        </w:rPr>
      </w:pPr>
    </w:p>
    <w:p w14:paraId="7D37DFEB" w14:textId="77777777" w:rsidR="003E3F78" w:rsidRDefault="003E3F78" w:rsidP="00524759">
      <w:pPr>
        <w:tabs>
          <w:tab w:val="left" w:pos="284"/>
        </w:tabs>
        <w:spacing w:after="0" w:line="240" w:lineRule="auto"/>
        <w:jc w:val="center"/>
        <w:rPr>
          <w:rFonts w:ascii="Garamond" w:eastAsia="Times New Roman" w:hAnsi="Garamond"/>
          <w:sz w:val="24"/>
          <w:szCs w:val="24"/>
          <w:lang w:eastAsia="pt-BR"/>
        </w:rPr>
      </w:pPr>
    </w:p>
    <w:p w14:paraId="4439882D" w14:textId="77777777" w:rsidR="00B30FC6" w:rsidRDefault="00B30FC6" w:rsidP="00524759">
      <w:pPr>
        <w:tabs>
          <w:tab w:val="left" w:pos="284"/>
        </w:tabs>
        <w:spacing w:after="0" w:line="240" w:lineRule="auto"/>
        <w:jc w:val="center"/>
        <w:rPr>
          <w:rFonts w:ascii="Garamond" w:eastAsia="Times New Roman" w:hAnsi="Garamond"/>
          <w:sz w:val="24"/>
          <w:szCs w:val="24"/>
          <w:lang w:eastAsia="pt-BR"/>
        </w:rPr>
      </w:pPr>
    </w:p>
    <w:p w14:paraId="59790416" w14:textId="77777777" w:rsidR="00B30FC6" w:rsidRDefault="00B30FC6" w:rsidP="00524759">
      <w:pPr>
        <w:tabs>
          <w:tab w:val="left" w:pos="284"/>
        </w:tabs>
        <w:spacing w:after="0" w:line="240" w:lineRule="auto"/>
        <w:jc w:val="center"/>
        <w:rPr>
          <w:rFonts w:ascii="Garamond" w:eastAsia="Times New Roman" w:hAnsi="Garamond"/>
          <w:sz w:val="24"/>
          <w:szCs w:val="24"/>
          <w:lang w:eastAsia="pt-BR"/>
        </w:rPr>
      </w:pPr>
    </w:p>
    <w:p w14:paraId="63962DD5" w14:textId="77777777" w:rsidR="003E3F78" w:rsidRPr="002B19B1" w:rsidRDefault="003E3F78" w:rsidP="00524759">
      <w:pPr>
        <w:tabs>
          <w:tab w:val="left" w:pos="284"/>
        </w:tabs>
        <w:spacing w:after="0" w:line="240" w:lineRule="auto"/>
        <w:jc w:val="center"/>
        <w:rPr>
          <w:rFonts w:ascii="Garamond" w:eastAsia="Times New Roman" w:hAnsi="Garamond"/>
          <w:sz w:val="24"/>
          <w:szCs w:val="24"/>
          <w:lang w:eastAsia="pt-BR"/>
        </w:rPr>
      </w:pPr>
    </w:p>
    <w:p w14:paraId="772B4BE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30C8C74"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3751163"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5D28D53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289499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77DF13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9C9E8E"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52D2939C" w14:textId="247B8EEB" w:rsidR="00524759" w:rsidRPr="008D587D"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marmitex e </w:t>
      </w:r>
      <w:r>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w:t>
      </w:r>
    </w:p>
    <w:p w14:paraId="7375BA89"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p>
    <w:p w14:paraId="0682051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5093B3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E315EE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711DCE5"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353FA09"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3"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67ABF1A0"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4A61767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80AB04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D19C06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FF8029F"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38894C54"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0641FFB2"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CFB0697"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53887C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4BE9F1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FEAD4A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EEC0E1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0E45308"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72521DD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3509DD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6C368C4"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196FB2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82CBEE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7A3D02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27518CC"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13694123" w14:textId="77777777" w:rsidR="003E3F78" w:rsidRDefault="003E3F78" w:rsidP="00524759">
      <w:pPr>
        <w:tabs>
          <w:tab w:val="left" w:pos="284"/>
        </w:tabs>
        <w:spacing w:after="0" w:line="240" w:lineRule="auto"/>
        <w:jc w:val="center"/>
        <w:rPr>
          <w:rFonts w:ascii="Garamond" w:eastAsia="Times New Roman" w:hAnsi="Garamond"/>
          <w:b/>
          <w:bCs/>
          <w:sz w:val="24"/>
          <w:szCs w:val="24"/>
          <w:lang w:eastAsia="pt-BR"/>
        </w:rPr>
      </w:pPr>
    </w:p>
    <w:p w14:paraId="47F49FC0" w14:textId="77777777" w:rsidR="003E3F78" w:rsidRDefault="003E3F78" w:rsidP="00524759">
      <w:pPr>
        <w:tabs>
          <w:tab w:val="left" w:pos="284"/>
        </w:tabs>
        <w:spacing w:after="0" w:line="240" w:lineRule="auto"/>
        <w:jc w:val="center"/>
        <w:rPr>
          <w:rFonts w:ascii="Garamond" w:eastAsia="Times New Roman" w:hAnsi="Garamond"/>
          <w:b/>
          <w:bCs/>
          <w:sz w:val="24"/>
          <w:szCs w:val="24"/>
          <w:lang w:eastAsia="pt-BR"/>
        </w:rPr>
      </w:pPr>
    </w:p>
    <w:p w14:paraId="0EA15FE5" w14:textId="77777777" w:rsidR="003E3F78" w:rsidRPr="002B19B1" w:rsidRDefault="003E3F78" w:rsidP="00524759">
      <w:pPr>
        <w:tabs>
          <w:tab w:val="left" w:pos="284"/>
        </w:tabs>
        <w:spacing w:after="0" w:line="240" w:lineRule="auto"/>
        <w:jc w:val="center"/>
        <w:rPr>
          <w:rFonts w:ascii="Garamond" w:eastAsia="Times New Roman" w:hAnsi="Garamond"/>
          <w:b/>
          <w:bCs/>
          <w:sz w:val="24"/>
          <w:szCs w:val="24"/>
          <w:lang w:eastAsia="pt-BR"/>
        </w:rPr>
      </w:pPr>
    </w:p>
    <w:p w14:paraId="71451F86"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03D75A9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77BAC631"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53522B41"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252343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76A995B0"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62E0893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5AFD85D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4B051234"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C982118"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33A652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4247049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988385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4E5AA24"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9BCEC9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670DEC65" w14:textId="7FCE0C16"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marmitex e </w:t>
      </w:r>
      <w:r>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w:t>
      </w:r>
    </w:p>
    <w:p w14:paraId="1C32C7BE"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32590D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331CF7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8F0AF6C" w14:textId="77777777" w:rsidR="00524759" w:rsidRPr="002B19B1" w:rsidRDefault="00524759" w:rsidP="00524759">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648675A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55BB8E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7AD1ECE1"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27967F3"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695CAF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B993377"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F5810C1"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5087A29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7E764D74"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B8654F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B76BBA3"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509144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85B231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B5DC72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7AEEE6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CFDA6B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9F1692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D5C29F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3C24A3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FA6BC7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A99AEF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4DA5CB4" w14:textId="77777777" w:rsidR="00524759" w:rsidRDefault="00524759" w:rsidP="00524759">
      <w:pPr>
        <w:tabs>
          <w:tab w:val="left" w:pos="284"/>
        </w:tabs>
        <w:spacing w:after="0" w:line="240" w:lineRule="auto"/>
        <w:rPr>
          <w:rFonts w:ascii="Garamond" w:eastAsia="Times New Roman" w:hAnsi="Garamond"/>
          <w:sz w:val="24"/>
          <w:szCs w:val="24"/>
          <w:lang w:eastAsia="pt-BR"/>
        </w:rPr>
      </w:pPr>
    </w:p>
    <w:p w14:paraId="68941021"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133BAF3D"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73BE6430"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6A168C02"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7E060B41"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48EAB758"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6F889930"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6669A7B1" w14:textId="77777777" w:rsidR="0021361D" w:rsidRDefault="0021361D" w:rsidP="00524759">
      <w:pPr>
        <w:tabs>
          <w:tab w:val="left" w:pos="284"/>
        </w:tabs>
        <w:spacing w:after="0" w:line="240" w:lineRule="auto"/>
        <w:rPr>
          <w:rFonts w:ascii="Garamond" w:eastAsia="Times New Roman" w:hAnsi="Garamond"/>
          <w:sz w:val="24"/>
          <w:szCs w:val="24"/>
          <w:lang w:eastAsia="pt-BR"/>
        </w:rPr>
      </w:pPr>
    </w:p>
    <w:p w14:paraId="7E5328CF" w14:textId="77777777" w:rsidR="0021361D" w:rsidRPr="002B19B1" w:rsidRDefault="0021361D" w:rsidP="00524759">
      <w:pPr>
        <w:tabs>
          <w:tab w:val="left" w:pos="284"/>
        </w:tabs>
        <w:spacing w:after="0" w:line="240" w:lineRule="auto"/>
        <w:rPr>
          <w:rFonts w:ascii="Garamond" w:eastAsia="Times New Roman" w:hAnsi="Garamond"/>
          <w:sz w:val="24"/>
          <w:szCs w:val="24"/>
          <w:lang w:eastAsia="pt-BR"/>
        </w:rPr>
      </w:pPr>
    </w:p>
    <w:p w14:paraId="48231B7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B1C3DB7"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578631C"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467EE38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CEC1215"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DE8B2F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327831B"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123AA22C" w14:textId="6DDD6B90"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marmitex e </w:t>
      </w:r>
      <w:r>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w:t>
      </w:r>
    </w:p>
    <w:p w14:paraId="6E6C2E1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73082AB"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B11A60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F1B0E18"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BF8875C" w14:textId="77777777" w:rsidR="00524759" w:rsidRPr="002B19B1" w:rsidRDefault="00524759" w:rsidP="00524759">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6DA9B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213B9E7"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69CF9B3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C82BE6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ECFA0C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E57DBF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2B9D8AB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55E03480"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154AE30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74F52750"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BF20DB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005F83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010D0E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02B86E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0E373B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0D9CEA7"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ED99A7C"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3D085B45"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4A22B4E"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C63FC84"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2DB421A"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1413D941" w14:textId="77777777" w:rsidR="003E3F78" w:rsidRDefault="003E3F78" w:rsidP="00524759">
      <w:pPr>
        <w:tabs>
          <w:tab w:val="left" w:pos="284"/>
        </w:tabs>
        <w:spacing w:after="0" w:line="240" w:lineRule="auto"/>
        <w:jc w:val="center"/>
        <w:rPr>
          <w:rFonts w:ascii="Garamond" w:eastAsia="Times New Roman" w:hAnsi="Garamond"/>
          <w:b/>
          <w:bCs/>
          <w:sz w:val="24"/>
          <w:szCs w:val="24"/>
          <w:lang w:eastAsia="pt-BR"/>
        </w:rPr>
      </w:pPr>
    </w:p>
    <w:p w14:paraId="588243B1" w14:textId="77777777" w:rsidR="003E3F78" w:rsidRDefault="003E3F78" w:rsidP="00524759">
      <w:pPr>
        <w:tabs>
          <w:tab w:val="left" w:pos="284"/>
        </w:tabs>
        <w:spacing w:after="0" w:line="240" w:lineRule="auto"/>
        <w:jc w:val="center"/>
        <w:rPr>
          <w:rFonts w:ascii="Garamond" w:eastAsia="Times New Roman" w:hAnsi="Garamond"/>
          <w:b/>
          <w:bCs/>
          <w:sz w:val="24"/>
          <w:szCs w:val="24"/>
          <w:lang w:eastAsia="pt-BR"/>
        </w:rPr>
      </w:pPr>
    </w:p>
    <w:p w14:paraId="28D1287F" w14:textId="77777777" w:rsidR="003E3F78" w:rsidRPr="002B19B1" w:rsidRDefault="003E3F78" w:rsidP="00524759">
      <w:pPr>
        <w:tabs>
          <w:tab w:val="left" w:pos="284"/>
        </w:tabs>
        <w:spacing w:after="0" w:line="240" w:lineRule="auto"/>
        <w:jc w:val="center"/>
        <w:rPr>
          <w:rFonts w:ascii="Garamond" w:eastAsia="Times New Roman" w:hAnsi="Garamond"/>
          <w:b/>
          <w:bCs/>
          <w:sz w:val="24"/>
          <w:szCs w:val="24"/>
          <w:lang w:eastAsia="pt-BR"/>
        </w:rPr>
      </w:pPr>
    </w:p>
    <w:p w14:paraId="3083935F"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42B978A2"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6055B684"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347D3B9"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5923E0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46125895" w14:textId="77777777" w:rsidR="00524759" w:rsidRPr="002B19B1" w:rsidRDefault="00524759" w:rsidP="00524759">
      <w:pPr>
        <w:pStyle w:val="Ttulo1"/>
        <w:tabs>
          <w:tab w:val="left" w:pos="284"/>
        </w:tabs>
        <w:rPr>
          <w:i w:val="0"/>
          <w:color w:val="auto"/>
          <w:sz w:val="24"/>
          <w:u w:val="single"/>
        </w:rPr>
      </w:pPr>
      <w:bookmarkStart w:id="61" w:name="_Toc147502600"/>
      <w:r w:rsidRPr="002B19B1">
        <w:rPr>
          <w:i w:val="0"/>
          <w:color w:val="auto"/>
          <w:sz w:val="24"/>
        </w:rPr>
        <w:t>MODELO DE DECLARAÇÃO DE ENQUADRAMENTO COMO MICROEMPRESA (ME) OU EMPRESA DE PEQUENO PORTE (EPP)</w:t>
      </w:r>
      <w:bookmarkEnd w:id="61"/>
    </w:p>
    <w:p w14:paraId="48DD1D0D" w14:textId="77777777"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p>
    <w:p w14:paraId="65B05C27" w14:textId="146429E3"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8A43D5">
        <w:rPr>
          <w:rFonts w:ascii="Garamond" w:eastAsia="Times New Roman" w:hAnsi="Garamond"/>
          <w:b/>
          <w:bCs/>
          <w:sz w:val="24"/>
          <w:szCs w:val="24"/>
          <w:lang w:eastAsia="pt-BR"/>
        </w:rPr>
        <w:t>4</w:t>
      </w:r>
    </w:p>
    <w:p w14:paraId="39CC3B9B" w14:textId="7AA83456"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008A43D5">
        <w:rPr>
          <w:rFonts w:ascii="Garamond" w:eastAsia="Times New Roman" w:hAnsi="Garamond"/>
          <w:b/>
          <w:bCs/>
          <w:sz w:val="24"/>
          <w:szCs w:val="24"/>
          <w:lang w:eastAsia="pt-BR"/>
        </w:rPr>
        <w:t xml:space="preserve"> nº ____/2024</w:t>
      </w:r>
    </w:p>
    <w:p w14:paraId="6B177150" w14:textId="674F4235" w:rsidR="00524759" w:rsidRPr="008D587D"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marmitex e </w:t>
      </w:r>
      <w:r w:rsidR="008A43D5">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 xml:space="preserve">. </w:t>
      </w:r>
    </w:p>
    <w:p w14:paraId="7D62F941"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sz w:val="24"/>
          <w:szCs w:val="24"/>
        </w:rPr>
      </w:pPr>
    </w:p>
    <w:p w14:paraId="590121BB"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1B77EB29" w14:textId="351CF9A5"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w:t>
      </w:r>
      <w:r w:rsidR="008A43D5">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w:t>
      </w:r>
      <w:r w:rsidR="00DA1110">
        <w:rPr>
          <w:rFonts w:ascii="Garamond" w:hAnsi="Garamond"/>
          <w:sz w:val="24"/>
          <w:szCs w:val="24"/>
        </w:rPr>
        <w:t>Veríssimo</w:t>
      </w:r>
      <w:r w:rsidRPr="002B19B1">
        <w:rPr>
          <w:rFonts w:ascii="Garamond" w:hAnsi="Garamond"/>
          <w:sz w:val="24"/>
          <w:szCs w:val="24"/>
        </w:rPr>
        <w:t>-Mg,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628550C5"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2F787D58"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3C6D6266"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4B64BD31"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72BAEE58"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0856953E"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7CA814F5"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5738E600"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3CDC7687" w14:textId="77777777" w:rsidR="00524759" w:rsidRPr="002B19B1" w:rsidRDefault="00524759" w:rsidP="00524759">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70BBDB6D" w14:textId="77777777" w:rsidR="00524759" w:rsidRPr="002B19B1" w:rsidRDefault="00524759" w:rsidP="00524759">
      <w:pPr>
        <w:widowControl w:val="0"/>
        <w:tabs>
          <w:tab w:val="left" w:pos="284"/>
        </w:tabs>
        <w:autoSpaceDE w:val="0"/>
        <w:autoSpaceDN w:val="0"/>
        <w:adjustRightInd w:val="0"/>
        <w:spacing w:after="0" w:line="240" w:lineRule="auto"/>
        <w:rPr>
          <w:rFonts w:ascii="Garamond" w:hAnsi="Garamond"/>
          <w:sz w:val="24"/>
          <w:szCs w:val="24"/>
        </w:rPr>
      </w:pPr>
    </w:p>
    <w:p w14:paraId="71DDE240" w14:textId="77777777" w:rsidR="00524759" w:rsidRPr="002B19B1" w:rsidRDefault="00524759" w:rsidP="00524759">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83DA29D" w14:textId="77777777" w:rsidR="00524759" w:rsidRPr="002B19B1" w:rsidRDefault="00524759" w:rsidP="00524759">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F945A7F"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19607E79"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5E0B49C"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87D978B"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52B854A" w14:textId="77777777" w:rsidR="00524759" w:rsidRPr="00633AD0"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Pr>
          <w:rFonts w:ascii="Garamond" w:hAnsi="Garamond"/>
          <w:sz w:val="24"/>
          <w:szCs w:val="24"/>
        </w:rPr>
        <w:t>a representante legal da empresa</w:t>
      </w:r>
    </w:p>
    <w:p w14:paraId="31A540E6" w14:textId="77777777" w:rsidR="00524759" w:rsidRDefault="00524759" w:rsidP="00524759">
      <w:pPr>
        <w:tabs>
          <w:tab w:val="left" w:pos="284"/>
        </w:tabs>
        <w:spacing w:after="0" w:line="240" w:lineRule="auto"/>
        <w:rPr>
          <w:rFonts w:ascii="Garamond" w:hAnsi="Garamond"/>
          <w:sz w:val="24"/>
          <w:szCs w:val="24"/>
        </w:rPr>
      </w:pPr>
    </w:p>
    <w:p w14:paraId="2BB7894E"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7B0B5B23" w14:textId="77777777" w:rsidR="003E3F78" w:rsidRDefault="003E3F78" w:rsidP="00524759">
      <w:pPr>
        <w:tabs>
          <w:tab w:val="left" w:pos="284"/>
        </w:tabs>
        <w:spacing w:after="0" w:line="240" w:lineRule="auto"/>
        <w:jc w:val="center"/>
        <w:rPr>
          <w:rFonts w:ascii="Garamond" w:eastAsia="Times New Roman" w:hAnsi="Garamond"/>
          <w:b/>
          <w:bCs/>
          <w:sz w:val="24"/>
          <w:szCs w:val="24"/>
          <w:lang w:eastAsia="pt-BR"/>
        </w:rPr>
      </w:pPr>
    </w:p>
    <w:p w14:paraId="3B1B2F55"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lastRenderedPageBreak/>
        <w:t>ANEXO IV – MODELO DE PROPOSTA</w:t>
      </w:r>
    </w:p>
    <w:p w14:paraId="1CF399FC" w14:textId="77777777" w:rsidR="00524759" w:rsidRDefault="00524759" w:rsidP="00524759">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524759" w14:paraId="37F6C94E"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86724AD" w14:textId="77777777" w:rsidR="00524759" w:rsidRDefault="00524759" w:rsidP="00524759">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524759" w14:paraId="2F9A3A6E"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1195819E"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524759" w14:paraId="2C7107A6" w14:textId="77777777" w:rsidTr="00524759">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4AC051FF"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4F167AC7"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524759" w14:paraId="2077B7B0"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3F3F9A"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524759" w14:paraId="004CCD30" w14:textId="77777777" w:rsidTr="00524759">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2BCE8C04"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DDE4E52"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446F639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524759" w14:paraId="592F1A0A"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1D684D6E"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456F4822"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524759" w14:paraId="45287691"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F06DBBA" w14:textId="77777777" w:rsidR="00524759" w:rsidRDefault="00524759" w:rsidP="00524759">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524759" w14:paraId="20FB1473"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C59663A"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4CB398D5"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524759" w14:paraId="64790C8D"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5B4C36EC"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15E3EFF3"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524759" w14:paraId="379286D9"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12E35DCF" w14:textId="77777777" w:rsidR="00524759" w:rsidRDefault="00524759" w:rsidP="00524759">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524759" w14:paraId="7B61F694" w14:textId="77777777" w:rsidTr="00524759">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0B4BF29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7BA6A12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428189F8"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96D478"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783D76AF" w14:textId="77777777" w:rsidR="00524759" w:rsidRDefault="00524759" w:rsidP="00524759">
      <w:pPr>
        <w:pStyle w:val="Corpodetexto"/>
        <w:spacing w:after="0" w:line="240" w:lineRule="auto"/>
        <w:ind w:right="3"/>
        <w:jc w:val="both"/>
        <w:rPr>
          <w:rFonts w:ascii="Garamond" w:hAnsi="Garamond"/>
          <w:sz w:val="24"/>
          <w:szCs w:val="24"/>
        </w:rPr>
      </w:pPr>
    </w:p>
    <w:p w14:paraId="68FF1F91" w14:textId="77777777" w:rsidR="00524759" w:rsidRDefault="00524759" w:rsidP="00524759">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1E6AF198" w14:textId="77CE220E" w:rsidR="00524759" w:rsidRPr="004049F7" w:rsidRDefault="00524759" w:rsidP="00524759">
      <w:pPr>
        <w:tabs>
          <w:tab w:val="left" w:pos="284"/>
        </w:tabs>
        <w:spacing w:after="0" w:line="240" w:lineRule="auto"/>
        <w:jc w:val="both"/>
        <w:rPr>
          <w:rFonts w:ascii="Garamond" w:hAnsi="Garamond" w:cs="Arial"/>
          <w:sz w:val="24"/>
          <w:szCs w:val="24"/>
        </w:rPr>
      </w:pPr>
      <w:r>
        <w:rPr>
          <w:rFonts w:ascii="Garamond" w:hAnsi="Garamond"/>
          <w:sz w:val="24"/>
          <w:szCs w:val="24"/>
        </w:rPr>
        <w:t>Venho através deste, ap</w:t>
      </w:r>
      <w:r w:rsidRPr="00527E55">
        <w:rPr>
          <w:rFonts w:ascii="Garamond" w:hAnsi="Garamond"/>
          <w:sz w:val="24"/>
          <w:szCs w:val="24"/>
        </w:rPr>
        <w:t xml:space="preserve">resentar proposta a Prefeitura Municipal de </w:t>
      </w:r>
      <w:r w:rsidR="00DA1110">
        <w:rPr>
          <w:rFonts w:ascii="Garamond" w:hAnsi="Garamond"/>
          <w:sz w:val="24"/>
          <w:szCs w:val="24"/>
        </w:rPr>
        <w:t>Veríssimo</w:t>
      </w:r>
      <w:r w:rsidRPr="00527E55">
        <w:rPr>
          <w:rFonts w:ascii="Garamond" w:hAnsi="Garamond"/>
          <w:sz w:val="24"/>
          <w:szCs w:val="24"/>
        </w:rPr>
        <w:t xml:space="preserve">, para a </w:t>
      </w:r>
      <w:r w:rsidRPr="00EE62A9">
        <w:rPr>
          <w:rFonts w:ascii="Garamond" w:hAnsi="Garamond"/>
          <w:sz w:val="24"/>
          <w:szCs w:val="24"/>
        </w:rPr>
        <w:t xml:space="preserve">contratação de pessoa jurídica para fornecimento de refeição livre acompanhada de 01 (um) refrigerante ou suco natural de 350 ml, marmitex e </w:t>
      </w:r>
      <w:r w:rsidR="008A43D5">
        <w:rPr>
          <w:rFonts w:ascii="Garamond" w:hAnsi="Garamond"/>
          <w:sz w:val="24"/>
          <w:szCs w:val="24"/>
        </w:rPr>
        <w:t>lanche individual</w:t>
      </w:r>
      <w:r w:rsidRPr="00EE62A9">
        <w:rPr>
          <w:rFonts w:ascii="Garamond" w:hAnsi="Garamond"/>
          <w:sz w:val="24"/>
          <w:szCs w:val="24"/>
        </w:rPr>
        <w:t>, para atender a Administração Pública Municipal, até 31 de dezembro de 2024, conforme entrega de requisição</w:t>
      </w:r>
      <w:r>
        <w:rPr>
          <w:rFonts w:ascii="Garamond" w:hAnsi="Garamond"/>
          <w:sz w:val="24"/>
          <w:szCs w:val="24"/>
        </w:rPr>
        <w:t>:</w:t>
      </w:r>
    </w:p>
    <w:p w14:paraId="07C307A0" w14:textId="77777777" w:rsidR="00524759" w:rsidRDefault="00524759" w:rsidP="00524759">
      <w:pPr>
        <w:pStyle w:val="Corpodetexto"/>
        <w:spacing w:after="0" w:line="240" w:lineRule="auto"/>
        <w:ind w:right="3"/>
        <w:jc w:val="both"/>
        <w:rPr>
          <w:rFonts w:ascii="Garamond" w:hAnsi="Garamond"/>
          <w:sz w:val="24"/>
          <w:szCs w:val="24"/>
        </w:rPr>
      </w:pPr>
    </w:p>
    <w:tbl>
      <w:tblPr>
        <w:tblW w:w="9249" w:type="dxa"/>
        <w:tblLayout w:type="fixed"/>
        <w:tblCellMar>
          <w:left w:w="70" w:type="dxa"/>
          <w:right w:w="70" w:type="dxa"/>
        </w:tblCellMar>
        <w:tblLook w:val="04A0" w:firstRow="1" w:lastRow="0" w:firstColumn="1" w:lastColumn="0" w:noHBand="0" w:noVBand="1"/>
      </w:tblPr>
      <w:tblGrid>
        <w:gridCol w:w="552"/>
        <w:gridCol w:w="788"/>
        <w:gridCol w:w="3995"/>
        <w:gridCol w:w="612"/>
        <w:gridCol w:w="736"/>
        <w:gridCol w:w="1283"/>
        <w:gridCol w:w="1283"/>
      </w:tblGrid>
      <w:tr w:rsidR="00B30FC6" w:rsidRPr="00B30FC6" w14:paraId="3EBAB6D3" w14:textId="644F98E2" w:rsidTr="00B30FC6">
        <w:trPr>
          <w:trHeight w:val="312"/>
        </w:trPr>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4E6ECA5C" w14:textId="77777777" w:rsidR="00B30FC6" w:rsidRPr="00B30FC6" w:rsidRDefault="00B30FC6" w:rsidP="005B5B35">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Seq.</w:t>
            </w:r>
          </w:p>
        </w:tc>
        <w:tc>
          <w:tcPr>
            <w:tcW w:w="788" w:type="dxa"/>
            <w:tcBorders>
              <w:top w:val="single" w:sz="4" w:space="0" w:color="auto"/>
              <w:left w:val="nil"/>
              <w:bottom w:val="single" w:sz="4" w:space="0" w:color="auto"/>
              <w:right w:val="single" w:sz="4" w:space="0" w:color="auto"/>
            </w:tcBorders>
            <w:shd w:val="clear" w:color="auto" w:fill="auto"/>
            <w:noWrap/>
            <w:hideMark/>
          </w:tcPr>
          <w:p w14:paraId="0B55F96E" w14:textId="77777777" w:rsidR="00B30FC6" w:rsidRPr="00B30FC6" w:rsidRDefault="00B30FC6" w:rsidP="005B5B35">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Código</w:t>
            </w:r>
          </w:p>
        </w:tc>
        <w:tc>
          <w:tcPr>
            <w:tcW w:w="3995" w:type="dxa"/>
            <w:tcBorders>
              <w:top w:val="single" w:sz="4" w:space="0" w:color="auto"/>
              <w:left w:val="nil"/>
              <w:bottom w:val="single" w:sz="4" w:space="0" w:color="auto"/>
              <w:right w:val="single" w:sz="4" w:space="0" w:color="auto"/>
            </w:tcBorders>
            <w:shd w:val="clear" w:color="auto" w:fill="auto"/>
            <w:hideMark/>
          </w:tcPr>
          <w:p w14:paraId="7C4E9872" w14:textId="77777777" w:rsidR="00B30FC6" w:rsidRPr="00B30FC6" w:rsidRDefault="00B30FC6" w:rsidP="005B5B35">
            <w:pPr>
              <w:spacing w:after="0" w:line="240" w:lineRule="auto"/>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Descrição</w:t>
            </w:r>
          </w:p>
        </w:tc>
        <w:tc>
          <w:tcPr>
            <w:tcW w:w="612" w:type="dxa"/>
            <w:tcBorders>
              <w:top w:val="single" w:sz="4" w:space="0" w:color="auto"/>
              <w:left w:val="nil"/>
              <w:bottom w:val="single" w:sz="4" w:space="0" w:color="auto"/>
              <w:right w:val="single" w:sz="4" w:space="0" w:color="auto"/>
            </w:tcBorders>
            <w:shd w:val="clear" w:color="auto" w:fill="auto"/>
            <w:noWrap/>
            <w:hideMark/>
          </w:tcPr>
          <w:p w14:paraId="6E3B430D" w14:textId="15F3FC69" w:rsidR="00B30FC6" w:rsidRPr="00B30FC6" w:rsidRDefault="00B30FC6" w:rsidP="005B5B35">
            <w:pPr>
              <w:spacing w:after="0" w:line="240" w:lineRule="auto"/>
              <w:jc w:val="center"/>
              <w:rPr>
                <w:rFonts w:ascii="Garamond" w:eastAsia="Times New Roman" w:hAnsi="Garamond"/>
                <w:b/>
                <w:color w:val="000000"/>
                <w:sz w:val="20"/>
                <w:szCs w:val="20"/>
                <w:lang w:eastAsia="pt-BR"/>
              </w:rPr>
            </w:pPr>
            <w:proofErr w:type="spellStart"/>
            <w:r w:rsidRPr="00B30FC6">
              <w:rPr>
                <w:rFonts w:ascii="Garamond" w:eastAsia="Times New Roman" w:hAnsi="Garamond"/>
                <w:b/>
                <w:color w:val="000000"/>
                <w:sz w:val="20"/>
                <w:szCs w:val="20"/>
                <w:lang w:eastAsia="pt-BR"/>
              </w:rPr>
              <w:t>Unid</w:t>
            </w:r>
            <w:proofErr w:type="spellEnd"/>
          </w:p>
        </w:tc>
        <w:tc>
          <w:tcPr>
            <w:tcW w:w="736" w:type="dxa"/>
            <w:tcBorders>
              <w:top w:val="single" w:sz="4" w:space="0" w:color="auto"/>
              <w:left w:val="nil"/>
              <w:bottom w:val="single" w:sz="4" w:space="0" w:color="auto"/>
              <w:right w:val="single" w:sz="4" w:space="0" w:color="auto"/>
            </w:tcBorders>
            <w:shd w:val="clear" w:color="auto" w:fill="auto"/>
            <w:noWrap/>
            <w:hideMark/>
          </w:tcPr>
          <w:p w14:paraId="72882A74" w14:textId="77777777" w:rsidR="00B30FC6" w:rsidRPr="00B30FC6" w:rsidRDefault="00B30FC6" w:rsidP="005B5B35">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Quant.</w:t>
            </w:r>
          </w:p>
        </w:tc>
        <w:tc>
          <w:tcPr>
            <w:tcW w:w="1283" w:type="dxa"/>
            <w:tcBorders>
              <w:top w:val="single" w:sz="4" w:space="0" w:color="auto"/>
              <w:left w:val="single" w:sz="4" w:space="0" w:color="auto"/>
              <w:bottom w:val="single" w:sz="4" w:space="0" w:color="auto"/>
              <w:right w:val="single" w:sz="4" w:space="0" w:color="auto"/>
            </w:tcBorders>
          </w:tcPr>
          <w:p w14:paraId="6CD19129" w14:textId="77777777" w:rsidR="00B30FC6" w:rsidRPr="00B30FC6" w:rsidRDefault="00B30FC6" w:rsidP="005B5B35">
            <w:pPr>
              <w:spacing w:after="0" w:line="240" w:lineRule="auto"/>
              <w:jc w:val="center"/>
              <w:rPr>
                <w:rFonts w:ascii="Garamond" w:eastAsia="Times New Roman" w:hAnsi="Garamond"/>
                <w:b/>
                <w:color w:val="000000"/>
                <w:sz w:val="20"/>
                <w:szCs w:val="20"/>
                <w:lang w:eastAsia="pt-BR"/>
              </w:rPr>
            </w:pPr>
            <w:r w:rsidRPr="00B30FC6">
              <w:rPr>
                <w:rFonts w:ascii="Garamond" w:eastAsia="Times New Roman" w:hAnsi="Garamond"/>
                <w:b/>
                <w:color w:val="000000"/>
                <w:sz w:val="20"/>
                <w:szCs w:val="20"/>
                <w:lang w:eastAsia="pt-BR"/>
              </w:rPr>
              <w:t>Valor Unitário estimado</w:t>
            </w:r>
          </w:p>
        </w:tc>
        <w:tc>
          <w:tcPr>
            <w:tcW w:w="1283" w:type="dxa"/>
            <w:tcBorders>
              <w:top w:val="single" w:sz="4" w:space="0" w:color="auto"/>
              <w:left w:val="single" w:sz="4" w:space="0" w:color="auto"/>
              <w:bottom w:val="single" w:sz="4" w:space="0" w:color="auto"/>
              <w:right w:val="single" w:sz="4" w:space="0" w:color="auto"/>
            </w:tcBorders>
          </w:tcPr>
          <w:p w14:paraId="5CA8F0B0" w14:textId="7C2A9045" w:rsidR="00B30FC6" w:rsidRPr="00B30FC6" w:rsidRDefault="00B30FC6" w:rsidP="005B5B35">
            <w:pPr>
              <w:spacing w:after="0" w:line="240" w:lineRule="auto"/>
              <w:jc w:val="center"/>
              <w:rPr>
                <w:rFonts w:ascii="Garamond" w:eastAsia="Times New Roman" w:hAnsi="Garamond"/>
                <w:b/>
                <w:color w:val="000000"/>
                <w:sz w:val="20"/>
                <w:szCs w:val="20"/>
                <w:lang w:eastAsia="pt-BR"/>
              </w:rPr>
            </w:pPr>
            <w:r>
              <w:rPr>
                <w:rFonts w:ascii="Garamond" w:eastAsia="Times New Roman" w:hAnsi="Garamond"/>
                <w:b/>
                <w:color w:val="000000"/>
                <w:sz w:val="20"/>
                <w:szCs w:val="20"/>
                <w:lang w:eastAsia="pt-BR"/>
              </w:rPr>
              <w:t>Valor Total Estimado</w:t>
            </w:r>
          </w:p>
        </w:tc>
      </w:tr>
      <w:tr w:rsidR="00B30FC6" w:rsidRPr="00B30FC6" w14:paraId="4218C408" w14:textId="582680EE" w:rsidTr="00B30FC6">
        <w:trPr>
          <w:trHeight w:val="251"/>
        </w:trPr>
        <w:tc>
          <w:tcPr>
            <w:tcW w:w="552" w:type="dxa"/>
            <w:tcBorders>
              <w:top w:val="nil"/>
              <w:left w:val="single" w:sz="4" w:space="0" w:color="auto"/>
              <w:bottom w:val="single" w:sz="4" w:space="0" w:color="auto"/>
              <w:right w:val="single" w:sz="4" w:space="0" w:color="auto"/>
            </w:tcBorders>
            <w:shd w:val="clear" w:color="auto" w:fill="auto"/>
            <w:noWrap/>
            <w:hideMark/>
          </w:tcPr>
          <w:p w14:paraId="1C0489E8"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1</w:t>
            </w:r>
          </w:p>
        </w:tc>
        <w:tc>
          <w:tcPr>
            <w:tcW w:w="788" w:type="dxa"/>
            <w:tcBorders>
              <w:top w:val="nil"/>
              <w:left w:val="nil"/>
              <w:bottom w:val="single" w:sz="4" w:space="0" w:color="auto"/>
              <w:right w:val="single" w:sz="4" w:space="0" w:color="auto"/>
            </w:tcBorders>
            <w:shd w:val="clear" w:color="auto" w:fill="auto"/>
            <w:noWrap/>
          </w:tcPr>
          <w:p w14:paraId="752B472B"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21560</w:t>
            </w:r>
          </w:p>
        </w:tc>
        <w:tc>
          <w:tcPr>
            <w:tcW w:w="3995" w:type="dxa"/>
            <w:tcBorders>
              <w:top w:val="nil"/>
              <w:left w:val="nil"/>
              <w:bottom w:val="single" w:sz="4" w:space="0" w:color="auto"/>
              <w:right w:val="single" w:sz="4" w:space="0" w:color="auto"/>
            </w:tcBorders>
            <w:shd w:val="clear" w:color="auto" w:fill="auto"/>
            <w:hideMark/>
          </w:tcPr>
          <w:p w14:paraId="18563E2D" w14:textId="77777777" w:rsidR="00B30FC6" w:rsidRPr="00B30FC6" w:rsidRDefault="00B30FC6" w:rsidP="005B5B35">
            <w:pPr>
              <w:spacing w:after="0" w:line="240" w:lineRule="auto"/>
              <w:jc w:val="both"/>
              <w:rPr>
                <w:rFonts w:ascii="Garamond" w:eastAsia="Times New Roman" w:hAnsi="Garamond"/>
                <w:color w:val="000000"/>
                <w:sz w:val="20"/>
                <w:szCs w:val="20"/>
                <w:lang w:eastAsia="pt-BR"/>
              </w:rPr>
            </w:pPr>
            <w:r w:rsidRPr="00B30FC6">
              <w:rPr>
                <w:rFonts w:ascii="Garamond" w:hAnsi="Garamond"/>
              </w:rPr>
              <w:t xml:space="preserve">REFEIÇÃO LIVRE ACOMPANHADA DE UM REFRIGERANTE OU SUCO NATURAL AMBOS DE 350UN 180,000 ML. </w:t>
            </w:r>
          </w:p>
        </w:tc>
        <w:tc>
          <w:tcPr>
            <w:tcW w:w="612" w:type="dxa"/>
            <w:tcBorders>
              <w:top w:val="nil"/>
              <w:left w:val="nil"/>
              <w:bottom w:val="single" w:sz="4" w:space="0" w:color="auto"/>
              <w:right w:val="single" w:sz="4" w:space="0" w:color="auto"/>
            </w:tcBorders>
            <w:shd w:val="clear" w:color="auto" w:fill="auto"/>
            <w:noWrap/>
            <w:hideMark/>
          </w:tcPr>
          <w:p w14:paraId="3F9BFA12"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736" w:type="dxa"/>
            <w:tcBorders>
              <w:top w:val="nil"/>
              <w:left w:val="nil"/>
              <w:bottom w:val="single" w:sz="4" w:space="0" w:color="auto"/>
              <w:right w:val="single" w:sz="4" w:space="0" w:color="auto"/>
            </w:tcBorders>
            <w:shd w:val="clear" w:color="auto" w:fill="auto"/>
            <w:noWrap/>
          </w:tcPr>
          <w:p w14:paraId="5DD56771"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4.390</w:t>
            </w:r>
          </w:p>
          <w:p w14:paraId="5EEE5143"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p>
        </w:tc>
        <w:tc>
          <w:tcPr>
            <w:tcW w:w="1283" w:type="dxa"/>
            <w:tcBorders>
              <w:top w:val="nil"/>
              <w:left w:val="single" w:sz="4" w:space="0" w:color="auto"/>
              <w:bottom w:val="single" w:sz="4" w:space="0" w:color="auto"/>
              <w:right w:val="single" w:sz="4" w:space="0" w:color="auto"/>
            </w:tcBorders>
          </w:tcPr>
          <w:p w14:paraId="77B050CD" w14:textId="3543BAFF" w:rsidR="00B30FC6" w:rsidRPr="00B30FC6" w:rsidRDefault="00B30FC6" w:rsidP="005B5B35">
            <w:pPr>
              <w:spacing w:after="0" w:line="240" w:lineRule="auto"/>
              <w:jc w:val="center"/>
              <w:rPr>
                <w:rFonts w:ascii="Garamond" w:eastAsia="Times New Roman" w:hAnsi="Garamond"/>
                <w:color w:val="000000"/>
                <w:sz w:val="20"/>
                <w:szCs w:val="20"/>
                <w:lang w:eastAsia="pt-BR"/>
              </w:rPr>
            </w:pPr>
          </w:p>
        </w:tc>
        <w:tc>
          <w:tcPr>
            <w:tcW w:w="1283" w:type="dxa"/>
            <w:tcBorders>
              <w:top w:val="nil"/>
              <w:left w:val="single" w:sz="4" w:space="0" w:color="auto"/>
              <w:bottom w:val="single" w:sz="4" w:space="0" w:color="auto"/>
              <w:right w:val="single" w:sz="4" w:space="0" w:color="auto"/>
            </w:tcBorders>
          </w:tcPr>
          <w:p w14:paraId="582D0101"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p>
        </w:tc>
      </w:tr>
      <w:tr w:rsidR="00B30FC6" w:rsidRPr="00B30FC6" w14:paraId="47FB35B9" w14:textId="518C5556" w:rsidTr="00B30FC6">
        <w:trPr>
          <w:trHeight w:val="251"/>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4B252E9D"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w:t>
            </w:r>
          </w:p>
        </w:tc>
        <w:tc>
          <w:tcPr>
            <w:tcW w:w="788" w:type="dxa"/>
            <w:tcBorders>
              <w:top w:val="single" w:sz="4" w:space="0" w:color="auto"/>
              <w:left w:val="nil"/>
              <w:bottom w:val="single" w:sz="4" w:space="0" w:color="auto"/>
              <w:right w:val="single" w:sz="4" w:space="0" w:color="auto"/>
            </w:tcBorders>
            <w:shd w:val="clear" w:color="auto" w:fill="auto"/>
            <w:noWrap/>
          </w:tcPr>
          <w:p w14:paraId="6C7A105A"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21561</w:t>
            </w:r>
          </w:p>
        </w:tc>
        <w:tc>
          <w:tcPr>
            <w:tcW w:w="3995" w:type="dxa"/>
            <w:tcBorders>
              <w:top w:val="single" w:sz="4" w:space="0" w:color="auto"/>
              <w:left w:val="nil"/>
              <w:bottom w:val="single" w:sz="4" w:space="0" w:color="auto"/>
              <w:right w:val="single" w:sz="4" w:space="0" w:color="auto"/>
            </w:tcBorders>
            <w:shd w:val="clear" w:color="auto" w:fill="auto"/>
          </w:tcPr>
          <w:p w14:paraId="21D24C4D" w14:textId="77777777" w:rsidR="00B30FC6" w:rsidRPr="00B30FC6" w:rsidRDefault="00B30FC6" w:rsidP="005B5B35">
            <w:pPr>
              <w:spacing w:after="0" w:line="240" w:lineRule="auto"/>
              <w:jc w:val="both"/>
              <w:rPr>
                <w:rFonts w:ascii="Garamond" w:eastAsia="Times New Roman" w:hAnsi="Garamond"/>
                <w:color w:val="000000"/>
                <w:sz w:val="20"/>
                <w:szCs w:val="20"/>
                <w:lang w:eastAsia="pt-BR"/>
              </w:rPr>
            </w:pPr>
            <w:r w:rsidRPr="00B30FC6">
              <w:rPr>
                <w:rFonts w:ascii="Garamond" w:hAnsi="Garamond"/>
                <w:sz w:val="20"/>
                <w:szCs w:val="20"/>
              </w:rPr>
              <w:t>MARMITEX COMPLETA (TAMANHO PADRÃO), ACOMPANHADA DE UM REFRIGERANTE OU SUCO NATURAL AMBOS DE 350 ML</w:t>
            </w:r>
          </w:p>
        </w:tc>
        <w:tc>
          <w:tcPr>
            <w:tcW w:w="612" w:type="dxa"/>
            <w:tcBorders>
              <w:top w:val="single" w:sz="4" w:space="0" w:color="auto"/>
              <w:left w:val="nil"/>
              <w:bottom w:val="single" w:sz="4" w:space="0" w:color="auto"/>
              <w:right w:val="single" w:sz="4" w:space="0" w:color="auto"/>
            </w:tcBorders>
            <w:shd w:val="clear" w:color="auto" w:fill="auto"/>
            <w:noWrap/>
          </w:tcPr>
          <w:p w14:paraId="1BC5E657"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736" w:type="dxa"/>
            <w:tcBorders>
              <w:top w:val="single" w:sz="4" w:space="0" w:color="auto"/>
              <w:left w:val="nil"/>
              <w:bottom w:val="single" w:sz="4" w:space="0" w:color="auto"/>
              <w:right w:val="single" w:sz="4" w:space="0" w:color="auto"/>
            </w:tcBorders>
            <w:shd w:val="clear" w:color="auto" w:fill="auto"/>
            <w:noWrap/>
          </w:tcPr>
          <w:p w14:paraId="12224C35"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2.500</w:t>
            </w:r>
          </w:p>
        </w:tc>
        <w:tc>
          <w:tcPr>
            <w:tcW w:w="1283" w:type="dxa"/>
            <w:tcBorders>
              <w:top w:val="single" w:sz="4" w:space="0" w:color="auto"/>
              <w:left w:val="single" w:sz="4" w:space="0" w:color="auto"/>
              <w:bottom w:val="single" w:sz="4" w:space="0" w:color="auto"/>
              <w:right w:val="single" w:sz="4" w:space="0" w:color="auto"/>
            </w:tcBorders>
          </w:tcPr>
          <w:p w14:paraId="48D2545C" w14:textId="02698DCD" w:rsidR="00B30FC6" w:rsidRPr="00B30FC6" w:rsidRDefault="00B30FC6" w:rsidP="005B5B35">
            <w:pPr>
              <w:spacing w:after="0" w:line="240" w:lineRule="auto"/>
              <w:jc w:val="center"/>
              <w:rPr>
                <w:rFonts w:ascii="Garamond" w:eastAsia="Times New Roman" w:hAnsi="Garamond"/>
                <w:color w:val="000000"/>
                <w:sz w:val="20"/>
                <w:szCs w:val="20"/>
                <w:lang w:eastAsia="pt-BR"/>
              </w:rPr>
            </w:pPr>
          </w:p>
        </w:tc>
        <w:tc>
          <w:tcPr>
            <w:tcW w:w="1283" w:type="dxa"/>
            <w:tcBorders>
              <w:top w:val="single" w:sz="4" w:space="0" w:color="auto"/>
              <w:left w:val="single" w:sz="4" w:space="0" w:color="auto"/>
              <w:bottom w:val="single" w:sz="4" w:space="0" w:color="auto"/>
              <w:right w:val="single" w:sz="4" w:space="0" w:color="auto"/>
            </w:tcBorders>
          </w:tcPr>
          <w:p w14:paraId="0FB29325"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p>
        </w:tc>
      </w:tr>
      <w:tr w:rsidR="00B30FC6" w:rsidRPr="00B30FC6" w14:paraId="62B0D762" w14:textId="50C3B02E" w:rsidTr="00B30FC6">
        <w:trPr>
          <w:trHeight w:val="251"/>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0B48CE0E"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3</w:t>
            </w:r>
          </w:p>
        </w:tc>
        <w:tc>
          <w:tcPr>
            <w:tcW w:w="788" w:type="dxa"/>
            <w:tcBorders>
              <w:top w:val="single" w:sz="4" w:space="0" w:color="auto"/>
              <w:left w:val="nil"/>
              <w:bottom w:val="single" w:sz="4" w:space="0" w:color="auto"/>
              <w:right w:val="single" w:sz="4" w:space="0" w:color="auto"/>
            </w:tcBorders>
            <w:shd w:val="clear" w:color="auto" w:fill="auto"/>
            <w:noWrap/>
          </w:tcPr>
          <w:p w14:paraId="0315AC62"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21562</w:t>
            </w:r>
          </w:p>
        </w:tc>
        <w:tc>
          <w:tcPr>
            <w:tcW w:w="3995" w:type="dxa"/>
            <w:tcBorders>
              <w:top w:val="single" w:sz="4" w:space="0" w:color="auto"/>
              <w:left w:val="nil"/>
              <w:bottom w:val="single" w:sz="4" w:space="0" w:color="auto"/>
              <w:right w:val="single" w:sz="4" w:space="0" w:color="auto"/>
            </w:tcBorders>
            <w:shd w:val="clear" w:color="auto" w:fill="auto"/>
          </w:tcPr>
          <w:p w14:paraId="7182CF0A" w14:textId="77777777" w:rsidR="00B30FC6" w:rsidRPr="00B30FC6" w:rsidRDefault="00B30FC6" w:rsidP="005B5B35">
            <w:pPr>
              <w:spacing w:after="0" w:line="240" w:lineRule="auto"/>
              <w:jc w:val="both"/>
              <w:rPr>
                <w:rFonts w:ascii="Garamond" w:eastAsia="Times New Roman" w:hAnsi="Garamond"/>
                <w:color w:val="000000"/>
                <w:sz w:val="20"/>
                <w:szCs w:val="20"/>
                <w:lang w:eastAsia="pt-BR"/>
              </w:rPr>
            </w:pPr>
            <w:r w:rsidRPr="00B30FC6">
              <w:rPr>
                <w:rFonts w:ascii="Garamond" w:hAnsi="Garamond"/>
                <w:sz w:val="20"/>
                <w:szCs w:val="20"/>
              </w:rPr>
              <w:t>LANCHE COMPOSTO 1 PAO FRANCES, UMA FATIA DEPRESUNTO E 1 DE MUSSARELA ACOMPANHADA DE UM REFRIGERANTE OU SUCO NATURAL AMBOS DE 350ML</w:t>
            </w:r>
            <w:r w:rsidRPr="00B30FC6">
              <w:rPr>
                <w:rFonts w:ascii="Garamond" w:eastAsia="Times New Roman" w:hAnsi="Garamond"/>
                <w:color w:val="000000"/>
                <w:sz w:val="20"/>
                <w:szCs w:val="20"/>
                <w:lang w:eastAsia="pt-BR"/>
              </w:rPr>
              <w:t>.</w:t>
            </w:r>
          </w:p>
        </w:tc>
        <w:tc>
          <w:tcPr>
            <w:tcW w:w="612" w:type="dxa"/>
            <w:tcBorders>
              <w:top w:val="single" w:sz="4" w:space="0" w:color="auto"/>
              <w:left w:val="nil"/>
              <w:bottom w:val="single" w:sz="4" w:space="0" w:color="auto"/>
              <w:right w:val="single" w:sz="4" w:space="0" w:color="auto"/>
            </w:tcBorders>
            <w:shd w:val="clear" w:color="auto" w:fill="auto"/>
            <w:noWrap/>
          </w:tcPr>
          <w:p w14:paraId="424DAF9E"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Unid.</w:t>
            </w:r>
          </w:p>
        </w:tc>
        <w:tc>
          <w:tcPr>
            <w:tcW w:w="736" w:type="dxa"/>
            <w:tcBorders>
              <w:top w:val="single" w:sz="4" w:space="0" w:color="auto"/>
              <w:left w:val="nil"/>
              <w:bottom w:val="single" w:sz="4" w:space="0" w:color="auto"/>
              <w:right w:val="single" w:sz="4" w:space="0" w:color="auto"/>
            </w:tcBorders>
            <w:shd w:val="clear" w:color="auto" w:fill="auto"/>
            <w:noWrap/>
          </w:tcPr>
          <w:p w14:paraId="39570A0E"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r w:rsidRPr="00B30FC6">
              <w:rPr>
                <w:rFonts w:ascii="Garamond" w:eastAsia="Times New Roman" w:hAnsi="Garamond"/>
                <w:color w:val="000000"/>
                <w:sz w:val="20"/>
                <w:szCs w:val="20"/>
                <w:lang w:eastAsia="pt-BR"/>
              </w:rPr>
              <w:t>1.000</w:t>
            </w:r>
          </w:p>
        </w:tc>
        <w:tc>
          <w:tcPr>
            <w:tcW w:w="1283" w:type="dxa"/>
            <w:tcBorders>
              <w:top w:val="single" w:sz="4" w:space="0" w:color="auto"/>
              <w:left w:val="single" w:sz="4" w:space="0" w:color="auto"/>
              <w:bottom w:val="single" w:sz="4" w:space="0" w:color="auto"/>
              <w:right w:val="single" w:sz="4" w:space="0" w:color="auto"/>
            </w:tcBorders>
          </w:tcPr>
          <w:p w14:paraId="5B2983C4" w14:textId="267197B0" w:rsidR="00B30FC6" w:rsidRPr="00B30FC6" w:rsidRDefault="00B30FC6" w:rsidP="005B5B35">
            <w:pPr>
              <w:spacing w:after="0" w:line="240" w:lineRule="auto"/>
              <w:jc w:val="center"/>
              <w:rPr>
                <w:rFonts w:ascii="Garamond" w:eastAsia="Times New Roman" w:hAnsi="Garamond"/>
                <w:color w:val="000000"/>
                <w:sz w:val="20"/>
                <w:szCs w:val="20"/>
                <w:lang w:eastAsia="pt-BR"/>
              </w:rPr>
            </w:pPr>
          </w:p>
        </w:tc>
        <w:tc>
          <w:tcPr>
            <w:tcW w:w="1283" w:type="dxa"/>
            <w:tcBorders>
              <w:top w:val="single" w:sz="4" w:space="0" w:color="auto"/>
              <w:left w:val="single" w:sz="4" w:space="0" w:color="auto"/>
              <w:bottom w:val="single" w:sz="4" w:space="0" w:color="auto"/>
              <w:right w:val="single" w:sz="4" w:space="0" w:color="auto"/>
            </w:tcBorders>
          </w:tcPr>
          <w:p w14:paraId="7E4AC852" w14:textId="77777777" w:rsidR="00B30FC6" w:rsidRPr="00B30FC6" w:rsidRDefault="00B30FC6" w:rsidP="005B5B35">
            <w:pPr>
              <w:spacing w:after="0" w:line="240" w:lineRule="auto"/>
              <w:jc w:val="center"/>
              <w:rPr>
                <w:rFonts w:ascii="Garamond" w:eastAsia="Times New Roman" w:hAnsi="Garamond"/>
                <w:color w:val="000000"/>
                <w:sz w:val="20"/>
                <w:szCs w:val="20"/>
                <w:lang w:eastAsia="pt-BR"/>
              </w:rPr>
            </w:pPr>
          </w:p>
        </w:tc>
      </w:tr>
    </w:tbl>
    <w:p w14:paraId="48C67325" w14:textId="77777777" w:rsidR="00524759" w:rsidRDefault="00524759" w:rsidP="00524759">
      <w:pPr>
        <w:pStyle w:val="Corpodetexto"/>
        <w:spacing w:after="0" w:line="240" w:lineRule="auto"/>
        <w:ind w:right="3"/>
        <w:jc w:val="both"/>
        <w:rPr>
          <w:rFonts w:ascii="Garamond" w:hAnsi="Garamond"/>
          <w:sz w:val="24"/>
          <w:szCs w:val="24"/>
        </w:rPr>
      </w:pPr>
    </w:p>
    <w:p w14:paraId="003C1DAC" w14:textId="77777777" w:rsidR="00524759" w:rsidRDefault="00524759" w:rsidP="008A07C4">
      <w:pPr>
        <w:pStyle w:val="Nome"/>
        <w:numPr>
          <w:ilvl w:val="0"/>
          <w:numId w:val="17"/>
        </w:numPr>
        <w:tabs>
          <w:tab w:val="left" w:pos="708"/>
        </w:tabs>
        <w:rPr>
          <w:rFonts w:ascii="Garamond" w:hAnsi="Garamond"/>
          <w:szCs w:val="24"/>
        </w:rPr>
      </w:pPr>
      <w:bookmarkStart w:id="62" w:name="_Hlk88154996"/>
      <w:r>
        <w:rPr>
          <w:rFonts w:ascii="Garamond" w:hAnsi="Garamond"/>
          <w:szCs w:val="24"/>
        </w:rPr>
        <w:t>Preço Total da Proposta R$______________ (por extenso)</w:t>
      </w:r>
    </w:p>
    <w:p w14:paraId="1D4B110D" w14:textId="77777777" w:rsidR="00524759" w:rsidRDefault="00524759" w:rsidP="008A07C4">
      <w:pPr>
        <w:pStyle w:val="Nome"/>
        <w:numPr>
          <w:ilvl w:val="0"/>
          <w:numId w:val="17"/>
        </w:numPr>
        <w:tabs>
          <w:tab w:val="left" w:pos="708"/>
        </w:tabs>
        <w:rPr>
          <w:rFonts w:ascii="Garamond" w:hAnsi="Garamond"/>
          <w:szCs w:val="24"/>
        </w:rPr>
      </w:pPr>
      <w:r>
        <w:rPr>
          <w:rFonts w:ascii="Garamond" w:hAnsi="Garamond"/>
          <w:szCs w:val="24"/>
        </w:rPr>
        <w:t>Prazo de validade da proposta: 60 (sessenta) dias</w:t>
      </w:r>
    </w:p>
    <w:p w14:paraId="63D9D0BA" w14:textId="77777777" w:rsidR="00524759" w:rsidRDefault="00524759" w:rsidP="00524759">
      <w:pPr>
        <w:pStyle w:val="Nome"/>
        <w:tabs>
          <w:tab w:val="left" w:pos="708"/>
        </w:tabs>
        <w:ind w:firstLine="357"/>
        <w:rPr>
          <w:rFonts w:ascii="Garamond" w:hAnsi="Garamond"/>
          <w:color w:val="000000"/>
          <w:szCs w:val="24"/>
        </w:rPr>
      </w:pPr>
    </w:p>
    <w:p w14:paraId="36294FDB" w14:textId="77777777" w:rsidR="00524759" w:rsidRDefault="00524759" w:rsidP="00524759">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2F83A417" w14:textId="77777777" w:rsidR="00524759" w:rsidRDefault="00524759" w:rsidP="00524759">
      <w:pPr>
        <w:pStyle w:val="Nome"/>
        <w:tabs>
          <w:tab w:val="left" w:pos="708"/>
        </w:tabs>
        <w:jc w:val="center"/>
        <w:rPr>
          <w:rFonts w:ascii="Garamond" w:hAnsi="Garamond"/>
          <w:szCs w:val="24"/>
        </w:rPr>
      </w:pPr>
      <w:r>
        <w:rPr>
          <w:rFonts w:ascii="Garamond" w:hAnsi="Garamond"/>
          <w:szCs w:val="24"/>
        </w:rPr>
        <w:t>____________________________</w:t>
      </w:r>
    </w:p>
    <w:p w14:paraId="683AD627" w14:textId="77777777" w:rsidR="00524759" w:rsidRDefault="00524759" w:rsidP="00524759">
      <w:pPr>
        <w:pStyle w:val="Nome"/>
        <w:tabs>
          <w:tab w:val="left" w:pos="708"/>
        </w:tabs>
        <w:jc w:val="center"/>
        <w:rPr>
          <w:rFonts w:ascii="Garamond" w:hAnsi="Garamond"/>
          <w:szCs w:val="24"/>
        </w:rPr>
      </w:pPr>
      <w:r>
        <w:rPr>
          <w:rFonts w:ascii="Garamond" w:hAnsi="Garamond"/>
          <w:szCs w:val="24"/>
        </w:rPr>
        <w:t>Carimbo da Empresa (CNPJ/MF)</w:t>
      </w:r>
    </w:p>
    <w:bookmarkEnd w:id="62"/>
    <w:p w14:paraId="3436812B" w14:textId="77777777" w:rsidR="00524759" w:rsidRDefault="00524759" w:rsidP="00524759">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2A0610C9" w14:textId="77777777" w:rsidR="00524759" w:rsidRPr="002B19B1" w:rsidRDefault="00524759" w:rsidP="00524759">
      <w:pPr>
        <w:tabs>
          <w:tab w:val="left" w:pos="284"/>
        </w:tabs>
        <w:spacing w:after="0" w:line="240" w:lineRule="auto"/>
        <w:rPr>
          <w:rFonts w:ascii="Garamond" w:hAnsi="Garamond"/>
          <w:sz w:val="24"/>
          <w:szCs w:val="24"/>
        </w:rPr>
      </w:pPr>
    </w:p>
    <w:p w14:paraId="6BBFF69C" w14:textId="77777777" w:rsidR="0092205D" w:rsidRPr="00524759" w:rsidRDefault="0092205D" w:rsidP="00524759"/>
    <w:sectPr w:rsidR="0092205D" w:rsidRPr="00524759" w:rsidSect="00945667">
      <w:headerReference w:type="even" r:id="rId84"/>
      <w:headerReference w:type="default" r:id="rId85"/>
      <w:footerReference w:type="default" r:id="rId86"/>
      <w:pgSz w:w="11906" w:h="16838" w:code="9"/>
      <w:pgMar w:top="737" w:right="1134" w:bottom="1134" w:left="1701" w:header="0"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347CC" w14:textId="77777777" w:rsidR="0073510C" w:rsidRDefault="0073510C">
      <w:r>
        <w:separator/>
      </w:r>
    </w:p>
  </w:endnote>
  <w:endnote w:type="continuationSeparator" w:id="0">
    <w:p w14:paraId="0097B1AE" w14:textId="77777777" w:rsidR="0073510C" w:rsidRDefault="0073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6F70" w14:textId="77777777" w:rsidR="0073510C" w:rsidRDefault="0073510C"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21361D" w:rsidRPr="0021361D">
      <w:rPr>
        <w:rFonts w:asciiTheme="majorHAnsi" w:eastAsiaTheme="majorEastAsia" w:hAnsiTheme="majorHAnsi" w:cstheme="majorBidi"/>
        <w:noProof/>
      </w:rPr>
      <w:t>40</w:t>
    </w:r>
    <w:r>
      <w:rPr>
        <w:rFonts w:asciiTheme="majorHAnsi" w:eastAsiaTheme="majorEastAsia" w:hAnsiTheme="majorHAnsi" w:cstheme="majorBidi"/>
      </w:rPr>
      <w:fldChar w:fldCharType="end"/>
    </w:r>
  </w:p>
  <w:p w14:paraId="6B160629" w14:textId="77777777" w:rsidR="0073510C" w:rsidRPr="004E65D0" w:rsidRDefault="0073510C"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7E6AA" w14:textId="77777777" w:rsidR="0073510C" w:rsidRDefault="0073510C">
      <w:r>
        <w:separator/>
      </w:r>
    </w:p>
  </w:footnote>
  <w:footnote w:type="continuationSeparator" w:id="0">
    <w:p w14:paraId="5D07251F" w14:textId="77777777" w:rsidR="0073510C" w:rsidRDefault="0073510C">
      <w:r>
        <w:continuationSeparator/>
      </w:r>
    </w:p>
  </w:footnote>
  <w:footnote w:id="1">
    <w:p w14:paraId="45BEB168" w14:textId="797ECC62" w:rsidR="0073510C" w:rsidRDefault="0073510C" w:rsidP="00524759">
      <w:pPr>
        <w:pStyle w:val="Textodenotaderodap"/>
        <w:jc w:val="both"/>
      </w:pPr>
      <w:r>
        <w:rPr>
          <w:rStyle w:val="Refdenotaderodap"/>
        </w:rPr>
        <w:footnoteRef/>
      </w:r>
      <w:r>
        <w:t xml:space="preserve"> </w:t>
      </w:r>
      <w:r w:rsidRPr="00DC5C5C">
        <w:rPr>
          <w:rFonts w:ascii="Times New Roman" w:hAnsi="Times New Roman"/>
        </w:rPr>
        <w:t>Nos termos do inc. III do art. 49</w:t>
      </w:r>
      <w:r w:rsidRPr="00DC5C5C">
        <w:rPr>
          <w:rFonts w:ascii="Times New Roman" w:hAnsi="Times New Roman"/>
          <w:i/>
        </w:rPr>
        <w:t xml:space="preserve">, o tratamento diferenciado e simplificado para as microempresas e empresas de pequeno porte </w:t>
      </w:r>
      <w:r w:rsidRPr="00DC5C5C">
        <w:rPr>
          <w:rFonts w:ascii="Times New Roman" w:hAnsi="Times New Roman"/>
          <w:b/>
          <w:i/>
          <w:u w:val="single"/>
        </w:rPr>
        <w:t>não for vantajoso para a administração pública ou representar prejuízo ao conjunto ou complexo do objeto a ser contratado</w:t>
      </w:r>
      <w:r w:rsidRPr="00DC5C5C">
        <w:rPr>
          <w:rFonts w:ascii="Times New Roman" w:hAnsi="Times New Roman"/>
          <w:i/>
        </w:rPr>
        <w:t>; [...]</w:t>
      </w:r>
      <w:r w:rsidRPr="00DC5C5C">
        <w:rPr>
          <w:rFonts w:ascii="Times New Roman" w:hAnsi="Times New Roman"/>
        </w:rPr>
        <w:t xml:space="preserve"> (grifo nosso). Como se verifica do dispositivo citado, a Prefeitura Municipal de </w:t>
      </w:r>
      <w:r>
        <w:rPr>
          <w:rFonts w:ascii="Times New Roman" w:hAnsi="Times New Roman"/>
        </w:rPr>
        <w:t>Veríssimo</w:t>
      </w:r>
      <w:r w:rsidRPr="00DC5C5C">
        <w:rPr>
          <w:rFonts w:ascii="Times New Roman" w:hAnsi="Times New Roman"/>
        </w:rPr>
        <w:t>/MG decide afastar a cota reservada dos referidos itens, ampliando a participação para empresas de grande e médio porte, haja vista que o fracionamento dos itens poderá acarretar em prejuízo ao conjunto da contratação, comprometendo a execução, desrespeitando assim o principio da eficiência das contratações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A453B" w14:textId="77777777" w:rsidR="0073510C" w:rsidRDefault="0073510C">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D99B" w14:textId="77777777" w:rsidR="0073510C" w:rsidRDefault="0073510C" w:rsidP="00585091">
    <w:pPr>
      <w:pStyle w:val="Cabealho"/>
    </w:pPr>
  </w:p>
  <w:p w14:paraId="78E1A40F" w14:textId="275D2E0B" w:rsidR="0073510C" w:rsidRPr="00585091" w:rsidRDefault="0073510C" w:rsidP="00585091">
    <w:pPr>
      <w:pStyle w:val="Cabealho"/>
    </w:pPr>
    <w:r>
      <w:rPr>
        <w:noProof/>
        <w:lang w:eastAsia="pt-BR"/>
      </w:rPr>
      <w:drawing>
        <wp:inline distT="0" distB="0" distL="0" distR="0" wp14:anchorId="694C7111" wp14:editId="114DEA6F">
          <wp:extent cx="5886450" cy="1060450"/>
          <wp:effectExtent l="0" t="0" r="0" b="6350"/>
          <wp:docPr id="2" name="Imagem 2"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60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7"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305282"/>
    <w:multiLevelType w:val="hybridMultilevel"/>
    <w:tmpl w:val="F440C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BB91321"/>
    <w:multiLevelType w:val="hybridMultilevel"/>
    <w:tmpl w:val="F730A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66303400">
    <w:abstractNumId w:val="8"/>
  </w:num>
  <w:num w:numId="2" w16cid:durableId="712927611">
    <w:abstractNumId w:val="3"/>
  </w:num>
  <w:num w:numId="3" w16cid:durableId="708721957">
    <w:abstractNumId w:val="0"/>
  </w:num>
  <w:num w:numId="4" w16cid:durableId="367487388">
    <w:abstractNumId w:val="14"/>
  </w:num>
  <w:num w:numId="5" w16cid:durableId="481000119">
    <w:abstractNumId w:val="15"/>
  </w:num>
  <w:num w:numId="6" w16cid:durableId="1037051734">
    <w:abstractNumId w:val="5"/>
  </w:num>
  <w:num w:numId="7" w16cid:durableId="1516142215">
    <w:abstractNumId w:val="4"/>
  </w:num>
  <w:num w:numId="8" w16cid:durableId="1557080596">
    <w:abstractNumId w:val="9"/>
  </w:num>
  <w:num w:numId="9" w16cid:durableId="1960255601">
    <w:abstractNumId w:val="13"/>
  </w:num>
  <w:num w:numId="10" w16cid:durableId="1638952739">
    <w:abstractNumId w:val="1"/>
  </w:num>
  <w:num w:numId="11" w16cid:durableId="1292445030">
    <w:abstractNumId w:val="16"/>
  </w:num>
  <w:num w:numId="12" w16cid:durableId="186338042">
    <w:abstractNumId w:val="6"/>
  </w:num>
  <w:num w:numId="13" w16cid:durableId="6281257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1513919">
    <w:abstractNumId w:val="7"/>
  </w:num>
  <w:num w:numId="15" w16cid:durableId="674112994">
    <w:abstractNumId w:val="2"/>
  </w:num>
  <w:num w:numId="16" w16cid:durableId="1196848147">
    <w:abstractNumId w:val="3"/>
    <w:lvlOverride w:ilvl="0">
      <w:startOverride w:val="1"/>
    </w:lvlOverride>
  </w:num>
  <w:num w:numId="17" w16cid:durableId="18522535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9939366">
    <w:abstractNumId w:val="11"/>
  </w:num>
  <w:num w:numId="19" w16cid:durableId="114354298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3B"/>
    <w:rsid w:val="00002A5C"/>
    <w:rsid w:val="00007A91"/>
    <w:rsid w:val="000139E3"/>
    <w:rsid w:val="0001401B"/>
    <w:rsid w:val="00014639"/>
    <w:rsid w:val="000159EC"/>
    <w:rsid w:val="00015C12"/>
    <w:rsid w:val="000211B0"/>
    <w:rsid w:val="00030109"/>
    <w:rsid w:val="000315C6"/>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0D4A"/>
    <w:rsid w:val="0007472F"/>
    <w:rsid w:val="00082256"/>
    <w:rsid w:val="00082470"/>
    <w:rsid w:val="00083EA8"/>
    <w:rsid w:val="000844AE"/>
    <w:rsid w:val="00084642"/>
    <w:rsid w:val="00091DCA"/>
    <w:rsid w:val="000928AE"/>
    <w:rsid w:val="00093D72"/>
    <w:rsid w:val="000942C8"/>
    <w:rsid w:val="000A0F94"/>
    <w:rsid w:val="000A39B9"/>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361D"/>
    <w:rsid w:val="002167E3"/>
    <w:rsid w:val="00220B7C"/>
    <w:rsid w:val="0022590F"/>
    <w:rsid w:val="00225A95"/>
    <w:rsid w:val="00225DEA"/>
    <w:rsid w:val="0023122C"/>
    <w:rsid w:val="00231C98"/>
    <w:rsid w:val="00232B4E"/>
    <w:rsid w:val="00234AF1"/>
    <w:rsid w:val="0023657B"/>
    <w:rsid w:val="0023762E"/>
    <w:rsid w:val="00240362"/>
    <w:rsid w:val="0024041E"/>
    <w:rsid w:val="002417E0"/>
    <w:rsid w:val="00242321"/>
    <w:rsid w:val="00244A06"/>
    <w:rsid w:val="00246774"/>
    <w:rsid w:val="00247091"/>
    <w:rsid w:val="002519DB"/>
    <w:rsid w:val="002546E4"/>
    <w:rsid w:val="0025799C"/>
    <w:rsid w:val="00260D0A"/>
    <w:rsid w:val="0026485D"/>
    <w:rsid w:val="00273D65"/>
    <w:rsid w:val="00276465"/>
    <w:rsid w:val="00277629"/>
    <w:rsid w:val="0027767D"/>
    <w:rsid w:val="00277BB3"/>
    <w:rsid w:val="0028470C"/>
    <w:rsid w:val="00284929"/>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7C89"/>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13B"/>
    <w:rsid w:val="00332240"/>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3F78"/>
    <w:rsid w:val="003E521C"/>
    <w:rsid w:val="003F1239"/>
    <w:rsid w:val="003F78B0"/>
    <w:rsid w:val="00400686"/>
    <w:rsid w:val="00403BE1"/>
    <w:rsid w:val="004049F7"/>
    <w:rsid w:val="00407131"/>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9EF"/>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4759"/>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A11C5"/>
    <w:rsid w:val="005A43BD"/>
    <w:rsid w:val="005A7D2F"/>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40CB"/>
    <w:rsid w:val="007053FB"/>
    <w:rsid w:val="00705665"/>
    <w:rsid w:val="007065E6"/>
    <w:rsid w:val="007066D6"/>
    <w:rsid w:val="00707178"/>
    <w:rsid w:val="007104E4"/>
    <w:rsid w:val="00710E27"/>
    <w:rsid w:val="00710E60"/>
    <w:rsid w:val="00717ABC"/>
    <w:rsid w:val="007216CA"/>
    <w:rsid w:val="007238E5"/>
    <w:rsid w:val="00723DAF"/>
    <w:rsid w:val="00731950"/>
    <w:rsid w:val="0073510C"/>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DEF"/>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07C4"/>
    <w:rsid w:val="008A43D5"/>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86"/>
    <w:rsid w:val="00936C97"/>
    <w:rsid w:val="0093746A"/>
    <w:rsid w:val="009378D9"/>
    <w:rsid w:val="00944DB6"/>
    <w:rsid w:val="00944E44"/>
    <w:rsid w:val="00945667"/>
    <w:rsid w:val="00945FE9"/>
    <w:rsid w:val="009472D0"/>
    <w:rsid w:val="009475C7"/>
    <w:rsid w:val="00947E15"/>
    <w:rsid w:val="00952618"/>
    <w:rsid w:val="00953C28"/>
    <w:rsid w:val="00957327"/>
    <w:rsid w:val="0095767A"/>
    <w:rsid w:val="00957B7B"/>
    <w:rsid w:val="00957F7E"/>
    <w:rsid w:val="00960B69"/>
    <w:rsid w:val="00971CF9"/>
    <w:rsid w:val="0097220F"/>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47B"/>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0FC6"/>
    <w:rsid w:val="00B37D89"/>
    <w:rsid w:val="00B40BBD"/>
    <w:rsid w:val="00B41F0F"/>
    <w:rsid w:val="00B43008"/>
    <w:rsid w:val="00B43223"/>
    <w:rsid w:val="00B46CC2"/>
    <w:rsid w:val="00B47B94"/>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2DFC"/>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BE4"/>
    <w:rsid w:val="00C21B17"/>
    <w:rsid w:val="00C2623A"/>
    <w:rsid w:val="00C26AE2"/>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3B2"/>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110"/>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3B37"/>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76F"/>
    <w:rsid w:val="00E60D96"/>
    <w:rsid w:val="00E62918"/>
    <w:rsid w:val="00E71F53"/>
    <w:rsid w:val="00E74A71"/>
    <w:rsid w:val="00E752C9"/>
    <w:rsid w:val="00E83450"/>
    <w:rsid w:val="00E9185F"/>
    <w:rsid w:val="00E955FD"/>
    <w:rsid w:val="00E962E0"/>
    <w:rsid w:val="00EA0C55"/>
    <w:rsid w:val="00EA204D"/>
    <w:rsid w:val="00EA41CE"/>
    <w:rsid w:val="00EA4526"/>
    <w:rsid w:val="00EA471E"/>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FD8FF89"/>
  <w15:docId w15:val="{B05E2EA4-8D59-4582-9FDD-D5EA7BFE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2"/>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28864796">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ao1@verissimo.mg.gov.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nceicaodasalagoas.mg.gov.br"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icitanet.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licitanet.com.br/"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71E3-6D79-429E-9313-5C6C833A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16539</Words>
  <Characters>100839</Characters>
  <Application>Microsoft Office Word</Application>
  <DocSecurity>0</DocSecurity>
  <Lines>840</Lines>
  <Paragraphs>234</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PMV</cp:lastModifiedBy>
  <cp:revision>3</cp:revision>
  <cp:lastPrinted>2024-01-08T14:50:00Z</cp:lastPrinted>
  <dcterms:created xsi:type="dcterms:W3CDTF">2024-02-20T17:22:00Z</dcterms:created>
  <dcterms:modified xsi:type="dcterms:W3CDTF">2024-02-20T17:24:00Z</dcterms:modified>
</cp:coreProperties>
</file>