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82F5B" w14:textId="224FBF0A" w:rsidR="00933F21" w:rsidRDefault="00933F21" w:rsidP="00933F21">
      <w:pPr>
        <w:jc w:val="center"/>
        <w:rPr>
          <w:rFonts w:ascii="Times New Roman" w:hAnsi="Times New Roman" w:cs="Times New Roman"/>
          <w:b/>
          <w:bCs/>
        </w:rPr>
      </w:pPr>
      <w:r w:rsidRPr="00933F21">
        <w:rPr>
          <w:rFonts w:ascii="Times New Roman" w:hAnsi="Times New Roman" w:cs="Times New Roman"/>
          <w:b/>
          <w:bCs/>
        </w:rPr>
        <w:t xml:space="preserve">ATO </w:t>
      </w:r>
      <w:r w:rsidR="000C168C">
        <w:rPr>
          <w:rFonts w:ascii="Times New Roman" w:hAnsi="Times New Roman" w:cs="Times New Roman"/>
          <w:b/>
          <w:bCs/>
        </w:rPr>
        <w:t>QUE AUTORIZA A</w:t>
      </w:r>
      <w:r w:rsidRPr="00933F21">
        <w:rPr>
          <w:rFonts w:ascii="Times New Roman" w:hAnsi="Times New Roman" w:cs="Times New Roman"/>
          <w:b/>
          <w:bCs/>
        </w:rPr>
        <w:t xml:space="preserve"> CONTRATAÇÃO DIRETA</w:t>
      </w:r>
      <w:r w:rsidR="00BE1B66">
        <w:rPr>
          <w:rFonts w:ascii="Times New Roman" w:hAnsi="Times New Roman" w:cs="Times New Roman"/>
          <w:b/>
          <w:bCs/>
        </w:rPr>
        <w:t xml:space="preserve"> Nº 00</w:t>
      </w:r>
      <w:r w:rsidR="00B24C62">
        <w:rPr>
          <w:rFonts w:ascii="Times New Roman" w:hAnsi="Times New Roman" w:cs="Times New Roman"/>
          <w:b/>
          <w:bCs/>
        </w:rPr>
        <w:t>2</w:t>
      </w:r>
      <w:r w:rsidR="00BE1B66">
        <w:rPr>
          <w:rFonts w:ascii="Times New Roman" w:hAnsi="Times New Roman" w:cs="Times New Roman"/>
          <w:b/>
          <w:bCs/>
        </w:rPr>
        <w:t>/2026</w:t>
      </w:r>
    </w:p>
    <w:p w14:paraId="14203606" w14:textId="12F3FDCD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1. OBJETO</w:t>
      </w:r>
      <w:r w:rsidR="00CA42F3">
        <w:rPr>
          <w:rFonts w:ascii="Times New Roman" w:hAnsi="Times New Roman" w:cs="Times New Roman"/>
          <w:b/>
          <w:bCs/>
        </w:rPr>
        <w:t>:</w:t>
      </w:r>
      <w:r w:rsidRPr="00933F21">
        <w:rPr>
          <w:rFonts w:ascii="Times New Roman" w:hAnsi="Times New Roman" w:cs="Times New Roman"/>
        </w:rPr>
        <w:t xml:space="preserve"> Prestação de serviços de manutenção técnica especializada para o </w:t>
      </w:r>
      <w:r w:rsidRPr="00933F21">
        <w:rPr>
          <w:rFonts w:ascii="Times New Roman" w:hAnsi="Times New Roman" w:cs="Times New Roman"/>
          <w:b/>
          <w:bCs/>
        </w:rPr>
        <w:t>Caminhão Oficial do Município nº 172329</w:t>
      </w:r>
      <w:r w:rsidRPr="00933F21">
        <w:rPr>
          <w:rFonts w:ascii="Times New Roman" w:hAnsi="Times New Roman" w:cs="Times New Roman"/>
        </w:rPr>
        <w:t xml:space="preserve">, marca/modelo </w:t>
      </w:r>
      <w:r w:rsidRPr="00933F21">
        <w:rPr>
          <w:rFonts w:ascii="Times New Roman" w:hAnsi="Times New Roman" w:cs="Times New Roman"/>
          <w:b/>
          <w:bCs/>
        </w:rPr>
        <w:t>IVECO TECTOR 17-210 4X2</w:t>
      </w:r>
      <w:r w:rsidRPr="00933F21">
        <w:rPr>
          <w:rFonts w:ascii="Times New Roman" w:hAnsi="Times New Roman" w:cs="Times New Roman"/>
        </w:rPr>
        <w:t>, Placa</w:t>
      </w:r>
      <w:r w:rsidR="00B24C62">
        <w:rPr>
          <w:rFonts w:ascii="Times New Roman" w:hAnsi="Times New Roman" w:cs="Times New Roman"/>
        </w:rPr>
        <w:t xml:space="preserve"> TXR-5C37</w:t>
      </w:r>
      <w:r w:rsidRPr="00933F21">
        <w:rPr>
          <w:rFonts w:ascii="Times New Roman" w:hAnsi="Times New Roman" w:cs="Times New Roman"/>
        </w:rPr>
        <w:t>, visando a manutenção da garantia de fábrica.</w:t>
      </w:r>
    </w:p>
    <w:p w14:paraId="32C53136" w14:textId="078B4821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 xml:space="preserve">2. </w:t>
      </w:r>
      <w:r w:rsidR="00224090">
        <w:rPr>
          <w:rFonts w:ascii="Times New Roman" w:hAnsi="Times New Roman" w:cs="Times New Roman"/>
          <w:b/>
          <w:bCs/>
        </w:rPr>
        <w:t>C</w:t>
      </w:r>
      <w:r w:rsidR="00CA42F3">
        <w:rPr>
          <w:rFonts w:ascii="Times New Roman" w:hAnsi="Times New Roman" w:cs="Times New Roman"/>
          <w:b/>
          <w:bCs/>
        </w:rPr>
        <w:t>ONTRATADA</w:t>
      </w:r>
      <w:r w:rsidRPr="00933F21">
        <w:rPr>
          <w:rFonts w:ascii="Times New Roman" w:hAnsi="Times New Roman" w:cs="Times New Roman"/>
          <w:b/>
          <w:bCs/>
        </w:rPr>
        <w:t>:</w:t>
      </w:r>
      <w:r w:rsidRPr="00933F21">
        <w:rPr>
          <w:rFonts w:ascii="Times New Roman" w:hAnsi="Times New Roman" w:cs="Times New Roman"/>
        </w:rPr>
        <w:t xml:space="preserve"> DEVA VEICULOS LTDA </w:t>
      </w:r>
      <w:r w:rsidRPr="00933F21">
        <w:rPr>
          <w:rFonts w:ascii="Times New Roman" w:hAnsi="Times New Roman" w:cs="Times New Roman"/>
          <w:b/>
          <w:bCs/>
        </w:rPr>
        <w:t>CNPJ:</w:t>
      </w:r>
      <w:r w:rsidRPr="00933F21">
        <w:rPr>
          <w:rFonts w:ascii="Times New Roman" w:hAnsi="Times New Roman" w:cs="Times New Roman"/>
        </w:rPr>
        <w:t xml:space="preserve"> </w:t>
      </w:r>
      <w:r w:rsidR="00B24C62">
        <w:rPr>
          <w:rFonts w:ascii="Times New Roman" w:hAnsi="Times New Roman" w:cs="Times New Roman"/>
        </w:rPr>
        <w:t>23.762.552/0</w:t>
      </w:r>
      <w:r w:rsidR="00184A0D">
        <w:rPr>
          <w:rFonts w:ascii="Times New Roman" w:hAnsi="Times New Roman" w:cs="Times New Roman"/>
        </w:rPr>
        <w:t>0</w:t>
      </w:r>
      <w:r w:rsidR="00B24C62">
        <w:rPr>
          <w:rFonts w:ascii="Times New Roman" w:hAnsi="Times New Roman" w:cs="Times New Roman"/>
        </w:rPr>
        <w:t>04-85</w:t>
      </w:r>
    </w:p>
    <w:p w14:paraId="51FDC4D3" w14:textId="77777777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3. FUNDAMENTAÇÃO LEGAL</w:t>
      </w:r>
      <w:r w:rsidRPr="00933F21">
        <w:rPr>
          <w:rFonts w:ascii="Times New Roman" w:hAnsi="Times New Roman" w:cs="Times New Roman"/>
        </w:rPr>
        <w:t xml:space="preserve"> A presente contratação fundamenta-se no </w:t>
      </w:r>
      <w:r w:rsidRPr="00933F21">
        <w:rPr>
          <w:rFonts w:ascii="Times New Roman" w:hAnsi="Times New Roman" w:cs="Times New Roman"/>
          <w:b/>
          <w:bCs/>
        </w:rPr>
        <w:t>Art. 75, inciso I, combinado com o § 7º da Lei Federal nº 14.133/2021</w:t>
      </w:r>
      <w:r w:rsidRPr="00933F21">
        <w:rPr>
          <w:rFonts w:ascii="Times New Roman" w:hAnsi="Times New Roman" w:cs="Times New Roman"/>
        </w:rPr>
        <w:t>. O referido dispositivo autoriza a dispensa de licitação para manutenção de veículos automotores e permite o pagamento por regime de adiantamento, garantindo a celeridade necessária para o retorno do bem ao serviço público.</w:t>
      </w:r>
    </w:p>
    <w:p w14:paraId="0F74B530" w14:textId="77777777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4. JUSTIFICATIVA DA CONTRATAÇÃO</w:t>
      </w:r>
    </w:p>
    <w:p w14:paraId="0B57A072" w14:textId="77777777" w:rsidR="00933F21" w:rsidRPr="00933F21" w:rsidRDefault="00933F21" w:rsidP="000C168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Preservação de Garantia:</w:t>
      </w:r>
      <w:r w:rsidRPr="00933F21">
        <w:rPr>
          <w:rFonts w:ascii="Times New Roman" w:hAnsi="Times New Roman" w:cs="Times New Roman"/>
        </w:rPr>
        <w:t xml:space="preserve"> O veículo IVECO TECTOR encontra-se em período de garantia vigente. A execução de serviços fora da rede autorizada (DEVA VEÍCULOS) acarretaria a perda imediata da cobertura de fábrica, gerando potencial dano ao patrimônio público.</w:t>
      </w:r>
    </w:p>
    <w:p w14:paraId="3BB2FD1F" w14:textId="77777777" w:rsidR="00933F21" w:rsidRPr="00933F21" w:rsidRDefault="00933F21" w:rsidP="000C168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Interesse Público:</w:t>
      </w:r>
      <w:r w:rsidRPr="00933F21">
        <w:rPr>
          <w:rFonts w:ascii="Times New Roman" w:hAnsi="Times New Roman" w:cs="Times New Roman"/>
        </w:rPr>
        <w:t xml:space="preserve"> O caminhão é essencial para as operações municipais, e sua paralisação prolongada prejudica diretamente o atendimento à população.</w:t>
      </w:r>
    </w:p>
    <w:p w14:paraId="5CA56195" w14:textId="77777777" w:rsidR="00933F21" w:rsidRPr="00933F21" w:rsidRDefault="00933F21" w:rsidP="000C168C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Agilidade (Uso do § 7º):</w:t>
      </w:r>
      <w:r w:rsidRPr="00933F21">
        <w:rPr>
          <w:rFonts w:ascii="Times New Roman" w:hAnsi="Times New Roman" w:cs="Times New Roman"/>
        </w:rPr>
        <w:t xml:space="preserve"> A adoção do rito do parágrafo 7º justifica-se pela necessidade de pronto pagamento para liberação imediata do veículo, evitando custos extras de pátio e imobilização da frota.</w:t>
      </w:r>
    </w:p>
    <w:p w14:paraId="4F9D6A5E" w14:textId="7165CDC1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5. JUSTIFICATIVA DO PREÇO</w:t>
      </w:r>
      <w:r w:rsidRPr="00933F21">
        <w:rPr>
          <w:rFonts w:ascii="Times New Roman" w:hAnsi="Times New Roman" w:cs="Times New Roman"/>
        </w:rPr>
        <w:t xml:space="preserve"> O valor total de </w:t>
      </w:r>
      <w:r w:rsidRPr="00933F21">
        <w:rPr>
          <w:rFonts w:ascii="Times New Roman" w:hAnsi="Times New Roman" w:cs="Times New Roman"/>
          <w:b/>
          <w:bCs/>
        </w:rPr>
        <w:t>R$2.702,00</w:t>
      </w:r>
      <w:r w:rsidR="000C168C">
        <w:rPr>
          <w:rFonts w:ascii="Times New Roman" w:hAnsi="Times New Roman" w:cs="Times New Roman"/>
          <w:b/>
          <w:bCs/>
        </w:rPr>
        <w:t xml:space="preserve"> </w:t>
      </w:r>
      <w:r w:rsidRPr="00933F21">
        <w:rPr>
          <w:rFonts w:ascii="Times New Roman" w:hAnsi="Times New Roman" w:cs="Times New Roman"/>
        </w:rPr>
        <w:t xml:space="preserve">foi definido com base </w:t>
      </w:r>
      <w:r w:rsidR="002770CB">
        <w:rPr>
          <w:rFonts w:ascii="Times New Roman" w:hAnsi="Times New Roman" w:cs="Times New Roman"/>
        </w:rPr>
        <w:t>preço proposto pela empresa DEVA VEÍCULOS</w:t>
      </w:r>
      <w:r w:rsidRPr="00933F21">
        <w:rPr>
          <w:rFonts w:ascii="Times New Roman" w:hAnsi="Times New Roman" w:cs="Times New Roman"/>
        </w:rPr>
        <w:t>. Foram anexados aos autos os orçamentos que comprovam a compatibilidade dos custos com os praticados pela rede autorizada, atendendo ao princípio da economicidade ao evitar a perda da garantia contratual do fabricante.</w:t>
      </w:r>
    </w:p>
    <w:p w14:paraId="65067ECC" w14:textId="77777777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6. REGULARIDADE</w:t>
      </w:r>
      <w:r w:rsidRPr="00933F21">
        <w:rPr>
          <w:rFonts w:ascii="Times New Roman" w:hAnsi="Times New Roman" w:cs="Times New Roman"/>
        </w:rPr>
        <w:t xml:space="preserve"> A empresa DEVA VEICULOS LTDA apresentou toda a documentação de habilitação exigida (Art. 62 a 70 da Lei 14.133/2021), demonstrando estar em dia com suas obrigações fiscais, trabalhistas e previdenciárias.</w:t>
      </w:r>
    </w:p>
    <w:p w14:paraId="453B5278" w14:textId="77777777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7. AUTORIZAÇÃO</w:t>
      </w:r>
      <w:r w:rsidRPr="00933F21">
        <w:rPr>
          <w:rFonts w:ascii="Times New Roman" w:hAnsi="Times New Roman" w:cs="Times New Roman"/>
        </w:rPr>
        <w:t xml:space="preserve"> Diante do exposto e da regularidade da instrução processual, </w:t>
      </w:r>
      <w:r w:rsidRPr="00933F21">
        <w:rPr>
          <w:rFonts w:ascii="Times New Roman" w:hAnsi="Times New Roman" w:cs="Times New Roman"/>
          <w:b/>
          <w:bCs/>
        </w:rPr>
        <w:t>AUTORIZO</w:t>
      </w:r>
      <w:r w:rsidRPr="00933F21">
        <w:rPr>
          <w:rFonts w:ascii="Times New Roman" w:hAnsi="Times New Roman" w:cs="Times New Roman"/>
        </w:rPr>
        <w:t xml:space="preserve"> a contratação direta por dispensa de licitação.</w:t>
      </w:r>
    </w:p>
    <w:p w14:paraId="0FD790D3" w14:textId="77777777" w:rsidR="00933F21" w:rsidRPr="00933F21" w:rsidRDefault="00933F21" w:rsidP="000C168C">
      <w:p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  <w:b/>
          <w:bCs/>
        </w:rPr>
        <w:t>Determino:</w:t>
      </w:r>
    </w:p>
    <w:p w14:paraId="5BDBB037" w14:textId="5A31485A" w:rsidR="00933F21" w:rsidRPr="00933F21" w:rsidRDefault="00933F21" w:rsidP="000C168C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</w:rPr>
        <w:t>A emissão da nota de empenho/autorização de pagamento;</w:t>
      </w:r>
    </w:p>
    <w:p w14:paraId="1604055A" w14:textId="77777777" w:rsidR="00933F21" w:rsidRPr="00933F21" w:rsidRDefault="00933F21" w:rsidP="000C168C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</w:rPr>
        <w:t>A publicação do extrato deste ato no Portal Nacional de Contratações Públicas (PNCP) no prazo legal;</w:t>
      </w:r>
    </w:p>
    <w:p w14:paraId="334DF93B" w14:textId="77777777" w:rsidR="00933F21" w:rsidRPr="00933F21" w:rsidRDefault="00933F21" w:rsidP="000C168C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</w:rPr>
        <w:t>A imediata ordem de serviço para início dos trabalhos.</w:t>
      </w:r>
    </w:p>
    <w:p w14:paraId="479D1C03" w14:textId="06BD1F2B" w:rsidR="00933F21" w:rsidRPr="00933F21" w:rsidRDefault="00933F21" w:rsidP="00933F21">
      <w:pPr>
        <w:rPr>
          <w:rFonts w:ascii="Times New Roman" w:hAnsi="Times New Roman" w:cs="Times New Roman"/>
        </w:rPr>
      </w:pPr>
      <w:r w:rsidRPr="00933F21">
        <w:rPr>
          <w:rFonts w:ascii="Times New Roman" w:hAnsi="Times New Roman" w:cs="Times New Roman"/>
        </w:rPr>
        <w:t xml:space="preserve">Porto Firme, </w:t>
      </w:r>
      <w:r w:rsidR="00B24C62">
        <w:rPr>
          <w:rFonts w:ascii="Times New Roman" w:hAnsi="Times New Roman" w:cs="Times New Roman"/>
        </w:rPr>
        <w:t>14</w:t>
      </w:r>
      <w:r w:rsidRPr="00933F21">
        <w:rPr>
          <w:rFonts w:ascii="Times New Roman" w:hAnsi="Times New Roman" w:cs="Times New Roman"/>
        </w:rPr>
        <w:t xml:space="preserve"> de janeiro de 2026.</w:t>
      </w:r>
    </w:p>
    <w:p w14:paraId="7C54AF50" w14:textId="77777777" w:rsidR="00B30280" w:rsidRDefault="00B30280"/>
    <w:p w14:paraId="7335B06B" w14:textId="7C546858" w:rsidR="00456180" w:rsidRPr="00456180" w:rsidRDefault="00456180" w:rsidP="00456180">
      <w:pPr>
        <w:spacing w:after="0"/>
        <w:jc w:val="center"/>
        <w:rPr>
          <w:b/>
          <w:bCs/>
        </w:rPr>
      </w:pPr>
      <w:r w:rsidRPr="00456180">
        <w:rPr>
          <w:b/>
          <w:bCs/>
        </w:rPr>
        <w:t>Renato Santana Saraiva</w:t>
      </w:r>
    </w:p>
    <w:p w14:paraId="5DB62274" w14:textId="05CB4A8B" w:rsidR="00456180" w:rsidRPr="00456180" w:rsidRDefault="00456180" w:rsidP="00456180">
      <w:pPr>
        <w:spacing w:after="0"/>
        <w:jc w:val="center"/>
        <w:rPr>
          <w:b/>
          <w:bCs/>
        </w:rPr>
      </w:pPr>
      <w:r w:rsidRPr="00456180">
        <w:rPr>
          <w:b/>
          <w:bCs/>
        </w:rPr>
        <w:t>Prefeito Municipal de Porto Firme/MG</w:t>
      </w:r>
    </w:p>
    <w:sectPr w:rsidR="00456180" w:rsidRPr="0045618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4CA18" w14:textId="77777777" w:rsidR="009960B3" w:rsidRDefault="009960B3" w:rsidP="00933F21">
      <w:pPr>
        <w:spacing w:after="0" w:line="240" w:lineRule="auto"/>
      </w:pPr>
      <w:r>
        <w:separator/>
      </w:r>
    </w:p>
  </w:endnote>
  <w:endnote w:type="continuationSeparator" w:id="0">
    <w:p w14:paraId="7FAF0EAF" w14:textId="77777777" w:rsidR="009960B3" w:rsidRDefault="009960B3" w:rsidP="00933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9DDD" w14:textId="77777777" w:rsidR="009960B3" w:rsidRDefault="009960B3" w:rsidP="00933F21">
      <w:pPr>
        <w:spacing w:after="0" w:line="240" w:lineRule="auto"/>
      </w:pPr>
      <w:r>
        <w:separator/>
      </w:r>
    </w:p>
  </w:footnote>
  <w:footnote w:type="continuationSeparator" w:id="0">
    <w:p w14:paraId="7B343341" w14:textId="77777777" w:rsidR="009960B3" w:rsidRDefault="009960B3" w:rsidP="00933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032F6" w14:textId="77777777" w:rsidR="00933F21" w:rsidRPr="001A5D5A" w:rsidRDefault="00933F21" w:rsidP="00933F21">
    <w:pPr>
      <w:pStyle w:val="Cabealho"/>
      <w:jc w:val="center"/>
      <w:rPr>
        <w:rFonts w:ascii="Verdana" w:hAnsi="Verdana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B9CB82A" wp14:editId="64011EE6">
          <wp:simplePos x="0" y="0"/>
          <wp:positionH relativeFrom="column">
            <wp:posOffset>-527685</wp:posOffset>
          </wp:positionH>
          <wp:positionV relativeFrom="paragraph">
            <wp:posOffset>-125730</wp:posOffset>
          </wp:positionV>
          <wp:extent cx="514350" cy="742950"/>
          <wp:effectExtent l="0" t="0" r="0" b="0"/>
          <wp:wrapNone/>
          <wp:docPr id="135112008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A5D5A">
      <w:rPr>
        <w:rFonts w:ascii="Verdana" w:hAnsi="Verdana"/>
        <w:sz w:val="32"/>
        <w:szCs w:val="32"/>
      </w:rPr>
      <w:t>PREFEITURA MUNICIPAL DE PORTO FIRME</w:t>
    </w:r>
  </w:p>
  <w:p w14:paraId="77EFF85B" w14:textId="77777777" w:rsidR="00933F21" w:rsidRPr="001A5D5A" w:rsidRDefault="00933F21" w:rsidP="00933F21">
    <w:pPr>
      <w:pStyle w:val="Cabealho"/>
      <w:jc w:val="center"/>
      <w:rPr>
        <w:rFonts w:ascii="Verdana" w:hAnsi="Verdana"/>
      </w:rPr>
    </w:pPr>
    <w:r w:rsidRPr="001A5D5A">
      <w:rPr>
        <w:rFonts w:ascii="Verdana" w:hAnsi="Verdana"/>
      </w:rPr>
      <w:t>Av. 18 de Agosto, n.º 392 – Porto Firme – MG</w:t>
    </w:r>
  </w:p>
  <w:p w14:paraId="4C17B7F7" w14:textId="77777777" w:rsidR="00933F21" w:rsidRDefault="00933F21" w:rsidP="00933F21">
    <w:pPr>
      <w:pStyle w:val="Cabealho"/>
      <w:jc w:val="center"/>
      <w:rPr>
        <w:rFonts w:ascii="Verdana" w:hAnsi="Verdana"/>
      </w:rPr>
    </w:pPr>
    <w:r w:rsidRPr="001A5D5A">
      <w:rPr>
        <w:rFonts w:ascii="Verdana" w:hAnsi="Verdana"/>
      </w:rPr>
      <w:t>Telefax: (31) 3893.1456</w:t>
    </w:r>
  </w:p>
  <w:p w14:paraId="44F950C7" w14:textId="77777777" w:rsidR="00933F21" w:rsidRDefault="00933F21" w:rsidP="00933F21">
    <w:pPr>
      <w:pStyle w:val="Cabealho"/>
      <w:jc w:val="center"/>
      <w:rPr>
        <w:rFonts w:ascii="Verdana" w:hAnsi="Verdana"/>
      </w:rPr>
    </w:pPr>
  </w:p>
  <w:p w14:paraId="13CBFA28" w14:textId="77777777" w:rsidR="00933F21" w:rsidRDefault="00933F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10BFE"/>
    <w:multiLevelType w:val="multilevel"/>
    <w:tmpl w:val="6818C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A06BF"/>
    <w:multiLevelType w:val="multilevel"/>
    <w:tmpl w:val="E404F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3093879">
    <w:abstractNumId w:val="0"/>
  </w:num>
  <w:num w:numId="2" w16cid:durableId="174937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F21"/>
    <w:rsid w:val="00037A34"/>
    <w:rsid w:val="000C168C"/>
    <w:rsid w:val="00171A34"/>
    <w:rsid w:val="00184A0D"/>
    <w:rsid w:val="00224090"/>
    <w:rsid w:val="002770CB"/>
    <w:rsid w:val="003D22AA"/>
    <w:rsid w:val="003D33BE"/>
    <w:rsid w:val="00456180"/>
    <w:rsid w:val="00933F21"/>
    <w:rsid w:val="009960B3"/>
    <w:rsid w:val="00B24C62"/>
    <w:rsid w:val="00B30280"/>
    <w:rsid w:val="00BE1B66"/>
    <w:rsid w:val="00CA42F3"/>
    <w:rsid w:val="00D0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AD03"/>
  <w15:chartTrackingRefBased/>
  <w15:docId w15:val="{4A60282D-017F-4BAE-AD66-19CE44D22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33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3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3F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3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3F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3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3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3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3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3F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3F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3F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3F2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3F2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3F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3F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3F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3F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3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3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3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3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3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3F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3F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3F2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3F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3F2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3F2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3F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3F21"/>
  </w:style>
  <w:style w:type="paragraph" w:styleId="Rodap">
    <w:name w:val="footer"/>
    <w:basedOn w:val="Normal"/>
    <w:link w:val="RodapChar"/>
    <w:uiPriority w:val="99"/>
    <w:unhideWhenUsed/>
    <w:rsid w:val="00933F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3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Porto Firme</cp:lastModifiedBy>
  <cp:revision>10</cp:revision>
  <dcterms:created xsi:type="dcterms:W3CDTF">2026-01-15T10:52:00Z</dcterms:created>
  <dcterms:modified xsi:type="dcterms:W3CDTF">2026-01-16T17:17:00Z</dcterms:modified>
</cp:coreProperties>
</file>