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75D5C" w14:textId="4303FA78" w:rsidR="008826E2" w:rsidRDefault="00000000">
      <w:pPr>
        <w:jc w:val="center"/>
        <w:rPr>
          <w:rFonts w:ascii="Tahoma" w:eastAsia="Tahoma" w:hAnsi="Tahoma" w:cs="Tahoma"/>
          <w:b/>
          <w:bCs/>
          <w:sz w:val="27"/>
          <w:szCs w:val="27"/>
          <w:u w:val="single"/>
        </w:rPr>
      </w:pPr>
      <w:r>
        <w:rPr>
          <w:rFonts w:ascii="Tahoma" w:eastAsia="Tahoma" w:hAnsi="Tahoma" w:cs="Tahoma"/>
          <w:b/>
          <w:bCs/>
          <w:sz w:val="27"/>
          <w:szCs w:val="27"/>
          <w:u w:val="single"/>
        </w:rPr>
        <w:t xml:space="preserve">TERMO  DE </w:t>
      </w:r>
      <w:r w:rsidR="00FD1353">
        <w:rPr>
          <w:rFonts w:ascii="Tahoma" w:eastAsia="Tahoma" w:hAnsi="Tahoma" w:cs="Tahoma"/>
          <w:b/>
          <w:bCs/>
          <w:sz w:val="27"/>
          <w:szCs w:val="27"/>
          <w:u w:val="single"/>
        </w:rPr>
        <w:t>CONCLUSÃO</w:t>
      </w:r>
    </w:p>
    <w:p w14:paraId="1A9AB647" w14:textId="77777777" w:rsidR="00FD1353" w:rsidRDefault="00FD1353">
      <w:pPr>
        <w:jc w:val="center"/>
      </w:pPr>
    </w:p>
    <w:p w14:paraId="730581EA" w14:textId="77777777" w:rsidR="008826E2" w:rsidRDefault="00000000">
      <w:pPr>
        <w:jc w:val="center"/>
      </w:pPr>
      <w:r>
        <w:t> </w:t>
      </w:r>
    </w:p>
    <w:p w14:paraId="278AAE98" w14:textId="77777777" w:rsidR="00FD1353" w:rsidRDefault="00000000" w:rsidP="00FD1353">
      <w:r>
        <w:t> </w:t>
      </w:r>
      <w:r w:rsidR="00FD1353">
        <w:t>Declaro, para os devidos fins, que o presente processo licitatório foi regularmente instruído e conduzido,</w:t>
      </w:r>
    </w:p>
    <w:p w14:paraId="0E58BE7C" w14:textId="77777777" w:rsidR="00FD1353" w:rsidRDefault="00FD1353" w:rsidP="00FD1353">
      <w:r>
        <w:t>em conformidade com a Lei nº 14.133/2021, normas correlatas e demais atos aplicáveis.</w:t>
      </w:r>
    </w:p>
    <w:p w14:paraId="7D905689" w14:textId="77777777" w:rsidR="00FD1353" w:rsidRDefault="00FD1353" w:rsidP="00FD1353"/>
    <w:p w14:paraId="2554CE84" w14:textId="77777777" w:rsidR="00FD1353" w:rsidRDefault="00FD1353" w:rsidP="00FD1353">
      <w:r>
        <w:t>Foram observadas as fases e formalidades legais pertinentes à modalidade adotada, bem como os princípios</w:t>
      </w:r>
    </w:p>
    <w:p w14:paraId="41836476" w14:textId="77777777" w:rsidR="00FD1353" w:rsidRDefault="00FD1353" w:rsidP="00FD1353">
      <w:r>
        <w:t>que regem a Administração Pública, inexistindo pendências administrativas ou jurídicas que impeçam</w:t>
      </w:r>
    </w:p>
    <w:p w14:paraId="68B1D9C8" w14:textId="77777777" w:rsidR="00FD1353" w:rsidRDefault="00FD1353" w:rsidP="00FD1353">
      <w:r>
        <w:t>sua conclusão.</w:t>
      </w:r>
    </w:p>
    <w:p w14:paraId="09FCC279" w14:textId="77777777" w:rsidR="00FD1353" w:rsidRDefault="00FD1353" w:rsidP="00FD1353"/>
    <w:p w14:paraId="40BD5640" w14:textId="77777777" w:rsidR="00FD1353" w:rsidRDefault="00FD1353" w:rsidP="00FD1353">
      <w:r>
        <w:t>Os atos do processo encontram-se devidamente formalizados e, quando exigido, publicados no</w:t>
      </w:r>
    </w:p>
    <w:p w14:paraId="3AA2BB3A" w14:textId="77777777" w:rsidR="00FD1353" w:rsidRDefault="00FD1353" w:rsidP="00FD1353">
      <w:r>
        <w:t>Portal Nacional de Contratações Públicas – PNCP.</w:t>
      </w:r>
    </w:p>
    <w:p w14:paraId="0FF58214" w14:textId="77777777" w:rsidR="00FD1353" w:rsidRDefault="00FD1353" w:rsidP="00FD1353"/>
    <w:p w14:paraId="588C0338" w14:textId="77777777" w:rsidR="00FD1353" w:rsidRDefault="00FD1353" w:rsidP="00FD1353">
      <w:r>
        <w:t>Diante do exposto, dou o processo por concluído, encaminhando-o para as providências finais cabíveis,</w:t>
      </w:r>
    </w:p>
    <w:p w14:paraId="0E645FE7" w14:textId="77777777" w:rsidR="00FD1353" w:rsidRDefault="00FD1353" w:rsidP="00FD1353">
      <w:r>
        <w:t>conforme a natureza da contratação, ou para arquivamento.</w:t>
      </w:r>
    </w:p>
    <w:p w14:paraId="3555D2A3" w14:textId="3BBFCB41" w:rsidR="008826E2" w:rsidRDefault="008826E2">
      <w:pPr>
        <w:jc w:val="center"/>
      </w:pPr>
    </w:p>
    <w:sectPr w:rsidR="008826E2">
      <w:pgSz w:w="11905" w:h="16837"/>
      <w:pgMar w:top="2551" w:right="1133" w:bottom="170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A904C" w14:textId="77777777" w:rsidR="0084225F" w:rsidRDefault="0084225F">
      <w:pPr>
        <w:spacing w:after="0" w:line="240" w:lineRule="auto"/>
      </w:pPr>
      <w:r>
        <w:separator/>
      </w:r>
    </w:p>
  </w:endnote>
  <w:endnote w:type="continuationSeparator" w:id="0">
    <w:p w14:paraId="2A5C4FD2" w14:textId="77777777" w:rsidR="0084225F" w:rsidRDefault="00842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54C5F" w14:textId="77777777" w:rsidR="0084225F" w:rsidRDefault="0084225F">
      <w:pPr>
        <w:spacing w:after="0" w:line="240" w:lineRule="auto"/>
      </w:pPr>
      <w:r>
        <w:separator/>
      </w:r>
    </w:p>
  </w:footnote>
  <w:footnote w:type="continuationSeparator" w:id="0">
    <w:p w14:paraId="1ACB8876" w14:textId="77777777" w:rsidR="0084225F" w:rsidRDefault="008422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26E2"/>
    <w:rsid w:val="0026418A"/>
    <w:rsid w:val="002A2D4E"/>
    <w:rsid w:val="0084225F"/>
    <w:rsid w:val="008826E2"/>
    <w:rsid w:val="00916C5C"/>
    <w:rsid w:val="00BE73C9"/>
    <w:rsid w:val="00FD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06478"/>
  <w15:docId w15:val="{A7562671-9964-4E03-98A3-8CA3EFAC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916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6C5C"/>
  </w:style>
  <w:style w:type="paragraph" w:styleId="Rodap">
    <w:name w:val="footer"/>
    <w:basedOn w:val="Normal"/>
    <w:link w:val="RodapChar"/>
    <w:uiPriority w:val="99"/>
    <w:unhideWhenUsed/>
    <w:rsid w:val="00916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6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625</Characters>
  <Application>Microsoft Office Word</Application>
  <DocSecurity>0</DocSecurity>
  <Lines>5</Lines>
  <Paragraphs>1</Paragraphs>
  <ScaleCrop>false</ScaleCrop>
  <Manager/>
  <Company>Município de Areado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149/2025</dc:title>
  <dc:subject>TERMO DE AUTORIZAÇÃO</dc:subject>
  <dc:creator>RVA - Licita Fácil</dc:creator>
  <cp:keywords>RVA, Licita Fácil</cp:keywords>
  <dc:description>TERMO DE AUTORIZAÇÃO</dc:description>
  <cp:lastModifiedBy>Jhonatas Morais</cp:lastModifiedBy>
  <cp:revision>3</cp:revision>
  <dcterms:created xsi:type="dcterms:W3CDTF">2025-12-18T18:59:00Z</dcterms:created>
  <dcterms:modified xsi:type="dcterms:W3CDTF">2026-02-24T12:20:00Z</dcterms:modified>
  <cp:category/>
</cp:coreProperties>
</file>