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B57" w:rsidRPr="00550A1C" w:rsidRDefault="00DF6B57" w:rsidP="00550A1C">
      <w:pPr>
        <w:spacing w:before="100" w:beforeAutospacing="1" w:after="100" w:afterAutospacing="1" w:line="240" w:lineRule="auto"/>
        <w:ind w:right="-1"/>
        <w:jc w:val="both"/>
        <w:outlineLvl w:val="2"/>
        <w:rPr>
          <w:rFonts w:eastAsia="Times New Roman" w:cstheme="minorHAnsi"/>
          <w:lang w:eastAsia="ar-SA"/>
        </w:rPr>
      </w:pPr>
      <w:r w:rsidRPr="00550A1C">
        <w:rPr>
          <w:rFonts w:eastAsia="Times New Roman" w:cstheme="minorHAnsi"/>
          <w:lang w:eastAsia="ar-SA"/>
        </w:rPr>
        <w:t>DD. Prefeito Municipal,</w:t>
      </w:r>
    </w:p>
    <w:p w:rsidR="00DF6B57" w:rsidRPr="00550A1C" w:rsidRDefault="00DF6B57" w:rsidP="00BE1698">
      <w:pPr>
        <w:spacing w:before="100" w:beforeAutospacing="1" w:after="100" w:afterAutospacing="1" w:line="240" w:lineRule="auto"/>
        <w:ind w:right="-1"/>
        <w:jc w:val="center"/>
        <w:outlineLvl w:val="2"/>
        <w:rPr>
          <w:rFonts w:eastAsia="Times New Roman" w:cstheme="minorHAnsi"/>
          <w:b/>
          <w:lang w:eastAsia="ar-SA"/>
        </w:rPr>
      </w:pPr>
      <w:r w:rsidRPr="00550A1C">
        <w:rPr>
          <w:rFonts w:eastAsia="Times New Roman" w:cstheme="minorHAnsi"/>
          <w:b/>
          <w:lang w:eastAsia="ar-SA"/>
        </w:rPr>
        <w:t>DOCUMENTO DE FORMALIZAÇÃO DE DEMANDA</w:t>
      </w:r>
    </w:p>
    <w:p w:rsidR="005D11C0" w:rsidRPr="00550A1C" w:rsidRDefault="00DF6B57" w:rsidP="00550A1C">
      <w:pPr>
        <w:spacing w:before="100" w:beforeAutospacing="1" w:after="100" w:afterAutospacing="1" w:line="240" w:lineRule="auto"/>
        <w:ind w:right="-1"/>
        <w:jc w:val="both"/>
        <w:outlineLvl w:val="2"/>
        <w:rPr>
          <w:rFonts w:eastAsia="Times New Roman" w:cstheme="minorHAnsi"/>
          <w:lang w:eastAsia="ar-SA"/>
        </w:rPr>
      </w:pPr>
      <w:r w:rsidRPr="00550A1C">
        <w:rPr>
          <w:rFonts w:eastAsia="Times New Roman" w:cstheme="minorHAnsi"/>
          <w:lang w:eastAsia="ar-SA"/>
        </w:rPr>
        <w:t xml:space="preserve">Secretarias Requisitantes do </w:t>
      </w:r>
      <w:r w:rsidR="00FD5F94" w:rsidRPr="00550A1C">
        <w:rPr>
          <w:rFonts w:eastAsia="Times New Roman" w:cstheme="minorHAnsi"/>
          <w:lang w:eastAsia="ar-SA"/>
        </w:rPr>
        <w:t>M</w:t>
      </w:r>
      <w:r w:rsidRPr="00550A1C">
        <w:rPr>
          <w:rFonts w:eastAsia="Times New Roman" w:cstheme="minorHAnsi"/>
          <w:lang w:eastAsia="ar-SA"/>
        </w:rPr>
        <w:t xml:space="preserve">unicípio de Cambuí/MG: </w:t>
      </w:r>
      <w:r w:rsidR="00FD5F94" w:rsidRPr="00550A1C">
        <w:rPr>
          <w:rFonts w:eastAsia="Times New Roman" w:cstheme="minorHAnsi"/>
          <w:lang w:eastAsia="ar-SA"/>
        </w:rPr>
        <w:t>SECRETARIA DE GOVERNO, SECRETARIA OBRAS E SERVIÇOS PÚBLICOS, SECRETARIA DE SAÚDE, SECRETARIA DE EDUCAÇÃO, SECRETARIA DE ADMINISTRAÇÃO E FAZENDA, SECRETARIA DE DESENVOLVIMENTO ECONÔMICO SOCIAL, SECRETARIA ASSI</w:t>
      </w:r>
      <w:r w:rsidR="00715F57">
        <w:rPr>
          <w:rFonts w:eastAsia="Times New Roman" w:cstheme="minorHAnsi"/>
          <w:lang w:eastAsia="ar-SA"/>
        </w:rPr>
        <w:t>S</w:t>
      </w:r>
      <w:r w:rsidR="00FD5F94" w:rsidRPr="00550A1C">
        <w:rPr>
          <w:rFonts w:eastAsia="Times New Roman" w:cstheme="minorHAnsi"/>
          <w:lang w:eastAsia="ar-SA"/>
        </w:rPr>
        <w:t>TÊNCIA SOCIAL</w:t>
      </w:r>
      <w:r w:rsidR="005D11C0" w:rsidRPr="00550A1C">
        <w:rPr>
          <w:rFonts w:eastAsia="Times New Roman" w:cstheme="minorHAnsi"/>
          <w:lang w:eastAsia="ar-SA"/>
        </w:rPr>
        <w:t>,</w:t>
      </w:r>
      <w:r w:rsidR="00FD5F94" w:rsidRPr="00550A1C">
        <w:rPr>
          <w:rFonts w:eastAsia="Times New Roman" w:cstheme="minorHAnsi"/>
          <w:lang w:eastAsia="ar-SA"/>
        </w:rPr>
        <w:t xml:space="preserve"> BEM COMO SUAS REPARTIÇÕES,</w:t>
      </w:r>
      <w:r w:rsidR="005D11C0" w:rsidRPr="00550A1C">
        <w:rPr>
          <w:rFonts w:eastAsia="Times New Roman" w:cstheme="minorHAnsi"/>
          <w:lang w:eastAsia="ar-SA"/>
        </w:rPr>
        <w:t xml:space="preserve"> INCLUINDO A CÂMARA MUNICIPAL DE CAMBUÍ</w:t>
      </w:r>
      <w:r w:rsidR="00FD5F94" w:rsidRPr="00550A1C">
        <w:rPr>
          <w:rFonts w:eastAsia="Times New Roman" w:cstheme="minorHAnsi"/>
          <w:lang w:eastAsia="ar-SA"/>
        </w:rPr>
        <w:t>.</w:t>
      </w:r>
    </w:p>
    <w:p w:rsidR="00DF6B57" w:rsidRPr="00550A1C" w:rsidRDefault="00DF6B57" w:rsidP="00550A1C">
      <w:pPr>
        <w:spacing w:before="100" w:beforeAutospacing="1" w:after="100" w:afterAutospacing="1" w:line="240" w:lineRule="auto"/>
        <w:ind w:right="-1"/>
        <w:jc w:val="both"/>
        <w:outlineLvl w:val="2"/>
        <w:rPr>
          <w:rFonts w:eastAsia="Times New Roman" w:cstheme="minorHAnsi"/>
          <w:lang w:eastAsia="ar-SA"/>
        </w:rPr>
      </w:pPr>
      <w:r w:rsidRPr="00550A1C">
        <w:rPr>
          <w:rFonts w:eastAsia="Times New Roman" w:cstheme="minorHAnsi"/>
          <w:b/>
          <w:bCs/>
          <w:lang w:eastAsia="ar-SA"/>
        </w:rPr>
        <w:t>Objeto:</w:t>
      </w:r>
      <w:r w:rsidRPr="00550A1C">
        <w:rPr>
          <w:rFonts w:eastAsia="Times New Roman" w:cstheme="minorHAnsi"/>
          <w:lang w:eastAsia="ar-SA"/>
        </w:rPr>
        <w:t xml:space="preserve"> O objeto desta licitação consiste na aquisição de </w:t>
      </w:r>
      <w:r w:rsidR="00FD5F94" w:rsidRPr="00550A1C">
        <w:rPr>
          <w:rFonts w:eastAsia="Times New Roman" w:cstheme="minorHAnsi"/>
          <w:lang w:eastAsia="ar-SA"/>
        </w:rPr>
        <w:t>panificação</w:t>
      </w:r>
      <w:r w:rsidRPr="00550A1C">
        <w:rPr>
          <w:rFonts w:eastAsia="Times New Roman" w:cstheme="minorHAnsi"/>
          <w:lang w:eastAsia="ar-SA"/>
        </w:rPr>
        <w:t xml:space="preserve">, </w:t>
      </w:r>
      <w:bookmarkStart w:id="0" w:name="_Hlk158099561"/>
      <w:r w:rsidRPr="00550A1C">
        <w:rPr>
          <w:rFonts w:eastAsia="Times New Roman" w:cstheme="minorHAnsi"/>
          <w:lang w:eastAsia="ar-SA"/>
        </w:rPr>
        <w:t>de forma parcelada, para atender as secretarias requisitantes do município de Cambuí-MG, bem como suas repartições, incluindo a Câmara Municipal de Cambuí.</w:t>
      </w:r>
    </w:p>
    <w:bookmarkEnd w:id="0"/>
    <w:p w:rsidR="00FB4033" w:rsidRPr="00550A1C" w:rsidRDefault="00FB4033" w:rsidP="00550A1C">
      <w:pPr>
        <w:spacing w:before="100" w:beforeAutospacing="1" w:after="100" w:afterAutospacing="1"/>
        <w:ind w:right="-1"/>
        <w:jc w:val="both"/>
        <w:outlineLvl w:val="2"/>
        <w:rPr>
          <w:rFonts w:cstheme="minorHAnsi"/>
          <w:b/>
          <w:lang w:eastAsia="ar-SA"/>
        </w:rPr>
      </w:pPr>
      <w:r w:rsidRPr="00550A1C">
        <w:rPr>
          <w:rFonts w:cstheme="minorHAnsi"/>
          <w:b/>
          <w:lang w:eastAsia="ar-SA"/>
        </w:rPr>
        <w:t>Dotação Orçamentária:</w:t>
      </w:r>
      <w:r w:rsidR="00BE1698">
        <w:rPr>
          <w:rFonts w:cstheme="minorHAnsi"/>
          <w:b/>
          <w:lang w:eastAsia="ar-SA"/>
        </w:rPr>
        <w:t xml:space="preserve"> </w:t>
      </w:r>
    </w:p>
    <w:p w:rsidR="00FB4033" w:rsidRPr="00EB6156" w:rsidRDefault="00EB6156" w:rsidP="00EB6156">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 xml:space="preserve">13 392 0002 4.119 Manutenção da Secretaria de </w:t>
      </w:r>
      <w:r w:rsidR="001A0B51">
        <w:rPr>
          <w:rFonts w:cstheme="minorHAnsi"/>
          <w:bCs/>
          <w:lang w:eastAsia="ar-SA"/>
        </w:rPr>
        <w:t>G</w:t>
      </w:r>
      <w:r>
        <w:rPr>
          <w:rFonts w:cstheme="minorHAnsi"/>
          <w:bCs/>
          <w:lang w:eastAsia="ar-SA"/>
        </w:rPr>
        <w:t>overno e Cultura</w:t>
      </w:r>
    </w:p>
    <w:p w:rsidR="00EB6156" w:rsidRPr="001A0B51" w:rsidRDefault="001A0B51" w:rsidP="00EB6156">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 xml:space="preserve">10 301 0006 4.160 Manutenção Atenção Primária </w:t>
      </w:r>
    </w:p>
    <w:p w:rsidR="001A0B51" w:rsidRPr="00312AA4" w:rsidRDefault="001A0B51" w:rsidP="00EB6156">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 xml:space="preserve">10 301 0006 4.151 Manutenção </w:t>
      </w:r>
      <w:r w:rsidR="0067262F">
        <w:rPr>
          <w:rFonts w:cstheme="minorHAnsi"/>
          <w:bCs/>
          <w:lang w:eastAsia="ar-SA"/>
        </w:rPr>
        <w:t>Secretaria de Saúde/</w:t>
      </w:r>
      <w:r>
        <w:rPr>
          <w:rFonts w:cstheme="minorHAnsi"/>
          <w:bCs/>
          <w:lang w:eastAsia="ar-SA"/>
        </w:rPr>
        <w:t>Vigilância</w:t>
      </w:r>
      <w:r w:rsidR="0067262F">
        <w:rPr>
          <w:rFonts w:cstheme="minorHAnsi"/>
          <w:bCs/>
          <w:lang w:eastAsia="ar-SA"/>
        </w:rPr>
        <w:t>/</w:t>
      </w:r>
      <w:r w:rsidR="00312AA4">
        <w:rPr>
          <w:rFonts w:cstheme="minorHAnsi"/>
          <w:bCs/>
          <w:lang w:eastAsia="ar-SA"/>
        </w:rPr>
        <w:t xml:space="preserve"> CAPS</w:t>
      </w:r>
    </w:p>
    <w:p w:rsidR="00606FD2" w:rsidRPr="00F2218C" w:rsidRDefault="00606FD2"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bookmarkStart w:id="1" w:name="_Hlk158109960"/>
      <w:r w:rsidRPr="00F2218C">
        <w:rPr>
          <w:rFonts w:asciiTheme="minorHAnsi" w:hAnsiTheme="minorHAnsi" w:cstheme="minorHAnsi"/>
        </w:rPr>
        <w:t xml:space="preserve">12 122 0008 4.002 Manutenção </w:t>
      </w:r>
      <w:r w:rsidR="0067262F">
        <w:rPr>
          <w:rFonts w:asciiTheme="minorHAnsi" w:hAnsiTheme="minorHAnsi" w:cstheme="minorHAnsi"/>
        </w:rPr>
        <w:t xml:space="preserve">da </w:t>
      </w:r>
      <w:r w:rsidRPr="00F2218C">
        <w:rPr>
          <w:rFonts w:asciiTheme="minorHAnsi" w:hAnsiTheme="minorHAnsi" w:cstheme="minorHAnsi"/>
        </w:rPr>
        <w:t>Secretaria de Educação;</w:t>
      </w:r>
    </w:p>
    <w:p w:rsidR="00606FD2" w:rsidRPr="00F2218C" w:rsidRDefault="00606FD2"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12 361 0010 4.155 Merenda Escolar Ensino Fundamental;</w:t>
      </w:r>
    </w:p>
    <w:p w:rsidR="00606FD2" w:rsidRPr="00F2218C" w:rsidRDefault="00606FD2"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12 365 0010 4.156 Merenda Escolar Ensino Infantil Pré Escola;</w:t>
      </w:r>
    </w:p>
    <w:p w:rsidR="00606FD2" w:rsidRDefault="00606FD2"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12 365 0010 4.157 Merenda Escolar Ensino Infantil Creche;</w:t>
      </w:r>
    </w:p>
    <w:p w:rsidR="00606FD2" w:rsidRDefault="0067262F"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01 122 0001 4.090 Manutenção da Secretaria de Obras e Serviços Públicos</w:t>
      </w:r>
    </w:p>
    <w:p w:rsidR="0067262F" w:rsidRDefault="0067262F"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4.041 Manutenção da Secretaria de Assistência Social</w:t>
      </w:r>
    </w:p>
    <w:p w:rsidR="0067262F" w:rsidRDefault="0067262F"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4.175 Mnutenção das Atividades IGD-M ( Bolsa Família)</w:t>
      </w:r>
    </w:p>
    <w:p w:rsidR="0067262F" w:rsidRDefault="0067262F"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4.042 Manutenção Centro de Referência Assitência Social-CRAS</w:t>
      </w:r>
    </w:p>
    <w:p w:rsidR="0067262F" w:rsidRDefault="002F0A9E"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4.174 Manutenção Centro de Referência Especializado de Assistência Social-CREAS</w:t>
      </w:r>
    </w:p>
    <w:p w:rsidR="002F0A9E" w:rsidRDefault="002F0A9E" w:rsidP="00606FD2">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04 122 0001 4.078 Manutenção da Secretaria de Administração e Fazenda</w:t>
      </w:r>
    </w:p>
    <w:p w:rsidR="0008426E" w:rsidRPr="0008426E" w:rsidRDefault="0008426E" w:rsidP="0008426E">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 xml:space="preserve">04 122 000 14.087 Manutenção da </w:t>
      </w:r>
      <w:r>
        <w:rPr>
          <w:rFonts w:eastAsia="Times New Roman" w:cstheme="minorHAnsi"/>
        </w:rPr>
        <w:t>Secretaria de Planejamento e Desenvolvimento Econômico Social-</w:t>
      </w:r>
      <w:r w:rsidRPr="00F2218C">
        <w:rPr>
          <w:rFonts w:eastAsia="Times New Roman" w:cstheme="minorHAnsi"/>
        </w:rPr>
        <w:t>S</w:t>
      </w:r>
      <w:r>
        <w:rPr>
          <w:rFonts w:eastAsia="Times New Roman" w:cstheme="minorHAnsi"/>
        </w:rPr>
        <w:t>EPDES</w:t>
      </w:r>
    </w:p>
    <w:p w:rsidR="0008426E" w:rsidRDefault="0008426E" w:rsidP="0008426E">
      <w:pPr>
        <w:pStyle w:val="PargrafodaLista"/>
        <w:numPr>
          <w:ilvl w:val="0"/>
          <w:numId w:val="10"/>
        </w:numPr>
        <w:spacing w:before="100" w:beforeAutospacing="1" w:after="100" w:afterAutospacing="1" w:line="276" w:lineRule="auto"/>
        <w:ind w:left="1418" w:right="-1" w:hanging="284"/>
        <w:jc w:val="both"/>
        <w:outlineLvl w:val="2"/>
        <w:rPr>
          <w:rFonts w:asciiTheme="minorHAnsi" w:hAnsiTheme="minorHAnsi" w:cstheme="minorHAnsi"/>
        </w:rPr>
      </w:pPr>
      <w:r>
        <w:rPr>
          <w:rFonts w:asciiTheme="minorHAnsi" w:hAnsiTheme="minorHAnsi" w:cstheme="minorHAnsi"/>
        </w:rPr>
        <w:t>06 182 0001 4.196 Manutenção das Atividades da Defesa Civil</w:t>
      </w:r>
    </w:p>
    <w:p w:rsidR="0008426E" w:rsidRPr="00F2218C" w:rsidRDefault="0008426E" w:rsidP="0008426E">
      <w:pPr>
        <w:pStyle w:val="PargrafodaLista"/>
        <w:numPr>
          <w:ilvl w:val="0"/>
          <w:numId w:val="10"/>
        </w:numPr>
        <w:spacing w:before="100" w:beforeAutospacing="1" w:after="100" w:afterAutospacing="1" w:line="276" w:lineRule="auto"/>
        <w:ind w:left="1418" w:right="-1" w:hanging="284"/>
        <w:jc w:val="both"/>
        <w:outlineLvl w:val="2"/>
        <w:rPr>
          <w:rFonts w:asciiTheme="minorHAnsi" w:hAnsiTheme="minorHAnsi" w:cstheme="minorHAnsi"/>
        </w:rPr>
      </w:pPr>
      <w:r>
        <w:rPr>
          <w:rFonts w:asciiTheme="minorHAnsi" w:hAnsiTheme="minorHAnsi" w:cstheme="minorHAnsi"/>
        </w:rPr>
        <w:t xml:space="preserve">27 812 0014 4.192 Manutenção </w:t>
      </w:r>
      <w:r w:rsidR="00E44FA8">
        <w:rPr>
          <w:rFonts w:asciiTheme="minorHAnsi" w:hAnsiTheme="minorHAnsi" w:cstheme="minorHAnsi"/>
        </w:rPr>
        <w:t>da Secretaria de Esporte, Juventude e Lazer</w:t>
      </w:r>
    </w:p>
    <w:bookmarkEnd w:id="1"/>
    <w:p w:rsidR="008708AC" w:rsidRPr="00F2218C" w:rsidRDefault="008708AC" w:rsidP="008708AC">
      <w:pPr>
        <w:spacing w:before="100" w:beforeAutospacing="1" w:after="100" w:afterAutospacing="1"/>
        <w:ind w:right="-1"/>
        <w:jc w:val="both"/>
        <w:outlineLvl w:val="2"/>
        <w:rPr>
          <w:rFonts w:eastAsia="Times New Roman" w:cstheme="minorHAnsi"/>
          <w:b/>
          <w:lang w:eastAsia="ar-SA"/>
        </w:rPr>
      </w:pPr>
      <w:r w:rsidRPr="00F2218C">
        <w:rPr>
          <w:rFonts w:eastAsia="Times New Roman" w:cstheme="minorHAnsi"/>
          <w:b/>
          <w:lang w:eastAsia="ar-SA"/>
        </w:rPr>
        <w:t>Dotação Orçamentária (Câmara Municipal de Cambuí):</w:t>
      </w:r>
    </w:p>
    <w:p w:rsidR="008708AC" w:rsidRPr="00F2218C" w:rsidRDefault="008708AC" w:rsidP="008708AC">
      <w:pPr>
        <w:pStyle w:val="PargrafodaLista"/>
        <w:numPr>
          <w:ilvl w:val="0"/>
          <w:numId w:val="14"/>
        </w:numPr>
        <w:spacing w:before="100" w:beforeAutospacing="1" w:after="100" w:afterAutospacing="1"/>
        <w:ind w:right="-1"/>
        <w:jc w:val="both"/>
        <w:outlineLvl w:val="2"/>
        <w:rPr>
          <w:rFonts w:asciiTheme="minorHAnsi" w:eastAsia="Times New Roman" w:hAnsiTheme="minorHAnsi" w:cstheme="minorHAnsi"/>
          <w:lang w:eastAsia="ar-SA"/>
        </w:rPr>
      </w:pPr>
      <w:r w:rsidRPr="00F2218C">
        <w:rPr>
          <w:rFonts w:asciiTheme="minorHAnsi" w:hAnsiTheme="minorHAnsi" w:cstheme="minorHAnsi"/>
          <w:bCs/>
          <w:szCs w:val="24"/>
        </w:rPr>
        <w:t>01 05 01 122 0001 2.009 339030 Câmara Municipal de Cambuí – Manutenção das Atividades Administrativas e Financeiras – Material de Consumo.</w:t>
      </w:r>
    </w:p>
    <w:p w:rsidR="00E44FA8" w:rsidRDefault="00BE1698" w:rsidP="00E44FA8">
      <w:pPr>
        <w:spacing w:before="240"/>
        <w:ind w:right="-1"/>
        <w:jc w:val="both"/>
        <w:rPr>
          <w:rFonts w:eastAsia="Times New Roman" w:cstheme="minorHAnsi"/>
        </w:rPr>
      </w:pPr>
      <w:r>
        <w:rPr>
          <w:rFonts w:eastAsia="Times New Roman" w:cstheme="minorHAnsi"/>
        </w:rPr>
        <w:t xml:space="preserve">Cambuí, </w:t>
      </w:r>
      <w:r w:rsidRPr="00BE1698">
        <w:rPr>
          <w:rFonts w:eastAsia="Times New Roman" w:cstheme="minorHAnsi"/>
        </w:rPr>
        <w:t xml:space="preserve">09 </w:t>
      </w:r>
      <w:r w:rsidR="00E44FA8" w:rsidRPr="00BE1698">
        <w:rPr>
          <w:rFonts w:eastAsia="Times New Roman" w:cstheme="minorHAnsi"/>
        </w:rPr>
        <w:t>de fevereiro de 2024</w:t>
      </w:r>
      <w:r w:rsidRPr="00BE1698">
        <w:rPr>
          <w:rFonts w:eastAsia="Times New Roman" w:cstheme="minorHAnsi"/>
        </w:rPr>
        <w:t>.</w:t>
      </w:r>
    </w:p>
    <w:p w:rsidR="00E44FA8" w:rsidRPr="00E44FA8" w:rsidRDefault="00E44FA8" w:rsidP="00E44FA8">
      <w:pPr>
        <w:spacing w:before="240"/>
        <w:ind w:left="1135" w:right="-1"/>
        <w:jc w:val="both"/>
        <w:rPr>
          <w:rFonts w:eastAsia="Times New Roman" w:cstheme="minorHAnsi"/>
          <w:b/>
        </w:rPr>
      </w:pPr>
      <w:r w:rsidRPr="00E44FA8">
        <w:rPr>
          <w:rFonts w:eastAsia="Times New Roman" w:cstheme="minorHAnsi"/>
          <w:b/>
        </w:rPr>
        <w:t>Responsáveis pela Formalização da Demanda</w:t>
      </w:r>
    </w:p>
    <w:p w:rsidR="00BE1698" w:rsidRDefault="00BE1698" w:rsidP="00550A1C">
      <w:pPr>
        <w:spacing w:before="100" w:beforeAutospacing="1" w:after="100" w:afterAutospacing="1"/>
        <w:ind w:right="-1"/>
        <w:jc w:val="both"/>
        <w:outlineLvl w:val="2"/>
        <w:rPr>
          <w:rFonts w:cstheme="minorHAnsi"/>
          <w:b/>
          <w:lang w:eastAsia="ar-SA"/>
        </w:rPr>
      </w:pPr>
    </w:p>
    <w:p w:rsidR="00BE1698" w:rsidRDefault="00BE1698" w:rsidP="00550A1C">
      <w:pPr>
        <w:spacing w:before="100" w:beforeAutospacing="1" w:after="100" w:afterAutospacing="1"/>
        <w:ind w:right="-1"/>
        <w:jc w:val="both"/>
        <w:outlineLvl w:val="2"/>
        <w:rPr>
          <w:rFonts w:cstheme="minorHAnsi"/>
          <w:b/>
          <w:lang w:eastAsia="ar-SA"/>
        </w:rPr>
      </w:pPr>
    </w:p>
    <w:p w:rsidR="00BE1698" w:rsidRDefault="00BE1698" w:rsidP="00550A1C">
      <w:pPr>
        <w:spacing w:before="100" w:beforeAutospacing="1" w:after="100" w:afterAutospacing="1"/>
        <w:ind w:right="-1"/>
        <w:jc w:val="both"/>
        <w:outlineLvl w:val="2"/>
        <w:rPr>
          <w:rFonts w:cstheme="minorHAnsi"/>
          <w:b/>
          <w:lang w:eastAsia="ar-SA"/>
        </w:rPr>
        <w:sectPr w:rsidR="00BE1698" w:rsidSect="00486C28">
          <w:headerReference w:type="default" r:id="rId7"/>
          <w:pgSz w:w="11906" w:h="16838"/>
          <w:pgMar w:top="1418" w:right="1701" w:bottom="1134" w:left="1701" w:header="709" w:footer="709" w:gutter="0"/>
          <w:cols w:space="708"/>
          <w:docGrid w:linePitch="360"/>
        </w:sectPr>
      </w:pPr>
    </w:p>
    <w:p w:rsidR="00D45B6C" w:rsidRDefault="00D45B6C" w:rsidP="00E44FA8">
      <w:pPr>
        <w:spacing w:after="0" w:line="360" w:lineRule="auto"/>
        <w:ind w:right="-1"/>
        <w:jc w:val="center"/>
        <w:rPr>
          <w:rFonts w:eastAsia="Times New Roman" w:cstheme="minorHAnsi"/>
        </w:rPr>
      </w:pPr>
    </w:p>
    <w:p w:rsidR="00E44FA8" w:rsidRPr="00BE1698" w:rsidRDefault="00E44FA8" w:rsidP="00E44FA8">
      <w:pPr>
        <w:spacing w:after="0" w:line="360" w:lineRule="auto"/>
        <w:ind w:right="-1"/>
        <w:jc w:val="center"/>
        <w:rPr>
          <w:rFonts w:eastAsia="Times New Roman" w:cstheme="minorHAnsi"/>
        </w:rPr>
      </w:pPr>
      <w:r w:rsidRPr="00BE1698">
        <w:rPr>
          <w:rFonts w:eastAsia="Times New Roman" w:cstheme="minorHAnsi"/>
        </w:rPr>
        <w:t>Valdirene Aparecida de Almeida Nunes</w:t>
      </w: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Secretária Municipal de Educação</w:t>
      </w: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right="-1"/>
        <w:jc w:val="center"/>
        <w:rPr>
          <w:rFonts w:eastAsia="Times New Roman" w:cstheme="minorHAnsi"/>
        </w:rPr>
      </w:pPr>
      <w:r w:rsidRPr="00BE1698">
        <w:rPr>
          <w:rFonts w:eastAsia="Times New Roman" w:cstheme="minorHAnsi"/>
        </w:rPr>
        <w:t>Altair Patrocínio da Silva</w:t>
      </w: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Secretário Municipal de Assistência Social</w:t>
      </w: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Sebastião Mario de Moura</w:t>
      </w: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Secretário Municipal de Administração e Fazenda</w:t>
      </w: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right="-1"/>
        <w:jc w:val="center"/>
        <w:rPr>
          <w:rFonts w:eastAsia="Times New Roman" w:cstheme="minorHAnsi"/>
        </w:rPr>
      </w:pPr>
      <w:r w:rsidRPr="00BE1698">
        <w:rPr>
          <w:rFonts w:eastAsia="Times New Roman" w:cstheme="minorHAnsi"/>
        </w:rPr>
        <w:t>Rodrigo Cesar Bueno</w:t>
      </w:r>
    </w:p>
    <w:p w:rsidR="00E44FA8" w:rsidRPr="00BE1698" w:rsidRDefault="00E44FA8" w:rsidP="00E44FA8">
      <w:pPr>
        <w:spacing w:after="0" w:line="360" w:lineRule="auto"/>
        <w:ind w:right="-1"/>
        <w:jc w:val="center"/>
        <w:rPr>
          <w:rFonts w:eastAsia="Times New Roman" w:cstheme="minorHAnsi"/>
        </w:rPr>
      </w:pPr>
      <w:r w:rsidRPr="00BE1698">
        <w:rPr>
          <w:rFonts w:eastAsia="Times New Roman" w:cstheme="minorHAnsi"/>
        </w:rPr>
        <w:t>Secretário Municipal de Saúde</w:t>
      </w: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Sebastião Mario de Moura</w:t>
      </w: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Secretário Interino de Governo e Cultura</w:t>
      </w: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José Benedito da Costa Filho</w:t>
      </w:r>
    </w:p>
    <w:p w:rsidR="00E44FA8" w:rsidRPr="00BE1698" w:rsidRDefault="00E44FA8" w:rsidP="00E44FA8">
      <w:pPr>
        <w:spacing w:after="0" w:line="360" w:lineRule="auto"/>
        <w:ind w:left="280" w:right="-1"/>
        <w:jc w:val="center"/>
        <w:rPr>
          <w:rFonts w:eastAsia="Times New Roman" w:cstheme="minorHAnsi"/>
        </w:rPr>
      </w:pPr>
      <w:r w:rsidRPr="00BE1698">
        <w:rPr>
          <w:rFonts w:eastAsia="Times New Roman" w:cstheme="minorHAnsi"/>
        </w:rPr>
        <w:t>Secretário Municipal de Obras e Serviços Públicos</w:t>
      </w:r>
    </w:p>
    <w:p w:rsidR="00E44FA8" w:rsidRPr="00BE1698" w:rsidRDefault="00E44FA8" w:rsidP="00E44FA8">
      <w:pPr>
        <w:spacing w:after="0" w:line="360" w:lineRule="auto"/>
        <w:ind w:right="-1"/>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rPr>
      </w:pP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rPr>
        <w:t>Phelipe Carneiro</w:t>
      </w: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lang w:eastAsia="ar-SA"/>
        </w:rPr>
        <w:t>Secretário Municipal de Planejamento e Desenvolvimento Econômico e Social</w:t>
      </w:r>
    </w:p>
    <w:p w:rsidR="00E44FA8" w:rsidRPr="00BE1698" w:rsidRDefault="00E44FA8" w:rsidP="00E44FA8">
      <w:pPr>
        <w:spacing w:after="0" w:line="360" w:lineRule="auto"/>
        <w:ind w:left="280" w:right="-1"/>
        <w:jc w:val="both"/>
        <w:rPr>
          <w:rFonts w:eastAsia="Times New Roman" w:cstheme="minorHAnsi"/>
          <w:lang w:eastAsia="ar-SA"/>
        </w:rPr>
      </w:pPr>
    </w:p>
    <w:p w:rsidR="00E44FA8" w:rsidRDefault="00E44FA8" w:rsidP="00E44FA8">
      <w:pPr>
        <w:spacing w:after="0" w:line="360" w:lineRule="auto"/>
        <w:ind w:right="-1"/>
        <w:rPr>
          <w:rFonts w:eastAsia="Times New Roman" w:cstheme="minorHAnsi"/>
          <w:lang w:eastAsia="ar-SA"/>
        </w:rPr>
      </w:pPr>
    </w:p>
    <w:p w:rsidR="00D45B6C" w:rsidRPr="00BE1698" w:rsidRDefault="00D45B6C" w:rsidP="00E44FA8">
      <w:pPr>
        <w:spacing w:after="0" w:line="360" w:lineRule="auto"/>
        <w:ind w:right="-1"/>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lang w:eastAsia="ar-SA"/>
        </w:rPr>
        <w:t>Erivelton de Paula Souza</w:t>
      </w: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lang w:eastAsia="ar-SA"/>
        </w:rPr>
        <w:t>Chefe Departamento Polícia Civil</w:t>
      </w:r>
    </w:p>
    <w:p w:rsidR="00E44FA8" w:rsidRPr="00BE1698" w:rsidRDefault="00E44FA8" w:rsidP="00E44FA8">
      <w:pPr>
        <w:spacing w:after="0" w:line="360" w:lineRule="auto"/>
        <w:ind w:left="280" w:right="-1"/>
        <w:jc w:val="center"/>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rPr>
      </w:pPr>
      <w:bookmarkStart w:id="2" w:name="_Hlk158119568"/>
      <w:r w:rsidRPr="00BE1698">
        <w:rPr>
          <w:rFonts w:eastAsia="Times New Roman" w:cstheme="minorHAnsi"/>
        </w:rPr>
        <w:t>Flávio Alex de Carvalho</w:t>
      </w: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rPr>
        <w:t>Secretário Municipal de Esporte, Juventude e Lazer</w:t>
      </w:r>
    </w:p>
    <w:p w:rsidR="00E44FA8" w:rsidRPr="00BE1698" w:rsidRDefault="00E44FA8" w:rsidP="00E44FA8">
      <w:pPr>
        <w:spacing w:after="0" w:line="360" w:lineRule="auto"/>
        <w:ind w:left="280" w:right="-1"/>
        <w:jc w:val="center"/>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lang w:eastAsia="ar-SA"/>
        </w:rPr>
      </w:pP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lang w:eastAsia="ar-SA"/>
        </w:rPr>
        <w:t>Edivaldo Bueno dos Santos</w:t>
      </w:r>
    </w:p>
    <w:p w:rsidR="00E44FA8" w:rsidRPr="00BE1698" w:rsidRDefault="00E44FA8" w:rsidP="00E44FA8">
      <w:pPr>
        <w:spacing w:after="0" w:line="360" w:lineRule="auto"/>
        <w:ind w:left="280" w:right="-1"/>
        <w:jc w:val="center"/>
        <w:rPr>
          <w:rFonts w:eastAsia="Times New Roman" w:cstheme="minorHAnsi"/>
          <w:lang w:eastAsia="ar-SA"/>
        </w:rPr>
      </w:pPr>
      <w:r w:rsidRPr="00BE1698">
        <w:rPr>
          <w:rFonts w:eastAsia="Times New Roman" w:cstheme="minorHAnsi"/>
          <w:lang w:eastAsia="ar-SA"/>
        </w:rPr>
        <w:t>Câmara Municipal de Cambuí/MG</w:t>
      </w:r>
    </w:p>
    <w:bookmarkEnd w:id="2"/>
    <w:p w:rsidR="00BE1698" w:rsidRPr="00BE1698" w:rsidRDefault="00BE1698" w:rsidP="00550A1C">
      <w:pPr>
        <w:spacing w:before="240"/>
        <w:ind w:left="280" w:right="-1"/>
        <w:jc w:val="both"/>
        <w:rPr>
          <w:rFonts w:cstheme="minorHAnsi"/>
        </w:rPr>
        <w:sectPr w:rsidR="00BE1698" w:rsidRPr="00BE1698" w:rsidSect="00BE1698">
          <w:type w:val="continuous"/>
          <w:pgSz w:w="11906" w:h="16838"/>
          <w:pgMar w:top="1418" w:right="1701" w:bottom="1134" w:left="1701" w:header="709" w:footer="709" w:gutter="0"/>
          <w:cols w:num="2" w:space="708"/>
          <w:docGrid w:linePitch="360"/>
        </w:sectPr>
      </w:pPr>
    </w:p>
    <w:p w:rsidR="00FB4033" w:rsidRPr="00550A1C" w:rsidRDefault="00FB4033" w:rsidP="00550A1C">
      <w:pPr>
        <w:spacing w:before="240"/>
        <w:ind w:left="280" w:right="-1"/>
        <w:jc w:val="both"/>
        <w:rPr>
          <w:rFonts w:cstheme="minorHAnsi"/>
        </w:rPr>
      </w:pPr>
    </w:p>
    <w:tbl>
      <w:tblPr>
        <w:tblStyle w:val="Tabelacomgrade"/>
        <w:tblpPr w:leftFromText="141" w:rightFromText="141" w:vertAnchor="text" w:horzAnchor="margin" w:tblpXSpec="center" w:tblpY="308"/>
        <w:tblW w:w="0" w:type="auto"/>
        <w:tblLook w:val="04A0"/>
      </w:tblPr>
      <w:tblGrid>
        <w:gridCol w:w="3280"/>
      </w:tblGrid>
      <w:tr w:rsidR="00FB4033" w:rsidRPr="00550A1C" w:rsidTr="00BE1698">
        <w:trPr>
          <w:trHeight w:val="1120"/>
        </w:trPr>
        <w:tc>
          <w:tcPr>
            <w:tcW w:w="3280" w:type="dxa"/>
          </w:tcPr>
          <w:p w:rsidR="00FB4033" w:rsidRPr="00550A1C" w:rsidRDefault="00FB4033" w:rsidP="00550A1C">
            <w:pPr>
              <w:ind w:right="-1"/>
              <w:jc w:val="both"/>
              <w:rPr>
                <w:rFonts w:cstheme="minorHAnsi"/>
              </w:rPr>
            </w:pPr>
          </w:p>
          <w:p w:rsidR="00FB4033" w:rsidRPr="00550A1C" w:rsidRDefault="00FB4033" w:rsidP="00550A1C">
            <w:pPr>
              <w:ind w:right="-1"/>
              <w:jc w:val="both"/>
              <w:rPr>
                <w:rFonts w:cstheme="minorHAnsi"/>
              </w:rPr>
            </w:pPr>
            <w:r w:rsidRPr="00550A1C">
              <w:rPr>
                <w:rFonts w:cstheme="minorHAnsi"/>
              </w:rPr>
              <w:t>DEFERIDO em ___/____/____</w:t>
            </w:r>
          </w:p>
          <w:p w:rsidR="00FB4033" w:rsidRPr="00550A1C" w:rsidRDefault="00FB4033" w:rsidP="00550A1C">
            <w:pPr>
              <w:ind w:right="-1"/>
              <w:jc w:val="both"/>
              <w:rPr>
                <w:rFonts w:cstheme="minorHAnsi"/>
              </w:rPr>
            </w:pPr>
          </w:p>
          <w:p w:rsidR="00BE1698" w:rsidRDefault="00FB4033" w:rsidP="00BE1698">
            <w:pPr>
              <w:ind w:right="-1"/>
              <w:jc w:val="both"/>
              <w:rPr>
                <w:rFonts w:cstheme="minorHAnsi"/>
              </w:rPr>
            </w:pPr>
            <w:r w:rsidRPr="00550A1C">
              <w:rPr>
                <w:rFonts w:cstheme="minorHAnsi"/>
              </w:rPr>
              <w:t>Tales Tadeu Tavares</w:t>
            </w:r>
          </w:p>
          <w:p w:rsidR="00FB4033" w:rsidRPr="00550A1C" w:rsidRDefault="00FB4033" w:rsidP="00BE1698">
            <w:pPr>
              <w:ind w:right="-1"/>
              <w:jc w:val="both"/>
              <w:rPr>
                <w:rFonts w:cstheme="minorHAnsi"/>
              </w:rPr>
            </w:pPr>
            <w:r w:rsidRPr="00550A1C">
              <w:rPr>
                <w:rFonts w:cstheme="minorHAnsi"/>
              </w:rPr>
              <w:t>Prefeito Municipal</w:t>
            </w:r>
          </w:p>
        </w:tc>
      </w:tr>
    </w:tbl>
    <w:p w:rsidR="00FB4033" w:rsidRPr="00550A1C" w:rsidRDefault="00FB4033" w:rsidP="00550A1C">
      <w:pPr>
        <w:spacing w:before="240"/>
        <w:ind w:left="280" w:right="-1"/>
        <w:jc w:val="both"/>
        <w:rPr>
          <w:rFonts w:cstheme="minorHAnsi"/>
        </w:rPr>
      </w:pPr>
    </w:p>
    <w:p w:rsidR="00FB4033" w:rsidRPr="00550A1C" w:rsidRDefault="00FB4033" w:rsidP="00550A1C">
      <w:pPr>
        <w:spacing w:before="240"/>
        <w:ind w:left="280" w:right="-1"/>
        <w:jc w:val="both"/>
        <w:rPr>
          <w:rFonts w:cstheme="minorHAnsi"/>
        </w:rPr>
      </w:pPr>
    </w:p>
    <w:p w:rsidR="00FB4033" w:rsidRPr="00550A1C" w:rsidRDefault="00FB4033" w:rsidP="00550A1C">
      <w:pPr>
        <w:spacing w:before="240"/>
        <w:ind w:left="280" w:right="-1"/>
        <w:jc w:val="both"/>
        <w:rPr>
          <w:rFonts w:cstheme="minorHAnsi"/>
        </w:rPr>
      </w:pPr>
    </w:p>
    <w:p w:rsidR="00FB4033" w:rsidRPr="00550A1C" w:rsidRDefault="00FB4033" w:rsidP="00550A1C">
      <w:pPr>
        <w:spacing w:before="240"/>
        <w:ind w:left="280" w:right="-1"/>
        <w:jc w:val="both"/>
        <w:rPr>
          <w:rFonts w:cstheme="minorHAnsi"/>
        </w:rPr>
      </w:pPr>
    </w:p>
    <w:p w:rsidR="00FB4033" w:rsidRPr="00550A1C" w:rsidRDefault="00FB4033" w:rsidP="00550A1C">
      <w:pPr>
        <w:spacing w:before="240"/>
        <w:ind w:left="280" w:right="-1"/>
        <w:jc w:val="both"/>
        <w:rPr>
          <w:rFonts w:cstheme="minorHAnsi"/>
        </w:rPr>
      </w:pPr>
    </w:p>
    <w:p w:rsidR="00FB4033" w:rsidRPr="00550A1C" w:rsidRDefault="00FB4033" w:rsidP="00550A1C">
      <w:pPr>
        <w:spacing w:before="240"/>
        <w:ind w:left="280" w:right="-1"/>
        <w:jc w:val="both"/>
        <w:rPr>
          <w:rFonts w:cstheme="minorHAnsi"/>
        </w:rPr>
      </w:pPr>
    </w:p>
    <w:p w:rsidR="008B5C7E" w:rsidRPr="00550A1C" w:rsidRDefault="008B5C7E" w:rsidP="00D45B6C">
      <w:pPr>
        <w:ind w:right="-1"/>
        <w:jc w:val="center"/>
        <w:rPr>
          <w:rFonts w:cstheme="minorHAnsi"/>
          <w:b/>
        </w:rPr>
      </w:pPr>
      <w:r w:rsidRPr="00550A1C">
        <w:rPr>
          <w:rFonts w:cstheme="minorHAnsi"/>
          <w:b/>
        </w:rPr>
        <w:t>ESTUDO TÉCNICO PRELIMINAR</w:t>
      </w:r>
    </w:p>
    <w:p w:rsidR="008B5C7E" w:rsidRPr="00550A1C" w:rsidRDefault="008B5C7E" w:rsidP="00550A1C">
      <w:pPr>
        <w:ind w:right="-1"/>
        <w:jc w:val="both"/>
        <w:rPr>
          <w:rFonts w:cstheme="minorHAnsi"/>
          <w:b/>
        </w:rPr>
      </w:pPr>
    </w:p>
    <w:p w:rsidR="008B5C7E" w:rsidRPr="005C5656" w:rsidRDefault="008B5C7E" w:rsidP="00550A1C">
      <w:pPr>
        <w:ind w:right="-1"/>
        <w:jc w:val="both"/>
        <w:rPr>
          <w:rFonts w:cstheme="minorHAnsi"/>
          <w:b/>
        </w:rPr>
      </w:pPr>
      <w:r w:rsidRPr="00550A1C">
        <w:rPr>
          <w:rFonts w:cstheme="minorHAnsi"/>
          <w:b/>
        </w:rPr>
        <w:t>De acordo com Decreto Municipal 41/2023</w:t>
      </w:r>
    </w:p>
    <w:p w:rsidR="005F03AC" w:rsidRPr="00550A1C" w:rsidRDefault="005F03AC" w:rsidP="00550A1C">
      <w:pPr>
        <w:ind w:right="-1"/>
        <w:jc w:val="both"/>
        <w:rPr>
          <w:rFonts w:cstheme="minorHAnsi"/>
          <w:b/>
        </w:rPr>
      </w:pPr>
    </w:p>
    <w:p w:rsidR="008B5C7E" w:rsidRPr="00550A1C" w:rsidRDefault="008B5C7E" w:rsidP="00550A1C">
      <w:pPr>
        <w:ind w:right="-1"/>
        <w:jc w:val="both"/>
        <w:rPr>
          <w:rFonts w:cstheme="minorHAnsi"/>
          <w:b/>
        </w:rPr>
      </w:pPr>
      <w:r w:rsidRPr="00550A1C">
        <w:rPr>
          <w:rFonts w:cstheme="minorHAnsi"/>
          <w:b/>
        </w:rPr>
        <w:t>ÁREA REQUISITANTE</w:t>
      </w:r>
    </w:p>
    <w:p w:rsidR="005C5656" w:rsidRPr="00550A1C" w:rsidRDefault="005C5656" w:rsidP="005C5656">
      <w:pPr>
        <w:spacing w:before="100" w:beforeAutospacing="1" w:after="100" w:afterAutospacing="1" w:line="240" w:lineRule="auto"/>
        <w:ind w:right="-1"/>
        <w:jc w:val="both"/>
        <w:outlineLvl w:val="2"/>
        <w:rPr>
          <w:rFonts w:eastAsia="Times New Roman" w:cstheme="minorHAnsi"/>
          <w:lang w:eastAsia="ar-SA"/>
        </w:rPr>
      </w:pPr>
      <w:r w:rsidRPr="00550A1C">
        <w:rPr>
          <w:rFonts w:eastAsia="Times New Roman" w:cstheme="minorHAnsi"/>
          <w:lang w:eastAsia="ar-SA"/>
        </w:rPr>
        <w:t>Secretarias Requisitantes do Município de Cambuí/MG: SECRETARIA DE GOVERNO, SECRETARIA OBRAS E SERVIÇOS PÚBLICOS, SECRETARIA DE SAÚDE, SECRETARIA DE EDUCAÇÃO, SECRETARIA DE ADMINISTRAÇÃO E FAZENDA, SECRETARIA DE DESENVOLVIMENTO ECONÔIMICO SOCIAL, SECRETARIA ASSITÊNCIA SOCIAL, BEM COMO SUAS REPARTIÇÕES, INCLUINDO A CÂMARA MUNICIPAL DE CAMBUÍ.</w:t>
      </w:r>
    </w:p>
    <w:p w:rsidR="008B5C7E" w:rsidRPr="00550A1C" w:rsidRDefault="008B5C7E" w:rsidP="00550A1C">
      <w:pPr>
        <w:ind w:right="-1"/>
        <w:jc w:val="both"/>
        <w:rPr>
          <w:rFonts w:cstheme="minorHAnsi"/>
          <w:b/>
        </w:rPr>
      </w:pPr>
    </w:p>
    <w:p w:rsidR="008B5C7E" w:rsidRPr="00550A1C" w:rsidRDefault="008B5C7E" w:rsidP="00550A1C">
      <w:pPr>
        <w:ind w:right="-1"/>
        <w:jc w:val="both"/>
        <w:rPr>
          <w:rFonts w:cstheme="minorHAnsi"/>
          <w:b/>
        </w:rPr>
      </w:pPr>
      <w:r w:rsidRPr="00550A1C">
        <w:rPr>
          <w:rFonts w:cstheme="minorHAnsi"/>
          <w:b/>
        </w:rPr>
        <w:t>ALINHAMENTO ENTRE A CONTRATAÇÃO E O PLANEJAMENTO</w:t>
      </w:r>
    </w:p>
    <w:p w:rsidR="008B5C7E" w:rsidRPr="00550A1C" w:rsidRDefault="008B5C7E" w:rsidP="00550A1C">
      <w:pPr>
        <w:ind w:right="-1"/>
        <w:jc w:val="both"/>
        <w:rPr>
          <w:rFonts w:cstheme="minorHAnsi"/>
        </w:rPr>
      </w:pPr>
    </w:p>
    <w:p w:rsidR="008B5C7E" w:rsidRPr="00550A1C" w:rsidRDefault="00435230" w:rsidP="00550A1C">
      <w:pPr>
        <w:ind w:right="-1"/>
        <w:jc w:val="both"/>
        <w:rPr>
          <w:rFonts w:cstheme="minorHAnsi"/>
        </w:rPr>
      </w:pPr>
      <w:r w:rsidRPr="00333F1D">
        <w:rPr>
          <w:rFonts w:cstheme="minorHAnsi"/>
        </w:rPr>
        <w:t xml:space="preserve">A referida contratação consta no Plano Anual de Contratação, </w:t>
      </w:r>
      <w:bookmarkStart w:id="3" w:name="_Hlk158110055"/>
      <w:r w:rsidRPr="00333F1D">
        <w:rPr>
          <w:rFonts w:cstheme="minorHAnsi"/>
        </w:rPr>
        <w:t xml:space="preserve">este ainda não foi publicado, mas encontra-se atualmente em fase de conclusão. </w:t>
      </w:r>
      <w:bookmarkEnd w:id="3"/>
    </w:p>
    <w:p w:rsidR="008B5C7E" w:rsidRPr="00550A1C" w:rsidRDefault="008B5C7E" w:rsidP="00550A1C">
      <w:pPr>
        <w:ind w:right="-1"/>
        <w:jc w:val="both"/>
        <w:rPr>
          <w:rFonts w:cstheme="minorHAnsi"/>
        </w:rPr>
      </w:pPr>
    </w:p>
    <w:p w:rsidR="008B5C7E" w:rsidRPr="00550A1C" w:rsidRDefault="008B5C7E" w:rsidP="00550A1C">
      <w:pPr>
        <w:pStyle w:val="Corpodetexto"/>
        <w:ind w:right="-1"/>
        <w:jc w:val="both"/>
        <w:rPr>
          <w:rFonts w:asciiTheme="minorHAnsi" w:hAnsiTheme="minorHAnsi" w:cstheme="minorHAnsi"/>
          <w:b/>
        </w:rPr>
      </w:pPr>
      <w:r w:rsidRPr="00550A1C">
        <w:rPr>
          <w:rFonts w:asciiTheme="minorHAnsi" w:hAnsiTheme="minorHAnsi" w:cstheme="minorHAnsi"/>
          <w:b/>
        </w:rPr>
        <w:t>DESCRIÇÃO DA NECESSIDADE</w:t>
      </w:r>
    </w:p>
    <w:p w:rsidR="008B5C7E" w:rsidRPr="00550A1C" w:rsidRDefault="008B5C7E" w:rsidP="00550A1C">
      <w:pPr>
        <w:pStyle w:val="Corpodetexto"/>
        <w:spacing w:before="5"/>
        <w:ind w:right="-1"/>
        <w:jc w:val="both"/>
        <w:rPr>
          <w:rFonts w:asciiTheme="minorHAnsi" w:hAnsiTheme="minorHAnsi" w:cstheme="minorHAnsi"/>
        </w:rPr>
      </w:pPr>
    </w:p>
    <w:p w:rsidR="00550A1C" w:rsidRPr="00333F1D" w:rsidRDefault="00550A1C" w:rsidP="00550A1C">
      <w:pPr>
        <w:pStyle w:val="Corpodetexto"/>
        <w:spacing w:before="159" w:line="360" w:lineRule="auto"/>
        <w:ind w:right="-1"/>
        <w:jc w:val="both"/>
        <w:rPr>
          <w:rFonts w:asciiTheme="minorHAnsi" w:hAnsiTheme="minorHAnsi" w:cstheme="minorHAnsi"/>
        </w:rPr>
      </w:pPr>
      <w:bookmarkStart w:id="4" w:name="_Hlk158110068"/>
      <w:r w:rsidRPr="00333F1D">
        <w:rPr>
          <w:rFonts w:asciiTheme="minorHAnsi" w:hAnsiTheme="minorHAnsi" w:cstheme="minorHAnsi"/>
        </w:rPr>
        <w:t>É necessária a aquisição, de carater de fornecimento contínuo para atender as necessidades das Secretarias requisitantes da Prefeitura Municipal de Cambuí/MG, bem como suas repartições, inclusive a Câmara Municipal, que também é órgão participante deste procedimento.</w:t>
      </w:r>
    </w:p>
    <w:bookmarkEnd w:id="4"/>
    <w:p w:rsidR="00550A1C" w:rsidRPr="00333F1D" w:rsidRDefault="00550A1C" w:rsidP="00550A1C">
      <w:pPr>
        <w:pStyle w:val="Corpodetexto"/>
        <w:spacing w:before="159" w:line="360" w:lineRule="auto"/>
        <w:ind w:right="-1"/>
        <w:jc w:val="both"/>
        <w:rPr>
          <w:rFonts w:asciiTheme="minorHAnsi" w:hAnsiTheme="minorHAnsi" w:cstheme="minorHAnsi"/>
        </w:rPr>
      </w:pPr>
      <w:r w:rsidRPr="00333F1D">
        <w:rPr>
          <w:rFonts w:asciiTheme="minorHAnsi" w:hAnsiTheme="minorHAnsi" w:cstheme="minorHAnsi"/>
        </w:rPr>
        <w:t xml:space="preserve"> A aquisição de </w:t>
      </w:r>
      <w:r>
        <w:rPr>
          <w:rFonts w:asciiTheme="minorHAnsi" w:hAnsiTheme="minorHAnsi" w:cstheme="minorHAnsi"/>
        </w:rPr>
        <w:t>panificação</w:t>
      </w:r>
      <w:r w:rsidRPr="00333F1D">
        <w:rPr>
          <w:rFonts w:asciiTheme="minorHAnsi" w:hAnsiTheme="minorHAnsi" w:cstheme="minorHAnsi"/>
        </w:rPr>
        <w:t xml:space="preserve">, visa atender </w:t>
      </w:r>
      <w:r w:rsidR="00D13C19">
        <w:rPr>
          <w:rFonts w:asciiTheme="minorHAnsi" w:hAnsiTheme="minorHAnsi" w:cstheme="minorHAnsi"/>
        </w:rPr>
        <w:t>a</w:t>
      </w:r>
      <w:r w:rsidR="00747EF6">
        <w:rPr>
          <w:rFonts w:asciiTheme="minorHAnsi" w:hAnsiTheme="minorHAnsi" w:cstheme="minorHAnsi"/>
        </w:rPr>
        <w:t xml:space="preserve"> demanda da </w:t>
      </w:r>
      <w:r w:rsidRPr="00333F1D">
        <w:rPr>
          <w:rFonts w:asciiTheme="minorHAnsi" w:hAnsiTheme="minorHAnsi" w:cstheme="minorHAnsi"/>
        </w:rPr>
        <w:t>Secretaria</w:t>
      </w:r>
      <w:r>
        <w:rPr>
          <w:rFonts w:asciiTheme="minorHAnsi" w:hAnsiTheme="minorHAnsi" w:cstheme="minorHAnsi"/>
        </w:rPr>
        <w:t xml:space="preserve"> de Governo e Cultura</w:t>
      </w:r>
      <w:r w:rsidR="00D13C19">
        <w:rPr>
          <w:rFonts w:asciiTheme="minorHAnsi" w:hAnsiTheme="minorHAnsi" w:cstheme="minorHAnsi"/>
        </w:rPr>
        <w:t xml:space="preserve">, </w:t>
      </w:r>
      <w:r w:rsidR="00747EF6">
        <w:rPr>
          <w:rFonts w:asciiTheme="minorHAnsi" w:hAnsiTheme="minorHAnsi" w:cstheme="minorHAnsi"/>
        </w:rPr>
        <w:t xml:space="preserve">no </w:t>
      </w:r>
      <w:r w:rsidR="00D13C19">
        <w:rPr>
          <w:rFonts w:asciiTheme="minorHAnsi" w:hAnsiTheme="minorHAnsi" w:cstheme="minorHAnsi"/>
        </w:rPr>
        <w:t>fornec</w:t>
      </w:r>
      <w:r w:rsidR="00747EF6">
        <w:rPr>
          <w:rFonts w:asciiTheme="minorHAnsi" w:hAnsiTheme="minorHAnsi" w:cstheme="minorHAnsi"/>
        </w:rPr>
        <w:t>imento</w:t>
      </w:r>
      <w:r w:rsidR="00D45B6C">
        <w:rPr>
          <w:rFonts w:asciiTheme="minorHAnsi" w:hAnsiTheme="minorHAnsi" w:cstheme="minorHAnsi"/>
        </w:rPr>
        <w:t xml:space="preserve"> </w:t>
      </w:r>
      <w:r w:rsidR="00747EF6">
        <w:rPr>
          <w:rFonts w:asciiTheme="minorHAnsi" w:hAnsiTheme="minorHAnsi" w:cstheme="minorHAnsi"/>
        </w:rPr>
        <w:t xml:space="preserve">em </w:t>
      </w:r>
      <w:r w:rsidR="00F022BA">
        <w:rPr>
          <w:rFonts w:asciiTheme="minorHAnsi" w:hAnsiTheme="minorHAnsi" w:cstheme="minorHAnsi"/>
        </w:rPr>
        <w:t>eventos, conferências, cerimônias, festas culturais</w:t>
      </w:r>
      <w:r w:rsidR="00D13C19">
        <w:rPr>
          <w:rFonts w:asciiTheme="minorHAnsi" w:hAnsiTheme="minorHAnsi" w:cstheme="minorHAnsi"/>
        </w:rPr>
        <w:t xml:space="preserve"> e aos seu</w:t>
      </w:r>
      <w:r w:rsidR="00747EF6">
        <w:rPr>
          <w:rFonts w:asciiTheme="minorHAnsi" w:hAnsiTheme="minorHAnsi" w:cstheme="minorHAnsi"/>
        </w:rPr>
        <w:t>s</w:t>
      </w:r>
      <w:r w:rsidR="00D13C19">
        <w:rPr>
          <w:rFonts w:asciiTheme="minorHAnsi" w:hAnsiTheme="minorHAnsi" w:cstheme="minorHAnsi"/>
        </w:rPr>
        <w:t xml:space="preserve"> servidores, </w:t>
      </w:r>
      <w:r w:rsidR="00F022BA">
        <w:rPr>
          <w:rFonts w:asciiTheme="minorHAnsi" w:hAnsiTheme="minorHAnsi" w:cstheme="minorHAnsi"/>
        </w:rPr>
        <w:t>a fim de cumprir com o calendário anual do município trazendo o desenvolvimento sócio cultural da população. Secretaria de Saúde</w:t>
      </w:r>
      <w:r w:rsidR="00FF17F5">
        <w:rPr>
          <w:rFonts w:asciiTheme="minorHAnsi" w:hAnsiTheme="minorHAnsi" w:cstheme="minorHAnsi"/>
        </w:rPr>
        <w:t xml:space="preserve">, serão fornecidos nos eventos e campanhas promovidos pela secretaria e aos seus servidores, e também na prestação </w:t>
      </w:r>
      <w:r w:rsidR="003D11CF">
        <w:rPr>
          <w:rFonts w:asciiTheme="minorHAnsi" w:hAnsiTheme="minorHAnsi" w:cstheme="minorHAnsi"/>
        </w:rPr>
        <w:t>de assistência prestada ao paciente no CAPs I (Centro de Atenção Psicossocial), que são assistidos diariamente, onde recebem café da manhã e café da tarde. Secretaria de</w:t>
      </w:r>
      <w:r w:rsidRPr="00333F1D">
        <w:rPr>
          <w:rFonts w:asciiTheme="minorHAnsi" w:hAnsiTheme="minorHAnsi" w:cstheme="minorHAnsi"/>
        </w:rPr>
        <w:t xml:space="preserve"> Educação</w:t>
      </w:r>
      <w:r w:rsidR="00D13C19">
        <w:rPr>
          <w:rFonts w:asciiTheme="minorHAnsi" w:hAnsiTheme="minorHAnsi" w:cstheme="minorHAnsi"/>
        </w:rPr>
        <w:t>, serão utilizados para compor a alimentação escolar oferecida aos alunos matriculados nas unidades municipais de ensino durante o ano letivo, e aos seus servidores, incluindo o Polo Presencial UAB.</w:t>
      </w:r>
      <w:r w:rsidR="00B96FB5">
        <w:rPr>
          <w:rFonts w:asciiTheme="minorHAnsi" w:hAnsiTheme="minorHAnsi" w:cstheme="minorHAnsi"/>
        </w:rPr>
        <w:t xml:space="preserve"> Secretaria</w:t>
      </w:r>
      <w:r w:rsidR="00B902CC">
        <w:rPr>
          <w:rFonts w:asciiTheme="minorHAnsi" w:hAnsiTheme="minorHAnsi" w:cstheme="minorHAnsi"/>
        </w:rPr>
        <w:t>s</w:t>
      </w:r>
      <w:r w:rsidR="00B96FB5">
        <w:rPr>
          <w:rFonts w:asciiTheme="minorHAnsi" w:hAnsiTheme="minorHAnsi" w:cstheme="minorHAnsi"/>
        </w:rPr>
        <w:t xml:space="preserve"> de Obras e Serviços Públicos</w:t>
      </w:r>
      <w:r w:rsidR="00B902CC">
        <w:rPr>
          <w:rFonts w:asciiTheme="minorHAnsi" w:hAnsiTheme="minorHAnsi" w:cstheme="minorHAnsi"/>
        </w:rPr>
        <w:t xml:space="preserve">/ de Administração e Fazenda/ de Planejamento </w:t>
      </w:r>
      <w:r w:rsidR="00B902CC">
        <w:rPr>
          <w:rFonts w:asciiTheme="minorHAnsi" w:hAnsiTheme="minorHAnsi" w:cstheme="minorHAnsi"/>
        </w:rPr>
        <w:lastRenderedPageBreak/>
        <w:t>e Desenvolvimento Econômico e Social</w:t>
      </w:r>
      <w:r w:rsidR="00747EF6">
        <w:rPr>
          <w:rFonts w:asciiTheme="minorHAnsi" w:hAnsiTheme="minorHAnsi" w:cstheme="minorHAnsi"/>
        </w:rPr>
        <w:t>-Departamento de Defesa Civil</w:t>
      </w:r>
      <w:r w:rsidR="00B902CC">
        <w:rPr>
          <w:rFonts w:asciiTheme="minorHAnsi" w:hAnsiTheme="minorHAnsi" w:cstheme="minorHAnsi"/>
        </w:rPr>
        <w:t xml:space="preserve">, </w:t>
      </w:r>
      <w:r w:rsidR="00B96FB5">
        <w:rPr>
          <w:rFonts w:asciiTheme="minorHAnsi" w:hAnsiTheme="minorHAnsi" w:cstheme="minorHAnsi"/>
        </w:rPr>
        <w:t>se</w:t>
      </w:r>
      <w:r w:rsidR="00747EF6">
        <w:rPr>
          <w:rFonts w:asciiTheme="minorHAnsi" w:hAnsiTheme="minorHAnsi" w:cstheme="minorHAnsi"/>
        </w:rPr>
        <w:t>rá fornecido p</w:t>
      </w:r>
      <w:r w:rsidR="00B96FB5">
        <w:rPr>
          <w:rFonts w:asciiTheme="minorHAnsi" w:hAnsiTheme="minorHAnsi" w:cstheme="minorHAnsi"/>
        </w:rPr>
        <w:t>ara</w:t>
      </w:r>
      <w:r w:rsidR="00B902CC">
        <w:rPr>
          <w:rFonts w:asciiTheme="minorHAnsi" w:hAnsiTheme="minorHAnsi" w:cstheme="minorHAnsi"/>
        </w:rPr>
        <w:t xml:space="preserve"> consumo em</w:t>
      </w:r>
      <w:r w:rsidR="00B96FB5">
        <w:rPr>
          <w:rFonts w:asciiTheme="minorHAnsi" w:hAnsiTheme="minorHAnsi" w:cstheme="minorHAnsi"/>
        </w:rPr>
        <w:t xml:space="preserve"> recepç</w:t>
      </w:r>
      <w:r w:rsidR="00B902CC">
        <w:rPr>
          <w:rFonts w:asciiTheme="minorHAnsi" w:hAnsiTheme="minorHAnsi" w:cstheme="minorHAnsi"/>
        </w:rPr>
        <w:t xml:space="preserve">ões </w:t>
      </w:r>
      <w:r w:rsidR="00B96FB5">
        <w:rPr>
          <w:rFonts w:asciiTheme="minorHAnsi" w:hAnsiTheme="minorHAnsi" w:cstheme="minorHAnsi"/>
        </w:rPr>
        <w:t>de autoridades, cursos, treinamentos, palestras, eventos, reuniões e silimares, que venham a ser realizadas durante o ano, assim como para seus servidores que recebem café da manhã diariamente</w:t>
      </w:r>
      <w:r w:rsidR="007D62FA">
        <w:rPr>
          <w:rFonts w:asciiTheme="minorHAnsi" w:hAnsiTheme="minorHAnsi" w:cstheme="minorHAnsi"/>
        </w:rPr>
        <w:t>.</w:t>
      </w:r>
      <w:r w:rsidRPr="00333F1D">
        <w:rPr>
          <w:rFonts w:asciiTheme="minorHAnsi" w:hAnsiTheme="minorHAnsi" w:cstheme="minorHAnsi"/>
        </w:rPr>
        <w:t xml:space="preserve"> Secretaria de Assistência Social, para </w:t>
      </w:r>
      <w:r w:rsidR="007D62FA">
        <w:rPr>
          <w:rFonts w:asciiTheme="minorHAnsi" w:hAnsiTheme="minorHAnsi" w:cstheme="minorHAnsi"/>
        </w:rPr>
        <w:t>consumo de seus servidores</w:t>
      </w:r>
      <w:r w:rsidR="00747EF6">
        <w:rPr>
          <w:rFonts w:asciiTheme="minorHAnsi" w:hAnsiTheme="minorHAnsi" w:cstheme="minorHAnsi"/>
        </w:rPr>
        <w:t xml:space="preserve">, </w:t>
      </w:r>
      <w:r w:rsidRPr="00333F1D">
        <w:rPr>
          <w:rFonts w:asciiTheme="minorHAnsi" w:hAnsiTheme="minorHAnsi" w:cstheme="minorHAnsi"/>
        </w:rPr>
        <w:t>no CRAS (Centro de Referência de Assistência Social)</w:t>
      </w:r>
      <w:r w:rsidR="007D62FA">
        <w:rPr>
          <w:rFonts w:asciiTheme="minorHAnsi" w:hAnsiTheme="minorHAnsi" w:cstheme="minorHAnsi"/>
        </w:rPr>
        <w:t xml:space="preserve"> e CREAS (Centro de Referência Especializado de Assistência Social) que promovem atendimento do equipamento, como crianças , adolescentes em medida sócioeducativa, idosos</w:t>
      </w:r>
      <w:r w:rsidRPr="00333F1D">
        <w:rPr>
          <w:rFonts w:asciiTheme="minorHAnsi" w:hAnsiTheme="minorHAnsi" w:cstheme="minorHAnsi"/>
        </w:rPr>
        <w:t>,</w:t>
      </w:r>
      <w:r w:rsidR="007D62FA">
        <w:rPr>
          <w:rFonts w:asciiTheme="minorHAnsi" w:hAnsiTheme="minorHAnsi" w:cstheme="minorHAnsi"/>
        </w:rPr>
        <w:t xml:space="preserve"> pessoas em situação de rua, famílias, indivíduos conforme a tipificação dos serviços socioassitenciais onde são ofertados </w:t>
      </w:r>
      <w:r w:rsidRPr="00333F1D">
        <w:rPr>
          <w:rFonts w:asciiTheme="minorHAnsi" w:hAnsiTheme="minorHAnsi" w:cstheme="minorHAnsi"/>
        </w:rPr>
        <w:t xml:space="preserve">lanches para usuários durantes os atendimentos, bem como em reuniões, palestras, eventos realizados pelo serviço e usuários das oficinas do SCFV ( Serviço de Convivência e Fortalecimento de Vínculos). Secretaria de Esportes, </w:t>
      </w:r>
      <w:r w:rsidR="002B622F">
        <w:rPr>
          <w:rFonts w:asciiTheme="minorHAnsi" w:hAnsiTheme="minorHAnsi" w:cstheme="minorHAnsi"/>
        </w:rPr>
        <w:t xml:space="preserve">será fornecido aos seus servidores  que recebem café da manhã diariamente e a todos que utilizam os serviços prestados pela secretaria e suas unidades esportivas, </w:t>
      </w:r>
      <w:r w:rsidR="00B14A7D">
        <w:rPr>
          <w:rFonts w:asciiTheme="minorHAnsi" w:hAnsiTheme="minorHAnsi" w:cstheme="minorHAnsi"/>
        </w:rPr>
        <w:t>garantindo um ambiente receptivo em seus atendimentos</w:t>
      </w:r>
      <w:r w:rsidRPr="00333F1D">
        <w:rPr>
          <w:rFonts w:asciiTheme="minorHAnsi" w:hAnsiTheme="minorHAnsi" w:cstheme="minorHAnsi"/>
        </w:rPr>
        <w:t>, além da</w:t>
      </w:r>
      <w:r w:rsidR="00B14A7D">
        <w:rPr>
          <w:rFonts w:asciiTheme="minorHAnsi" w:hAnsiTheme="minorHAnsi" w:cstheme="minorHAnsi"/>
        </w:rPr>
        <w:t>s secretarias requisitantes, atender a demanda da</w:t>
      </w:r>
      <w:r w:rsidRPr="00333F1D">
        <w:rPr>
          <w:rFonts w:asciiTheme="minorHAnsi" w:hAnsiTheme="minorHAnsi" w:cstheme="minorHAnsi"/>
        </w:rPr>
        <w:t xml:space="preserve"> Câmara que é órgão participante desta licitação.</w:t>
      </w:r>
    </w:p>
    <w:p w:rsidR="008B5C7E" w:rsidRPr="00550A1C" w:rsidRDefault="008B5C7E" w:rsidP="00550A1C">
      <w:pPr>
        <w:pStyle w:val="Corpodetexto"/>
        <w:spacing w:before="8"/>
        <w:ind w:right="-1"/>
        <w:jc w:val="both"/>
        <w:rPr>
          <w:rFonts w:asciiTheme="minorHAnsi" w:hAnsiTheme="minorHAnsi" w:cstheme="minorHAnsi"/>
        </w:rPr>
      </w:pPr>
    </w:p>
    <w:p w:rsidR="008B5C7E" w:rsidRPr="00550A1C" w:rsidRDefault="008B5C7E" w:rsidP="00550A1C">
      <w:pPr>
        <w:pStyle w:val="Corpodetexto"/>
        <w:spacing w:before="159" w:line="360" w:lineRule="auto"/>
        <w:ind w:right="-1"/>
        <w:jc w:val="both"/>
        <w:rPr>
          <w:rFonts w:asciiTheme="minorHAnsi" w:hAnsiTheme="minorHAnsi" w:cstheme="minorHAnsi"/>
          <w:color w:val="FF0000"/>
        </w:rPr>
      </w:pPr>
    </w:p>
    <w:p w:rsidR="008B5C7E" w:rsidRPr="00550A1C" w:rsidRDefault="008B5C7E" w:rsidP="00550A1C">
      <w:pPr>
        <w:pStyle w:val="Corpodetexto"/>
        <w:spacing w:before="7"/>
        <w:ind w:right="-1"/>
        <w:jc w:val="both"/>
        <w:rPr>
          <w:rFonts w:asciiTheme="minorHAnsi" w:hAnsiTheme="minorHAnsi" w:cstheme="minorHAnsi"/>
        </w:rPr>
      </w:pPr>
    </w:p>
    <w:p w:rsidR="008B5C7E" w:rsidRPr="00550A1C" w:rsidRDefault="008B5C7E" w:rsidP="00550A1C">
      <w:pPr>
        <w:pStyle w:val="Corpodetexto"/>
        <w:spacing w:before="7"/>
        <w:ind w:right="-1"/>
        <w:jc w:val="both"/>
        <w:rPr>
          <w:rFonts w:asciiTheme="minorHAnsi" w:hAnsiTheme="minorHAnsi" w:cstheme="minorHAnsi"/>
          <w:b/>
        </w:rPr>
      </w:pPr>
      <w:r w:rsidRPr="00550A1C">
        <w:rPr>
          <w:rFonts w:asciiTheme="minorHAnsi" w:hAnsiTheme="minorHAnsi" w:cstheme="minorHAnsi"/>
          <w:b/>
        </w:rPr>
        <w:t>ESTIMATIVA DA QUANTIDADE</w:t>
      </w:r>
    </w:p>
    <w:p w:rsidR="008B5C7E" w:rsidRPr="00550A1C" w:rsidRDefault="008B5C7E" w:rsidP="00550A1C">
      <w:pPr>
        <w:pStyle w:val="Corpodetexto"/>
        <w:spacing w:before="7"/>
        <w:ind w:right="-1"/>
        <w:jc w:val="both"/>
        <w:rPr>
          <w:rFonts w:asciiTheme="minorHAnsi" w:hAnsiTheme="minorHAnsi" w:cstheme="minorHAnsi"/>
        </w:rPr>
      </w:pPr>
    </w:p>
    <w:p w:rsidR="008B5C7E" w:rsidRPr="00550A1C" w:rsidRDefault="008B5C7E" w:rsidP="00550A1C">
      <w:pPr>
        <w:pStyle w:val="Corpodetexto"/>
        <w:spacing w:before="56" w:line="259" w:lineRule="auto"/>
        <w:ind w:right="-1"/>
        <w:jc w:val="both"/>
        <w:rPr>
          <w:rFonts w:asciiTheme="minorHAnsi" w:hAnsiTheme="minorHAnsi" w:cstheme="minorHAnsi"/>
        </w:rPr>
      </w:pPr>
      <w:r w:rsidRPr="00550A1C">
        <w:rPr>
          <w:rFonts w:asciiTheme="minorHAnsi" w:hAnsiTheme="minorHAnsi" w:cstheme="minorHAnsi"/>
        </w:rPr>
        <w:t>Para o problema indicado acima ser solucionado, entende</w:t>
      </w:r>
      <w:r w:rsidR="00D45B6C">
        <w:rPr>
          <w:rFonts w:asciiTheme="minorHAnsi" w:hAnsiTheme="minorHAnsi" w:cstheme="minorHAnsi"/>
        </w:rPr>
        <w:t>-se necessário que a contrataçã</w:t>
      </w:r>
      <w:r w:rsidRPr="00550A1C">
        <w:rPr>
          <w:rFonts w:asciiTheme="minorHAnsi" w:hAnsiTheme="minorHAnsi" w:cstheme="minorHAnsi"/>
        </w:rPr>
        <w:t>o</w:t>
      </w:r>
      <w:r w:rsidR="00D45B6C">
        <w:rPr>
          <w:rFonts w:asciiTheme="minorHAnsi" w:hAnsiTheme="minorHAnsi" w:cstheme="minorHAnsi"/>
        </w:rPr>
        <w:t xml:space="preserve"> </w:t>
      </w:r>
      <w:r w:rsidRPr="00550A1C">
        <w:rPr>
          <w:rFonts w:asciiTheme="minorHAnsi" w:hAnsiTheme="minorHAnsi" w:cstheme="minorHAnsi"/>
        </w:rPr>
        <w:t>a</w:t>
      </w:r>
      <w:r w:rsidR="00D45B6C">
        <w:rPr>
          <w:rFonts w:asciiTheme="minorHAnsi" w:hAnsiTheme="minorHAnsi" w:cstheme="minorHAnsi"/>
        </w:rPr>
        <w:t xml:space="preserve"> </w:t>
      </w:r>
      <w:r w:rsidRPr="00550A1C">
        <w:rPr>
          <w:rFonts w:asciiTheme="minorHAnsi" w:hAnsiTheme="minorHAnsi" w:cstheme="minorHAnsi"/>
        </w:rPr>
        <w:t>presente os seguintes</w:t>
      </w:r>
      <w:r w:rsidR="00D45B6C">
        <w:rPr>
          <w:rFonts w:asciiTheme="minorHAnsi" w:hAnsiTheme="minorHAnsi" w:cstheme="minorHAnsi"/>
        </w:rPr>
        <w:t xml:space="preserve"> </w:t>
      </w:r>
      <w:r w:rsidRPr="00550A1C">
        <w:rPr>
          <w:rFonts w:asciiTheme="minorHAnsi" w:hAnsiTheme="minorHAnsi" w:cstheme="minorHAnsi"/>
        </w:rPr>
        <w:t>requisistos:</w:t>
      </w:r>
    </w:p>
    <w:p w:rsidR="008B5C7E" w:rsidRPr="00550A1C" w:rsidRDefault="008B5C7E" w:rsidP="00550A1C">
      <w:pPr>
        <w:pStyle w:val="Corpodetexto"/>
        <w:spacing w:before="56" w:line="259" w:lineRule="auto"/>
        <w:ind w:right="-1"/>
        <w:jc w:val="both"/>
        <w:rPr>
          <w:rFonts w:asciiTheme="minorHAnsi" w:hAnsiTheme="minorHAnsi" w:cstheme="minorHAnsi"/>
        </w:rPr>
      </w:pPr>
    </w:p>
    <w:p w:rsidR="001A1D1C" w:rsidRPr="00333F1D" w:rsidRDefault="001A1D1C" w:rsidP="001A1D1C">
      <w:pPr>
        <w:spacing w:before="100" w:beforeAutospacing="1" w:after="100" w:afterAutospacing="1" w:line="240" w:lineRule="auto"/>
        <w:jc w:val="both"/>
        <w:outlineLvl w:val="2"/>
        <w:rPr>
          <w:rFonts w:eastAsia="Times New Roman" w:cstheme="minorHAnsi"/>
          <w:b/>
          <w:lang w:eastAsia="ar-SA"/>
        </w:rPr>
      </w:pPr>
      <w:r w:rsidRPr="00333F1D">
        <w:rPr>
          <w:rFonts w:eastAsia="Times New Roman" w:cstheme="minorHAnsi"/>
          <w:b/>
          <w:lang w:eastAsia="ar-SA"/>
        </w:rPr>
        <w:t>DESCRIÇÃO E QUANTIDADES (PREFEITURA MUNICIPAL DE CAMBUÍ/MG)</w:t>
      </w:r>
    </w:p>
    <w:p w:rsidR="001A1D1C" w:rsidRDefault="001A1D1C" w:rsidP="001A1D1C">
      <w:pPr>
        <w:spacing w:before="100" w:beforeAutospacing="1" w:after="100" w:afterAutospacing="1" w:line="240" w:lineRule="auto"/>
        <w:jc w:val="both"/>
        <w:outlineLvl w:val="2"/>
        <w:rPr>
          <w:rFonts w:eastAsia="Times New Roman" w:cstheme="minorHAnsi"/>
          <w:b/>
          <w:lang w:eastAsia="ar-SA"/>
        </w:rPr>
      </w:pP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0"/>
        <w:gridCol w:w="870"/>
        <w:gridCol w:w="4937"/>
        <w:gridCol w:w="992"/>
        <w:gridCol w:w="1246"/>
        <w:gridCol w:w="861"/>
      </w:tblGrid>
      <w:tr w:rsidR="00D45B6C" w:rsidRPr="00550A1C" w:rsidTr="001334A3">
        <w:trPr>
          <w:trHeight w:val="378"/>
          <w:jc w:val="center"/>
        </w:trPr>
        <w:tc>
          <w:tcPr>
            <w:tcW w:w="870" w:type="dxa"/>
            <w:tcBorders>
              <w:bottom w:val="nil"/>
            </w:tcBorders>
            <w:shd w:val="clear" w:color="auto" w:fill="CCFFCC"/>
          </w:tcPr>
          <w:p w:rsidR="00D45B6C" w:rsidRPr="00550A1C" w:rsidRDefault="00D45B6C" w:rsidP="001334A3">
            <w:pPr>
              <w:pStyle w:val="TableParagraph"/>
              <w:spacing w:before="133"/>
              <w:ind w:right="-1"/>
              <w:rPr>
                <w:rFonts w:asciiTheme="minorHAnsi" w:hAnsiTheme="minorHAnsi" w:cstheme="minorHAnsi"/>
              </w:rPr>
            </w:pPr>
          </w:p>
        </w:tc>
        <w:tc>
          <w:tcPr>
            <w:tcW w:w="870"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29" w:right="-1"/>
              <w:rPr>
                <w:rFonts w:asciiTheme="minorHAnsi" w:hAnsiTheme="minorHAnsi" w:cstheme="minorHAnsi"/>
              </w:rPr>
            </w:pPr>
            <w:r w:rsidRPr="00550A1C">
              <w:rPr>
                <w:rFonts w:asciiTheme="minorHAnsi" w:hAnsiTheme="minorHAnsi" w:cstheme="minorHAnsi"/>
                <w:spacing w:val="-2"/>
              </w:rPr>
              <w:t>Código</w:t>
            </w:r>
          </w:p>
        </w:tc>
        <w:tc>
          <w:tcPr>
            <w:tcW w:w="4937"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69" w:right="-1"/>
              <w:rPr>
                <w:rFonts w:asciiTheme="minorHAnsi" w:hAnsiTheme="minorHAnsi" w:cstheme="minorHAnsi"/>
              </w:rPr>
            </w:pPr>
            <w:r w:rsidRPr="00550A1C">
              <w:rPr>
                <w:rFonts w:asciiTheme="minorHAnsi" w:hAnsiTheme="minorHAnsi" w:cstheme="minorHAnsi"/>
              </w:rPr>
              <w:t>Descriçãodo</w:t>
            </w:r>
            <w:r w:rsidRPr="00550A1C">
              <w:rPr>
                <w:rFonts w:asciiTheme="minorHAnsi" w:hAnsiTheme="minorHAnsi" w:cstheme="minorHAnsi"/>
                <w:spacing w:val="-2"/>
              </w:rPr>
              <w:t>Produto</w:t>
            </w:r>
          </w:p>
        </w:tc>
        <w:tc>
          <w:tcPr>
            <w:tcW w:w="992"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74" w:right="-1"/>
              <w:rPr>
                <w:rFonts w:asciiTheme="minorHAnsi" w:hAnsiTheme="minorHAnsi" w:cstheme="minorHAnsi"/>
              </w:rPr>
            </w:pPr>
            <w:r w:rsidRPr="00550A1C">
              <w:rPr>
                <w:rFonts w:asciiTheme="minorHAnsi" w:hAnsiTheme="minorHAnsi" w:cstheme="minorHAnsi"/>
                <w:spacing w:val="-2"/>
              </w:rPr>
              <w:t>Unidade</w:t>
            </w:r>
          </w:p>
        </w:tc>
        <w:tc>
          <w:tcPr>
            <w:tcW w:w="1246"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80" w:right="-1"/>
              <w:rPr>
                <w:rFonts w:asciiTheme="minorHAnsi" w:hAnsiTheme="minorHAnsi" w:cstheme="minorHAnsi"/>
              </w:rPr>
            </w:pPr>
            <w:r w:rsidRPr="00550A1C">
              <w:rPr>
                <w:rFonts w:asciiTheme="minorHAnsi" w:hAnsiTheme="minorHAnsi" w:cstheme="minorHAnsi"/>
                <w:spacing w:val="-2"/>
              </w:rPr>
              <w:t>Quantidade</w:t>
            </w:r>
          </w:p>
        </w:tc>
        <w:tc>
          <w:tcPr>
            <w:tcW w:w="861"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70" w:right="-1"/>
              <w:rPr>
                <w:rFonts w:asciiTheme="minorHAnsi" w:hAnsiTheme="minorHAnsi" w:cstheme="minorHAnsi"/>
              </w:rPr>
            </w:pPr>
            <w:r w:rsidRPr="00550A1C">
              <w:rPr>
                <w:rFonts w:asciiTheme="minorHAnsi" w:hAnsiTheme="minorHAnsi" w:cstheme="minorHAnsi"/>
                <w:spacing w:val="-2"/>
              </w:rPr>
              <w:t>Marca</w:t>
            </w:r>
          </w:p>
        </w:tc>
      </w:tr>
      <w:tr w:rsidR="00D45B6C" w:rsidRPr="00550A1C" w:rsidTr="001334A3">
        <w:trPr>
          <w:trHeight w:val="450"/>
          <w:jc w:val="center"/>
        </w:trPr>
        <w:tc>
          <w:tcPr>
            <w:tcW w:w="870" w:type="dxa"/>
            <w:tcBorders>
              <w:top w:val="nil"/>
            </w:tcBorders>
            <w:shd w:val="clear" w:color="auto" w:fill="CCFFCC"/>
          </w:tcPr>
          <w:p w:rsidR="00D45B6C" w:rsidRPr="00550A1C" w:rsidRDefault="00D45B6C" w:rsidP="001334A3">
            <w:pPr>
              <w:ind w:right="-1"/>
              <w:rPr>
                <w:rFonts w:cstheme="minorHAnsi"/>
              </w:rPr>
            </w:pPr>
            <w:r>
              <w:rPr>
                <w:rFonts w:cstheme="minorHAnsi"/>
                <w:spacing w:val="-2"/>
              </w:rPr>
              <w:t>Item</w:t>
            </w:r>
          </w:p>
        </w:tc>
        <w:tc>
          <w:tcPr>
            <w:tcW w:w="870" w:type="dxa"/>
            <w:vMerge/>
            <w:tcBorders>
              <w:top w:val="nil"/>
            </w:tcBorders>
            <w:shd w:val="clear" w:color="auto" w:fill="CCFFCC"/>
          </w:tcPr>
          <w:p w:rsidR="00D45B6C" w:rsidRPr="00550A1C" w:rsidRDefault="00D45B6C" w:rsidP="001334A3">
            <w:pPr>
              <w:ind w:right="-1"/>
              <w:rPr>
                <w:rFonts w:cstheme="minorHAnsi"/>
              </w:rPr>
            </w:pPr>
          </w:p>
        </w:tc>
        <w:tc>
          <w:tcPr>
            <w:tcW w:w="4937" w:type="dxa"/>
            <w:vMerge/>
            <w:tcBorders>
              <w:top w:val="nil"/>
            </w:tcBorders>
            <w:shd w:val="clear" w:color="auto" w:fill="CCFFCC"/>
          </w:tcPr>
          <w:p w:rsidR="00D45B6C" w:rsidRPr="00550A1C" w:rsidRDefault="00D45B6C" w:rsidP="001334A3">
            <w:pPr>
              <w:ind w:right="-1"/>
              <w:rPr>
                <w:rFonts w:cstheme="minorHAnsi"/>
              </w:rPr>
            </w:pPr>
          </w:p>
        </w:tc>
        <w:tc>
          <w:tcPr>
            <w:tcW w:w="992" w:type="dxa"/>
            <w:vMerge/>
            <w:tcBorders>
              <w:top w:val="nil"/>
            </w:tcBorders>
            <w:shd w:val="clear" w:color="auto" w:fill="CCFFCC"/>
          </w:tcPr>
          <w:p w:rsidR="00D45B6C" w:rsidRPr="00550A1C" w:rsidRDefault="00D45B6C" w:rsidP="001334A3">
            <w:pPr>
              <w:ind w:right="-1"/>
              <w:rPr>
                <w:rFonts w:cstheme="minorHAnsi"/>
              </w:rPr>
            </w:pPr>
          </w:p>
        </w:tc>
        <w:tc>
          <w:tcPr>
            <w:tcW w:w="1246" w:type="dxa"/>
            <w:vMerge/>
            <w:tcBorders>
              <w:top w:val="nil"/>
            </w:tcBorders>
            <w:shd w:val="clear" w:color="auto" w:fill="CCFFCC"/>
          </w:tcPr>
          <w:p w:rsidR="00D45B6C" w:rsidRPr="00550A1C" w:rsidRDefault="00D45B6C" w:rsidP="001334A3">
            <w:pPr>
              <w:ind w:right="-1"/>
              <w:rPr>
                <w:rFonts w:cstheme="minorHAnsi"/>
              </w:rPr>
            </w:pPr>
          </w:p>
        </w:tc>
        <w:tc>
          <w:tcPr>
            <w:tcW w:w="861" w:type="dxa"/>
            <w:vMerge/>
            <w:tcBorders>
              <w:top w:val="nil"/>
            </w:tcBorders>
            <w:shd w:val="clear" w:color="auto" w:fill="CCFFCC"/>
          </w:tcPr>
          <w:p w:rsidR="00D45B6C" w:rsidRPr="00550A1C" w:rsidRDefault="00D45B6C" w:rsidP="001334A3">
            <w:pPr>
              <w:ind w:right="-1"/>
              <w:rPr>
                <w:rFonts w:cstheme="minorHAnsi"/>
              </w:rPr>
            </w:pPr>
          </w:p>
        </w:tc>
      </w:tr>
      <w:tr w:rsidR="00D45B6C" w:rsidRPr="00550A1C" w:rsidTr="001334A3">
        <w:trPr>
          <w:trHeight w:val="1518"/>
          <w:jc w:val="center"/>
        </w:trPr>
        <w:tc>
          <w:tcPr>
            <w:tcW w:w="870" w:type="dxa"/>
          </w:tcPr>
          <w:p w:rsidR="00D45B6C" w:rsidRPr="00550A1C" w:rsidRDefault="00D45B6C" w:rsidP="001334A3">
            <w:pPr>
              <w:pStyle w:val="TableParagraph"/>
              <w:ind w:right="-1"/>
              <w:rPr>
                <w:rFonts w:asciiTheme="minorHAnsi" w:hAnsiTheme="minorHAnsi" w:cstheme="minorHAnsi"/>
              </w:rPr>
            </w:pPr>
            <w:r>
              <w:rPr>
                <w:rFonts w:asciiTheme="minorHAnsi" w:hAnsiTheme="minorHAnsi" w:cstheme="minorHAnsi"/>
              </w:rPr>
              <w:t>1</w:t>
            </w:r>
          </w:p>
        </w:tc>
        <w:tc>
          <w:tcPr>
            <w:tcW w:w="870"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2"/>
              </w:rPr>
              <w:t>17689</w:t>
            </w:r>
          </w:p>
        </w:tc>
        <w:tc>
          <w:tcPr>
            <w:tcW w:w="4937" w:type="dxa"/>
          </w:tcPr>
          <w:p w:rsidR="00D45B6C" w:rsidRPr="00550A1C" w:rsidRDefault="00D45B6C" w:rsidP="001334A3">
            <w:pPr>
              <w:pStyle w:val="TableParagraph"/>
              <w:ind w:left="69" w:right="-1"/>
              <w:rPr>
                <w:rFonts w:asciiTheme="minorHAnsi" w:hAnsiTheme="minorHAnsi" w:cstheme="minorHAnsi"/>
              </w:rPr>
            </w:pPr>
            <w:r w:rsidRPr="00550A1C">
              <w:rPr>
                <w:rFonts w:asciiTheme="minorHAnsi" w:hAnsiTheme="minorHAnsi" w:cstheme="minorHAnsi"/>
              </w:rPr>
              <w:t>Biscoito</w:t>
            </w:r>
            <w:r>
              <w:rPr>
                <w:rFonts w:asciiTheme="minorHAnsi" w:hAnsiTheme="minorHAnsi" w:cstheme="minorHAnsi"/>
              </w:rPr>
              <w:t xml:space="preserve"> </w:t>
            </w:r>
            <w:r w:rsidRPr="00550A1C">
              <w:rPr>
                <w:rFonts w:asciiTheme="minorHAnsi" w:hAnsiTheme="minorHAnsi" w:cstheme="minorHAnsi"/>
              </w:rPr>
              <w:t>de</w:t>
            </w:r>
            <w:r w:rsidRPr="00550A1C">
              <w:rPr>
                <w:rFonts w:asciiTheme="minorHAnsi" w:hAnsiTheme="minorHAnsi" w:cstheme="minorHAnsi"/>
                <w:spacing w:val="-2"/>
              </w:rPr>
              <w:t xml:space="preserve"> polvilho</w:t>
            </w:r>
          </w:p>
          <w:p w:rsidR="00D45B6C" w:rsidRDefault="00D45B6C" w:rsidP="001334A3">
            <w:pPr>
              <w:pStyle w:val="TableParagraph"/>
              <w:spacing w:line="380" w:lineRule="atLeast"/>
              <w:ind w:left="69" w:right="-1"/>
              <w:rPr>
                <w:rFonts w:asciiTheme="minorHAnsi" w:hAnsiTheme="minorHAnsi" w:cstheme="minorHAnsi"/>
              </w:rPr>
            </w:pPr>
            <w:r w:rsidRPr="00550A1C">
              <w:rPr>
                <w:rFonts w:asciiTheme="minorHAnsi" w:hAnsiTheme="minorHAnsi" w:cstheme="minorHAnsi"/>
              </w:rPr>
              <w:t xml:space="preserve">Assado, sem conservante e sem gorduras trans. </w:t>
            </w:r>
          </w:p>
          <w:p w:rsidR="00D45B6C" w:rsidRPr="00550A1C" w:rsidRDefault="00D45B6C" w:rsidP="001334A3">
            <w:pPr>
              <w:pStyle w:val="TableParagraph"/>
              <w:spacing w:line="380" w:lineRule="atLeast"/>
              <w:ind w:left="69" w:right="-1"/>
              <w:rPr>
                <w:rFonts w:asciiTheme="minorHAnsi" w:hAnsiTheme="minorHAnsi" w:cstheme="minorHAnsi"/>
              </w:rPr>
            </w:pPr>
            <w:r w:rsidRPr="00550A1C">
              <w:rPr>
                <w:rFonts w:asciiTheme="minorHAnsi" w:hAnsiTheme="minorHAnsi" w:cstheme="minorHAnsi"/>
              </w:rPr>
              <w:t>Tipo fino. Ingredientes permitidos: polvilho, sal, ovos, leite, água, óleo de soja</w:t>
            </w:r>
          </w:p>
        </w:tc>
        <w:tc>
          <w:tcPr>
            <w:tcW w:w="992"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10" w:right="-1"/>
              <w:rPr>
                <w:rFonts w:asciiTheme="minorHAnsi" w:hAnsiTheme="minorHAnsi" w:cstheme="minorHAnsi"/>
              </w:rPr>
            </w:pPr>
            <w:r>
              <w:rPr>
                <w:rFonts w:asciiTheme="minorHAnsi" w:hAnsiTheme="minorHAnsi" w:cstheme="minorHAnsi"/>
              </w:rPr>
              <w:t>350</w:t>
            </w:r>
          </w:p>
        </w:tc>
        <w:tc>
          <w:tcPr>
            <w:tcW w:w="861" w:type="dxa"/>
          </w:tcPr>
          <w:p w:rsidR="00D45B6C" w:rsidRPr="00550A1C" w:rsidRDefault="00D45B6C" w:rsidP="001334A3">
            <w:pPr>
              <w:pStyle w:val="TableParagraph"/>
              <w:ind w:right="-1"/>
              <w:rPr>
                <w:rFonts w:asciiTheme="minorHAnsi" w:hAnsiTheme="minorHAnsi" w:cstheme="minorHAnsi"/>
              </w:rPr>
            </w:pPr>
          </w:p>
        </w:tc>
      </w:tr>
      <w:tr w:rsidR="00D45B6C" w:rsidRPr="00550A1C" w:rsidTr="001334A3">
        <w:trPr>
          <w:trHeight w:val="854"/>
          <w:jc w:val="center"/>
        </w:trPr>
        <w:tc>
          <w:tcPr>
            <w:tcW w:w="870" w:type="dxa"/>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2</w:t>
            </w:r>
          </w:p>
        </w:tc>
        <w:tc>
          <w:tcPr>
            <w:tcW w:w="870" w:type="dxa"/>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5697</w:t>
            </w:r>
          </w:p>
        </w:tc>
        <w:tc>
          <w:tcPr>
            <w:tcW w:w="4937" w:type="dxa"/>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Bolachinha caseira sabores </w:t>
            </w:r>
            <w:r>
              <w:rPr>
                <w:rFonts w:asciiTheme="minorHAnsi" w:hAnsiTheme="minorHAnsi" w:cstheme="minorHAnsi"/>
              </w:rPr>
              <w:t xml:space="preserve">variados; </w:t>
            </w:r>
            <w:r w:rsidRPr="00550A1C">
              <w:rPr>
                <w:rFonts w:asciiTheme="minorHAnsi" w:hAnsiTheme="minorHAnsi" w:cstheme="minorHAnsi"/>
              </w:rPr>
              <w:t xml:space="preserve">coco, nata </w:t>
            </w:r>
            <w:r w:rsidRPr="00550A1C">
              <w:rPr>
                <w:rFonts w:asciiTheme="minorHAnsi" w:hAnsiTheme="minorHAnsi" w:cstheme="minorHAnsi"/>
                <w:spacing w:val="-10"/>
              </w:rPr>
              <w:t>e</w:t>
            </w:r>
          </w:p>
          <w:p w:rsidR="00D45B6C" w:rsidRPr="00550A1C" w:rsidRDefault="00D45B6C"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Chocolate</w:t>
            </w:r>
          </w:p>
        </w:tc>
        <w:tc>
          <w:tcPr>
            <w:tcW w:w="992" w:type="dxa"/>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185</w:t>
            </w:r>
          </w:p>
        </w:tc>
        <w:tc>
          <w:tcPr>
            <w:tcW w:w="861" w:type="dxa"/>
          </w:tcPr>
          <w:p w:rsidR="00D45B6C" w:rsidRPr="00550A1C" w:rsidRDefault="00D45B6C" w:rsidP="001334A3">
            <w:pPr>
              <w:pStyle w:val="TableParagraph"/>
              <w:ind w:right="-1"/>
              <w:rPr>
                <w:rFonts w:asciiTheme="minorHAnsi" w:hAnsiTheme="minorHAnsi" w:cstheme="minorHAnsi"/>
              </w:rPr>
            </w:pPr>
          </w:p>
        </w:tc>
      </w:tr>
      <w:tr w:rsidR="00D45B6C" w:rsidRPr="00550A1C" w:rsidTr="001334A3">
        <w:trPr>
          <w:trHeight w:val="824"/>
          <w:jc w:val="center"/>
        </w:trPr>
        <w:tc>
          <w:tcPr>
            <w:tcW w:w="870" w:type="dxa"/>
          </w:tcPr>
          <w:p w:rsidR="00D45B6C" w:rsidRPr="00550A1C" w:rsidRDefault="00D45B6C" w:rsidP="001334A3">
            <w:pPr>
              <w:pStyle w:val="TableParagraph"/>
              <w:spacing w:before="189"/>
              <w:ind w:left="7" w:right="-1"/>
              <w:rPr>
                <w:rFonts w:asciiTheme="minorHAnsi" w:hAnsiTheme="minorHAnsi" w:cstheme="minorHAnsi"/>
                <w:spacing w:val="-2"/>
              </w:rPr>
            </w:pPr>
            <w:r>
              <w:rPr>
                <w:rFonts w:asciiTheme="minorHAnsi" w:hAnsiTheme="minorHAnsi" w:cstheme="minorHAnsi"/>
                <w:spacing w:val="-2"/>
              </w:rPr>
              <w:lastRenderedPageBreak/>
              <w:t>3</w:t>
            </w:r>
          </w:p>
        </w:tc>
        <w:tc>
          <w:tcPr>
            <w:tcW w:w="870" w:type="dxa"/>
          </w:tcPr>
          <w:p w:rsidR="00D45B6C" w:rsidRPr="00550A1C" w:rsidRDefault="00D45B6C"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2"/>
              </w:rPr>
              <w:t>28929</w:t>
            </w:r>
          </w:p>
        </w:tc>
        <w:tc>
          <w:tcPr>
            <w:tcW w:w="4937" w:type="dxa"/>
          </w:tcPr>
          <w:p w:rsidR="00D45B6C" w:rsidRPr="00550A1C" w:rsidRDefault="00D45B6C" w:rsidP="001334A3">
            <w:pPr>
              <w:pStyle w:val="TableParagraph"/>
              <w:ind w:left="69" w:right="-1"/>
              <w:rPr>
                <w:rFonts w:asciiTheme="minorHAnsi" w:hAnsiTheme="minorHAnsi" w:cstheme="minorHAnsi"/>
              </w:rPr>
            </w:pPr>
            <w:r w:rsidRPr="00550A1C">
              <w:rPr>
                <w:rFonts w:asciiTheme="minorHAnsi" w:hAnsiTheme="minorHAnsi" w:cstheme="minorHAnsi"/>
              </w:rPr>
              <w:t xml:space="preserve">Bolo confeitado (com recheio de creme </w:t>
            </w:r>
            <w:r w:rsidRPr="00550A1C">
              <w:rPr>
                <w:rFonts w:asciiTheme="minorHAnsi" w:hAnsiTheme="minorHAnsi" w:cstheme="minorHAnsi"/>
                <w:spacing w:val="-10"/>
              </w:rPr>
              <w:t>e</w:t>
            </w:r>
          </w:p>
          <w:p w:rsidR="00D45B6C" w:rsidRPr="00550A1C" w:rsidRDefault="00D45B6C" w:rsidP="001334A3">
            <w:pPr>
              <w:pStyle w:val="TableParagraph"/>
              <w:spacing w:before="126"/>
              <w:ind w:left="69" w:right="-1"/>
              <w:rPr>
                <w:rFonts w:asciiTheme="minorHAnsi" w:hAnsiTheme="minorHAnsi" w:cstheme="minorHAnsi"/>
              </w:rPr>
            </w:pPr>
            <w:r w:rsidRPr="00550A1C">
              <w:rPr>
                <w:rFonts w:asciiTheme="minorHAnsi" w:hAnsiTheme="minorHAnsi" w:cstheme="minorHAnsi"/>
              </w:rPr>
              <w:t xml:space="preserve">frutas e coberto com </w:t>
            </w:r>
            <w:r w:rsidRPr="00550A1C">
              <w:rPr>
                <w:rFonts w:asciiTheme="minorHAnsi" w:hAnsiTheme="minorHAnsi" w:cstheme="minorHAnsi"/>
                <w:spacing w:val="-2"/>
              </w:rPr>
              <w:t>chanti</w:t>
            </w:r>
            <w:r>
              <w:rPr>
                <w:rFonts w:asciiTheme="minorHAnsi" w:hAnsiTheme="minorHAnsi" w:cstheme="minorHAnsi"/>
                <w:spacing w:val="-2"/>
              </w:rPr>
              <w:t>ly</w:t>
            </w:r>
            <w:r w:rsidRPr="00550A1C">
              <w:rPr>
                <w:rFonts w:asciiTheme="minorHAnsi" w:hAnsiTheme="minorHAnsi" w:cstheme="minorHAnsi"/>
                <w:spacing w:val="-2"/>
              </w:rPr>
              <w:t>)</w:t>
            </w:r>
          </w:p>
        </w:tc>
        <w:tc>
          <w:tcPr>
            <w:tcW w:w="992" w:type="dxa"/>
          </w:tcPr>
          <w:p w:rsidR="00D45B6C" w:rsidRPr="00550A1C" w:rsidRDefault="00D45B6C"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D45B6C" w:rsidRPr="00550A1C" w:rsidRDefault="00D45B6C" w:rsidP="001334A3">
            <w:pPr>
              <w:pStyle w:val="TableParagraph"/>
              <w:spacing w:before="189"/>
              <w:ind w:left="10" w:right="-1"/>
              <w:rPr>
                <w:rFonts w:asciiTheme="minorHAnsi" w:hAnsiTheme="minorHAnsi" w:cstheme="minorHAnsi"/>
              </w:rPr>
            </w:pPr>
            <w:r>
              <w:rPr>
                <w:rFonts w:asciiTheme="minorHAnsi" w:hAnsiTheme="minorHAnsi" w:cstheme="minorHAnsi"/>
              </w:rPr>
              <w:t>230</w:t>
            </w:r>
          </w:p>
        </w:tc>
        <w:tc>
          <w:tcPr>
            <w:tcW w:w="861" w:type="dxa"/>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5"/>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4</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4"/>
              </w:rPr>
              <w:t>1132</w:t>
            </w:r>
          </w:p>
        </w:tc>
        <w:tc>
          <w:tcPr>
            <w:tcW w:w="4937" w:type="dxa"/>
            <w:tcBorders>
              <w:left w:val="single" w:sz="4" w:space="0" w:color="auto"/>
              <w:bottom w:val="single" w:sz="4" w:space="0" w:color="auto"/>
              <w:right w:val="single" w:sz="4" w:space="0" w:color="auto"/>
            </w:tcBorders>
          </w:tcPr>
          <w:p w:rsidR="00D45B6C" w:rsidRDefault="00D45B6C" w:rsidP="001334A3">
            <w:pPr>
              <w:pStyle w:val="TableParagraph"/>
              <w:spacing w:before="139"/>
              <w:ind w:left="69" w:right="-1"/>
              <w:rPr>
                <w:rFonts w:asciiTheme="minorHAnsi" w:hAnsiTheme="minorHAnsi" w:cstheme="minorHAnsi"/>
                <w:spacing w:val="-2"/>
              </w:rPr>
            </w:pPr>
            <w:r w:rsidRPr="00550A1C">
              <w:rPr>
                <w:rFonts w:asciiTheme="minorHAnsi" w:hAnsiTheme="minorHAnsi" w:cstheme="minorHAnsi"/>
              </w:rPr>
              <w:t xml:space="preserve">Bolo de cenoura com cobertura de </w:t>
            </w:r>
            <w:r w:rsidRPr="00550A1C">
              <w:rPr>
                <w:rFonts w:asciiTheme="minorHAnsi" w:hAnsiTheme="minorHAnsi" w:cstheme="minorHAnsi"/>
                <w:spacing w:val="-2"/>
              </w:rPr>
              <w:t>chocolate</w:t>
            </w:r>
            <w:r>
              <w:rPr>
                <w:rFonts w:asciiTheme="minorHAnsi" w:hAnsiTheme="minorHAnsi" w:cstheme="minorHAnsi"/>
                <w:spacing w:val="-2"/>
              </w:rPr>
              <w:t xml:space="preserve">, </w:t>
            </w:r>
          </w:p>
          <w:p w:rsidR="00D45B6C" w:rsidRPr="00550A1C" w:rsidRDefault="00D45B6C" w:rsidP="001334A3">
            <w:pPr>
              <w:pStyle w:val="TableParagraph"/>
              <w:spacing w:before="139"/>
              <w:ind w:left="69" w:right="-1"/>
              <w:rPr>
                <w:rFonts w:asciiTheme="minorHAnsi" w:hAnsiTheme="minorHAnsi" w:cstheme="minorHAnsi"/>
              </w:rPr>
            </w:pPr>
            <w:r>
              <w:rPr>
                <w:rFonts w:asciiTheme="minorHAnsi" w:hAnsiTheme="minorHAnsi" w:cstheme="minorHAnsi"/>
                <w:spacing w:val="-2"/>
              </w:rPr>
              <w:t>bolo pronto</w:t>
            </w:r>
          </w:p>
        </w:tc>
        <w:tc>
          <w:tcPr>
            <w:tcW w:w="992" w:type="dxa"/>
            <w:tcBorders>
              <w:left w:val="single" w:sz="4" w:space="0" w:color="auto"/>
              <w:bottom w:val="single" w:sz="4" w:space="0" w:color="auto"/>
              <w:right w:val="single" w:sz="4" w:space="0" w:color="auto"/>
            </w:tcBorders>
          </w:tcPr>
          <w:p w:rsidR="00D45B6C" w:rsidRPr="00550A1C" w:rsidRDefault="00356DD0"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5"/>
              </w:rPr>
              <w:t>K</w:t>
            </w:r>
            <w:r w:rsidR="00D45B6C"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191</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5</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4"/>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6966</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de chocolate pronto com 2kg </w:t>
            </w:r>
            <w:r w:rsidRPr="00550A1C">
              <w:rPr>
                <w:rFonts w:asciiTheme="minorHAnsi" w:hAnsiTheme="minorHAnsi" w:cstheme="minorHAnsi"/>
                <w:spacing w:val="-4"/>
              </w:rPr>
              <w:t>cada</w:t>
            </w:r>
          </w:p>
          <w:p w:rsidR="00D45B6C" w:rsidRPr="00550A1C" w:rsidRDefault="00D45B6C" w:rsidP="001334A3">
            <w:pPr>
              <w:pStyle w:val="TableParagraph"/>
              <w:spacing w:before="126"/>
              <w:ind w:right="-1"/>
              <w:rPr>
                <w:rFonts w:asciiTheme="minorHAnsi" w:hAnsiTheme="minorHAnsi" w:cstheme="minorHAnsi"/>
              </w:rPr>
            </w:pPr>
            <w:r w:rsidRPr="00550A1C">
              <w:rPr>
                <w:rFonts w:asciiTheme="minorHAnsi" w:hAnsiTheme="minorHAnsi" w:cstheme="minorHAnsi"/>
                <w:spacing w:val="-2"/>
              </w:rPr>
              <w:t>Unidade</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146</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8"/>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6</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0"/>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rPr>
            </w:pPr>
            <w:r w:rsidRPr="00550A1C">
              <w:rPr>
                <w:rFonts w:asciiTheme="minorHAnsi" w:hAnsiTheme="minorHAnsi" w:cstheme="minorHAnsi"/>
                <w:spacing w:val="-4"/>
              </w:rPr>
              <w:t>7958</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right="-1"/>
              <w:rPr>
                <w:rFonts w:asciiTheme="minorHAnsi" w:hAnsiTheme="minorHAnsi" w:cstheme="minorHAnsi"/>
              </w:rPr>
            </w:pPr>
            <w:r w:rsidRPr="00550A1C">
              <w:rPr>
                <w:rFonts w:asciiTheme="minorHAnsi" w:hAnsiTheme="minorHAnsi" w:cstheme="minorHAnsi"/>
              </w:rPr>
              <w:t xml:space="preserve">Bolo de fubá </w:t>
            </w:r>
            <w:r w:rsidRPr="00550A1C">
              <w:rPr>
                <w:rFonts w:asciiTheme="minorHAnsi" w:hAnsiTheme="minorHAnsi" w:cstheme="minorHAnsi"/>
                <w:spacing w:val="-2"/>
              </w:rPr>
              <w:t>pronto</w:t>
            </w:r>
          </w:p>
        </w:tc>
        <w:tc>
          <w:tcPr>
            <w:tcW w:w="992" w:type="dxa"/>
            <w:tcBorders>
              <w:left w:val="single" w:sz="4" w:space="0" w:color="auto"/>
              <w:bottom w:val="single" w:sz="4" w:space="0" w:color="auto"/>
              <w:right w:val="single" w:sz="4" w:space="0" w:color="auto"/>
            </w:tcBorders>
          </w:tcPr>
          <w:p w:rsidR="00D45B6C" w:rsidRPr="00550A1C" w:rsidRDefault="00356DD0" w:rsidP="001334A3">
            <w:pPr>
              <w:pStyle w:val="TableParagraph"/>
              <w:spacing w:before="136"/>
              <w:ind w:left="7" w:right="-1"/>
              <w:rPr>
                <w:rFonts w:asciiTheme="minorHAnsi" w:hAnsiTheme="minorHAnsi" w:cstheme="minorHAnsi"/>
              </w:rPr>
            </w:pPr>
            <w:r w:rsidRPr="00550A1C">
              <w:rPr>
                <w:rFonts w:asciiTheme="minorHAnsi" w:hAnsiTheme="minorHAnsi" w:cstheme="minorHAnsi"/>
                <w:spacing w:val="-5"/>
              </w:rPr>
              <w:t>K</w:t>
            </w:r>
            <w:r w:rsidR="00D45B6C"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10" w:right="-1"/>
              <w:rPr>
                <w:rFonts w:asciiTheme="minorHAnsi" w:hAnsiTheme="minorHAnsi" w:cstheme="minorHAnsi"/>
              </w:rPr>
            </w:pPr>
            <w:r>
              <w:rPr>
                <w:rFonts w:asciiTheme="minorHAnsi" w:hAnsiTheme="minorHAnsi" w:cstheme="minorHAnsi"/>
              </w:rPr>
              <w:t>113</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9"/>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40"/>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7</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7957</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Bolo de milho verde pronto com 2kg </w:t>
            </w:r>
            <w:r w:rsidRPr="00550A1C">
              <w:rPr>
                <w:rFonts w:asciiTheme="minorHAnsi" w:hAnsiTheme="minorHAnsi" w:cstheme="minorHAnsi"/>
                <w:spacing w:val="-4"/>
              </w:rPr>
              <w:t>cada</w:t>
            </w:r>
          </w:p>
          <w:p w:rsidR="00D45B6C" w:rsidRPr="004354F6" w:rsidRDefault="00D45B6C" w:rsidP="001334A3">
            <w:pPr>
              <w:pStyle w:val="TableParagraph"/>
              <w:spacing w:before="126"/>
              <w:ind w:left="69" w:right="-1"/>
              <w:rPr>
                <w:rFonts w:asciiTheme="minorHAnsi" w:hAnsiTheme="minorHAnsi" w:cstheme="minorHAnsi"/>
                <w:spacing w:val="-2"/>
              </w:rPr>
            </w:pPr>
            <w:r w:rsidRPr="00550A1C">
              <w:rPr>
                <w:rFonts w:asciiTheme="minorHAnsi" w:hAnsiTheme="minorHAnsi" w:cstheme="minorHAnsi"/>
                <w:spacing w:val="-2"/>
              </w:rPr>
              <w:t>Unidade</w:t>
            </w:r>
            <w:r w:rsidRPr="004354F6">
              <w:rPr>
                <w:rFonts w:asciiTheme="minorHAnsi" w:hAnsiTheme="minorHAnsi" w:cstheme="minorHAnsi"/>
                <w:spacing w:val="-2"/>
              </w:rPr>
              <w:t xml:space="preserve">. Bolo pronto, cremoso, com queijo minas </w:t>
            </w:r>
          </w:p>
          <w:p w:rsidR="00D45B6C" w:rsidRPr="00550A1C" w:rsidRDefault="00D45B6C" w:rsidP="001334A3">
            <w:pPr>
              <w:pStyle w:val="TableParagraph"/>
              <w:spacing w:before="126"/>
              <w:ind w:left="69" w:right="-1"/>
              <w:rPr>
                <w:rFonts w:asciiTheme="minorHAnsi" w:hAnsiTheme="minorHAnsi" w:cstheme="minorHAnsi"/>
              </w:rPr>
            </w:pPr>
            <w:r w:rsidRPr="004354F6">
              <w:rPr>
                <w:rFonts w:asciiTheme="minorHAnsi" w:hAnsiTheme="minorHAnsi" w:cstheme="minorHAnsi"/>
                <w:spacing w:val="-2"/>
              </w:rPr>
              <w:t>em pedaços</w:t>
            </w:r>
            <w:r>
              <w:rPr>
                <w:rFonts w:asciiTheme="minorHAnsi" w:hAnsiTheme="minorHAnsi" w:cstheme="minorHAnsi"/>
                <w:spacing w:val="-2"/>
              </w:rPr>
              <w:t>.</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52</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95"/>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r>
              <w:rPr>
                <w:rFonts w:asciiTheme="minorHAnsi" w:hAnsiTheme="minorHAnsi" w:cstheme="minorHAnsi"/>
              </w:rPr>
              <w:t>8</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2"/>
              </w:rPr>
              <w:t>32876</w:t>
            </w:r>
          </w:p>
        </w:tc>
        <w:tc>
          <w:tcPr>
            <w:tcW w:w="4937" w:type="dxa"/>
            <w:tcBorders>
              <w:left w:val="single" w:sz="4" w:space="0" w:color="auto"/>
              <w:bottom w:val="single" w:sz="4" w:space="0" w:color="auto"/>
              <w:right w:val="single" w:sz="4" w:space="0" w:color="auto"/>
            </w:tcBorders>
          </w:tcPr>
          <w:p w:rsidR="00D45B6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SALGADO – Feito com pão de </w:t>
            </w:r>
            <w:r w:rsidRPr="00550A1C">
              <w:rPr>
                <w:rFonts w:asciiTheme="minorHAnsi" w:hAnsiTheme="minorHAnsi" w:cstheme="minorHAnsi"/>
                <w:spacing w:val="-2"/>
              </w:rPr>
              <w:t>forma,</w:t>
            </w:r>
          </w:p>
          <w:p w:rsidR="00D45B6C" w:rsidRDefault="00D45B6C" w:rsidP="001334A3">
            <w:pPr>
              <w:pStyle w:val="TableParagraph"/>
              <w:spacing w:line="250" w:lineRule="exact"/>
              <w:ind w:right="-1"/>
              <w:rPr>
                <w:rFonts w:asciiTheme="minorHAnsi" w:hAnsiTheme="minorHAnsi" w:cstheme="minorHAnsi"/>
              </w:rPr>
            </w:pPr>
            <w:r>
              <w:rPr>
                <w:rFonts w:asciiTheme="minorHAnsi" w:hAnsiTheme="minorHAnsi" w:cstheme="minorHAnsi"/>
              </w:rPr>
              <w:t>r</w:t>
            </w:r>
            <w:r w:rsidRPr="00550A1C">
              <w:rPr>
                <w:rFonts w:asciiTheme="minorHAnsi" w:hAnsiTheme="minorHAnsi" w:cstheme="minorHAnsi"/>
              </w:rPr>
              <w:t xml:space="preserve">echeado com peito de frango desfiado e coberto </w:t>
            </w:r>
          </w:p>
          <w:p w:rsidR="00D45B6C" w:rsidRPr="00550A1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com maionese e batata palha.</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r>
              <w:rPr>
                <w:rFonts w:asciiTheme="minorHAnsi" w:hAnsiTheme="minorHAnsi" w:cstheme="minorHAnsi"/>
              </w:rPr>
              <w:t>227</w:t>
            </w:r>
          </w:p>
          <w:p w:rsidR="00D45B6C" w:rsidRPr="00550A1C" w:rsidRDefault="00D45B6C" w:rsidP="001334A3">
            <w:pPr>
              <w:pStyle w:val="TableParagraph"/>
              <w:ind w:left="10"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7"/>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9</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13851</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Mini pão de queijo assado e pronto</w:t>
            </w:r>
            <w:r w:rsidRPr="00550A1C">
              <w:rPr>
                <w:rFonts w:asciiTheme="minorHAnsi" w:hAnsiTheme="minorHAnsi" w:cstheme="minorHAnsi"/>
                <w:spacing w:val="-4"/>
              </w:rPr>
              <w:t xml:space="preserve"> para</w:t>
            </w:r>
          </w:p>
          <w:p w:rsidR="00D45B6C" w:rsidRPr="00550A1C" w:rsidRDefault="00D45B6C"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consumo.</w:t>
            </w:r>
          </w:p>
        </w:tc>
        <w:tc>
          <w:tcPr>
            <w:tcW w:w="992" w:type="dxa"/>
            <w:tcBorders>
              <w:left w:val="single" w:sz="4" w:space="0" w:color="auto"/>
              <w:bottom w:val="single" w:sz="4" w:space="0" w:color="auto"/>
              <w:right w:val="single" w:sz="4" w:space="0" w:color="auto"/>
            </w:tcBorders>
          </w:tcPr>
          <w:p w:rsidR="00D45B6C" w:rsidRPr="00550A1C" w:rsidRDefault="00356DD0"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5"/>
              </w:rPr>
              <w:t>K</w:t>
            </w:r>
            <w:r w:rsidR="00D45B6C"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650</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04"/>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10</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15996</w:t>
            </w:r>
          </w:p>
        </w:tc>
        <w:tc>
          <w:tcPr>
            <w:tcW w:w="4937" w:type="dxa"/>
            <w:tcBorders>
              <w:top w:val="single" w:sz="4" w:space="0" w:color="auto"/>
              <w:left w:val="single" w:sz="4" w:space="0" w:color="auto"/>
              <w:bottom w:val="single" w:sz="4" w:space="0" w:color="auto"/>
              <w:right w:val="single" w:sz="4" w:space="0" w:color="auto"/>
            </w:tcBorders>
          </w:tcPr>
          <w:p w:rsidR="00D45B6C" w:rsidRPr="004354F6" w:rsidRDefault="00D45B6C" w:rsidP="001334A3">
            <w:pPr>
              <w:pStyle w:val="TableParagraph"/>
              <w:spacing w:before="139"/>
              <w:ind w:left="68" w:right="-1"/>
              <w:rPr>
                <w:rFonts w:asciiTheme="minorHAnsi" w:hAnsiTheme="minorHAnsi" w:cstheme="minorHAnsi"/>
              </w:rPr>
            </w:pPr>
            <w:r w:rsidRPr="004354F6">
              <w:rPr>
                <w:rFonts w:asciiTheme="minorHAnsi" w:hAnsiTheme="minorHAnsi" w:cstheme="minorHAnsi"/>
              </w:rPr>
              <w:t xml:space="preserve">Bolo tipo Inglês pronto com 350g </w:t>
            </w:r>
            <w:r w:rsidRPr="004354F6">
              <w:rPr>
                <w:rFonts w:asciiTheme="minorHAnsi" w:hAnsiTheme="minorHAnsi" w:cstheme="minorHAnsi"/>
                <w:spacing w:val="-2"/>
              </w:rPr>
              <w:t>cada.</w:t>
            </w:r>
          </w:p>
        </w:tc>
        <w:tc>
          <w:tcPr>
            <w:tcW w:w="992" w:type="dxa"/>
            <w:tcBorders>
              <w:top w:val="single" w:sz="4" w:space="0" w:color="auto"/>
              <w:left w:val="single" w:sz="4" w:space="0" w:color="auto"/>
              <w:bottom w:val="single" w:sz="4" w:space="0" w:color="auto"/>
              <w:right w:val="single" w:sz="4" w:space="0" w:color="auto"/>
            </w:tcBorders>
          </w:tcPr>
          <w:p w:rsidR="00D45B6C" w:rsidRPr="004354F6" w:rsidRDefault="00D45B6C" w:rsidP="001334A3">
            <w:pPr>
              <w:pStyle w:val="TableParagraph"/>
              <w:spacing w:before="139"/>
              <w:ind w:right="-1"/>
              <w:rPr>
                <w:rFonts w:asciiTheme="minorHAnsi" w:hAnsiTheme="minorHAnsi" w:cstheme="minorHAnsi"/>
              </w:rPr>
            </w:pPr>
            <w:r w:rsidRPr="004354F6">
              <w:rPr>
                <w:rFonts w:asciiTheme="minorHAnsi" w:hAnsiTheme="minorHAnsi" w:cstheme="minorHAnsi"/>
                <w:spacing w:val="-2"/>
              </w:rPr>
              <w:t>PT</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715</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0"/>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518"/>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r>
              <w:rPr>
                <w:rFonts w:asciiTheme="minorHAnsi" w:hAnsiTheme="minorHAnsi" w:cstheme="minorHAnsi"/>
              </w:rPr>
              <w:t>11</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0"/>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2"/>
              </w:rPr>
              <w:t>22641</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360" w:lineRule="auto"/>
              <w:ind w:left="69" w:right="-1"/>
              <w:rPr>
                <w:rFonts w:asciiTheme="minorHAnsi" w:hAnsiTheme="minorHAnsi" w:cstheme="minorHAnsi"/>
              </w:rPr>
            </w:pPr>
            <w:r w:rsidRPr="00550A1C">
              <w:rPr>
                <w:rFonts w:asciiTheme="minorHAnsi" w:hAnsiTheme="minorHAnsi" w:cstheme="minorHAnsi"/>
              </w:rPr>
              <w:t>LANCHE NATURAL EM BAGUETE</w:t>
            </w:r>
            <w:r>
              <w:rPr>
                <w:rFonts w:asciiTheme="minorHAnsi" w:hAnsiTheme="minorHAnsi" w:cstheme="minorHAnsi"/>
              </w:rPr>
              <w:t xml:space="preserve"> </w:t>
            </w:r>
            <w:r w:rsidRPr="00550A1C">
              <w:rPr>
                <w:rFonts w:asciiTheme="minorHAnsi" w:hAnsiTheme="minorHAnsi" w:cstheme="minorHAnsi"/>
              </w:rPr>
              <w:t>(</w:t>
            </w:r>
            <w:r>
              <w:rPr>
                <w:rFonts w:asciiTheme="minorHAnsi" w:hAnsiTheme="minorHAnsi" w:cstheme="minorHAnsi"/>
              </w:rPr>
              <w:t>com um metro de comprimento e 15 cm de largura,</w:t>
            </w:r>
            <w:r w:rsidRPr="00550A1C">
              <w:rPr>
                <w:rFonts w:asciiTheme="minorHAnsi" w:hAnsiTheme="minorHAnsi" w:cstheme="minorHAnsi"/>
              </w:rPr>
              <w:t xml:space="preserve"> COM 04 VARIAÇÕES DE</w:t>
            </w:r>
            <w:r>
              <w:rPr>
                <w:rFonts w:asciiTheme="minorHAnsi" w:hAnsiTheme="minorHAnsi" w:cstheme="minorHAnsi"/>
              </w:rPr>
              <w:t xml:space="preserve"> </w:t>
            </w:r>
            <w:r w:rsidRPr="00550A1C">
              <w:rPr>
                <w:rFonts w:asciiTheme="minorHAnsi" w:hAnsiTheme="minorHAnsi" w:cstheme="minorHAnsi"/>
              </w:rPr>
              <w:t>RECHEIOS A ESCOLHA.)</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0"/>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0"/>
              <w:ind w:right="-1"/>
              <w:rPr>
                <w:rFonts w:asciiTheme="minorHAnsi" w:hAnsiTheme="minorHAnsi" w:cstheme="minorHAnsi"/>
              </w:rPr>
            </w:pPr>
          </w:p>
          <w:p w:rsidR="00D45B6C" w:rsidRPr="00550A1C" w:rsidRDefault="00D45B6C" w:rsidP="001334A3">
            <w:pPr>
              <w:pStyle w:val="TableParagraph"/>
              <w:ind w:left="10" w:right="-1"/>
              <w:rPr>
                <w:rFonts w:asciiTheme="minorHAnsi" w:hAnsiTheme="minorHAnsi" w:cstheme="minorHAnsi"/>
              </w:rPr>
            </w:pPr>
            <w:r>
              <w:rPr>
                <w:rFonts w:asciiTheme="minorHAnsi" w:hAnsiTheme="minorHAnsi" w:cstheme="minorHAnsi"/>
              </w:rPr>
              <w:t>1.280</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33"/>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12</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30858</w:t>
            </w:r>
          </w:p>
        </w:tc>
        <w:tc>
          <w:tcPr>
            <w:tcW w:w="4937"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Pão com </w:t>
            </w:r>
            <w:r w:rsidRPr="00550A1C">
              <w:rPr>
                <w:rFonts w:asciiTheme="minorHAnsi" w:hAnsiTheme="minorHAnsi" w:cstheme="minorHAnsi"/>
                <w:spacing w:val="-2"/>
              </w:rPr>
              <w:t>manteiga</w:t>
            </w:r>
          </w:p>
        </w:tc>
        <w:tc>
          <w:tcPr>
            <w:tcW w:w="992"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7.000</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8"/>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13</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1"/>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15962</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Pão </w:t>
            </w:r>
            <w:r w:rsidRPr="004354F6">
              <w:rPr>
                <w:rFonts w:asciiTheme="minorHAnsi" w:hAnsiTheme="minorHAnsi" w:cstheme="minorHAnsi"/>
                <w:spacing w:val="-2"/>
              </w:rPr>
              <w:t>Francês 50 gr</w:t>
            </w:r>
          </w:p>
        </w:tc>
        <w:tc>
          <w:tcPr>
            <w:tcW w:w="992" w:type="dxa"/>
            <w:tcBorders>
              <w:left w:val="single" w:sz="4" w:space="0" w:color="auto"/>
              <w:bottom w:val="single" w:sz="4" w:space="0" w:color="auto"/>
              <w:right w:val="single" w:sz="4" w:space="0" w:color="auto"/>
            </w:tcBorders>
          </w:tcPr>
          <w:p w:rsidR="00D45B6C" w:rsidRPr="00550A1C" w:rsidRDefault="00356DD0"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5"/>
              </w:rPr>
              <w:t>K</w:t>
            </w:r>
            <w:r w:rsidR="00D45B6C"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12.440</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14</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34052</w:t>
            </w: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Pão </w:t>
            </w:r>
            <w:r w:rsidRPr="004354F6">
              <w:rPr>
                <w:rFonts w:asciiTheme="minorHAnsi" w:hAnsiTheme="minorHAnsi" w:cstheme="minorHAnsi"/>
              </w:rPr>
              <w:t>assado</w:t>
            </w:r>
            <w:r w:rsidRPr="00550A1C">
              <w:rPr>
                <w:rFonts w:asciiTheme="minorHAnsi" w:hAnsiTheme="minorHAnsi" w:cstheme="minorHAnsi"/>
              </w:rPr>
              <w:t xml:space="preserve"> salgado, recheado com </w:t>
            </w:r>
            <w:r w:rsidRPr="00550A1C">
              <w:rPr>
                <w:rFonts w:asciiTheme="minorHAnsi" w:hAnsiTheme="minorHAnsi" w:cstheme="minorHAnsi"/>
                <w:spacing w:val="-2"/>
              </w:rPr>
              <w:t>sabores</w:t>
            </w:r>
          </w:p>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diversos. Ex: Frango, queijo, </w:t>
            </w:r>
            <w:r w:rsidRPr="00550A1C">
              <w:rPr>
                <w:rFonts w:asciiTheme="minorHAnsi" w:hAnsiTheme="minorHAnsi" w:cstheme="minorHAnsi"/>
                <w:spacing w:val="-2"/>
              </w:rPr>
              <w:t>calabresa.</w:t>
            </w:r>
          </w:p>
          <w:p w:rsidR="00D45B6C" w:rsidRPr="00550A1C" w:rsidRDefault="00D45B6C"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5"/>
              </w:rPr>
              <w:t>Kg</w:t>
            </w: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101</w:t>
            </w: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15</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34053</w:t>
            </w: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Rosca doce </w:t>
            </w:r>
            <w:r w:rsidRPr="004354F6">
              <w:rPr>
                <w:rFonts w:asciiTheme="minorHAnsi" w:hAnsiTheme="minorHAnsi" w:cstheme="minorHAnsi"/>
              </w:rPr>
              <w:t xml:space="preserve">recheada com </w:t>
            </w:r>
            <w:r w:rsidRPr="004354F6">
              <w:rPr>
                <w:rFonts w:asciiTheme="minorHAnsi" w:hAnsiTheme="minorHAnsi" w:cstheme="minorHAnsi"/>
                <w:spacing w:val="-2"/>
              </w:rPr>
              <w:t>creme.</w:t>
            </w:r>
          </w:p>
        </w:tc>
        <w:tc>
          <w:tcPr>
            <w:tcW w:w="992" w:type="dxa"/>
            <w:tcBorders>
              <w:top w:val="single" w:sz="4" w:space="0" w:color="auto"/>
              <w:left w:val="single" w:sz="4" w:space="0" w:color="auto"/>
              <w:right w:val="single" w:sz="4" w:space="0" w:color="auto"/>
            </w:tcBorders>
          </w:tcPr>
          <w:p w:rsidR="00D45B6C" w:rsidRPr="00550A1C" w:rsidRDefault="00356DD0"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5"/>
              </w:rPr>
              <w:t>K</w:t>
            </w:r>
            <w:r w:rsidR="00D45B6C" w:rsidRPr="00550A1C">
              <w:rPr>
                <w:rFonts w:asciiTheme="minorHAnsi" w:hAnsiTheme="minorHAnsi" w:cstheme="minorHAnsi"/>
                <w:spacing w:val="-5"/>
              </w:rPr>
              <w:t>g</w:t>
            </w: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638</w:t>
            </w: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lastRenderedPageBreak/>
              <w:t>16</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30914</w:t>
            </w:r>
          </w:p>
        </w:tc>
        <w:tc>
          <w:tcPr>
            <w:tcW w:w="4937"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 xml:space="preserve">FRITOS </w:t>
            </w:r>
            <w:r w:rsidRPr="00550A1C">
              <w:rPr>
                <w:rFonts w:asciiTheme="minorHAnsi" w:hAnsiTheme="minorHAnsi" w:cstheme="minorHAnsi"/>
                <w:spacing w:val="-2"/>
              </w:rPr>
              <w:t>DIVERSOS</w:t>
            </w:r>
          </w:p>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spacing w:val="-2"/>
              </w:rPr>
              <w:t>SABORES.</w:t>
            </w:r>
          </w:p>
        </w:tc>
        <w:tc>
          <w:tcPr>
            <w:tcW w:w="992"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2"/>
              </w:rPr>
              <w:t>Cento</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4.386</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D45B6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17</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48430</w:t>
            </w:r>
          </w:p>
        </w:tc>
        <w:tc>
          <w:tcPr>
            <w:tcW w:w="4937" w:type="dxa"/>
            <w:tcBorders>
              <w:top w:val="single" w:sz="4" w:space="0" w:color="auto"/>
              <w:left w:val="single" w:sz="4" w:space="0" w:color="auto"/>
              <w:bottom w:val="single" w:sz="4" w:space="0" w:color="auto"/>
              <w:right w:val="single" w:sz="4" w:space="0" w:color="auto"/>
            </w:tcBorders>
          </w:tcPr>
          <w:p w:rsidR="00D45B6C" w:rsidRPr="004354F6" w:rsidRDefault="00D45B6C" w:rsidP="001334A3">
            <w:pPr>
              <w:pStyle w:val="TableParagraph"/>
              <w:spacing w:line="250" w:lineRule="exact"/>
              <w:ind w:left="69" w:right="-1"/>
              <w:rPr>
                <w:rFonts w:asciiTheme="minorHAnsi" w:hAnsiTheme="minorHAnsi" w:cstheme="minorHAnsi"/>
              </w:rPr>
            </w:pPr>
            <w:r>
              <w:rPr>
                <w:rFonts w:asciiTheme="minorHAnsi" w:hAnsiTheme="minorHAnsi" w:cstheme="minorHAnsi"/>
              </w:rPr>
              <w:t xml:space="preserve">Bolo Simples. </w:t>
            </w:r>
            <w:r w:rsidRPr="004354F6">
              <w:rPr>
                <w:rFonts w:asciiTheme="minorHAnsi" w:hAnsiTheme="minorHAnsi" w:cstheme="minorHAnsi"/>
              </w:rPr>
              <w:t xml:space="preserve">Bolo sem recheio e cobertura, </w:t>
            </w:r>
          </w:p>
          <w:p w:rsidR="00D45B6C" w:rsidRPr="004354F6" w:rsidRDefault="00D45B6C" w:rsidP="001334A3">
            <w:pPr>
              <w:pStyle w:val="TableParagraph"/>
              <w:spacing w:line="250" w:lineRule="exact"/>
              <w:ind w:left="69" w:right="-1"/>
              <w:rPr>
                <w:rFonts w:asciiTheme="minorHAnsi" w:hAnsiTheme="minorHAnsi" w:cstheme="minorHAnsi"/>
              </w:rPr>
            </w:pPr>
            <w:r w:rsidRPr="004354F6">
              <w:rPr>
                <w:rFonts w:asciiTheme="minorHAnsi" w:hAnsiTheme="minorHAnsi" w:cstheme="minorHAnsi"/>
              </w:rPr>
              <w:t xml:space="preserve">de aproximadamente 600g cada unidade . </w:t>
            </w:r>
          </w:p>
          <w:p w:rsidR="00D45B6C" w:rsidRPr="00550A1C" w:rsidRDefault="00D45B6C" w:rsidP="001334A3">
            <w:pPr>
              <w:pStyle w:val="TableParagraph"/>
              <w:spacing w:line="250" w:lineRule="exact"/>
              <w:ind w:left="69" w:right="-1"/>
              <w:rPr>
                <w:rFonts w:asciiTheme="minorHAnsi" w:hAnsiTheme="minorHAnsi" w:cstheme="minorHAnsi"/>
              </w:rPr>
            </w:pPr>
            <w:r w:rsidRPr="004354F6">
              <w:rPr>
                <w:rFonts w:asciiTheme="minorHAnsi" w:hAnsiTheme="minorHAnsi" w:cstheme="minorHAnsi"/>
              </w:rPr>
              <w:t>Sabores variados: coco, laranja, fuba.</w:t>
            </w:r>
          </w:p>
        </w:tc>
        <w:tc>
          <w:tcPr>
            <w:tcW w:w="992"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 xml:space="preserve">Kg </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90</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18</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30916</w:t>
            </w:r>
          </w:p>
        </w:tc>
        <w:tc>
          <w:tcPr>
            <w:tcW w:w="4937"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 xml:space="preserve">ASSADOS </w:t>
            </w:r>
            <w:r w:rsidRPr="00550A1C">
              <w:rPr>
                <w:rFonts w:asciiTheme="minorHAnsi" w:hAnsiTheme="minorHAnsi" w:cstheme="minorHAnsi"/>
                <w:spacing w:val="-2"/>
              </w:rPr>
              <w:t>DIVERSOS</w:t>
            </w:r>
          </w:p>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spacing w:val="-2"/>
              </w:rPr>
              <w:t>SABORES.</w:t>
            </w:r>
          </w:p>
        </w:tc>
        <w:tc>
          <w:tcPr>
            <w:tcW w:w="992"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2"/>
              </w:rPr>
              <w:t>Cento</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4.381</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bl>
    <w:p w:rsidR="00D45B6C" w:rsidRDefault="00D45B6C" w:rsidP="001A1D1C">
      <w:pPr>
        <w:spacing w:before="100" w:beforeAutospacing="1" w:after="100" w:afterAutospacing="1" w:line="240" w:lineRule="auto"/>
        <w:jc w:val="both"/>
        <w:outlineLvl w:val="2"/>
        <w:rPr>
          <w:rFonts w:eastAsia="Times New Roman" w:cstheme="minorHAnsi"/>
          <w:b/>
          <w:lang w:eastAsia="ar-SA"/>
        </w:rPr>
      </w:pPr>
    </w:p>
    <w:p w:rsidR="001A1D1C" w:rsidRDefault="001A1D1C" w:rsidP="001A1D1C">
      <w:pPr>
        <w:spacing w:before="100" w:beforeAutospacing="1" w:after="100" w:afterAutospacing="1" w:line="240" w:lineRule="auto"/>
        <w:jc w:val="both"/>
        <w:outlineLvl w:val="2"/>
        <w:rPr>
          <w:rFonts w:eastAsia="Times New Roman" w:cstheme="minorHAnsi"/>
          <w:b/>
          <w:lang w:eastAsia="ar-SA"/>
        </w:rPr>
      </w:pPr>
      <w:r w:rsidRPr="00333F1D">
        <w:rPr>
          <w:rFonts w:eastAsia="Times New Roman" w:cstheme="minorHAnsi"/>
          <w:b/>
          <w:lang w:eastAsia="ar-SA"/>
        </w:rPr>
        <w:t>DESCRIÇÃO E QUANTIDADES (CÂMARA MUNICIPAL DE CAMBUÍ/MG)</w:t>
      </w:r>
    </w:p>
    <w:p w:rsidR="001A1D1C" w:rsidRDefault="001A1D1C" w:rsidP="001A1D1C">
      <w:pPr>
        <w:spacing w:before="100" w:beforeAutospacing="1" w:after="100" w:afterAutospacing="1" w:line="240" w:lineRule="auto"/>
        <w:jc w:val="both"/>
        <w:outlineLvl w:val="2"/>
        <w:rPr>
          <w:rFonts w:eastAsia="Times New Roman" w:cstheme="minorHAnsi"/>
          <w:b/>
          <w:lang w:eastAsia="ar-SA"/>
        </w:rPr>
      </w:pP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0"/>
        <w:gridCol w:w="870"/>
        <w:gridCol w:w="4937"/>
        <w:gridCol w:w="992"/>
        <w:gridCol w:w="1246"/>
        <w:gridCol w:w="861"/>
      </w:tblGrid>
      <w:tr w:rsidR="00D45B6C" w:rsidRPr="00550A1C" w:rsidTr="001334A3">
        <w:trPr>
          <w:trHeight w:val="378"/>
          <w:jc w:val="center"/>
        </w:trPr>
        <w:tc>
          <w:tcPr>
            <w:tcW w:w="870" w:type="dxa"/>
            <w:tcBorders>
              <w:bottom w:val="nil"/>
            </w:tcBorders>
            <w:shd w:val="clear" w:color="auto" w:fill="CCFFCC"/>
          </w:tcPr>
          <w:p w:rsidR="00D45B6C" w:rsidRPr="00550A1C" w:rsidRDefault="00D45B6C" w:rsidP="001334A3">
            <w:pPr>
              <w:pStyle w:val="TableParagraph"/>
              <w:spacing w:before="133"/>
              <w:ind w:right="-1"/>
              <w:rPr>
                <w:rFonts w:asciiTheme="minorHAnsi" w:hAnsiTheme="minorHAnsi" w:cstheme="minorHAnsi"/>
              </w:rPr>
            </w:pPr>
          </w:p>
        </w:tc>
        <w:tc>
          <w:tcPr>
            <w:tcW w:w="870"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29" w:right="-1"/>
              <w:rPr>
                <w:rFonts w:asciiTheme="minorHAnsi" w:hAnsiTheme="minorHAnsi" w:cstheme="minorHAnsi"/>
              </w:rPr>
            </w:pPr>
            <w:r w:rsidRPr="00550A1C">
              <w:rPr>
                <w:rFonts w:asciiTheme="minorHAnsi" w:hAnsiTheme="minorHAnsi" w:cstheme="minorHAnsi"/>
                <w:spacing w:val="-2"/>
              </w:rPr>
              <w:t>Código</w:t>
            </w:r>
          </w:p>
        </w:tc>
        <w:tc>
          <w:tcPr>
            <w:tcW w:w="4937"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69" w:right="-1"/>
              <w:rPr>
                <w:rFonts w:asciiTheme="minorHAnsi" w:hAnsiTheme="minorHAnsi" w:cstheme="minorHAnsi"/>
              </w:rPr>
            </w:pPr>
            <w:r w:rsidRPr="00550A1C">
              <w:rPr>
                <w:rFonts w:asciiTheme="minorHAnsi" w:hAnsiTheme="minorHAnsi" w:cstheme="minorHAnsi"/>
              </w:rPr>
              <w:t>Descriçãodo</w:t>
            </w:r>
            <w:r w:rsidRPr="00550A1C">
              <w:rPr>
                <w:rFonts w:asciiTheme="minorHAnsi" w:hAnsiTheme="minorHAnsi" w:cstheme="minorHAnsi"/>
                <w:spacing w:val="-2"/>
              </w:rPr>
              <w:t>Produto</w:t>
            </w:r>
          </w:p>
        </w:tc>
        <w:tc>
          <w:tcPr>
            <w:tcW w:w="992"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74" w:right="-1"/>
              <w:rPr>
                <w:rFonts w:asciiTheme="minorHAnsi" w:hAnsiTheme="minorHAnsi" w:cstheme="minorHAnsi"/>
              </w:rPr>
            </w:pPr>
            <w:r w:rsidRPr="00550A1C">
              <w:rPr>
                <w:rFonts w:asciiTheme="minorHAnsi" w:hAnsiTheme="minorHAnsi" w:cstheme="minorHAnsi"/>
                <w:spacing w:val="-2"/>
              </w:rPr>
              <w:t>Unidade</w:t>
            </w:r>
          </w:p>
        </w:tc>
        <w:tc>
          <w:tcPr>
            <w:tcW w:w="1246"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80" w:right="-1"/>
              <w:rPr>
                <w:rFonts w:asciiTheme="minorHAnsi" w:hAnsiTheme="minorHAnsi" w:cstheme="minorHAnsi"/>
              </w:rPr>
            </w:pPr>
            <w:r w:rsidRPr="00550A1C">
              <w:rPr>
                <w:rFonts w:asciiTheme="minorHAnsi" w:hAnsiTheme="minorHAnsi" w:cstheme="minorHAnsi"/>
                <w:spacing w:val="-2"/>
              </w:rPr>
              <w:t>Quantidade</w:t>
            </w:r>
          </w:p>
        </w:tc>
        <w:tc>
          <w:tcPr>
            <w:tcW w:w="861" w:type="dxa"/>
            <w:vMerge w:val="restart"/>
            <w:shd w:val="clear" w:color="auto" w:fill="CCFFCC"/>
          </w:tcPr>
          <w:p w:rsidR="00D45B6C" w:rsidRPr="00550A1C" w:rsidRDefault="00D45B6C" w:rsidP="001334A3">
            <w:pPr>
              <w:pStyle w:val="TableParagraph"/>
              <w:spacing w:before="133"/>
              <w:ind w:right="-1"/>
              <w:rPr>
                <w:rFonts w:asciiTheme="minorHAnsi" w:hAnsiTheme="minorHAnsi" w:cstheme="minorHAnsi"/>
              </w:rPr>
            </w:pPr>
          </w:p>
          <w:p w:rsidR="00D45B6C" w:rsidRPr="00550A1C" w:rsidRDefault="00D45B6C" w:rsidP="001334A3">
            <w:pPr>
              <w:pStyle w:val="TableParagraph"/>
              <w:ind w:left="170" w:right="-1"/>
              <w:rPr>
                <w:rFonts w:asciiTheme="minorHAnsi" w:hAnsiTheme="minorHAnsi" w:cstheme="minorHAnsi"/>
              </w:rPr>
            </w:pPr>
            <w:r w:rsidRPr="00550A1C">
              <w:rPr>
                <w:rFonts w:asciiTheme="minorHAnsi" w:hAnsiTheme="minorHAnsi" w:cstheme="minorHAnsi"/>
                <w:spacing w:val="-2"/>
              </w:rPr>
              <w:t>Marca</w:t>
            </w:r>
          </w:p>
        </w:tc>
      </w:tr>
      <w:tr w:rsidR="00D45B6C" w:rsidRPr="00550A1C" w:rsidTr="001334A3">
        <w:trPr>
          <w:trHeight w:val="450"/>
          <w:jc w:val="center"/>
        </w:trPr>
        <w:tc>
          <w:tcPr>
            <w:tcW w:w="870" w:type="dxa"/>
            <w:tcBorders>
              <w:top w:val="nil"/>
            </w:tcBorders>
            <w:shd w:val="clear" w:color="auto" w:fill="CCFFCC"/>
          </w:tcPr>
          <w:p w:rsidR="00D45B6C" w:rsidRPr="00550A1C" w:rsidRDefault="00D45B6C" w:rsidP="001334A3">
            <w:pPr>
              <w:ind w:right="-1"/>
              <w:rPr>
                <w:rFonts w:cstheme="minorHAnsi"/>
              </w:rPr>
            </w:pPr>
            <w:r>
              <w:rPr>
                <w:rFonts w:cstheme="minorHAnsi"/>
                <w:spacing w:val="-2"/>
              </w:rPr>
              <w:t>Item</w:t>
            </w:r>
          </w:p>
        </w:tc>
        <w:tc>
          <w:tcPr>
            <w:tcW w:w="870" w:type="dxa"/>
            <w:vMerge/>
            <w:tcBorders>
              <w:top w:val="nil"/>
            </w:tcBorders>
            <w:shd w:val="clear" w:color="auto" w:fill="CCFFCC"/>
          </w:tcPr>
          <w:p w:rsidR="00D45B6C" w:rsidRPr="00550A1C" w:rsidRDefault="00D45B6C" w:rsidP="001334A3">
            <w:pPr>
              <w:ind w:right="-1"/>
              <w:rPr>
                <w:rFonts w:cstheme="minorHAnsi"/>
              </w:rPr>
            </w:pPr>
          </w:p>
        </w:tc>
        <w:tc>
          <w:tcPr>
            <w:tcW w:w="4937" w:type="dxa"/>
            <w:vMerge/>
            <w:tcBorders>
              <w:top w:val="nil"/>
            </w:tcBorders>
            <w:shd w:val="clear" w:color="auto" w:fill="CCFFCC"/>
          </w:tcPr>
          <w:p w:rsidR="00D45B6C" w:rsidRPr="00550A1C" w:rsidRDefault="00D45B6C" w:rsidP="001334A3">
            <w:pPr>
              <w:ind w:right="-1"/>
              <w:rPr>
                <w:rFonts w:cstheme="minorHAnsi"/>
              </w:rPr>
            </w:pPr>
          </w:p>
        </w:tc>
        <w:tc>
          <w:tcPr>
            <w:tcW w:w="992" w:type="dxa"/>
            <w:vMerge/>
            <w:tcBorders>
              <w:top w:val="nil"/>
            </w:tcBorders>
            <w:shd w:val="clear" w:color="auto" w:fill="CCFFCC"/>
          </w:tcPr>
          <w:p w:rsidR="00D45B6C" w:rsidRPr="00550A1C" w:rsidRDefault="00D45B6C" w:rsidP="001334A3">
            <w:pPr>
              <w:ind w:right="-1"/>
              <w:rPr>
                <w:rFonts w:cstheme="minorHAnsi"/>
              </w:rPr>
            </w:pPr>
          </w:p>
        </w:tc>
        <w:tc>
          <w:tcPr>
            <w:tcW w:w="1246" w:type="dxa"/>
            <w:vMerge/>
            <w:tcBorders>
              <w:top w:val="nil"/>
            </w:tcBorders>
            <w:shd w:val="clear" w:color="auto" w:fill="CCFFCC"/>
          </w:tcPr>
          <w:p w:rsidR="00D45B6C" w:rsidRPr="00550A1C" w:rsidRDefault="00D45B6C" w:rsidP="001334A3">
            <w:pPr>
              <w:ind w:right="-1"/>
              <w:rPr>
                <w:rFonts w:cstheme="minorHAnsi"/>
              </w:rPr>
            </w:pPr>
          </w:p>
        </w:tc>
        <w:tc>
          <w:tcPr>
            <w:tcW w:w="861" w:type="dxa"/>
            <w:vMerge/>
            <w:tcBorders>
              <w:top w:val="nil"/>
            </w:tcBorders>
            <w:shd w:val="clear" w:color="auto" w:fill="CCFFCC"/>
          </w:tcPr>
          <w:p w:rsidR="00D45B6C" w:rsidRPr="00550A1C" w:rsidRDefault="00D45B6C" w:rsidP="001334A3">
            <w:pPr>
              <w:ind w:right="-1"/>
              <w:rPr>
                <w:rFonts w:cstheme="minorHAnsi"/>
              </w:rPr>
            </w:pPr>
          </w:p>
        </w:tc>
      </w:tr>
      <w:tr w:rsidR="00D45B6C" w:rsidRPr="00550A1C" w:rsidTr="001334A3">
        <w:trPr>
          <w:trHeight w:val="1153"/>
          <w:jc w:val="center"/>
        </w:trPr>
        <w:tc>
          <w:tcPr>
            <w:tcW w:w="870" w:type="dxa"/>
          </w:tcPr>
          <w:p w:rsidR="00D45B6C" w:rsidRPr="00550A1C" w:rsidRDefault="00D45B6C" w:rsidP="001334A3">
            <w:pPr>
              <w:pStyle w:val="TableParagraph"/>
              <w:ind w:right="-1"/>
              <w:rPr>
                <w:rFonts w:asciiTheme="minorHAnsi" w:hAnsiTheme="minorHAnsi" w:cstheme="minorHAnsi"/>
              </w:rPr>
            </w:pPr>
            <w:r>
              <w:rPr>
                <w:rFonts w:asciiTheme="minorHAnsi" w:hAnsiTheme="minorHAnsi" w:cstheme="minorHAnsi"/>
              </w:rPr>
              <w:t>1</w:t>
            </w:r>
          </w:p>
        </w:tc>
        <w:tc>
          <w:tcPr>
            <w:tcW w:w="870"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Pr>
                <w:rFonts w:asciiTheme="minorHAnsi" w:hAnsiTheme="minorHAnsi" w:cstheme="minorHAnsi"/>
                <w:spacing w:val="-2"/>
              </w:rPr>
              <w:t>1132</w:t>
            </w:r>
          </w:p>
        </w:tc>
        <w:tc>
          <w:tcPr>
            <w:tcW w:w="4937" w:type="dxa"/>
          </w:tcPr>
          <w:p w:rsidR="00D45B6C" w:rsidRDefault="00D45B6C" w:rsidP="001334A3">
            <w:pPr>
              <w:pStyle w:val="TableParagraph"/>
              <w:spacing w:before="139"/>
              <w:ind w:right="-1"/>
              <w:rPr>
                <w:rFonts w:asciiTheme="minorHAnsi" w:hAnsiTheme="minorHAnsi" w:cstheme="minorHAnsi"/>
                <w:spacing w:val="-2"/>
              </w:rPr>
            </w:pPr>
            <w:r w:rsidRPr="00550A1C">
              <w:rPr>
                <w:rFonts w:asciiTheme="minorHAnsi" w:hAnsiTheme="minorHAnsi" w:cstheme="minorHAnsi"/>
              </w:rPr>
              <w:t xml:space="preserve">Bolo de cenoura com cobertura de </w:t>
            </w:r>
            <w:r w:rsidRPr="00550A1C">
              <w:rPr>
                <w:rFonts w:asciiTheme="minorHAnsi" w:hAnsiTheme="minorHAnsi" w:cstheme="minorHAnsi"/>
                <w:spacing w:val="-2"/>
              </w:rPr>
              <w:t>chocolate</w:t>
            </w:r>
            <w:r>
              <w:rPr>
                <w:rFonts w:asciiTheme="minorHAnsi" w:hAnsiTheme="minorHAnsi" w:cstheme="minorHAnsi"/>
                <w:spacing w:val="-2"/>
              </w:rPr>
              <w:t xml:space="preserve">, </w:t>
            </w:r>
          </w:p>
          <w:p w:rsidR="00D45B6C" w:rsidRPr="00550A1C" w:rsidRDefault="00D45B6C" w:rsidP="001334A3">
            <w:pPr>
              <w:pStyle w:val="TableParagraph"/>
              <w:spacing w:line="380" w:lineRule="atLeast"/>
              <w:ind w:right="-1"/>
              <w:rPr>
                <w:rFonts w:asciiTheme="minorHAnsi" w:hAnsiTheme="minorHAnsi" w:cstheme="minorHAnsi"/>
              </w:rPr>
            </w:pPr>
            <w:r>
              <w:rPr>
                <w:rFonts w:asciiTheme="minorHAnsi" w:hAnsiTheme="minorHAnsi" w:cstheme="minorHAnsi"/>
                <w:spacing w:val="-2"/>
              </w:rPr>
              <w:t>bolo pronto</w:t>
            </w:r>
          </w:p>
        </w:tc>
        <w:tc>
          <w:tcPr>
            <w:tcW w:w="992"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2"/>
              <w:ind w:right="-1"/>
              <w:rPr>
                <w:rFonts w:asciiTheme="minorHAnsi" w:hAnsiTheme="minorHAnsi" w:cstheme="minorHAnsi"/>
              </w:rPr>
            </w:pPr>
          </w:p>
          <w:p w:rsidR="00D45B6C" w:rsidRPr="00550A1C" w:rsidRDefault="00D45B6C" w:rsidP="001334A3">
            <w:pPr>
              <w:pStyle w:val="TableParagraph"/>
              <w:ind w:left="10" w:right="-1"/>
              <w:rPr>
                <w:rFonts w:asciiTheme="minorHAnsi" w:hAnsiTheme="minorHAnsi" w:cstheme="minorHAnsi"/>
              </w:rPr>
            </w:pPr>
            <w:r>
              <w:rPr>
                <w:rFonts w:asciiTheme="minorHAnsi" w:hAnsiTheme="minorHAnsi" w:cstheme="minorHAnsi"/>
              </w:rPr>
              <w:t>20</w:t>
            </w:r>
          </w:p>
        </w:tc>
        <w:tc>
          <w:tcPr>
            <w:tcW w:w="861" w:type="dxa"/>
          </w:tcPr>
          <w:p w:rsidR="00D45B6C" w:rsidRPr="00550A1C" w:rsidRDefault="00D45B6C" w:rsidP="001334A3">
            <w:pPr>
              <w:pStyle w:val="TableParagraph"/>
              <w:ind w:right="-1"/>
              <w:rPr>
                <w:rFonts w:asciiTheme="minorHAnsi" w:hAnsiTheme="minorHAnsi" w:cstheme="minorHAnsi"/>
              </w:rPr>
            </w:pPr>
          </w:p>
        </w:tc>
      </w:tr>
      <w:tr w:rsidR="00D45B6C" w:rsidRPr="00550A1C" w:rsidTr="001334A3">
        <w:trPr>
          <w:trHeight w:val="1012"/>
          <w:jc w:val="center"/>
        </w:trPr>
        <w:tc>
          <w:tcPr>
            <w:tcW w:w="870" w:type="dxa"/>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2</w:t>
            </w:r>
          </w:p>
        </w:tc>
        <w:tc>
          <w:tcPr>
            <w:tcW w:w="870" w:type="dxa"/>
          </w:tcPr>
          <w:p w:rsidR="00D45B6C" w:rsidRPr="00550A1C" w:rsidRDefault="00D45B6C" w:rsidP="001334A3">
            <w:pPr>
              <w:pStyle w:val="TableParagraph"/>
              <w:spacing w:before="187"/>
              <w:ind w:left="7" w:right="-1"/>
              <w:rPr>
                <w:rFonts w:asciiTheme="minorHAnsi" w:hAnsiTheme="minorHAnsi" w:cstheme="minorHAnsi"/>
              </w:rPr>
            </w:pPr>
            <w:r>
              <w:rPr>
                <w:rFonts w:asciiTheme="minorHAnsi" w:hAnsiTheme="minorHAnsi" w:cstheme="minorHAnsi"/>
                <w:spacing w:val="-4"/>
              </w:rPr>
              <w:t>6966</w:t>
            </w:r>
          </w:p>
        </w:tc>
        <w:tc>
          <w:tcPr>
            <w:tcW w:w="4937" w:type="dxa"/>
          </w:tcPr>
          <w:p w:rsidR="00D45B6C" w:rsidRPr="00550A1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de chocolate pronto com 2kg </w:t>
            </w:r>
            <w:r w:rsidRPr="00550A1C">
              <w:rPr>
                <w:rFonts w:asciiTheme="minorHAnsi" w:hAnsiTheme="minorHAnsi" w:cstheme="minorHAnsi"/>
                <w:spacing w:val="-4"/>
              </w:rPr>
              <w:t>cada</w:t>
            </w:r>
          </w:p>
          <w:p w:rsidR="00D45B6C" w:rsidRPr="00550A1C" w:rsidRDefault="00D45B6C" w:rsidP="001334A3">
            <w:pPr>
              <w:pStyle w:val="TableParagraph"/>
              <w:spacing w:before="126"/>
              <w:ind w:right="-1"/>
              <w:rPr>
                <w:rFonts w:asciiTheme="minorHAnsi" w:hAnsiTheme="minorHAnsi" w:cstheme="minorHAnsi"/>
              </w:rPr>
            </w:pPr>
            <w:r w:rsidRPr="00550A1C">
              <w:rPr>
                <w:rFonts w:asciiTheme="minorHAnsi" w:hAnsiTheme="minorHAnsi" w:cstheme="minorHAnsi"/>
                <w:spacing w:val="-2"/>
              </w:rPr>
              <w:t>Unidade</w:t>
            </w:r>
          </w:p>
        </w:tc>
        <w:tc>
          <w:tcPr>
            <w:tcW w:w="992" w:type="dxa"/>
          </w:tcPr>
          <w:p w:rsidR="00D45B6C" w:rsidRPr="00550A1C" w:rsidRDefault="00D45B6C" w:rsidP="001334A3">
            <w:pPr>
              <w:pStyle w:val="TableParagraph"/>
              <w:spacing w:before="187"/>
              <w:ind w:left="7" w:right="-1"/>
              <w:rPr>
                <w:rFonts w:asciiTheme="minorHAnsi" w:hAnsiTheme="minorHAnsi" w:cstheme="minorHAnsi"/>
              </w:rPr>
            </w:pPr>
            <w:r>
              <w:rPr>
                <w:rFonts w:asciiTheme="minorHAnsi" w:hAnsiTheme="minorHAnsi" w:cstheme="minorHAnsi"/>
                <w:spacing w:val="-5"/>
              </w:rPr>
              <w:t>Unidade</w:t>
            </w:r>
          </w:p>
        </w:tc>
        <w:tc>
          <w:tcPr>
            <w:tcW w:w="1246" w:type="dxa"/>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20</w:t>
            </w:r>
          </w:p>
        </w:tc>
        <w:tc>
          <w:tcPr>
            <w:tcW w:w="861" w:type="dxa"/>
          </w:tcPr>
          <w:p w:rsidR="00D45B6C" w:rsidRPr="00550A1C" w:rsidRDefault="00D45B6C" w:rsidP="001334A3">
            <w:pPr>
              <w:pStyle w:val="TableParagraph"/>
              <w:ind w:right="-1"/>
              <w:rPr>
                <w:rFonts w:asciiTheme="minorHAnsi" w:hAnsiTheme="minorHAnsi" w:cstheme="minorHAnsi"/>
              </w:rPr>
            </w:pPr>
          </w:p>
        </w:tc>
      </w:tr>
      <w:tr w:rsidR="00D45B6C" w:rsidRPr="00550A1C" w:rsidTr="001334A3">
        <w:trPr>
          <w:trHeight w:val="1094"/>
          <w:jc w:val="center"/>
        </w:trPr>
        <w:tc>
          <w:tcPr>
            <w:tcW w:w="870" w:type="dxa"/>
            <w:tcBorders>
              <w:bottom w:val="single" w:sz="4" w:space="0" w:color="auto"/>
            </w:tcBorders>
          </w:tcPr>
          <w:p w:rsidR="00D45B6C" w:rsidRPr="00550A1C" w:rsidRDefault="00D45B6C" w:rsidP="001334A3">
            <w:pPr>
              <w:pStyle w:val="TableParagraph"/>
              <w:spacing w:before="189"/>
              <w:ind w:left="7" w:right="-1"/>
              <w:rPr>
                <w:rFonts w:asciiTheme="minorHAnsi" w:hAnsiTheme="minorHAnsi" w:cstheme="minorHAnsi"/>
                <w:spacing w:val="-2"/>
              </w:rPr>
            </w:pPr>
            <w:r>
              <w:rPr>
                <w:rFonts w:asciiTheme="minorHAnsi" w:hAnsiTheme="minorHAnsi" w:cstheme="minorHAnsi"/>
                <w:spacing w:val="-2"/>
              </w:rPr>
              <w:t>3</w:t>
            </w:r>
          </w:p>
        </w:tc>
        <w:tc>
          <w:tcPr>
            <w:tcW w:w="870" w:type="dxa"/>
            <w:tcBorders>
              <w:bottom w:val="single" w:sz="4" w:space="0" w:color="auto"/>
            </w:tcBorders>
          </w:tcPr>
          <w:p w:rsidR="00D45B6C" w:rsidRPr="00550A1C" w:rsidRDefault="00D45B6C" w:rsidP="001334A3">
            <w:pPr>
              <w:pStyle w:val="TableParagraph"/>
              <w:spacing w:before="189"/>
              <w:ind w:right="-1"/>
              <w:rPr>
                <w:rFonts w:asciiTheme="minorHAnsi" w:hAnsiTheme="minorHAnsi" w:cstheme="minorHAnsi"/>
              </w:rPr>
            </w:pPr>
            <w:r w:rsidRPr="00550A1C">
              <w:rPr>
                <w:rFonts w:asciiTheme="minorHAnsi" w:hAnsiTheme="minorHAnsi" w:cstheme="minorHAnsi"/>
                <w:spacing w:val="-2"/>
              </w:rPr>
              <w:t>32876</w:t>
            </w:r>
          </w:p>
        </w:tc>
        <w:tc>
          <w:tcPr>
            <w:tcW w:w="4937" w:type="dxa"/>
            <w:tcBorders>
              <w:bottom w:val="single" w:sz="4" w:space="0" w:color="auto"/>
            </w:tcBorders>
          </w:tcPr>
          <w:p w:rsidR="00D45B6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SALGADO – Feito com pão de </w:t>
            </w:r>
            <w:r w:rsidRPr="00550A1C">
              <w:rPr>
                <w:rFonts w:asciiTheme="minorHAnsi" w:hAnsiTheme="minorHAnsi" w:cstheme="minorHAnsi"/>
                <w:spacing w:val="-2"/>
              </w:rPr>
              <w:t>forma,</w:t>
            </w:r>
          </w:p>
          <w:p w:rsidR="00D45B6C" w:rsidRDefault="00D45B6C" w:rsidP="001334A3">
            <w:pPr>
              <w:pStyle w:val="TableParagraph"/>
              <w:spacing w:line="250" w:lineRule="exact"/>
              <w:ind w:right="-1"/>
              <w:rPr>
                <w:rFonts w:asciiTheme="minorHAnsi" w:hAnsiTheme="minorHAnsi" w:cstheme="minorHAnsi"/>
              </w:rPr>
            </w:pPr>
          </w:p>
          <w:p w:rsidR="00D45B6C" w:rsidRDefault="00D45B6C" w:rsidP="001334A3">
            <w:pPr>
              <w:pStyle w:val="TableParagraph"/>
              <w:spacing w:line="250" w:lineRule="exact"/>
              <w:ind w:right="-1"/>
              <w:rPr>
                <w:rFonts w:asciiTheme="minorHAnsi" w:hAnsiTheme="minorHAnsi" w:cstheme="minorHAnsi"/>
              </w:rPr>
            </w:pPr>
            <w:r>
              <w:rPr>
                <w:rFonts w:asciiTheme="minorHAnsi" w:hAnsiTheme="minorHAnsi" w:cstheme="minorHAnsi"/>
              </w:rPr>
              <w:t>r</w:t>
            </w:r>
            <w:r w:rsidRPr="00550A1C">
              <w:rPr>
                <w:rFonts w:asciiTheme="minorHAnsi" w:hAnsiTheme="minorHAnsi" w:cstheme="minorHAnsi"/>
              </w:rPr>
              <w:t xml:space="preserve">echeado com peito de frango desfiado e coberto </w:t>
            </w:r>
          </w:p>
          <w:p w:rsidR="00D45B6C" w:rsidRPr="00550A1C" w:rsidRDefault="00D45B6C" w:rsidP="001334A3">
            <w:pPr>
              <w:pStyle w:val="TableParagraph"/>
              <w:spacing w:before="126"/>
              <w:ind w:left="69" w:right="-1"/>
              <w:rPr>
                <w:rFonts w:asciiTheme="minorHAnsi" w:hAnsiTheme="minorHAnsi" w:cstheme="minorHAnsi"/>
              </w:rPr>
            </w:pPr>
            <w:r w:rsidRPr="00550A1C">
              <w:rPr>
                <w:rFonts w:asciiTheme="minorHAnsi" w:hAnsiTheme="minorHAnsi" w:cstheme="minorHAnsi"/>
              </w:rPr>
              <w:t>com maionese e batata palha.</w:t>
            </w:r>
          </w:p>
        </w:tc>
        <w:tc>
          <w:tcPr>
            <w:tcW w:w="992" w:type="dxa"/>
            <w:tcBorders>
              <w:bottom w:val="single" w:sz="4" w:space="0" w:color="auto"/>
            </w:tcBorders>
          </w:tcPr>
          <w:p w:rsidR="00D45B6C" w:rsidRPr="00550A1C" w:rsidRDefault="00D45B6C"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5"/>
              </w:rPr>
              <w:t>Kg</w:t>
            </w:r>
          </w:p>
        </w:tc>
        <w:tc>
          <w:tcPr>
            <w:tcW w:w="1246" w:type="dxa"/>
            <w:tcBorders>
              <w:bottom w:val="single" w:sz="4" w:space="0" w:color="auto"/>
            </w:tcBorders>
          </w:tcPr>
          <w:p w:rsidR="00D45B6C" w:rsidRPr="00550A1C" w:rsidRDefault="00D45B6C" w:rsidP="001334A3">
            <w:pPr>
              <w:pStyle w:val="TableParagraph"/>
              <w:spacing w:before="189"/>
              <w:ind w:left="10" w:right="-1"/>
              <w:rPr>
                <w:rFonts w:asciiTheme="minorHAnsi" w:hAnsiTheme="minorHAnsi" w:cstheme="minorHAnsi"/>
              </w:rPr>
            </w:pPr>
            <w:r>
              <w:rPr>
                <w:rFonts w:asciiTheme="minorHAnsi" w:hAnsiTheme="minorHAnsi" w:cstheme="minorHAnsi"/>
              </w:rPr>
              <w:t>15</w:t>
            </w:r>
          </w:p>
        </w:tc>
        <w:tc>
          <w:tcPr>
            <w:tcW w:w="861" w:type="dxa"/>
            <w:tcBorders>
              <w:bottom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5"/>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4</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p w:rsidR="00D45B6C" w:rsidRPr="00550A1C" w:rsidRDefault="00D45B6C" w:rsidP="001334A3">
            <w:pPr>
              <w:pStyle w:val="TableParagraph"/>
              <w:spacing w:before="60"/>
              <w:ind w:right="-1"/>
              <w:rPr>
                <w:rFonts w:asciiTheme="minorHAnsi" w:hAnsiTheme="minorHAnsi" w:cstheme="minorHAnsi"/>
              </w:rPr>
            </w:pPr>
          </w:p>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22641</w:t>
            </w:r>
          </w:p>
        </w:tc>
        <w:tc>
          <w:tcPr>
            <w:tcW w:w="4937"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69" w:right="-1"/>
              <w:rPr>
                <w:rFonts w:asciiTheme="minorHAnsi" w:hAnsiTheme="minorHAnsi" w:cstheme="minorHAnsi"/>
              </w:rPr>
            </w:pPr>
            <w:r w:rsidRPr="00550A1C">
              <w:rPr>
                <w:rFonts w:asciiTheme="minorHAnsi" w:hAnsiTheme="minorHAnsi" w:cstheme="minorHAnsi"/>
              </w:rPr>
              <w:t>LANCHE NATURAL EM BAGUETE</w:t>
            </w:r>
            <w:r>
              <w:rPr>
                <w:rFonts w:asciiTheme="minorHAnsi" w:hAnsiTheme="minorHAnsi" w:cstheme="minorHAnsi"/>
              </w:rPr>
              <w:t xml:space="preserve"> </w:t>
            </w:r>
            <w:r w:rsidRPr="00550A1C">
              <w:rPr>
                <w:rFonts w:asciiTheme="minorHAnsi" w:hAnsiTheme="minorHAnsi" w:cstheme="minorHAnsi"/>
              </w:rPr>
              <w:t>(</w:t>
            </w:r>
            <w:r>
              <w:rPr>
                <w:rFonts w:asciiTheme="minorHAnsi" w:hAnsiTheme="minorHAnsi" w:cstheme="minorHAnsi"/>
              </w:rPr>
              <w:t>com um metro de comprimento e 15 cm de largura,</w:t>
            </w:r>
            <w:r w:rsidRPr="00550A1C">
              <w:rPr>
                <w:rFonts w:asciiTheme="minorHAnsi" w:hAnsiTheme="minorHAnsi" w:cstheme="minorHAnsi"/>
              </w:rPr>
              <w:t xml:space="preserve"> COM 04 VARIAÇÕES DE</w:t>
            </w:r>
            <w:r>
              <w:rPr>
                <w:rFonts w:asciiTheme="minorHAnsi" w:hAnsiTheme="minorHAnsi" w:cstheme="minorHAnsi"/>
              </w:rPr>
              <w:t xml:space="preserve"> </w:t>
            </w:r>
            <w:r w:rsidRPr="00550A1C">
              <w:rPr>
                <w:rFonts w:asciiTheme="minorHAnsi" w:hAnsiTheme="minorHAnsi" w:cstheme="minorHAnsi"/>
              </w:rPr>
              <w:t>RECHEIOS A ESCOLHA.)</w:t>
            </w:r>
          </w:p>
        </w:tc>
        <w:tc>
          <w:tcPr>
            <w:tcW w:w="992"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Pr>
                <w:rFonts w:asciiTheme="minorHAnsi" w:hAnsiTheme="minorHAnsi" w:cstheme="minorHAnsi"/>
                <w:spacing w:val="-5"/>
              </w:rPr>
              <w:t>Unidade</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40</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5</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4"/>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D45B6C" w:rsidRPr="005450E2" w:rsidRDefault="0077103F" w:rsidP="001334A3">
            <w:pPr>
              <w:pStyle w:val="TableParagraph"/>
              <w:spacing w:before="187"/>
              <w:ind w:left="7" w:right="-1"/>
              <w:rPr>
                <w:rFonts w:asciiTheme="minorHAnsi" w:hAnsiTheme="minorHAnsi" w:cstheme="minorHAnsi"/>
              </w:rPr>
            </w:pPr>
            <w:r>
              <w:rPr>
                <w:rFonts w:asciiTheme="minorHAnsi" w:hAnsiTheme="minorHAnsi" w:cstheme="minorHAnsi"/>
                <w:spacing w:val="-4"/>
              </w:rPr>
              <w:t>15962</w:t>
            </w:r>
          </w:p>
        </w:tc>
        <w:tc>
          <w:tcPr>
            <w:tcW w:w="4937" w:type="dxa"/>
            <w:tcBorders>
              <w:left w:val="single" w:sz="4" w:space="0" w:color="auto"/>
              <w:bottom w:val="single" w:sz="4" w:space="0" w:color="auto"/>
              <w:right w:val="single" w:sz="4" w:space="0" w:color="auto"/>
            </w:tcBorders>
          </w:tcPr>
          <w:p w:rsidR="00D45B6C" w:rsidRPr="005450E2" w:rsidRDefault="0077103F" w:rsidP="001334A3">
            <w:pPr>
              <w:pStyle w:val="TableParagraph"/>
              <w:spacing w:before="126"/>
              <w:ind w:right="-1"/>
              <w:rPr>
                <w:rFonts w:asciiTheme="minorHAnsi" w:hAnsiTheme="minorHAnsi" w:cstheme="minorHAnsi"/>
              </w:rPr>
            </w:pPr>
            <w:r>
              <w:rPr>
                <w:rFonts w:asciiTheme="minorHAnsi" w:hAnsiTheme="minorHAnsi" w:cstheme="minorHAnsi"/>
              </w:rPr>
              <w:t>Pão Francês 50kg</w:t>
            </w:r>
          </w:p>
        </w:tc>
        <w:tc>
          <w:tcPr>
            <w:tcW w:w="992" w:type="dxa"/>
            <w:tcBorders>
              <w:left w:val="single" w:sz="4" w:space="0" w:color="auto"/>
              <w:bottom w:val="single" w:sz="4" w:space="0" w:color="auto"/>
              <w:right w:val="single" w:sz="4" w:space="0" w:color="auto"/>
            </w:tcBorders>
          </w:tcPr>
          <w:p w:rsidR="00D45B6C" w:rsidRPr="005450E2" w:rsidRDefault="00356DD0" w:rsidP="001334A3">
            <w:pPr>
              <w:pStyle w:val="TableParagraph"/>
              <w:spacing w:before="187"/>
              <w:ind w:left="7" w:right="-1"/>
              <w:rPr>
                <w:rFonts w:asciiTheme="minorHAnsi" w:hAnsiTheme="minorHAnsi" w:cstheme="minorHAnsi"/>
              </w:rPr>
            </w:pPr>
            <w:r w:rsidRPr="005450E2">
              <w:rPr>
                <w:rFonts w:asciiTheme="minorHAnsi" w:hAnsiTheme="minorHAnsi" w:cstheme="minorHAnsi"/>
                <w:spacing w:val="-2"/>
              </w:rPr>
              <w:t>K</w:t>
            </w:r>
            <w:r w:rsidR="00D45B6C" w:rsidRPr="005450E2">
              <w:rPr>
                <w:rFonts w:asciiTheme="minorHAnsi" w:hAnsiTheme="minorHAnsi" w:cstheme="minorHAnsi"/>
                <w:spacing w:val="-2"/>
              </w:rPr>
              <w:t>g</w:t>
            </w:r>
          </w:p>
        </w:tc>
        <w:tc>
          <w:tcPr>
            <w:tcW w:w="1246" w:type="dxa"/>
            <w:tcBorders>
              <w:left w:val="single" w:sz="4" w:space="0" w:color="auto"/>
              <w:bottom w:val="single" w:sz="4" w:space="0" w:color="auto"/>
              <w:right w:val="single" w:sz="4" w:space="0" w:color="auto"/>
            </w:tcBorders>
          </w:tcPr>
          <w:p w:rsidR="00D45B6C" w:rsidRPr="005450E2" w:rsidRDefault="0077103F" w:rsidP="001334A3">
            <w:pPr>
              <w:pStyle w:val="TableParagraph"/>
              <w:spacing w:before="187"/>
              <w:ind w:left="10" w:right="-1"/>
              <w:rPr>
                <w:rFonts w:asciiTheme="minorHAnsi" w:hAnsiTheme="minorHAnsi" w:cstheme="minorHAnsi"/>
              </w:rPr>
            </w:pPr>
            <w:r>
              <w:rPr>
                <w:rFonts w:asciiTheme="minorHAnsi" w:hAnsiTheme="minorHAnsi" w:cstheme="minorHAnsi"/>
              </w:rPr>
              <w:t>15</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8"/>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6</w:t>
            </w: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r w:rsidRPr="00550A1C">
              <w:rPr>
                <w:rFonts w:asciiTheme="minorHAnsi" w:hAnsiTheme="minorHAnsi" w:cstheme="minorHAnsi"/>
                <w:spacing w:val="-2"/>
              </w:rPr>
              <w:t>34052</w:t>
            </w: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Pão </w:t>
            </w:r>
            <w:r w:rsidRPr="005450E2">
              <w:rPr>
                <w:rFonts w:asciiTheme="minorHAnsi" w:hAnsiTheme="minorHAnsi" w:cstheme="minorHAnsi"/>
              </w:rPr>
              <w:t>assado salgado</w:t>
            </w:r>
            <w:r w:rsidRPr="00550A1C">
              <w:rPr>
                <w:rFonts w:asciiTheme="minorHAnsi" w:hAnsiTheme="minorHAnsi" w:cstheme="minorHAnsi"/>
              </w:rPr>
              <w:t xml:space="preserve">, recheado com </w:t>
            </w:r>
            <w:r w:rsidRPr="00550A1C">
              <w:rPr>
                <w:rFonts w:asciiTheme="minorHAnsi" w:hAnsiTheme="minorHAnsi" w:cstheme="minorHAnsi"/>
                <w:spacing w:val="-2"/>
              </w:rPr>
              <w:t>sabores</w:t>
            </w:r>
          </w:p>
          <w:p w:rsidR="00D45B6C" w:rsidRPr="00550A1C" w:rsidRDefault="00D45B6C"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diversos. Ex: Frango, queijo, </w:t>
            </w:r>
            <w:r w:rsidRPr="00550A1C">
              <w:rPr>
                <w:rFonts w:asciiTheme="minorHAnsi" w:hAnsiTheme="minorHAnsi" w:cstheme="minorHAnsi"/>
                <w:spacing w:val="-2"/>
              </w:rPr>
              <w:t>calabresa.</w:t>
            </w:r>
          </w:p>
          <w:p w:rsidR="00D45B6C" w:rsidRPr="00550A1C" w:rsidRDefault="00D45B6C"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356DD0"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K</w:t>
            </w:r>
            <w:r w:rsidR="00D45B6C">
              <w:rPr>
                <w:rFonts w:asciiTheme="minorHAnsi" w:hAnsiTheme="minorHAnsi" w:cstheme="minorHAnsi"/>
                <w:spacing w:val="-2"/>
              </w:rPr>
              <w:t>g</w:t>
            </w: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right="-1"/>
              <w:rPr>
                <w:rFonts w:asciiTheme="minorHAnsi" w:hAnsiTheme="minorHAnsi" w:cstheme="minorHAnsi"/>
                <w:spacing w:val="-5"/>
              </w:rPr>
            </w:pPr>
            <w:r>
              <w:rPr>
                <w:rFonts w:asciiTheme="minorHAnsi" w:hAnsiTheme="minorHAnsi" w:cstheme="minorHAnsi"/>
                <w:spacing w:val="-5"/>
              </w:rPr>
              <w:t>10</w:t>
            </w: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0"/>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rPr>
            </w:pP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9"/>
              <w:ind w:right="-1"/>
              <w:rPr>
                <w:rFonts w:asciiTheme="minorHAnsi" w:hAnsiTheme="minorHAnsi" w:cstheme="minorHAnsi"/>
              </w:rPr>
            </w:pP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rPr>
            </w:pP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36"/>
              <w:ind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9"/>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36"/>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40"/>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7</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Pr>
                <w:rFonts w:asciiTheme="minorHAnsi" w:hAnsiTheme="minorHAnsi" w:cstheme="minorHAnsi"/>
                <w:spacing w:val="-4"/>
              </w:rPr>
              <w:t>34053</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6"/>
              <w:ind w:left="69" w:right="-1"/>
              <w:rPr>
                <w:rFonts w:asciiTheme="minorHAnsi" w:hAnsiTheme="minorHAnsi" w:cstheme="minorHAnsi"/>
              </w:rPr>
            </w:pPr>
            <w:r>
              <w:rPr>
                <w:rFonts w:asciiTheme="minorHAnsi" w:hAnsiTheme="minorHAnsi" w:cstheme="minorHAnsi"/>
              </w:rPr>
              <w:t xml:space="preserve">Rosca doce recheada com creme </w:t>
            </w:r>
          </w:p>
        </w:tc>
        <w:tc>
          <w:tcPr>
            <w:tcW w:w="992" w:type="dxa"/>
            <w:tcBorders>
              <w:left w:val="single" w:sz="4" w:space="0" w:color="auto"/>
              <w:bottom w:val="single" w:sz="4" w:space="0" w:color="auto"/>
              <w:right w:val="single" w:sz="4" w:space="0" w:color="auto"/>
            </w:tcBorders>
          </w:tcPr>
          <w:p w:rsidR="00D45B6C" w:rsidRPr="00550A1C" w:rsidRDefault="00356DD0" w:rsidP="001334A3">
            <w:pPr>
              <w:pStyle w:val="TableParagraph"/>
              <w:spacing w:before="187"/>
              <w:ind w:left="7" w:right="-1"/>
              <w:rPr>
                <w:rFonts w:asciiTheme="minorHAnsi" w:hAnsiTheme="minorHAnsi" w:cstheme="minorHAnsi"/>
              </w:rPr>
            </w:pPr>
            <w:r>
              <w:rPr>
                <w:rFonts w:asciiTheme="minorHAnsi" w:hAnsiTheme="minorHAnsi" w:cstheme="minorHAnsi"/>
                <w:spacing w:val="-2"/>
              </w:rPr>
              <w:t>K</w:t>
            </w:r>
            <w:r w:rsidR="00D45B6C">
              <w:rPr>
                <w:rFonts w:asciiTheme="minorHAnsi" w:hAnsiTheme="minorHAnsi" w:cstheme="minorHAnsi"/>
                <w:spacing w:val="-2"/>
              </w:rPr>
              <w:t>g</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10</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95"/>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r>
              <w:rPr>
                <w:rFonts w:asciiTheme="minorHAnsi" w:hAnsiTheme="minorHAnsi" w:cstheme="minorHAnsi"/>
              </w:rPr>
              <w:lastRenderedPageBreak/>
              <w:t>8</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p w:rsidR="00D45B6C" w:rsidRPr="00550A1C" w:rsidRDefault="00D45B6C" w:rsidP="001334A3">
            <w:pPr>
              <w:pStyle w:val="TableParagraph"/>
              <w:ind w:left="7" w:right="-1"/>
              <w:rPr>
                <w:rFonts w:asciiTheme="minorHAnsi" w:hAnsiTheme="minorHAnsi" w:cstheme="minorHAnsi"/>
              </w:rPr>
            </w:pPr>
            <w:r>
              <w:rPr>
                <w:rFonts w:asciiTheme="minorHAnsi" w:hAnsiTheme="minorHAnsi" w:cstheme="minorHAnsi"/>
                <w:spacing w:val="-2"/>
              </w:rPr>
              <w:t>30914</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FRITOS</w:t>
            </w:r>
            <w:r w:rsidRPr="00550A1C">
              <w:rPr>
                <w:rFonts w:asciiTheme="minorHAnsi" w:hAnsiTheme="minorHAnsi" w:cstheme="minorHAnsi"/>
                <w:spacing w:val="-2"/>
              </w:rPr>
              <w:t>DIVERSOS</w:t>
            </w:r>
          </w:p>
          <w:p w:rsidR="00D45B6C" w:rsidRPr="00550A1C" w:rsidRDefault="00D45B6C" w:rsidP="001334A3">
            <w:pPr>
              <w:pStyle w:val="TableParagraph"/>
              <w:spacing w:line="250" w:lineRule="exact"/>
              <w:ind w:right="-1"/>
              <w:rPr>
                <w:rFonts w:asciiTheme="minorHAnsi" w:hAnsiTheme="minorHAnsi" w:cstheme="minorHAnsi"/>
              </w:rPr>
            </w:pPr>
            <w:r w:rsidRPr="00550A1C">
              <w:rPr>
                <w:rFonts w:asciiTheme="minorHAnsi" w:hAnsiTheme="minorHAnsi" w:cstheme="minorHAnsi"/>
                <w:spacing w:val="-2"/>
              </w:rPr>
              <w:t>SABORES.</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ind w:left="7" w:right="-1"/>
              <w:rPr>
                <w:rFonts w:asciiTheme="minorHAnsi" w:hAnsiTheme="minorHAnsi" w:cstheme="minorHAnsi"/>
              </w:rPr>
            </w:pPr>
            <w:r w:rsidRPr="00550A1C">
              <w:rPr>
                <w:rFonts w:asciiTheme="minorHAnsi" w:hAnsiTheme="minorHAnsi" w:cstheme="minorHAnsi"/>
                <w:spacing w:val="-2"/>
              </w:rPr>
              <w:t>Cento</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r>
              <w:rPr>
                <w:rFonts w:asciiTheme="minorHAnsi" w:hAnsiTheme="minorHAnsi" w:cstheme="minorHAnsi"/>
              </w:rPr>
              <w:t>2.000</w:t>
            </w:r>
          </w:p>
          <w:p w:rsidR="00D45B6C" w:rsidRPr="00550A1C" w:rsidRDefault="00D45B6C" w:rsidP="001334A3">
            <w:pPr>
              <w:pStyle w:val="TableParagraph"/>
              <w:ind w:left="10"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870"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4937" w:type="dxa"/>
            <w:tcBorders>
              <w:top w:val="single" w:sz="4" w:space="0" w:color="auto"/>
              <w:left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1246" w:type="dxa"/>
            <w:tcBorders>
              <w:top w:val="single" w:sz="4" w:space="0" w:color="auto"/>
              <w:left w:val="single" w:sz="4" w:space="0" w:color="auto"/>
              <w:right w:val="single" w:sz="4" w:space="0" w:color="auto"/>
            </w:tcBorders>
          </w:tcPr>
          <w:p w:rsidR="00D45B6C" w:rsidRPr="00550A1C" w:rsidRDefault="00D45B6C" w:rsidP="001334A3">
            <w:pPr>
              <w:pStyle w:val="TableParagraph"/>
              <w:spacing w:before="123"/>
              <w:ind w:right="-1"/>
              <w:rPr>
                <w:rFonts w:asciiTheme="minorHAnsi" w:hAnsiTheme="minorHAnsi" w:cstheme="minorHAnsi"/>
              </w:rPr>
            </w:pPr>
          </w:p>
        </w:tc>
        <w:tc>
          <w:tcPr>
            <w:tcW w:w="861" w:type="dxa"/>
            <w:tcBorders>
              <w:top w:val="single" w:sz="4" w:space="0" w:color="auto"/>
              <w:left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7"/>
          <w:jc w:val="center"/>
        </w:trPr>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9</w:t>
            </w:r>
          </w:p>
        </w:tc>
        <w:tc>
          <w:tcPr>
            <w:tcW w:w="870"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7" w:right="-1"/>
              <w:rPr>
                <w:rFonts w:asciiTheme="minorHAnsi" w:hAnsiTheme="minorHAnsi" w:cstheme="minorHAnsi"/>
              </w:rPr>
            </w:pPr>
            <w:r>
              <w:rPr>
                <w:rFonts w:asciiTheme="minorHAnsi" w:hAnsiTheme="minorHAnsi" w:cstheme="minorHAnsi"/>
                <w:spacing w:val="-2"/>
              </w:rPr>
              <w:t>30916</w:t>
            </w:r>
          </w:p>
        </w:tc>
        <w:tc>
          <w:tcPr>
            <w:tcW w:w="4937" w:type="dxa"/>
            <w:tcBorders>
              <w:left w:val="single" w:sz="4" w:space="0" w:color="auto"/>
              <w:bottom w:val="single" w:sz="4" w:space="0" w:color="auto"/>
              <w:right w:val="single" w:sz="4" w:space="0" w:color="auto"/>
            </w:tcBorders>
          </w:tcPr>
          <w:p w:rsidR="00D45B6C" w:rsidRPr="00550A1C" w:rsidRDefault="00D45B6C"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ASSADOS</w:t>
            </w:r>
            <w:r w:rsidRPr="00550A1C">
              <w:rPr>
                <w:rFonts w:asciiTheme="minorHAnsi" w:hAnsiTheme="minorHAnsi" w:cstheme="minorHAnsi"/>
                <w:spacing w:val="-2"/>
              </w:rPr>
              <w:t>DIVERSOS</w:t>
            </w:r>
          </w:p>
          <w:p w:rsidR="00D45B6C" w:rsidRPr="00550A1C" w:rsidRDefault="00D45B6C"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SABORES.</w:t>
            </w:r>
          </w:p>
        </w:tc>
        <w:tc>
          <w:tcPr>
            <w:tcW w:w="992"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right="-1"/>
              <w:rPr>
                <w:rFonts w:asciiTheme="minorHAnsi" w:hAnsiTheme="minorHAnsi" w:cstheme="minorHAnsi"/>
              </w:rPr>
            </w:pPr>
            <w:r>
              <w:rPr>
                <w:rFonts w:asciiTheme="minorHAnsi" w:hAnsiTheme="minorHAnsi" w:cstheme="minorHAnsi"/>
                <w:spacing w:val="-5"/>
              </w:rPr>
              <w:t>Cento</w:t>
            </w:r>
          </w:p>
        </w:tc>
        <w:tc>
          <w:tcPr>
            <w:tcW w:w="1246" w:type="dxa"/>
            <w:tcBorders>
              <w:left w:val="single" w:sz="4" w:space="0" w:color="auto"/>
              <w:bottom w:val="single" w:sz="4" w:space="0" w:color="auto"/>
              <w:right w:val="single" w:sz="4" w:space="0" w:color="auto"/>
            </w:tcBorders>
          </w:tcPr>
          <w:p w:rsidR="00D45B6C" w:rsidRPr="00550A1C" w:rsidRDefault="00D45B6C" w:rsidP="001334A3">
            <w:pPr>
              <w:pStyle w:val="TableParagraph"/>
              <w:spacing w:before="187"/>
              <w:ind w:left="10" w:right="-1"/>
              <w:rPr>
                <w:rFonts w:asciiTheme="minorHAnsi" w:hAnsiTheme="minorHAnsi" w:cstheme="minorHAnsi"/>
              </w:rPr>
            </w:pPr>
            <w:r>
              <w:rPr>
                <w:rFonts w:asciiTheme="minorHAnsi" w:hAnsiTheme="minorHAnsi" w:cstheme="minorHAnsi"/>
              </w:rPr>
              <w:t>2.000</w:t>
            </w:r>
          </w:p>
        </w:tc>
        <w:tc>
          <w:tcPr>
            <w:tcW w:w="861" w:type="dxa"/>
            <w:tcBorders>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52"/>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10</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13851</w:t>
            </w:r>
          </w:p>
        </w:tc>
        <w:tc>
          <w:tcPr>
            <w:tcW w:w="4937"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68" w:right="-1"/>
              <w:rPr>
                <w:rFonts w:asciiTheme="minorHAnsi" w:hAnsiTheme="minorHAnsi" w:cstheme="minorHAnsi"/>
              </w:rPr>
            </w:pPr>
            <w:r>
              <w:rPr>
                <w:rFonts w:asciiTheme="minorHAnsi" w:hAnsiTheme="minorHAnsi" w:cstheme="minorHAnsi"/>
              </w:rPr>
              <w:t xml:space="preserve">Mini pão de queijo, assado e pronto para consumo </w:t>
            </w:r>
          </w:p>
        </w:tc>
        <w:tc>
          <w:tcPr>
            <w:tcW w:w="992" w:type="dxa"/>
            <w:tcBorders>
              <w:top w:val="single" w:sz="4" w:space="0" w:color="auto"/>
              <w:left w:val="single" w:sz="4" w:space="0" w:color="auto"/>
              <w:bottom w:val="single" w:sz="4" w:space="0" w:color="auto"/>
              <w:right w:val="single" w:sz="4" w:space="0" w:color="auto"/>
            </w:tcBorders>
          </w:tcPr>
          <w:p w:rsidR="00D45B6C" w:rsidRDefault="00D45B6C" w:rsidP="001334A3">
            <w:pPr>
              <w:pStyle w:val="TableParagraph"/>
              <w:spacing w:before="139"/>
              <w:ind w:right="-1"/>
              <w:rPr>
                <w:rFonts w:asciiTheme="minorHAnsi" w:hAnsiTheme="minorHAnsi" w:cstheme="minorHAnsi"/>
                <w:spacing w:val="-2"/>
              </w:rPr>
            </w:pPr>
            <w:r>
              <w:rPr>
                <w:rFonts w:asciiTheme="minorHAnsi" w:hAnsiTheme="minorHAnsi" w:cstheme="minorHAnsi"/>
                <w:spacing w:val="-2"/>
              </w:rPr>
              <w:t>Kg</w:t>
            </w:r>
          </w:p>
        </w:tc>
        <w:tc>
          <w:tcPr>
            <w:tcW w:w="1246" w:type="dxa"/>
            <w:tcBorders>
              <w:top w:val="single" w:sz="4" w:space="0" w:color="auto"/>
              <w:left w:val="single" w:sz="4" w:space="0" w:color="auto"/>
              <w:bottom w:val="single" w:sz="4" w:space="0" w:color="auto"/>
              <w:right w:val="single" w:sz="4" w:space="0" w:color="auto"/>
            </w:tcBorders>
          </w:tcPr>
          <w:p w:rsidR="00D45B6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50</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r w:rsidR="00D45B6C"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52"/>
          <w:jc w:val="center"/>
        </w:trPr>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11</w:t>
            </w:r>
          </w:p>
        </w:tc>
        <w:tc>
          <w:tcPr>
            <w:tcW w:w="870"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15996</w:t>
            </w:r>
          </w:p>
        </w:tc>
        <w:tc>
          <w:tcPr>
            <w:tcW w:w="4937" w:type="dxa"/>
            <w:tcBorders>
              <w:top w:val="single" w:sz="4" w:space="0" w:color="auto"/>
              <w:left w:val="single" w:sz="4" w:space="0" w:color="auto"/>
              <w:bottom w:val="single" w:sz="4" w:space="0" w:color="auto"/>
              <w:right w:val="single" w:sz="4" w:space="0" w:color="auto"/>
            </w:tcBorders>
          </w:tcPr>
          <w:p w:rsidR="00D45B6C" w:rsidRPr="005450E2" w:rsidRDefault="00D45B6C" w:rsidP="001334A3">
            <w:pPr>
              <w:pStyle w:val="TableParagraph"/>
              <w:spacing w:before="139"/>
              <w:ind w:left="68" w:right="-1"/>
              <w:rPr>
                <w:rFonts w:asciiTheme="minorHAnsi" w:hAnsiTheme="minorHAnsi" w:cstheme="minorHAnsi"/>
              </w:rPr>
            </w:pPr>
            <w:r w:rsidRPr="005450E2">
              <w:rPr>
                <w:rFonts w:asciiTheme="minorHAnsi" w:hAnsiTheme="minorHAnsi" w:cstheme="minorHAnsi"/>
              </w:rPr>
              <w:t xml:space="preserve">Bolo tipo Inglês pronto com 350g </w:t>
            </w:r>
            <w:r w:rsidRPr="005450E2">
              <w:rPr>
                <w:rFonts w:asciiTheme="minorHAnsi" w:hAnsiTheme="minorHAnsi" w:cstheme="minorHAnsi"/>
                <w:spacing w:val="-2"/>
              </w:rPr>
              <w:t>cada.</w:t>
            </w:r>
          </w:p>
        </w:tc>
        <w:tc>
          <w:tcPr>
            <w:tcW w:w="992" w:type="dxa"/>
            <w:tcBorders>
              <w:top w:val="single" w:sz="4" w:space="0" w:color="auto"/>
              <w:left w:val="single" w:sz="4" w:space="0" w:color="auto"/>
              <w:bottom w:val="single" w:sz="4" w:space="0" w:color="auto"/>
              <w:right w:val="single" w:sz="4" w:space="0" w:color="auto"/>
            </w:tcBorders>
          </w:tcPr>
          <w:p w:rsidR="00D45B6C" w:rsidRPr="005450E2" w:rsidRDefault="00D45B6C" w:rsidP="001334A3">
            <w:pPr>
              <w:pStyle w:val="TableParagraph"/>
              <w:spacing w:before="139"/>
              <w:ind w:right="-1"/>
              <w:rPr>
                <w:rFonts w:asciiTheme="minorHAnsi" w:hAnsiTheme="minorHAnsi" w:cstheme="minorHAnsi"/>
              </w:rPr>
            </w:pPr>
            <w:r w:rsidRPr="005450E2">
              <w:rPr>
                <w:rFonts w:asciiTheme="minorHAnsi" w:hAnsiTheme="minorHAnsi" w:cstheme="minorHAnsi"/>
                <w:spacing w:val="-2"/>
              </w:rPr>
              <w:t>PT</w:t>
            </w:r>
          </w:p>
        </w:tc>
        <w:tc>
          <w:tcPr>
            <w:tcW w:w="1246"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spacing w:before="139"/>
              <w:ind w:left="10" w:right="-1"/>
              <w:rPr>
                <w:rFonts w:asciiTheme="minorHAnsi" w:hAnsiTheme="minorHAnsi" w:cstheme="minorHAnsi"/>
              </w:rPr>
            </w:pPr>
            <w:r>
              <w:rPr>
                <w:rFonts w:asciiTheme="minorHAnsi" w:hAnsiTheme="minorHAnsi" w:cstheme="minorHAnsi"/>
              </w:rPr>
              <w:t>50</w:t>
            </w:r>
          </w:p>
        </w:tc>
        <w:tc>
          <w:tcPr>
            <w:tcW w:w="861" w:type="dxa"/>
            <w:tcBorders>
              <w:top w:val="single" w:sz="4" w:space="0" w:color="auto"/>
              <w:left w:val="single" w:sz="4" w:space="0" w:color="auto"/>
              <w:bottom w:val="single" w:sz="4" w:space="0" w:color="auto"/>
              <w:right w:val="single" w:sz="4" w:space="0" w:color="auto"/>
            </w:tcBorders>
          </w:tcPr>
          <w:p w:rsidR="00D45B6C" w:rsidRPr="00550A1C" w:rsidRDefault="00D45B6C" w:rsidP="001334A3">
            <w:pPr>
              <w:pStyle w:val="TableParagraph"/>
              <w:ind w:right="-1"/>
              <w:rPr>
                <w:rFonts w:asciiTheme="minorHAnsi" w:hAnsiTheme="minorHAnsi" w:cstheme="minorHAnsi"/>
              </w:rPr>
            </w:pPr>
          </w:p>
        </w:tc>
      </w:tr>
    </w:tbl>
    <w:p w:rsidR="008B5C7E" w:rsidRDefault="008B5C7E" w:rsidP="00550A1C">
      <w:pPr>
        <w:pStyle w:val="Corpodetexto"/>
        <w:spacing w:before="56" w:line="259" w:lineRule="auto"/>
        <w:ind w:right="-1"/>
        <w:jc w:val="both"/>
        <w:rPr>
          <w:rFonts w:asciiTheme="minorHAnsi" w:hAnsiTheme="minorHAnsi" w:cstheme="minorHAnsi"/>
        </w:rPr>
      </w:pPr>
    </w:p>
    <w:p w:rsidR="008B5C7E" w:rsidRDefault="008B5C7E" w:rsidP="00550A1C">
      <w:pPr>
        <w:pStyle w:val="Corpodetexto"/>
        <w:spacing w:before="56" w:line="259" w:lineRule="auto"/>
        <w:ind w:right="-1"/>
        <w:jc w:val="both"/>
        <w:rPr>
          <w:rFonts w:asciiTheme="minorHAnsi" w:hAnsiTheme="minorHAnsi" w:cstheme="minorHAnsi"/>
        </w:rPr>
      </w:pPr>
    </w:p>
    <w:p w:rsidR="008B5C7E" w:rsidRDefault="00435230" w:rsidP="00435230">
      <w:pPr>
        <w:pStyle w:val="PargrafodaLista"/>
        <w:spacing w:line="360" w:lineRule="auto"/>
        <w:ind w:left="0"/>
        <w:jc w:val="both"/>
        <w:rPr>
          <w:rFonts w:asciiTheme="minorHAnsi" w:hAnsiTheme="minorHAnsi" w:cstheme="minorHAnsi"/>
        </w:rPr>
      </w:pPr>
      <w:r w:rsidRPr="00333F1D">
        <w:rPr>
          <w:rFonts w:asciiTheme="minorHAnsi" w:hAnsiTheme="minorHAnsi" w:cstheme="minorHAnsi"/>
        </w:rPr>
        <w:t xml:space="preserve">As quantidades estabelecidas foram feitas com base na necessidade pública e com base nos anos anteriores, considerando o aumento considerável esperado. Por se tratar de registro de preços, é uma estimativa anual, sendo efetivamente contratado o que for necessário para atendimento da demanda. </w:t>
      </w:r>
    </w:p>
    <w:p w:rsidR="00435230" w:rsidRPr="00435230" w:rsidRDefault="00435230" w:rsidP="00435230">
      <w:pPr>
        <w:pStyle w:val="PargrafodaLista"/>
        <w:spacing w:line="360" w:lineRule="auto"/>
        <w:ind w:left="0"/>
        <w:jc w:val="both"/>
        <w:rPr>
          <w:rFonts w:asciiTheme="minorHAnsi" w:hAnsiTheme="minorHAnsi" w:cstheme="minorHAnsi"/>
        </w:rPr>
      </w:pPr>
    </w:p>
    <w:p w:rsidR="008B5C7E" w:rsidRPr="00435230" w:rsidRDefault="008B5C7E" w:rsidP="00435230">
      <w:pPr>
        <w:tabs>
          <w:tab w:val="num" w:pos="1152"/>
        </w:tabs>
        <w:overflowPunct w:val="0"/>
        <w:adjustRightInd w:val="0"/>
        <w:spacing w:line="360" w:lineRule="auto"/>
        <w:ind w:right="-1"/>
        <w:jc w:val="both"/>
        <w:textAlignment w:val="baseline"/>
        <w:rPr>
          <w:rFonts w:cstheme="minorHAnsi"/>
          <w:b/>
          <w:color w:val="000000"/>
        </w:rPr>
      </w:pPr>
      <w:r w:rsidRPr="00550A1C">
        <w:rPr>
          <w:rFonts w:cstheme="minorHAnsi"/>
          <w:b/>
          <w:color w:val="000000"/>
        </w:rPr>
        <w:t>ESTIMATIVA VALOR DA CONTRATAÇÃO</w:t>
      </w:r>
    </w:p>
    <w:p w:rsidR="00435230" w:rsidRPr="00333F1D" w:rsidRDefault="00435230" w:rsidP="00435230">
      <w:pPr>
        <w:pStyle w:val="Corpodetexto"/>
        <w:spacing w:before="159" w:line="360" w:lineRule="auto"/>
        <w:jc w:val="both"/>
        <w:rPr>
          <w:rFonts w:asciiTheme="minorHAnsi" w:hAnsiTheme="minorHAnsi" w:cstheme="minorHAnsi"/>
        </w:rPr>
      </w:pPr>
      <w:r w:rsidRPr="00333F1D">
        <w:rPr>
          <w:rFonts w:asciiTheme="minorHAnsi" w:hAnsiTheme="minorHAnsi" w:cstheme="minorHAnsi"/>
        </w:rPr>
        <w:t xml:space="preserve">Analisando o mercado, entende-se </w:t>
      </w:r>
      <w:r w:rsidRPr="00333F1D">
        <w:rPr>
          <w:rFonts w:asciiTheme="minorHAnsi" w:hAnsiTheme="minorHAnsi" w:cstheme="minorHAnsi"/>
          <w:spacing w:val="3"/>
        </w:rPr>
        <w:t>que a única forma de atender a necessidade pública</w:t>
      </w:r>
      <w:r>
        <w:rPr>
          <w:rFonts w:asciiTheme="minorHAnsi" w:hAnsiTheme="minorHAnsi" w:cstheme="minorHAnsi"/>
          <w:spacing w:val="3"/>
        </w:rPr>
        <w:t>- secretarias requisitantes, bem como suas repartições, incluindo a Câmara Municipal de Cambuí</w:t>
      </w:r>
      <w:r w:rsidRPr="00333F1D">
        <w:rPr>
          <w:rFonts w:asciiTheme="minorHAnsi" w:hAnsiTheme="minorHAnsi" w:cstheme="minorHAnsi"/>
          <w:spacing w:val="3"/>
        </w:rPr>
        <w:t xml:space="preserve"> de </w:t>
      </w:r>
      <w:r>
        <w:rPr>
          <w:rFonts w:asciiTheme="minorHAnsi" w:hAnsiTheme="minorHAnsi" w:cstheme="minorHAnsi"/>
          <w:spacing w:val="3"/>
        </w:rPr>
        <w:t>panificação</w:t>
      </w:r>
      <w:r w:rsidRPr="00333F1D">
        <w:rPr>
          <w:rFonts w:asciiTheme="minorHAnsi" w:hAnsiTheme="minorHAnsi" w:cstheme="minorHAnsi"/>
          <w:spacing w:val="3"/>
        </w:rPr>
        <w:t xml:space="preserve">, </w:t>
      </w:r>
      <w:r>
        <w:rPr>
          <w:rFonts w:asciiTheme="minorHAnsi" w:hAnsiTheme="minorHAnsi" w:cstheme="minorHAnsi"/>
          <w:spacing w:val="3"/>
        </w:rPr>
        <w:t>será</w:t>
      </w:r>
      <w:r w:rsidRPr="00333F1D">
        <w:rPr>
          <w:rFonts w:asciiTheme="minorHAnsi" w:hAnsiTheme="minorHAnsi" w:cstheme="minorHAnsi"/>
          <w:spacing w:val="3"/>
        </w:rPr>
        <w:t xml:space="preserve"> por meio da aquisição mediante pregão, sendo adotado o pregão eletrônico. </w:t>
      </w:r>
    </w:p>
    <w:p w:rsidR="00435230" w:rsidRPr="00333F1D" w:rsidRDefault="00435230" w:rsidP="00435230">
      <w:pPr>
        <w:jc w:val="both"/>
        <w:rPr>
          <w:rFonts w:cstheme="minorHAnsi"/>
        </w:rPr>
      </w:pPr>
    </w:p>
    <w:p w:rsidR="00435230" w:rsidRPr="00333F1D" w:rsidRDefault="00435230" w:rsidP="00435230">
      <w:pPr>
        <w:pStyle w:val="Corpodetexto"/>
        <w:spacing w:before="159" w:line="360" w:lineRule="auto"/>
        <w:jc w:val="both"/>
        <w:rPr>
          <w:rFonts w:asciiTheme="minorHAnsi" w:hAnsiTheme="minorHAnsi" w:cstheme="minorHAnsi"/>
          <w:spacing w:val="3"/>
        </w:rPr>
      </w:pPr>
      <w:r w:rsidRPr="00333F1D">
        <w:rPr>
          <w:rFonts w:asciiTheme="minorHAnsi" w:hAnsiTheme="minorHAnsi" w:cstheme="minorHAnsi"/>
          <w:spacing w:val="3"/>
        </w:rPr>
        <w:t>A opção adotada foi pelo pregão, tendo em vista que é a modalidade de licitação obrigatória para aquisição de bens e serviços comuns, cujo critério de julgamento é o de menor preço unitário.</w:t>
      </w:r>
    </w:p>
    <w:p w:rsidR="00435230" w:rsidRPr="00333F1D" w:rsidRDefault="00435230" w:rsidP="00435230">
      <w:pPr>
        <w:pStyle w:val="Corpodetexto"/>
        <w:spacing w:before="159" w:line="360" w:lineRule="auto"/>
        <w:jc w:val="both"/>
        <w:rPr>
          <w:rFonts w:asciiTheme="minorHAnsi" w:hAnsiTheme="minorHAnsi" w:cstheme="minorHAnsi"/>
          <w:spacing w:val="3"/>
        </w:rPr>
      </w:pPr>
      <w:r w:rsidRPr="00333F1D">
        <w:rPr>
          <w:rFonts w:asciiTheme="minorHAnsi" w:hAnsiTheme="minorHAnsi" w:cstheme="minorHAnsi"/>
          <w:color w:val="000000"/>
        </w:rPr>
        <w:t xml:space="preserve">A estimativa do valor unitário foi feito com base em pesquisa de preços realizado pelas secretarias requisitantes, conforme acostado nos autos. Foi consultada empresas locais, considerando as empresas que já fornecem para esta Administração Municipal e considerando o preço de mercado atual. </w:t>
      </w:r>
      <w:r w:rsidRPr="00333F1D">
        <w:rPr>
          <w:rFonts w:asciiTheme="minorHAnsi" w:hAnsiTheme="minorHAnsi" w:cstheme="minorHAnsi"/>
          <w:spacing w:val="3"/>
        </w:rPr>
        <w:t xml:space="preserve">Portanto,  conclui-se que o procedimento realizado até o momento referente ao planejamento da licitação é adequado para atender a demanda, sendo que a pesquisa de preços foi feita com base nos artigos 3º e 4º do Decreto Municipal 44/2023. </w:t>
      </w:r>
    </w:p>
    <w:p w:rsidR="008B5C7E" w:rsidRPr="00550A1C" w:rsidRDefault="008B5C7E" w:rsidP="00550A1C">
      <w:pPr>
        <w:pStyle w:val="Corpodetexto"/>
        <w:spacing w:before="159" w:line="360" w:lineRule="auto"/>
        <w:ind w:right="-1"/>
        <w:jc w:val="both"/>
        <w:rPr>
          <w:rFonts w:asciiTheme="minorHAnsi" w:hAnsiTheme="minorHAnsi" w:cstheme="minorHAnsi"/>
          <w:spacing w:val="3"/>
        </w:rPr>
      </w:pPr>
    </w:p>
    <w:p w:rsidR="008B5C7E" w:rsidRPr="00550A1C" w:rsidRDefault="008B5C7E" w:rsidP="00550A1C">
      <w:pPr>
        <w:pStyle w:val="Corpodetexto"/>
        <w:spacing w:before="8"/>
        <w:ind w:right="-1"/>
        <w:jc w:val="both"/>
        <w:rPr>
          <w:rFonts w:asciiTheme="minorHAnsi" w:hAnsiTheme="minorHAnsi" w:cstheme="minorHAnsi"/>
        </w:rPr>
      </w:pPr>
    </w:p>
    <w:p w:rsidR="008B5C7E" w:rsidRPr="00550A1C" w:rsidRDefault="008B5C7E" w:rsidP="00550A1C">
      <w:pPr>
        <w:pStyle w:val="Corpodetexto"/>
        <w:spacing w:before="8"/>
        <w:ind w:right="-1"/>
        <w:jc w:val="both"/>
        <w:rPr>
          <w:rFonts w:asciiTheme="minorHAnsi" w:hAnsiTheme="minorHAnsi" w:cstheme="minorHAnsi"/>
          <w:b/>
        </w:rPr>
      </w:pPr>
      <w:r w:rsidRPr="00550A1C">
        <w:rPr>
          <w:rFonts w:asciiTheme="minorHAnsi" w:hAnsiTheme="minorHAnsi" w:cstheme="minorHAnsi"/>
          <w:b/>
        </w:rPr>
        <w:t>JUSTIFICATIVA PARA O PARCELAMENTO OU NÃO DA CONTRATAÇÃO</w:t>
      </w:r>
    </w:p>
    <w:p w:rsidR="008B5C7E" w:rsidRPr="00550A1C" w:rsidRDefault="008B5C7E" w:rsidP="00550A1C">
      <w:pPr>
        <w:pStyle w:val="Corpodetexto"/>
        <w:spacing w:before="4"/>
        <w:ind w:right="-1"/>
        <w:jc w:val="both"/>
        <w:rPr>
          <w:rFonts w:asciiTheme="minorHAnsi" w:hAnsiTheme="minorHAnsi" w:cstheme="minorHAnsi"/>
        </w:rPr>
      </w:pPr>
    </w:p>
    <w:p w:rsidR="00435230" w:rsidRPr="00333F1D" w:rsidRDefault="00435230" w:rsidP="00435230">
      <w:pPr>
        <w:pStyle w:val="Corpodetexto"/>
        <w:spacing w:before="182" w:line="360" w:lineRule="auto"/>
        <w:jc w:val="both"/>
        <w:rPr>
          <w:rFonts w:asciiTheme="minorHAnsi" w:hAnsiTheme="minorHAnsi" w:cstheme="minorHAnsi"/>
        </w:rPr>
      </w:pPr>
      <w:r w:rsidRPr="00333F1D">
        <w:rPr>
          <w:rFonts w:asciiTheme="minorHAnsi" w:hAnsiTheme="minorHAnsi" w:cstheme="minorHAnsi"/>
          <w:spacing w:val="-1"/>
        </w:rPr>
        <w:t xml:space="preserve">Sugere-se o parcelamento </w:t>
      </w:r>
      <w:r w:rsidRPr="00333F1D">
        <w:rPr>
          <w:rFonts w:asciiTheme="minorHAnsi" w:hAnsiTheme="minorHAnsi" w:cstheme="minorHAnsi"/>
        </w:rPr>
        <w:t xml:space="preserve">do objeto em itens, conforme especificação abaixo, em razão de que cada item do Termo de Referência poderá ser adjudicado por empresas diferentes. </w:t>
      </w:r>
    </w:p>
    <w:p w:rsidR="008B5C7E" w:rsidRPr="00550A1C" w:rsidRDefault="008B5C7E" w:rsidP="00550A1C">
      <w:pPr>
        <w:pStyle w:val="Corpodetexto"/>
        <w:ind w:right="-1"/>
        <w:jc w:val="both"/>
        <w:rPr>
          <w:rFonts w:asciiTheme="minorHAnsi" w:hAnsiTheme="minorHAnsi" w:cstheme="minorHAnsi"/>
        </w:rPr>
      </w:pPr>
    </w:p>
    <w:p w:rsidR="00607B6F" w:rsidRPr="00550A1C" w:rsidRDefault="00607B6F" w:rsidP="00550A1C">
      <w:pPr>
        <w:pStyle w:val="Corpodetexto"/>
        <w:ind w:right="-1"/>
        <w:jc w:val="both"/>
        <w:rPr>
          <w:rFonts w:asciiTheme="minorHAnsi" w:hAnsiTheme="minorHAnsi" w:cstheme="minorHAnsi"/>
        </w:rPr>
      </w:pPr>
    </w:p>
    <w:p w:rsidR="008B5C7E" w:rsidRPr="00550A1C" w:rsidRDefault="008B5C7E" w:rsidP="00550A1C">
      <w:pPr>
        <w:pStyle w:val="Corpodetexto"/>
        <w:ind w:right="-1"/>
        <w:jc w:val="both"/>
        <w:rPr>
          <w:rFonts w:asciiTheme="minorHAnsi" w:hAnsiTheme="minorHAnsi" w:cstheme="minorHAnsi"/>
          <w:b/>
        </w:rPr>
      </w:pPr>
      <w:r w:rsidRPr="00550A1C">
        <w:rPr>
          <w:rFonts w:asciiTheme="minorHAnsi" w:hAnsiTheme="minorHAnsi" w:cstheme="minorHAnsi"/>
          <w:b/>
        </w:rPr>
        <w:t>DESCRIÇÃO DA SOLUÇÃO COMO UM TODO</w:t>
      </w:r>
    </w:p>
    <w:p w:rsidR="008B5C7E" w:rsidRPr="00550A1C" w:rsidRDefault="008B5C7E" w:rsidP="00550A1C">
      <w:pPr>
        <w:pStyle w:val="Corpodetexto"/>
        <w:spacing w:before="157" w:line="360" w:lineRule="auto"/>
        <w:ind w:right="-1"/>
        <w:jc w:val="both"/>
        <w:rPr>
          <w:rFonts w:asciiTheme="minorHAnsi" w:hAnsiTheme="minorHAnsi" w:cstheme="minorHAnsi"/>
        </w:rPr>
      </w:pPr>
    </w:p>
    <w:p w:rsidR="008B5C7E" w:rsidRPr="00550A1C" w:rsidRDefault="008B5C7E" w:rsidP="00550A1C">
      <w:pPr>
        <w:pStyle w:val="Corpodetexto"/>
        <w:spacing w:before="157" w:line="360" w:lineRule="auto"/>
        <w:ind w:right="-1"/>
        <w:jc w:val="both"/>
        <w:rPr>
          <w:rFonts w:asciiTheme="minorHAnsi" w:hAnsiTheme="minorHAnsi" w:cstheme="minorHAnsi"/>
        </w:rPr>
      </w:pPr>
      <w:r w:rsidRPr="00550A1C">
        <w:rPr>
          <w:rFonts w:asciiTheme="minorHAnsi" w:hAnsiTheme="minorHAnsi" w:cstheme="minorHAnsi"/>
        </w:rPr>
        <w:t>Diante das alternativas apresentadas pelo mercado, sopesando-se os pós e contras de cada uma delas, entende-se que a melhor solução para a satisfação do interesse público no caso em apreço é a opção pela aquisição do objeto por meio de pregão eletrônico, pelo sistema de registro de preços.</w:t>
      </w:r>
    </w:p>
    <w:p w:rsidR="008B5C7E" w:rsidRPr="00550A1C" w:rsidRDefault="008B5C7E" w:rsidP="00550A1C">
      <w:pPr>
        <w:pStyle w:val="Corpodetexto"/>
        <w:spacing w:before="157" w:line="360" w:lineRule="auto"/>
        <w:ind w:right="-1"/>
        <w:jc w:val="both"/>
        <w:rPr>
          <w:rFonts w:asciiTheme="minorHAnsi" w:hAnsiTheme="minorHAnsi" w:cstheme="minorHAnsi"/>
        </w:rPr>
      </w:pPr>
      <w:r w:rsidRPr="00550A1C">
        <w:rPr>
          <w:rFonts w:asciiTheme="minorHAnsi" w:hAnsiTheme="minorHAnsi" w:cstheme="minorHAnsi"/>
        </w:rPr>
        <w:t>Considerando que dada a natureza do objeto não é possível identificar com exatidão o quantitativo necessário para atender a demanda, sendo o mais vantajoso para a Administração Pública Municipal a formalização de Ata de Registro de Preços e emissão de Ordem de Fornecimento ou formalização de contrato quando necessário, tanto em termos de economicidade em razão do preço, como em relação a desnecessidade de manter estoque, consequentemente o benefício no aproveitamento de recursos humanos, materiais e financeiros disponíveis.</w:t>
      </w:r>
    </w:p>
    <w:p w:rsidR="008B5C7E" w:rsidRPr="00550A1C" w:rsidRDefault="008B5C7E" w:rsidP="00550A1C">
      <w:pPr>
        <w:pStyle w:val="Corpodetexto"/>
        <w:spacing w:before="157" w:line="360" w:lineRule="auto"/>
        <w:ind w:right="-1"/>
        <w:jc w:val="both"/>
        <w:rPr>
          <w:rFonts w:asciiTheme="minorHAnsi" w:hAnsiTheme="minorHAnsi" w:cstheme="minorHAnsi"/>
        </w:rPr>
      </w:pPr>
    </w:p>
    <w:p w:rsidR="008B5C7E" w:rsidRPr="00550A1C" w:rsidRDefault="008B5C7E" w:rsidP="00550A1C">
      <w:pPr>
        <w:pStyle w:val="Corpodetexto"/>
        <w:spacing w:before="157" w:line="360" w:lineRule="auto"/>
        <w:ind w:right="-1"/>
        <w:jc w:val="both"/>
        <w:rPr>
          <w:rFonts w:asciiTheme="minorHAnsi" w:hAnsiTheme="minorHAnsi" w:cstheme="minorHAnsi"/>
          <w:b/>
        </w:rPr>
      </w:pPr>
      <w:r w:rsidRPr="00550A1C">
        <w:rPr>
          <w:rFonts w:asciiTheme="minorHAnsi" w:hAnsiTheme="minorHAnsi" w:cstheme="minorHAnsi"/>
          <w:b/>
        </w:rPr>
        <w:t>DEMAIS EXIGÊNCIAS</w:t>
      </w:r>
    </w:p>
    <w:p w:rsidR="008B5C7E" w:rsidRPr="00550A1C" w:rsidRDefault="008B5C7E" w:rsidP="00550A1C">
      <w:pPr>
        <w:pStyle w:val="Corpodetexto"/>
        <w:spacing w:before="10" w:line="360" w:lineRule="auto"/>
        <w:ind w:right="-1"/>
        <w:jc w:val="both"/>
        <w:rPr>
          <w:rFonts w:asciiTheme="minorHAnsi" w:hAnsiTheme="minorHAnsi" w:cstheme="minorHAnsi"/>
        </w:rPr>
      </w:pPr>
    </w:p>
    <w:p w:rsidR="008B5C7E" w:rsidRPr="00550A1C" w:rsidRDefault="008B5C7E" w:rsidP="00550A1C">
      <w:pPr>
        <w:pStyle w:val="Corpodetexto"/>
        <w:spacing w:before="10" w:line="360" w:lineRule="auto"/>
        <w:ind w:right="-1"/>
        <w:jc w:val="both"/>
        <w:rPr>
          <w:rFonts w:asciiTheme="minorHAnsi" w:hAnsiTheme="minorHAnsi" w:cstheme="minorHAnsi"/>
        </w:rPr>
      </w:pPr>
      <w:r w:rsidRPr="00550A1C">
        <w:rPr>
          <w:rFonts w:asciiTheme="minorHAnsi" w:hAnsiTheme="minorHAnsi" w:cstheme="minorHAnsi"/>
        </w:rPr>
        <w:t xml:space="preserve">Considerando que o objeto deste certame se trata de objeto de fornecimento contínuo, em caso de prorrogação da Ata ou Contrato, o índice a ser adotado será o IPCA, desde que não haja disposição em sentido contrário no Edital. </w:t>
      </w:r>
    </w:p>
    <w:p w:rsidR="008B5C7E" w:rsidRPr="00550A1C" w:rsidRDefault="008B5C7E" w:rsidP="00550A1C">
      <w:pPr>
        <w:pStyle w:val="Corpodetexto"/>
        <w:spacing w:before="10" w:line="360" w:lineRule="auto"/>
        <w:ind w:right="-1"/>
        <w:jc w:val="both"/>
        <w:rPr>
          <w:rFonts w:asciiTheme="minorHAnsi" w:hAnsiTheme="minorHAnsi" w:cstheme="minorHAnsi"/>
        </w:rPr>
      </w:pPr>
    </w:p>
    <w:p w:rsidR="008B5C7E" w:rsidRPr="00550A1C" w:rsidRDefault="008B5C7E" w:rsidP="00550A1C">
      <w:pPr>
        <w:pStyle w:val="Corpodetexto"/>
        <w:spacing w:line="360" w:lineRule="auto"/>
        <w:ind w:right="-1"/>
        <w:jc w:val="both"/>
        <w:rPr>
          <w:rFonts w:asciiTheme="minorHAnsi" w:hAnsiTheme="minorHAnsi" w:cstheme="minorHAnsi"/>
        </w:rPr>
      </w:pPr>
      <w:r w:rsidRPr="00550A1C">
        <w:rPr>
          <w:rFonts w:asciiTheme="minorHAnsi" w:hAnsiTheme="minorHAnsi" w:cstheme="minorHAnsi"/>
        </w:rPr>
        <w:t>Considerando que se trata de aquisição de fornecimento de natureza contínua, necessária a sua aquisição todo ano, tem-se que se enquadra nos termos do artigo 106 da Lei 14.133/21. Dessa forma, tem-se que caso realizado o contrato, decorrente da Ata de Registro de Preços, a futura contratação com a possibilidade de prorrogações sucessivas até o limite máximo decenal tem maior vantajosidade do ponto de vista econômico.</w:t>
      </w:r>
    </w:p>
    <w:p w:rsidR="00607B6F" w:rsidRPr="00550A1C" w:rsidRDefault="00607B6F" w:rsidP="00550A1C">
      <w:pPr>
        <w:pStyle w:val="Corpodetexto"/>
        <w:spacing w:line="360" w:lineRule="auto"/>
        <w:ind w:right="-1"/>
        <w:jc w:val="both"/>
        <w:rPr>
          <w:rFonts w:asciiTheme="minorHAnsi" w:hAnsiTheme="minorHAnsi" w:cstheme="minorHAnsi"/>
        </w:rPr>
      </w:pPr>
    </w:p>
    <w:p w:rsidR="00607B6F" w:rsidRPr="00550A1C" w:rsidRDefault="00607B6F" w:rsidP="00550A1C">
      <w:pPr>
        <w:pStyle w:val="Corpodetexto"/>
        <w:spacing w:line="360" w:lineRule="auto"/>
        <w:ind w:right="-1"/>
        <w:jc w:val="both"/>
        <w:rPr>
          <w:rFonts w:asciiTheme="minorHAnsi" w:hAnsiTheme="minorHAnsi" w:cstheme="minorHAnsi"/>
        </w:rPr>
      </w:pPr>
    </w:p>
    <w:p w:rsidR="008B5C7E" w:rsidRPr="00550A1C" w:rsidRDefault="008B5C7E" w:rsidP="00550A1C">
      <w:pPr>
        <w:pStyle w:val="Corpodetexto"/>
        <w:spacing w:before="10" w:line="360" w:lineRule="auto"/>
        <w:ind w:right="-1"/>
        <w:jc w:val="both"/>
        <w:rPr>
          <w:rFonts w:asciiTheme="minorHAnsi" w:hAnsiTheme="minorHAnsi" w:cstheme="minorHAnsi"/>
        </w:rPr>
      </w:pPr>
      <w:r w:rsidRPr="00550A1C">
        <w:rPr>
          <w:rFonts w:asciiTheme="minorHAnsi" w:hAnsiTheme="minorHAnsi" w:cstheme="minorHAnsi"/>
        </w:rPr>
        <w:t>Não há contratações que guardam relação/afinidade com o objeto.</w:t>
      </w:r>
    </w:p>
    <w:p w:rsidR="008B5C7E" w:rsidRPr="00550A1C" w:rsidRDefault="008B5C7E" w:rsidP="00550A1C">
      <w:pPr>
        <w:pStyle w:val="Corpodetexto"/>
        <w:spacing w:before="183" w:line="360" w:lineRule="auto"/>
        <w:ind w:right="-1"/>
        <w:jc w:val="both"/>
        <w:rPr>
          <w:rFonts w:asciiTheme="minorHAnsi" w:hAnsiTheme="minorHAnsi" w:cstheme="minorHAnsi"/>
        </w:rPr>
      </w:pPr>
      <w:r w:rsidRPr="00550A1C">
        <w:rPr>
          <w:rFonts w:asciiTheme="minorHAnsi" w:hAnsiTheme="minorHAnsi" w:cstheme="minorHAnsi"/>
        </w:rPr>
        <w:t>Não serão necessárias providências previamente à celebração do contrato.</w:t>
      </w:r>
    </w:p>
    <w:p w:rsidR="008B5C7E" w:rsidRPr="00550A1C" w:rsidRDefault="008B5C7E" w:rsidP="00550A1C">
      <w:pPr>
        <w:ind w:right="-1"/>
        <w:jc w:val="both"/>
        <w:rPr>
          <w:rFonts w:cstheme="minorHAnsi"/>
          <w:color w:val="FF0000"/>
        </w:rPr>
      </w:pPr>
    </w:p>
    <w:p w:rsidR="008B5C7E" w:rsidRDefault="008B5C7E" w:rsidP="00D45B6C">
      <w:pPr>
        <w:pStyle w:val="Corpodetexto"/>
        <w:spacing w:before="183" w:line="360" w:lineRule="auto"/>
        <w:ind w:right="-1"/>
        <w:jc w:val="both"/>
        <w:rPr>
          <w:rFonts w:asciiTheme="minorHAnsi" w:hAnsiTheme="minorHAnsi" w:cstheme="minorHAnsi"/>
        </w:rPr>
      </w:pPr>
      <w:r w:rsidRPr="00550A1C">
        <w:rPr>
          <w:rFonts w:asciiTheme="minorHAnsi" w:hAnsiTheme="minorHAnsi" w:cstheme="minorHAnsi"/>
        </w:rPr>
        <w:t xml:space="preserve">Cambuí, </w:t>
      </w:r>
      <w:r w:rsidR="00D45B6C">
        <w:rPr>
          <w:rFonts w:asciiTheme="minorHAnsi" w:hAnsiTheme="minorHAnsi" w:cstheme="minorHAnsi"/>
        </w:rPr>
        <w:t xml:space="preserve"> 09 de fevereiro de 2024. </w:t>
      </w:r>
    </w:p>
    <w:p w:rsidR="00D45B6C" w:rsidRDefault="00D45B6C" w:rsidP="00D45B6C">
      <w:pPr>
        <w:pStyle w:val="Corpodetexto"/>
        <w:spacing w:before="183" w:line="360" w:lineRule="auto"/>
        <w:ind w:right="-1"/>
        <w:jc w:val="both"/>
        <w:rPr>
          <w:rFonts w:cstheme="minorHAnsi"/>
          <w:color w:val="FF0000"/>
        </w:rPr>
      </w:pPr>
    </w:p>
    <w:p w:rsidR="00D45B6C" w:rsidRDefault="00D45B6C" w:rsidP="00D45B6C">
      <w:pPr>
        <w:pStyle w:val="Corpodetexto"/>
        <w:spacing w:before="183" w:line="360" w:lineRule="auto"/>
        <w:ind w:right="-1"/>
        <w:jc w:val="both"/>
        <w:rPr>
          <w:rFonts w:cstheme="minorHAnsi"/>
          <w:color w:val="FF0000"/>
        </w:rPr>
        <w:sectPr w:rsidR="00D45B6C" w:rsidSect="00BE1698">
          <w:type w:val="continuous"/>
          <w:pgSz w:w="11906" w:h="16838"/>
          <w:pgMar w:top="1418" w:right="1701" w:bottom="1134" w:left="1701" w:header="709" w:footer="709" w:gutter="0"/>
          <w:cols w:space="708"/>
          <w:docGrid w:linePitch="360"/>
        </w:sect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lastRenderedPageBreak/>
        <w:t>Valdirene Aparecida de Almeida Nunes</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Secretária Municipal de Educação</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Altair Patrocínio da Silva</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Assistência Social</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Sebastião Mario de Moura</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Administração e Fazenda</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Rodrigo Cesar Bueno</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Saúde</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Sebastião Mario de Moura</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Interino de Governo e Cultura</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lastRenderedPageBreak/>
        <w:t>José Benedito da Costa Filho</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Obras e Serviços Públicos</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Phelipe Carneiro</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Planejamento e Desenvolvimento Econômico e Social</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Erivelton de Paula Souza</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Chefe Departamento Polícia Civil</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Flávio Alex de Carvalho</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Secretário Municipal de Esporte, Juventude e Lazer</w:t>
      </w:r>
    </w:p>
    <w:p w:rsidR="00D45B6C" w:rsidRPr="00D45B6C" w:rsidRDefault="00D45B6C" w:rsidP="00D45B6C">
      <w:pPr>
        <w:pStyle w:val="Corpodetexto"/>
        <w:spacing w:before="183" w:line="360" w:lineRule="auto"/>
        <w:ind w:right="-1"/>
        <w:jc w:val="center"/>
        <w:rPr>
          <w:rFonts w:cstheme="minorHAnsi"/>
        </w:rPr>
      </w:pPr>
    </w:p>
    <w:p w:rsidR="00D45B6C" w:rsidRPr="00D45B6C" w:rsidRDefault="00D45B6C" w:rsidP="00D45B6C">
      <w:pPr>
        <w:pStyle w:val="Corpodetexto"/>
        <w:spacing w:before="183" w:line="360" w:lineRule="auto"/>
        <w:ind w:right="-1"/>
        <w:jc w:val="center"/>
        <w:rPr>
          <w:rFonts w:cstheme="minorHAnsi"/>
        </w:rPr>
      </w:pPr>
      <w:r w:rsidRPr="00D45B6C">
        <w:rPr>
          <w:rFonts w:cstheme="minorHAnsi"/>
        </w:rPr>
        <w:t>Edivaldo Bueno dos Santos</w:t>
      </w:r>
    </w:p>
    <w:p w:rsidR="00D45B6C" w:rsidRPr="00D45B6C" w:rsidRDefault="00D45B6C" w:rsidP="00D45B6C">
      <w:pPr>
        <w:pStyle w:val="Corpodetexto"/>
        <w:spacing w:before="183" w:line="360" w:lineRule="auto"/>
        <w:ind w:right="-1"/>
        <w:jc w:val="center"/>
        <w:rPr>
          <w:rFonts w:cstheme="minorHAnsi"/>
        </w:rPr>
      </w:pPr>
      <w:r w:rsidRPr="00D45B6C">
        <w:rPr>
          <w:rFonts w:cstheme="minorHAnsi"/>
        </w:rPr>
        <w:t>Câmara Municipal de Cambuí/MG</w:t>
      </w:r>
    </w:p>
    <w:p w:rsidR="00D45B6C" w:rsidRDefault="00D45B6C" w:rsidP="00D45B6C">
      <w:pPr>
        <w:pStyle w:val="Corpodetexto"/>
        <w:spacing w:before="183" w:line="360" w:lineRule="auto"/>
        <w:ind w:right="-1"/>
        <w:jc w:val="both"/>
        <w:rPr>
          <w:rFonts w:cstheme="minorHAnsi"/>
          <w:color w:val="FF0000"/>
        </w:rPr>
        <w:sectPr w:rsidR="00D45B6C" w:rsidSect="00D45B6C">
          <w:type w:val="continuous"/>
          <w:pgSz w:w="11906" w:h="16838"/>
          <w:pgMar w:top="1418" w:right="1701" w:bottom="1134" w:left="1701" w:header="709" w:footer="709" w:gutter="0"/>
          <w:cols w:num="2" w:space="708"/>
          <w:docGrid w:linePitch="360"/>
        </w:sectPr>
      </w:pPr>
    </w:p>
    <w:p w:rsidR="008B5C7E" w:rsidRPr="000E087E" w:rsidRDefault="000E087E" w:rsidP="000E087E">
      <w:pPr>
        <w:pStyle w:val="Corpodetexto"/>
        <w:spacing w:before="183" w:line="360" w:lineRule="auto"/>
        <w:ind w:right="-1"/>
        <w:jc w:val="center"/>
        <w:rPr>
          <w:rFonts w:eastAsia="Times New Roman" w:cstheme="minorHAnsi"/>
          <w:b/>
          <w:lang w:eastAsia="ar-SA"/>
        </w:rPr>
      </w:pPr>
      <w:r w:rsidRPr="000E087E">
        <w:rPr>
          <w:rFonts w:cstheme="minorHAnsi"/>
          <w:b/>
        </w:rPr>
        <w:lastRenderedPageBreak/>
        <w:t>T</w:t>
      </w:r>
      <w:r w:rsidR="008B5C7E" w:rsidRPr="000E087E">
        <w:rPr>
          <w:rFonts w:eastAsia="Times New Roman" w:cstheme="minorHAnsi"/>
          <w:b/>
          <w:lang w:eastAsia="ar-SA"/>
        </w:rPr>
        <w:t>ERMO DE REFERÊNCIA</w:t>
      </w:r>
    </w:p>
    <w:p w:rsidR="008B5C7E" w:rsidRPr="00550A1C" w:rsidRDefault="008B5C7E" w:rsidP="00550A1C">
      <w:pPr>
        <w:ind w:right="-1"/>
        <w:jc w:val="both"/>
        <w:rPr>
          <w:rFonts w:eastAsia="Times New Roman" w:cstheme="minorHAnsi"/>
          <w:b/>
          <w:lang w:eastAsia="ar-SA"/>
        </w:rPr>
      </w:pPr>
    </w:p>
    <w:p w:rsidR="008B5C7E" w:rsidRPr="00550A1C" w:rsidRDefault="008B5C7E" w:rsidP="00550A1C">
      <w:pPr>
        <w:pStyle w:val="PargrafodaLista"/>
        <w:numPr>
          <w:ilvl w:val="0"/>
          <w:numId w:val="2"/>
        </w:numPr>
        <w:ind w:left="0" w:right="-1" w:firstLine="0"/>
        <w:jc w:val="both"/>
        <w:rPr>
          <w:rFonts w:asciiTheme="minorHAnsi" w:hAnsiTheme="minorHAnsi" w:cstheme="minorHAnsi"/>
          <w:b/>
        </w:rPr>
      </w:pPr>
      <w:r w:rsidRPr="00550A1C">
        <w:rPr>
          <w:rFonts w:asciiTheme="minorHAnsi" w:hAnsiTheme="minorHAnsi" w:cstheme="minorHAnsi"/>
          <w:b/>
        </w:rPr>
        <w:t>CONDIÇÕES GERAIS DA CONTRATAÇÃO</w:t>
      </w:r>
    </w:p>
    <w:p w:rsidR="008B5C7E" w:rsidRPr="00550A1C" w:rsidRDefault="008B5C7E" w:rsidP="00550A1C">
      <w:pPr>
        <w:pStyle w:val="PargrafodaLista"/>
        <w:ind w:left="720" w:right="-1"/>
        <w:jc w:val="both"/>
        <w:rPr>
          <w:rFonts w:asciiTheme="minorHAnsi" w:hAnsiTheme="minorHAnsi" w:cstheme="minorHAnsi"/>
        </w:rPr>
      </w:pPr>
    </w:p>
    <w:p w:rsidR="00435230" w:rsidRPr="001A1D1C" w:rsidRDefault="00435230" w:rsidP="001A1D1C">
      <w:pPr>
        <w:spacing w:before="100" w:beforeAutospacing="1" w:after="100" w:afterAutospacing="1"/>
        <w:ind w:right="-1"/>
        <w:jc w:val="both"/>
        <w:outlineLvl w:val="2"/>
        <w:rPr>
          <w:rFonts w:cstheme="minorHAnsi"/>
        </w:rPr>
      </w:pPr>
      <w:r w:rsidRPr="001A1D1C">
        <w:rPr>
          <w:rFonts w:cstheme="minorHAnsi"/>
        </w:rPr>
        <w:t xml:space="preserve">Registro de preços </w:t>
      </w:r>
      <w:bookmarkStart w:id="5" w:name="_Hlk158110600"/>
      <w:r w:rsidRPr="001A1D1C">
        <w:rPr>
          <w:rFonts w:cstheme="minorHAnsi"/>
        </w:rPr>
        <w:t xml:space="preserve">para Aquisição de Panificação, de forma parcelada, para atender as necessidades das </w:t>
      </w:r>
      <w:r w:rsidR="00791A7D" w:rsidRPr="001A1D1C">
        <w:rPr>
          <w:rFonts w:cstheme="minorHAnsi"/>
        </w:rPr>
        <w:t>Se</w:t>
      </w:r>
      <w:r w:rsidRPr="001A1D1C">
        <w:rPr>
          <w:rFonts w:cstheme="minorHAnsi"/>
        </w:rPr>
        <w:t>cretarias Municipais da Prefeitura Municipal de Cambuí/MG</w:t>
      </w:r>
      <w:bookmarkEnd w:id="5"/>
      <w:r w:rsidRPr="001A1D1C">
        <w:rPr>
          <w:rFonts w:cstheme="minorHAnsi"/>
        </w:rPr>
        <w:t xml:space="preserve">, </w:t>
      </w:r>
      <w:r w:rsidR="00791A7D" w:rsidRPr="001A1D1C">
        <w:rPr>
          <w:rFonts w:cstheme="minorHAnsi"/>
        </w:rPr>
        <w:t>bem como suas repartições</w:t>
      </w:r>
      <w:r w:rsidRPr="001A1D1C">
        <w:rPr>
          <w:rFonts w:cstheme="minorHAnsi"/>
        </w:rPr>
        <w:t xml:space="preserve">, inclusive a Câmara Municipal, nos termos da tabela abaixo, conforme condições e exigências estabelecidas neste intrumento. </w:t>
      </w:r>
    </w:p>
    <w:p w:rsidR="001A1D1C" w:rsidRPr="001A1D1C" w:rsidRDefault="001A1D1C" w:rsidP="001A1D1C">
      <w:pPr>
        <w:spacing w:before="100" w:beforeAutospacing="1" w:after="100" w:afterAutospacing="1"/>
        <w:ind w:left="720" w:right="-1"/>
        <w:jc w:val="both"/>
        <w:outlineLvl w:val="2"/>
        <w:rPr>
          <w:rFonts w:cstheme="minorHAnsi"/>
        </w:rPr>
      </w:pPr>
    </w:p>
    <w:p w:rsidR="001A1D1C" w:rsidRDefault="001A1D1C" w:rsidP="001A1D1C">
      <w:pPr>
        <w:spacing w:before="100" w:beforeAutospacing="1" w:after="100" w:afterAutospacing="1" w:line="240" w:lineRule="auto"/>
        <w:jc w:val="both"/>
        <w:outlineLvl w:val="2"/>
        <w:rPr>
          <w:rFonts w:eastAsia="Times New Roman" w:cstheme="minorHAnsi"/>
          <w:b/>
          <w:lang w:eastAsia="ar-SA"/>
        </w:rPr>
      </w:pPr>
      <w:r w:rsidRPr="00333F1D">
        <w:rPr>
          <w:rFonts w:eastAsia="Times New Roman" w:cstheme="minorHAnsi"/>
          <w:b/>
          <w:lang w:eastAsia="ar-SA"/>
        </w:rPr>
        <w:t>DESCRIÇÃO E QUANTIDADES (PREFEITURA MUNICIPAL DE CAMBUÍ/MG)</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0"/>
        <w:gridCol w:w="870"/>
        <w:gridCol w:w="4937"/>
        <w:gridCol w:w="992"/>
        <w:gridCol w:w="1246"/>
        <w:gridCol w:w="861"/>
      </w:tblGrid>
      <w:tr w:rsidR="000E087E" w:rsidRPr="00550A1C" w:rsidTr="001334A3">
        <w:trPr>
          <w:trHeight w:val="378"/>
          <w:jc w:val="center"/>
        </w:trPr>
        <w:tc>
          <w:tcPr>
            <w:tcW w:w="870" w:type="dxa"/>
            <w:tcBorders>
              <w:bottom w:val="nil"/>
            </w:tcBorders>
            <w:shd w:val="clear" w:color="auto" w:fill="CCFFCC"/>
          </w:tcPr>
          <w:p w:rsidR="000E087E" w:rsidRPr="00550A1C" w:rsidRDefault="000E087E" w:rsidP="001334A3">
            <w:pPr>
              <w:pStyle w:val="TableParagraph"/>
              <w:spacing w:before="133"/>
              <w:ind w:right="-1"/>
              <w:rPr>
                <w:rFonts w:asciiTheme="minorHAnsi" w:hAnsiTheme="minorHAnsi" w:cstheme="minorHAnsi"/>
              </w:rPr>
            </w:pPr>
          </w:p>
        </w:tc>
        <w:tc>
          <w:tcPr>
            <w:tcW w:w="870"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29" w:right="-1"/>
              <w:rPr>
                <w:rFonts w:asciiTheme="minorHAnsi" w:hAnsiTheme="minorHAnsi" w:cstheme="minorHAnsi"/>
              </w:rPr>
            </w:pPr>
            <w:r w:rsidRPr="00550A1C">
              <w:rPr>
                <w:rFonts w:asciiTheme="minorHAnsi" w:hAnsiTheme="minorHAnsi" w:cstheme="minorHAnsi"/>
                <w:spacing w:val="-2"/>
              </w:rPr>
              <w:t>Código</w:t>
            </w:r>
          </w:p>
        </w:tc>
        <w:tc>
          <w:tcPr>
            <w:tcW w:w="4937"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69" w:right="-1"/>
              <w:rPr>
                <w:rFonts w:asciiTheme="minorHAnsi" w:hAnsiTheme="minorHAnsi" w:cstheme="minorHAnsi"/>
              </w:rPr>
            </w:pPr>
            <w:r w:rsidRPr="00550A1C">
              <w:rPr>
                <w:rFonts w:asciiTheme="minorHAnsi" w:hAnsiTheme="minorHAnsi" w:cstheme="minorHAnsi"/>
              </w:rPr>
              <w:t>Descriçãodo</w:t>
            </w:r>
            <w:r w:rsidRPr="00550A1C">
              <w:rPr>
                <w:rFonts w:asciiTheme="minorHAnsi" w:hAnsiTheme="minorHAnsi" w:cstheme="minorHAnsi"/>
                <w:spacing w:val="-2"/>
              </w:rPr>
              <w:t>Produto</w:t>
            </w:r>
          </w:p>
        </w:tc>
        <w:tc>
          <w:tcPr>
            <w:tcW w:w="992"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74" w:right="-1"/>
              <w:rPr>
                <w:rFonts w:asciiTheme="minorHAnsi" w:hAnsiTheme="minorHAnsi" w:cstheme="minorHAnsi"/>
              </w:rPr>
            </w:pPr>
            <w:r w:rsidRPr="00550A1C">
              <w:rPr>
                <w:rFonts w:asciiTheme="minorHAnsi" w:hAnsiTheme="minorHAnsi" w:cstheme="minorHAnsi"/>
                <w:spacing w:val="-2"/>
              </w:rPr>
              <w:t>Unidade</w:t>
            </w:r>
          </w:p>
        </w:tc>
        <w:tc>
          <w:tcPr>
            <w:tcW w:w="1246"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80" w:right="-1"/>
              <w:rPr>
                <w:rFonts w:asciiTheme="minorHAnsi" w:hAnsiTheme="minorHAnsi" w:cstheme="minorHAnsi"/>
              </w:rPr>
            </w:pPr>
            <w:r w:rsidRPr="00550A1C">
              <w:rPr>
                <w:rFonts w:asciiTheme="minorHAnsi" w:hAnsiTheme="minorHAnsi" w:cstheme="minorHAnsi"/>
                <w:spacing w:val="-2"/>
              </w:rPr>
              <w:t>Quantidade</w:t>
            </w:r>
          </w:p>
        </w:tc>
        <w:tc>
          <w:tcPr>
            <w:tcW w:w="861"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70" w:right="-1"/>
              <w:rPr>
                <w:rFonts w:asciiTheme="minorHAnsi" w:hAnsiTheme="minorHAnsi" w:cstheme="minorHAnsi"/>
              </w:rPr>
            </w:pPr>
            <w:r w:rsidRPr="00550A1C">
              <w:rPr>
                <w:rFonts w:asciiTheme="minorHAnsi" w:hAnsiTheme="minorHAnsi" w:cstheme="minorHAnsi"/>
                <w:spacing w:val="-2"/>
              </w:rPr>
              <w:t>Marca</w:t>
            </w:r>
          </w:p>
        </w:tc>
      </w:tr>
      <w:tr w:rsidR="000E087E" w:rsidRPr="00550A1C" w:rsidTr="001334A3">
        <w:trPr>
          <w:trHeight w:val="450"/>
          <w:jc w:val="center"/>
        </w:trPr>
        <w:tc>
          <w:tcPr>
            <w:tcW w:w="870" w:type="dxa"/>
            <w:tcBorders>
              <w:top w:val="nil"/>
            </w:tcBorders>
            <w:shd w:val="clear" w:color="auto" w:fill="CCFFCC"/>
          </w:tcPr>
          <w:p w:rsidR="000E087E" w:rsidRPr="00550A1C" w:rsidRDefault="000E087E" w:rsidP="001334A3">
            <w:pPr>
              <w:ind w:right="-1"/>
              <w:rPr>
                <w:rFonts w:cstheme="minorHAnsi"/>
              </w:rPr>
            </w:pPr>
            <w:r>
              <w:rPr>
                <w:rFonts w:cstheme="minorHAnsi"/>
                <w:spacing w:val="-2"/>
              </w:rPr>
              <w:t>Item</w:t>
            </w:r>
          </w:p>
        </w:tc>
        <w:tc>
          <w:tcPr>
            <w:tcW w:w="870" w:type="dxa"/>
            <w:vMerge/>
            <w:tcBorders>
              <w:top w:val="nil"/>
            </w:tcBorders>
            <w:shd w:val="clear" w:color="auto" w:fill="CCFFCC"/>
          </w:tcPr>
          <w:p w:rsidR="000E087E" w:rsidRPr="00550A1C" w:rsidRDefault="000E087E" w:rsidP="001334A3">
            <w:pPr>
              <w:ind w:right="-1"/>
              <w:rPr>
                <w:rFonts w:cstheme="minorHAnsi"/>
              </w:rPr>
            </w:pPr>
          </w:p>
        </w:tc>
        <w:tc>
          <w:tcPr>
            <w:tcW w:w="4937" w:type="dxa"/>
            <w:vMerge/>
            <w:tcBorders>
              <w:top w:val="nil"/>
            </w:tcBorders>
            <w:shd w:val="clear" w:color="auto" w:fill="CCFFCC"/>
          </w:tcPr>
          <w:p w:rsidR="000E087E" w:rsidRPr="00550A1C" w:rsidRDefault="000E087E" w:rsidP="001334A3">
            <w:pPr>
              <w:ind w:right="-1"/>
              <w:rPr>
                <w:rFonts w:cstheme="minorHAnsi"/>
              </w:rPr>
            </w:pPr>
          </w:p>
        </w:tc>
        <w:tc>
          <w:tcPr>
            <w:tcW w:w="992" w:type="dxa"/>
            <w:vMerge/>
            <w:tcBorders>
              <w:top w:val="nil"/>
            </w:tcBorders>
            <w:shd w:val="clear" w:color="auto" w:fill="CCFFCC"/>
          </w:tcPr>
          <w:p w:rsidR="000E087E" w:rsidRPr="00550A1C" w:rsidRDefault="000E087E" w:rsidP="001334A3">
            <w:pPr>
              <w:ind w:right="-1"/>
              <w:rPr>
                <w:rFonts w:cstheme="minorHAnsi"/>
              </w:rPr>
            </w:pPr>
          </w:p>
        </w:tc>
        <w:tc>
          <w:tcPr>
            <w:tcW w:w="1246" w:type="dxa"/>
            <w:vMerge/>
            <w:tcBorders>
              <w:top w:val="nil"/>
            </w:tcBorders>
            <w:shd w:val="clear" w:color="auto" w:fill="CCFFCC"/>
          </w:tcPr>
          <w:p w:rsidR="000E087E" w:rsidRPr="00550A1C" w:rsidRDefault="000E087E" w:rsidP="001334A3">
            <w:pPr>
              <w:ind w:right="-1"/>
              <w:rPr>
                <w:rFonts w:cstheme="minorHAnsi"/>
              </w:rPr>
            </w:pPr>
          </w:p>
        </w:tc>
        <w:tc>
          <w:tcPr>
            <w:tcW w:w="861" w:type="dxa"/>
            <w:vMerge/>
            <w:tcBorders>
              <w:top w:val="nil"/>
            </w:tcBorders>
            <w:shd w:val="clear" w:color="auto" w:fill="CCFFCC"/>
          </w:tcPr>
          <w:p w:rsidR="000E087E" w:rsidRPr="00550A1C" w:rsidRDefault="000E087E" w:rsidP="001334A3">
            <w:pPr>
              <w:ind w:right="-1"/>
              <w:rPr>
                <w:rFonts w:cstheme="minorHAnsi"/>
              </w:rPr>
            </w:pPr>
          </w:p>
        </w:tc>
      </w:tr>
      <w:tr w:rsidR="000E087E" w:rsidRPr="00550A1C" w:rsidTr="001334A3">
        <w:trPr>
          <w:trHeight w:val="1518"/>
          <w:jc w:val="center"/>
        </w:trPr>
        <w:tc>
          <w:tcPr>
            <w:tcW w:w="870" w:type="dxa"/>
          </w:tcPr>
          <w:p w:rsidR="000E087E" w:rsidRPr="00550A1C" w:rsidRDefault="000E087E" w:rsidP="001334A3">
            <w:pPr>
              <w:pStyle w:val="TableParagraph"/>
              <w:ind w:right="-1"/>
              <w:rPr>
                <w:rFonts w:asciiTheme="minorHAnsi" w:hAnsiTheme="minorHAnsi" w:cstheme="minorHAnsi"/>
              </w:rPr>
            </w:pPr>
            <w:r>
              <w:rPr>
                <w:rFonts w:asciiTheme="minorHAnsi" w:hAnsiTheme="minorHAnsi" w:cstheme="minorHAnsi"/>
              </w:rPr>
              <w:t>1</w:t>
            </w:r>
          </w:p>
        </w:tc>
        <w:tc>
          <w:tcPr>
            <w:tcW w:w="870"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2"/>
              </w:rPr>
              <w:t>17689</w:t>
            </w:r>
          </w:p>
        </w:tc>
        <w:tc>
          <w:tcPr>
            <w:tcW w:w="4937" w:type="dxa"/>
          </w:tcPr>
          <w:p w:rsidR="000E087E" w:rsidRPr="00550A1C" w:rsidRDefault="000E087E" w:rsidP="001334A3">
            <w:pPr>
              <w:pStyle w:val="TableParagraph"/>
              <w:ind w:left="69" w:right="-1"/>
              <w:rPr>
                <w:rFonts w:asciiTheme="minorHAnsi" w:hAnsiTheme="minorHAnsi" w:cstheme="minorHAnsi"/>
              </w:rPr>
            </w:pPr>
            <w:r w:rsidRPr="00550A1C">
              <w:rPr>
                <w:rFonts w:asciiTheme="minorHAnsi" w:hAnsiTheme="minorHAnsi" w:cstheme="minorHAnsi"/>
              </w:rPr>
              <w:t>Biscoito</w:t>
            </w:r>
            <w:r>
              <w:rPr>
                <w:rFonts w:asciiTheme="minorHAnsi" w:hAnsiTheme="minorHAnsi" w:cstheme="minorHAnsi"/>
              </w:rPr>
              <w:t xml:space="preserve"> </w:t>
            </w:r>
            <w:r w:rsidRPr="00550A1C">
              <w:rPr>
                <w:rFonts w:asciiTheme="minorHAnsi" w:hAnsiTheme="minorHAnsi" w:cstheme="minorHAnsi"/>
              </w:rPr>
              <w:t>de</w:t>
            </w:r>
            <w:r w:rsidRPr="00550A1C">
              <w:rPr>
                <w:rFonts w:asciiTheme="minorHAnsi" w:hAnsiTheme="minorHAnsi" w:cstheme="minorHAnsi"/>
                <w:spacing w:val="-2"/>
              </w:rPr>
              <w:t xml:space="preserve"> polvilho</w:t>
            </w:r>
          </w:p>
          <w:p w:rsidR="000E087E" w:rsidRDefault="000E087E" w:rsidP="001334A3">
            <w:pPr>
              <w:pStyle w:val="TableParagraph"/>
              <w:spacing w:line="380" w:lineRule="atLeast"/>
              <w:ind w:left="69" w:right="-1"/>
              <w:rPr>
                <w:rFonts w:asciiTheme="minorHAnsi" w:hAnsiTheme="minorHAnsi" w:cstheme="minorHAnsi"/>
              </w:rPr>
            </w:pPr>
            <w:r w:rsidRPr="00550A1C">
              <w:rPr>
                <w:rFonts w:asciiTheme="minorHAnsi" w:hAnsiTheme="minorHAnsi" w:cstheme="minorHAnsi"/>
              </w:rPr>
              <w:t xml:space="preserve">Assado, sem conservante e sem gorduras trans. </w:t>
            </w:r>
          </w:p>
          <w:p w:rsidR="000E087E" w:rsidRPr="00550A1C" w:rsidRDefault="000E087E" w:rsidP="001334A3">
            <w:pPr>
              <w:pStyle w:val="TableParagraph"/>
              <w:spacing w:line="380" w:lineRule="atLeast"/>
              <w:ind w:left="69" w:right="-1"/>
              <w:rPr>
                <w:rFonts w:asciiTheme="minorHAnsi" w:hAnsiTheme="minorHAnsi" w:cstheme="minorHAnsi"/>
              </w:rPr>
            </w:pPr>
            <w:r w:rsidRPr="00550A1C">
              <w:rPr>
                <w:rFonts w:asciiTheme="minorHAnsi" w:hAnsiTheme="minorHAnsi" w:cstheme="minorHAnsi"/>
              </w:rPr>
              <w:t>Tipo fino. Ingredientes permitidos: polvilho, sal, ovos, leite, água, óleo de soja</w:t>
            </w:r>
          </w:p>
        </w:tc>
        <w:tc>
          <w:tcPr>
            <w:tcW w:w="992"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10" w:right="-1"/>
              <w:rPr>
                <w:rFonts w:asciiTheme="minorHAnsi" w:hAnsiTheme="minorHAnsi" w:cstheme="minorHAnsi"/>
              </w:rPr>
            </w:pPr>
            <w:r>
              <w:rPr>
                <w:rFonts w:asciiTheme="minorHAnsi" w:hAnsiTheme="minorHAnsi" w:cstheme="minorHAnsi"/>
              </w:rPr>
              <w:t>350</w:t>
            </w:r>
          </w:p>
        </w:tc>
        <w:tc>
          <w:tcPr>
            <w:tcW w:w="861" w:type="dxa"/>
          </w:tcPr>
          <w:p w:rsidR="000E087E" w:rsidRPr="00550A1C" w:rsidRDefault="000E087E" w:rsidP="001334A3">
            <w:pPr>
              <w:pStyle w:val="TableParagraph"/>
              <w:ind w:right="-1"/>
              <w:rPr>
                <w:rFonts w:asciiTheme="minorHAnsi" w:hAnsiTheme="minorHAnsi" w:cstheme="minorHAnsi"/>
              </w:rPr>
            </w:pPr>
          </w:p>
        </w:tc>
      </w:tr>
      <w:tr w:rsidR="000E087E" w:rsidRPr="00550A1C" w:rsidTr="001334A3">
        <w:trPr>
          <w:trHeight w:val="854"/>
          <w:jc w:val="center"/>
        </w:trPr>
        <w:tc>
          <w:tcPr>
            <w:tcW w:w="870" w:type="dxa"/>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2</w:t>
            </w:r>
          </w:p>
        </w:tc>
        <w:tc>
          <w:tcPr>
            <w:tcW w:w="870" w:type="dxa"/>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5697</w:t>
            </w:r>
          </w:p>
        </w:tc>
        <w:tc>
          <w:tcPr>
            <w:tcW w:w="4937" w:type="dxa"/>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Bolachinha caseira sabores </w:t>
            </w:r>
            <w:r>
              <w:rPr>
                <w:rFonts w:asciiTheme="minorHAnsi" w:hAnsiTheme="minorHAnsi" w:cstheme="minorHAnsi"/>
              </w:rPr>
              <w:t xml:space="preserve">variados; </w:t>
            </w:r>
            <w:r w:rsidRPr="00550A1C">
              <w:rPr>
                <w:rFonts w:asciiTheme="minorHAnsi" w:hAnsiTheme="minorHAnsi" w:cstheme="minorHAnsi"/>
              </w:rPr>
              <w:t xml:space="preserve">coco, nata </w:t>
            </w:r>
            <w:r w:rsidRPr="00550A1C">
              <w:rPr>
                <w:rFonts w:asciiTheme="minorHAnsi" w:hAnsiTheme="minorHAnsi" w:cstheme="minorHAnsi"/>
                <w:spacing w:val="-10"/>
              </w:rPr>
              <w:t>e</w:t>
            </w:r>
          </w:p>
          <w:p w:rsidR="000E087E" w:rsidRPr="00550A1C" w:rsidRDefault="000E087E"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Chocolate</w:t>
            </w:r>
          </w:p>
        </w:tc>
        <w:tc>
          <w:tcPr>
            <w:tcW w:w="992" w:type="dxa"/>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185</w:t>
            </w:r>
          </w:p>
        </w:tc>
        <w:tc>
          <w:tcPr>
            <w:tcW w:w="861" w:type="dxa"/>
          </w:tcPr>
          <w:p w:rsidR="000E087E" w:rsidRPr="00550A1C" w:rsidRDefault="000E087E" w:rsidP="001334A3">
            <w:pPr>
              <w:pStyle w:val="TableParagraph"/>
              <w:ind w:right="-1"/>
              <w:rPr>
                <w:rFonts w:asciiTheme="minorHAnsi" w:hAnsiTheme="minorHAnsi" w:cstheme="minorHAnsi"/>
              </w:rPr>
            </w:pPr>
          </w:p>
        </w:tc>
      </w:tr>
      <w:tr w:rsidR="000E087E" w:rsidRPr="00550A1C" w:rsidTr="001334A3">
        <w:trPr>
          <w:trHeight w:val="824"/>
          <w:jc w:val="center"/>
        </w:trPr>
        <w:tc>
          <w:tcPr>
            <w:tcW w:w="870" w:type="dxa"/>
          </w:tcPr>
          <w:p w:rsidR="000E087E" w:rsidRPr="00550A1C" w:rsidRDefault="000E087E" w:rsidP="001334A3">
            <w:pPr>
              <w:pStyle w:val="TableParagraph"/>
              <w:spacing w:before="189"/>
              <w:ind w:left="7" w:right="-1"/>
              <w:rPr>
                <w:rFonts w:asciiTheme="minorHAnsi" w:hAnsiTheme="minorHAnsi" w:cstheme="minorHAnsi"/>
                <w:spacing w:val="-2"/>
              </w:rPr>
            </w:pPr>
            <w:r>
              <w:rPr>
                <w:rFonts w:asciiTheme="minorHAnsi" w:hAnsiTheme="minorHAnsi" w:cstheme="minorHAnsi"/>
                <w:spacing w:val="-2"/>
              </w:rPr>
              <w:t>3</w:t>
            </w:r>
          </w:p>
        </w:tc>
        <w:tc>
          <w:tcPr>
            <w:tcW w:w="870" w:type="dxa"/>
          </w:tcPr>
          <w:p w:rsidR="000E087E" w:rsidRPr="00550A1C" w:rsidRDefault="000E087E"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2"/>
              </w:rPr>
              <w:t>28929</w:t>
            </w:r>
          </w:p>
        </w:tc>
        <w:tc>
          <w:tcPr>
            <w:tcW w:w="4937" w:type="dxa"/>
          </w:tcPr>
          <w:p w:rsidR="000E087E" w:rsidRPr="00550A1C" w:rsidRDefault="000E087E" w:rsidP="001334A3">
            <w:pPr>
              <w:pStyle w:val="TableParagraph"/>
              <w:ind w:left="69" w:right="-1"/>
              <w:rPr>
                <w:rFonts w:asciiTheme="minorHAnsi" w:hAnsiTheme="minorHAnsi" w:cstheme="minorHAnsi"/>
              </w:rPr>
            </w:pPr>
            <w:r w:rsidRPr="00550A1C">
              <w:rPr>
                <w:rFonts w:asciiTheme="minorHAnsi" w:hAnsiTheme="minorHAnsi" w:cstheme="minorHAnsi"/>
              </w:rPr>
              <w:t xml:space="preserve">Bolo confeitado (com recheio de creme </w:t>
            </w:r>
            <w:r w:rsidRPr="00550A1C">
              <w:rPr>
                <w:rFonts w:asciiTheme="minorHAnsi" w:hAnsiTheme="minorHAnsi" w:cstheme="minorHAnsi"/>
                <w:spacing w:val="-10"/>
              </w:rPr>
              <w:t>e</w:t>
            </w:r>
          </w:p>
          <w:p w:rsidR="000E087E" w:rsidRPr="00550A1C" w:rsidRDefault="000E087E" w:rsidP="001334A3">
            <w:pPr>
              <w:pStyle w:val="TableParagraph"/>
              <w:spacing w:before="126"/>
              <w:ind w:left="69" w:right="-1"/>
              <w:rPr>
                <w:rFonts w:asciiTheme="minorHAnsi" w:hAnsiTheme="minorHAnsi" w:cstheme="minorHAnsi"/>
              </w:rPr>
            </w:pPr>
            <w:r w:rsidRPr="00550A1C">
              <w:rPr>
                <w:rFonts w:asciiTheme="minorHAnsi" w:hAnsiTheme="minorHAnsi" w:cstheme="minorHAnsi"/>
              </w:rPr>
              <w:t xml:space="preserve">frutas e coberto com </w:t>
            </w:r>
            <w:r w:rsidRPr="00550A1C">
              <w:rPr>
                <w:rFonts w:asciiTheme="minorHAnsi" w:hAnsiTheme="minorHAnsi" w:cstheme="minorHAnsi"/>
                <w:spacing w:val="-2"/>
              </w:rPr>
              <w:t>chanti</w:t>
            </w:r>
            <w:r>
              <w:rPr>
                <w:rFonts w:asciiTheme="minorHAnsi" w:hAnsiTheme="minorHAnsi" w:cstheme="minorHAnsi"/>
                <w:spacing w:val="-2"/>
              </w:rPr>
              <w:t>ly</w:t>
            </w:r>
            <w:r w:rsidRPr="00550A1C">
              <w:rPr>
                <w:rFonts w:asciiTheme="minorHAnsi" w:hAnsiTheme="minorHAnsi" w:cstheme="minorHAnsi"/>
                <w:spacing w:val="-2"/>
              </w:rPr>
              <w:t>)</w:t>
            </w:r>
          </w:p>
        </w:tc>
        <w:tc>
          <w:tcPr>
            <w:tcW w:w="992" w:type="dxa"/>
          </w:tcPr>
          <w:p w:rsidR="000E087E" w:rsidRPr="00550A1C" w:rsidRDefault="000E087E"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0E087E" w:rsidRPr="00550A1C" w:rsidRDefault="000E087E" w:rsidP="001334A3">
            <w:pPr>
              <w:pStyle w:val="TableParagraph"/>
              <w:spacing w:before="189"/>
              <w:ind w:left="10" w:right="-1"/>
              <w:rPr>
                <w:rFonts w:asciiTheme="minorHAnsi" w:hAnsiTheme="minorHAnsi" w:cstheme="minorHAnsi"/>
              </w:rPr>
            </w:pPr>
            <w:r>
              <w:rPr>
                <w:rFonts w:asciiTheme="minorHAnsi" w:hAnsiTheme="minorHAnsi" w:cstheme="minorHAnsi"/>
              </w:rPr>
              <w:t>230</w:t>
            </w:r>
          </w:p>
        </w:tc>
        <w:tc>
          <w:tcPr>
            <w:tcW w:w="861" w:type="dxa"/>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5"/>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4</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4"/>
              </w:rPr>
              <w:t>1132</w:t>
            </w:r>
          </w:p>
        </w:tc>
        <w:tc>
          <w:tcPr>
            <w:tcW w:w="4937" w:type="dxa"/>
            <w:tcBorders>
              <w:left w:val="single" w:sz="4" w:space="0" w:color="auto"/>
              <w:bottom w:val="single" w:sz="4" w:space="0" w:color="auto"/>
              <w:right w:val="single" w:sz="4" w:space="0" w:color="auto"/>
            </w:tcBorders>
          </w:tcPr>
          <w:p w:rsidR="000E087E" w:rsidRDefault="000E087E" w:rsidP="001334A3">
            <w:pPr>
              <w:pStyle w:val="TableParagraph"/>
              <w:spacing w:before="139"/>
              <w:ind w:left="69" w:right="-1"/>
              <w:rPr>
                <w:rFonts w:asciiTheme="minorHAnsi" w:hAnsiTheme="minorHAnsi" w:cstheme="minorHAnsi"/>
                <w:spacing w:val="-2"/>
              </w:rPr>
            </w:pPr>
            <w:r w:rsidRPr="00550A1C">
              <w:rPr>
                <w:rFonts w:asciiTheme="minorHAnsi" w:hAnsiTheme="minorHAnsi" w:cstheme="minorHAnsi"/>
              </w:rPr>
              <w:t xml:space="preserve">Bolo de cenoura com cobertura de </w:t>
            </w:r>
            <w:r w:rsidRPr="00550A1C">
              <w:rPr>
                <w:rFonts w:asciiTheme="minorHAnsi" w:hAnsiTheme="minorHAnsi" w:cstheme="minorHAnsi"/>
                <w:spacing w:val="-2"/>
              </w:rPr>
              <w:t>chocolate</w:t>
            </w:r>
            <w:r>
              <w:rPr>
                <w:rFonts w:asciiTheme="minorHAnsi" w:hAnsiTheme="minorHAnsi" w:cstheme="minorHAnsi"/>
                <w:spacing w:val="-2"/>
              </w:rPr>
              <w:t xml:space="preserve">, </w:t>
            </w:r>
          </w:p>
          <w:p w:rsidR="000E087E" w:rsidRPr="00550A1C" w:rsidRDefault="000E087E" w:rsidP="001334A3">
            <w:pPr>
              <w:pStyle w:val="TableParagraph"/>
              <w:spacing w:before="139"/>
              <w:ind w:left="69" w:right="-1"/>
              <w:rPr>
                <w:rFonts w:asciiTheme="minorHAnsi" w:hAnsiTheme="minorHAnsi" w:cstheme="minorHAnsi"/>
              </w:rPr>
            </w:pPr>
            <w:r>
              <w:rPr>
                <w:rFonts w:asciiTheme="minorHAnsi" w:hAnsiTheme="minorHAnsi" w:cstheme="minorHAnsi"/>
                <w:spacing w:val="-2"/>
              </w:rPr>
              <w:t>bolo pronto</w:t>
            </w:r>
          </w:p>
        </w:tc>
        <w:tc>
          <w:tcPr>
            <w:tcW w:w="992" w:type="dxa"/>
            <w:tcBorders>
              <w:left w:val="single" w:sz="4" w:space="0" w:color="auto"/>
              <w:bottom w:val="single" w:sz="4" w:space="0" w:color="auto"/>
              <w:right w:val="single" w:sz="4" w:space="0" w:color="auto"/>
            </w:tcBorders>
          </w:tcPr>
          <w:p w:rsidR="000E087E" w:rsidRPr="00550A1C" w:rsidRDefault="00356DD0"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5"/>
              </w:rPr>
              <w:t>K</w:t>
            </w:r>
            <w:r w:rsidR="000E087E"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191</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5</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4"/>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6966</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de chocolate pronto com 2kg </w:t>
            </w:r>
            <w:r w:rsidRPr="00550A1C">
              <w:rPr>
                <w:rFonts w:asciiTheme="minorHAnsi" w:hAnsiTheme="minorHAnsi" w:cstheme="minorHAnsi"/>
                <w:spacing w:val="-4"/>
              </w:rPr>
              <w:t>cada</w:t>
            </w:r>
          </w:p>
          <w:p w:rsidR="000E087E" w:rsidRPr="00550A1C" w:rsidRDefault="000E087E" w:rsidP="001334A3">
            <w:pPr>
              <w:pStyle w:val="TableParagraph"/>
              <w:spacing w:before="126"/>
              <w:ind w:right="-1"/>
              <w:rPr>
                <w:rFonts w:asciiTheme="minorHAnsi" w:hAnsiTheme="minorHAnsi" w:cstheme="minorHAnsi"/>
              </w:rPr>
            </w:pPr>
            <w:r w:rsidRPr="00550A1C">
              <w:rPr>
                <w:rFonts w:asciiTheme="minorHAnsi" w:hAnsiTheme="minorHAnsi" w:cstheme="minorHAnsi"/>
                <w:spacing w:val="-2"/>
              </w:rPr>
              <w:t>Unidade</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146</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8"/>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6</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0"/>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rPr>
            </w:pPr>
            <w:r w:rsidRPr="00550A1C">
              <w:rPr>
                <w:rFonts w:asciiTheme="minorHAnsi" w:hAnsiTheme="minorHAnsi" w:cstheme="minorHAnsi"/>
                <w:spacing w:val="-4"/>
              </w:rPr>
              <w:t>7958</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right="-1"/>
              <w:rPr>
                <w:rFonts w:asciiTheme="minorHAnsi" w:hAnsiTheme="minorHAnsi" w:cstheme="minorHAnsi"/>
              </w:rPr>
            </w:pPr>
            <w:r w:rsidRPr="00550A1C">
              <w:rPr>
                <w:rFonts w:asciiTheme="minorHAnsi" w:hAnsiTheme="minorHAnsi" w:cstheme="minorHAnsi"/>
              </w:rPr>
              <w:t xml:space="preserve">Bolo de fubá </w:t>
            </w:r>
            <w:r w:rsidRPr="00550A1C">
              <w:rPr>
                <w:rFonts w:asciiTheme="minorHAnsi" w:hAnsiTheme="minorHAnsi" w:cstheme="minorHAnsi"/>
                <w:spacing w:val="-2"/>
              </w:rPr>
              <w:t>pronto</w:t>
            </w:r>
          </w:p>
        </w:tc>
        <w:tc>
          <w:tcPr>
            <w:tcW w:w="992" w:type="dxa"/>
            <w:tcBorders>
              <w:left w:val="single" w:sz="4" w:space="0" w:color="auto"/>
              <w:bottom w:val="single" w:sz="4" w:space="0" w:color="auto"/>
              <w:right w:val="single" w:sz="4" w:space="0" w:color="auto"/>
            </w:tcBorders>
          </w:tcPr>
          <w:p w:rsidR="000E087E" w:rsidRPr="00550A1C" w:rsidRDefault="00356DD0" w:rsidP="001334A3">
            <w:pPr>
              <w:pStyle w:val="TableParagraph"/>
              <w:spacing w:before="136"/>
              <w:ind w:left="7" w:right="-1"/>
              <w:rPr>
                <w:rFonts w:asciiTheme="minorHAnsi" w:hAnsiTheme="minorHAnsi" w:cstheme="minorHAnsi"/>
              </w:rPr>
            </w:pPr>
            <w:r w:rsidRPr="00550A1C">
              <w:rPr>
                <w:rFonts w:asciiTheme="minorHAnsi" w:hAnsiTheme="minorHAnsi" w:cstheme="minorHAnsi"/>
                <w:spacing w:val="-5"/>
              </w:rPr>
              <w:t>K</w:t>
            </w:r>
            <w:r w:rsidR="000E087E"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10" w:right="-1"/>
              <w:rPr>
                <w:rFonts w:asciiTheme="minorHAnsi" w:hAnsiTheme="minorHAnsi" w:cstheme="minorHAnsi"/>
              </w:rPr>
            </w:pPr>
            <w:r>
              <w:rPr>
                <w:rFonts w:asciiTheme="minorHAnsi" w:hAnsiTheme="minorHAnsi" w:cstheme="minorHAnsi"/>
              </w:rPr>
              <w:t>113</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9"/>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40"/>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7</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4"/>
              </w:rPr>
              <w:t>7957</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Bolo de milho verde pronto com 2kg </w:t>
            </w:r>
            <w:r w:rsidRPr="00550A1C">
              <w:rPr>
                <w:rFonts w:asciiTheme="minorHAnsi" w:hAnsiTheme="minorHAnsi" w:cstheme="minorHAnsi"/>
                <w:spacing w:val="-4"/>
              </w:rPr>
              <w:t>cada</w:t>
            </w:r>
          </w:p>
          <w:p w:rsidR="000E087E" w:rsidRPr="004354F6" w:rsidRDefault="000E087E" w:rsidP="001334A3">
            <w:pPr>
              <w:pStyle w:val="TableParagraph"/>
              <w:spacing w:before="126"/>
              <w:ind w:left="69" w:right="-1"/>
              <w:rPr>
                <w:rFonts w:asciiTheme="minorHAnsi" w:hAnsiTheme="minorHAnsi" w:cstheme="minorHAnsi"/>
                <w:spacing w:val="-2"/>
              </w:rPr>
            </w:pPr>
            <w:r w:rsidRPr="00550A1C">
              <w:rPr>
                <w:rFonts w:asciiTheme="minorHAnsi" w:hAnsiTheme="minorHAnsi" w:cstheme="minorHAnsi"/>
                <w:spacing w:val="-2"/>
              </w:rPr>
              <w:t>Unidade</w:t>
            </w:r>
            <w:r w:rsidRPr="004354F6">
              <w:rPr>
                <w:rFonts w:asciiTheme="minorHAnsi" w:hAnsiTheme="minorHAnsi" w:cstheme="minorHAnsi"/>
                <w:spacing w:val="-2"/>
              </w:rPr>
              <w:t xml:space="preserve">. Bolo pronto, cremoso, com queijo minas </w:t>
            </w:r>
          </w:p>
          <w:p w:rsidR="000E087E" w:rsidRPr="00550A1C" w:rsidRDefault="000E087E" w:rsidP="001334A3">
            <w:pPr>
              <w:pStyle w:val="TableParagraph"/>
              <w:spacing w:before="126"/>
              <w:ind w:left="69" w:right="-1"/>
              <w:rPr>
                <w:rFonts w:asciiTheme="minorHAnsi" w:hAnsiTheme="minorHAnsi" w:cstheme="minorHAnsi"/>
              </w:rPr>
            </w:pPr>
            <w:r w:rsidRPr="004354F6">
              <w:rPr>
                <w:rFonts w:asciiTheme="minorHAnsi" w:hAnsiTheme="minorHAnsi" w:cstheme="minorHAnsi"/>
                <w:spacing w:val="-2"/>
              </w:rPr>
              <w:t>em pedaços</w:t>
            </w:r>
            <w:r>
              <w:rPr>
                <w:rFonts w:asciiTheme="minorHAnsi" w:hAnsiTheme="minorHAnsi" w:cstheme="minorHAnsi"/>
                <w:spacing w:val="-2"/>
              </w:rPr>
              <w:t>.</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52</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95"/>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r>
              <w:rPr>
                <w:rFonts w:asciiTheme="minorHAnsi" w:hAnsiTheme="minorHAnsi" w:cstheme="minorHAnsi"/>
              </w:rPr>
              <w:lastRenderedPageBreak/>
              <w:t>8</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2"/>
              </w:rPr>
              <w:t>32876</w:t>
            </w:r>
          </w:p>
        </w:tc>
        <w:tc>
          <w:tcPr>
            <w:tcW w:w="4937" w:type="dxa"/>
            <w:tcBorders>
              <w:left w:val="single" w:sz="4" w:space="0" w:color="auto"/>
              <w:bottom w:val="single" w:sz="4" w:space="0" w:color="auto"/>
              <w:right w:val="single" w:sz="4" w:space="0" w:color="auto"/>
            </w:tcBorders>
          </w:tcPr>
          <w:p w:rsidR="000E087E"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SALGADO – Feito com pão de </w:t>
            </w:r>
            <w:r w:rsidRPr="00550A1C">
              <w:rPr>
                <w:rFonts w:asciiTheme="minorHAnsi" w:hAnsiTheme="minorHAnsi" w:cstheme="minorHAnsi"/>
                <w:spacing w:val="-2"/>
              </w:rPr>
              <w:t>forma,</w:t>
            </w:r>
          </w:p>
          <w:p w:rsidR="000E087E" w:rsidRDefault="000E087E" w:rsidP="001334A3">
            <w:pPr>
              <w:pStyle w:val="TableParagraph"/>
              <w:spacing w:line="250" w:lineRule="exact"/>
              <w:ind w:right="-1"/>
              <w:rPr>
                <w:rFonts w:asciiTheme="minorHAnsi" w:hAnsiTheme="minorHAnsi" w:cstheme="minorHAnsi"/>
              </w:rPr>
            </w:pPr>
            <w:r>
              <w:rPr>
                <w:rFonts w:asciiTheme="minorHAnsi" w:hAnsiTheme="minorHAnsi" w:cstheme="minorHAnsi"/>
              </w:rPr>
              <w:t>r</w:t>
            </w:r>
            <w:r w:rsidRPr="00550A1C">
              <w:rPr>
                <w:rFonts w:asciiTheme="minorHAnsi" w:hAnsiTheme="minorHAnsi" w:cstheme="minorHAnsi"/>
              </w:rPr>
              <w:t xml:space="preserve">echeado com peito de frango desfiado e coberto </w:t>
            </w:r>
          </w:p>
          <w:p w:rsidR="000E087E" w:rsidRPr="00550A1C"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com maionese e batata palha.</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r>
              <w:rPr>
                <w:rFonts w:asciiTheme="minorHAnsi" w:hAnsiTheme="minorHAnsi" w:cstheme="minorHAnsi"/>
              </w:rPr>
              <w:t>227</w:t>
            </w:r>
          </w:p>
          <w:p w:rsidR="000E087E" w:rsidRPr="00550A1C" w:rsidRDefault="000E087E" w:rsidP="001334A3">
            <w:pPr>
              <w:pStyle w:val="TableParagraph"/>
              <w:ind w:left="10"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7"/>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9</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2"/>
              </w:rPr>
              <w:t>13851</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Mini pão de queijo assado e pronto</w:t>
            </w:r>
            <w:r w:rsidRPr="00550A1C">
              <w:rPr>
                <w:rFonts w:asciiTheme="minorHAnsi" w:hAnsiTheme="minorHAnsi" w:cstheme="minorHAnsi"/>
                <w:spacing w:val="-4"/>
              </w:rPr>
              <w:t xml:space="preserve"> para</w:t>
            </w:r>
          </w:p>
          <w:p w:rsidR="000E087E" w:rsidRPr="00550A1C" w:rsidRDefault="000E087E"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consumo.</w:t>
            </w:r>
          </w:p>
        </w:tc>
        <w:tc>
          <w:tcPr>
            <w:tcW w:w="992" w:type="dxa"/>
            <w:tcBorders>
              <w:left w:val="single" w:sz="4" w:space="0" w:color="auto"/>
              <w:bottom w:val="single" w:sz="4" w:space="0" w:color="auto"/>
              <w:right w:val="single" w:sz="4" w:space="0" w:color="auto"/>
            </w:tcBorders>
          </w:tcPr>
          <w:p w:rsidR="000E087E" w:rsidRPr="00550A1C" w:rsidRDefault="00356DD0" w:rsidP="001334A3">
            <w:pPr>
              <w:pStyle w:val="TableParagraph"/>
              <w:spacing w:before="187"/>
              <w:ind w:left="7" w:right="-1"/>
              <w:rPr>
                <w:rFonts w:asciiTheme="minorHAnsi" w:hAnsiTheme="minorHAnsi" w:cstheme="minorHAnsi"/>
              </w:rPr>
            </w:pPr>
            <w:r w:rsidRPr="00550A1C">
              <w:rPr>
                <w:rFonts w:asciiTheme="minorHAnsi" w:hAnsiTheme="minorHAnsi" w:cstheme="minorHAnsi"/>
                <w:spacing w:val="-5"/>
              </w:rPr>
              <w:t>K</w:t>
            </w:r>
            <w:r w:rsidR="000E087E"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650</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04"/>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10</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15996</w:t>
            </w:r>
          </w:p>
        </w:tc>
        <w:tc>
          <w:tcPr>
            <w:tcW w:w="4937" w:type="dxa"/>
            <w:tcBorders>
              <w:top w:val="single" w:sz="4" w:space="0" w:color="auto"/>
              <w:left w:val="single" w:sz="4" w:space="0" w:color="auto"/>
              <w:bottom w:val="single" w:sz="4" w:space="0" w:color="auto"/>
              <w:right w:val="single" w:sz="4" w:space="0" w:color="auto"/>
            </w:tcBorders>
          </w:tcPr>
          <w:p w:rsidR="000E087E" w:rsidRPr="004354F6" w:rsidRDefault="000E087E" w:rsidP="001334A3">
            <w:pPr>
              <w:pStyle w:val="TableParagraph"/>
              <w:spacing w:before="139"/>
              <w:ind w:left="68" w:right="-1"/>
              <w:rPr>
                <w:rFonts w:asciiTheme="minorHAnsi" w:hAnsiTheme="minorHAnsi" w:cstheme="minorHAnsi"/>
              </w:rPr>
            </w:pPr>
            <w:r w:rsidRPr="004354F6">
              <w:rPr>
                <w:rFonts w:asciiTheme="minorHAnsi" w:hAnsiTheme="minorHAnsi" w:cstheme="minorHAnsi"/>
              </w:rPr>
              <w:t xml:space="preserve">Bolo tipo Inglês pronto com 350g </w:t>
            </w:r>
            <w:r w:rsidRPr="004354F6">
              <w:rPr>
                <w:rFonts w:asciiTheme="minorHAnsi" w:hAnsiTheme="minorHAnsi" w:cstheme="minorHAnsi"/>
                <w:spacing w:val="-2"/>
              </w:rPr>
              <w:t>cada.</w:t>
            </w:r>
          </w:p>
        </w:tc>
        <w:tc>
          <w:tcPr>
            <w:tcW w:w="992" w:type="dxa"/>
            <w:tcBorders>
              <w:top w:val="single" w:sz="4" w:space="0" w:color="auto"/>
              <w:left w:val="single" w:sz="4" w:space="0" w:color="auto"/>
              <w:bottom w:val="single" w:sz="4" w:space="0" w:color="auto"/>
              <w:right w:val="single" w:sz="4" w:space="0" w:color="auto"/>
            </w:tcBorders>
          </w:tcPr>
          <w:p w:rsidR="000E087E" w:rsidRPr="004354F6" w:rsidRDefault="000E087E" w:rsidP="001334A3">
            <w:pPr>
              <w:pStyle w:val="TableParagraph"/>
              <w:spacing w:before="139"/>
              <w:ind w:right="-1"/>
              <w:rPr>
                <w:rFonts w:asciiTheme="minorHAnsi" w:hAnsiTheme="minorHAnsi" w:cstheme="minorHAnsi"/>
              </w:rPr>
            </w:pPr>
            <w:r w:rsidRPr="004354F6">
              <w:rPr>
                <w:rFonts w:asciiTheme="minorHAnsi" w:hAnsiTheme="minorHAnsi" w:cstheme="minorHAnsi"/>
                <w:spacing w:val="-2"/>
              </w:rPr>
              <w:t>PT</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715</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0"/>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518"/>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r>
              <w:rPr>
                <w:rFonts w:asciiTheme="minorHAnsi" w:hAnsiTheme="minorHAnsi" w:cstheme="minorHAnsi"/>
              </w:rPr>
              <w:t>11</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0"/>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2"/>
              </w:rPr>
              <w:t>22641</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360" w:lineRule="auto"/>
              <w:ind w:left="69" w:right="-1"/>
              <w:rPr>
                <w:rFonts w:asciiTheme="minorHAnsi" w:hAnsiTheme="minorHAnsi" w:cstheme="minorHAnsi"/>
              </w:rPr>
            </w:pPr>
            <w:r w:rsidRPr="00550A1C">
              <w:rPr>
                <w:rFonts w:asciiTheme="minorHAnsi" w:hAnsiTheme="minorHAnsi" w:cstheme="minorHAnsi"/>
              </w:rPr>
              <w:t>LANCHE NATURAL EM BAGUETE</w:t>
            </w:r>
            <w:r>
              <w:rPr>
                <w:rFonts w:asciiTheme="minorHAnsi" w:hAnsiTheme="minorHAnsi" w:cstheme="minorHAnsi"/>
              </w:rPr>
              <w:t xml:space="preserve"> </w:t>
            </w:r>
            <w:r w:rsidRPr="00550A1C">
              <w:rPr>
                <w:rFonts w:asciiTheme="minorHAnsi" w:hAnsiTheme="minorHAnsi" w:cstheme="minorHAnsi"/>
              </w:rPr>
              <w:t>(</w:t>
            </w:r>
            <w:r>
              <w:rPr>
                <w:rFonts w:asciiTheme="minorHAnsi" w:hAnsiTheme="minorHAnsi" w:cstheme="minorHAnsi"/>
              </w:rPr>
              <w:t>com um metro de comprimento e 15 cm de largura,</w:t>
            </w:r>
            <w:r w:rsidRPr="00550A1C">
              <w:rPr>
                <w:rFonts w:asciiTheme="minorHAnsi" w:hAnsiTheme="minorHAnsi" w:cstheme="minorHAnsi"/>
              </w:rPr>
              <w:t xml:space="preserve"> COM 04 VARIAÇÕES DE</w:t>
            </w:r>
            <w:r>
              <w:rPr>
                <w:rFonts w:asciiTheme="minorHAnsi" w:hAnsiTheme="minorHAnsi" w:cstheme="minorHAnsi"/>
              </w:rPr>
              <w:t xml:space="preserve"> </w:t>
            </w:r>
            <w:r w:rsidRPr="00550A1C">
              <w:rPr>
                <w:rFonts w:asciiTheme="minorHAnsi" w:hAnsiTheme="minorHAnsi" w:cstheme="minorHAnsi"/>
              </w:rPr>
              <w:t>RECHEIOS A ESCOLHA.)</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0"/>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0"/>
              <w:ind w:right="-1"/>
              <w:rPr>
                <w:rFonts w:asciiTheme="minorHAnsi" w:hAnsiTheme="minorHAnsi" w:cstheme="minorHAnsi"/>
              </w:rPr>
            </w:pPr>
          </w:p>
          <w:p w:rsidR="000E087E" w:rsidRPr="00550A1C" w:rsidRDefault="000E087E" w:rsidP="001334A3">
            <w:pPr>
              <w:pStyle w:val="TableParagraph"/>
              <w:ind w:left="10" w:right="-1"/>
              <w:rPr>
                <w:rFonts w:asciiTheme="minorHAnsi" w:hAnsiTheme="minorHAnsi" w:cstheme="minorHAnsi"/>
              </w:rPr>
            </w:pPr>
            <w:r>
              <w:rPr>
                <w:rFonts w:asciiTheme="minorHAnsi" w:hAnsiTheme="minorHAnsi" w:cstheme="minorHAnsi"/>
              </w:rPr>
              <w:t>1.280</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33"/>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12</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30858</w:t>
            </w:r>
          </w:p>
        </w:tc>
        <w:tc>
          <w:tcPr>
            <w:tcW w:w="4937"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Pão com </w:t>
            </w:r>
            <w:r w:rsidRPr="00550A1C">
              <w:rPr>
                <w:rFonts w:asciiTheme="minorHAnsi" w:hAnsiTheme="minorHAnsi" w:cstheme="minorHAnsi"/>
                <w:spacing w:val="-2"/>
              </w:rPr>
              <w:t>manteiga</w:t>
            </w:r>
          </w:p>
        </w:tc>
        <w:tc>
          <w:tcPr>
            <w:tcW w:w="992"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Unidade</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7.000</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8"/>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13</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1"/>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15962</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Pão </w:t>
            </w:r>
            <w:r w:rsidRPr="004354F6">
              <w:rPr>
                <w:rFonts w:asciiTheme="minorHAnsi" w:hAnsiTheme="minorHAnsi" w:cstheme="minorHAnsi"/>
                <w:spacing w:val="-2"/>
              </w:rPr>
              <w:t>Francês 50 gr</w:t>
            </w:r>
          </w:p>
        </w:tc>
        <w:tc>
          <w:tcPr>
            <w:tcW w:w="992" w:type="dxa"/>
            <w:tcBorders>
              <w:left w:val="single" w:sz="4" w:space="0" w:color="auto"/>
              <w:bottom w:val="single" w:sz="4" w:space="0" w:color="auto"/>
              <w:right w:val="single" w:sz="4" w:space="0" w:color="auto"/>
            </w:tcBorders>
          </w:tcPr>
          <w:p w:rsidR="000E087E" w:rsidRPr="00550A1C" w:rsidRDefault="00356DD0"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5"/>
              </w:rPr>
              <w:t>K</w:t>
            </w:r>
            <w:r w:rsidR="000E087E" w:rsidRPr="00550A1C">
              <w:rPr>
                <w:rFonts w:asciiTheme="minorHAnsi" w:hAnsiTheme="minorHAnsi" w:cstheme="minorHAnsi"/>
                <w:spacing w:val="-5"/>
              </w:rPr>
              <w:t>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12.440</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14</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34052</w:t>
            </w: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Pão </w:t>
            </w:r>
            <w:r w:rsidRPr="004354F6">
              <w:rPr>
                <w:rFonts w:asciiTheme="minorHAnsi" w:hAnsiTheme="minorHAnsi" w:cstheme="minorHAnsi"/>
              </w:rPr>
              <w:t>assado</w:t>
            </w:r>
            <w:r w:rsidRPr="00550A1C">
              <w:rPr>
                <w:rFonts w:asciiTheme="minorHAnsi" w:hAnsiTheme="minorHAnsi" w:cstheme="minorHAnsi"/>
              </w:rPr>
              <w:t xml:space="preserve"> salgado, recheado com </w:t>
            </w:r>
            <w:r w:rsidRPr="00550A1C">
              <w:rPr>
                <w:rFonts w:asciiTheme="minorHAnsi" w:hAnsiTheme="minorHAnsi" w:cstheme="minorHAnsi"/>
                <w:spacing w:val="-2"/>
              </w:rPr>
              <w:t>sabores</w:t>
            </w:r>
          </w:p>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diversos. Ex: Frango, queijo, </w:t>
            </w:r>
            <w:r w:rsidRPr="00550A1C">
              <w:rPr>
                <w:rFonts w:asciiTheme="minorHAnsi" w:hAnsiTheme="minorHAnsi" w:cstheme="minorHAnsi"/>
                <w:spacing w:val="-2"/>
              </w:rPr>
              <w:t>calabresa.</w:t>
            </w:r>
          </w:p>
          <w:p w:rsidR="000E087E" w:rsidRPr="00550A1C" w:rsidRDefault="000E087E" w:rsidP="001334A3">
            <w:pPr>
              <w:pStyle w:val="TableParagraph"/>
              <w:spacing w:before="139"/>
              <w:ind w:left="68"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5"/>
              </w:rPr>
              <w:t>Kg</w:t>
            </w: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101</w:t>
            </w: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15</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34053</w:t>
            </w: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Rosca doce </w:t>
            </w:r>
            <w:r w:rsidRPr="004354F6">
              <w:rPr>
                <w:rFonts w:asciiTheme="minorHAnsi" w:hAnsiTheme="minorHAnsi" w:cstheme="minorHAnsi"/>
              </w:rPr>
              <w:t xml:space="preserve">recheada com </w:t>
            </w:r>
            <w:r w:rsidRPr="004354F6">
              <w:rPr>
                <w:rFonts w:asciiTheme="minorHAnsi" w:hAnsiTheme="minorHAnsi" w:cstheme="minorHAnsi"/>
                <w:spacing w:val="-2"/>
              </w:rPr>
              <w:t>creme.</w:t>
            </w:r>
          </w:p>
        </w:tc>
        <w:tc>
          <w:tcPr>
            <w:tcW w:w="992" w:type="dxa"/>
            <w:tcBorders>
              <w:top w:val="single" w:sz="4" w:space="0" w:color="auto"/>
              <w:left w:val="single" w:sz="4" w:space="0" w:color="auto"/>
              <w:right w:val="single" w:sz="4" w:space="0" w:color="auto"/>
            </w:tcBorders>
          </w:tcPr>
          <w:p w:rsidR="000E087E" w:rsidRPr="00550A1C" w:rsidRDefault="00356DD0"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5"/>
              </w:rPr>
              <w:t>K</w:t>
            </w:r>
            <w:r w:rsidR="000E087E" w:rsidRPr="00550A1C">
              <w:rPr>
                <w:rFonts w:asciiTheme="minorHAnsi" w:hAnsiTheme="minorHAnsi" w:cstheme="minorHAnsi"/>
                <w:spacing w:val="-5"/>
              </w:rPr>
              <w:t>g</w:t>
            </w: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638</w:t>
            </w: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16</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30914</w:t>
            </w:r>
          </w:p>
        </w:tc>
        <w:tc>
          <w:tcPr>
            <w:tcW w:w="4937"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 xml:space="preserve">FRITOS </w:t>
            </w:r>
            <w:r w:rsidRPr="00550A1C">
              <w:rPr>
                <w:rFonts w:asciiTheme="minorHAnsi" w:hAnsiTheme="minorHAnsi" w:cstheme="minorHAnsi"/>
                <w:spacing w:val="-2"/>
              </w:rPr>
              <w:t>DIVERSOS</w:t>
            </w:r>
          </w:p>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spacing w:val="-2"/>
              </w:rPr>
              <w:t>SABORES.</w:t>
            </w:r>
          </w:p>
        </w:tc>
        <w:tc>
          <w:tcPr>
            <w:tcW w:w="992"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2"/>
              </w:rPr>
              <w:t>Cento</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4.386</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0E087E"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17</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48430</w:t>
            </w:r>
          </w:p>
        </w:tc>
        <w:tc>
          <w:tcPr>
            <w:tcW w:w="4937" w:type="dxa"/>
            <w:tcBorders>
              <w:top w:val="single" w:sz="4" w:space="0" w:color="auto"/>
              <w:left w:val="single" w:sz="4" w:space="0" w:color="auto"/>
              <w:bottom w:val="single" w:sz="4" w:space="0" w:color="auto"/>
              <w:right w:val="single" w:sz="4" w:space="0" w:color="auto"/>
            </w:tcBorders>
          </w:tcPr>
          <w:p w:rsidR="000E087E" w:rsidRPr="004354F6" w:rsidRDefault="000E087E" w:rsidP="001334A3">
            <w:pPr>
              <w:pStyle w:val="TableParagraph"/>
              <w:spacing w:line="250" w:lineRule="exact"/>
              <w:ind w:left="69" w:right="-1"/>
              <w:rPr>
                <w:rFonts w:asciiTheme="minorHAnsi" w:hAnsiTheme="minorHAnsi" w:cstheme="minorHAnsi"/>
              </w:rPr>
            </w:pPr>
            <w:r>
              <w:rPr>
                <w:rFonts w:asciiTheme="minorHAnsi" w:hAnsiTheme="minorHAnsi" w:cstheme="minorHAnsi"/>
              </w:rPr>
              <w:t xml:space="preserve">Bolo Simples. </w:t>
            </w:r>
            <w:r w:rsidRPr="004354F6">
              <w:rPr>
                <w:rFonts w:asciiTheme="minorHAnsi" w:hAnsiTheme="minorHAnsi" w:cstheme="minorHAnsi"/>
              </w:rPr>
              <w:t xml:space="preserve">Bolo sem recheio e cobertura, </w:t>
            </w:r>
          </w:p>
          <w:p w:rsidR="000E087E" w:rsidRPr="004354F6" w:rsidRDefault="000E087E" w:rsidP="001334A3">
            <w:pPr>
              <w:pStyle w:val="TableParagraph"/>
              <w:spacing w:line="250" w:lineRule="exact"/>
              <w:ind w:left="69" w:right="-1"/>
              <w:rPr>
                <w:rFonts w:asciiTheme="minorHAnsi" w:hAnsiTheme="minorHAnsi" w:cstheme="minorHAnsi"/>
              </w:rPr>
            </w:pPr>
            <w:r w:rsidRPr="004354F6">
              <w:rPr>
                <w:rFonts w:asciiTheme="minorHAnsi" w:hAnsiTheme="minorHAnsi" w:cstheme="minorHAnsi"/>
              </w:rPr>
              <w:t xml:space="preserve">de aproximadamente 600g cada unidade . </w:t>
            </w:r>
          </w:p>
          <w:p w:rsidR="000E087E" w:rsidRPr="00550A1C" w:rsidRDefault="000E087E" w:rsidP="001334A3">
            <w:pPr>
              <w:pStyle w:val="TableParagraph"/>
              <w:spacing w:line="250" w:lineRule="exact"/>
              <w:ind w:left="69" w:right="-1"/>
              <w:rPr>
                <w:rFonts w:asciiTheme="minorHAnsi" w:hAnsiTheme="minorHAnsi" w:cstheme="minorHAnsi"/>
              </w:rPr>
            </w:pPr>
            <w:r w:rsidRPr="004354F6">
              <w:rPr>
                <w:rFonts w:asciiTheme="minorHAnsi" w:hAnsiTheme="minorHAnsi" w:cstheme="minorHAnsi"/>
              </w:rPr>
              <w:t>Sabores variados: coco, laranja, fuba.</w:t>
            </w:r>
          </w:p>
        </w:tc>
        <w:tc>
          <w:tcPr>
            <w:tcW w:w="992"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 xml:space="preserve">Kg </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90</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18</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sidRPr="00550A1C">
              <w:rPr>
                <w:rFonts w:asciiTheme="minorHAnsi" w:hAnsiTheme="minorHAnsi" w:cstheme="minorHAnsi"/>
                <w:spacing w:val="-2"/>
              </w:rPr>
              <w:t>30916</w:t>
            </w:r>
          </w:p>
        </w:tc>
        <w:tc>
          <w:tcPr>
            <w:tcW w:w="4937"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 xml:space="preserve">ASSADOS </w:t>
            </w:r>
            <w:r w:rsidRPr="00550A1C">
              <w:rPr>
                <w:rFonts w:asciiTheme="minorHAnsi" w:hAnsiTheme="minorHAnsi" w:cstheme="minorHAnsi"/>
                <w:spacing w:val="-2"/>
              </w:rPr>
              <w:t>DIVERSOS</w:t>
            </w:r>
          </w:p>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spacing w:val="-2"/>
              </w:rPr>
              <w:t>SABORES.</w:t>
            </w:r>
          </w:p>
        </w:tc>
        <w:tc>
          <w:tcPr>
            <w:tcW w:w="992"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5"/>
              </w:rPr>
            </w:pPr>
            <w:r w:rsidRPr="00550A1C">
              <w:rPr>
                <w:rFonts w:asciiTheme="minorHAnsi" w:hAnsiTheme="minorHAnsi" w:cstheme="minorHAnsi"/>
                <w:spacing w:val="-2"/>
              </w:rPr>
              <w:t>Cento</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2"/>
              </w:rPr>
            </w:pPr>
            <w:r>
              <w:rPr>
                <w:rFonts w:asciiTheme="minorHAnsi" w:hAnsiTheme="minorHAnsi" w:cstheme="minorHAnsi"/>
                <w:spacing w:val="-2"/>
              </w:rPr>
              <w:t>4.381</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bl>
    <w:p w:rsidR="001A1D1C" w:rsidRDefault="001A1D1C" w:rsidP="001A1D1C">
      <w:pPr>
        <w:spacing w:before="100" w:beforeAutospacing="1" w:after="100" w:afterAutospacing="1" w:line="240" w:lineRule="auto"/>
        <w:jc w:val="both"/>
        <w:outlineLvl w:val="2"/>
        <w:rPr>
          <w:rFonts w:eastAsia="Times New Roman" w:cstheme="minorHAnsi"/>
          <w:b/>
          <w:lang w:eastAsia="ar-SA"/>
        </w:rPr>
      </w:pPr>
    </w:p>
    <w:p w:rsidR="001A1D1C" w:rsidRPr="00333F1D" w:rsidRDefault="001A1D1C" w:rsidP="001A1D1C">
      <w:pPr>
        <w:spacing w:before="100" w:beforeAutospacing="1" w:after="100" w:afterAutospacing="1" w:line="240" w:lineRule="auto"/>
        <w:jc w:val="both"/>
        <w:outlineLvl w:val="2"/>
        <w:rPr>
          <w:rFonts w:eastAsia="Times New Roman" w:cstheme="minorHAnsi"/>
          <w:b/>
          <w:lang w:eastAsia="ar-SA"/>
        </w:rPr>
      </w:pPr>
      <w:r w:rsidRPr="00333F1D">
        <w:rPr>
          <w:rFonts w:eastAsia="Times New Roman" w:cstheme="minorHAnsi"/>
          <w:b/>
          <w:lang w:eastAsia="ar-SA"/>
        </w:rPr>
        <w:t>DESCRIÇÃO E QUANTIDADES (CÂMARA MUNICIPAL DE CAMBUÍ/MG)</w:t>
      </w:r>
    </w:p>
    <w:p w:rsidR="008B5C7E" w:rsidRDefault="008B5C7E" w:rsidP="00550A1C">
      <w:pPr>
        <w:ind w:right="-1"/>
        <w:jc w:val="both"/>
        <w:rPr>
          <w:rFonts w:cstheme="minorHAnsi"/>
        </w:rPr>
      </w:pP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0"/>
        <w:gridCol w:w="870"/>
        <w:gridCol w:w="4937"/>
        <w:gridCol w:w="992"/>
        <w:gridCol w:w="1246"/>
        <w:gridCol w:w="861"/>
      </w:tblGrid>
      <w:tr w:rsidR="000E087E" w:rsidRPr="00550A1C" w:rsidTr="001334A3">
        <w:trPr>
          <w:trHeight w:val="378"/>
          <w:jc w:val="center"/>
        </w:trPr>
        <w:tc>
          <w:tcPr>
            <w:tcW w:w="870" w:type="dxa"/>
            <w:tcBorders>
              <w:bottom w:val="nil"/>
            </w:tcBorders>
            <w:shd w:val="clear" w:color="auto" w:fill="CCFFCC"/>
          </w:tcPr>
          <w:p w:rsidR="000E087E" w:rsidRPr="00550A1C" w:rsidRDefault="000E087E" w:rsidP="001334A3">
            <w:pPr>
              <w:pStyle w:val="TableParagraph"/>
              <w:spacing w:before="133"/>
              <w:ind w:right="-1"/>
              <w:rPr>
                <w:rFonts w:asciiTheme="minorHAnsi" w:hAnsiTheme="minorHAnsi" w:cstheme="minorHAnsi"/>
              </w:rPr>
            </w:pPr>
          </w:p>
        </w:tc>
        <w:tc>
          <w:tcPr>
            <w:tcW w:w="870"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29" w:right="-1"/>
              <w:rPr>
                <w:rFonts w:asciiTheme="minorHAnsi" w:hAnsiTheme="minorHAnsi" w:cstheme="minorHAnsi"/>
              </w:rPr>
            </w:pPr>
            <w:r w:rsidRPr="00550A1C">
              <w:rPr>
                <w:rFonts w:asciiTheme="minorHAnsi" w:hAnsiTheme="minorHAnsi" w:cstheme="minorHAnsi"/>
                <w:spacing w:val="-2"/>
              </w:rPr>
              <w:t>Código</w:t>
            </w:r>
          </w:p>
        </w:tc>
        <w:tc>
          <w:tcPr>
            <w:tcW w:w="4937"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69" w:right="-1"/>
              <w:rPr>
                <w:rFonts w:asciiTheme="minorHAnsi" w:hAnsiTheme="minorHAnsi" w:cstheme="minorHAnsi"/>
              </w:rPr>
            </w:pPr>
            <w:r w:rsidRPr="00550A1C">
              <w:rPr>
                <w:rFonts w:asciiTheme="minorHAnsi" w:hAnsiTheme="minorHAnsi" w:cstheme="minorHAnsi"/>
              </w:rPr>
              <w:t>Descriçãodo</w:t>
            </w:r>
            <w:r w:rsidRPr="00550A1C">
              <w:rPr>
                <w:rFonts w:asciiTheme="minorHAnsi" w:hAnsiTheme="minorHAnsi" w:cstheme="minorHAnsi"/>
                <w:spacing w:val="-2"/>
              </w:rPr>
              <w:t>Produto</w:t>
            </w:r>
          </w:p>
        </w:tc>
        <w:tc>
          <w:tcPr>
            <w:tcW w:w="992"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74" w:right="-1"/>
              <w:rPr>
                <w:rFonts w:asciiTheme="minorHAnsi" w:hAnsiTheme="minorHAnsi" w:cstheme="minorHAnsi"/>
              </w:rPr>
            </w:pPr>
            <w:r w:rsidRPr="00550A1C">
              <w:rPr>
                <w:rFonts w:asciiTheme="minorHAnsi" w:hAnsiTheme="minorHAnsi" w:cstheme="minorHAnsi"/>
                <w:spacing w:val="-2"/>
              </w:rPr>
              <w:t>Unidade</w:t>
            </w:r>
          </w:p>
        </w:tc>
        <w:tc>
          <w:tcPr>
            <w:tcW w:w="1246"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80" w:right="-1"/>
              <w:rPr>
                <w:rFonts w:asciiTheme="minorHAnsi" w:hAnsiTheme="minorHAnsi" w:cstheme="minorHAnsi"/>
              </w:rPr>
            </w:pPr>
            <w:r w:rsidRPr="00550A1C">
              <w:rPr>
                <w:rFonts w:asciiTheme="minorHAnsi" w:hAnsiTheme="minorHAnsi" w:cstheme="minorHAnsi"/>
                <w:spacing w:val="-2"/>
              </w:rPr>
              <w:t>Quantidade</w:t>
            </w:r>
          </w:p>
        </w:tc>
        <w:tc>
          <w:tcPr>
            <w:tcW w:w="861" w:type="dxa"/>
            <w:vMerge w:val="restart"/>
            <w:shd w:val="clear" w:color="auto" w:fill="CCFFCC"/>
          </w:tcPr>
          <w:p w:rsidR="000E087E" w:rsidRPr="00550A1C" w:rsidRDefault="000E087E" w:rsidP="001334A3">
            <w:pPr>
              <w:pStyle w:val="TableParagraph"/>
              <w:spacing w:before="133"/>
              <w:ind w:right="-1"/>
              <w:rPr>
                <w:rFonts w:asciiTheme="minorHAnsi" w:hAnsiTheme="minorHAnsi" w:cstheme="minorHAnsi"/>
              </w:rPr>
            </w:pPr>
          </w:p>
          <w:p w:rsidR="000E087E" w:rsidRPr="00550A1C" w:rsidRDefault="000E087E" w:rsidP="001334A3">
            <w:pPr>
              <w:pStyle w:val="TableParagraph"/>
              <w:ind w:left="170" w:right="-1"/>
              <w:rPr>
                <w:rFonts w:asciiTheme="minorHAnsi" w:hAnsiTheme="minorHAnsi" w:cstheme="minorHAnsi"/>
              </w:rPr>
            </w:pPr>
            <w:r w:rsidRPr="00550A1C">
              <w:rPr>
                <w:rFonts w:asciiTheme="minorHAnsi" w:hAnsiTheme="minorHAnsi" w:cstheme="minorHAnsi"/>
                <w:spacing w:val="-2"/>
              </w:rPr>
              <w:t>Marca</w:t>
            </w:r>
          </w:p>
        </w:tc>
      </w:tr>
      <w:tr w:rsidR="000E087E" w:rsidRPr="00550A1C" w:rsidTr="001334A3">
        <w:trPr>
          <w:trHeight w:val="450"/>
          <w:jc w:val="center"/>
        </w:trPr>
        <w:tc>
          <w:tcPr>
            <w:tcW w:w="870" w:type="dxa"/>
            <w:tcBorders>
              <w:top w:val="nil"/>
            </w:tcBorders>
            <w:shd w:val="clear" w:color="auto" w:fill="CCFFCC"/>
          </w:tcPr>
          <w:p w:rsidR="000E087E" w:rsidRPr="00550A1C" w:rsidRDefault="000E087E" w:rsidP="001334A3">
            <w:pPr>
              <w:ind w:right="-1"/>
              <w:rPr>
                <w:rFonts w:cstheme="minorHAnsi"/>
              </w:rPr>
            </w:pPr>
            <w:r>
              <w:rPr>
                <w:rFonts w:cstheme="minorHAnsi"/>
                <w:spacing w:val="-2"/>
              </w:rPr>
              <w:t>Item</w:t>
            </w:r>
          </w:p>
        </w:tc>
        <w:tc>
          <w:tcPr>
            <w:tcW w:w="870" w:type="dxa"/>
            <w:vMerge/>
            <w:tcBorders>
              <w:top w:val="nil"/>
            </w:tcBorders>
            <w:shd w:val="clear" w:color="auto" w:fill="CCFFCC"/>
          </w:tcPr>
          <w:p w:rsidR="000E087E" w:rsidRPr="00550A1C" w:rsidRDefault="000E087E" w:rsidP="001334A3">
            <w:pPr>
              <w:ind w:right="-1"/>
              <w:rPr>
                <w:rFonts w:cstheme="minorHAnsi"/>
              </w:rPr>
            </w:pPr>
          </w:p>
        </w:tc>
        <w:tc>
          <w:tcPr>
            <w:tcW w:w="4937" w:type="dxa"/>
            <w:vMerge/>
            <w:tcBorders>
              <w:top w:val="nil"/>
            </w:tcBorders>
            <w:shd w:val="clear" w:color="auto" w:fill="CCFFCC"/>
          </w:tcPr>
          <w:p w:rsidR="000E087E" w:rsidRPr="00550A1C" w:rsidRDefault="000E087E" w:rsidP="001334A3">
            <w:pPr>
              <w:ind w:right="-1"/>
              <w:rPr>
                <w:rFonts w:cstheme="minorHAnsi"/>
              </w:rPr>
            </w:pPr>
          </w:p>
        </w:tc>
        <w:tc>
          <w:tcPr>
            <w:tcW w:w="992" w:type="dxa"/>
            <w:vMerge/>
            <w:tcBorders>
              <w:top w:val="nil"/>
            </w:tcBorders>
            <w:shd w:val="clear" w:color="auto" w:fill="CCFFCC"/>
          </w:tcPr>
          <w:p w:rsidR="000E087E" w:rsidRPr="00550A1C" w:rsidRDefault="000E087E" w:rsidP="001334A3">
            <w:pPr>
              <w:ind w:right="-1"/>
              <w:rPr>
                <w:rFonts w:cstheme="minorHAnsi"/>
              </w:rPr>
            </w:pPr>
          </w:p>
        </w:tc>
        <w:tc>
          <w:tcPr>
            <w:tcW w:w="1246" w:type="dxa"/>
            <w:vMerge/>
            <w:tcBorders>
              <w:top w:val="nil"/>
            </w:tcBorders>
            <w:shd w:val="clear" w:color="auto" w:fill="CCFFCC"/>
          </w:tcPr>
          <w:p w:rsidR="000E087E" w:rsidRPr="00550A1C" w:rsidRDefault="000E087E" w:rsidP="001334A3">
            <w:pPr>
              <w:ind w:right="-1"/>
              <w:rPr>
                <w:rFonts w:cstheme="minorHAnsi"/>
              </w:rPr>
            </w:pPr>
          </w:p>
        </w:tc>
        <w:tc>
          <w:tcPr>
            <w:tcW w:w="861" w:type="dxa"/>
            <w:vMerge/>
            <w:tcBorders>
              <w:top w:val="nil"/>
            </w:tcBorders>
            <w:shd w:val="clear" w:color="auto" w:fill="CCFFCC"/>
          </w:tcPr>
          <w:p w:rsidR="000E087E" w:rsidRPr="00550A1C" w:rsidRDefault="000E087E" w:rsidP="001334A3">
            <w:pPr>
              <w:ind w:right="-1"/>
              <w:rPr>
                <w:rFonts w:cstheme="minorHAnsi"/>
              </w:rPr>
            </w:pPr>
          </w:p>
        </w:tc>
      </w:tr>
      <w:tr w:rsidR="000E087E" w:rsidRPr="00550A1C" w:rsidTr="001334A3">
        <w:trPr>
          <w:trHeight w:val="1153"/>
          <w:jc w:val="center"/>
        </w:trPr>
        <w:tc>
          <w:tcPr>
            <w:tcW w:w="870" w:type="dxa"/>
          </w:tcPr>
          <w:p w:rsidR="000E087E" w:rsidRPr="00550A1C" w:rsidRDefault="000E087E" w:rsidP="001334A3">
            <w:pPr>
              <w:pStyle w:val="TableParagraph"/>
              <w:ind w:right="-1"/>
              <w:rPr>
                <w:rFonts w:asciiTheme="minorHAnsi" w:hAnsiTheme="minorHAnsi" w:cstheme="minorHAnsi"/>
              </w:rPr>
            </w:pPr>
            <w:r>
              <w:rPr>
                <w:rFonts w:asciiTheme="minorHAnsi" w:hAnsiTheme="minorHAnsi" w:cstheme="minorHAnsi"/>
              </w:rPr>
              <w:lastRenderedPageBreak/>
              <w:t>1</w:t>
            </w:r>
          </w:p>
        </w:tc>
        <w:tc>
          <w:tcPr>
            <w:tcW w:w="870"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Pr>
                <w:rFonts w:asciiTheme="minorHAnsi" w:hAnsiTheme="minorHAnsi" w:cstheme="minorHAnsi"/>
                <w:spacing w:val="-2"/>
              </w:rPr>
              <w:t>1132</w:t>
            </w:r>
          </w:p>
        </w:tc>
        <w:tc>
          <w:tcPr>
            <w:tcW w:w="4937" w:type="dxa"/>
          </w:tcPr>
          <w:p w:rsidR="000E087E" w:rsidRDefault="000E087E" w:rsidP="001334A3">
            <w:pPr>
              <w:pStyle w:val="TableParagraph"/>
              <w:spacing w:before="139"/>
              <w:ind w:right="-1"/>
              <w:rPr>
                <w:rFonts w:asciiTheme="minorHAnsi" w:hAnsiTheme="minorHAnsi" w:cstheme="minorHAnsi"/>
                <w:spacing w:val="-2"/>
              </w:rPr>
            </w:pPr>
            <w:r w:rsidRPr="00550A1C">
              <w:rPr>
                <w:rFonts w:asciiTheme="minorHAnsi" w:hAnsiTheme="minorHAnsi" w:cstheme="minorHAnsi"/>
              </w:rPr>
              <w:t xml:space="preserve">Bolo de cenoura com cobertura de </w:t>
            </w:r>
            <w:r w:rsidRPr="00550A1C">
              <w:rPr>
                <w:rFonts w:asciiTheme="minorHAnsi" w:hAnsiTheme="minorHAnsi" w:cstheme="minorHAnsi"/>
                <w:spacing w:val="-2"/>
              </w:rPr>
              <w:t>chocolate</w:t>
            </w:r>
            <w:r>
              <w:rPr>
                <w:rFonts w:asciiTheme="minorHAnsi" w:hAnsiTheme="minorHAnsi" w:cstheme="minorHAnsi"/>
                <w:spacing w:val="-2"/>
              </w:rPr>
              <w:t xml:space="preserve">, </w:t>
            </w:r>
          </w:p>
          <w:p w:rsidR="000E087E" w:rsidRPr="00550A1C" w:rsidRDefault="000E087E" w:rsidP="001334A3">
            <w:pPr>
              <w:pStyle w:val="TableParagraph"/>
              <w:spacing w:line="380" w:lineRule="atLeast"/>
              <w:ind w:right="-1"/>
              <w:rPr>
                <w:rFonts w:asciiTheme="minorHAnsi" w:hAnsiTheme="minorHAnsi" w:cstheme="minorHAnsi"/>
              </w:rPr>
            </w:pPr>
            <w:r>
              <w:rPr>
                <w:rFonts w:asciiTheme="minorHAnsi" w:hAnsiTheme="minorHAnsi" w:cstheme="minorHAnsi"/>
                <w:spacing w:val="-2"/>
              </w:rPr>
              <w:t>bolo pronto</w:t>
            </w:r>
          </w:p>
        </w:tc>
        <w:tc>
          <w:tcPr>
            <w:tcW w:w="992"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5"/>
              </w:rPr>
              <w:t>Kg</w:t>
            </w:r>
          </w:p>
        </w:tc>
        <w:tc>
          <w:tcPr>
            <w:tcW w:w="1246" w:type="dxa"/>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2"/>
              <w:ind w:right="-1"/>
              <w:rPr>
                <w:rFonts w:asciiTheme="minorHAnsi" w:hAnsiTheme="minorHAnsi" w:cstheme="minorHAnsi"/>
              </w:rPr>
            </w:pPr>
          </w:p>
          <w:p w:rsidR="000E087E" w:rsidRPr="00550A1C" w:rsidRDefault="000E087E" w:rsidP="001334A3">
            <w:pPr>
              <w:pStyle w:val="TableParagraph"/>
              <w:ind w:left="10" w:right="-1"/>
              <w:rPr>
                <w:rFonts w:asciiTheme="minorHAnsi" w:hAnsiTheme="minorHAnsi" w:cstheme="minorHAnsi"/>
              </w:rPr>
            </w:pPr>
            <w:r>
              <w:rPr>
                <w:rFonts w:asciiTheme="minorHAnsi" w:hAnsiTheme="minorHAnsi" w:cstheme="minorHAnsi"/>
              </w:rPr>
              <w:t>20</w:t>
            </w:r>
          </w:p>
        </w:tc>
        <w:tc>
          <w:tcPr>
            <w:tcW w:w="861" w:type="dxa"/>
          </w:tcPr>
          <w:p w:rsidR="000E087E" w:rsidRPr="00550A1C" w:rsidRDefault="000E087E" w:rsidP="001334A3">
            <w:pPr>
              <w:pStyle w:val="TableParagraph"/>
              <w:ind w:right="-1"/>
              <w:rPr>
                <w:rFonts w:asciiTheme="minorHAnsi" w:hAnsiTheme="minorHAnsi" w:cstheme="minorHAnsi"/>
              </w:rPr>
            </w:pPr>
          </w:p>
        </w:tc>
      </w:tr>
      <w:tr w:rsidR="000E087E" w:rsidRPr="00550A1C" w:rsidTr="001334A3">
        <w:trPr>
          <w:trHeight w:val="1012"/>
          <w:jc w:val="center"/>
        </w:trPr>
        <w:tc>
          <w:tcPr>
            <w:tcW w:w="870" w:type="dxa"/>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2</w:t>
            </w:r>
          </w:p>
        </w:tc>
        <w:tc>
          <w:tcPr>
            <w:tcW w:w="870" w:type="dxa"/>
          </w:tcPr>
          <w:p w:rsidR="000E087E" w:rsidRPr="00550A1C" w:rsidRDefault="000E087E" w:rsidP="001334A3">
            <w:pPr>
              <w:pStyle w:val="TableParagraph"/>
              <w:spacing w:before="187"/>
              <w:ind w:left="7" w:right="-1"/>
              <w:rPr>
                <w:rFonts w:asciiTheme="minorHAnsi" w:hAnsiTheme="minorHAnsi" w:cstheme="minorHAnsi"/>
              </w:rPr>
            </w:pPr>
            <w:r>
              <w:rPr>
                <w:rFonts w:asciiTheme="minorHAnsi" w:hAnsiTheme="minorHAnsi" w:cstheme="minorHAnsi"/>
                <w:spacing w:val="-4"/>
              </w:rPr>
              <w:t>6966</w:t>
            </w:r>
          </w:p>
        </w:tc>
        <w:tc>
          <w:tcPr>
            <w:tcW w:w="4937" w:type="dxa"/>
          </w:tcPr>
          <w:p w:rsidR="000E087E" w:rsidRPr="00550A1C"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de chocolate pronto com 2kg </w:t>
            </w:r>
            <w:r w:rsidRPr="00550A1C">
              <w:rPr>
                <w:rFonts w:asciiTheme="minorHAnsi" w:hAnsiTheme="minorHAnsi" w:cstheme="minorHAnsi"/>
                <w:spacing w:val="-4"/>
              </w:rPr>
              <w:t>cada</w:t>
            </w:r>
          </w:p>
          <w:p w:rsidR="000E087E" w:rsidRPr="00550A1C" w:rsidRDefault="000E087E" w:rsidP="001334A3">
            <w:pPr>
              <w:pStyle w:val="TableParagraph"/>
              <w:spacing w:before="126"/>
              <w:ind w:right="-1"/>
              <w:rPr>
                <w:rFonts w:asciiTheme="minorHAnsi" w:hAnsiTheme="minorHAnsi" w:cstheme="minorHAnsi"/>
              </w:rPr>
            </w:pPr>
            <w:r w:rsidRPr="00550A1C">
              <w:rPr>
                <w:rFonts w:asciiTheme="minorHAnsi" w:hAnsiTheme="minorHAnsi" w:cstheme="minorHAnsi"/>
                <w:spacing w:val="-2"/>
              </w:rPr>
              <w:t>Unidade</w:t>
            </w:r>
          </w:p>
        </w:tc>
        <w:tc>
          <w:tcPr>
            <w:tcW w:w="992" w:type="dxa"/>
          </w:tcPr>
          <w:p w:rsidR="000E087E" w:rsidRPr="00550A1C" w:rsidRDefault="000E087E" w:rsidP="001334A3">
            <w:pPr>
              <w:pStyle w:val="TableParagraph"/>
              <w:spacing w:before="187"/>
              <w:ind w:left="7" w:right="-1"/>
              <w:rPr>
                <w:rFonts w:asciiTheme="minorHAnsi" w:hAnsiTheme="minorHAnsi" w:cstheme="minorHAnsi"/>
              </w:rPr>
            </w:pPr>
            <w:r>
              <w:rPr>
                <w:rFonts w:asciiTheme="minorHAnsi" w:hAnsiTheme="minorHAnsi" w:cstheme="minorHAnsi"/>
                <w:spacing w:val="-5"/>
              </w:rPr>
              <w:t>Unidade</w:t>
            </w:r>
          </w:p>
        </w:tc>
        <w:tc>
          <w:tcPr>
            <w:tcW w:w="1246" w:type="dxa"/>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20</w:t>
            </w:r>
          </w:p>
        </w:tc>
        <w:tc>
          <w:tcPr>
            <w:tcW w:w="861" w:type="dxa"/>
          </w:tcPr>
          <w:p w:rsidR="000E087E" w:rsidRPr="00550A1C" w:rsidRDefault="000E087E" w:rsidP="001334A3">
            <w:pPr>
              <w:pStyle w:val="TableParagraph"/>
              <w:ind w:right="-1"/>
              <w:rPr>
                <w:rFonts w:asciiTheme="minorHAnsi" w:hAnsiTheme="minorHAnsi" w:cstheme="minorHAnsi"/>
              </w:rPr>
            </w:pPr>
          </w:p>
        </w:tc>
      </w:tr>
      <w:tr w:rsidR="000E087E" w:rsidRPr="00550A1C" w:rsidTr="001334A3">
        <w:trPr>
          <w:trHeight w:val="1094"/>
          <w:jc w:val="center"/>
        </w:trPr>
        <w:tc>
          <w:tcPr>
            <w:tcW w:w="870" w:type="dxa"/>
            <w:tcBorders>
              <w:bottom w:val="single" w:sz="4" w:space="0" w:color="auto"/>
            </w:tcBorders>
          </w:tcPr>
          <w:p w:rsidR="000E087E" w:rsidRPr="00550A1C" w:rsidRDefault="000E087E" w:rsidP="001334A3">
            <w:pPr>
              <w:pStyle w:val="TableParagraph"/>
              <w:spacing w:before="189"/>
              <w:ind w:left="7" w:right="-1"/>
              <w:rPr>
                <w:rFonts w:asciiTheme="minorHAnsi" w:hAnsiTheme="minorHAnsi" w:cstheme="minorHAnsi"/>
                <w:spacing w:val="-2"/>
              </w:rPr>
            </w:pPr>
            <w:r>
              <w:rPr>
                <w:rFonts w:asciiTheme="minorHAnsi" w:hAnsiTheme="minorHAnsi" w:cstheme="minorHAnsi"/>
                <w:spacing w:val="-2"/>
              </w:rPr>
              <w:t>3</w:t>
            </w:r>
          </w:p>
        </w:tc>
        <w:tc>
          <w:tcPr>
            <w:tcW w:w="870" w:type="dxa"/>
            <w:tcBorders>
              <w:bottom w:val="single" w:sz="4" w:space="0" w:color="auto"/>
            </w:tcBorders>
          </w:tcPr>
          <w:p w:rsidR="000E087E" w:rsidRPr="00550A1C" w:rsidRDefault="000E087E" w:rsidP="001334A3">
            <w:pPr>
              <w:pStyle w:val="TableParagraph"/>
              <w:spacing w:before="189"/>
              <w:ind w:right="-1"/>
              <w:rPr>
                <w:rFonts w:asciiTheme="minorHAnsi" w:hAnsiTheme="minorHAnsi" w:cstheme="minorHAnsi"/>
              </w:rPr>
            </w:pPr>
            <w:r w:rsidRPr="00550A1C">
              <w:rPr>
                <w:rFonts w:asciiTheme="minorHAnsi" w:hAnsiTheme="minorHAnsi" w:cstheme="minorHAnsi"/>
                <w:spacing w:val="-2"/>
              </w:rPr>
              <w:t>32876</w:t>
            </w:r>
          </w:p>
        </w:tc>
        <w:tc>
          <w:tcPr>
            <w:tcW w:w="4937" w:type="dxa"/>
            <w:tcBorders>
              <w:bottom w:val="single" w:sz="4" w:space="0" w:color="auto"/>
            </w:tcBorders>
          </w:tcPr>
          <w:p w:rsidR="000E087E"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rPr>
              <w:t xml:space="preserve">BOLO SALGADO – Feito com pão de </w:t>
            </w:r>
            <w:r w:rsidRPr="00550A1C">
              <w:rPr>
                <w:rFonts w:asciiTheme="minorHAnsi" w:hAnsiTheme="minorHAnsi" w:cstheme="minorHAnsi"/>
                <w:spacing w:val="-2"/>
              </w:rPr>
              <w:t>forma,</w:t>
            </w:r>
          </w:p>
          <w:p w:rsidR="000E087E" w:rsidRDefault="000E087E" w:rsidP="001334A3">
            <w:pPr>
              <w:pStyle w:val="TableParagraph"/>
              <w:spacing w:line="250" w:lineRule="exact"/>
              <w:ind w:right="-1"/>
              <w:rPr>
                <w:rFonts w:asciiTheme="minorHAnsi" w:hAnsiTheme="minorHAnsi" w:cstheme="minorHAnsi"/>
              </w:rPr>
            </w:pPr>
          </w:p>
          <w:p w:rsidR="000E087E" w:rsidRDefault="000E087E" w:rsidP="001334A3">
            <w:pPr>
              <w:pStyle w:val="TableParagraph"/>
              <w:spacing w:line="250" w:lineRule="exact"/>
              <w:ind w:right="-1"/>
              <w:rPr>
                <w:rFonts w:asciiTheme="minorHAnsi" w:hAnsiTheme="minorHAnsi" w:cstheme="minorHAnsi"/>
              </w:rPr>
            </w:pPr>
            <w:r>
              <w:rPr>
                <w:rFonts w:asciiTheme="minorHAnsi" w:hAnsiTheme="minorHAnsi" w:cstheme="minorHAnsi"/>
              </w:rPr>
              <w:t>r</w:t>
            </w:r>
            <w:r w:rsidRPr="00550A1C">
              <w:rPr>
                <w:rFonts w:asciiTheme="minorHAnsi" w:hAnsiTheme="minorHAnsi" w:cstheme="minorHAnsi"/>
              </w:rPr>
              <w:t xml:space="preserve">echeado com peito de frango desfiado e coberto </w:t>
            </w:r>
          </w:p>
          <w:p w:rsidR="000E087E" w:rsidRPr="00550A1C" w:rsidRDefault="000E087E" w:rsidP="001334A3">
            <w:pPr>
              <w:pStyle w:val="TableParagraph"/>
              <w:spacing w:before="126"/>
              <w:ind w:left="69" w:right="-1"/>
              <w:rPr>
                <w:rFonts w:asciiTheme="minorHAnsi" w:hAnsiTheme="minorHAnsi" w:cstheme="minorHAnsi"/>
              </w:rPr>
            </w:pPr>
            <w:r w:rsidRPr="00550A1C">
              <w:rPr>
                <w:rFonts w:asciiTheme="minorHAnsi" w:hAnsiTheme="minorHAnsi" w:cstheme="minorHAnsi"/>
              </w:rPr>
              <w:t>com maionese e batata palha.</w:t>
            </w:r>
          </w:p>
        </w:tc>
        <w:tc>
          <w:tcPr>
            <w:tcW w:w="992" w:type="dxa"/>
            <w:tcBorders>
              <w:bottom w:val="single" w:sz="4" w:space="0" w:color="auto"/>
            </w:tcBorders>
          </w:tcPr>
          <w:p w:rsidR="000E087E" w:rsidRPr="00550A1C" w:rsidRDefault="000E087E" w:rsidP="001334A3">
            <w:pPr>
              <w:pStyle w:val="TableParagraph"/>
              <w:spacing w:before="189"/>
              <w:ind w:left="7" w:right="-1"/>
              <w:rPr>
                <w:rFonts w:asciiTheme="minorHAnsi" w:hAnsiTheme="minorHAnsi" w:cstheme="minorHAnsi"/>
              </w:rPr>
            </w:pPr>
            <w:r w:rsidRPr="00550A1C">
              <w:rPr>
                <w:rFonts w:asciiTheme="minorHAnsi" w:hAnsiTheme="minorHAnsi" w:cstheme="minorHAnsi"/>
                <w:spacing w:val="-5"/>
              </w:rPr>
              <w:t>Kg</w:t>
            </w:r>
          </w:p>
        </w:tc>
        <w:tc>
          <w:tcPr>
            <w:tcW w:w="1246" w:type="dxa"/>
            <w:tcBorders>
              <w:bottom w:val="single" w:sz="4" w:space="0" w:color="auto"/>
            </w:tcBorders>
          </w:tcPr>
          <w:p w:rsidR="000E087E" w:rsidRPr="00550A1C" w:rsidRDefault="000E087E" w:rsidP="001334A3">
            <w:pPr>
              <w:pStyle w:val="TableParagraph"/>
              <w:spacing w:before="189"/>
              <w:ind w:left="10" w:right="-1"/>
              <w:rPr>
                <w:rFonts w:asciiTheme="minorHAnsi" w:hAnsiTheme="minorHAnsi" w:cstheme="minorHAnsi"/>
              </w:rPr>
            </w:pPr>
            <w:r>
              <w:rPr>
                <w:rFonts w:asciiTheme="minorHAnsi" w:hAnsiTheme="minorHAnsi" w:cstheme="minorHAnsi"/>
              </w:rPr>
              <w:t>15</w:t>
            </w:r>
          </w:p>
        </w:tc>
        <w:tc>
          <w:tcPr>
            <w:tcW w:w="861" w:type="dxa"/>
            <w:tcBorders>
              <w:bottom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5"/>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4</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p w:rsidR="000E087E" w:rsidRPr="00550A1C" w:rsidRDefault="000E087E" w:rsidP="001334A3">
            <w:pPr>
              <w:pStyle w:val="TableParagraph"/>
              <w:spacing w:before="60"/>
              <w:ind w:right="-1"/>
              <w:rPr>
                <w:rFonts w:asciiTheme="minorHAnsi" w:hAnsiTheme="minorHAnsi" w:cstheme="minorHAnsi"/>
              </w:rPr>
            </w:pPr>
          </w:p>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22641</w:t>
            </w:r>
          </w:p>
        </w:tc>
        <w:tc>
          <w:tcPr>
            <w:tcW w:w="4937"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69" w:right="-1"/>
              <w:rPr>
                <w:rFonts w:asciiTheme="minorHAnsi" w:hAnsiTheme="minorHAnsi" w:cstheme="minorHAnsi"/>
              </w:rPr>
            </w:pPr>
            <w:r w:rsidRPr="00550A1C">
              <w:rPr>
                <w:rFonts w:asciiTheme="minorHAnsi" w:hAnsiTheme="minorHAnsi" w:cstheme="minorHAnsi"/>
              </w:rPr>
              <w:t>LANCHE NATURAL EM BAGUETE</w:t>
            </w:r>
            <w:r>
              <w:rPr>
                <w:rFonts w:asciiTheme="minorHAnsi" w:hAnsiTheme="minorHAnsi" w:cstheme="minorHAnsi"/>
              </w:rPr>
              <w:t xml:space="preserve"> </w:t>
            </w:r>
            <w:r w:rsidRPr="00550A1C">
              <w:rPr>
                <w:rFonts w:asciiTheme="minorHAnsi" w:hAnsiTheme="minorHAnsi" w:cstheme="minorHAnsi"/>
              </w:rPr>
              <w:t>(</w:t>
            </w:r>
            <w:r>
              <w:rPr>
                <w:rFonts w:asciiTheme="minorHAnsi" w:hAnsiTheme="minorHAnsi" w:cstheme="minorHAnsi"/>
              </w:rPr>
              <w:t>com um metro de comprimento e 15 cm de largura,</w:t>
            </w:r>
            <w:r w:rsidRPr="00550A1C">
              <w:rPr>
                <w:rFonts w:asciiTheme="minorHAnsi" w:hAnsiTheme="minorHAnsi" w:cstheme="minorHAnsi"/>
              </w:rPr>
              <w:t xml:space="preserve"> COM 04 VARIAÇÕES DE</w:t>
            </w:r>
            <w:r>
              <w:rPr>
                <w:rFonts w:asciiTheme="minorHAnsi" w:hAnsiTheme="minorHAnsi" w:cstheme="minorHAnsi"/>
              </w:rPr>
              <w:t xml:space="preserve"> </w:t>
            </w:r>
            <w:r w:rsidRPr="00550A1C">
              <w:rPr>
                <w:rFonts w:asciiTheme="minorHAnsi" w:hAnsiTheme="minorHAnsi" w:cstheme="minorHAnsi"/>
              </w:rPr>
              <w:t>RECHEIOS A ESCOLHA.)</w:t>
            </w:r>
          </w:p>
        </w:tc>
        <w:tc>
          <w:tcPr>
            <w:tcW w:w="992"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Pr>
                <w:rFonts w:asciiTheme="minorHAnsi" w:hAnsiTheme="minorHAnsi" w:cstheme="minorHAnsi"/>
                <w:spacing w:val="-5"/>
              </w:rPr>
              <w:t>Unidade</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40</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r>
              <w:rPr>
                <w:rFonts w:asciiTheme="minorHAnsi" w:hAnsiTheme="minorHAnsi" w:cstheme="minorHAnsi"/>
                <w:spacing w:val="-4"/>
              </w:rPr>
              <w:t>5</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4"/>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0E087E" w:rsidRPr="005450E2" w:rsidRDefault="000E087E" w:rsidP="001334A3">
            <w:pPr>
              <w:pStyle w:val="TableParagraph"/>
              <w:spacing w:before="187"/>
              <w:ind w:left="7" w:right="-1"/>
              <w:rPr>
                <w:rFonts w:asciiTheme="minorHAnsi" w:hAnsiTheme="minorHAnsi" w:cstheme="minorHAnsi"/>
              </w:rPr>
            </w:pPr>
            <w:r w:rsidRPr="005450E2">
              <w:rPr>
                <w:rFonts w:asciiTheme="minorHAnsi" w:hAnsiTheme="minorHAnsi" w:cstheme="minorHAnsi"/>
                <w:spacing w:val="-4"/>
              </w:rPr>
              <w:t>15</w:t>
            </w:r>
            <w:r w:rsidR="0077103F">
              <w:rPr>
                <w:rFonts w:asciiTheme="minorHAnsi" w:hAnsiTheme="minorHAnsi" w:cstheme="minorHAnsi"/>
                <w:spacing w:val="-4"/>
              </w:rPr>
              <w:t>962</w:t>
            </w:r>
          </w:p>
        </w:tc>
        <w:tc>
          <w:tcPr>
            <w:tcW w:w="4937" w:type="dxa"/>
            <w:tcBorders>
              <w:left w:val="single" w:sz="4" w:space="0" w:color="auto"/>
              <w:bottom w:val="single" w:sz="4" w:space="0" w:color="auto"/>
              <w:right w:val="single" w:sz="4" w:space="0" w:color="auto"/>
            </w:tcBorders>
          </w:tcPr>
          <w:p w:rsidR="000E087E" w:rsidRPr="005450E2" w:rsidRDefault="0077103F" w:rsidP="0077103F">
            <w:pPr>
              <w:pStyle w:val="TableParagraph"/>
              <w:spacing w:before="126"/>
              <w:ind w:right="-1"/>
              <w:rPr>
                <w:rFonts w:asciiTheme="minorHAnsi" w:hAnsiTheme="minorHAnsi" w:cstheme="minorHAnsi"/>
              </w:rPr>
            </w:pPr>
            <w:r>
              <w:rPr>
                <w:rFonts w:asciiTheme="minorHAnsi" w:hAnsiTheme="minorHAnsi" w:cstheme="minorHAnsi"/>
              </w:rPr>
              <w:t xml:space="preserve">Pão francês </w:t>
            </w:r>
          </w:p>
        </w:tc>
        <w:tc>
          <w:tcPr>
            <w:tcW w:w="992" w:type="dxa"/>
            <w:tcBorders>
              <w:left w:val="single" w:sz="4" w:space="0" w:color="auto"/>
              <w:bottom w:val="single" w:sz="4" w:space="0" w:color="auto"/>
              <w:right w:val="single" w:sz="4" w:space="0" w:color="auto"/>
            </w:tcBorders>
          </w:tcPr>
          <w:p w:rsidR="000E087E" w:rsidRPr="005450E2" w:rsidRDefault="00356DD0" w:rsidP="001334A3">
            <w:pPr>
              <w:pStyle w:val="TableParagraph"/>
              <w:spacing w:before="187"/>
              <w:ind w:left="7" w:right="-1"/>
              <w:rPr>
                <w:rFonts w:asciiTheme="minorHAnsi" w:hAnsiTheme="minorHAnsi" w:cstheme="minorHAnsi"/>
              </w:rPr>
            </w:pPr>
            <w:r w:rsidRPr="005450E2">
              <w:rPr>
                <w:rFonts w:asciiTheme="minorHAnsi" w:hAnsiTheme="minorHAnsi" w:cstheme="minorHAnsi"/>
                <w:spacing w:val="-2"/>
              </w:rPr>
              <w:t>K</w:t>
            </w:r>
            <w:r w:rsidR="000E087E" w:rsidRPr="005450E2">
              <w:rPr>
                <w:rFonts w:asciiTheme="minorHAnsi" w:hAnsiTheme="minorHAnsi" w:cstheme="minorHAnsi"/>
                <w:spacing w:val="-2"/>
              </w:rPr>
              <w:t>g</w:t>
            </w:r>
          </w:p>
        </w:tc>
        <w:tc>
          <w:tcPr>
            <w:tcW w:w="1246" w:type="dxa"/>
            <w:tcBorders>
              <w:left w:val="single" w:sz="4" w:space="0" w:color="auto"/>
              <w:bottom w:val="single" w:sz="4" w:space="0" w:color="auto"/>
              <w:right w:val="single" w:sz="4" w:space="0" w:color="auto"/>
            </w:tcBorders>
          </w:tcPr>
          <w:p w:rsidR="000E087E" w:rsidRPr="005450E2" w:rsidRDefault="0077103F" w:rsidP="001334A3">
            <w:pPr>
              <w:pStyle w:val="TableParagraph"/>
              <w:spacing w:before="187"/>
              <w:ind w:left="10" w:right="-1"/>
              <w:rPr>
                <w:rFonts w:asciiTheme="minorHAnsi" w:hAnsiTheme="minorHAnsi" w:cstheme="minorHAnsi"/>
              </w:rPr>
            </w:pPr>
            <w:r>
              <w:rPr>
                <w:rFonts w:asciiTheme="minorHAnsi" w:hAnsiTheme="minorHAnsi" w:cstheme="minorHAnsi"/>
              </w:rPr>
              <w:t>15</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8"/>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6</w:t>
            </w: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r w:rsidRPr="00550A1C">
              <w:rPr>
                <w:rFonts w:asciiTheme="minorHAnsi" w:hAnsiTheme="minorHAnsi" w:cstheme="minorHAnsi"/>
                <w:spacing w:val="-2"/>
              </w:rPr>
              <w:t>34052</w:t>
            </w: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Pão </w:t>
            </w:r>
            <w:r w:rsidRPr="005450E2">
              <w:rPr>
                <w:rFonts w:asciiTheme="minorHAnsi" w:hAnsiTheme="minorHAnsi" w:cstheme="minorHAnsi"/>
              </w:rPr>
              <w:t>assado salgado</w:t>
            </w:r>
            <w:r w:rsidRPr="00550A1C">
              <w:rPr>
                <w:rFonts w:asciiTheme="minorHAnsi" w:hAnsiTheme="minorHAnsi" w:cstheme="minorHAnsi"/>
              </w:rPr>
              <w:t xml:space="preserve">, recheado com </w:t>
            </w:r>
            <w:r w:rsidRPr="00550A1C">
              <w:rPr>
                <w:rFonts w:asciiTheme="minorHAnsi" w:hAnsiTheme="minorHAnsi" w:cstheme="minorHAnsi"/>
                <w:spacing w:val="-2"/>
              </w:rPr>
              <w:t>sabores</w:t>
            </w:r>
          </w:p>
          <w:p w:rsidR="000E087E" w:rsidRPr="00550A1C" w:rsidRDefault="000E087E" w:rsidP="001334A3">
            <w:pPr>
              <w:pStyle w:val="TableParagraph"/>
              <w:spacing w:before="139"/>
              <w:ind w:left="68" w:right="-1"/>
              <w:rPr>
                <w:rFonts w:asciiTheme="minorHAnsi" w:hAnsiTheme="minorHAnsi" w:cstheme="minorHAnsi"/>
              </w:rPr>
            </w:pPr>
            <w:r w:rsidRPr="00550A1C">
              <w:rPr>
                <w:rFonts w:asciiTheme="minorHAnsi" w:hAnsiTheme="minorHAnsi" w:cstheme="minorHAnsi"/>
              </w:rPr>
              <w:t xml:space="preserve">diversos. Ex: Frango, queijo, </w:t>
            </w:r>
            <w:r w:rsidRPr="00550A1C">
              <w:rPr>
                <w:rFonts w:asciiTheme="minorHAnsi" w:hAnsiTheme="minorHAnsi" w:cstheme="minorHAnsi"/>
                <w:spacing w:val="-2"/>
              </w:rPr>
              <w:t>calabresa.</w:t>
            </w:r>
          </w:p>
          <w:p w:rsidR="000E087E" w:rsidRPr="00550A1C" w:rsidRDefault="000E087E"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356DD0"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K</w:t>
            </w:r>
            <w:r w:rsidR="000E087E">
              <w:rPr>
                <w:rFonts w:asciiTheme="minorHAnsi" w:hAnsiTheme="minorHAnsi" w:cstheme="minorHAnsi"/>
                <w:spacing w:val="-2"/>
              </w:rPr>
              <w:t>g</w:t>
            </w: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right="-1"/>
              <w:rPr>
                <w:rFonts w:asciiTheme="minorHAnsi" w:hAnsiTheme="minorHAnsi" w:cstheme="minorHAnsi"/>
                <w:spacing w:val="-5"/>
              </w:rPr>
            </w:pPr>
            <w:r>
              <w:rPr>
                <w:rFonts w:asciiTheme="minorHAnsi" w:hAnsiTheme="minorHAnsi" w:cstheme="minorHAnsi"/>
                <w:spacing w:val="-5"/>
              </w:rPr>
              <w:t>10</w:t>
            </w: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0"/>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4"/>
              </w:rPr>
            </w:pP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rPr>
            </w:pP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9"/>
              <w:ind w:right="-1"/>
              <w:rPr>
                <w:rFonts w:asciiTheme="minorHAnsi" w:hAnsiTheme="minorHAnsi" w:cstheme="minorHAnsi"/>
              </w:rPr>
            </w:pP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rPr>
            </w:pP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36"/>
              <w:ind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9"/>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7" w:right="-1"/>
              <w:rPr>
                <w:rFonts w:asciiTheme="minorHAnsi" w:hAnsiTheme="minorHAnsi" w:cstheme="minorHAnsi"/>
                <w:spacing w:val="-5"/>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36"/>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40"/>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r>
              <w:rPr>
                <w:rFonts w:asciiTheme="minorHAnsi" w:hAnsiTheme="minorHAnsi" w:cstheme="minorHAnsi"/>
                <w:spacing w:val="-4"/>
              </w:rPr>
              <w:t>7</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Pr>
                <w:rFonts w:asciiTheme="minorHAnsi" w:hAnsiTheme="minorHAnsi" w:cstheme="minorHAnsi"/>
                <w:spacing w:val="-4"/>
              </w:rPr>
              <w:t>34053</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6"/>
              <w:ind w:left="69" w:right="-1"/>
              <w:rPr>
                <w:rFonts w:asciiTheme="minorHAnsi" w:hAnsiTheme="minorHAnsi" w:cstheme="minorHAnsi"/>
              </w:rPr>
            </w:pPr>
            <w:r>
              <w:rPr>
                <w:rFonts w:asciiTheme="minorHAnsi" w:hAnsiTheme="minorHAnsi" w:cstheme="minorHAnsi"/>
              </w:rPr>
              <w:t xml:space="preserve">Rosca doce recheada com creme </w:t>
            </w:r>
          </w:p>
        </w:tc>
        <w:tc>
          <w:tcPr>
            <w:tcW w:w="992" w:type="dxa"/>
            <w:tcBorders>
              <w:left w:val="single" w:sz="4" w:space="0" w:color="auto"/>
              <w:bottom w:val="single" w:sz="4" w:space="0" w:color="auto"/>
              <w:right w:val="single" w:sz="4" w:space="0" w:color="auto"/>
            </w:tcBorders>
          </w:tcPr>
          <w:p w:rsidR="000E087E" w:rsidRPr="00550A1C" w:rsidRDefault="00356DD0" w:rsidP="001334A3">
            <w:pPr>
              <w:pStyle w:val="TableParagraph"/>
              <w:spacing w:before="187"/>
              <w:ind w:left="7" w:right="-1"/>
              <w:rPr>
                <w:rFonts w:asciiTheme="minorHAnsi" w:hAnsiTheme="minorHAnsi" w:cstheme="minorHAnsi"/>
              </w:rPr>
            </w:pPr>
            <w:r>
              <w:rPr>
                <w:rFonts w:asciiTheme="minorHAnsi" w:hAnsiTheme="minorHAnsi" w:cstheme="minorHAnsi"/>
                <w:spacing w:val="-2"/>
              </w:rPr>
              <w:t>K</w:t>
            </w:r>
            <w:r w:rsidR="000E087E">
              <w:rPr>
                <w:rFonts w:asciiTheme="minorHAnsi" w:hAnsiTheme="minorHAnsi" w:cstheme="minorHAnsi"/>
                <w:spacing w:val="-2"/>
              </w:rPr>
              <w:t>g</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10</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7"/>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4"/>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6"/>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2"/>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spacing w:val="-5"/>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95"/>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r>
              <w:rPr>
                <w:rFonts w:asciiTheme="minorHAnsi" w:hAnsiTheme="minorHAnsi" w:cstheme="minorHAnsi"/>
              </w:rPr>
              <w:t>8</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p w:rsidR="000E087E" w:rsidRPr="00550A1C" w:rsidRDefault="000E087E" w:rsidP="001334A3">
            <w:pPr>
              <w:pStyle w:val="TableParagraph"/>
              <w:ind w:left="7" w:right="-1"/>
              <w:rPr>
                <w:rFonts w:asciiTheme="minorHAnsi" w:hAnsiTheme="minorHAnsi" w:cstheme="minorHAnsi"/>
              </w:rPr>
            </w:pPr>
            <w:r>
              <w:rPr>
                <w:rFonts w:asciiTheme="minorHAnsi" w:hAnsiTheme="minorHAnsi" w:cstheme="minorHAnsi"/>
                <w:spacing w:val="-2"/>
              </w:rPr>
              <w:t>30914</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FRITOS</w:t>
            </w:r>
            <w:r w:rsidRPr="00550A1C">
              <w:rPr>
                <w:rFonts w:asciiTheme="minorHAnsi" w:hAnsiTheme="minorHAnsi" w:cstheme="minorHAnsi"/>
                <w:spacing w:val="-2"/>
              </w:rPr>
              <w:t>DIVERSOS</w:t>
            </w:r>
          </w:p>
          <w:p w:rsidR="000E087E" w:rsidRPr="00550A1C" w:rsidRDefault="000E087E" w:rsidP="001334A3">
            <w:pPr>
              <w:pStyle w:val="TableParagraph"/>
              <w:spacing w:line="250" w:lineRule="exact"/>
              <w:ind w:right="-1"/>
              <w:rPr>
                <w:rFonts w:asciiTheme="minorHAnsi" w:hAnsiTheme="minorHAnsi" w:cstheme="minorHAnsi"/>
              </w:rPr>
            </w:pPr>
            <w:r w:rsidRPr="00550A1C">
              <w:rPr>
                <w:rFonts w:asciiTheme="minorHAnsi" w:hAnsiTheme="minorHAnsi" w:cstheme="minorHAnsi"/>
                <w:spacing w:val="-2"/>
              </w:rPr>
              <w:t>SABORES.</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ind w:left="7" w:right="-1"/>
              <w:rPr>
                <w:rFonts w:asciiTheme="minorHAnsi" w:hAnsiTheme="minorHAnsi" w:cstheme="minorHAnsi"/>
              </w:rPr>
            </w:pPr>
            <w:r w:rsidRPr="00550A1C">
              <w:rPr>
                <w:rFonts w:asciiTheme="minorHAnsi" w:hAnsiTheme="minorHAnsi" w:cstheme="minorHAnsi"/>
                <w:spacing w:val="-2"/>
              </w:rPr>
              <w:t>Cento</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r>
              <w:rPr>
                <w:rFonts w:asciiTheme="minorHAnsi" w:hAnsiTheme="minorHAnsi" w:cstheme="minorHAnsi"/>
              </w:rPr>
              <w:t>2.000</w:t>
            </w:r>
          </w:p>
          <w:p w:rsidR="000E087E" w:rsidRPr="00550A1C" w:rsidRDefault="000E087E" w:rsidP="001334A3">
            <w:pPr>
              <w:pStyle w:val="TableParagraph"/>
              <w:ind w:left="10" w:right="-1"/>
              <w:rPr>
                <w:rFonts w:asciiTheme="minorHAnsi" w:hAnsiTheme="minorHAnsi" w:cstheme="minorHAnsi"/>
              </w:rPr>
            </w:pP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6"/>
          <w:jc w:val="center"/>
        </w:trPr>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870"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4937" w:type="dxa"/>
            <w:tcBorders>
              <w:top w:val="single" w:sz="4" w:space="0" w:color="auto"/>
              <w:left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p>
        </w:tc>
        <w:tc>
          <w:tcPr>
            <w:tcW w:w="992"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1246" w:type="dxa"/>
            <w:tcBorders>
              <w:top w:val="single" w:sz="4" w:space="0" w:color="auto"/>
              <w:left w:val="single" w:sz="4" w:space="0" w:color="auto"/>
              <w:right w:val="single" w:sz="4" w:space="0" w:color="auto"/>
            </w:tcBorders>
          </w:tcPr>
          <w:p w:rsidR="000E087E" w:rsidRPr="00550A1C" w:rsidRDefault="000E087E" w:rsidP="001334A3">
            <w:pPr>
              <w:pStyle w:val="TableParagraph"/>
              <w:spacing w:before="123"/>
              <w:ind w:right="-1"/>
              <w:rPr>
                <w:rFonts w:asciiTheme="minorHAnsi" w:hAnsiTheme="minorHAnsi" w:cstheme="minorHAnsi"/>
              </w:rPr>
            </w:pPr>
          </w:p>
        </w:tc>
        <w:tc>
          <w:tcPr>
            <w:tcW w:w="861" w:type="dxa"/>
            <w:tcBorders>
              <w:top w:val="single" w:sz="4" w:space="0" w:color="auto"/>
              <w:left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7"/>
          <w:jc w:val="center"/>
        </w:trPr>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spacing w:val="-2"/>
              </w:rPr>
            </w:pPr>
            <w:r>
              <w:rPr>
                <w:rFonts w:asciiTheme="minorHAnsi" w:hAnsiTheme="minorHAnsi" w:cstheme="minorHAnsi"/>
                <w:spacing w:val="-2"/>
              </w:rPr>
              <w:t>9</w:t>
            </w:r>
          </w:p>
        </w:tc>
        <w:tc>
          <w:tcPr>
            <w:tcW w:w="870"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7" w:right="-1"/>
              <w:rPr>
                <w:rFonts w:asciiTheme="minorHAnsi" w:hAnsiTheme="minorHAnsi" w:cstheme="minorHAnsi"/>
              </w:rPr>
            </w:pPr>
            <w:r>
              <w:rPr>
                <w:rFonts w:asciiTheme="minorHAnsi" w:hAnsiTheme="minorHAnsi" w:cstheme="minorHAnsi"/>
                <w:spacing w:val="-2"/>
              </w:rPr>
              <w:t>30916</w:t>
            </w:r>
          </w:p>
        </w:tc>
        <w:tc>
          <w:tcPr>
            <w:tcW w:w="4937" w:type="dxa"/>
            <w:tcBorders>
              <w:left w:val="single" w:sz="4" w:space="0" w:color="auto"/>
              <w:bottom w:val="single" w:sz="4" w:space="0" w:color="auto"/>
              <w:right w:val="single" w:sz="4" w:space="0" w:color="auto"/>
            </w:tcBorders>
          </w:tcPr>
          <w:p w:rsidR="000E087E" w:rsidRPr="00550A1C" w:rsidRDefault="000E087E" w:rsidP="001334A3">
            <w:pPr>
              <w:pStyle w:val="TableParagraph"/>
              <w:spacing w:line="250" w:lineRule="exact"/>
              <w:ind w:left="69" w:right="-1"/>
              <w:rPr>
                <w:rFonts w:asciiTheme="minorHAnsi" w:hAnsiTheme="minorHAnsi" w:cstheme="minorHAnsi"/>
              </w:rPr>
            </w:pPr>
            <w:r w:rsidRPr="00550A1C">
              <w:rPr>
                <w:rFonts w:asciiTheme="minorHAnsi" w:hAnsiTheme="minorHAnsi" w:cstheme="minorHAnsi"/>
              </w:rPr>
              <w:t xml:space="preserve">SALGADINHOS </w:t>
            </w:r>
            <w:r>
              <w:rPr>
                <w:rFonts w:asciiTheme="minorHAnsi" w:hAnsiTheme="minorHAnsi" w:cstheme="minorHAnsi"/>
              </w:rPr>
              <w:t>ASSADOS</w:t>
            </w:r>
            <w:r w:rsidRPr="00550A1C">
              <w:rPr>
                <w:rFonts w:asciiTheme="minorHAnsi" w:hAnsiTheme="minorHAnsi" w:cstheme="minorHAnsi"/>
                <w:spacing w:val="-2"/>
              </w:rPr>
              <w:t>DIVERSOS</w:t>
            </w:r>
          </w:p>
          <w:p w:rsidR="000E087E" w:rsidRPr="00550A1C" w:rsidRDefault="000E087E" w:rsidP="001334A3">
            <w:pPr>
              <w:pStyle w:val="TableParagraph"/>
              <w:spacing w:before="126"/>
              <w:ind w:left="69" w:right="-1"/>
              <w:rPr>
                <w:rFonts w:asciiTheme="minorHAnsi" w:hAnsiTheme="minorHAnsi" w:cstheme="minorHAnsi"/>
              </w:rPr>
            </w:pPr>
            <w:r w:rsidRPr="00550A1C">
              <w:rPr>
                <w:rFonts w:asciiTheme="minorHAnsi" w:hAnsiTheme="minorHAnsi" w:cstheme="minorHAnsi"/>
                <w:spacing w:val="-2"/>
              </w:rPr>
              <w:t>SABORES.</w:t>
            </w:r>
          </w:p>
        </w:tc>
        <w:tc>
          <w:tcPr>
            <w:tcW w:w="992"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right="-1"/>
              <w:rPr>
                <w:rFonts w:asciiTheme="minorHAnsi" w:hAnsiTheme="minorHAnsi" w:cstheme="minorHAnsi"/>
              </w:rPr>
            </w:pPr>
            <w:r>
              <w:rPr>
                <w:rFonts w:asciiTheme="minorHAnsi" w:hAnsiTheme="minorHAnsi" w:cstheme="minorHAnsi"/>
                <w:spacing w:val="-5"/>
              </w:rPr>
              <w:t>Cento</w:t>
            </w:r>
          </w:p>
        </w:tc>
        <w:tc>
          <w:tcPr>
            <w:tcW w:w="1246" w:type="dxa"/>
            <w:tcBorders>
              <w:left w:val="single" w:sz="4" w:space="0" w:color="auto"/>
              <w:bottom w:val="single" w:sz="4" w:space="0" w:color="auto"/>
              <w:right w:val="single" w:sz="4" w:space="0" w:color="auto"/>
            </w:tcBorders>
          </w:tcPr>
          <w:p w:rsidR="000E087E" w:rsidRPr="00550A1C" w:rsidRDefault="000E087E" w:rsidP="001334A3">
            <w:pPr>
              <w:pStyle w:val="TableParagraph"/>
              <w:spacing w:before="187"/>
              <w:ind w:left="10" w:right="-1"/>
              <w:rPr>
                <w:rFonts w:asciiTheme="minorHAnsi" w:hAnsiTheme="minorHAnsi" w:cstheme="minorHAnsi"/>
              </w:rPr>
            </w:pPr>
            <w:r>
              <w:rPr>
                <w:rFonts w:asciiTheme="minorHAnsi" w:hAnsiTheme="minorHAnsi" w:cstheme="minorHAnsi"/>
              </w:rPr>
              <w:t>2.000</w:t>
            </w:r>
          </w:p>
        </w:tc>
        <w:tc>
          <w:tcPr>
            <w:tcW w:w="861" w:type="dxa"/>
            <w:tcBorders>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52"/>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10</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13851</w:t>
            </w:r>
          </w:p>
        </w:tc>
        <w:tc>
          <w:tcPr>
            <w:tcW w:w="4937"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68" w:right="-1"/>
              <w:rPr>
                <w:rFonts w:asciiTheme="minorHAnsi" w:hAnsiTheme="minorHAnsi" w:cstheme="minorHAnsi"/>
              </w:rPr>
            </w:pPr>
            <w:r>
              <w:rPr>
                <w:rFonts w:asciiTheme="minorHAnsi" w:hAnsiTheme="minorHAnsi" w:cstheme="minorHAnsi"/>
              </w:rPr>
              <w:t xml:space="preserve">Mini pão de queijo, assado e pronto para consumo </w:t>
            </w:r>
          </w:p>
        </w:tc>
        <w:tc>
          <w:tcPr>
            <w:tcW w:w="992" w:type="dxa"/>
            <w:tcBorders>
              <w:top w:val="single" w:sz="4" w:space="0" w:color="auto"/>
              <w:left w:val="single" w:sz="4" w:space="0" w:color="auto"/>
              <w:bottom w:val="single" w:sz="4" w:space="0" w:color="auto"/>
              <w:right w:val="single" w:sz="4" w:space="0" w:color="auto"/>
            </w:tcBorders>
          </w:tcPr>
          <w:p w:rsidR="000E087E" w:rsidRDefault="000E087E" w:rsidP="001334A3">
            <w:pPr>
              <w:pStyle w:val="TableParagraph"/>
              <w:spacing w:before="139"/>
              <w:ind w:right="-1"/>
              <w:rPr>
                <w:rFonts w:asciiTheme="minorHAnsi" w:hAnsiTheme="minorHAnsi" w:cstheme="minorHAnsi"/>
                <w:spacing w:val="-2"/>
              </w:rPr>
            </w:pPr>
            <w:r>
              <w:rPr>
                <w:rFonts w:asciiTheme="minorHAnsi" w:hAnsiTheme="minorHAnsi" w:cstheme="minorHAnsi"/>
                <w:spacing w:val="-2"/>
              </w:rPr>
              <w:t>Kg</w:t>
            </w:r>
          </w:p>
        </w:tc>
        <w:tc>
          <w:tcPr>
            <w:tcW w:w="1246" w:type="dxa"/>
            <w:tcBorders>
              <w:top w:val="single" w:sz="4" w:space="0" w:color="auto"/>
              <w:left w:val="single" w:sz="4" w:space="0" w:color="auto"/>
              <w:bottom w:val="single" w:sz="4" w:space="0" w:color="auto"/>
              <w:right w:val="single" w:sz="4" w:space="0" w:color="auto"/>
            </w:tcBorders>
          </w:tcPr>
          <w:p w:rsidR="000E087E"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50</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r w:rsidR="000E087E" w:rsidRPr="00550A1C" w:rsidTr="001334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52"/>
          <w:jc w:val="center"/>
        </w:trPr>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spacing w:val="-2"/>
              </w:rPr>
            </w:pPr>
            <w:r>
              <w:rPr>
                <w:rFonts w:asciiTheme="minorHAnsi" w:hAnsiTheme="minorHAnsi" w:cstheme="minorHAnsi"/>
                <w:spacing w:val="-2"/>
              </w:rPr>
              <w:t>11</w:t>
            </w:r>
          </w:p>
        </w:tc>
        <w:tc>
          <w:tcPr>
            <w:tcW w:w="870"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7" w:right="-1"/>
              <w:rPr>
                <w:rFonts w:asciiTheme="minorHAnsi" w:hAnsiTheme="minorHAnsi" w:cstheme="minorHAnsi"/>
              </w:rPr>
            </w:pPr>
            <w:r w:rsidRPr="00550A1C">
              <w:rPr>
                <w:rFonts w:asciiTheme="minorHAnsi" w:hAnsiTheme="minorHAnsi" w:cstheme="minorHAnsi"/>
                <w:spacing w:val="-2"/>
              </w:rPr>
              <w:t>15996</w:t>
            </w:r>
          </w:p>
        </w:tc>
        <w:tc>
          <w:tcPr>
            <w:tcW w:w="4937" w:type="dxa"/>
            <w:tcBorders>
              <w:top w:val="single" w:sz="4" w:space="0" w:color="auto"/>
              <w:left w:val="single" w:sz="4" w:space="0" w:color="auto"/>
              <w:bottom w:val="single" w:sz="4" w:space="0" w:color="auto"/>
              <w:right w:val="single" w:sz="4" w:space="0" w:color="auto"/>
            </w:tcBorders>
          </w:tcPr>
          <w:p w:rsidR="000E087E" w:rsidRPr="005450E2" w:rsidRDefault="000E087E" w:rsidP="001334A3">
            <w:pPr>
              <w:pStyle w:val="TableParagraph"/>
              <w:spacing w:before="139"/>
              <w:ind w:left="68" w:right="-1"/>
              <w:rPr>
                <w:rFonts w:asciiTheme="minorHAnsi" w:hAnsiTheme="minorHAnsi" w:cstheme="minorHAnsi"/>
              </w:rPr>
            </w:pPr>
            <w:r w:rsidRPr="005450E2">
              <w:rPr>
                <w:rFonts w:asciiTheme="minorHAnsi" w:hAnsiTheme="minorHAnsi" w:cstheme="minorHAnsi"/>
              </w:rPr>
              <w:t xml:space="preserve">Bolo tipo Inglês pronto com 350g </w:t>
            </w:r>
            <w:r w:rsidRPr="005450E2">
              <w:rPr>
                <w:rFonts w:asciiTheme="minorHAnsi" w:hAnsiTheme="minorHAnsi" w:cstheme="minorHAnsi"/>
                <w:spacing w:val="-2"/>
              </w:rPr>
              <w:t>cada.</w:t>
            </w:r>
          </w:p>
        </w:tc>
        <w:tc>
          <w:tcPr>
            <w:tcW w:w="992" w:type="dxa"/>
            <w:tcBorders>
              <w:top w:val="single" w:sz="4" w:space="0" w:color="auto"/>
              <w:left w:val="single" w:sz="4" w:space="0" w:color="auto"/>
              <w:bottom w:val="single" w:sz="4" w:space="0" w:color="auto"/>
              <w:right w:val="single" w:sz="4" w:space="0" w:color="auto"/>
            </w:tcBorders>
          </w:tcPr>
          <w:p w:rsidR="000E087E" w:rsidRPr="005450E2" w:rsidRDefault="000E087E" w:rsidP="001334A3">
            <w:pPr>
              <w:pStyle w:val="TableParagraph"/>
              <w:spacing w:before="139"/>
              <w:ind w:right="-1"/>
              <w:rPr>
                <w:rFonts w:asciiTheme="minorHAnsi" w:hAnsiTheme="minorHAnsi" w:cstheme="minorHAnsi"/>
              </w:rPr>
            </w:pPr>
            <w:r w:rsidRPr="005450E2">
              <w:rPr>
                <w:rFonts w:asciiTheme="minorHAnsi" w:hAnsiTheme="minorHAnsi" w:cstheme="minorHAnsi"/>
                <w:spacing w:val="-2"/>
              </w:rPr>
              <w:t>PT</w:t>
            </w:r>
          </w:p>
        </w:tc>
        <w:tc>
          <w:tcPr>
            <w:tcW w:w="1246"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spacing w:before="139"/>
              <w:ind w:left="10" w:right="-1"/>
              <w:rPr>
                <w:rFonts w:asciiTheme="minorHAnsi" w:hAnsiTheme="minorHAnsi" w:cstheme="minorHAnsi"/>
              </w:rPr>
            </w:pPr>
            <w:r>
              <w:rPr>
                <w:rFonts w:asciiTheme="minorHAnsi" w:hAnsiTheme="minorHAnsi" w:cstheme="minorHAnsi"/>
              </w:rPr>
              <w:t>50</w:t>
            </w:r>
          </w:p>
        </w:tc>
        <w:tc>
          <w:tcPr>
            <w:tcW w:w="861" w:type="dxa"/>
            <w:tcBorders>
              <w:top w:val="single" w:sz="4" w:space="0" w:color="auto"/>
              <w:left w:val="single" w:sz="4" w:space="0" w:color="auto"/>
              <w:bottom w:val="single" w:sz="4" w:space="0" w:color="auto"/>
              <w:right w:val="single" w:sz="4" w:space="0" w:color="auto"/>
            </w:tcBorders>
          </w:tcPr>
          <w:p w:rsidR="000E087E" w:rsidRPr="00550A1C" w:rsidRDefault="000E087E" w:rsidP="001334A3">
            <w:pPr>
              <w:pStyle w:val="TableParagraph"/>
              <w:ind w:right="-1"/>
              <w:rPr>
                <w:rFonts w:asciiTheme="minorHAnsi" w:hAnsiTheme="minorHAnsi" w:cstheme="minorHAnsi"/>
              </w:rPr>
            </w:pPr>
          </w:p>
        </w:tc>
      </w:tr>
    </w:tbl>
    <w:p w:rsidR="000E087E" w:rsidRDefault="000E087E" w:rsidP="00550A1C">
      <w:pPr>
        <w:ind w:right="-1"/>
        <w:jc w:val="both"/>
        <w:rPr>
          <w:rFonts w:cstheme="minorHAnsi"/>
        </w:rPr>
      </w:pPr>
    </w:p>
    <w:p w:rsidR="000E087E" w:rsidRDefault="000E087E" w:rsidP="00550A1C">
      <w:pPr>
        <w:ind w:right="-1"/>
        <w:jc w:val="both"/>
        <w:rPr>
          <w:rFonts w:cstheme="minorHAnsi"/>
        </w:rPr>
      </w:pPr>
    </w:p>
    <w:p w:rsidR="000E087E" w:rsidRDefault="000E087E" w:rsidP="00550A1C">
      <w:pPr>
        <w:ind w:right="-1"/>
        <w:jc w:val="both"/>
        <w:rPr>
          <w:rFonts w:cstheme="minorHAnsi"/>
        </w:rPr>
      </w:pPr>
    </w:p>
    <w:p w:rsidR="000E087E" w:rsidRPr="00550A1C" w:rsidRDefault="000E087E" w:rsidP="00550A1C">
      <w:pPr>
        <w:ind w:right="-1"/>
        <w:jc w:val="both"/>
        <w:rPr>
          <w:rFonts w:cstheme="minorHAnsi"/>
        </w:rPr>
      </w:pPr>
    </w:p>
    <w:p w:rsidR="00791A7D" w:rsidRPr="00503D85" w:rsidRDefault="00791A7D" w:rsidP="00791A7D">
      <w:pPr>
        <w:pStyle w:val="PargrafodaLista"/>
        <w:numPr>
          <w:ilvl w:val="1"/>
          <w:numId w:val="1"/>
        </w:numPr>
        <w:spacing w:line="360" w:lineRule="auto"/>
        <w:ind w:right="-1"/>
        <w:jc w:val="both"/>
        <w:rPr>
          <w:rFonts w:asciiTheme="minorHAnsi" w:hAnsiTheme="minorHAnsi" w:cstheme="minorHAnsi"/>
        </w:rPr>
      </w:pPr>
      <w:bookmarkStart w:id="6" w:name="_Hlk158110711"/>
      <w:r w:rsidRPr="00503D85">
        <w:rPr>
          <w:rFonts w:asciiTheme="minorHAnsi" w:hAnsiTheme="minorHAnsi" w:cstheme="minorHAnsi"/>
        </w:rPr>
        <w:t>Os bens objeto desta contratação são caracterizados como comuns, conforme justificativa constante do Estudo Técnico Preliminar.</w:t>
      </w:r>
    </w:p>
    <w:p w:rsidR="00791A7D" w:rsidRPr="00503D85" w:rsidRDefault="00791A7D" w:rsidP="00791A7D">
      <w:pPr>
        <w:pStyle w:val="PargrafodaLista"/>
        <w:numPr>
          <w:ilvl w:val="1"/>
          <w:numId w:val="1"/>
        </w:numPr>
        <w:spacing w:line="360" w:lineRule="auto"/>
        <w:ind w:right="-1"/>
        <w:jc w:val="both"/>
        <w:rPr>
          <w:rFonts w:asciiTheme="minorHAnsi" w:hAnsiTheme="minorHAnsi" w:cstheme="minorHAnsi"/>
        </w:rPr>
      </w:pPr>
      <w:r w:rsidRPr="00503D85">
        <w:rPr>
          <w:rFonts w:asciiTheme="minorHAnsi" w:hAnsiTheme="minorHAnsi" w:cstheme="minorHAnsi"/>
        </w:rPr>
        <w:t>O prazo de vigência da futura e eventual contratação é de 12 (doze) meses, contados da data da assinatura, podendo ser prorrogada na forma do artigo 84  da Lei 14.133/2021</w:t>
      </w:r>
    </w:p>
    <w:p w:rsidR="00791A7D" w:rsidRPr="00503D85" w:rsidRDefault="00791A7D" w:rsidP="00791A7D">
      <w:pPr>
        <w:pStyle w:val="PargrafodaLista"/>
        <w:numPr>
          <w:ilvl w:val="1"/>
          <w:numId w:val="1"/>
        </w:numPr>
        <w:spacing w:line="360" w:lineRule="auto"/>
        <w:ind w:right="-1"/>
        <w:jc w:val="both"/>
        <w:rPr>
          <w:rFonts w:asciiTheme="minorHAnsi" w:hAnsiTheme="minorHAnsi" w:cstheme="minorHAnsi"/>
        </w:rPr>
      </w:pPr>
      <w:r w:rsidRPr="00503D85">
        <w:rPr>
          <w:rFonts w:asciiTheme="minorHAnsi" w:hAnsiTheme="minorHAnsi" w:cstheme="minorHAnsi"/>
        </w:rPr>
        <w:t xml:space="preserve">A  futura e eventual contratação terá o prazo de 12 (doze) meses, contados da data da assinatura, podendo ser prorrogada na forma do artigo 106 da Lei 14.133/2021, por se tratar de aquisição de natureza contínua. </w:t>
      </w:r>
    </w:p>
    <w:p w:rsidR="00791A7D" w:rsidRPr="00503D85" w:rsidRDefault="00791A7D" w:rsidP="00791A7D">
      <w:pPr>
        <w:pStyle w:val="PargrafodaLista"/>
        <w:numPr>
          <w:ilvl w:val="1"/>
          <w:numId w:val="1"/>
        </w:numPr>
        <w:spacing w:line="360" w:lineRule="auto"/>
        <w:ind w:right="-1"/>
        <w:jc w:val="both"/>
        <w:rPr>
          <w:rFonts w:asciiTheme="minorHAnsi" w:hAnsiTheme="minorHAnsi" w:cstheme="minorHAnsi"/>
        </w:rPr>
      </w:pPr>
      <w:r w:rsidRPr="00503D85">
        <w:rPr>
          <w:rFonts w:asciiTheme="minorHAnsi" w:hAnsiTheme="minorHAnsi" w:cstheme="minorHAnsi"/>
        </w:rPr>
        <w:t>O contrato oferece maior detalhamento das regras que serão aplicadas em relação à vigência da contratação.</w:t>
      </w:r>
    </w:p>
    <w:bookmarkEnd w:id="6"/>
    <w:p w:rsidR="00791A7D" w:rsidRPr="00503D85" w:rsidRDefault="00791A7D" w:rsidP="00791A7D">
      <w:pPr>
        <w:pStyle w:val="PargrafodaLista"/>
        <w:spacing w:line="360" w:lineRule="auto"/>
        <w:ind w:left="495" w:right="-1"/>
        <w:jc w:val="both"/>
        <w:rPr>
          <w:rFonts w:asciiTheme="minorHAnsi" w:hAnsiTheme="minorHAnsi" w:cstheme="minorHAnsi"/>
        </w:rPr>
      </w:pPr>
    </w:p>
    <w:p w:rsidR="008B5C7E" w:rsidRPr="00550A1C" w:rsidRDefault="008B5C7E" w:rsidP="00550A1C">
      <w:pPr>
        <w:pStyle w:val="Nivel01"/>
        <w:numPr>
          <w:ilvl w:val="0"/>
          <w:numId w:val="1"/>
        </w:numPr>
        <w:ind w:right="-1"/>
        <w:rPr>
          <w:rFonts w:asciiTheme="minorHAnsi" w:hAnsiTheme="minorHAnsi" w:cstheme="minorHAnsi"/>
          <w:sz w:val="22"/>
          <w:szCs w:val="22"/>
        </w:rPr>
      </w:pPr>
      <w:r w:rsidRPr="00550A1C">
        <w:rPr>
          <w:rFonts w:asciiTheme="minorHAnsi" w:hAnsiTheme="minorHAnsi" w:cstheme="minorHAnsi"/>
          <w:sz w:val="22"/>
          <w:szCs w:val="22"/>
        </w:rPr>
        <w:t>FUNDAMENTAÇÃO E DESCRIÇÃO DA NECESSIDADE DA CONTRATAÇÃO</w:t>
      </w:r>
    </w:p>
    <w:p w:rsidR="008B5C7E" w:rsidRPr="00550A1C" w:rsidRDefault="008B5C7E" w:rsidP="00550A1C">
      <w:pPr>
        <w:pStyle w:val="Nivel2"/>
        <w:ind w:right="-1"/>
        <w:rPr>
          <w:rFonts w:asciiTheme="minorHAnsi" w:hAnsiTheme="minorHAnsi" w:cstheme="minorHAnsi"/>
          <w:sz w:val="22"/>
          <w:szCs w:val="22"/>
        </w:rPr>
      </w:pPr>
      <w:r w:rsidRPr="00550A1C">
        <w:rPr>
          <w:rFonts w:asciiTheme="minorHAnsi" w:hAnsiTheme="minorHAnsi" w:cstheme="minorHAnsi"/>
          <w:sz w:val="22"/>
          <w:szCs w:val="22"/>
        </w:rPr>
        <w:t>A Fundamentação da Contratação e de seus quantitativos encontra-se pormenorizada em Tópico específico dos Estudos Técnicos Preliminares.</w:t>
      </w:r>
    </w:p>
    <w:p w:rsidR="008B5C7E" w:rsidRPr="00550A1C" w:rsidRDefault="008B5C7E" w:rsidP="00550A1C">
      <w:pPr>
        <w:pStyle w:val="PargrafodaLista"/>
        <w:spacing w:line="360" w:lineRule="auto"/>
        <w:ind w:left="495" w:right="-1"/>
        <w:jc w:val="both"/>
        <w:rPr>
          <w:rFonts w:asciiTheme="minorHAnsi" w:hAnsiTheme="minorHAnsi" w:cstheme="minorHAnsi"/>
        </w:rPr>
      </w:pPr>
    </w:p>
    <w:p w:rsidR="008B5C7E" w:rsidRDefault="008B5C7E" w:rsidP="00550A1C">
      <w:pPr>
        <w:pStyle w:val="Nivel01"/>
        <w:numPr>
          <w:ilvl w:val="0"/>
          <w:numId w:val="1"/>
        </w:numPr>
        <w:ind w:right="-1"/>
        <w:rPr>
          <w:rFonts w:asciiTheme="minorHAnsi" w:hAnsiTheme="minorHAnsi" w:cstheme="minorHAnsi"/>
          <w:sz w:val="22"/>
          <w:szCs w:val="22"/>
        </w:rPr>
      </w:pPr>
      <w:r w:rsidRPr="00550A1C">
        <w:rPr>
          <w:rFonts w:asciiTheme="minorHAnsi" w:hAnsiTheme="minorHAnsi" w:cstheme="minorHAnsi"/>
          <w:sz w:val="22"/>
          <w:szCs w:val="22"/>
        </w:rPr>
        <w:t>MODELO DE EXECUÇÃO/FORNECIMENTO</w:t>
      </w:r>
    </w:p>
    <w:p w:rsidR="00A87B78" w:rsidRDefault="00A87B78" w:rsidP="00A87B78">
      <w:pPr>
        <w:spacing w:line="360" w:lineRule="auto"/>
        <w:ind w:right="-1"/>
        <w:jc w:val="both"/>
        <w:rPr>
          <w:rFonts w:cstheme="minorHAnsi"/>
          <w:b/>
        </w:rPr>
      </w:pPr>
    </w:p>
    <w:p w:rsidR="00A87B78" w:rsidRPr="00A87B78" w:rsidRDefault="00A87B78" w:rsidP="00A87B78">
      <w:pPr>
        <w:spacing w:line="360" w:lineRule="auto"/>
        <w:ind w:right="-1"/>
        <w:jc w:val="both"/>
        <w:rPr>
          <w:rFonts w:cstheme="minorHAnsi"/>
          <w:b/>
        </w:rPr>
      </w:pPr>
      <w:r w:rsidRPr="00A87B78">
        <w:rPr>
          <w:rFonts w:cstheme="minorHAnsi"/>
          <w:b/>
        </w:rPr>
        <w:t xml:space="preserve">Ficam pré definidas as seguintes situações: </w:t>
      </w:r>
    </w:p>
    <w:p w:rsidR="000E087E" w:rsidRPr="00550A1C"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sidRPr="00550A1C">
        <w:rPr>
          <w:rFonts w:asciiTheme="minorHAnsi" w:hAnsiTheme="minorHAnsi" w:cstheme="minorHAnsi"/>
        </w:rPr>
        <w:t xml:space="preserve">As entregas dos produtos serão feitas de forma parcelada, conforme a necessidade das repartições, </w:t>
      </w:r>
      <w:r>
        <w:rPr>
          <w:rFonts w:asciiTheme="minorHAnsi" w:hAnsiTheme="minorHAnsi" w:cstheme="minorHAnsi"/>
        </w:rPr>
        <w:t xml:space="preserve">podendo excepcionalmente as entregas ocorrerem aos finais de semana e feriados, </w:t>
      </w:r>
      <w:r w:rsidRPr="00550A1C">
        <w:rPr>
          <w:rFonts w:asciiTheme="minorHAnsi" w:hAnsiTheme="minorHAnsi" w:cstheme="minorHAnsi"/>
          <w:u w:val="single"/>
        </w:rPr>
        <w:t xml:space="preserve">devendo a empresa proceder a entrega no prazo máximo de </w:t>
      </w:r>
      <w:r w:rsidRPr="003D609F">
        <w:rPr>
          <w:rFonts w:asciiTheme="minorHAnsi" w:hAnsiTheme="minorHAnsi" w:cstheme="minorHAnsi"/>
          <w:u w:val="single"/>
        </w:rPr>
        <w:t>01 (</w:t>
      </w:r>
      <w:r w:rsidRPr="00550A1C">
        <w:rPr>
          <w:rFonts w:asciiTheme="minorHAnsi" w:hAnsiTheme="minorHAnsi" w:cstheme="minorHAnsi"/>
          <w:u w:val="single"/>
        </w:rPr>
        <w:t>um) dias após a emissão da ordem de fornecimento e no endereço informado de acordo com a secretaria requisitante;</w:t>
      </w:r>
    </w:p>
    <w:p w:rsidR="000E087E" w:rsidRPr="000E087E"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b/>
          <w:u w:val="single"/>
        </w:rPr>
      </w:pPr>
      <w:r w:rsidRPr="000E087E">
        <w:rPr>
          <w:rFonts w:asciiTheme="minorHAnsi" w:eastAsia="Times New Roman" w:hAnsiTheme="minorHAnsi" w:cstheme="minorHAnsi"/>
          <w:b/>
          <w:u w:val="single"/>
        </w:rPr>
        <w:t>Condições específicas de cada Secretaria para entrega do produto Pão Francês:</w:t>
      </w:r>
    </w:p>
    <w:p w:rsidR="000E087E" w:rsidRPr="002F0A9E"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sidRPr="00550A1C">
        <w:rPr>
          <w:rFonts w:asciiTheme="minorHAnsi" w:hAnsiTheme="minorHAnsi" w:cstheme="minorHAnsi"/>
        </w:rPr>
        <w:t xml:space="preserve">As condições de entrega para </w:t>
      </w:r>
      <w:r w:rsidRPr="000E087E">
        <w:rPr>
          <w:rFonts w:asciiTheme="minorHAnsi" w:hAnsiTheme="minorHAnsi" w:cstheme="minorHAnsi"/>
          <w:u w:val="single"/>
        </w:rPr>
        <w:t>Secretaria de Educação/Rede de Ensino Municipal</w:t>
      </w:r>
      <w:r w:rsidRPr="00550A1C">
        <w:rPr>
          <w:rFonts w:asciiTheme="minorHAnsi" w:hAnsiTheme="minorHAnsi" w:cstheme="minorHAnsi"/>
        </w:rPr>
        <w:t xml:space="preserve">: </w:t>
      </w:r>
      <w:r>
        <w:rPr>
          <w:rFonts w:asciiTheme="minorHAnsi" w:hAnsiTheme="minorHAnsi" w:cstheme="minorHAnsi"/>
        </w:rPr>
        <w:t xml:space="preserve">o pão francês deverá ser entregue </w:t>
      </w:r>
      <w:r w:rsidRPr="000E087E">
        <w:rPr>
          <w:rFonts w:asciiTheme="minorHAnsi" w:hAnsiTheme="minorHAnsi" w:cstheme="minorHAnsi"/>
        </w:rPr>
        <w:t>deverá ser entregue diariamente, às 06:30 h</w:t>
      </w:r>
      <w:r w:rsidRPr="00550A1C">
        <w:rPr>
          <w:rFonts w:asciiTheme="minorHAnsi" w:hAnsiTheme="minorHAnsi" w:cstheme="minorHAnsi"/>
        </w:rPr>
        <w:t xml:space="preserve"> , em toda rede de ensino (perímetro urbano e rural), conforme solicitação prévia;</w:t>
      </w:r>
    </w:p>
    <w:p w:rsidR="000E087E"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sidRPr="000E087E">
        <w:rPr>
          <w:rFonts w:asciiTheme="minorHAnsi" w:eastAsia="Times New Roman" w:hAnsiTheme="minorHAnsi" w:cstheme="minorHAnsi"/>
          <w:u w:val="single"/>
        </w:rPr>
        <w:t>As condições de entrega para CREAS</w:t>
      </w:r>
      <w:r>
        <w:rPr>
          <w:rFonts w:asciiTheme="minorHAnsi" w:eastAsia="Times New Roman" w:hAnsiTheme="minorHAnsi" w:cstheme="minorHAnsi"/>
        </w:rPr>
        <w:t>: o pão francês deverá ser entregue diariamente, no CREAS, às 08:00 h, de segunda a sexta-feira;</w:t>
      </w:r>
    </w:p>
    <w:p w:rsidR="000E087E" w:rsidRPr="00606FD2"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sidRPr="0061329B">
        <w:rPr>
          <w:rFonts w:asciiTheme="minorHAnsi" w:eastAsia="Times New Roman" w:hAnsiTheme="minorHAnsi" w:cstheme="minorHAnsi"/>
          <w:u w:val="single"/>
        </w:rPr>
        <w:t>As condições de entrega para Secretaria de  de Planejamento e Desenvolvimento</w:t>
      </w:r>
      <w:r>
        <w:rPr>
          <w:rFonts w:asciiTheme="minorHAnsi" w:eastAsia="Times New Roman" w:hAnsiTheme="minorHAnsi" w:cstheme="minorHAnsi"/>
        </w:rPr>
        <w:t xml:space="preserve"> </w:t>
      </w:r>
      <w:r>
        <w:rPr>
          <w:rFonts w:asciiTheme="minorHAnsi" w:eastAsia="Times New Roman" w:hAnsiTheme="minorHAnsi" w:cstheme="minorHAnsi"/>
        </w:rPr>
        <w:lastRenderedPageBreak/>
        <w:t>Econômico Social: o pão francês deverá ser entregue diariamente, às 07:00h na secretaria citada;</w:t>
      </w:r>
    </w:p>
    <w:p w:rsidR="000E087E" w:rsidRDefault="000E087E" w:rsidP="000E087E">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Pr>
          <w:rFonts w:asciiTheme="minorHAnsi" w:eastAsia="Times New Roman" w:hAnsiTheme="minorHAnsi" w:cstheme="minorHAnsi"/>
        </w:rPr>
        <w:t>Todos os itens poderão sofrer variações em suas quantidades nos pedidos diários, ou não serem solicitados, em virtude de variedade de cardápios, feriados, intercorrências;</w:t>
      </w:r>
    </w:p>
    <w:p w:rsidR="000E087E" w:rsidRPr="00550A1C" w:rsidRDefault="000E087E" w:rsidP="000E087E">
      <w:pPr>
        <w:numPr>
          <w:ilvl w:val="0"/>
          <w:numId w:val="10"/>
        </w:numPr>
        <w:spacing w:after="0" w:line="360" w:lineRule="auto"/>
        <w:ind w:left="0" w:right="-1" w:firstLine="0"/>
        <w:jc w:val="both"/>
        <w:rPr>
          <w:rFonts w:eastAsia="Calibri" w:cstheme="minorHAnsi"/>
        </w:rPr>
      </w:pPr>
      <w:r w:rsidRPr="00550A1C">
        <w:rPr>
          <w:rFonts w:eastAsia="Calibri" w:cstheme="minorHAnsi"/>
        </w:rPr>
        <w:t>Os produtos deverão apresentar rótulos de acordo com a legislação vigente, embalagens com identificação impressa, sem alterações ou rasuras, contendo todos os dados do fabricante, marca do produto, ingredientes, número de registro no órgão competente e data de validade</w:t>
      </w:r>
      <w:r>
        <w:rPr>
          <w:rFonts w:eastAsia="Calibri" w:cstheme="minorHAnsi"/>
        </w:rPr>
        <w:t>, quando for o caso</w:t>
      </w:r>
      <w:r w:rsidRPr="00550A1C">
        <w:rPr>
          <w:rFonts w:eastAsia="Calibri" w:cstheme="minorHAnsi"/>
        </w:rPr>
        <w:t>;</w:t>
      </w:r>
    </w:p>
    <w:p w:rsidR="000E087E" w:rsidRPr="00550A1C" w:rsidRDefault="000E087E" w:rsidP="000E087E">
      <w:pPr>
        <w:numPr>
          <w:ilvl w:val="0"/>
          <w:numId w:val="10"/>
        </w:numPr>
        <w:spacing w:after="0" w:line="360" w:lineRule="auto"/>
        <w:ind w:left="0" w:right="-1" w:firstLine="0"/>
        <w:jc w:val="both"/>
        <w:rPr>
          <w:rFonts w:cstheme="minorHAnsi"/>
        </w:rPr>
      </w:pPr>
      <w:r>
        <w:rPr>
          <w:rFonts w:eastAsia="Calibri" w:cstheme="minorHAnsi"/>
        </w:rPr>
        <w:t>Quando for o caso, o</w:t>
      </w:r>
      <w:r w:rsidRPr="00550A1C">
        <w:rPr>
          <w:rFonts w:eastAsia="Calibri" w:cstheme="minorHAnsi"/>
        </w:rPr>
        <w:t>s produtos deverão apresentar, no mínimo, 50% do prazo de validade especificado pelo fabricante, na data de entrega nas unidades escolares, não sendo permitido, portanto, entregar gêneros alimentícios que estejam perto do vencimento. (ex.: um produto com prazo de validade de 01 ano deverá ser entregue estando no mínimo há 6 meses do vencimento).</w:t>
      </w:r>
    </w:p>
    <w:p w:rsidR="000E087E" w:rsidRPr="00550A1C" w:rsidRDefault="000E087E" w:rsidP="000E087E">
      <w:pPr>
        <w:pStyle w:val="PargrafodaLista"/>
        <w:widowControl/>
        <w:numPr>
          <w:ilvl w:val="0"/>
          <w:numId w:val="10"/>
        </w:numPr>
        <w:autoSpaceDE/>
        <w:autoSpaceDN/>
        <w:spacing w:before="0" w:line="360" w:lineRule="auto"/>
        <w:ind w:left="0" w:right="-1" w:firstLine="0"/>
        <w:jc w:val="both"/>
        <w:rPr>
          <w:rFonts w:asciiTheme="minorHAnsi" w:hAnsiTheme="minorHAnsi" w:cstheme="minorHAnsi"/>
        </w:rPr>
      </w:pPr>
      <w:r w:rsidRPr="00550A1C">
        <w:rPr>
          <w:rFonts w:asciiTheme="minorHAnsi" w:hAnsiTheme="minorHAnsi" w:cstheme="minorHAnsi"/>
        </w:rPr>
        <w:t>A contratada é obrigada a substituir de imediato e às suas expensas, produtos em que se verifiquem irregularidades;</w:t>
      </w:r>
    </w:p>
    <w:p w:rsidR="000E087E" w:rsidRPr="00550A1C" w:rsidRDefault="000E087E" w:rsidP="000E087E">
      <w:pPr>
        <w:pStyle w:val="PargrafodaLista"/>
        <w:numPr>
          <w:ilvl w:val="0"/>
          <w:numId w:val="10"/>
        </w:numPr>
        <w:spacing w:line="360" w:lineRule="auto"/>
        <w:ind w:left="0" w:right="-1" w:firstLine="0"/>
        <w:jc w:val="both"/>
        <w:rPr>
          <w:rFonts w:asciiTheme="minorHAnsi" w:hAnsiTheme="minorHAnsi" w:cstheme="minorHAnsi"/>
        </w:rPr>
      </w:pPr>
      <w:r w:rsidRPr="00550A1C">
        <w:rPr>
          <w:rFonts w:asciiTheme="minorHAnsi" w:hAnsiTheme="minorHAnsi" w:cstheme="minorHAnsi"/>
        </w:rPr>
        <w:t>A embalagem deverá estar sem avarias, sem condições de violação, sem aderência ao produto, sem umidade, com conteúdo identificado e nas condições de temperatura adequadas.</w:t>
      </w:r>
    </w:p>
    <w:p w:rsidR="000E087E" w:rsidRPr="00550A1C" w:rsidRDefault="000E087E" w:rsidP="000E087E">
      <w:pPr>
        <w:pStyle w:val="PargrafodaLista"/>
        <w:numPr>
          <w:ilvl w:val="0"/>
          <w:numId w:val="10"/>
        </w:numPr>
        <w:spacing w:line="360" w:lineRule="auto"/>
        <w:ind w:left="0" w:right="-1" w:firstLine="0"/>
        <w:jc w:val="both"/>
        <w:rPr>
          <w:rFonts w:asciiTheme="minorHAnsi" w:hAnsiTheme="minorHAnsi" w:cstheme="minorHAnsi"/>
        </w:rPr>
      </w:pPr>
      <w:r w:rsidRPr="00550A1C">
        <w:rPr>
          <w:rFonts w:asciiTheme="minorHAnsi" w:hAnsiTheme="minorHAnsi" w:cstheme="minorHAnsi"/>
        </w:rPr>
        <w:t>A Ordem de Compra poderá ser encaminhada por meio eletrônico.</w:t>
      </w:r>
    </w:p>
    <w:p w:rsidR="000E087E" w:rsidRPr="00550A1C" w:rsidRDefault="000E087E" w:rsidP="000E087E">
      <w:pPr>
        <w:pStyle w:val="PargrafodaLista"/>
        <w:numPr>
          <w:ilvl w:val="0"/>
          <w:numId w:val="10"/>
        </w:numPr>
        <w:tabs>
          <w:tab w:val="num" w:pos="709"/>
          <w:tab w:val="num" w:pos="1152"/>
        </w:tabs>
        <w:spacing w:line="360" w:lineRule="auto"/>
        <w:ind w:left="0" w:right="-1" w:firstLine="0"/>
        <w:jc w:val="both"/>
        <w:rPr>
          <w:rFonts w:asciiTheme="minorHAnsi" w:hAnsiTheme="minorHAnsi" w:cstheme="minorHAnsi"/>
        </w:rPr>
      </w:pPr>
      <w:r w:rsidRPr="00550A1C">
        <w:rPr>
          <w:rFonts w:asciiTheme="minorHAnsi" w:hAnsiTheme="minorHAnsi" w:cstheme="minorHAnsi"/>
        </w:rPr>
        <w:t>Os licitantes deverão entregar os pedidos em perfeito estado para consumo e uso, nas embalagens constantes de seu registro e de acordo com a legislação vigente, observados os prazos e quantidades previstos neste edital.</w:t>
      </w:r>
    </w:p>
    <w:p w:rsidR="000E087E" w:rsidRPr="00550A1C" w:rsidRDefault="000E087E" w:rsidP="000E087E">
      <w:pPr>
        <w:pStyle w:val="PargrafodaLista"/>
        <w:numPr>
          <w:ilvl w:val="0"/>
          <w:numId w:val="10"/>
        </w:numPr>
        <w:spacing w:before="0" w:line="360" w:lineRule="auto"/>
        <w:ind w:left="0" w:right="-1" w:firstLine="0"/>
        <w:jc w:val="both"/>
        <w:rPr>
          <w:rFonts w:asciiTheme="minorHAnsi" w:hAnsiTheme="minorHAnsi" w:cstheme="minorHAnsi"/>
        </w:rPr>
      </w:pPr>
      <w:r w:rsidRPr="00550A1C">
        <w:rPr>
          <w:rFonts w:asciiTheme="minorHAnsi" w:hAnsiTheme="minorHAnsi" w:cstheme="minorHAnsi"/>
        </w:rPr>
        <w:t>Caberá ao Órgão Requisitante proporcionar as condições para o recebimento adequado dos produtos, dentro do horário de expediente das Secretarias Municipais.</w:t>
      </w:r>
    </w:p>
    <w:p w:rsidR="000E087E" w:rsidRPr="00550A1C" w:rsidRDefault="000E087E" w:rsidP="000E087E">
      <w:pPr>
        <w:pStyle w:val="PargrafodaLista"/>
        <w:numPr>
          <w:ilvl w:val="0"/>
          <w:numId w:val="10"/>
        </w:numPr>
        <w:tabs>
          <w:tab w:val="num" w:pos="567"/>
        </w:tabs>
        <w:spacing w:line="360" w:lineRule="auto"/>
        <w:ind w:left="0" w:right="-1" w:firstLine="0"/>
        <w:jc w:val="both"/>
        <w:rPr>
          <w:rFonts w:asciiTheme="minorHAnsi" w:hAnsiTheme="minorHAnsi" w:cstheme="minorHAnsi"/>
        </w:rPr>
      </w:pPr>
      <w:r w:rsidRPr="00550A1C">
        <w:rPr>
          <w:rFonts w:asciiTheme="minorHAnsi" w:hAnsiTheme="minorHAnsi" w:cstheme="minorHAnsi"/>
        </w:rPr>
        <w:t>Na impossibilidade da substituição dos produtos, o licitante devolverá ao Município de Cambuí/MG, os valores já recebidos, acrescidos de juros legais, referentes ao pagamento dos produtos reprovados, no prazo máximo de 07 (sete) dias úteis contados a partir da data em que expirou o prazo de reposição, independentemente das sanções previstas neste edital.</w:t>
      </w:r>
    </w:p>
    <w:p w:rsidR="000E087E" w:rsidRDefault="000E087E" w:rsidP="000E087E">
      <w:pPr>
        <w:pStyle w:val="PargrafodaLista"/>
        <w:numPr>
          <w:ilvl w:val="0"/>
          <w:numId w:val="10"/>
        </w:numPr>
        <w:tabs>
          <w:tab w:val="num" w:pos="567"/>
        </w:tabs>
        <w:spacing w:line="360" w:lineRule="auto"/>
        <w:ind w:left="0" w:right="-1" w:firstLine="0"/>
        <w:jc w:val="both"/>
        <w:rPr>
          <w:rFonts w:asciiTheme="minorHAnsi" w:hAnsiTheme="minorHAnsi" w:cstheme="minorHAnsi"/>
        </w:rPr>
      </w:pPr>
      <w:r w:rsidRPr="003D609F">
        <w:rPr>
          <w:rFonts w:asciiTheme="minorHAnsi" w:hAnsiTheme="minorHAnsi" w:cstheme="minorHAnsi"/>
        </w:rPr>
        <w:t>Todas as despesas com as entregas serão por conta da empresa e sem nenhum ônus adicional a Prefeitura de Cambuí.</w:t>
      </w:r>
    </w:p>
    <w:p w:rsidR="000E087E" w:rsidRPr="003D609F" w:rsidRDefault="000E087E" w:rsidP="000E087E">
      <w:pPr>
        <w:pStyle w:val="PargrafodaLista"/>
        <w:spacing w:line="360" w:lineRule="auto"/>
        <w:ind w:left="0" w:right="-1"/>
        <w:jc w:val="both"/>
        <w:rPr>
          <w:rFonts w:asciiTheme="minorHAnsi" w:hAnsiTheme="minorHAnsi" w:cstheme="minorHAnsi"/>
        </w:rPr>
      </w:pPr>
    </w:p>
    <w:p w:rsidR="000E087E" w:rsidRPr="00550A1C" w:rsidRDefault="000E087E" w:rsidP="000E087E">
      <w:pPr>
        <w:spacing w:before="100" w:beforeAutospacing="1" w:after="100" w:afterAutospacing="1"/>
        <w:ind w:right="-1"/>
        <w:jc w:val="both"/>
        <w:outlineLvl w:val="2"/>
        <w:rPr>
          <w:rFonts w:cstheme="minorHAnsi"/>
        </w:rPr>
      </w:pPr>
      <w:r w:rsidRPr="00550A1C">
        <w:rPr>
          <w:rFonts w:cstheme="minorHAnsi"/>
          <w:b/>
        </w:rPr>
        <w:lastRenderedPageBreak/>
        <w:t>Local e horário da Entrega/ Como será Execução</w:t>
      </w:r>
      <w:r w:rsidRPr="00550A1C">
        <w:rPr>
          <w:rFonts w:cstheme="minorHAnsi"/>
        </w:rPr>
        <w:t>:</w:t>
      </w:r>
    </w:p>
    <w:p w:rsidR="000E087E" w:rsidRDefault="000E087E" w:rsidP="000E087E">
      <w:pPr>
        <w:spacing w:line="360" w:lineRule="auto"/>
        <w:ind w:right="-1"/>
        <w:jc w:val="both"/>
        <w:rPr>
          <w:rFonts w:cstheme="minorHAnsi"/>
        </w:rPr>
      </w:pPr>
      <w:r w:rsidRPr="00550A1C">
        <w:rPr>
          <w:rFonts w:cstheme="minorHAnsi"/>
        </w:rPr>
        <w:t xml:space="preserve">Fica a cargo da secretaria requisitante fornecer o endereço e horário de entrega, que podem ser na zona urbana ou zona rural. São os locais já pré determinados para entrega, no Almoxarifado do Paço Municipal, Secretaria de Educação, </w:t>
      </w:r>
      <w:bookmarkStart w:id="7" w:name="_Hlk158109777"/>
      <w:r w:rsidRPr="00550A1C">
        <w:rPr>
          <w:rFonts w:cstheme="minorHAnsi"/>
        </w:rPr>
        <w:t>bem como nas Escolas Municipais e Centros de Educação Infantil, localizados tanto no perímetro urbano, quanto na zona rural do município de Cambuí,</w:t>
      </w:r>
      <w:bookmarkEnd w:id="7"/>
      <w:r w:rsidRPr="00550A1C">
        <w:rPr>
          <w:rFonts w:cstheme="minorHAnsi"/>
        </w:rPr>
        <w:t xml:space="preserve"> incluindo também a Câmara Municipal de Cambuí/MG, localizada na Rua Saldanha Marinho, 260, Centro. </w:t>
      </w:r>
      <w:bookmarkStart w:id="8" w:name="_Hlk158127408"/>
      <w:r>
        <w:rPr>
          <w:rFonts w:cstheme="minorHAnsi"/>
        </w:rPr>
        <w:t>Horário de entrega pré-</w:t>
      </w:r>
      <w:r w:rsidRPr="00550A1C">
        <w:rPr>
          <w:rFonts w:cstheme="minorHAnsi"/>
        </w:rPr>
        <w:t>determinado</w:t>
      </w:r>
      <w:r>
        <w:rPr>
          <w:rFonts w:cstheme="minorHAnsi"/>
        </w:rPr>
        <w:t>, consta na execução da entrega</w:t>
      </w:r>
      <w:r w:rsidRPr="00550A1C">
        <w:rPr>
          <w:rFonts w:cstheme="minorHAnsi"/>
        </w:rPr>
        <w:t>, podendo haver mudanças.</w:t>
      </w:r>
      <w:bookmarkStart w:id="9" w:name="_Hlk158127458"/>
      <w:r>
        <w:rPr>
          <w:rFonts w:cstheme="minorHAnsi"/>
        </w:rPr>
        <w:t xml:space="preserve"> Nos demais locais, o horário será definido conforme solicitação prévia pela secretaria requisitante</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bookmarkStart w:id="10" w:name="_Hlk158109842"/>
      <w:r>
        <w:rPr>
          <w:rFonts w:asciiTheme="minorHAnsi" w:hAnsiTheme="minorHAnsi" w:cstheme="minorHAnsi"/>
          <w:bCs/>
        </w:rPr>
        <w:t>-</w:t>
      </w:r>
      <w:r w:rsidRPr="00F2218C">
        <w:rPr>
          <w:rFonts w:asciiTheme="minorHAnsi" w:hAnsiTheme="minorHAnsi" w:cstheme="minorHAnsi"/>
          <w:bCs/>
        </w:rPr>
        <w:t>Escola Municipal Coronel Juca Pinto</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Dr. Carlos Cavalcanti</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Dr. Carlos Cavalcanti III</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Lázaro Maximiano Pereira</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Lino Lopes da Conceição</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Joaquim da Silva de Oliveira</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prof. Benedito de Carvalho Lopes</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Congonhal</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Escola Municipal João Fanuchi</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Carmem Pereira Fanuchi</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Isolina Bento da Silva</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Maria Horminda Eiras</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Terezinha Lopes da Silva</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Professora Jane Ladi Lopes Guimarães</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CEIM Nova Geração Rio do Peixe</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Secretaria Municipal de Educação</w:t>
      </w:r>
    </w:p>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Setor de Transporte Escolar</w:t>
      </w:r>
    </w:p>
    <w:bookmarkEnd w:id="10"/>
    <w:p w:rsidR="000E087E" w:rsidRPr="00F2218C" w:rsidRDefault="000E087E" w:rsidP="000E087E">
      <w:pPr>
        <w:pStyle w:val="PargrafodaLista"/>
        <w:numPr>
          <w:ilvl w:val="0"/>
          <w:numId w:val="10"/>
        </w:numPr>
        <w:ind w:left="0" w:right="-1" w:firstLine="0"/>
        <w:jc w:val="both"/>
        <w:rPr>
          <w:rFonts w:asciiTheme="minorHAnsi" w:hAnsiTheme="minorHAnsi" w:cstheme="minorHAnsi"/>
          <w:bCs/>
        </w:rPr>
      </w:pPr>
      <w:r w:rsidRPr="00F2218C">
        <w:rPr>
          <w:rFonts w:asciiTheme="minorHAnsi" w:hAnsiTheme="minorHAnsi" w:cstheme="minorHAnsi"/>
          <w:bCs/>
        </w:rPr>
        <w:t xml:space="preserve">E outros setores </w:t>
      </w:r>
      <w:r>
        <w:rPr>
          <w:rFonts w:asciiTheme="minorHAnsi" w:hAnsiTheme="minorHAnsi" w:cstheme="minorHAnsi"/>
          <w:bCs/>
        </w:rPr>
        <w:t xml:space="preserve">requisitantes </w:t>
      </w:r>
      <w:r w:rsidRPr="00F2218C">
        <w:rPr>
          <w:rFonts w:asciiTheme="minorHAnsi" w:hAnsiTheme="minorHAnsi" w:cstheme="minorHAnsi"/>
          <w:bCs/>
        </w:rPr>
        <w:t>da Prefeitura Municipal de Cambuí/MG, bem como na na Câmara Municipal de Cambuí/MG.</w:t>
      </w:r>
    </w:p>
    <w:p w:rsidR="000E087E" w:rsidRPr="00606FD2" w:rsidRDefault="000E087E" w:rsidP="000E087E">
      <w:pPr>
        <w:spacing w:before="100" w:beforeAutospacing="1" w:after="100" w:afterAutospacing="1" w:line="360" w:lineRule="auto"/>
        <w:ind w:right="-1"/>
        <w:jc w:val="both"/>
        <w:outlineLvl w:val="2"/>
        <w:rPr>
          <w:rFonts w:eastAsia="Times New Roman" w:cstheme="minorHAnsi"/>
        </w:rPr>
      </w:pPr>
      <w:bookmarkStart w:id="11" w:name="_Hlk158109850"/>
      <w:r w:rsidRPr="00F2218C">
        <w:rPr>
          <w:rFonts w:cstheme="minorHAnsi"/>
        </w:rPr>
        <w:t xml:space="preserve">A informação do endereço de entrega deve constar na Ordem de Fornecimento. </w:t>
      </w:r>
      <w:bookmarkEnd w:id="11"/>
    </w:p>
    <w:bookmarkEnd w:id="8"/>
    <w:bookmarkEnd w:id="9"/>
    <w:p w:rsidR="00F7498A" w:rsidRPr="00550A1C" w:rsidRDefault="00F7498A" w:rsidP="00550A1C">
      <w:pPr>
        <w:pStyle w:val="PargrafodaLista"/>
        <w:spacing w:line="360" w:lineRule="auto"/>
        <w:ind w:left="855" w:right="-1"/>
        <w:jc w:val="both"/>
        <w:rPr>
          <w:rFonts w:asciiTheme="minorHAnsi" w:hAnsiTheme="minorHAnsi" w:cstheme="minorHAnsi"/>
        </w:rPr>
      </w:pPr>
    </w:p>
    <w:p w:rsidR="00F7498A" w:rsidRPr="00550A1C" w:rsidRDefault="00F7498A" w:rsidP="00550A1C">
      <w:pPr>
        <w:spacing w:line="360" w:lineRule="auto"/>
        <w:ind w:right="-1"/>
        <w:jc w:val="both"/>
        <w:rPr>
          <w:rFonts w:cstheme="minorHAnsi"/>
          <w:b/>
        </w:rPr>
      </w:pPr>
      <w:r w:rsidRPr="00550A1C">
        <w:rPr>
          <w:rFonts w:cstheme="minorHAnsi"/>
          <w:b/>
        </w:rPr>
        <w:t>2.</w:t>
      </w:r>
      <w:r w:rsidRPr="00550A1C">
        <w:rPr>
          <w:rFonts w:cstheme="minorHAnsi"/>
          <w:b/>
        </w:rPr>
        <w:tab/>
        <w:t>JUSTIFICATIVA DA CONTRATAÇÃO E ESTIMATIVAS DO VALOR DA CONTRATAÇÃO.</w:t>
      </w:r>
    </w:p>
    <w:p w:rsidR="00F7498A" w:rsidRPr="00550A1C" w:rsidRDefault="00F7498A" w:rsidP="00550A1C">
      <w:pPr>
        <w:pStyle w:val="PargrafodaLista"/>
        <w:spacing w:line="360" w:lineRule="auto"/>
        <w:ind w:left="855" w:right="-1"/>
        <w:jc w:val="both"/>
        <w:rPr>
          <w:rFonts w:asciiTheme="minorHAnsi" w:hAnsiTheme="minorHAnsi" w:cstheme="minorHAnsi"/>
        </w:rPr>
      </w:pPr>
    </w:p>
    <w:p w:rsidR="00F7498A" w:rsidRPr="00550A1C" w:rsidRDefault="00F7498A" w:rsidP="00550A1C">
      <w:pPr>
        <w:spacing w:line="360" w:lineRule="auto"/>
        <w:ind w:right="-1"/>
        <w:jc w:val="both"/>
        <w:rPr>
          <w:rFonts w:cstheme="minorHAnsi"/>
        </w:rPr>
      </w:pPr>
      <w:r w:rsidRPr="00550A1C">
        <w:rPr>
          <w:rFonts w:cstheme="minorHAnsi"/>
        </w:rPr>
        <w:t>Constam no Estudo Técnico Preliminar.</w:t>
      </w:r>
    </w:p>
    <w:p w:rsidR="00F7498A" w:rsidRPr="00550A1C" w:rsidRDefault="00F7498A" w:rsidP="00550A1C">
      <w:pPr>
        <w:spacing w:line="360" w:lineRule="auto"/>
        <w:ind w:right="-1"/>
        <w:jc w:val="both"/>
        <w:rPr>
          <w:rFonts w:cstheme="minorHAnsi"/>
          <w:b/>
        </w:rPr>
      </w:pPr>
    </w:p>
    <w:p w:rsidR="00F7498A" w:rsidRPr="00550A1C" w:rsidRDefault="00F7498A" w:rsidP="00550A1C">
      <w:pPr>
        <w:pStyle w:val="PargrafodaLista"/>
        <w:numPr>
          <w:ilvl w:val="0"/>
          <w:numId w:val="5"/>
        </w:numPr>
        <w:spacing w:line="360" w:lineRule="auto"/>
        <w:ind w:right="-1"/>
        <w:jc w:val="both"/>
        <w:rPr>
          <w:rFonts w:asciiTheme="minorHAnsi" w:hAnsiTheme="minorHAnsi" w:cstheme="minorHAnsi"/>
          <w:b/>
        </w:rPr>
      </w:pPr>
      <w:r w:rsidRPr="00550A1C">
        <w:rPr>
          <w:rFonts w:asciiTheme="minorHAnsi" w:hAnsiTheme="minorHAnsi" w:cstheme="minorHAnsi"/>
          <w:b/>
        </w:rPr>
        <w:t>DOS PARÂMETROS DA LICITAÇÃO</w:t>
      </w:r>
    </w:p>
    <w:p w:rsidR="00F7498A" w:rsidRPr="00550A1C" w:rsidRDefault="00F7498A" w:rsidP="00550A1C">
      <w:pPr>
        <w:spacing w:line="360" w:lineRule="auto"/>
        <w:ind w:right="-1"/>
        <w:jc w:val="both"/>
        <w:rPr>
          <w:rFonts w:cstheme="minorHAnsi"/>
        </w:rPr>
      </w:pPr>
      <w:r w:rsidRPr="00550A1C">
        <w:rPr>
          <w:rFonts w:cstheme="minorHAnsi"/>
        </w:rPr>
        <w:t>Será adotado o Sistema de Registro de Preços– SRP?</w:t>
      </w:r>
    </w:p>
    <w:p w:rsidR="00F7498A" w:rsidRPr="00550A1C" w:rsidRDefault="00F7498A" w:rsidP="00550A1C">
      <w:pPr>
        <w:spacing w:line="360" w:lineRule="auto"/>
        <w:ind w:right="-1"/>
        <w:jc w:val="both"/>
        <w:rPr>
          <w:rFonts w:cstheme="minorHAnsi"/>
        </w:rPr>
      </w:pPr>
      <w:r w:rsidRPr="00550A1C">
        <w:rPr>
          <w:rFonts w:cstheme="minorHAnsi"/>
        </w:rPr>
        <w:t>(   x  ) Sim (     ) Não</w:t>
      </w:r>
    </w:p>
    <w:p w:rsidR="00F7498A" w:rsidRPr="00550A1C" w:rsidRDefault="00F7498A" w:rsidP="00550A1C">
      <w:pPr>
        <w:spacing w:line="360" w:lineRule="auto"/>
        <w:ind w:right="-1"/>
        <w:jc w:val="both"/>
        <w:rPr>
          <w:rFonts w:cstheme="minorHAnsi"/>
        </w:rPr>
      </w:pPr>
      <w:r w:rsidRPr="00550A1C">
        <w:rPr>
          <w:rFonts w:cstheme="minorHAnsi"/>
        </w:rPr>
        <w:t>OBS: Justificativa para adoção do Sistema de Registro de Preços</w:t>
      </w:r>
    </w:p>
    <w:p w:rsidR="00F7498A" w:rsidRPr="00550A1C" w:rsidRDefault="00F7498A" w:rsidP="00550A1C">
      <w:pPr>
        <w:spacing w:line="360" w:lineRule="auto"/>
        <w:ind w:right="-1"/>
        <w:jc w:val="both"/>
        <w:rPr>
          <w:rFonts w:cstheme="minorHAnsi"/>
        </w:rPr>
      </w:pPr>
      <w:r w:rsidRPr="00550A1C">
        <w:rPr>
          <w:rFonts w:cstheme="minorHAnsi"/>
        </w:rPr>
        <w:t>(x)quando, pelas características do bem ou serviço, houver necessidade de contratações frequentes,com maior celeridade e transparência.</w:t>
      </w:r>
    </w:p>
    <w:p w:rsidR="00F7498A" w:rsidRPr="00550A1C" w:rsidRDefault="00F7498A" w:rsidP="00550A1C">
      <w:pPr>
        <w:spacing w:line="360" w:lineRule="auto"/>
        <w:ind w:right="-1"/>
        <w:jc w:val="both"/>
        <w:rPr>
          <w:rFonts w:cstheme="minorHAnsi"/>
        </w:rPr>
      </w:pPr>
      <w:r w:rsidRPr="00550A1C">
        <w:rPr>
          <w:rFonts w:cstheme="minorHAnsi"/>
        </w:rPr>
        <w:t>() quando for conveniente a compra de bens ou a contratação de serviços para atendimento a mais de um órgão ou entidade, ou a programas de governo; e</w:t>
      </w:r>
    </w:p>
    <w:p w:rsidR="00F7498A" w:rsidRDefault="000E087E" w:rsidP="00550A1C">
      <w:pPr>
        <w:spacing w:line="360" w:lineRule="auto"/>
        <w:ind w:right="-1"/>
        <w:jc w:val="both"/>
        <w:rPr>
          <w:rFonts w:cstheme="minorHAnsi"/>
        </w:rPr>
      </w:pPr>
      <w:r>
        <w:rPr>
          <w:rFonts w:cstheme="minorHAnsi"/>
        </w:rPr>
        <w:t>(</w:t>
      </w:r>
      <w:r w:rsidR="00F7498A" w:rsidRPr="00550A1C">
        <w:rPr>
          <w:rFonts w:cstheme="minorHAnsi"/>
        </w:rPr>
        <w:t>x) quando, pela natureza do objeto, não for possível definir previamente o quantitativoaser demandadopela Administração Pública.</w:t>
      </w:r>
    </w:p>
    <w:p w:rsidR="000E087E" w:rsidRPr="00550A1C" w:rsidRDefault="000E087E" w:rsidP="000E087E">
      <w:pPr>
        <w:spacing w:line="360" w:lineRule="auto"/>
        <w:ind w:right="-1"/>
        <w:jc w:val="both"/>
        <w:rPr>
          <w:rFonts w:cstheme="minorHAnsi"/>
        </w:rPr>
      </w:pPr>
      <w:r w:rsidRPr="00550A1C">
        <w:rPr>
          <w:rFonts w:cstheme="minorHAnsi"/>
        </w:rPr>
        <w:t>Quanto ao objeto:</w:t>
      </w:r>
    </w:p>
    <w:p w:rsidR="000E087E" w:rsidRPr="00550A1C" w:rsidRDefault="000E087E" w:rsidP="000E087E">
      <w:pPr>
        <w:spacing w:line="360" w:lineRule="auto"/>
        <w:ind w:right="-1"/>
        <w:jc w:val="both"/>
        <w:rPr>
          <w:rFonts w:cstheme="minorHAnsi"/>
        </w:rPr>
      </w:pPr>
      <w:r w:rsidRPr="00550A1C">
        <w:rPr>
          <w:rFonts w:cstheme="minorHAnsi"/>
        </w:rPr>
        <w:t>(  ) serviço não continuado</w:t>
      </w:r>
    </w:p>
    <w:p w:rsidR="000E087E" w:rsidRPr="00550A1C" w:rsidRDefault="000E087E" w:rsidP="000E087E">
      <w:pPr>
        <w:spacing w:line="360" w:lineRule="auto"/>
        <w:ind w:right="-1"/>
        <w:jc w:val="both"/>
        <w:rPr>
          <w:rFonts w:cstheme="minorHAnsi"/>
        </w:rPr>
      </w:pPr>
      <w:r w:rsidRPr="00550A1C">
        <w:rPr>
          <w:rFonts w:cstheme="minorHAnsi"/>
        </w:rPr>
        <w:t>(  ) serviço continuado sem dedicação exclusiva de mão de obra</w:t>
      </w:r>
    </w:p>
    <w:p w:rsidR="000E087E" w:rsidRPr="00550A1C" w:rsidRDefault="000E087E" w:rsidP="000E087E">
      <w:pPr>
        <w:spacing w:line="360" w:lineRule="auto"/>
        <w:ind w:right="-1"/>
        <w:jc w:val="both"/>
        <w:rPr>
          <w:rFonts w:cstheme="minorHAnsi"/>
        </w:rPr>
      </w:pPr>
      <w:r w:rsidRPr="00550A1C">
        <w:rPr>
          <w:rFonts w:cstheme="minorHAnsi"/>
        </w:rPr>
        <w:t>(  ) serviço continuado com dedicação exclusiva de mão de obra</w:t>
      </w:r>
    </w:p>
    <w:p w:rsidR="000E087E" w:rsidRPr="00550A1C" w:rsidRDefault="000E087E" w:rsidP="000E087E">
      <w:pPr>
        <w:spacing w:line="360" w:lineRule="auto"/>
        <w:ind w:right="-1"/>
        <w:jc w:val="both"/>
        <w:rPr>
          <w:rFonts w:cstheme="minorHAnsi"/>
        </w:rPr>
      </w:pPr>
      <w:r w:rsidRPr="00550A1C">
        <w:rPr>
          <w:rFonts w:cstheme="minorHAnsi"/>
        </w:rPr>
        <w:t>(x) material de consumo (necessidade de fornecimento contínuo)</w:t>
      </w:r>
    </w:p>
    <w:p w:rsidR="000E087E" w:rsidRPr="00550A1C" w:rsidRDefault="000E087E" w:rsidP="000E087E">
      <w:pPr>
        <w:spacing w:line="360" w:lineRule="auto"/>
        <w:ind w:right="-1"/>
        <w:jc w:val="both"/>
        <w:rPr>
          <w:rFonts w:cstheme="minorHAnsi"/>
        </w:rPr>
      </w:pPr>
      <w:r w:rsidRPr="00550A1C">
        <w:rPr>
          <w:rFonts w:cstheme="minorHAnsi"/>
        </w:rPr>
        <w:t>(  ) material permanente/equipamentos</w:t>
      </w:r>
    </w:p>
    <w:p w:rsidR="000E087E" w:rsidRPr="00550A1C" w:rsidRDefault="000E087E" w:rsidP="000E087E">
      <w:pPr>
        <w:spacing w:line="360" w:lineRule="auto"/>
        <w:ind w:right="-1"/>
        <w:jc w:val="both"/>
        <w:rPr>
          <w:rFonts w:cstheme="minorHAnsi"/>
        </w:rPr>
      </w:pPr>
      <w:r w:rsidRPr="00550A1C">
        <w:rPr>
          <w:rFonts w:cstheme="minorHAnsi"/>
        </w:rPr>
        <w:t>(  ) outros</w:t>
      </w:r>
    </w:p>
    <w:p w:rsidR="00F7498A" w:rsidRPr="00550A1C" w:rsidRDefault="00F7498A" w:rsidP="00550A1C">
      <w:pPr>
        <w:spacing w:line="360" w:lineRule="auto"/>
        <w:ind w:right="-1"/>
        <w:jc w:val="both"/>
        <w:rPr>
          <w:rFonts w:cstheme="minorHAnsi"/>
        </w:rPr>
      </w:pPr>
    </w:p>
    <w:p w:rsidR="00F7498A" w:rsidRPr="00550A1C" w:rsidRDefault="00F7498A" w:rsidP="00550A1C">
      <w:pPr>
        <w:spacing w:line="360" w:lineRule="auto"/>
        <w:ind w:right="-1"/>
        <w:jc w:val="both"/>
        <w:rPr>
          <w:rFonts w:cstheme="minorHAnsi"/>
          <w:b/>
        </w:rPr>
      </w:pPr>
      <w:r w:rsidRPr="00550A1C">
        <w:rPr>
          <w:rFonts w:cstheme="minorHAnsi"/>
          <w:b/>
        </w:rPr>
        <w:t>4.</w:t>
      </w:r>
      <w:r w:rsidRPr="00550A1C">
        <w:rPr>
          <w:rFonts w:cstheme="minorHAnsi"/>
          <w:b/>
        </w:rPr>
        <w:tab/>
        <w:t>DO RECEBIMENTO DO OBJETO</w:t>
      </w:r>
    </w:p>
    <w:p w:rsidR="00F7498A" w:rsidRPr="00550A1C" w:rsidRDefault="00F7498A" w:rsidP="00550A1C">
      <w:pPr>
        <w:spacing w:line="360" w:lineRule="auto"/>
        <w:ind w:right="-1"/>
        <w:jc w:val="both"/>
        <w:rPr>
          <w:rFonts w:cstheme="minorHAnsi"/>
        </w:rPr>
      </w:pPr>
      <w:r w:rsidRPr="00550A1C">
        <w:rPr>
          <w:rFonts w:cstheme="minorHAnsi"/>
        </w:rPr>
        <w:t>O objeto/serviço será recebido observando-se as seguintes condições:</w:t>
      </w:r>
    </w:p>
    <w:p w:rsidR="00F7498A" w:rsidRPr="00550A1C" w:rsidRDefault="00F7498A" w:rsidP="00550A1C">
      <w:pPr>
        <w:spacing w:line="360" w:lineRule="auto"/>
        <w:ind w:right="-1"/>
        <w:jc w:val="both"/>
        <w:rPr>
          <w:rFonts w:cstheme="minorHAnsi"/>
        </w:rPr>
      </w:pPr>
      <w:r w:rsidRPr="00550A1C">
        <w:rPr>
          <w:rFonts w:cstheme="minorHAnsi"/>
        </w:rPr>
        <w:t>a)</w:t>
      </w:r>
      <w:r w:rsidRPr="00550A1C">
        <w:rPr>
          <w:rFonts w:cstheme="minorHAnsi"/>
        </w:rPr>
        <w:tab/>
        <w:t>Provisoriamente, para efeito de posterior verificação da conformidade do objeto com as especificações deste edital, em até 05 (cinco) dias após a entrega dos bens; e</w:t>
      </w:r>
    </w:p>
    <w:p w:rsidR="00F7498A" w:rsidRPr="00550A1C" w:rsidRDefault="00F7498A" w:rsidP="00550A1C">
      <w:pPr>
        <w:spacing w:line="360" w:lineRule="auto"/>
        <w:ind w:right="-1"/>
        <w:jc w:val="both"/>
        <w:rPr>
          <w:rFonts w:cstheme="minorHAnsi"/>
        </w:rPr>
      </w:pPr>
      <w:r w:rsidRPr="00550A1C">
        <w:rPr>
          <w:rFonts w:cstheme="minorHAnsi"/>
        </w:rPr>
        <w:t>b)</w:t>
      </w:r>
      <w:r w:rsidRPr="00550A1C">
        <w:rPr>
          <w:rFonts w:cstheme="minorHAnsi"/>
        </w:rPr>
        <w:tab/>
        <w:t>Definitivamente, após a verificação da qualidade do objeto e consequente aceitação, em até 05 (cinco) dias após o recebimento provisório.</w:t>
      </w:r>
    </w:p>
    <w:p w:rsidR="00F7498A" w:rsidRPr="00550A1C" w:rsidRDefault="00F7498A" w:rsidP="00550A1C">
      <w:pPr>
        <w:spacing w:line="360" w:lineRule="auto"/>
        <w:ind w:right="-1"/>
        <w:jc w:val="both"/>
        <w:rPr>
          <w:rFonts w:cstheme="minorHAnsi"/>
        </w:rPr>
      </w:pPr>
      <w:r w:rsidRPr="00550A1C">
        <w:rPr>
          <w:rFonts w:cstheme="minorHAnsi"/>
        </w:rPr>
        <w:lastRenderedPageBreak/>
        <w:t>Constatadas irregularidades no objeto entregue, a Prefeitura de Cambuí, sem prejuízo das penalidades cabíveis, poderá:</w:t>
      </w:r>
    </w:p>
    <w:p w:rsidR="00F7498A" w:rsidRPr="00550A1C" w:rsidRDefault="00F7498A" w:rsidP="00550A1C">
      <w:pPr>
        <w:spacing w:line="360" w:lineRule="auto"/>
        <w:ind w:right="-1"/>
        <w:jc w:val="both"/>
        <w:rPr>
          <w:rFonts w:cstheme="minorHAnsi"/>
        </w:rPr>
      </w:pPr>
      <w:r w:rsidRPr="00550A1C">
        <w:rPr>
          <w:rFonts w:cstheme="minorHAnsi"/>
        </w:rPr>
        <w:t>Rejeitá-lo no todo ou em parte se não corresponder às especificações do Termo de Referência do Edital, determinando sua substituição/correção;</w:t>
      </w:r>
    </w:p>
    <w:p w:rsidR="00F7498A" w:rsidRPr="00550A1C" w:rsidRDefault="00F7498A" w:rsidP="00550A1C">
      <w:pPr>
        <w:spacing w:line="360" w:lineRule="auto"/>
        <w:ind w:right="-1"/>
        <w:jc w:val="both"/>
        <w:rPr>
          <w:rFonts w:cstheme="minorHAnsi"/>
        </w:rPr>
      </w:pPr>
      <w:r w:rsidRPr="00550A1C">
        <w:rPr>
          <w:rFonts w:cstheme="minorHAnsi"/>
        </w:rPr>
        <w:t>Determinar sua complementação se houver diferença de quantidades ou de partes;</w:t>
      </w:r>
    </w:p>
    <w:p w:rsidR="00F7498A" w:rsidRPr="00550A1C" w:rsidRDefault="00F7498A" w:rsidP="00550A1C">
      <w:pPr>
        <w:spacing w:line="360" w:lineRule="auto"/>
        <w:ind w:right="-1"/>
        <w:jc w:val="both"/>
        <w:rPr>
          <w:rFonts w:cstheme="minorHAnsi"/>
        </w:rPr>
      </w:pPr>
      <w:r w:rsidRPr="00550A1C">
        <w:rPr>
          <w:rFonts w:cstheme="minorHAnsi"/>
        </w:rPr>
        <w:t xml:space="preserve">As irregularidades deverão ser sanadas </w:t>
      </w:r>
      <w:r w:rsidR="000E087E">
        <w:rPr>
          <w:rFonts w:cstheme="minorHAnsi"/>
        </w:rPr>
        <w:t>pela DETENTORA</w:t>
      </w:r>
      <w:r w:rsidRPr="00550A1C">
        <w:rPr>
          <w:rFonts w:cstheme="minorHAnsi"/>
        </w:rPr>
        <w:t>, mantido o preço inicialmente ofertado;</w:t>
      </w:r>
    </w:p>
    <w:p w:rsidR="00F7498A" w:rsidRPr="00550A1C" w:rsidRDefault="00F7498A" w:rsidP="00550A1C">
      <w:pPr>
        <w:spacing w:line="360" w:lineRule="auto"/>
        <w:ind w:right="-1"/>
        <w:jc w:val="both"/>
        <w:rPr>
          <w:rFonts w:cstheme="minorHAnsi"/>
        </w:rPr>
      </w:pPr>
      <w:r w:rsidRPr="00550A1C">
        <w:rPr>
          <w:rFonts w:cstheme="minorHAnsi"/>
        </w:rPr>
        <w:t>O recebimento não exime a DETENTORA de sua responsabilidade, na forma da Lei, pela qualidade, correção e segurança dos produtos entregues.</w:t>
      </w:r>
    </w:p>
    <w:p w:rsidR="00F7498A" w:rsidRPr="00550A1C" w:rsidRDefault="00F7498A" w:rsidP="00550A1C">
      <w:pPr>
        <w:spacing w:line="360" w:lineRule="auto"/>
        <w:ind w:right="-1"/>
        <w:jc w:val="both"/>
        <w:rPr>
          <w:rFonts w:cstheme="minorHAnsi"/>
          <w:b/>
        </w:rPr>
      </w:pPr>
    </w:p>
    <w:p w:rsidR="00F7498A" w:rsidRPr="00550A1C" w:rsidRDefault="00F7498A" w:rsidP="00550A1C">
      <w:pPr>
        <w:pStyle w:val="PargrafodaLista"/>
        <w:numPr>
          <w:ilvl w:val="0"/>
          <w:numId w:val="4"/>
        </w:numPr>
        <w:spacing w:line="360" w:lineRule="auto"/>
        <w:ind w:right="-1"/>
        <w:jc w:val="both"/>
        <w:rPr>
          <w:rFonts w:asciiTheme="minorHAnsi" w:hAnsiTheme="minorHAnsi" w:cstheme="minorHAnsi"/>
          <w:b/>
        </w:rPr>
      </w:pPr>
      <w:r w:rsidRPr="00550A1C">
        <w:rPr>
          <w:rFonts w:asciiTheme="minorHAnsi" w:hAnsiTheme="minorHAnsi" w:cstheme="minorHAnsi"/>
          <w:b/>
        </w:rPr>
        <w:t>DO PAGAMENTO</w:t>
      </w:r>
    </w:p>
    <w:p w:rsidR="00F7498A" w:rsidRPr="00550A1C" w:rsidRDefault="00F7498A" w:rsidP="00550A1C">
      <w:pPr>
        <w:spacing w:line="360" w:lineRule="auto"/>
        <w:ind w:right="-1"/>
        <w:jc w:val="both"/>
        <w:rPr>
          <w:rFonts w:cstheme="minorHAnsi"/>
        </w:rPr>
      </w:pPr>
    </w:p>
    <w:p w:rsidR="00F7498A" w:rsidRPr="00550A1C" w:rsidRDefault="00F7498A" w:rsidP="00550A1C">
      <w:pPr>
        <w:spacing w:line="360" w:lineRule="auto"/>
        <w:ind w:right="-1"/>
        <w:jc w:val="both"/>
        <w:rPr>
          <w:rFonts w:cstheme="minorHAnsi"/>
        </w:rPr>
      </w:pPr>
      <w:r w:rsidRPr="00550A1C">
        <w:rPr>
          <w:rFonts w:cstheme="minorHAnsi"/>
        </w:rPr>
        <w:t>O pagamento somente será efetuado depois de satisfeitas todas as condições de entrega previstas no edital.</w:t>
      </w:r>
    </w:p>
    <w:p w:rsidR="00F7498A" w:rsidRPr="00550A1C" w:rsidRDefault="00F7498A" w:rsidP="00550A1C">
      <w:pPr>
        <w:spacing w:line="360" w:lineRule="auto"/>
        <w:ind w:right="-1"/>
        <w:jc w:val="both"/>
        <w:rPr>
          <w:rFonts w:cstheme="minorHAnsi"/>
        </w:rPr>
      </w:pPr>
      <w:r w:rsidRPr="00550A1C">
        <w:rPr>
          <w:rFonts w:cstheme="minorHAnsi"/>
        </w:rPr>
        <w:t xml:space="preserve">Após o recebimento do objeto contratado ou parcela dele, o pagamento será realizado no prazo máximo de até 15 (quinze) dias da liquidação da documentação, a contar do recebimento definitivo do produto e, após apresentação, pelo órgão requisitante, da nota fiscal à Coordenadoria de Contabilidade da Secretaria da Fazenda do Município de Cambuí - MG  por meio de depósito em </w:t>
      </w:r>
      <w:r w:rsidR="00A87B78" w:rsidRPr="00550A1C">
        <w:rPr>
          <w:rFonts w:cstheme="minorHAnsi"/>
        </w:rPr>
        <w:t>contracorrente</w:t>
      </w:r>
      <w:r w:rsidRPr="00550A1C">
        <w:rPr>
          <w:rFonts w:cstheme="minorHAnsi"/>
        </w:rPr>
        <w:t>, através de Ordem Bancária.</w:t>
      </w:r>
    </w:p>
    <w:p w:rsidR="00F7498A" w:rsidRPr="00550A1C" w:rsidRDefault="00F7498A" w:rsidP="00550A1C">
      <w:pPr>
        <w:spacing w:line="360" w:lineRule="auto"/>
        <w:ind w:right="-1"/>
        <w:jc w:val="both"/>
        <w:rPr>
          <w:rFonts w:cstheme="minorHAnsi"/>
        </w:rPr>
      </w:pPr>
      <w:r w:rsidRPr="00550A1C">
        <w:rPr>
          <w:rFonts w:cstheme="minorHAnsi"/>
        </w:rPr>
        <w:t>O pagamento somente será liberado após a apresentação da respectiva nota fiscal/fatura devidamente discriminada, em nome do Município de Cambuí - MG – Poder Executivo, CNPJ Nº 18.675.975/0001-85.</w:t>
      </w:r>
    </w:p>
    <w:p w:rsidR="00F7498A" w:rsidRPr="00550A1C" w:rsidRDefault="00F7498A" w:rsidP="00550A1C">
      <w:pPr>
        <w:spacing w:line="360" w:lineRule="auto"/>
        <w:ind w:right="-1"/>
        <w:jc w:val="both"/>
        <w:rPr>
          <w:rFonts w:cstheme="minorHAnsi"/>
        </w:rPr>
      </w:pPr>
      <w:r w:rsidRPr="00550A1C">
        <w:rPr>
          <w:rFonts w:cstheme="minorHAnsi"/>
        </w:rPr>
        <w:t>Os arquivos eletrônicos dos documentos fiscais (arquivo XML e a DANFE da NFE ou NFSE) deverão ser encaminhados pela empresa adjudicatária, obrigatoriamente, para o e-mail contabilidadeprefeituradecambui@hotmail.com</w:t>
      </w:r>
    </w:p>
    <w:p w:rsidR="00F7498A" w:rsidRPr="00550A1C" w:rsidRDefault="00F7498A" w:rsidP="00550A1C">
      <w:pPr>
        <w:spacing w:line="360" w:lineRule="auto"/>
        <w:ind w:right="-1"/>
        <w:jc w:val="both"/>
        <w:rPr>
          <w:rFonts w:cstheme="minorHAnsi"/>
        </w:rPr>
      </w:pPr>
      <w:r w:rsidRPr="00550A1C">
        <w:rPr>
          <w:rFonts w:cstheme="minorHAnsi"/>
        </w:rPr>
        <w:t xml:space="preserve">Os pagamentos serão realizados pelo Município de Cambuí - </w:t>
      </w:r>
      <w:r w:rsidR="00A87B78" w:rsidRPr="00550A1C">
        <w:rPr>
          <w:rFonts w:cstheme="minorHAnsi"/>
        </w:rPr>
        <w:t>MG mediante</w:t>
      </w:r>
      <w:r w:rsidRPr="00550A1C">
        <w:rPr>
          <w:rFonts w:cstheme="minorHAnsi"/>
        </w:rPr>
        <w:t xml:space="preserve"> depósito bancário em favor da beneficiária, que deverão indicar a instituição bancária, a agência, a localidade e a conta corrente para que seja realizada a operação correspondente.</w:t>
      </w:r>
    </w:p>
    <w:p w:rsidR="00F7498A" w:rsidRPr="00550A1C" w:rsidRDefault="00F7498A" w:rsidP="00550A1C">
      <w:pPr>
        <w:spacing w:line="360" w:lineRule="auto"/>
        <w:ind w:right="-1"/>
        <w:jc w:val="both"/>
        <w:rPr>
          <w:rFonts w:cstheme="minorHAnsi"/>
        </w:rPr>
      </w:pPr>
      <w:r w:rsidRPr="00550A1C">
        <w:rPr>
          <w:rFonts w:cstheme="minorHAnsi"/>
        </w:rPr>
        <w:lastRenderedPageBreak/>
        <w:t>Nos pagamentos efetuados pela Administração, serão obrigatoriamente retidos na fonte os tributos e contribuições de que dispõe o art. 64, da Lei nº 9.430, de 27 de dezembro de 1996.</w:t>
      </w:r>
    </w:p>
    <w:p w:rsidR="00F7498A" w:rsidRPr="00550A1C" w:rsidRDefault="00F7498A" w:rsidP="00550A1C">
      <w:pPr>
        <w:spacing w:line="360" w:lineRule="auto"/>
        <w:ind w:right="-1"/>
        <w:jc w:val="both"/>
        <w:rPr>
          <w:rFonts w:cstheme="minorHAnsi"/>
        </w:rPr>
      </w:pPr>
      <w:r w:rsidRPr="00550A1C">
        <w:rPr>
          <w:rFonts w:cstheme="minorHAnsi"/>
        </w:rPr>
        <w:t>Na pendência de obrigações decorrentes da imposição de penalidades, a signatária não terá direito ao recebimento de seus créditos; cessadas as causas da suspensão os pagamentos serão retomados, sem a aplicação da correção do valor prevista no item anterior.</w:t>
      </w:r>
    </w:p>
    <w:p w:rsidR="00F7498A" w:rsidRDefault="00F7498A" w:rsidP="00550A1C">
      <w:pPr>
        <w:spacing w:line="360" w:lineRule="auto"/>
        <w:ind w:right="-1"/>
        <w:jc w:val="both"/>
        <w:rPr>
          <w:rFonts w:cstheme="minorHAnsi"/>
        </w:rPr>
      </w:pPr>
      <w:r w:rsidRPr="00550A1C">
        <w:rPr>
          <w:rFonts w:cstheme="minorHAnsi"/>
        </w:rPr>
        <w:t xml:space="preserve">Qualquer atraso ocorrido na apresentação da fatura ou nota fiscal, ou dos documentos exigidos como condição para pagamento por parte da signatária importará em prorrogação automática do prazo de vencimento da obrigação do Município de Cambuí - </w:t>
      </w:r>
      <w:r w:rsidR="00A87B78" w:rsidRPr="00550A1C">
        <w:rPr>
          <w:rFonts w:cstheme="minorHAnsi"/>
        </w:rPr>
        <w:t>MG –</w:t>
      </w:r>
      <w:r w:rsidRPr="00550A1C">
        <w:rPr>
          <w:rFonts w:cstheme="minorHAnsi"/>
        </w:rPr>
        <w:t xml:space="preserve"> Poder Executivo.</w:t>
      </w:r>
    </w:p>
    <w:p w:rsidR="000E087E" w:rsidRDefault="000E087E" w:rsidP="00550A1C">
      <w:pPr>
        <w:spacing w:line="360" w:lineRule="auto"/>
        <w:ind w:right="-1"/>
        <w:jc w:val="both"/>
        <w:rPr>
          <w:rFonts w:cstheme="minorHAnsi"/>
          <w:b/>
        </w:rPr>
      </w:pPr>
    </w:p>
    <w:p w:rsidR="00F7498A" w:rsidRPr="00550A1C" w:rsidRDefault="00F7498A" w:rsidP="00550A1C">
      <w:pPr>
        <w:spacing w:line="360" w:lineRule="auto"/>
        <w:ind w:right="-1"/>
        <w:jc w:val="both"/>
        <w:rPr>
          <w:rFonts w:cstheme="minorHAnsi"/>
          <w:b/>
        </w:rPr>
      </w:pPr>
      <w:r w:rsidRPr="00550A1C">
        <w:rPr>
          <w:rFonts w:cstheme="minorHAnsi"/>
          <w:b/>
        </w:rPr>
        <w:t>6. MODELO DE GESTÃO DO CONTRATO</w:t>
      </w:r>
    </w:p>
    <w:p w:rsidR="00F7498A" w:rsidRPr="00550A1C" w:rsidRDefault="00F7498A" w:rsidP="00550A1C">
      <w:pPr>
        <w:spacing w:line="360" w:lineRule="auto"/>
        <w:ind w:right="-1"/>
        <w:jc w:val="both"/>
        <w:rPr>
          <w:rFonts w:cstheme="minorHAnsi"/>
        </w:rPr>
      </w:pPr>
      <w:r w:rsidRPr="00550A1C">
        <w:rPr>
          <w:rFonts w:cstheme="minorHAnsi"/>
        </w:rPr>
        <w:t>O contrato deverá ser executado fielmente pelas partes, de acordo com as cláusulas avençadas e as normas da Lei nº 14.133, de 2021, e cada parte responderá pelas consequências de sua inexecução total ou parcial.</w:t>
      </w:r>
    </w:p>
    <w:p w:rsidR="00F7498A" w:rsidRPr="00550A1C" w:rsidRDefault="00F7498A" w:rsidP="00550A1C">
      <w:pPr>
        <w:spacing w:line="360" w:lineRule="auto"/>
        <w:ind w:right="-1"/>
        <w:jc w:val="both"/>
        <w:rPr>
          <w:rFonts w:cstheme="minorHAnsi"/>
        </w:rPr>
      </w:pPr>
      <w:r w:rsidRPr="00550A1C">
        <w:rPr>
          <w:rFonts w:cstheme="minorHAnsi"/>
        </w:rPr>
        <w:t>Em caso de impedimento, ordem de paralisação ou suspensão do contrato, o cronograma de execução será prorrogado automaticamente pelo tempo correspondente, anotadas tais circunstâncias mediante simples apostila.</w:t>
      </w:r>
    </w:p>
    <w:p w:rsidR="00F7498A" w:rsidRPr="00550A1C" w:rsidRDefault="00F7498A" w:rsidP="00550A1C">
      <w:pPr>
        <w:spacing w:line="360" w:lineRule="auto"/>
        <w:ind w:right="-1"/>
        <w:jc w:val="both"/>
        <w:rPr>
          <w:rFonts w:cstheme="minorHAnsi"/>
        </w:rPr>
      </w:pPr>
      <w:r w:rsidRPr="00550A1C">
        <w:rPr>
          <w:rFonts w:cstheme="minorHAnsi"/>
        </w:rPr>
        <w:t>As comunicações entre o órgão ou entidade e a contratada devem ser realizadas por escrito sempre que o ato exigir tal formalidade, admitindo-se o uso de mensagem eletrônica para esse fim.</w:t>
      </w:r>
    </w:p>
    <w:p w:rsidR="00F7498A" w:rsidRPr="00550A1C" w:rsidRDefault="00F7498A" w:rsidP="00550A1C">
      <w:pPr>
        <w:spacing w:line="360" w:lineRule="auto"/>
        <w:ind w:right="-1"/>
        <w:jc w:val="both"/>
        <w:rPr>
          <w:rFonts w:cstheme="minorHAnsi"/>
        </w:rPr>
      </w:pPr>
      <w:r w:rsidRPr="00550A1C">
        <w:rPr>
          <w:rFonts w:cstheme="minorHAnsi"/>
        </w:rPr>
        <w:t>O órgão ou entidade poderá convocar representante da empresa para adoção de providências que devam ser cumpridas de imediato.</w:t>
      </w:r>
    </w:p>
    <w:p w:rsidR="00F7498A" w:rsidRPr="00550A1C" w:rsidRDefault="00F7498A" w:rsidP="00550A1C">
      <w:pPr>
        <w:spacing w:line="360" w:lineRule="auto"/>
        <w:ind w:right="-1"/>
        <w:jc w:val="both"/>
        <w:rPr>
          <w:rFonts w:cstheme="minorHAnsi"/>
        </w:rPr>
      </w:pPr>
    </w:p>
    <w:p w:rsidR="00F7498A" w:rsidRPr="00550A1C" w:rsidRDefault="00F7498A" w:rsidP="00550A1C">
      <w:pPr>
        <w:spacing w:line="360" w:lineRule="auto"/>
        <w:ind w:right="-1"/>
        <w:jc w:val="both"/>
        <w:rPr>
          <w:rFonts w:cstheme="minorHAnsi"/>
          <w:b/>
        </w:rPr>
      </w:pPr>
      <w:r w:rsidRPr="00550A1C">
        <w:rPr>
          <w:rFonts w:cstheme="minorHAnsi"/>
          <w:b/>
        </w:rPr>
        <w:t>Fiscalização</w:t>
      </w:r>
    </w:p>
    <w:p w:rsidR="00F7498A" w:rsidRPr="00A87B78" w:rsidRDefault="00F7498A" w:rsidP="00A87B78">
      <w:pPr>
        <w:spacing w:line="360" w:lineRule="auto"/>
        <w:ind w:right="-1"/>
        <w:jc w:val="both"/>
        <w:rPr>
          <w:rFonts w:cstheme="minorHAnsi"/>
        </w:rPr>
      </w:pPr>
      <w:r w:rsidRPr="00550A1C">
        <w:rPr>
          <w:rFonts w:cstheme="minorHAnsi"/>
        </w:rPr>
        <w:t xml:space="preserve">A execução do contrato deverá ser acompanhada e fiscalizada pelo(s) fiscal(is) do contrato, ou pelos respectivos substitutos (Lei nº 14.133, de 2021, art. 117, caput), </w:t>
      </w:r>
      <w:bookmarkStart w:id="12" w:name="_Hlk158110848"/>
      <w:r w:rsidR="00A87B78" w:rsidRPr="00503D85">
        <w:rPr>
          <w:rFonts w:cstheme="minorHAnsi"/>
        </w:rPr>
        <w:t>devem seguir as diretrizes do Decreto Municipal n.º 43/2023. Os fiscais do contrato serão nomeados em momento oportuno.</w:t>
      </w:r>
      <w:bookmarkEnd w:id="12"/>
    </w:p>
    <w:p w:rsidR="00A87B78" w:rsidRPr="00503D85" w:rsidRDefault="00F7498A" w:rsidP="00A87B78">
      <w:pPr>
        <w:spacing w:before="100" w:beforeAutospacing="1" w:after="100" w:afterAutospacing="1" w:line="240" w:lineRule="auto"/>
        <w:ind w:right="-1"/>
        <w:jc w:val="both"/>
        <w:outlineLvl w:val="2"/>
        <w:rPr>
          <w:rFonts w:eastAsia="Times New Roman" w:cstheme="minorHAnsi"/>
        </w:rPr>
      </w:pPr>
      <w:r w:rsidRPr="00550A1C">
        <w:rPr>
          <w:rFonts w:cstheme="minorHAnsi"/>
          <w:b/>
        </w:rPr>
        <w:lastRenderedPageBreak/>
        <w:t>Gestor do Contrato</w:t>
      </w:r>
      <w:r w:rsidR="00A87B78">
        <w:rPr>
          <w:rFonts w:cstheme="minorHAnsi"/>
          <w:b/>
        </w:rPr>
        <w:t xml:space="preserve"> / </w:t>
      </w:r>
      <w:r w:rsidR="00A87B78" w:rsidRPr="00503D85">
        <w:rPr>
          <w:rFonts w:eastAsia="Times New Roman" w:cstheme="minorHAnsi"/>
          <w:b/>
        </w:rPr>
        <w:t>Unidades e servidores responsáveis - gestores</w:t>
      </w:r>
      <w:r w:rsidR="00A87B78" w:rsidRPr="00503D85">
        <w:rPr>
          <w:rFonts w:eastAsia="Times New Roman" w:cstheme="minorHAnsi"/>
        </w:rPr>
        <w:t>:</w:t>
      </w:r>
    </w:p>
    <w:p w:rsidR="00A87B78" w:rsidRDefault="00A87B78" w:rsidP="000E087E">
      <w:pPr>
        <w:spacing w:after="0" w:line="276" w:lineRule="auto"/>
        <w:ind w:right="-1"/>
        <w:jc w:val="both"/>
        <w:outlineLvl w:val="2"/>
        <w:rPr>
          <w:rFonts w:cstheme="minorHAnsi"/>
        </w:rPr>
      </w:pPr>
      <w:r>
        <w:rPr>
          <w:rFonts w:cstheme="minorHAnsi"/>
        </w:rPr>
        <w:t>Secretaria de Governo e Cultura – Aislan Neves Ribeiro. CPF: 041.857.296-67</w:t>
      </w:r>
    </w:p>
    <w:p w:rsidR="00A87B78" w:rsidRDefault="00A87B78" w:rsidP="000E087E">
      <w:pPr>
        <w:spacing w:after="0" w:line="276" w:lineRule="auto"/>
        <w:ind w:right="-1"/>
        <w:jc w:val="both"/>
        <w:outlineLvl w:val="2"/>
        <w:rPr>
          <w:rFonts w:cstheme="minorHAnsi"/>
        </w:rPr>
      </w:pPr>
      <w:r>
        <w:rPr>
          <w:rFonts w:cstheme="minorHAnsi"/>
        </w:rPr>
        <w:t>Secretaria de Saúde e CAPS– Geovanni Rech. CPF: 044.469.376-93</w:t>
      </w:r>
    </w:p>
    <w:p w:rsidR="00A87B78" w:rsidRDefault="00A87B78" w:rsidP="000E087E">
      <w:pPr>
        <w:spacing w:after="0" w:line="276" w:lineRule="auto"/>
        <w:ind w:right="-1"/>
        <w:jc w:val="both"/>
        <w:outlineLvl w:val="2"/>
        <w:rPr>
          <w:rFonts w:cstheme="minorHAnsi"/>
        </w:rPr>
      </w:pPr>
      <w:r>
        <w:rPr>
          <w:rFonts w:cstheme="minorHAnsi"/>
        </w:rPr>
        <w:t>Secretaria de Educação – Camila de Sales Souza Araujo. CPF: 051.990.616-07</w:t>
      </w:r>
    </w:p>
    <w:p w:rsidR="00A87B78" w:rsidRDefault="00A87B78" w:rsidP="000E087E">
      <w:pPr>
        <w:spacing w:after="0" w:line="276" w:lineRule="auto"/>
        <w:ind w:right="-1"/>
        <w:jc w:val="both"/>
        <w:outlineLvl w:val="2"/>
        <w:rPr>
          <w:rFonts w:cstheme="minorHAnsi"/>
        </w:rPr>
      </w:pPr>
      <w:r>
        <w:rPr>
          <w:rFonts w:cstheme="minorHAnsi"/>
        </w:rPr>
        <w:t>Secretaria de Obras e Serviços Públicos – Adilson Luiz de Souza. CPF: 575.826.456-34</w:t>
      </w:r>
    </w:p>
    <w:p w:rsidR="00A87B78" w:rsidRPr="00F2218C" w:rsidRDefault="00A87B78" w:rsidP="000E087E">
      <w:pPr>
        <w:spacing w:after="0" w:line="276" w:lineRule="auto"/>
        <w:ind w:right="-1"/>
        <w:jc w:val="both"/>
        <w:outlineLvl w:val="2"/>
        <w:rPr>
          <w:rFonts w:eastAsia="Times New Roman" w:cstheme="minorHAnsi"/>
        </w:rPr>
      </w:pPr>
      <w:r>
        <w:rPr>
          <w:rFonts w:cstheme="minorHAnsi"/>
        </w:rPr>
        <w:t xml:space="preserve">Secretaria de Assistência Social - </w:t>
      </w:r>
      <w:r w:rsidRPr="00F2218C">
        <w:rPr>
          <w:rFonts w:eastAsia="Times New Roman" w:cstheme="minorHAnsi"/>
        </w:rPr>
        <w:t>Maximiliano Claret Crispim. CPF: 054.752.716-07</w:t>
      </w:r>
    </w:p>
    <w:p w:rsidR="00A87B78" w:rsidRPr="00F2218C" w:rsidRDefault="00A87B78" w:rsidP="000E087E">
      <w:pPr>
        <w:spacing w:after="0" w:line="276" w:lineRule="auto"/>
        <w:ind w:right="-1"/>
        <w:jc w:val="both"/>
        <w:outlineLvl w:val="2"/>
        <w:rPr>
          <w:rFonts w:eastAsia="Times New Roman" w:cstheme="minorHAnsi"/>
        </w:rPr>
      </w:pPr>
      <w:r w:rsidRPr="00F2218C">
        <w:rPr>
          <w:rFonts w:eastAsia="Times New Roman" w:cstheme="minorHAnsi"/>
        </w:rPr>
        <w:t>CRAS – Mariana Nogueira de Oliveira. CPF: 089.316.196-93</w:t>
      </w:r>
    </w:p>
    <w:p w:rsidR="00A87B78" w:rsidRDefault="00A87B78" w:rsidP="000E087E">
      <w:pPr>
        <w:spacing w:after="0" w:line="276" w:lineRule="auto"/>
        <w:ind w:right="-1"/>
        <w:jc w:val="both"/>
        <w:outlineLvl w:val="2"/>
        <w:rPr>
          <w:rFonts w:eastAsia="Times New Roman" w:cstheme="minorHAnsi"/>
        </w:rPr>
      </w:pPr>
      <w:r w:rsidRPr="00F2218C">
        <w:rPr>
          <w:rFonts w:eastAsia="Times New Roman" w:cstheme="minorHAnsi"/>
        </w:rPr>
        <w:t>CREAS – Sara Aparecida Cristiano. CPF: 039.924.496-45</w:t>
      </w:r>
    </w:p>
    <w:p w:rsidR="00A87B78" w:rsidRDefault="00A87B78" w:rsidP="000E087E">
      <w:pPr>
        <w:spacing w:after="0" w:line="276" w:lineRule="auto"/>
        <w:ind w:right="-1"/>
        <w:jc w:val="both"/>
        <w:outlineLvl w:val="2"/>
        <w:rPr>
          <w:rFonts w:eastAsia="Times New Roman" w:cstheme="minorHAnsi"/>
        </w:rPr>
      </w:pPr>
      <w:r w:rsidRPr="00F2218C">
        <w:rPr>
          <w:rFonts w:eastAsia="Times New Roman" w:cstheme="minorHAnsi"/>
        </w:rPr>
        <w:t>Sec</w:t>
      </w:r>
      <w:r>
        <w:rPr>
          <w:rFonts w:eastAsia="Times New Roman" w:cstheme="minorHAnsi"/>
        </w:rPr>
        <w:t xml:space="preserve">retaria de </w:t>
      </w:r>
      <w:r w:rsidRPr="00F2218C">
        <w:rPr>
          <w:rFonts w:eastAsia="Times New Roman" w:cstheme="minorHAnsi"/>
        </w:rPr>
        <w:t>Adm</w:t>
      </w:r>
      <w:r>
        <w:rPr>
          <w:rFonts w:eastAsia="Times New Roman" w:cstheme="minorHAnsi"/>
        </w:rPr>
        <w:t>inistração</w:t>
      </w:r>
      <w:r w:rsidRPr="00F2218C">
        <w:rPr>
          <w:rFonts w:eastAsia="Times New Roman" w:cstheme="minorHAnsi"/>
        </w:rPr>
        <w:t xml:space="preserve"> e Fazenda – Italo Ribeiro Duarte. CPF: 085.254.576-20</w:t>
      </w:r>
    </w:p>
    <w:p w:rsidR="00A87B78" w:rsidRDefault="00A87B78" w:rsidP="000E087E">
      <w:pPr>
        <w:spacing w:after="0" w:line="276" w:lineRule="auto"/>
        <w:ind w:right="-1"/>
        <w:jc w:val="both"/>
        <w:outlineLvl w:val="2"/>
        <w:rPr>
          <w:rFonts w:eastAsia="Times New Roman" w:cstheme="minorHAnsi"/>
        </w:rPr>
      </w:pPr>
      <w:r>
        <w:rPr>
          <w:rFonts w:eastAsia="Times New Roman" w:cstheme="minorHAnsi"/>
        </w:rPr>
        <w:t>Secretaria de Planejamento e Desenvolvimento Econômico Social-</w:t>
      </w:r>
      <w:r w:rsidRPr="00F2218C">
        <w:rPr>
          <w:rFonts w:eastAsia="Times New Roman" w:cstheme="minorHAnsi"/>
        </w:rPr>
        <w:t>S</w:t>
      </w:r>
      <w:r>
        <w:rPr>
          <w:rFonts w:eastAsia="Times New Roman" w:cstheme="minorHAnsi"/>
        </w:rPr>
        <w:t>EPDES</w:t>
      </w:r>
      <w:r w:rsidRPr="00F2218C">
        <w:rPr>
          <w:rFonts w:eastAsia="Times New Roman" w:cstheme="minorHAnsi"/>
        </w:rPr>
        <w:t xml:space="preserve"> – Habner Máximo Tavares. CPF: 120.200.436-96</w:t>
      </w:r>
    </w:p>
    <w:p w:rsidR="00A87B78" w:rsidRPr="00F2218C" w:rsidRDefault="00A87B78" w:rsidP="000E087E">
      <w:pPr>
        <w:spacing w:after="0" w:line="276" w:lineRule="auto"/>
        <w:ind w:right="-1"/>
        <w:jc w:val="both"/>
        <w:outlineLvl w:val="2"/>
        <w:rPr>
          <w:rFonts w:eastAsia="Times New Roman" w:cstheme="minorHAnsi"/>
        </w:rPr>
      </w:pPr>
      <w:r w:rsidRPr="00F2218C">
        <w:rPr>
          <w:rFonts w:eastAsia="Times New Roman" w:cstheme="minorHAnsi"/>
        </w:rPr>
        <w:t>Defesa Civil – Erivelton de Paula Souza. CPF: 037.219.696-93</w:t>
      </w:r>
    </w:p>
    <w:p w:rsidR="00A87B78" w:rsidRDefault="00A87B78" w:rsidP="000E087E">
      <w:pPr>
        <w:spacing w:after="0" w:line="276" w:lineRule="auto"/>
        <w:ind w:right="-1"/>
        <w:jc w:val="both"/>
        <w:outlineLvl w:val="2"/>
        <w:rPr>
          <w:rFonts w:eastAsia="Times New Roman" w:cstheme="minorHAnsi"/>
        </w:rPr>
      </w:pPr>
      <w:r w:rsidRPr="00F2218C">
        <w:rPr>
          <w:rFonts w:eastAsia="Times New Roman" w:cstheme="minorHAnsi"/>
        </w:rPr>
        <w:t>Sec</w:t>
      </w:r>
      <w:r>
        <w:rPr>
          <w:rFonts w:eastAsia="Times New Roman" w:cstheme="minorHAnsi"/>
        </w:rPr>
        <w:t xml:space="preserve">retaria de </w:t>
      </w:r>
      <w:r w:rsidRPr="00F2218C">
        <w:rPr>
          <w:rFonts w:eastAsia="Times New Roman" w:cstheme="minorHAnsi"/>
        </w:rPr>
        <w:t>Esportes</w:t>
      </w:r>
      <w:r>
        <w:rPr>
          <w:rFonts w:eastAsia="Times New Roman" w:cstheme="minorHAnsi"/>
        </w:rPr>
        <w:t>, Juventude e Lazer</w:t>
      </w:r>
      <w:r w:rsidRPr="00F2218C">
        <w:rPr>
          <w:rFonts w:eastAsia="Times New Roman" w:cstheme="minorHAnsi"/>
        </w:rPr>
        <w:t xml:space="preserve"> – Laisa Fernandes Silva. CPF: 117.329.016-86</w:t>
      </w:r>
    </w:p>
    <w:p w:rsidR="00A87B78" w:rsidRPr="00E44FA8" w:rsidRDefault="00A87B78" w:rsidP="000E087E">
      <w:pPr>
        <w:spacing w:after="0" w:line="276" w:lineRule="auto"/>
        <w:ind w:right="-1"/>
        <w:jc w:val="both"/>
        <w:outlineLvl w:val="2"/>
        <w:rPr>
          <w:rFonts w:eastAsia="Times New Roman" w:cstheme="minorHAnsi"/>
        </w:rPr>
      </w:pPr>
      <w:r w:rsidRPr="00F2218C">
        <w:rPr>
          <w:rFonts w:eastAsia="Times New Roman" w:cstheme="minorHAnsi"/>
        </w:rPr>
        <w:t>Câmara Municipal – Maria Tereza Salles Manólio. CPF: 061.943.366-33</w:t>
      </w:r>
    </w:p>
    <w:p w:rsidR="00F7498A" w:rsidRPr="00550A1C" w:rsidRDefault="00F7498A" w:rsidP="000E087E">
      <w:pPr>
        <w:pStyle w:val="PargrafodaLista"/>
        <w:spacing w:before="0" w:line="360" w:lineRule="auto"/>
        <w:ind w:left="0" w:right="-1"/>
        <w:jc w:val="both"/>
        <w:rPr>
          <w:rFonts w:asciiTheme="minorHAnsi" w:hAnsiTheme="minorHAnsi" w:cstheme="minorHAnsi"/>
          <w:b/>
        </w:rPr>
      </w:pPr>
    </w:p>
    <w:p w:rsidR="00F7498A" w:rsidRPr="00550A1C" w:rsidRDefault="00F7498A" w:rsidP="00550A1C">
      <w:pPr>
        <w:spacing w:line="360" w:lineRule="auto"/>
        <w:ind w:right="-1"/>
        <w:jc w:val="both"/>
        <w:rPr>
          <w:rFonts w:cstheme="minorHAnsi"/>
          <w:b/>
        </w:rPr>
      </w:pPr>
      <w:r w:rsidRPr="00550A1C">
        <w:rPr>
          <w:rFonts w:cstheme="minorHAnsi"/>
          <w:b/>
        </w:rPr>
        <w:t>ADEQUAÇÃO ORÇAMENTÁRIA</w:t>
      </w:r>
    </w:p>
    <w:p w:rsidR="00F7498A" w:rsidRDefault="00F7498A" w:rsidP="00550A1C">
      <w:pPr>
        <w:spacing w:line="360" w:lineRule="auto"/>
        <w:ind w:right="-1"/>
        <w:jc w:val="both"/>
        <w:rPr>
          <w:rFonts w:cstheme="minorHAnsi"/>
        </w:rPr>
      </w:pPr>
      <w:r w:rsidRPr="00550A1C">
        <w:rPr>
          <w:rFonts w:cstheme="minorHAnsi"/>
        </w:rPr>
        <w:t>Os recursos necessários ao atendimento das despesas inerentes a presente aquisição, correrão à conta da seguinte dotação orçamentária:</w:t>
      </w:r>
    </w:p>
    <w:p w:rsidR="008708AC" w:rsidRDefault="008708AC" w:rsidP="008708AC">
      <w:pPr>
        <w:spacing w:before="100" w:beforeAutospacing="1" w:after="100" w:afterAutospacing="1"/>
        <w:ind w:right="-1"/>
        <w:jc w:val="both"/>
        <w:outlineLvl w:val="2"/>
        <w:rPr>
          <w:rFonts w:cstheme="minorHAnsi"/>
          <w:b/>
          <w:lang w:eastAsia="ar-SA"/>
        </w:rPr>
      </w:pPr>
      <w:r w:rsidRPr="00550A1C">
        <w:rPr>
          <w:rFonts w:cstheme="minorHAnsi"/>
          <w:b/>
          <w:lang w:eastAsia="ar-SA"/>
        </w:rPr>
        <w:t>Dotação Orçamentária</w:t>
      </w:r>
      <w:r>
        <w:rPr>
          <w:rFonts w:cstheme="minorHAnsi"/>
          <w:b/>
          <w:lang w:eastAsia="ar-SA"/>
        </w:rPr>
        <w:t>(Prefeitura Municipal de Cambuí)</w:t>
      </w:r>
      <w:r w:rsidRPr="00550A1C">
        <w:rPr>
          <w:rFonts w:cstheme="minorHAnsi"/>
          <w:b/>
          <w:lang w:eastAsia="ar-SA"/>
        </w:rPr>
        <w:t>:</w:t>
      </w:r>
      <w:r w:rsidR="000E087E">
        <w:rPr>
          <w:rFonts w:cstheme="minorHAnsi"/>
          <w:b/>
          <w:lang w:eastAsia="ar-SA"/>
        </w:rPr>
        <w:t xml:space="preserve"> </w:t>
      </w:r>
    </w:p>
    <w:p w:rsidR="008708AC" w:rsidRPr="00EB6156" w:rsidRDefault="008708AC" w:rsidP="008708AC">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13 392 0002 4.119 Manutenção da Secretaria de Governo e Cultura</w:t>
      </w:r>
    </w:p>
    <w:p w:rsidR="008708AC" w:rsidRPr="001A0B51" w:rsidRDefault="008708AC" w:rsidP="008708AC">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 xml:space="preserve">10 301 0006 4.160 Manutenção Atenção Primária </w:t>
      </w:r>
    </w:p>
    <w:p w:rsidR="008708AC" w:rsidRPr="00312AA4" w:rsidRDefault="008708AC" w:rsidP="008708AC">
      <w:pPr>
        <w:pStyle w:val="PargrafodaLista"/>
        <w:numPr>
          <w:ilvl w:val="0"/>
          <w:numId w:val="10"/>
        </w:numPr>
        <w:spacing w:before="100" w:beforeAutospacing="1" w:after="100" w:afterAutospacing="1"/>
        <w:ind w:right="-1"/>
        <w:jc w:val="both"/>
        <w:outlineLvl w:val="2"/>
        <w:rPr>
          <w:rFonts w:cstheme="minorHAnsi"/>
          <w:b/>
          <w:lang w:eastAsia="ar-SA"/>
        </w:rPr>
      </w:pPr>
      <w:r>
        <w:rPr>
          <w:rFonts w:cstheme="minorHAnsi"/>
          <w:bCs/>
          <w:lang w:eastAsia="ar-SA"/>
        </w:rPr>
        <w:t>10 301 0006 4.151 Manutenção Secretaria de Saúde/Vigilância/ CAPS</w:t>
      </w:r>
    </w:p>
    <w:p w:rsidR="008708AC" w:rsidRPr="00F2218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 xml:space="preserve">12 122 0008 4.002 Manutenção </w:t>
      </w:r>
      <w:r>
        <w:rPr>
          <w:rFonts w:asciiTheme="minorHAnsi" w:hAnsiTheme="minorHAnsi" w:cstheme="minorHAnsi"/>
        </w:rPr>
        <w:t xml:space="preserve">da </w:t>
      </w:r>
      <w:r w:rsidRPr="00F2218C">
        <w:rPr>
          <w:rFonts w:asciiTheme="minorHAnsi" w:hAnsiTheme="minorHAnsi" w:cstheme="minorHAnsi"/>
        </w:rPr>
        <w:t>Secretaria de Educação;</w:t>
      </w:r>
    </w:p>
    <w:p w:rsidR="008708AC" w:rsidRPr="00F2218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12 361 0010 4.155 Merenda Escolar Ensino Fundamental;</w:t>
      </w:r>
    </w:p>
    <w:p w:rsidR="008708AC" w:rsidRPr="00F2218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12 365 0010 4.156 Merenda Escolar Ensino Infantil Pré Escola;</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F2218C">
        <w:rPr>
          <w:rFonts w:asciiTheme="minorHAnsi" w:hAnsiTheme="minorHAnsi" w:cstheme="minorHAnsi"/>
        </w:rPr>
        <w:t>12 365 0010 4.157 Merenda Escolar Ensino Infantil Creche;</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01 122 0001 4.090 Manutenção da Secretaria de Obras e Serviços Públicos</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4.041 Manutenção da Secretaria de Assistência Social</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4.175 Mnutenção das Atividades IGD-M ( Bolsa Família)</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4.042 Manutenção Centro de Referência Assitência Social-CRAS</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08 244 0007 4.174 Manutenção Centro de Referência Especializado de Assistência Social-CREAS</w:t>
      </w:r>
    </w:p>
    <w:p w:rsidR="008708AC"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04 122 0001 4.078 Manutenção da Secretaria de Administração e Fazenda</w:t>
      </w:r>
    </w:p>
    <w:p w:rsidR="008708AC" w:rsidRPr="0008426E" w:rsidRDefault="008708AC" w:rsidP="008708AC">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Pr>
          <w:rFonts w:asciiTheme="minorHAnsi" w:hAnsiTheme="minorHAnsi" w:cstheme="minorHAnsi"/>
        </w:rPr>
        <w:t xml:space="preserve">04 122 000 14.087 Manutenção da </w:t>
      </w:r>
      <w:r>
        <w:rPr>
          <w:rFonts w:eastAsia="Times New Roman" w:cstheme="minorHAnsi"/>
        </w:rPr>
        <w:t>Secretaria de Planejamento e Desenvolvimento Econômico Social-</w:t>
      </w:r>
      <w:r w:rsidRPr="00F2218C">
        <w:rPr>
          <w:rFonts w:eastAsia="Times New Roman" w:cstheme="minorHAnsi"/>
        </w:rPr>
        <w:t>S</w:t>
      </w:r>
      <w:r>
        <w:rPr>
          <w:rFonts w:eastAsia="Times New Roman" w:cstheme="minorHAnsi"/>
        </w:rPr>
        <w:t>EPDES</w:t>
      </w:r>
    </w:p>
    <w:p w:rsidR="008708AC" w:rsidRDefault="008708AC" w:rsidP="008708AC">
      <w:pPr>
        <w:pStyle w:val="PargrafodaLista"/>
        <w:numPr>
          <w:ilvl w:val="0"/>
          <w:numId w:val="10"/>
        </w:numPr>
        <w:spacing w:before="100" w:beforeAutospacing="1" w:after="100" w:afterAutospacing="1" w:line="276" w:lineRule="auto"/>
        <w:ind w:left="1418" w:right="-1" w:hanging="284"/>
        <w:jc w:val="both"/>
        <w:outlineLvl w:val="2"/>
        <w:rPr>
          <w:rFonts w:asciiTheme="minorHAnsi" w:hAnsiTheme="minorHAnsi" w:cstheme="minorHAnsi"/>
        </w:rPr>
      </w:pPr>
      <w:r>
        <w:rPr>
          <w:rFonts w:asciiTheme="minorHAnsi" w:hAnsiTheme="minorHAnsi" w:cstheme="minorHAnsi"/>
        </w:rPr>
        <w:t>06 182 0001 4.196 Manutenção das Atividades da Defesa Civil</w:t>
      </w:r>
    </w:p>
    <w:p w:rsidR="008708AC" w:rsidRPr="00F2218C" w:rsidRDefault="008708AC" w:rsidP="008708AC">
      <w:pPr>
        <w:pStyle w:val="PargrafodaLista"/>
        <w:numPr>
          <w:ilvl w:val="0"/>
          <w:numId w:val="10"/>
        </w:numPr>
        <w:spacing w:before="100" w:beforeAutospacing="1" w:after="100" w:afterAutospacing="1" w:line="276" w:lineRule="auto"/>
        <w:ind w:left="1418" w:right="-1" w:hanging="284"/>
        <w:jc w:val="both"/>
        <w:outlineLvl w:val="2"/>
        <w:rPr>
          <w:rFonts w:asciiTheme="minorHAnsi" w:hAnsiTheme="minorHAnsi" w:cstheme="minorHAnsi"/>
        </w:rPr>
      </w:pPr>
      <w:r>
        <w:rPr>
          <w:rFonts w:asciiTheme="minorHAnsi" w:hAnsiTheme="minorHAnsi" w:cstheme="minorHAnsi"/>
        </w:rPr>
        <w:t>27 812 0014 4.192 Manutenção da Secretaria de Esporte, Juventude e Lazer</w:t>
      </w:r>
    </w:p>
    <w:p w:rsidR="008708AC" w:rsidRPr="00F2218C" w:rsidRDefault="008708AC" w:rsidP="008708AC">
      <w:pPr>
        <w:spacing w:before="100" w:beforeAutospacing="1" w:after="100" w:afterAutospacing="1"/>
        <w:ind w:right="-1"/>
        <w:jc w:val="both"/>
        <w:outlineLvl w:val="2"/>
        <w:rPr>
          <w:rFonts w:eastAsia="Times New Roman" w:cstheme="minorHAnsi"/>
          <w:b/>
          <w:lang w:eastAsia="ar-SA"/>
        </w:rPr>
      </w:pPr>
      <w:r w:rsidRPr="00F2218C">
        <w:rPr>
          <w:rFonts w:eastAsia="Times New Roman" w:cstheme="minorHAnsi"/>
          <w:b/>
          <w:lang w:eastAsia="ar-SA"/>
        </w:rPr>
        <w:t>Dotação Orçamentária (Câmara Municipal de Cambuí):</w:t>
      </w:r>
    </w:p>
    <w:p w:rsidR="008A2078" w:rsidRPr="000E087E" w:rsidRDefault="008708AC" w:rsidP="000E087E">
      <w:pPr>
        <w:pStyle w:val="PargrafodaLista"/>
        <w:numPr>
          <w:ilvl w:val="0"/>
          <w:numId w:val="14"/>
        </w:numPr>
        <w:spacing w:before="100" w:beforeAutospacing="1" w:after="100" w:afterAutospacing="1"/>
        <w:ind w:right="-1"/>
        <w:jc w:val="both"/>
        <w:outlineLvl w:val="2"/>
        <w:rPr>
          <w:rFonts w:asciiTheme="minorHAnsi" w:eastAsia="Times New Roman" w:hAnsiTheme="minorHAnsi" w:cstheme="minorHAnsi"/>
          <w:lang w:eastAsia="ar-SA"/>
        </w:rPr>
      </w:pPr>
      <w:r w:rsidRPr="00F2218C">
        <w:rPr>
          <w:rFonts w:asciiTheme="minorHAnsi" w:hAnsiTheme="minorHAnsi" w:cstheme="minorHAnsi"/>
          <w:bCs/>
          <w:szCs w:val="24"/>
        </w:rPr>
        <w:lastRenderedPageBreak/>
        <w:t>01 05 01 122 0001 2.009 339030 Câmara Municipal de Cambuí – Manutenção das Atividades Administrativas e Financeiras – Material de Consumo.</w:t>
      </w:r>
      <w:bookmarkStart w:id="13" w:name="art23§5"/>
      <w:bookmarkEnd w:id="13"/>
    </w:p>
    <w:p w:rsidR="000E087E" w:rsidRDefault="000E087E" w:rsidP="000E087E">
      <w:pPr>
        <w:pStyle w:val="PargrafodaLista"/>
        <w:spacing w:before="100" w:beforeAutospacing="1" w:after="100" w:afterAutospacing="1"/>
        <w:ind w:left="720" w:right="-1"/>
        <w:jc w:val="both"/>
        <w:outlineLvl w:val="2"/>
        <w:rPr>
          <w:rFonts w:asciiTheme="minorHAnsi" w:hAnsiTheme="minorHAnsi" w:cstheme="minorHAnsi"/>
          <w:bCs/>
          <w:szCs w:val="24"/>
        </w:rPr>
      </w:pPr>
    </w:p>
    <w:p w:rsidR="0061329B" w:rsidRDefault="0061329B" w:rsidP="000E087E">
      <w:pPr>
        <w:pStyle w:val="PargrafodaLista"/>
        <w:spacing w:before="100" w:beforeAutospacing="1" w:after="100" w:afterAutospacing="1"/>
        <w:ind w:left="720" w:right="-1"/>
        <w:jc w:val="both"/>
        <w:outlineLvl w:val="2"/>
        <w:rPr>
          <w:rFonts w:asciiTheme="minorHAnsi" w:eastAsia="Times New Roman" w:hAnsiTheme="minorHAnsi" w:cstheme="minorHAnsi"/>
          <w:lang w:eastAsia="ar-SA"/>
        </w:rPr>
      </w:pPr>
      <w:r>
        <w:rPr>
          <w:rFonts w:asciiTheme="minorHAnsi" w:eastAsia="Times New Roman" w:hAnsiTheme="minorHAnsi" w:cstheme="minorHAnsi"/>
          <w:lang w:eastAsia="ar-SA"/>
        </w:rPr>
        <w:t>Cambuí, 09 de fevereiro de 2024.</w:t>
      </w:r>
    </w:p>
    <w:p w:rsidR="0061329B" w:rsidRDefault="0061329B" w:rsidP="0061329B">
      <w:pPr>
        <w:pStyle w:val="PargrafodaLista"/>
        <w:spacing w:before="100" w:beforeAutospacing="1" w:after="100" w:afterAutospacing="1"/>
        <w:ind w:left="720" w:right="-1"/>
        <w:jc w:val="both"/>
        <w:outlineLvl w:val="2"/>
        <w:rPr>
          <w:rFonts w:asciiTheme="minorHAnsi" w:eastAsia="Times New Roman" w:hAnsiTheme="minorHAnsi" w:cstheme="minorHAnsi"/>
          <w:lang w:eastAsia="ar-SA"/>
        </w:rPr>
      </w:pPr>
    </w:p>
    <w:p w:rsidR="0061329B" w:rsidRDefault="0061329B" w:rsidP="0061329B">
      <w:pPr>
        <w:pStyle w:val="PargrafodaLista"/>
        <w:spacing w:before="100" w:beforeAutospacing="1" w:after="100" w:afterAutospacing="1"/>
        <w:ind w:left="720" w:right="-1"/>
        <w:jc w:val="both"/>
        <w:outlineLvl w:val="2"/>
        <w:rPr>
          <w:rFonts w:asciiTheme="minorHAnsi" w:eastAsia="Times New Roman" w:hAnsiTheme="minorHAnsi" w:cstheme="minorHAnsi"/>
          <w:lang w:eastAsia="ar-SA"/>
        </w:rPr>
        <w:sectPr w:rsidR="0061329B" w:rsidSect="00486C28">
          <w:headerReference w:type="default" r:id="rId8"/>
          <w:pgSz w:w="11906" w:h="16838"/>
          <w:pgMar w:top="1417" w:right="1701" w:bottom="1417" w:left="1701" w:header="708" w:footer="708" w:gutter="0"/>
          <w:cols w:space="708"/>
          <w:docGrid w:linePitch="360"/>
        </w:sect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lastRenderedPageBreak/>
        <w:t>Valdirene Aparecida de Almeida Nunes</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Secretária Municipal de Educação</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Altair Patrocínio da Silva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Assistência Social</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Sebastião Mario de Moura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Administração e Fazenda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Rodrigo Cesar Bueno</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Saúde</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Sebastião Mario de Moura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Interino de Governo e Cultura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José Benedito da Costa Filho</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Obras e Serviços Públicos</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Phelipe Carneiro</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Planejamento e Desenvolvimento Econômico e Social</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Erivelton de Paula Souza</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Chefe Departamento Polícia Civil</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Flávio Alex de Carvalho</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Secretário Municipal de Esporte, Juventude e Lazer</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Edivaldo Bueno dos Santos</w:t>
      </w:r>
    </w:p>
    <w:p w:rsidR="0061329B" w:rsidRPr="0061329B" w:rsidRDefault="0061329B" w:rsidP="0061329B">
      <w:pPr>
        <w:pStyle w:val="PargrafodaLista"/>
        <w:spacing w:before="100" w:beforeAutospacing="1" w:after="100" w:afterAutospacing="1"/>
        <w:ind w:left="720" w:right="-1"/>
        <w:jc w:val="center"/>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t>Câmara Municipal de Cambuí/MG</w:t>
      </w:r>
    </w:p>
    <w:p w:rsidR="0061329B" w:rsidRDefault="0061329B" w:rsidP="0061329B">
      <w:pPr>
        <w:pStyle w:val="PargrafodaLista"/>
        <w:spacing w:before="100" w:beforeAutospacing="1" w:after="100" w:afterAutospacing="1"/>
        <w:ind w:left="720" w:right="-1"/>
        <w:jc w:val="both"/>
        <w:outlineLvl w:val="2"/>
        <w:rPr>
          <w:rFonts w:asciiTheme="minorHAnsi" w:eastAsia="Times New Roman" w:hAnsiTheme="minorHAnsi" w:cstheme="minorHAnsi"/>
          <w:lang w:eastAsia="ar-SA"/>
        </w:rPr>
        <w:sectPr w:rsidR="0061329B" w:rsidSect="0061329B">
          <w:type w:val="continuous"/>
          <w:pgSz w:w="11906" w:h="16838"/>
          <w:pgMar w:top="1417" w:right="1701" w:bottom="1417" w:left="1701" w:header="708" w:footer="708" w:gutter="0"/>
          <w:cols w:num="2" w:space="708"/>
          <w:docGrid w:linePitch="360"/>
        </w:sectPr>
      </w:pPr>
    </w:p>
    <w:p w:rsidR="000E087E" w:rsidRPr="000E087E" w:rsidRDefault="0061329B" w:rsidP="0061329B">
      <w:pPr>
        <w:pStyle w:val="PargrafodaLista"/>
        <w:spacing w:before="100" w:beforeAutospacing="1" w:after="100" w:afterAutospacing="1"/>
        <w:ind w:left="720" w:right="-1"/>
        <w:jc w:val="both"/>
        <w:outlineLvl w:val="2"/>
        <w:rPr>
          <w:rFonts w:asciiTheme="minorHAnsi" w:eastAsia="Times New Roman" w:hAnsiTheme="minorHAnsi" w:cstheme="minorHAnsi"/>
          <w:lang w:eastAsia="ar-SA"/>
        </w:rPr>
      </w:pPr>
      <w:r w:rsidRPr="0061329B">
        <w:rPr>
          <w:rFonts w:asciiTheme="minorHAnsi" w:eastAsia="Times New Roman" w:hAnsiTheme="minorHAnsi" w:cstheme="minorHAnsi"/>
          <w:lang w:eastAsia="ar-SA"/>
        </w:rPr>
        <w:lastRenderedPageBreak/>
        <w:t xml:space="preserve"> </w:t>
      </w:r>
      <w:r>
        <w:rPr>
          <w:rFonts w:asciiTheme="minorHAnsi" w:eastAsia="Times New Roman" w:hAnsiTheme="minorHAnsi" w:cstheme="minorHAnsi"/>
          <w:lang w:eastAsia="ar-SA"/>
        </w:rPr>
        <w:t xml:space="preserve"> </w:t>
      </w:r>
    </w:p>
    <w:sectPr w:rsidR="000E087E" w:rsidRPr="000E087E" w:rsidSect="0061329B">
      <w:type w:val="continuous"/>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450" w:rsidRDefault="003A4450" w:rsidP="008B5C7E">
      <w:pPr>
        <w:spacing w:after="0" w:line="240" w:lineRule="auto"/>
      </w:pPr>
      <w:r>
        <w:separator/>
      </w:r>
    </w:p>
  </w:endnote>
  <w:endnote w:type="continuationSeparator" w:id="1">
    <w:p w:rsidR="003A4450" w:rsidRDefault="003A4450" w:rsidP="008B5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450" w:rsidRDefault="003A4450" w:rsidP="008B5C7E">
      <w:pPr>
        <w:spacing w:after="0" w:line="240" w:lineRule="auto"/>
      </w:pPr>
      <w:r>
        <w:separator/>
      </w:r>
    </w:p>
  </w:footnote>
  <w:footnote w:type="continuationSeparator" w:id="1">
    <w:p w:rsidR="003A4450" w:rsidRDefault="003A4450" w:rsidP="008B5C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F57" w:rsidRPr="003D2567" w:rsidRDefault="00715F57" w:rsidP="00F7498A">
    <w:pPr>
      <w:pStyle w:val="Cabealho"/>
      <w:jc w:val="center"/>
      <w:rPr>
        <w:rFonts w:ascii="Bookman Old Style" w:hAnsi="Bookman Old Style"/>
        <w:sz w:val="40"/>
      </w:rPr>
    </w:pPr>
    <w:r w:rsidRPr="002E6A76">
      <w:rPr>
        <w:rFonts w:ascii="Verdana" w:hAnsi="Verdana"/>
        <w:noProof/>
        <w:sz w:val="20"/>
        <w:szCs w:val="20"/>
        <w:lang w:eastAsia="pt-BR"/>
      </w:rPr>
      <w:drawing>
        <wp:anchor distT="0" distB="0" distL="114300" distR="114300" simplePos="0" relativeHeight="251661312" behindDoc="0" locked="0" layoutInCell="1" allowOverlap="1">
          <wp:simplePos x="0" y="0"/>
          <wp:positionH relativeFrom="column">
            <wp:posOffset>-493395</wp:posOffset>
          </wp:positionH>
          <wp:positionV relativeFrom="paragraph">
            <wp:posOffset>-23495</wp:posOffset>
          </wp:positionV>
          <wp:extent cx="754380" cy="800100"/>
          <wp:effectExtent l="19050" t="0" r="7620" b="0"/>
          <wp:wrapNone/>
          <wp:docPr id="210907008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4380" cy="800100"/>
                  </a:xfrm>
                  <a:prstGeom prst="rect">
                    <a:avLst/>
                  </a:prstGeom>
                  <a:noFill/>
                  <a:ln>
                    <a:noFill/>
                  </a:ln>
                </pic:spPr>
              </pic:pic>
            </a:graphicData>
          </a:graphic>
        </wp:anchor>
      </w:drawing>
    </w:r>
    <w:r w:rsidRPr="003D2567">
      <w:rPr>
        <w:rFonts w:ascii="Bookman Old Style" w:hAnsi="Bookman Old Style"/>
        <w:sz w:val="40"/>
      </w:rPr>
      <w:t>PREFEITURA MUNICIPAL DE CAMBUÍ</w:t>
    </w:r>
  </w:p>
  <w:p w:rsidR="00715F57" w:rsidRPr="003D2567" w:rsidRDefault="00715F57" w:rsidP="00F7498A">
    <w:pPr>
      <w:pStyle w:val="Cabealho"/>
      <w:jc w:val="center"/>
      <w:rPr>
        <w:rFonts w:ascii="Bookman Old Style" w:hAnsi="Bookman Old Style"/>
        <w:sz w:val="28"/>
      </w:rPr>
    </w:pPr>
    <w:r w:rsidRPr="003D2567">
      <w:rPr>
        <w:rFonts w:ascii="Bookman Old Style" w:hAnsi="Bookman Old Style"/>
        <w:sz w:val="28"/>
      </w:rPr>
      <w:t>Estado de Minas Gerais</w:t>
    </w:r>
  </w:p>
  <w:p w:rsidR="00715F57" w:rsidRPr="003D2567" w:rsidRDefault="00715F57" w:rsidP="00F7498A">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rsidR="00715F57" w:rsidRDefault="00715F5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F57" w:rsidRPr="003D2567" w:rsidRDefault="00715F57" w:rsidP="008B5C7E">
    <w:pPr>
      <w:pStyle w:val="Cabealho"/>
      <w:jc w:val="center"/>
      <w:rPr>
        <w:rFonts w:ascii="Bookman Old Style" w:hAnsi="Bookman Old Style"/>
        <w:sz w:val="40"/>
      </w:rPr>
    </w:pPr>
    <w:r>
      <w:rPr>
        <w:rFonts w:ascii="Bookman Old Style" w:hAnsi="Bookman Old Style"/>
        <w:noProof/>
        <w:sz w:val="40"/>
        <w:lang w:eastAsia="pt-BR"/>
      </w:rPr>
      <w:drawing>
        <wp:anchor distT="0" distB="0" distL="114300" distR="114300" simplePos="0" relativeHeight="251659264" behindDoc="0" locked="0" layoutInCell="1" allowOverlap="1">
          <wp:simplePos x="0" y="0"/>
          <wp:positionH relativeFrom="column">
            <wp:posOffset>-466725</wp:posOffset>
          </wp:positionH>
          <wp:positionV relativeFrom="paragraph">
            <wp:posOffset>-76200</wp:posOffset>
          </wp:positionV>
          <wp:extent cx="613410" cy="647700"/>
          <wp:effectExtent l="1905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3410" cy="647700"/>
                  </a:xfrm>
                  <a:prstGeom prst="rect">
                    <a:avLst/>
                  </a:prstGeom>
                  <a:noFill/>
                  <a:ln>
                    <a:noFill/>
                  </a:ln>
                </pic:spPr>
              </pic:pic>
            </a:graphicData>
          </a:graphic>
        </wp:anchor>
      </w:drawing>
    </w:r>
    <w:r w:rsidRPr="003D2567">
      <w:rPr>
        <w:rFonts w:ascii="Bookman Old Style" w:hAnsi="Bookman Old Style"/>
        <w:sz w:val="40"/>
      </w:rPr>
      <w:t>PREFEITURA MUNICIPAL DE CAMBUÍ</w:t>
    </w:r>
  </w:p>
  <w:p w:rsidR="00715F57" w:rsidRPr="003D2567" w:rsidRDefault="00715F57" w:rsidP="008B5C7E">
    <w:pPr>
      <w:pStyle w:val="Cabealho"/>
      <w:jc w:val="center"/>
      <w:rPr>
        <w:rFonts w:ascii="Bookman Old Style" w:hAnsi="Bookman Old Style"/>
        <w:sz w:val="28"/>
      </w:rPr>
    </w:pPr>
    <w:r w:rsidRPr="003D2567">
      <w:rPr>
        <w:rFonts w:ascii="Bookman Old Style" w:hAnsi="Bookman Old Style"/>
        <w:sz w:val="28"/>
      </w:rPr>
      <w:t>Estado de Minas Gerais</w:t>
    </w:r>
  </w:p>
  <w:p w:rsidR="00715F57" w:rsidRPr="003D2567" w:rsidRDefault="00715F57" w:rsidP="008B5C7E">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rsidR="00715F57" w:rsidRDefault="00715F5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B0230"/>
    <w:multiLevelType w:val="hybridMultilevel"/>
    <w:tmpl w:val="3E28F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22B6960"/>
    <w:multiLevelType w:val="hybridMultilevel"/>
    <w:tmpl w:val="C602CF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6E93ACC"/>
    <w:multiLevelType w:val="hybridMultilevel"/>
    <w:tmpl w:val="CCCE7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DE71655"/>
    <w:multiLevelType w:val="hybridMultilevel"/>
    <w:tmpl w:val="6840C94A"/>
    <w:lvl w:ilvl="0" w:tplc="C2B89DAE">
      <w:start w:val="5"/>
      <w:numFmt w:val="decimal"/>
      <w:lvlText w:val="%1."/>
      <w:lvlJc w:val="left"/>
      <w:pPr>
        <w:ind w:left="855" w:hanging="360"/>
      </w:pPr>
      <w:rPr>
        <w:rFonts w:hint="default"/>
      </w:rPr>
    </w:lvl>
    <w:lvl w:ilvl="1" w:tplc="04160019">
      <w:start w:val="1"/>
      <w:numFmt w:val="lowerLetter"/>
      <w:lvlText w:val="%2."/>
      <w:lvlJc w:val="left"/>
      <w:pPr>
        <w:ind w:left="149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4">
    <w:nsid w:val="4216769E"/>
    <w:multiLevelType w:val="multilevel"/>
    <w:tmpl w:val="B9FC6BF8"/>
    <w:lvl w:ilvl="0">
      <w:start w:val="1"/>
      <w:numFmt w:val="decimal"/>
      <w:lvlText w:val="%1."/>
      <w:lvlJc w:val="left"/>
      <w:pPr>
        <w:ind w:left="495" w:hanging="495"/>
      </w:pPr>
      <w:rPr>
        <w:rFonts w:hint="default"/>
        <w:color w:val="auto"/>
      </w:rPr>
    </w:lvl>
    <w:lvl w:ilvl="1">
      <w:start w:val="1"/>
      <w:numFmt w:val="decimal"/>
      <w:lvlText w:val="%1.%2."/>
      <w:lvlJc w:val="left"/>
      <w:pPr>
        <w:ind w:left="495" w:hanging="495"/>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36830F8"/>
    <w:multiLevelType w:val="hybridMultilevel"/>
    <w:tmpl w:val="16C0401C"/>
    <w:lvl w:ilvl="0" w:tplc="0DA2450A">
      <w:start w:val="3"/>
      <w:numFmt w:val="decimal"/>
      <w:lvlText w:val="%1"/>
      <w:lvlJc w:val="left"/>
      <w:pPr>
        <w:ind w:left="855" w:hanging="360"/>
      </w:pPr>
      <w:rPr>
        <w:rFonts w:hint="default"/>
      </w:rPr>
    </w:lvl>
    <w:lvl w:ilvl="1" w:tplc="04160019" w:tentative="1">
      <w:start w:val="1"/>
      <w:numFmt w:val="lowerLetter"/>
      <w:lvlText w:val="%2."/>
      <w:lvlJc w:val="left"/>
      <w:pPr>
        <w:ind w:left="157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6">
    <w:nsid w:val="45E5272D"/>
    <w:multiLevelType w:val="hybridMultilevel"/>
    <w:tmpl w:val="2A1E2178"/>
    <w:lvl w:ilvl="0" w:tplc="6D26B6E6">
      <w:start w:val="5"/>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63B0C37"/>
    <w:multiLevelType w:val="hybridMultilevel"/>
    <w:tmpl w:val="7592E1E2"/>
    <w:lvl w:ilvl="0" w:tplc="04160019">
      <w:start w:val="1"/>
      <w:numFmt w:val="lowerLetter"/>
      <w:lvlText w:val="%1."/>
      <w:lvlJc w:val="left"/>
      <w:pPr>
        <w:ind w:left="1855" w:hanging="360"/>
      </w:pPr>
    </w:lvl>
    <w:lvl w:ilvl="1" w:tplc="04160019" w:tentative="1">
      <w:start w:val="1"/>
      <w:numFmt w:val="lowerLetter"/>
      <w:lvlText w:val="%2."/>
      <w:lvlJc w:val="left"/>
      <w:pPr>
        <w:ind w:left="2575" w:hanging="360"/>
      </w:pPr>
    </w:lvl>
    <w:lvl w:ilvl="2" w:tplc="0416001B" w:tentative="1">
      <w:start w:val="1"/>
      <w:numFmt w:val="lowerRoman"/>
      <w:lvlText w:val="%3."/>
      <w:lvlJc w:val="right"/>
      <w:pPr>
        <w:ind w:left="3295" w:hanging="180"/>
      </w:pPr>
    </w:lvl>
    <w:lvl w:ilvl="3" w:tplc="0416000F" w:tentative="1">
      <w:start w:val="1"/>
      <w:numFmt w:val="decimal"/>
      <w:lvlText w:val="%4."/>
      <w:lvlJc w:val="left"/>
      <w:pPr>
        <w:ind w:left="4015" w:hanging="360"/>
      </w:pPr>
    </w:lvl>
    <w:lvl w:ilvl="4" w:tplc="04160019" w:tentative="1">
      <w:start w:val="1"/>
      <w:numFmt w:val="lowerLetter"/>
      <w:lvlText w:val="%5."/>
      <w:lvlJc w:val="left"/>
      <w:pPr>
        <w:ind w:left="4735" w:hanging="360"/>
      </w:pPr>
    </w:lvl>
    <w:lvl w:ilvl="5" w:tplc="0416001B" w:tentative="1">
      <w:start w:val="1"/>
      <w:numFmt w:val="lowerRoman"/>
      <w:lvlText w:val="%6."/>
      <w:lvlJc w:val="right"/>
      <w:pPr>
        <w:ind w:left="5455" w:hanging="180"/>
      </w:pPr>
    </w:lvl>
    <w:lvl w:ilvl="6" w:tplc="0416000F" w:tentative="1">
      <w:start w:val="1"/>
      <w:numFmt w:val="decimal"/>
      <w:lvlText w:val="%7."/>
      <w:lvlJc w:val="left"/>
      <w:pPr>
        <w:ind w:left="6175" w:hanging="360"/>
      </w:pPr>
    </w:lvl>
    <w:lvl w:ilvl="7" w:tplc="04160019" w:tentative="1">
      <w:start w:val="1"/>
      <w:numFmt w:val="lowerLetter"/>
      <w:lvlText w:val="%8."/>
      <w:lvlJc w:val="left"/>
      <w:pPr>
        <w:ind w:left="6895" w:hanging="360"/>
      </w:pPr>
    </w:lvl>
    <w:lvl w:ilvl="8" w:tplc="0416001B" w:tentative="1">
      <w:start w:val="1"/>
      <w:numFmt w:val="lowerRoman"/>
      <w:lvlText w:val="%9."/>
      <w:lvlJc w:val="right"/>
      <w:pPr>
        <w:ind w:left="7615" w:hanging="180"/>
      </w:pPr>
    </w:lvl>
  </w:abstractNum>
  <w:abstractNum w:abstractNumId="8">
    <w:nsid w:val="492B3A74"/>
    <w:multiLevelType w:val="multilevel"/>
    <w:tmpl w:val="9AE020D8"/>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4F3038C2"/>
    <w:multiLevelType w:val="hybridMultilevel"/>
    <w:tmpl w:val="57C80740"/>
    <w:lvl w:ilvl="0" w:tplc="04160001">
      <w:start w:val="1"/>
      <w:numFmt w:val="bullet"/>
      <w:lvlText w:val=""/>
      <w:lvlJc w:val="left"/>
      <w:pPr>
        <w:ind w:left="1495" w:hanging="360"/>
      </w:pPr>
      <w:rPr>
        <w:rFonts w:ascii="Symbol" w:hAnsi="Symbol"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10">
    <w:nsid w:val="5A1108E0"/>
    <w:multiLevelType w:val="hybridMultilevel"/>
    <w:tmpl w:val="1A4411B4"/>
    <w:lvl w:ilvl="0" w:tplc="86A4E7EE">
      <w:numFmt w:val="bullet"/>
      <w:lvlText w:val=""/>
      <w:lvlJc w:val="left"/>
      <w:pPr>
        <w:ind w:left="720" w:hanging="360"/>
      </w:pPr>
      <w:rPr>
        <w:rFonts w:ascii="Wingdings" w:eastAsiaTheme="minorHAnsi"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4257A23"/>
    <w:multiLevelType w:val="hybridMultilevel"/>
    <w:tmpl w:val="F5AED6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980718"/>
    <w:multiLevelType w:val="hybridMultilevel"/>
    <w:tmpl w:val="76F6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98540FD"/>
    <w:multiLevelType w:val="multilevel"/>
    <w:tmpl w:val="F0E41316"/>
    <w:lvl w:ilvl="0">
      <w:start w:val="3"/>
      <w:numFmt w:val="decimal"/>
      <w:lvlText w:val="%1"/>
      <w:lvlJc w:val="left"/>
      <w:pPr>
        <w:ind w:left="360" w:hanging="360"/>
      </w:pPr>
      <w:rPr>
        <w:rFonts w:hint="default"/>
        <w:b w:val="0"/>
      </w:rPr>
    </w:lvl>
    <w:lvl w:ilvl="1">
      <w:start w:val="3"/>
      <w:numFmt w:val="decimal"/>
      <w:lvlText w:val="%1.%2"/>
      <w:lvlJc w:val="left"/>
      <w:pPr>
        <w:ind w:left="855" w:hanging="360"/>
      </w:pPr>
      <w:rPr>
        <w:rFonts w:hint="default"/>
        <w:b w:val="0"/>
      </w:rPr>
    </w:lvl>
    <w:lvl w:ilvl="2">
      <w:start w:val="1"/>
      <w:numFmt w:val="decimal"/>
      <w:lvlText w:val="%1.%2.%3"/>
      <w:lvlJc w:val="left"/>
      <w:pPr>
        <w:ind w:left="1710"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b w:val="0"/>
      </w:rPr>
    </w:lvl>
    <w:lvl w:ilvl="5">
      <w:start w:val="1"/>
      <w:numFmt w:val="decimal"/>
      <w:lvlText w:val="%1.%2.%3.%4.%5.%6"/>
      <w:lvlJc w:val="left"/>
      <w:pPr>
        <w:ind w:left="3555" w:hanging="1080"/>
      </w:pPr>
      <w:rPr>
        <w:rFonts w:hint="default"/>
        <w:b w:val="0"/>
      </w:rPr>
    </w:lvl>
    <w:lvl w:ilvl="6">
      <w:start w:val="1"/>
      <w:numFmt w:val="decimal"/>
      <w:lvlText w:val="%1.%2.%3.%4.%5.%6.%7"/>
      <w:lvlJc w:val="left"/>
      <w:pPr>
        <w:ind w:left="4410" w:hanging="1440"/>
      </w:pPr>
      <w:rPr>
        <w:rFonts w:hint="default"/>
        <w:b w:val="0"/>
      </w:rPr>
    </w:lvl>
    <w:lvl w:ilvl="7">
      <w:start w:val="1"/>
      <w:numFmt w:val="decimal"/>
      <w:lvlText w:val="%1.%2.%3.%4.%5.%6.%7.%8"/>
      <w:lvlJc w:val="left"/>
      <w:pPr>
        <w:ind w:left="4905" w:hanging="1440"/>
      </w:pPr>
      <w:rPr>
        <w:rFonts w:hint="default"/>
        <w:b w:val="0"/>
      </w:rPr>
    </w:lvl>
    <w:lvl w:ilvl="8">
      <w:start w:val="1"/>
      <w:numFmt w:val="decimal"/>
      <w:lvlText w:val="%1.%2.%3.%4.%5.%6.%7.%8.%9"/>
      <w:lvlJc w:val="left"/>
      <w:pPr>
        <w:ind w:left="5760" w:hanging="1800"/>
      </w:pPr>
      <w:rPr>
        <w:rFonts w:hint="default"/>
        <w:b w:val="0"/>
      </w:rPr>
    </w:lvl>
  </w:abstractNum>
  <w:num w:numId="1">
    <w:abstractNumId w:val="4"/>
  </w:num>
  <w:num w:numId="2">
    <w:abstractNumId w:val="8"/>
  </w:num>
  <w:num w:numId="3">
    <w:abstractNumId w:val="13"/>
  </w:num>
  <w:num w:numId="4">
    <w:abstractNumId w:val="3"/>
  </w:num>
  <w:num w:numId="5">
    <w:abstractNumId w:val="5"/>
  </w:num>
  <w:num w:numId="6">
    <w:abstractNumId w:val="7"/>
  </w:num>
  <w:num w:numId="7">
    <w:abstractNumId w:val="10"/>
  </w:num>
  <w:num w:numId="8">
    <w:abstractNumId w:val="11"/>
  </w:num>
  <w:num w:numId="9">
    <w:abstractNumId w:val="6"/>
  </w:num>
  <w:num w:numId="10">
    <w:abstractNumId w:val="9"/>
  </w:num>
  <w:num w:numId="11">
    <w:abstractNumId w:val="12"/>
  </w:num>
  <w:num w:numId="12">
    <w:abstractNumId w:val="0"/>
  </w:num>
  <w:num w:numId="13">
    <w:abstractNumId w:val="1"/>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B5C7E"/>
    <w:rsid w:val="00006537"/>
    <w:rsid w:val="0007379F"/>
    <w:rsid w:val="0008426E"/>
    <w:rsid w:val="000E087E"/>
    <w:rsid w:val="00120035"/>
    <w:rsid w:val="001A0B51"/>
    <w:rsid w:val="001A1D1C"/>
    <w:rsid w:val="00216559"/>
    <w:rsid w:val="002B622F"/>
    <w:rsid w:val="002D71DA"/>
    <w:rsid w:val="002F0A9E"/>
    <w:rsid w:val="00312AA4"/>
    <w:rsid w:val="00336DB4"/>
    <w:rsid w:val="00356DD0"/>
    <w:rsid w:val="003A16D8"/>
    <w:rsid w:val="003A4450"/>
    <w:rsid w:val="003D11CF"/>
    <w:rsid w:val="003D609F"/>
    <w:rsid w:val="00435230"/>
    <w:rsid w:val="004354F6"/>
    <w:rsid w:val="0044780B"/>
    <w:rsid w:val="004821C2"/>
    <w:rsid w:val="00486C28"/>
    <w:rsid w:val="004B122D"/>
    <w:rsid w:val="004C4865"/>
    <w:rsid w:val="005450E2"/>
    <w:rsid w:val="00550A1C"/>
    <w:rsid w:val="00597736"/>
    <w:rsid w:val="005C5656"/>
    <w:rsid w:val="005D0DC5"/>
    <w:rsid w:val="005D11C0"/>
    <w:rsid w:val="005F03AC"/>
    <w:rsid w:val="00606FD2"/>
    <w:rsid w:val="00607B6F"/>
    <w:rsid w:val="0061329B"/>
    <w:rsid w:val="00621018"/>
    <w:rsid w:val="006239C1"/>
    <w:rsid w:val="0067262F"/>
    <w:rsid w:val="00715F57"/>
    <w:rsid w:val="00742019"/>
    <w:rsid w:val="00747EF6"/>
    <w:rsid w:val="007533F9"/>
    <w:rsid w:val="00754A7F"/>
    <w:rsid w:val="00762E01"/>
    <w:rsid w:val="0077103F"/>
    <w:rsid w:val="00773724"/>
    <w:rsid w:val="00791A7D"/>
    <w:rsid w:val="007D62FA"/>
    <w:rsid w:val="007F2952"/>
    <w:rsid w:val="008708AC"/>
    <w:rsid w:val="00873ECA"/>
    <w:rsid w:val="0088488C"/>
    <w:rsid w:val="00887308"/>
    <w:rsid w:val="008A2078"/>
    <w:rsid w:val="008B5C7E"/>
    <w:rsid w:val="008F68AA"/>
    <w:rsid w:val="00966D4E"/>
    <w:rsid w:val="009B59A6"/>
    <w:rsid w:val="00A87B78"/>
    <w:rsid w:val="00A92AF3"/>
    <w:rsid w:val="00B14A7D"/>
    <w:rsid w:val="00B21729"/>
    <w:rsid w:val="00B902CC"/>
    <w:rsid w:val="00B96FB5"/>
    <w:rsid w:val="00BE1698"/>
    <w:rsid w:val="00C86B5A"/>
    <w:rsid w:val="00CE776E"/>
    <w:rsid w:val="00D13C19"/>
    <w:rsid w:val="00D45B6C"/>
    <w:rsid w:val="00D60AF1"/>
    <w:rsid w:val="00D84C82"/>
    <w:rsid w:val="00DB44D0"/>
    <w:rsid w:val="00DF6B57"/>
    <w:rsid w:val="00E44FA8"/>
    <w:rsid w:val="00E5120E"/>
    <w:rsid w:val="00E52414"/>
    <w:rsid w:val="00EB6156"/>
    <w:rsid w:val="00F022BA"/>
    <w:rsid w:val="00F45BB1"/>
    <w:rsid w:val="00F7498A"/>
    <w:rsid w:val="00FB4033"/>
    <w:rsid w:val="00FD5F94"/>
    <w:rsid w:val="00FF17F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C7E"/>
    <w:pPr>
      <w:spacing w:after="160" w:line="259" w:lineRule="auto"/>
    </w:pPr>
  </w:style>
  <w:style w:type="paragraph" w:styleId="Ttulo1">
    <w:name w:val="heading 1"/>
    <w:basedOn w:val="Normal"/>
    <w:next w:val="Normal"/>
    <w:link w:val="Ttulo1Char"/>
    <w:uiPriority w:val="9"/>
    <w:qFormat/>
    <w:rsid w:val="008B5C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8B5C7E"/>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8B5C7E"/>
  </w:style>
  <w:style w:type="paragraph" w:styleId="Rodap">
    <w:name w:val="footer"/>
    <w:basedOn w:val="Normal"/>
    <w:link w:val="RodapChar"/>
    <w:uiPriority w:val="99"/>
    <w:semiHidden/>
    <w:unhideWhenUsed/>
    <w:rsid w:val="008B5C7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5C7E"/>
  </w:style>
  <w:style w:type="table" w:styleId="Tabelacomgrade">
    <w:name w:val="Table Grid"/>
    <w:basedOn w:val="Tabelanormal"/>
    <w:rsid w:val="008B5C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8B5C7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8B5C7E"/>
    <w:rPr>
      <w:rFonts w:ascii="Calibri" w:eastAsia="Calibri" w:hAnsi="Calibri" w:cs="Calibri"/>
      <w:lang w:val="pt-PT"/>
    </w:rPr>
  </w:style>
  <w:style w:type="paragraph" w:styleId="PargrafodaLista">
    <w:name w:val="List Paragraph"/>
    <w:aliases w:val="Tabelas"/>
    <w:basedOn w:val="Normal"/>
    <w:link w:val="PargrafodaListaChar"/>
    <w:uiPriority w:val="34"/>
    <w:qFormat/>
    <w:rsid w:val="008B5C7E"/>
    <w:pPr>
      <w:widowControl w:val="0"/>
      <w:autoSpaceDE w:val="0"/>
      <w:autoSpaceDN w:val="0"/>
      <w:spacing w:before="57" w:after="0" w:line="240" w:lineRule="auto"/>
      <w:ind w:left="102" w:right="117"/>
    </w:pPr>
    <w:rPr>
      <w:rFonts w:ascii="Calibri" w:eastAsia="Calibri" w:hAnsi="Calibri" w:cs="Calibri"/>
      <w:lang w:val="pt-PT"/>
    </w:rPr>
  </w:style>
  <w:style w:type="character" w:customStyle="1" w:styleId="PargrafodaListaChar">
    <w:name w:val="Parágrafo da Lista Char"/>
    <w:aliases w:val="Tabelas Char"/>
    <w:link w:val="PargrafodaLista"/>
    <w:uiPriority w:val="34"/>
    <w:locked/>
    <w:rsid w:val="008B5C7E"/>
    <w:rPr>
      <w:rFonts w:ascii="Calibri" w:eastAsia="Calibri" w:hAnsi="Calibri" w:cs="Calibri"/>
      <w:lang w:val="pt-PT"/>
    </w:rPr>
  </w:style>
  <w:style w:type="paragraph" w:customStyle="1" w:styleId="Nivel01">
    <w:name w:val="Nivel 01"/>
    <w:basedOn w:val="Ttulo1"/>
    <w:next w:val="Normal"/>
    <w:link w:val="Nivel01Char"/>
    <w:autoRedefine/>
    <w:qFormat/>
    <w:rsid w:val="008B5C7E"/>
    <w:pPr>
      <w:tabs>
        <w:tab w:val="left" w:pos="567"/>
      </w:tabs>
      <w:spacing w:before="240" w:after="120" w:line="276" w:lineRule="auto"/>
      <w:jc w:val="both"/>
    </w:pPr>
    <w:rPr>
      <w:rFonts w:ascii="Arial" w:hAnsi="Arial" w:cs="Arial"/>
      <w:color w:val="auto"/>
      <w:sz w:val="20"/>
      <w:szCs w:val="20"/>
      <w:lang w:eastAsia="pt-BR"/>
    </w:rPr>
  </w:style>
  <w:style w:type="paragraph" w:customStyle="1" w:styleId="Nivel2">
    <w:name w:val="Nivel 2"/>
    <w:basedOn w:val="Normal"/>
    <w:link w:val="Nivel2Char"/>
    <w:autoRedefine/>
    <w:qFormat/>
    <w:rsid w:val="008B5C7E"/>
    <w:pPr>
      <w:spacing w:before="120" w:after="120" w:line="276" w:lineRule="auto"/>
      <w:jc w:val="both"/>
    </w:pPr>
    <w:rPr>
      <w:rFonts w:ascii="Arial" w:eastAsia="Arial" w:hAnsi="Arial" w:cs="Arial"/>
      <w:color w:val="000000"/>
      <w:sz w:val="20"/>
      <w:szCs w:val="20"/>
      <w:lang w:eastAsia="pt-BR"/>
    </w:rPr>
  </w:style>
  <w:style w:type="character" w:customStyle="1" w:styleId="Nivel2Char">
    <w:name w:val="Nivel 2 Char"/>
    <w:basedOn w:val="Fontepargpadro"/>
    <w:link w:val="Nivel2"/>
    <w:locked/>
    <w:rsid w:val="008B5C7E"/>
    <w:rPr>
      <w:rFonts w:ascii="Arial" w:eastAsia="Arial" w:hAnsi="Arial" w:cs="Arial"/>
      <w:color w:val="000000"/>
      <w:sz w:val="20"/>
      <w:szCs w:val="20"/>
      <w:lang w:eastAsia="pt-BR"/>
    </w:rPr>
  </w:style>
  <w:style w:type="character" w:customStyle="1" w:styleId="Nivel01Char">
    <w:name w:val="Nivel 01 Char"/>
    <w:basedOn w:val="Fontepargpadro"/>
    <w:link w:val="Nivel01"/>
    <w:rsid w:val="008B5C7E"/>
    <w:rPr>
      <w:rFonts w:ascii="Arial" w:eastAsiaTheme="majorEastAsia" w:hAnsi="Arial" w:cs="Arial"/>
      <w:b/>
      <w:bCs/>
      <w:sz w:val="20"/>
      <w:szCs w:val="20"/>
      <w:lang w:eastAsia="pt-BR"/>
    </w:rPr>
  </w:style>
  <w:style w:type="character" w:customStyle="1" w:styleId="Ttulo1Char">
    <w:name w:val="Título 1 Char"/>
    <w:basedOn w:val="Fontepargpadro"/>
    <w:link w:val="Ttulo1"/>
    <w:uiPriority w:val="9"/>
    <w:rsid w:val="008B5C7E"/>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216559"/>
    <w:rPr>
      <w:color w:val="0000FF" w:themeColor="hyperlink"/>
      <w:u w:val="single"/>
    </w:rPr>
  </w:style>
  <w:style w:type="paragraph" w:styleId="NormalWeb">
    <w:name w:val="Normal (Web)"/>
    <w:basedOn w:val="Normal"/>
    <w:uiPriority w:val="99"/>
    <w:semiHidden/>
    <w:unhideWhenUsed/>
    <w:rsid w:val="008A2078"/>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4B12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122D"/>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544</TotalTime>
  <Pages>20</Pages>
  <Words>4586</Words>
  <Characters>24768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2024-02-16T14:19:00Z</cp:lastPrinted>
  <dcterms:created xsi:type="dcterms:W3CDTF">2024-02-07T13:54:00Z</dcterms:created>
  <dcterms:modified xsi:type="dcterms:W3CDTF">2024-02-23T14:45:00Z</dcterms:modified>
</cp:coreProperties>
</file>