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2A0093F6" w14:textId="77777777" w:rsidR="00AE2DF7" w:rsidRDefault="00AE2DF7" w:rsidP="00974F54">
      <w:pPr>
        <w:spacing w:line="360" w:lineRule="auto"/>
        <w:jc w:val="center"/>
        <w:rPr>
          <w:rFonts w:eastAsia="Arial"/>
          <w:b/>
          <w:sz w:val="24"/>
          <w:szCs w:val="24"/>
        </w:rPr>
      </w:pPr>
    </w:p>
    <w:p w14:paraId="73390374" w14:textId="748765E7" w:rsidR="00A26C99" w:rsidRPr="00E077B7" w:rsidRDefault="00A26C99" w:rsidP="00974F54">
      <w:pPr>
        <w:spacing w:line="360" w:lineRule="auto"/>
        <w:jc w:val="center"/>
        <w:rPr>
          <w:rFonts w:eastAsia="Arial"/>
          <w:b/>
          <w:sz w:val="44"/>
          <w:szCs w:val="44"/>
        </w:rPr>
      </w:pPr>
      <w:r w:rsidRPr="00E077B7">
        <w:rPr>
          <w:rFonts w:eastAsia="Arial"/>
          <w:b/>
          <w:sz w:val="44"/>
          <w:szCs w:val="44"/>
        </w:rPr>
        <w:t>TERMO DE REFERÊNCIA Nº</w:t>
      </w:r>
      <w:r w:rsidR="00B85D6D">
        <w:rPr>
          <w:rFonts w:eastAsia="Arial"/>
          <w:b/>
          <w:sz w:val="44"/>
          <w:szCs w:val="44"/>
        </w:rPr>
        <w:t xml:space="preserve"> </w:t>
      </w:r>
      <w:r w:rsidR="000646D9">
        <w:rPr>
          <w:rFonts w:eastAsia="Arial"/>
          <w:b/>
          <w:sz w:val="44"/>
          <w:szCs w:val="44"/>
        </w:rPr>
        <w:t>80</w:t>
      </w:r>
      <w:r w:rsidR="00FD5F52" w:rsidRPr="00E077B7">
        <w:rPr>
          <w:rFonts w:eastAsia="Arial"/>
          <w:b/>
          <w:sz w:val="44"/>
          <w:szCs w:val="44"/>
        </w:rPr>
        <w:t>/20</w:t>
      </w:r>
      <w:r w:rsidR="00DA332C" w:rsidRPr="00E077B7">
        <w:rPr>
          <w:rFonts w:eastAsia="Arial"/>
          <w:b/>
          <w:sz w:val="44"/>
          <w:szCs w:val="44"/>
        </w:rPr>
        <w:t>23</w:t>
      </w:r>
    </w:p>
    <w:p w14:paraId="4353BA98" w14:textId="77777777" w:rsidR="00FD5F52" w:rsidRPr="00FD5F52" w:rsidRDefault="00FD5F52" w:rsidP="00974F54">
      <w:pPr>
        <w:spacing w:line="360" w:lineRule="auto"/>
        <w:jc w:val="center"/>
        <w:rPr>
          <w:rFonts w:eastAsia="Arial"/>
          <w:b/>
          <w:i/>
          <w:color w:val="FF0000"/>
          <w:sz w:val="24"/>
          <w:szCs w:val="24"/>
        </w:rPr>
      </w:pPr>
    </w:p>
    <w:p w14:paraId="783EBA09" w14:textId="3AFE61E2" w:rsidR="00D2069B" w:rsidRPr="009841C6" w:rsidRDefault="00A26C99" w:rsidP="009841C6">
      <w:pPr>
        <w:spacing w:line="360" w:lineRule="auto"/>
        <w:rPr>
          <w:rFonts w:ascii="Arial" w:eastAsia="Arial" w:hAnsi="Arial" w:cs="Arial"/>
          <w:b/>
          <w:sz w:val="24"/>
          <w:szCs w:val="24"/>
        </w:rPr>
      </w:pPr>
      <w:r w:rsidRPr="009841C6">
        <w:rPr>
          <w:rFonts w:ascii="Arial" w:eastAsia="Arial" w:hAnsi="Arial" w:cs="Arial"/>
          <w:b/>
          <w:sz w:val="24"/>
          <w:szCs w:val="24"/>
        </w:rPr>
        <w:t>UNIDADE</w:t>
      </w:r>
      <w:r w:rsidR="00D2069B" w:rsidRPr="009841C6">
        <w:rPr>
          <w:rFonts w:ascii="Arial" w:eastAsia="Arial" w:hAnsi="Arial" w:cs="Arial"/>
          <w:b/>
          <w:sz w:val="24"/>
          <w:szCs w:val="24"/>
        </w:rPr>
        <w:t>(S)</w:t>
      </w:r>
      <w:r w:rsidRPr="009841C6">
        <w:rPr>
          <w:rFonts w:ascii="Arial" w:eastAsia="Arial" w:hAnsi="Arial" w:cs="Arial"/>
          <w:b/>
          <w:sz w:val="24"/>
          <w:szCs w:val="24"/>
        </w:rPr>
        <w:t xml:space="preserve"> REQUISITANTE</w:t>
      </w:r>
      <w:r w:rsidR="00D2069B" w:rsidRPr="009841C6">
        <w:rPr>
          <w:rFonts w:ascii="Arial" w:eastAsia="Arial" w:hAnsi="Arial" w:cs="Arial"/>
          <w:b/>
          <w:sz w:val="24"/>
          <w:szCs w:val="24"/>
        </w:rPr>
        <w:t>(S)</w:t>
      </w:r>
      <w:r w:rsidRPr="009841C6">
        <w:rPr>
          <w:rFonts w:ascii="Arial" w:eastAsia="Arial" w:hAnsi="Arial" w:cs="Arial"/>
          <w:b/>
          <w:sz w:val="24"/>
          <w:szCs w:val="24"/>
        </w:rPr>
        <w:t>:</w:t>
      </w:r>
    </w:p>
    <w:p w14:paraId="18CF8EC8" w14:textId="77777777" w:rsidR="00266758" w:rsidRPr="009841C6" w:rsidRDefault="00266758" w:rsidP="009841C6">
      <w:pPr>
        <w:spacing w:line="360" w:lineRule="auto"/>
        <w:jc w:val="both"/>
        <w:rPr>
          <w:rFonts w:ascii="Arial" w:eastAsia="Luxi Sans" w:hAnsi="Arial" w:cs="Arial"/>
          <w:sz w:val="24"/>
          <w:szCs w:val="24"/>
        </w:rPr>
      </w:pPr>
      <w:r w:rsidRPr="009841C6">
        <w:rPr>
          <w:rFonts w:ascii="Arial" w:eastAsia="Luxi Sans" w:hAnsi="Arial" w:cs="Arial"/>
          <w:sz w:val="24"/>
          <w:szCs w:val="24"/>
        </w:rPr>
        <w:t>SMFA – Secretaria Municipal de Fazenda</w:t>
      </w:r>
    </w:p>
    <w:p w14:paraId="6DA5432E" w14:textId="77777777" w:rsidR="00266758" w:rsidRPr="009841C6" w:rsidRDefault="00266758" w:rsidP="00B9054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841C6">
        <w:rPr>
          <w:rFonts w:ascii="Arial" w:hAnsi="Arial" w:cs="Arial"/>
          <w:bCs/>
          <w:sz w:val="24"/>
          <w:szCs w:val="24"/>
        </w:rPr>
        <w:t>SUALOG - Subsecretaria de Administração e Logística</w:t>
      </w:r>
    </w:p>
    <w:p w14:paraId="07BA1D0E" w14:textId="09F945FB" w:rsidR="00266758" w:rsidRPr="009841C6" w:rsidRDefault="00266758" w:rsidP="00B9054B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841C6">
        <w:rPr>
          <w:rFonts w:ascii="Arial" w:hAnsi="Arial" w:cs="Arial"/>
          <w:sz w:val="24"/>
          <w:szCs w:val="24"/>
          <w:shd w:val="clear" w:color="auto" w:fill="FFFFFF"/>
        </w:rPr>
        <w:t>DIRP - Diretoria Central de Patrimônio</w:t>
      </w:r>
    </w:p>
    <w:p w14:paraId="243F2B89" w14:textId="6CEAD354" w:rsidR="00DA332C" w:rsidRPr="009841C6" w:rsidRDefault="00DA332C" w:rsidP="00B9054B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2C1377F5" w14:textId="082354B5" w:rsidR="00354074" w:rsidRPr="009841C6" w:rsidRDefault="00A26C99" w:rsidP="00B9054B">
      <w:pPr>
        <w:spacing w:line="360" w:lineRule="auto"/>
        <w:rPr>
          <w:rFonts w:ascii="Arial" w:eastAsia="Arial" w:hAnsi="Arial" w:cs="Arial"/>
          <w:b/>
          <w:sz w:val="24"/>
          <w:szCs w:val="24"/>
        </w:rPr>
      </w:pPr>
      <w:r w:rsidRPr="009841C6">
        <w:rPr>
          <w:rFonts w:ascii="Arial" w:eastAsia="Arial" w:hAnsi="Arial" w:cs="Arial"/>
          <w:b/>
          <w:sz w:val="24"/>
          <w:szCs w:val="24"/>
        </w:rPr>
        <w:t>RESPONSÁVEL</w:t>
      </w:r>
      <w:r w:rsidR="00354074" w:rsidRPr="009841C6">
        <w:rPr>
          <w:rFonts w:ascii="Arial" w:eastAsia="Arial" w:hAnsi="Arial" w:cs="Arial"/>
          <w:b/>
          <w:sz w:val="24"/>
          <w:szCs w:val="24"/>
        </w:rPr>
        <w:t xml:space="preserve">(IS) </w:t>
      </w:r>
      <w:r w:rsidRPr="009841C6">
        <w:rPr>
          <w:rFonts w:ascii="Arial" w:eastAsia="Arial" w:hAnsi="Arial" w:cs="Arial"/>
          <w:b/>
          <w:sz w:val="24"/>
          <w:szCs w:val="24"/>
        </w:rPr>
        <w:t>PELA EMISSÃO:</w:t>
      </w:r>
    </w:p>
    <w:p w14:paraId="30586160" w14:textId="77777777" w:rsidR="006A7E2A" w:rsidRPr="006036B8" w:rsidRDefault="006A7E2A" w:rsidP="00B9054B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szCs w:val="24"/>
          <w:shd w:val="clear" w:color="auto" w:fill="FFFFFF"/>
          <w:lang w:val="pt-BR"/>
        </w:rPr>
      </w:pPr>
      <w:r w:rsidRPr="006036B8">
        <w:rPr>
          <w:rFonts w:cs="Arial"/>
          <w:szCs w:val="24"/>
          <w:shd w:val="clear" w:color="auto" w:fill="FFFFFF"/>
          <w:lang w:val="pt-BR"/>
        </w:rPr>
        <w:t>Juacêni Mastrângelo Abreu dos Santos</w:t>
      </w:r>
    </w:p>
    <w:p w14:paraId="499C6436" w14:textId="77777777" w:rsidR="006A7E2A" w:rsidRPr="006036B8" w:rsidRDefault="006A7E2A" w:rsidP="00B9054B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6036B8">
        <w:rPr>
          <w:rFonts w:ascii="Arial" w:eastAsia="Arial" w:hAnsi="Arial" w:cs="Arial"/>
          <w:sz w:val="24"/>
          <w:szCs w:val="24"/>
        </w:rPr>
        <w:t>Gerência de Logística – GLOGI-FA</w:t>
      </w:r>
    </w:p>
    <w:p w14:paraId="0FBD3846" w14:textId="77777777" w:rsidR="006A7E2A" w:rsidRPr="006036B8" w:rsidRDefault="006A7E2A" w:rsidP="00B9054B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6036B8">
        <w:rPr>
          <w:rFonts w:ascii="Arial" w:hAnsi="Arial" w:cs="Arial"/>
          <w:sz w:val="24"/>
          <w:szCs w:val="24"/>
          <w:shd w:val="clear" w:color="auto" w:fill="FFFFFF"/>
        </w:rPr>
        <w:t>Diretoria Central de Gestão de Serviços Gerais - DGES</w:t>
      </w:r>
    </w:p>
    <w:p w14:paraId="692481EF" w14:textId="77777777" w:rsidR="006A7E2A" w:rsidRPr="00B9054B" w:rsidRDefault="006A7E2A" w:rsidP="00B9054B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B9054B">
        <w:rPr>
          <w:rFonts w:ascii="Arial" w:eastAsia="Arial" w:hAnsi="Arial" w:cs="Arial"/>
          <w:sz w:val="24"/>
          <w:szCs w:val="24"/>
        </w:rPr>
        <w:t>Subsecretaria de Administração e Logística - SUALOG</w:t>
      </w:r>
    </w:p>
    <w:p w14:paraId="3899A9FB" w14:textId="41E4A5A4" w:rsidR="006A7E2A" w:rsidRDefault="006A7E2A" w:rsidP="00B9054B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B9054B">
        <w:rPr>
          <w:rFonts w:ascii="Arial" w:eastAsia="Arial" w:hAnsi="Arial" w:cs="Arial"/>
          <w:sz w:val="24"/>
          <w:szCs w:val="24"/>
        </w:rPr>
        <w:t>Rua Espírito Santo 605, 7° andar – Centro – Belo Horizonte/MG</w:t>
      </w:r>
    </w:p>
    <w:p w14:paraId="7BB34F81" w14:textId="77777777" w:rsidR="00440470" w:rsidRPr="00B9054B" w:rsidRDefault="00440470" w:rsidP="00B9054B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1F9D9D77" w14:textId="77777777" w:rsidR="00B9054B" w:rsidRPr="00B9054B" w:rsidRDefault="00B9054B" w:rsidP="00B9054B">
      <w:p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B9054B">
        <w:rPr>
          <w:rFonts w:ascii="Arial" w:hAnsi="Arial" w:cs="Arial"/>
          <w:bCs/>
          <w:sz w:val="24"/>
          <w:szCs w:val="24"/>
          <w:lang w:eastAsia="pt-BR"/>
        </w:rPr>
        <w:t>Raphael Dutra</w:t>
      </w:r>
    </w:p>
    <w:p w14:paraId="6BB5680F" w14:textId="2EF3771F" w:rsidR="00B9054B" w:rsidRPr="00B9054B" w:rsidRDefault="00B9054B" w:rsidP="00B9054B">
      <w:p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B9054B">
        <w:rPr>
          <w:rFonts w:ascii="Arial" w:hAnsi="Arial" w:cs="Arial"/>
          <w:sz w:val="24"/>
          <w:szCs w:val="24"/>
          <w:lang w:eastAsia="pt-BR"/>
        </w:rPr>
        <w:t>Diretoria Central de Patrimônio - DIRP</w:t>
      </w:r>
    </w:p>
    <w:p w14:paraId="296601A9" w14:textId="77777777" w:rsidR="00B9054B" w:rsidRPr="00B9054B" w:rsidRDefault="00B9054B" w:rsidP="00B9054B">
      <w:pPr>
        <w:shd w:val="clear" w:color="auto" w:fill="FFFFFF"/>
        <w:suppressAutoHyphens w:val="0"/>
        <w:spacing w:line="360" w:lineRule="auto"/>
        <w:rPr>
          <w:rFonts w:ascii="Arial" w:hAnsi="Arial" w:cs="Arial"/>
          <w:sz w:val="24"/>
          <w:szCs w:val="24"/>
          <w:lang w:eastAsia="pt-BR"/>
        </w:rPr>
      </w:pPr>
      <w:r w:rsidRPr="00B9054B">
        <w:rPr>
          <w:rFonts w:ascii="Arial" w:hAnsi="Arial" w:cs="Arial"/>
          <w:sz w:val="24"/>
          <w:szCs w:val="24"/>
          <w:lang w:eastAsia="pt-BR"/>
        </w:rPr>
        <w:t>Subsecretaria de Administração e Logística - SUALOG</w:t>
      </w:r>
    </w:p>
    <w:p w14:paraId="495A6DC3" w14:textId="054BA1E2" w:rsidR="00B9054B" w:rsidRPr="00B9054B" w:rsidRDefault="00B9054B" w:rsidP="00B9054B">
      <w:pPr>
        <w:shd w:val="clear" w:color="auto" w:fill="FFFFFF"/>
        <w:suppressAutoHyphens w:val="0"/>
        <w:spacing w:line="360" w:lineRule="auto"/>
        <w:rPr>
          <w:rFonts w:ascii="Arial" w:hAnsi="Arial" w:cs="Arial"/>
          <w:sz w:val="24"/>
          <w:szCs w:val="24"/>
          <w:lang w:eastAsia="pt-BR"/>
        </w:rPr>
      </w:pPr>
      <w:r w:rsidRPr="00B9054B">
        <w:rPr>
          <w:rFonts w:ascii="Arial" w:hAnsi="Arial" w:cs="Arial"/>
          <w:sz w:val="24"/>
          <w:szCs w:val="24"/>
          <w:lang w:eastAsia="pt-BR"/>
        </w:rPr>
        <w:t>Rua Espírito Santo, nº 605, 13º andar - Bairro Centro – Belo Horizonte/MG</w:t>
      </w:r>
    </w:p>
    <w:p w14:paraId="00FE5A85" w14:textId="21B06ECA" w:rsidR="00617EC1" w:rsidRPr="009841C6" w:rsidRDefault="00617EC1" w:rsidP="009841C6">
      <w:pPr>
        <w:tabs>
          <w:tab w:val="left" w:pos="1728"/>
        </w:tabs>
        <w:spacing w:line="360" w:lineRule="auto"/>
        <w:rPr>
          <w:rFonts w:ascii="Arial" w:eastAsia="Arial" w:hAnsi="Arial" w:cs="Arial"/>
          <w:b/>
          <w:color w:val="FF0000"/>
          <w:sz w:val="24"/>
          <w:szCs w:val="24"/>
        </w:rPr>
      </w:pPr>
    </w:p>
    <w:p w14:paraId="396F8AC2" w14:textId="44E0175C" w:rsidR="00C72359" w:rsidRPr="009841C6" w:rsidRDefault="00542F64" w:rsidP="009841C6">
      <w:pPr>
        <w:pStyle w:val="PargrafodaLista"/>
        <w:keepNext/>
        <w:keepLines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ind w:hanging="72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sdt>
        <w:sdtPr>
          <w:rPr>
            <w:rFonts w:ascii="Arial" w:hAnsi="Arial" w:cs="Arial"/>
          </w:rPr>
          <w:tag w:val="goog_rdk_3"/>
          <w:id w:val="1105463620"/>
        </w:sdtPr>
        <w:sdtEndPr/>
        <w:sdtContent/>
      </w:sdt>
      <w:sdt>
        <w:sdtPr>
          <w:rPr>
            <w:rFonts w:ascii="Arial" w:hAnsi="Arial" w:cs="Arial"/>
          </w:rPr>
          <w:tag w:val="goog_rdk_4"/>
          <w:id w:val="-793434087"/>
        </w:sdtPr>
        <w:sdtEndPr/>
        <w:sdtContent/>
      </w:sdt>
      <w:sdt>
        <w:sdtPr>
          <w:rPr>
            <w:rFonts w:ascii="Arial" w:hAnsi="Arial" w:cs="Arial"/>
          </w:rPr>
          <w:tag w:val="goog_rdk_5"/>
          <w:id w:val="-1539882191"/>
        </w:sdtPr>
        <w:sdtEndPr/>
        <w:sdtContent>
          <w:r w:rsidR="00F17276" w:rsidRPr="009841C6">
            <w:rPr>
              <w:rFonts w:ascii="Arial" w:hAnsi="Arial" w:cs="Arial"/>
              <w:b/>
              <w:sz w:val="24"/>
              <w:szCs w:val="24"/>
            </w:rPr>
            <w:t xml:space="preserve">OBJETO E </w:t>
          </w:r>
        </w:sdtContent>
      </w:sdt>
      <w:r w:rsidR="009D042C" w:rsidRPr="009841C6">
        <w:rPr>
          <w:rFonts w:ascii="Arial" w:eastAsia="Arial" w:hAnsi="Arial" w:cs="Arial"/>
          <w:b/>
          <w:color w:val="000000"/>
          <w:sz w:val="24"/>
          <w:szCs w:val="24"/>
        </w:rPr>
        <w:t>CONDIÇÕES GERAIS DA CONTRATAÇÃO</w:t>
      </w:r>
    </w:p>
    <w:p w14:paraId="18FF348B" w14:textId="70F4EBB7" w:rsidR="00D33E00" w:rsidRPr="009841C6" w:rsidRDefault="00F17276" w:rsidP="009841C6">
      <w:pPr>
        <w:pStyle w:val="PargrafodaLista"/>
        <w:keepNext/>
        <w:keepLines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ind w:left="426" w:hanging="426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9841C6">
        <w:rPr>
          <w:rFonts w:ascii="Arial" w:eastAsia="Arial" w:hAnsi="Arial" w:cs="Arial"/>
          <w:color w:val="000000"/>
          <w:sz w:val="24"/>
          <w:szCs w:val="24"/>
        </w:rPr>
        <w:t xml:space="preserve">O </w:t>
      </w:r>
      <w:r w:rsidR="00B73B11" w:rsidRPr="009841C6">
        <w:rPr>
          <w:rFonts w:ascii="Arial" w:eastAsia="Arial" w:hAnsi="Arial" w:cs="Arial"/>
          <w:color w:val="000000"/>
          <w:sz w:val="24"/>
          <w:szCs w:val="24"/>
        </w:rPr>
        <w:t xml:space="preserve">presente termo de referência tem por objeto a aquisição de </w:t>
      </w:r>
      <w:r w:rsidR="002A06CD" w:rsidRPr="002A06CD">
        <w:rPr>
          <w:rFonts w:ascii="Arial" w:eastAsia="Arial" w:hAnsi="Arial" w:cs="Arial"/>
          <w:color w:val="000000"/>
          <w:sz w:val="24"/>
          <w:szCs w:val="24"/>
        </w:rPr>
        <w:t>LUVA EM VINIL</w:t>
      </w:r>
      <w:r w:rsidR="00B73B11" w:rsidRPr="009841C6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C33955" w:rsidRPr="009841C6">
        <w:rPr>
          <w:rFonts w:ascii="Arial" w:eastAsia="Arial" w:hAnsi="Arial" w:cs="Arial"/>
          <w:color w:val="000000"/>
          <w:sz w:val="24"/>
          <w:szCs w:val="24"/>
        </w:rPr>
        <w:t>nos termos da</w:t>
      </w:r>
      <w:r w:rsidR="00EA7F34" w:rsidRPr="009841C6">
        <w:rPr>
          <w:rFonts w:ascii="Arial" w:eastAsia="Arial" w:hAnsi="Arial" w:cs="Arial"/>
          <w:color w:val="000000"/>
          <w:sz w:val="24"/>
          <w:szCs w:val="24"/>
        </w:rPr>
        <w:t>(s)</w:t>
      </w:r>
      <w:r w:rsidR="00C33955" w:rsidRPr="009841C6">
        <w:rPr>
          <w:rFonts w:ascii="Arial" w:eastAsia="Arial" w:hAnsi="Arial" w:cs="Arial"/>
          <w:color w:val="000000"/>
          <w:sz w:val="24"/>
          <w:szCs w:val="24"/>
        </w:rPr>
        <w:t xml:space="preserve"> tabela</w:t>
      </w:r>
      <w:r w:rsidR="00EA7F34" w:rsidRPr="009841C6">
        <w:rPr>
          <w:rFonts w:ascii="Arial" w:eastAsia="Arial" w:hAnsi="Arial" w:cs="Arial"/>
          <w:color w:val="000000"/>
          <w:sz w:val="24"/>
          <w:szCs w:val="24"/>
        </w:rPr>
        <w:t>(s)</w:t>
      </w:r>
      <w:r w:rsidR="00C33955" w:rsidRPr="009841C6">
        <w:rPr>
          <w:rFonts w:ascii="Arial" w:eastAsia="Arial" w:hAnsi="Arial" w:cs="Arial"/>
          <w:color w:val="000000"/>
          <w:sz w:val="24"/>
          <w:szCs w:val="24"/>
        </w:rPr>
        <w:t xml:space="preserve"> abaixo</w:t>
      </w:r>
      <w:r w:rsidRPr="009841C6">
        <w:rPr>
          <w:rFonts w:ascii="Arial" w:eastAsia="Arial" w:hAnsi="Arial" w:cs="Arial"/>
          <w:color w:val="000000"/>
          <w:sz w:val="24"/>
          <w:szCs w:val="24"/>
        </w:rPr>
        <w:t xml:space="preserve"> e </w:t>
      </w:r>
      <w:r w:rsidR="00C33955" w:rsidRPr="009841C6">
        <w:rPr>
          <w:rFonts w:ascii="Arial" w:eastAsia="Arial" w:hAnsi="Arial" w:cs="Arial"/>
          <w:color w:val="000000"/>
          <w:sz w:val="24"/>
          <w:szCs w:val="24"/>
        </w:rPr>
        <w:t>conforme condições e exigências estabelecidas neste instrumento.</w:t>
      </w:r>
    </w:p>
    <w:tbl>
      <w:tblPr>
        <w:tblStyle w:val="a"/>
        <w:tblW w:w="9935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5197"/>
        <w:gridCol w:w="1007"/>
        <w:gridCol w:w="1734"/>
        <w:gridCol w:w="1146"/>
      </w:tblGrid>
      <w:tr w:rsidR="006A7E2A" w:rsidRPr="00E077B7" w14:paraId="7ABF7F9A" w14:textId="77777777" w:rsidTr="007842BE">
        <w:trPr>
          <w:trHeight w:val="85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09DD3" w14:textId="0031F066" w:rsidR="006A7E2A" w:rsidRPr="00715F40" w:rsidRDefault="006A7E2A" w:rsidP="00266758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</w:pPr>
            <w:r w:rsidRPr="00715F40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372F5" w14:textId="77777777" w:rsidR="006A7E2A" w:rsidRPr="00715F40" w:rsidRDefault="006A7E2A" w:rsidP="00266758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15F40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>ESPECIFICAÇÃO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DE988" w14:textId="77777777" w:rsidR="006A7E2A" w:rsidRPr="00715F40" w:rsidRDefault="006A7E2A" w:rsidP="00266758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</w:pPr>
            <w:r w:rsidRPr="00715F40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>SICAM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50005" w14:textId="77777777" w:rsidR="006A7E2A" w:rsidRPr="00715F40" w:rsidRDefault="006A7E2A" w:rsidP="00266758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15F40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>UNIDADE DE AQUISIÇÃO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E6BCC" w14:textId="4D33C8F4" w:rsidR="006A7E2A" w:rsidRPr="00715F40" w:rsidRDefault="006A7E2A" w:rsidP="00266758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</w:pPr>
            <w:r w:rsidRPr="00715F40">
              <w:rPr>
                <w:rFonts w:ascii="Arial" w:eastAsia="Arial" w:hAnsi="Arial" w:cs="Arial"/>
                <w:b/>
                <w:color w:val="000000" w:themeColor="text1"/>
                <w:sz w:val="22"/>
                <w:szCs w:val="22"/>
              </w:rPr>
              <w:t>QUANT</w:t>
            </w:r>
          </w:p>
        </w:tc>
      </w:tr>
      <w:tr w:rsidR="006A7E2A" w:rsidRPr="00E077B7" w14:paraId="7339D67D" w14:textId="77777777" w:rsidTr="007842BE">
        <w:trPr>
          <w:trHeight w:val="164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F2EC2" w14:textId="77777777" w:rsidR="006A7E2A" w:rsidRPr="00715F40" w:rsidRDefault="006A7E2A" w:rsidP="00E077B7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715F40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18D09" w14:textId="59C2ADF9" w:rsidR="006A7E2A" w:rsidRPr="00715F40" w:rsidRDefault="002A06CD" w:rsidP="002A06CD">
            <w:pPr>
              <w:widowControl w:val="0"/>
              <w:spacing w:line="360" w:lineRule="auto"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2A06CD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Luva para procedimento, em vinil, natural e atóxico, tamanho médio, caixa com 100 unidades. Ambidestra, com ajuste anatômico, não alergênico, com empunhadura justa e bainha no punho, aus</w:t>
            </w: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ê</w:t>
            </w:r>
            <w:r w:rsidRPr="002A06CD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ncia de qualquer pó. O lote, a data de fabricação e validade, deverá vir impressa na embalagem do material.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C73D3" w14:textId="7FFC4CC6" w:rsidR="006A7E2A" w:rsidRPr="00715F40" w:rsidRDefault="002A06CD" w:rsidP="00E077B7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2A06CD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36049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45287" w14:textId="0B318F7F" w:rsidR="006A7E2A" w:rsidRPr="00715F40" w:rsidRDefault="002A06CD" w:rsidP="00E077B7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Caixa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EB5AC" w14:textId="3FD5DD7B" w:rsidR="006A7E2A" w:rsidRPr="00715F40" w:rsidRDefault="007842BE" w:rsidP="00E077B7">
            <w:pPr>
              <w:widowControl w:val="0"/>
              <w:spacing w:line="360" w:lineRule="auto"/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24</w:t>
            </w:r>
          </w:p>
        </w:tc>
      </w:tr>
    </w:tbl>
    <w:p w14:paraId="5F501768" w14:textId="77777777" w:rsidR="00FD5F52" w:rsidRPr="009841C6" w:rsidRDefault="00542F64" w:rsidP="009841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sdt>
        <w:sdtPr>
          <w:rPr>
            <w:rFonts w:ascii="Arial" w:hAnsi="Arial" w:cs="Arial"/>
            <w:color w:val="FF0000"/>
            <w:sz w:val="24"/>
            <w:szCs w:val="24"/>
          </w:rPr>
          <w:tag w:val="goog_rdk_15"/>
          <w:id w:val="-1050226699"/>
          <w:showingPlcHdr/>
        </w:sdtPr>
        <w:sdtEndPr/>
        <w:sdtContent>
          <w:r w:rsidR="00974F54" w:rsidRPr="009841C6">
            <w:rPr>
              <w:rFonts w:ascii="Arial" w:hAnsi="Arial" w:cs="Arial"/>
              <w:color w:val="FF0000"/>
              <w:sz w:val="24"/>
              <w:szCs w:val="24"/>
            </w:rPr>
            <w:t xml:space="preserve">     </w:t>
          </w:r>
        </w:sdtContent>
      </w:sdt>
    </w:p>
    <w:p w14:paraId="1A4E8725" w14:textId="226FE4F6" w:rsidR="00E077B7" w:rsidRDefault="00E077B7" w:rsidP="007C28E2">
      <w:pPr>
        <w:pStyle w:val="PargrafodaLista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9841C6">
        <w:rPr>
          <w:rFonts w:ascii="Arial" w:eastAsia="Arial" w:hAnsi="Arial" w:cs="Arial"/>
          <w:color w:val="000000"/>
          <w:sz w:val="24"/>
          <w:szCs w:val="24"/>
        </w:rPr>
        <w:t>O(s) bem(ns) objeto desta contratação não se enquadra(m) como sendo bem(ns) de luxo, conforme Decreto Municipal nº 17.726, de 5 de outubro de 2021</w:t>
      </w:r>
      <w:r w:rsidR="007842BE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D0CA44E" w14:textId="529E0243" w:rsidR="00C72359" w:rsidRPr="007C28E2" w:rsidRDefault="009D042C" w:rsidP="007C28E2">
      <w:pPr>
        <w:pStyle w:val="PargrafodaLista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7C28E2">
        <w:rPr>
          <w:rFonts w:ascii="Arial" w:eastAsia="Arial" w:hAnsi="Arial" w:cs="Arial"/>
          <w:color w:val="000000"/>
          <w:sz w:val="24"/>
          <w:szCs w:val="24"/>
        </w:rPr>
        <w:t>O(s) bem</w:t>
      </w:r>
      <w:r w:rsidRPr="007C28E2">
        <w:rPr>
          <w:rFonts w:ascii="Arial" w:eastAsia="Arial" w:hAnsi="Arial" w:cs="Arial"/>
          <w:sz w:val="24"/>
          <w:szCs w:val="24"/>
        </w:rPr>
        <w:t>(</w:t>
      </w:r>
      <w:r w:rsidRPr="007C28E2">
        <w:rPr>
          <w:rFonts w:ascii="Arial" w:eastAsia="Arial" w:hAnsi="Arial" w:cs="Arial"/>
          <w:color w:val="000000"/>
          <w:sz w:val="24"/>
          <w:szCs w:val="24"/>
        </w:rPr>
        <w:t xml:space="preserve">ns) objeto desta contratação </w:t>
      </w:r>
      <w:r w:rsidR="009B3543" w:rsidRPr="007C28E2">
        <w:rPr>
          <w:rFonts w:ascii="Arial" w:eastAsia="Arial" w:hAnsi="Arial" w:cs="Arial"/>
          <w:color w:val="000000"/>
          <w:sz w:val="24"/>
          <w:szCs w:val="24"/>
        </w:rPr>
        <w:t>é(</w:t>
      </w:r>
      <w:r w:rsidRPr="007C28E2">
        <w:rPr>
          <w:rFonts w:ascii="Arial" w:eastAsia="Arial" w:hAnsi="Arial" w:cs="Arial"/>
          <w:color w:val="000000"/>
          <w:sz w:val="24"/>
          <w:szCs w:val="24"/>
        </w:rPr>
        <w:t>são</w:t>
      </w:r>
      <w:r w:rsidR="009B3543" w:rsidRPr="007C28E2">
        <w:rPr>
          <w:rFonts w:ascii="Arial" w:eastAsia="Arial" w:hAnsi="Arial" w:cs="Arial"/>
          <w:color w:val="000000"/>
          <w:sz w:val="24"/>
          <w:szCs w:val="24"/>
        </w:rPr>
        <w:t>)</w:t>
      </w:r>
      <w:r w:rsidRPr="007C28E2">
        <w:rPr>
          <w:rFonts w:ascii="Arial" w:eastAsia="Arial" w:hAnsi="Arial" w:cs="Arial"/>
          <w:color w:val="000000"/>
          <w:sz w:val="24"/>
          <w:szCs w:val="24"/>
        </w:rPr>
        <w:t xml:space="preserve"> caracterizado</w:t>
      </w:r>
      <w:r w:rsidR="009B3543" w:rsidRPr="007C28E2">
        <w:rPr>
          <w:rFonts w:ascii="Arial" w:eastAsia="Arial" w:hAnsi="Arial" w:cs="Arial"/>
          <w:color w:val="000000"/>
          <w:sz w:val="24"/>
          <w:szCs w:val="24"/>
        </w:rPr>
        <w:t>(</w:t>
      </w:r>
      <w:r w:rsidRPr="007C28E2">
        <w:rPr>
          <w:rFonts w:ascii="Arial" w:eastAsia="Arial" w:hAnsi="Arial" w:cs="Arial"/>
          <w:color w:val="000000"/>
          <w:sz w:val="24"/>
          <w:szCs w:val="24"/>
        </w:rPr>
        <w:t>s</w:t>
      </w:r>
      <w:r w:rsidR="009B3543" w:rsidRPr="007C28E2">
        <w:rPr>
          <w:rFonts w:ascii="Arial" w:eastAsia="Arial" w:hAnsi="Arial" w:cs="Arial"/>
          <w:color w:val="000000"/>
          <w:sz w:val="24"/>
          <w:szCs w:val="24"/>
        </w:rPr>
        <w:t>)</w:t>
      </w:r>
      <w:r w:rsidRPr="007C28E2">
        <w:rPr>
          <w:rFonts w:ascii="Arial" w:eastAsia="Arial" w:hAnsi="Arial" w:cs="Arial"/>
          <w:color w:val="000000"/>
          <w:sz w:val="24"/>
          <w:szCs w:val="24"/>
        </w:rPr>
        <w:t xml:space="preserve"> como comu</w:t>
      </w:r>
      <w:r w:rsidR="009B3543" w:rsidRPr="007C28E2">
        <w:rPr>
          <w:rFonts w:ascii="Arial" w:eastAsia="Arial" w:hAnsi="Arial" w:cs="Arial"/>
          <w:color w:val="000000"/>
          <w:sz w:val="24"/>
          <w:szCs w:val="24"/>
        </w:rPr>
        <w:t>m(</w:t>
      </w:r>
      <w:r w:rsidRPr="007C28E2">
        <w:rPr>
          <w:rFonts w:ascii="Arial" w:eastAsia="Arial" w:hAnsi="Arial" w:cs="Arial"/>
          <w:color w:val="000000"/>
          <w:sz w:val="24"/>
          <w:szCs w:val="24"/>
        </w:rPr>
        <w:t>ns</w:t>
      </w:r>
      <w:r w:rsidR="009B3543" w:rsidRPr="007C28E2">
        <w:rPr>
          <w:rFonts w:ascii="Arial" w:eastAsia="Arial" w:hAnsi="Arial" w:cs="Arial"/>
          <w:color w:val="000000"/>
          <w:sz w:val="24"/>
          <w:szCs w:val="24"/>
        </w:rPr>
        <w:t>)</w:t>
      </w:r>
      <w:r w:rsidRPr="007C28E2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D4294F" w:rsidRPr="007C28E2">
        <w:rPr>
          <w:rFonts w:ascii="Arial" w:eastAsia="Arial" w:hAnsi="Arial" w:cs="Arial"/>
          <w:sz w:val="24"/>
          <w:szCs w:val="24"/>
        </w:rPr>
        <w:t>pois apresenta(m) padrões de desempenho e qualidade objetivamente definidos por meio de especificações usuais de mercado</w:t>
      </w:r>
      <w:r w:rsidR="004C5BC1" w:rsidRPr="007C28E2">
        <w:rPr>
          <w:rFonts w:ascii="Arial" w:eastAsia="Arial" w:hAnsi="Arial" w:cs="Arial"/>
          <w:sz w:val="24"/>
          <w:szCs w:val="24"/>
        </w:rPr>
        <w:t>.</w:t>
      </w:r>
      <w:r w:rsidR="00B96C50" w:rsidRPr="007C28E2">
        <w:rPr>
          <w:rFonts w:ascii="Arial" w:eastAsia="Arial" w:hAnsi="Arial" w:cs="Arial"/>
          <w:sz w:val="24"/>
          <w:szCs w:val="24"/>
        </w:rPr>
        <w:t xml:space="preserve"> </w:t>
      </w:r>
    </w:p>
    <w:p w14:paraId="6BFDCB9E" w14:textId="4D29C80F" w:rsidR="00622ABF" w:rsidRPr="00391F2D" w:rsidRDefault="00391F2D" w:rsidP="00622ABF">
      <w:pPr>
        <w:pStyle w:val="PargrafodaLista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391F2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Devido ao custo e ao trabalho de aquisição </w:t>
      </w:r>
      <w:r>
        <w:rPr>
          <w:rFonts w:ascii="Arial" w:eastAsia="Arial" w:hAnsi="Arial" w:cs="Arial"/>
          <w:color w:val="000000" w:themeColor="text1"/>
          <w:sz w:val="24"/>
          <w:szCs w:val="24"/>
        </w:rPr>
        <w:t>o</w:t>
      </w:r>
      <w:r w:rsidR="008D43A2" w:rsidRPr="00391F2D">
        <w:rPr>
          <w:rFonts w:ascii="Arial" w:eastAsia="Arial" w:hAnsi="Arial" w:cs="Arial"/>
          <w:color w:val="000000" w:themeColor="text1"/>
          <w:sz w:val="24"/>
          <w:szCs w:val="24"/>
        </w:rPr>
        <w:t xml:space="preserve">(s) bem(ns) a serem adquiridos </w:t>
      </w:r>
      <w:r w:rsidR="00622ABF" w:rsidRPr="00391F2D">
        <w:rPr>
          <w:rFonts w:ascii="Arial" w:eastAsia="Arial" w:hAnsi="Arial" w:cs="Arial"/>
          <w:color w:val="000000" w:themeColor="text1"/>
          <w:sz w:val="24"/>
          <w:szCs w:val="24"/>
        </w:rPr>
        <w:t xml:space="preserve">o parcelamento não é viável economicamente, trata-se de dispensa de licitação pelo valor. O fornecimento parcelado aumentaria o custo da entrega e gestão de contrato a ser emitido. </w:t>
      </w:r>
      <w:r w:rsidR="00622ABF" w:rsidRPr="00391F2D">
        <w:rPr>
          <w:rFonts w:ascii="Arial" w:eastAsia="Arial" w:hAnsi="Arial" w:cs="Arial"/>
          <w:color w:val="000000"/>
          <w:sz w:val="24"/>
          <w:szCs w:val="24"/>
        </w:rPr>
        <w:t>Além do consumo do bem(ns) ocorrer em curto prazo.</w:t>
      </w:r>
    </w:p>
    <w:p w14:paraId="783E3365" w14:textId="27EF0DC1" w:rsidR="004C5BC1" w:rsidRPr="007C28E2" w:rsidRDefault="004C5BC1" w:rsidP="007C28E2">
      <w:pPr>
        <w:pStyle w:val="PargrafodaLista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hanging="426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7C28E2">
        <w:rPr>
          <w:rFonts w:ascii="Arial" w:hAnsi="Arial" w:cs="Arial"/>
          <w:b/>
          <w:sz w:val="24"/>
          <w:szCs w:val="24"/>
        </w:rPr>
        <w:t>Da Contratação:</w:t>
      </w:r>
    </w:p>
    <w:p w14:paraId="00C5C0FA" w14:textId="4AFAA2EA" w:rsidR="004C5BC1" w:rsidRPr="009841C6" w:rsidRDefault="004C5BC1" w:rsidP="009841C6">
      <w:pPr>
        <w:pStyle w:val="PargrafodaLista"/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Style w:val="normaltextrun"/>
          <w:rFonts w:ascii="Arial" w:eastAsia="Arial" w:hAnsi="Arial" w:cs="Arial"/>
          <w:color w:val="000000"/>
          <w:sz w:val="24"/>
          <w:szCs w:val="24"/>
        </w:rPr>
      </w:pPr>
      <w:r w:rsidRPr="009841C6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Não será necessário firmar instrumento de contrato, conforme disposto no art. 95, </w:t>
      </w:r>
      <w:r w:rsidR="00592ABC" w:rsidRPr="009841C6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inciso I </w:t>
      </w:r>
      <w:r w:rsidRPr="009841C6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da Lei 14.133/21, sendo este substituído por </w:t>
      </w:r>
      <w:r w:rsidR="00592ABC" w:rsidRPr="009841C6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nota de empenho.</w:t>
      </w:r>
    </w:p>
    <w:p w14:paraId="3775F175" w14:textId="77777777" w:rsidR="00E166F2" w:rsidRPr="007C28E2" w:rsidRDefault="00E166F2" w:rsidP="00E077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42BCEC7F" w14:textId="54486947" w:rsidR="00C72359" w:rsidRPr="007C28E2" w:rsidRDefault="009D042C" w:rsidP="007C28E2">
      <w:pPr>
        <w:pStyle w:val="PargrafodaLista"/>
        <w:keepNext/>
        <w:keepLines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C28E2">
        <w:rPr>
          <w:rFonts w:ascii="Arial" w:eastAsia="Arial" w:hAnsi="Arial" w:cs="Arial"/>
          <w:b/>
          <w:color w:val="000000"/>
          <w:sz w:val="24"/>
          <w:szCs w:val="24"/>
        </w:rPr>
        <w:t>FUNDAMENTAÇÃO E DESCRIÇÃO DA NECESSIDADE DA CONTRATAÇÃO</w:t>
      </w:r>
    </w:p>
    <w:p w14:paraId="7D45192F" w14:textId="1EC3A3F5" w:rsidR="00D63CCB" w:rsidRPr="007C28E2" w:rsidRDefault="003128BF" w:rsidP="007C28E2">
      <w:pPr>
        <w:pStyle w:val="PargrafodaLista"/>
        <w:keepNext/>
        <w:keepLines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09"/>
          <w:tab w:val="left" w:pos="1134"/>
        </w:tabs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C28E2">
        <w:rPr>
          <w:rFonts w:ascii="Arial" w:eastAsia="Roboto" w:hAnsi="Arial" w:cs="Arial"/>
          <w:b/>
          <w:color w:val="000000" w:themeColor="text1"/>
          <w:sz w:val="24"/>
          <w:szCs w:val="24"/>
        </w:rPr>
        <w:t>Fundamentação:</w:t>
      </w:r>
      <w:r w:rsidRPr="007C28E2">
        <w:rPr>
          <w:rFonts w:ascii="Arial" w:eastAsia="Roboto" w:hAnsi="Arial" w:cs="Arial"/>
          <w:color w:val="000000" w:themeColor="text1"/>
          <w:sz w:val="24"/>
          <w:szCs w:val="24"/>
        </w:rPr>
        <w:t xml:space="preserve"> </w:t>
      </w:r>
    </w:p>
    <w:p w14:paraId="7946C336" w14:textId="50465E13" w:rsidR="003128BF" w:rsidRPr="00391F2D" w:rsidRDefault="003128BF" w:rsidP="007C28E2">
      <w:pPr>
        <w:pStyle w:val="PargrafodaLista"/>
        <w:keepNext/>
        <w:keepLines/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F2D">
        <w:rPr>
          <w:rFonts w:ascii="Arial" w:eastAsia="Roboto" w:hAnsi="Arial" w:cs="Arial"/>
          <w:sz w:val="24"/>
          <w:szCs w:val="24"/>
        </w:rPr>
        <w:t>Dispensa de Licitação art. 75 inciso II da Lei n° 14.133 de 1° de abril de 2021.</w:t>
      </w:r>
    </w:p>
    <w:p w14:paraId="4C938D82" w14:textId="35E097DB" w:rsidR="00D63CCB" w:rsidRPr="00391F2D" w:rsidRDefault="00D63CCB" w:rsidP="00391F2D">
      <w:pPr>
        <w:pStyle w:val="PargrafodaLista"/>
        <w:keepNext/>
        <w:keepLines/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F2D">
        <w:rPr>
          <w:rFonts w:ascii="Arial" w:eastAsia="Roboto" w:hAnsi="Arial" w:cs="Arial"/>
          <w:sz w:val="24"/>
          <w:szCs w:val="24"/>
        </w:rPr>
        <w:t>Art. 3° inciso II do Decreto Municipal n° 18.343 de 15 de junho de 2023.</w:t>
      </w:r>
    </w:p>
    <w:p w14:paraId="3B9F47A6" w14:textId="2D7E6F9C" w:rsidR="00592ABC" w:rsidRPr="00391F2D" w:rsidRDefault="003128BF" w:rsidP="00391F2D">
      <w:pPr>
        <w:pStyle w:val="PargrafodaLista"/>
        <w:keepNext/>
        <w:keepLines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391F2D">
        <w:rPr>
          <w:rFonts w:ascii="Arial" w:eastAsia="Roboto" w:hAnsi="Arial" w:cs="Arial"/>
          <w:b/>
          <w:sz w:val="24"/>
          <w:szCs w:val="24"/>
        </w:rPr>
        <w:t>Descrição da necessidade:</w:t>
      </w:r>
      <w:r w:rsidRPr="00391F2D">
        <w:rPr>
          <w:rFonts w:ascii="Arial" w:eastAsia="Roboto" w:hAnsi="Arial" w:cs="Arial"/>
          <w:sz w:val="24"/>
          <w:szCs w:val="24"/>
        </w:rPr>
        <w:t xml:space="preserve"> </w:t>
      </w:r>
      <w:r w:rsidR="009D042C" w:rsidRPr="00391F2D">
        <w:rPr>
          <w:rFonts w:ascii="Arial" w:eastAsia="Roboto" w:hAnsi="Arial" w:cs="Arial"/>
          <w:sz w:val="24"/>
          <w:szCs w:val="24"/>
        </w:rPr>
        <w:t xml:space="preserve"> </w:t>
      </w:r>
    </w:p>
    <w:p w14:paraId="0EF831E9" w14:textId="1D2CD2F0" w:rsidR="00391F2D" w:rsidRPr="00391F2D" w:rsidRDefault="00391F2D" w:rsidP="00391F2D">
      <w:pPr>
        <w:pStyle w:val="PargrafodaLista"/>
        <w:numPr>
          <w:ilvl w:val="2"/>
          <w:numId w:val="31"/>
        </w:numPr>
        <w:shd w:val="clear" w:color="auto" w:fill="FFFFFF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Material utilizado p</w:t>
      </w:r>
      <w:r w:rsidRPr="00391F2D">
        <w:rPr>
          <w:rFonts w:ascii="Arial" w:hAnsi="Arial" w:cs="Arial"/>
          <w:sz w:val="24"/>
          <w:szCs w:val="24"/>
        </w:rPr>
        <w:t>ara reduzir o risco de contaminação e alergias, devido ao manuseio de materiais deteriorados ou contaminados.</w:t>
      </w:r>
    </w:p>
    <w:p w14:paraId="0EB48C9D" w14:textId="77777777" w:rsidR="002A06CD" w:rsidRPr="00391F2D" w:rsidRDefault="002A06CD" w:rsidP="00391F2D">
      <w:pPr>
        <w:shd w:val="clear" w:color="auto" w:fill="FFFFFF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2015FD2" w14:textId="3582E86F" w:rsidR="00C72359" w:rsidRPr="00391F2D" w:rsidRDefault="009D042C" w:rsidP="00391F2D">
      <w:pPr>
        <w:pStyle w:val="PargrafodaLista"/>
        <w:keepNext/>
        <w:keepLines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ind w:left="284" w:hanging="284"/>
        <w:jc w:val="both"/>
        <w:rPr>
          <w:rFonts w:ascii="Arial" w:eastAsia="Arial" w:hAnsi="Arial" w:cs="Arial"/>
          <w:b/>
          <w:sz w:val="24"/>
          <w:szCs w:val="24"/>
        </w:rPr>
      </w:pPr>
      <w:r w:rsidRPr="00391F2D">
        <w:rPr>
          <w:rFonts w:ascii="Arial" w:eastAsia="Arial" w:hAnsi="Arial" w:cs="Arial"/>
          <w:b/>
          <w:sz w:val="24"/>
          <w:szCs w:val="24"/>
        </w:rPr>
        <w:t>DESCRIÇÃO DA SOLUÇÃO COMO UM TODO CONSIDERADO O CICLO DE VIDA DO OBJETO</w:t>
      </w:r>
    </w:p>
    <w:p w14:paraId="64E70CC4" w14:textId="56ECBF57" w:rsidR="00870E98" w:rsidRPr="00391F2D" w:rsidRDefault="00391F2D" w:rsidP="00391F2D">
      <w:pPr>
        <w:pStyle w:val="PargrafodaLista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ind w:left="426" w:hanging="426"/>
        <w:jc w:val="both"/>
        <w:rPr>
          <w:rFonts w:ascii="Arial" w:eastAsia="Arial" w:hAnsi="Arial" w:cs="Arial"/>
          <w:sz w:val="24"/>
          <w:szCs w:val="24"/>
        </w:rPr>
      </w:pPr>
      <w:r w:rsidRPr="00391F2D">
        <w:rPr>
          <w:rFonts w:ascii="Arial" w:hAnsi="Arial" w:cs="Arial"/>
          <w:sz w:val="24"/>
          <w:szCs w:val="24"/>
          <w:shd w:val="clear" w:color="auto" w:fill="FFFFFF"/>
        </w:rPr>
        <w:t>Para proteção individual </w:t>
      </w:r>
      <w:r>
        <w:rPr>
          <w:rFonts w:ascii="Arial" w:hAnsi="Arial" w:cs="Arial"/>
          <w:sz w:val="24"/>
          <w:szCs w:val="24"/>
          <w:shd w:val="clear" w:color="auto" w:fill="FFFFFF"/>
        </w:rPr>
        <w:t>e redução</w:t>
      </w:r>
      <w:r w:rsidRPr="00391F2D">
        <w:rPr>
          <w:rFonts w:ascii="Arial" w:hAnsi="Arial" w:cs="Arial"/>
          <w:sz w:val="24"/>
          <w:szCs w:val="24"/>
          <w:shd w:val="clear" w:color="auto" w:fill="FFFFFF"/>
        </w:rPr>
        <w:t xml:space="preserve"> a possibilidade de microrganismos contaminar as mãos do profissional, atendendo o ciclo do material.</w:t>
      </w:r>
    </w:p>
    <w:p w14:paraId="10E834F6" w14:textId="77777777" w:rsidR="00391F2D" w:rsidRPr="00391F2D" w:rsidRDefault="00391F2D" w:rsidP="00391F2D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ind w:left="426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26CB685" w14:textId="7E0B40BB" w:rsidR="003019E9" w:rsidRPr="00B85D6D" w:rsidRDefault="009D042C" w:rsidP="003019E9">
      <w:pPr>
        <w:pStyle w:val="PargrafodaLista"/>
        <w:keepNext/>
        <w:keepLines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ind w:hanging="72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C60A85">
        <w:rPr>
          <w:rFonts w:ascii="Arial" w:eastAsia="Arial" w:hAnsi="Arial" w:cs="Arial"/>
          <w:b/>
          <w:color w:val="000000"/>
          <w:sz w:val="24"/>
          <w:szCs w:val="24"/>
        </w:rPr>
        <w:t>REQUISITOS DA CONTRATAÇÃO</w:t>
      </w:r>
    </w:p>
    <w:p w14:paraId="719C3866" w14:textId="7FA2FAD5" w:rsidR="00E62B98" w:rsidRPr="00C60A85" w:rsidRDefault="00E62B98" w:rsidP="00C60A85">
      <w:pPr>
        <w:pStyle w:val="PargrafodaLista"/>
        <w:numPr>
          <w:ilvl w:val="1"/>
          <w:numId w:val="31"/>
        </w:numPr>
        <w:tabs>
          <w:tab w:val="left" w:pos="426"/>
        </w:tabs>
        <w:spacing w:line="36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C60A85">
        <w:rPr>
          <w:rFonts w:ascii="Arial" w:hAnsi="Arial" w:cs="Arial"/>
          <w:b/>
          <w:bCs/>
          <w:sz w:val="24"/>
          <w:szCs w:val="24"/>
        </w:rPr>
        <w:t>Da indicação de marcas ou modelos</w:t>
      </w:r>
    </w:p>
    <w:p w14:paraId="112C890F" w14:textId="5237F488" w:rsidR="00E62B98" w:rsidRPr="003019E9" w:rsidRDefault="00E62B98" w:rsidP="00C60A85">
      <w:pPr>
        <w:pStyle w:val="PargrafodaLista"/>
        <w:numPr>
          <w:ilvl w:val="2"/>
          <w:numId w:val="31"/>
        </w:numPr>
        <w:tabs>
          <w:tab w:val="left" w:pos="426"/>
        </w:tabs>
        <w:spacing w:line="360" w:lineRule="auto"/>
        <w:jc w:val="both"/>
        <w:rPr>
          <w:rStyle w:val="normaltextrun"/>
          <w:rFonts w:ascii="Arial" w:hAnsi="Arial" w:cs="Arial"/>
          <w:b/>
          <w:sz w:val="24"/>
          <w:szCs w:val="24"/>
        </w:rPr>
      </w:pPr>
      <w:r w:rsidRPr="00C60A85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Não serão exigidas marcas ou modelos específicos para a contratação</w:t>
      </w:r>
      <w:r w:rsidR="00617EC1" w:rsidRPr="00C60A85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uma vez que a descrição do objeto já delineia todas as suas características essenciais.</w:t>
      </w:r>
    </w:p>
    <w:p w14:paraId="4E33BD8B" w14:textId="62206685" w:rsidR="00C240E1" w:rsidRPr="00C60A85" w:rsidRDefault="00C240E1" w:rsidP="00C60A85">
      <w:pPr>
        <w:pStyle w:val="PargrafodaLista"/>
        <w:numPr>
          <w:ilvl w:val="1"/>
          <w:numId w:val="31"/>
        </w:numPr>
        <w:tabs>
          <w:tab w:val="left" w:pos="426"/>
        </w:tabs>
        <w:spacing w:line="360" w:lineRule="auto"/>
        <w:ind w:hanging="720"/>
        <w:jc w:val="both"/>
        <w:rPr>
          <w:rFonts w:ascii="Arial" w:hAnsi="Arial" w:cs="Arial"/>
          <w:b/>
          <w:sz w:val="24"/>
          <w:szCs w:val="24"/>
        </w:rPr>
      </w:pPr>
      <w:r w:rsidRPr="00C60A85">
        <w:rPr>
          <w:rFonts w:ascii="Arial" w:hAnsi="Arial" w:cs="Arial"/>
          <w:b/>
          <w:sz w:val="24"/>
          <w:szCs w:val="24"/>
        </w:rPr>
        <w:lastRenderedPageBreak/>
        <w:t>Subcontratação</w:t>
      </w:r>
    </w:p>
    <w:p w14:paraId="5E441526" w14:textId="2B2A20CC" w:rsidR="00B444FB" w:rsidRPr="002A06CD" w:rsidRDefault="008F443F" w:rsidP="002A06CD">
      <w:pPr>
        <w:pStyle w:val="Nvel3-R"/>
        <w:numPr>
          <w:ilvl w:val="2"/>
          <w:numId w:val="31"/>
        </w:numPr>
        <w:spacing w:before="0" w:after="0" w:line="360" w:lineRule="auto"/>
        <w:rPr>
          <w:i w:val="0"/>
          <w:color w:val="000000" w:themeColor="text1"/>
          <w:sz w:val="24"/>
          <w:szCs w:val="24"/>
        </w:rPr>
      </w:pPr>
      <w:r w:rsidRPr="00C60A85">
        <w:rPr>
          <w:i w:val="0"/>
          <w:color w:val="000000" w:themeColor="text1"/>
          <w:sz w:val="24"/>
          <w:szCs w:val="24"/>
        </w:rPr>
        <w:t xml:space="preserve">É vedada a subcontratação total ou parcial </w:t>
      </w:r>
      <w:r w:rsidR="00B91C68" w:rsidRPr="00C60A85">
        <w:rPr>
          <w:i w:val="0"/>
          <w:color w:val="000000" w:themeColor="text1"/>
          <w:sz w:val="24"/>
          <w:szCs w:val="24"/>
        </w:rPr>
        <w:t>d</w:t>
      </w:r>
      <w:r w:rsidRPr="00C60A85">
        <w:rPr>
          <w:i w:val="0"/>
          <w:color w:val="000000" w:themeColor="text1"/>
          <w:sz w:val="24"/>
          <w:szCs w:val="24"/>
        </w:rPr>
        <w:t xml:space="preserve">o objeto contratado, exceto na hipótese de serviço secundário que não integre a essência do objeto, desde </w:t>
      </w:r>
      <w:r w:rsidRPr="00B9054B">
        <w:rPr>
          <w:i w:val="0"/>
          <w:color w:val="000000" w:themeColor="text1"/>
          <w:sz w:val="24"/>
          <w:szCs w:val="24"/>
        </w:rPr>
        <w:t xml:space="preserve">que </w:t>
      </w:r>
      <w:r w:rsidRPr="00D26780">
        <w:rPr>
          <w:i w:val="0"/>
          <w:color w:val="000000" w:themeColor="text1"/>
          <w:sz w:val="24"/>
          <w:szCs w:val="24"/>
        </w:rPr>
        <w:t xml:space="preserve">expressamente autorizada pelo Contratante, mantida em qualquer caso a integral responsabilidade da Contratada. </w:t>
      </w:r>
    </w:p>
    <w:p w14:paraId="0363DD51" w14:textId="44018D4D" w:rsidR="00B203FC" w:rsidRPr="00D26780" w:rsidRDefault="00B203FC" w:rsidP="00D26780">
      <w:pPr>
        <w:pStyle w:val="PargrafodaLista"/>
        <w:numPr>
          <w:ilvl w:val="1"/>
          <w:numId w:val="31"/>
        </w:numPr>
        <w:spacing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D26780">
        <w:rPr>
          <w:rFonts w:ascii="Arial" w:hAnsi="Arial" w:cs="Arial"/>
          <w:b/>
          <w:bCs/>
          <w:sz w:val="24"/>
          <w:szCs w:val="24"/>
        </w:rPr>
        <w:t>Da participação de consórcios</w:t>
      </w:r>
    </w:p>
    <w:p w14:paraId="76514751" w14:textId="5F49E1EF" w:rsidR="003019E9" w:rsidRPr="00B85D6D" w:rsidRDefault="00B203FC" w:rsidP="00B85D6D">
      <w:pPr>
        <w:pStyle w:val="PargrafodaLista"/>
        <w:numPr>
          <w:ilvl w:val="2"/>
          <w:numId w:val="31"/>
        </w:numPr>
        <w:spacing w:line="360" w:lineRule="auto"/>
        <w:jc w:val="both"/>
        <w:rPr>
          <w:rStyle w:val="normaltextrun"/>
          <w:rFonts w:ascii="Arial" w:hAnsi="Arial" w:cs="Arial"/>
          <w:b/>
          <w:sz w:val="24"/>
          <w:szCs w:val="24"/>
        </w:rPr>
      </w:pPr>
      <w:r w:rsidRPr="00D26780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Não será permitida a participação de empresas reunidas em consórcio, em razão da </w:t>
      </w:r>
      <w:r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>baixa complexidade do</w:t>
      </w:r>
      <w:r w:rsidR="0099426D"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>(s)</w:t>
      </w:r>
      <w:r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9426D"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>bem(ns)</w:t>
      </w:r>
      <w:r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 ser</w:t>
      </w:r>
      <w:r w:rsidR="0099426D"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>(em)</w:t>
      </w:r>
      <w:r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adquirido</w:t>
      </w:r>
      <w:r w:rsidR="0099426D"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>(s)</w:t>
      </w:r>
      <w:r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>, considerando que as empresas que atuam no mercado têm condições de fornecer o</w:t>
      </w:r>
      <w:r w:rsidR="0099426D"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>(</w:t>
      </w:r>
      <w:r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>s</w:t>
      </w:r>
      <w:r w:rsidR="0099426D"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>)</w:t>
      </w:r>
      <w:r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be</w:t>
      </w:r>
      <w:r w:rsidR="0099426D"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>m(</w:t>
      </w:r>
      <w:r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>ns</w:t>
      </w:r>
      <w:r w:rsidR="0099426D"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>)</w:t>
      </w:r>
      <w:r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 xml:space="preserve"> de forma independente</w:t>
      </w:r>
      <w:r w:rsidR="00691527"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>.</w:t>
      </w:r>
    </w:p>
    <w:p w14:paraId="3E5ECE64" w14:textId="45986ACF" w:rsidR="00C72359" w:rsidRPr="00D26780" w:rsidRDefault="009D042C" w:rsidP="00D26780">
      <w:pPr>
        <w:pStyle w:val="PargrafodaLista"/>
        <w:numPr>
          <w:ilvl w:val="1"/>
          <w:numId w:val="31"/>
        </w:numPr>
        <w:tabs>
          <w:tab w:val="left" w:pos="426"/>
        </w:tabs>
        <w:spacing w:line="360" w:lineRule="auto"/>
        <w:ind w:hanging="720"/>
        <w:jc w:val="both"/>
        <w:rPr>
          <w:rFonts w:ascii="Arial" w:hAnsi="Arial" w:cs="Arial"/>
          <w:b/>
          <w:sz w:val="24"/>
          <w:szCs w:val="24"/>
        </w:rPr>
      </w:pPr>
      <w:r w:rsidRPr="00D26780">
        <w:rPr>
          <w:rFonts w:ascii="Arial" w:eastAsia="Arial" w:hAnsi="Arial" w:cs="Arial"/>
          <w:b/>
          <w:sz w:val="24"/>
          <w:szCs w:val="24"/>
        </w:rPr>
        <w:t>Garantia da contratação</w:t>
      </w:r>
    </w:p>
    <w:p w14:paraId="448F3A9E" w14:textId="729E382F" w:rsidR="00AA3C33" w:rsidRPr="00D26780" w:rsidRDefault="001C4B7A" w:rsidP="00D26780">
      <w:pPr>
        <w:pStyle w:val="PargrafodaLista"/>
        <w:numPr>
          <w:ilvl w:val="2"/>
          <w:numId w:val="31"/>
        </w:numPr>
        <w:tabs>
          <w:tab w:val="left" w:pos="426"/>
        </w:tabs>
        <w:spacing w:line="360" w:lineRule="auto"/>
        <w:jc w:val="both"/>
        <w:rPr>
          <w:rStyle w:val="normaltextrun"/>
          <w:rFonts w:ascii="Arial" w:hAnsi="Arial" w:cs="Arial"/>
          <w:b/>
          <w:sz w:val="24"/>
          <w:szCs w:val="24"/>
        </w:rPr>
      </w:pPr>
      <w:r w:rsidRPr="00D26780">
        <w:rPr>
          <w:rFonts w:ascii="Arial" w:hAnsi="Arial" w:cs="Arial"/>
          <w:color w:val="000000" w:themeColor="text1"/>
          <w:sz w:val="24"/>
          <w:szCs w:val="24"/>
        </w:rPr>
        <w:t xml:space="preserve">Não haverá exigência da garantia da contratação dos </w:t>
      </w:r>
      <w:hyperlink r:id="rId9" w:anchor="art96">
        <w:r w:rsidRPr="00D26780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artigos 96 e seguintes da Lei nº 14.133, de 2021</w:t>
        </w:r>
      </w:hyperlink>
      <w:r w:rsidRPr="00D2678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91527" w:rsidRPr="00D26780">
        <w:rPr>
          <w:rStyle w:val="normaltextrun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em razão da </w:t>
      </w:r>
      <w:r w:rsidR="00691527" w:rsidRPr="00D26780">
        <w:rPr>
          <w:rStyle w:val="normaltextrun"/>
          <w:rFonts w:ascii="Arial" w:hAnsi="Arial" w:cs="Arial"/>
          <w:color w:val="000000" w:themeColor="text1"/>
          <w:sz w:val="24"/>
          <w:szCs w:val="24"/>
        </w:rPr>
        <w:t>baixa complexidade do(s) bem(ns) a ser(em) adquiridos.</w:t>
      </w:r>
    </w:p>
    <w:p w14:paraId="3ADE47C7" w14:textId="77777777" w:rsidR="00D26780" w:rsidRPr="00D26780" w:rsidRDefault="00D26780" w:rsidP="00D26780">
      <w:pPr>
        <w:pStyle w:val="PargrafodaLista"/>
        <w:tabs>
          <w:tab w:val="left" w:pos="426"/>
        </w:tabs>
        <w:spacing w:line="360" w:lineRule="auto"/>
        <w:ind w:left="1080"/>
        <w:jc w:val="both"/>
        <w:rPr>
          <w:rStyle w:val="normaltextrun"/>
          <w:rFonts w:ascii="Arial" w:hAnsi="Arial" w:cs="Arial"/>
          <w:b/>
          <w:sz w:val="24"/>
          <w:szCs w:val="24"/>
        </w:rPr>
      </w:pPr>
    </w:p>
    <w:p w14:paraId="39CB806E" w14:textId="30C1288D" w:rsidR="00C72359" w:rsidRPr="00D26780" w:rsidRDefault="009D042C" w:rsidP="00D26780">
      <w:pPr>
        <w:pStyle w:val="PargrafodaLista"/>
        <w:numPr>
          <w:ilvl w:val="0"/>
          <w:numId w:val="31"/>
        </w:numPr>
        <w:tabs>
          <w:tab w:val="left" w:pos="426"/>
        </w:tabs>
        <w:spacing w:line="360" w:lineRule="auto"/>
        <w:ind w:hanging="720"/>
        <w:jc w:val="both"/>
        <w:rPr>
          <w:rFonts w:ascii="Arial" w:hAnsi="Arial" w:cs="Arial"/>
          <w:b/>
          <w:sz w:val="24"/>
          <w:szCs w:val="24"/>
        </w:rPr>
      </w:pPr>
      <w:r w:rsidRPr="00D26780">
        <w:rPr>
          <w:rFonts w:ascii="Arial" w:eastAsia="Arial" w:hAnsi="Arial" w:cs="Arial"/>
          <w:b/>
          <w:color w:val="000000"/>
          <w:sz w:val="24"/>
          <w:szCs w:val="24"/>
        </w:rPr>
        <w:t>MODELO DE EXECUÇÃO DO OBJETO</w:t>
      </w:r>
    </w:p>
    <w:p w14:paraId="4F0AD307" w14:textId="019D8950" w:rsidR="003A55F0" w:rsidRPr="00440470" w:rsidRDefault="003A55F0" w:rsidP="00D26780">
      <w:pPr>
        <w:pStyle w:val="PargrafodaLista"/>
        <w:numPr>
          <w:ilvl w:val="1"/>
          <w:numId w:val="31"/>
        </w:numPr>
        <w:tabs>
          <w:tab w:val="left" w:pos="426"/>
        </w:tabs>
        <w:spacing w:line="360" w:lineRule="auto"/>
        <w:ind w:hanging="720"/>
        <w:jc w:val="both"/>
        <w:rPr>
          <w:rFonts w:ascii="Arial" w:hAnsi="Arial" w:cs="Arial"/>
          <w:b/>
          <w:sz w:val="24"/>
          <w:szCs w:val="24"/>
        </w:rPr>
      </w:pPr>
      <w:r w:rsidRPr="00440470">
        <w:rPr>
          <w:rFonts w:ascii="Arial" w:hAnsi="Arial" w:cs="Arial"/>
          <w:b/>
          <w:sz w:val="24"/>
          <w:szCs w:val="24"/>
        </w:rPr>
        <w:t>Forma de fornecimento</w:t>
      </w:r>
    </w:p>
    <w:p w14:paraId="5BB65698" w14:textId="6F6410DC" w:rsidR="00B85D6D" w:rsidRPr="00B85D6D" w:rsidRDefault="008F497A" w:rsidP="00B85D6D">
      <w:pPr>
        <w:pStyle w:val="PargrafodaLista"/>
        <w:numPr>
          <w:ilvl w:val="2"/>
          <w:numId w:val="31"/>
        </w:numPr>
        <w:tabs>
          <w:tab w:val="left" w:pos="426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26780">
        <w:rPr>
          <w:rStyle w:val="normaltextrun"/>
          <w:rFonts w:ascii="Arial" w:hAnsi="Arial" w:cs="Arial"/>
          <w:sz w:val="24"/>
          <w:szCs w:val="24"/>
          <w:shd w:val="clear" w:color="auto" w:fill="FFFFFF"/>
        </w:rPr>
        <w:t xml:space="preserve">O </w:t>
      </w:r>
      <w:r w:rsidRPr="00D26780">
        <w:rPr>
          <w:rStyle w:val="findhit"/>
          <w:rFonts w:ascii="Arial" w:hAnsi="Arial" w:cs="Arial"/>
          <w:sz w:val="24"/>
          <w:szCs w:val="24"/>
          <w:shd w:val="clear" w:color="auto" w:fill="FFFFFF"/>
        </w:rPr>
        <w:t>fornecimento do</w:t>
      </w:r>
      <w:r w:rsidR="00005319" w:rsidRPr="00D26780">
        <w:rPr>
          <w:rStyle w:val="findhit"/>
          <w:rFonts w:ascii="Arial" w:hAnsi="Arial" w:cs="Arial"/>
          <w:sz w:val="24"/>
          <w:szCs w:val="24"/>
          <w:shd w:val="clear" w:color="auto" w:fill="FFFFFF"/>
        </w:rPr>
        <w:t>(s) bem(ns)</w:t>
      </w:r>
      <w:r w:rsidRPr="00D26780">
        <w:rPr>
          <w:rStyle w:val="findhit"/>
          <w:rFonts w:ascii="Arial" w:hAnsi="Arial" w:cs="Arial"/>
          <w:sz w:val="24"/>
          <w:szCs w:val="24"/>
          <w:shd w:val="clear" w:color="auto" w:fill="FFFFFF"/>
        </w:rPr>
        <w:t xml:space="preserve"> será</w:t>
      </w:r>
      <w:r w:rsidR="00691527" w:rsidRPr="00D26780">
        <w:rPr>
          <w:rStyle w:val="findhit"/>
          <w:rFonts w:ascii="Arial" w:hAnsi="Arial" w:cs="Arial"/>
          <w:sz w:val="24"/>
          <w:szCs w:val="24"/>
          <w:shd w:val="clear" w:color="auto" w:fill="FFFFFF"/>
        </w:rPr>
        <w:t xml:space="preserve"> integral</w:t>
      </w:r>
      <w:r w:rsidR="009F76E9" w:rsidRPr="00D26780">
        <w:rPr>
          <w:rFonts w:ascii="Arial" w:hAnsi="Arial" w:cs="Arial"/>
          <w:sz w:val="24"/>
          <w:szCs w:val="24"/>
          <w:shd w:val="clear" w:color="auto" w:fill="FFFFFF"/>
        </w:rPr>
        <w:t xml:space="preserve"> em uma única parcela.</w:t>
      </w:r>
    </w:p>
    <w:p w14:paraId="6713357B" w14:textId="01AF0B15" w:rsidR="00C72359" w:rsidRPr="00D26780" w:rsidRDefault="009D042C" w:rsidP="00D26780">
      <w:pPr>
        <w:pStyle w:val="PargrafodaLista"/>
        <w:numPr>
          <w:ilvl w:val="1"/>
          <w:numId w:val="31"/>
        </w:numPr>
        <w:tabs>
          <w:tab w:val="left" w:pos="426"/>
        </w:tabs>
        <w:spacing w:line="360" w:lineRule="auto"/>
        <w:ind w:hanging="720"/>
        <w:jc w:val="both"/>
        <w:rPr>
          <w:rFonts w:ascii="Arial" w:hAnsi="Arial" w:cs="Arial"/>
          <w:b/>
          <w:sz w:val="24"/>
          <w:szCs w:val="24"/>
        </w:rPr>
      </w:pPr>
      <w:r w:rsidRPr="00D26780">
        <w:rPr>
          <w:rFonts w:ascii="Arial" w:eastAsia="Arial" w:hAnsi="Arial" w:cs="Arial"/>
          <w:b/>
          <w:sz w:val="24"/>
          <w:szCs w:val="24"/>
        </w:rPr>
        <w:t>Condições de Entrega</w:t>
      </w:r>
    </w:p>
    <w:p w14:paraId="45601D71" w14:textId="612E4997" w:rsidR="00C72359" w:rsidRPr="00D26780" w:rsidRDefault="009D042C" w:rsidP="00D26780">
      <w:pPr>
        <w:pStyle w:val="PargrafodaLista"/>
        <w:numPr>
          <w:ilvl w:val="2"/>
          <w:numId w:val="31"/>
        </w:numPr>
        <w:tabs>
          <w:tab w:val="left" w:pos="426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26780">
        <w:rPr>
          <w:rFonts w:ascii="Arial" w:eastAsia="Arial" w:hAnsi="Arial" w:cs="Arial"/>
          <w:color w:val="000000" w:themeColor="text1"/>
          <w:sz w:val="24"/>
          <w:szCs w:val="24"/>
        </w:rPr>
        <w:t xml:space="preserve">O prazo </w:t>
      </w:r>
      <w:r w:rsidR="00EA2E8D" w:rsidRPr="00D26780">
        <w:rPr>
          <w:rFonts w:ascii="Arial" w:eastAsia="Arial" w:hAnsi="Arial" w:cs="Arial"/>
          <w:color w:val="000000" w:themeColor="text1"/>
          <w:sz w:val="24"/>
          <w:szCs w:val="24"/>
        </w:rPr>
        <w:t xml:space="preserve">máximo </w:t>
      </w:r>
      <w:r w:rsidRPr="00D26780">
        <w:rPr>
          <w:rFonts w:ascii="Arial" w:eastAsia="Arial" w:hAnsi="Arial" w:cs="Arial"/>
          <w:color w:val="000000" w:themeColor="text1"/>
          <w:sz w:val="24"/>
          <w:szCs w:val="24"/>
        </w:rPr>
        <w:t>de entrega do</w:t>
      </w:r>
      <w:r w:rsidR="0056597E" w:rsidRPr="00D26780">
        <w:rPr>
          <w:rFonts w:ascii="Arial" w:eastAsia="Arial" w:hAnsi="Arial" w:cs="Arial"/>
          <w:color w:val="000000" w:themeColor="text1"/>
          <w:sz w:val="24"/>
          <w:szCs w:val="24"/>
        </w:rPr>
        <w:t>(</w:t>
      </w:r>
      <w:r w:rsidRPr="00D26780">
        <w:rPr>
          <w:rFonts w:ascii="Arial" w:eastAsia="Arial" w:hAnsi="Arial" w:cs="Arial"/>
          <w:color w:val="000000" w:themeColor="text1"/>
          <w:sz w:val="24"/>
          <w:szCs w:val="24"/>
        </w:rPr>
        <w:t>s</w:t>
      </w:r>
      <w:r w:rsidR="0056597E" w:rsidRPr="00D26780">
        <w:rPr>
          <w:rFonts w:ascii="Arial" w:eastAsia="Arial" w:hAnsi="Arial" w:cs="Arial"/>
          <w:color w:val="000000" w:themeColor="text1"/>
          <w:sz w:val="24"/>
          <w:szCs w:val="24"/>
        </w:rPr>
        <w:t>)</w:t>
      </w:r>
      <w:r w:rsidRPr="00D26780">
        <w:rPr>
          <w:rFonts w:ascii="Arial" w:eastAsia="Arial" w:hAnsi="Arial" w:cs="Arial"/>
          <w:color w:val="000000" w:themeColor="text1"/>
          <w:sz w:val="24"/>
          <w:szCs w:val="24"/>
        </w:rPr>
        <w:t xml:space="preserve"> be</w:t>
      </w:r>
      <w:r w:rsidR="0056597E" w:rsidRPr="00D26780">
        <w:rPr>
          <w:rFonts w:ascii="Arial" w:eastAsia="Arial" w:hAnsi="Arial" w:cs="Arial"/>
          <w:color w:val="000000" w:themeColor="text1"/>
          <w:sz w:val="24"/>
          <w:szCs w:val="24"/>
        </w:rPr>
        <w:t>m(</w:t>
      </w:r>
      <w:r w:rsidRPr="00D26780">
        <w:rPr>
          <w:rFonts w:ascii="Arial" w:eastAsia="Arial" w:hAnsi="Arial" w:cs="Arial"/>
          <w:color w:val="000000" w:themeColor="text1"/>
          <w:sz w:val="24"/>
          <w:szCs w:val="24"/>
        </w:rPr>
        <w:t>ns</w:t>
      </w:r>
      <w:r w:rsidR="0056597E" w:rsidRPr="00D26780">
        <w:rPr>
          <w:rFonts w:ascii="Arial" w:eastAsia="Arial" w:hAnsi="Arial" w:cs="Arial"/>
          <w:color w:val="000000" w:themeColor="text1"/>
          <w:sz w:val="24"/>
          <w:szCs w:val="24"/>
        </w:rPr>
        <w:t>)</w:t>
      </w:r>
      <w:r w:rsidRPr="00D26780">
        <w:rPr>
          <w:rFonts w:ascii="Arial" w:eastAsia="Arial" w:hAnsi="Arial" w:cs="Arial"/>
          <w:color w:val="000000" w:themeColor="text1"/>
          <w:sz w:val="24"/>
          <w:szCs w:val="24"/>
        </w:rPr>
        <w:t xml:space="preserve"> é de </w:t>
      </w:r>
      <w:r w:rsidR="006F6E36" w:rsidRPr="00D26780">
        <w:rPr>
          <w:rFonts w:ascii="Arial" w:eastAsia="Arial" w:hAnsi="Arial" w:cs="Arial"/>
          <w:color w:val="000000" w:themeColor="text1"/>
          <w:sz w:val="24"/>
          <w:szCs w:val="24"/>
        </w:rPr>
        <w:t>3</w:t>
      </w:r>
      <w:r w:rsidR="00691527" w:rsidRPr="00D26780">
        <w:rPr>
          <w:rFonts w:ascii="Arial" w:eastAsia="Arial" w:hAnsi="Arial" w:cs="Arial"/>
          <w:color w:val="000000" w:themeColor="text1"/>
          <w:sz w:val="24"/>
          <w:szCs w:val="24"/>
        </w:rPr>
        <w:t>0 (</w:t>
      </w:r>
      <w:r w:rsidR="006F6E36" w:rsidRPr="00D26780">
        <w:rPr>
          <w:rFonts w:ascii="Arial" w:eastAsia="Arial" w:hAnsi="Arial" w:cs="Arial"/>
          <w:color w:val="000000" w:themeColor="text1"/>
          <w:sz w:val="24"/>
          <w:szCs w:val="24"/>
        </w:rPr>
        <w:t>trinta</w:t>
      </w:r>
      <w:r w:rsidR="00691527" w:rsidRPr="00D26780">
        <w:rPr>
          <w:rFonts w:ascii="Arial" w:eastAsia="Arial" w:hAnsi="Arial" w:cs="Arial"/>
          <w:color w:val="000000" w:themeColor="text1"/>
          <w:sz w:val="24"/>
          <w:szCs w:val="24"/>
        </w:rPr>
        <w:t>)</w:t>
      </w:r>
      <w:r w:rsidRPr="00D26780">
        <w:rPr>
          <w:rFonts w:ascii="Arial" w:eastAsia="Arial" w:hAnsi="Arial" w:cs="Arial"/>
          <w:color w:val="000000" w:themeColor="text1"/>
          <w:sz w:val="24"/>
          <w:szCs w:val="24"/>
        </w:rPr>
        <w:t xml:space="preserve"> dias contados </w:t>
      </w:r>
      <w:r w:rsidR="00EA2E8D" w:rsidRPr="00D26780">
        <w:rPr>
          <w:rFonts w:ascii="Arial" w:eastAsia="Arial" w:hAnsi="Arial" w:cs="Arial"/>
          <w:color w:val="000000" w:themeColor="text1"/>
          <w:sz w:val="24"/>
          <w:szCs w:val="24"/>
        </w:rPr>
        <w:t xml:space="preserve">a partir </w:t>
      </w:r>
      <w:r w:rsidRPr="00D26780">
        <w:rPr>
          <w:rFonts w:ascii="Arial" w:eastAsia="Arial" w:hAnsi="Arial" w:cs="Arial"/>
          <w:color w:val="000000" w:themeColor="text1"/>
          <w:sz w:val="24"/>
          <w:szCs w:val="24"/>
        </w:rPr>
        <w:t xml:space="preserve">do recebimento da </w:t>
      </w:r>
      <w:r w:rsidR="00EA2E8D" w:rsidRPr="00D26780">
        <w:rPr>
          <w:rFonts w:ascii="Arial" w:eastAsia="Arial" w:hAnsi="Arial" w:cs="Arial"/>
          <w:color w:val="000000" w:themeColor="text1"/>
          <w:sz w:val="24"/>
          <w:szCs w:val="24"/>
        </w:rPr>
        <w:t>N</w:t>
      </w:r>
      <w:r w:rsidRPr="00D26780">
        <w:rPr>
          <w:rFonts w:ascii="Arial" w:eastAsia="Arial" w:hAnsi="Arial" w:cs="Arial"/>
          <w:color w:val="000000" w:themeColor="text1"/>
          <w:sz w:val="24"/>
          <w:szCs w:val="24"/>
        </w:rPr>
        <w:t xml:space="preserve">ota de </w:t>
      </w:r>
      <w:r w:rsidR="00EA2E8D" w:rsidRPr="00D26780">
        <w:rPr>
          <w:rFonts w:ascii="Arial" w:eastAsia="Arial" w:hAnsi="Arial" w:cs="Arial"/>
          <w:color w:val="000000" w:themeColor="text1"/>
          <w:sz w:val="24"/>
          <w:szCs w:val="24"/>
        </w:rPr>
        <w:t>E</w:t>
      </w:r>
      <w:r w:rsidRPr="00D26780">
        <w:rPr>
          <w:rFonts w:ascii="Arial" w:eastAsia="Arial" w:hAnsi="Arial" w:cs="Arial"/>
          <w:color w:val="000000" w:themeColor="text1"/>
          <w:sz w:val="24"/>
          <w:szCs w:val="24"/>
        </w:rPr>
        <w:t>mpenho</w:t>
      </w:r>
      <w:r w:rsidR="00EA2E8D" w:rsidRPr="00D26780">
        <w:rPr>
          <w:rFonts w:ascii="Arial" w:eastAsia="Arial" w:hAnsi="Arial" w:cs="Arial"/>
          <w:color w:val="000000" w:themeColor="text1"/>
          <w:sz w:val="24"/>
          <w:szCs w:val="24"/>
        </w:rPr>
        <w:t xml:space="preserve"> pelo Fornecedor</w:t>
      </w:r>
      <w:r w:rsidRPr="00D26780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</w:p>
    <w:p w14:paraId="194C11D6" w14:textId="3ED71C06" w:rsidR="0090118C" w:rsidRPr="00D26780" w:rsidRDefault="00D10890" w:rsidP="00D26780">
      <w:pPr>
        <w:pStyle w:val="PargrafodaLista"/>
        <w:numPr>
          <w:ilvl w:val="2"/>
          <w:numId w:val="31"/>
        </w:numPr>
        <w:tabs>
          <w:tab w:val="left" w:pos="426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26780">
        <w:rPr>
          <w:rFonts w:ascii="Arial" w:hAnsi="Arial" w:cs="Arial"/>
          <w:sz w:val="24"/>
          <w:szCs w:val="24"/>
        </w:rPr>
        <w:t>O prazo estipulado poderá ser prorrogado, quando solicitado durante seu transcurso, desde que haja motivo justificado, devidamente aceito pela Administração</w:t>
      </w:r>
      <w:r w:rsidR="00D26780">
        <w:rPr>
          <w:rFonts w:ascii="Arial" w:hAnsi="Arial" w:cs="Arial"/>
          <w:sz w:val="24"/>
          <w:szCs w:val="24"/>
        </w:rPr>
        <w:t>.</w:t>
      </w:r>
    </w:p>
    <w:p w14:paraId="5597CC19" w14:textId="4254FA1C" w:rsidR="000A66EF" w:rsidRPr="00376671" w:rsidRDefault="009D042C" w:rsidP="00D26780">
      <w:pPr>
        <w:pStyle w:val="PargrafodaLista"/>
        <w:numPr>
          <w:ilvl w:val="2"/>
          <w:numId w:val="31"/>
        </w:numPr>
        <w:tabs>
          <w:tab w:val="left" w:pos="426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26780">
        <w:rPr>
          <w:rFonts w:ascii="Arial" w:eastAsia="Arial" w:hAnsi="Arial" w:cs="Arial"/>
          <w:sz w:val="24"/>
          <w:szCs w:val="24"/>
        </w:rPr>
        <w:t>O</w:t>
      </w:r>
      <w:r w:rsidR="00B53A2E" w:rsidRPr="00D26780">
        <w:rPr>
          <w:rFonts w:ascii="Arial" w:eastAsia="Arial" w:hAnsi="Arial" w:cs="Arial"/>
          <w:sz w:val="24"/>
          <w:szCs w:val="24"/>
        </w:rPr>
        <w:t>(</w:t>
      </w:r>
      <w:r w:rsidRPr="00D26780">
        <w:rPr>
          <w:rFonts w:ascii="Arial" w:eastAsia="Arial" w:hAnsi="Arial" w:cs="Arial"/>
          <w:sz w:val="24"/>
          <w:szCs w:val="24"/>
        </w:rPr>
        <w:t>s</w:t>
      </w:r>
      <w:r w:rsidR="00B53A2E" w:rsidRPr="00D26780">
        <w:rPr>
          <w:rFonts w:ascii="Arial" w:eastAsia="Arial" w:hAnsi="Arial" w:cs="Arial"/>
          <w:sz w:val="24"/>
          <w:szCs w:val="24"/>
        </w:rPr>
        <w:t>)</w:t>
      </w:r>
      <w:r w:rsidRPr="00D26780">
        <w:rPr>
          <w:rFonts w:ascii="Arial" w:eastAsia="Arial" w:hAnsi="Arial" w:cs="Arial"/>
          <w:sz w:val="24"/>
          <w:szCs w:val="24"/>
        </w:rPr>
        <w:t xml:space="preserve"> be</w:t>
      </w:r>
      <w:r w:rsidR="00B53A2E" w:rsidRPr="00D26780">
        <w:rPr>
          <w:rFonts w:ascii="Arial" w:eastAsia="Arial" w:hAnsi="Arial" w:cs="Arial"/>
          <w:sz w:val="24"/>
          <w:szCs w:val="24"/>
        </w:rPr>
        <w:t>m(</w:t>
      </w:r>
      <w:r w:rsidRPr="00D26780">
        <w:rPr>
          <w:rFonts w:ascii="Arial" w:eastAsia="Arial" w:hAnsi="Arial" w:cs="Arial"/>
          <w:sz w:val="24"/>
          <w:szCs w:val="24"/>
        </w:rPr>
        <w:t>ns</w:t>
      </w:r>
      <w:r w:rsidR="00B53A2E" w:rsidRPr="00D26780">
        <w:rPr>
          <w:rFonts w:ascii="Arial" w:eastAsia="Arial" w:hAnsi="Arial" w:cs="Arial"/>
          <w:sz w:val="24"/>
          <w:szCs w:val="24"/>
        </w:rPr>
        <w:t>)</w:t>
      </w:r>
      <w:r w:rsidRPr="00D26780">
        <w:rPr>
          <w:rFonts w:ascii="Arial" w:eastAsia="Arial" w:hAnsi="Arial" w:cs="Arial"/>
          <w:sz w:val="24"/>
          <w:szCs w:val="24"/>
        </w:rPr>
        <w:t xml:space="preserve"> dever</w:t>
      </w:r>
      <w:r w:rsidR="00B53A2E" w:rsidRPr="00D26780">
        <w:rPr>
          <w:rFonts w:ascii="Arial" w:eastAsia="Arial" w:hAnsi="Arial" w:cs="Arial"/>
          <w:sz w:val="24"/>
          <w:szCs w:val="24"/>
        </w:rPr>
        <w:t>á(</w:t>
      </w:r>
      <w:r w:rsidRPr="00D26780">
        <w:rPr>
          <w:rFonts w:ascii="Arial" w:eastAsia="Arial" w:hAnsi="Arial" w:cs="Arial"/>
          <w:sz w:val="24"/>
          <w:szCs w:val="24"/>
        </w:rPr>
        <w:t>ão</w:t>
      </w:r>
      <w:r w:rsidR="00B53A2E" w:rsidRPr="00D26780">
        <w:rPr>
          <w:rFonts w:ascii="Arial" w:eastAsia="Arial" w:hAnsi="Arial" w:cs="Arial"/>
          <w:sz w:val="24"/>
          <w:szCs w:val="24"/>
        </w:rPr>
        <w:t>)</w:t>
      </w:r>
      <w:r w:rsidRPr="00D26780">
        <w:rPr>
          <w:rFonts w:ascii="Arial" w:eastAsia="Arial" w:hAnsi="Arial" w:cs="Arial"/>
          <w:sz w:val="24"/>
          <w:szCs w:val="24"/>
        </w:rPr>
        <w:t xml:space="preserve"> </w:t>
      </w:r>
      <w:r w:rsidRPr="00D26780">
        <w:rPr>
          <w:rFonts w:ascii="Arial" w:eastAsia="Arial" w:hAnsi="Arial" w:cs="Arial"/>
          <w:color w:val="000000"/>
          <w:sz w:val="24"/>
          <w:szCs w:val="24"/>
        </w:rPr>
        <w:t>ser entregue</w:t>
      </w:r>
      <w:r w:rsidR="00B53A2E" w:rsidRPr="00D26780">
        <w:rPr>
          <w:rFonts w:ascii="Arial" w:eastAsia="Arial" w:hAnsi="Arial" w:cs="Arial"/>
          <w:color w:val="000000"/>
          <w:sz w:val="24"/>
          <w:szCs w:val="24"/>
        </w:rPr>
        <w:t>(</w:t>
      </w:r>
      <w:r w:rsidRPr="00D26780">
        <w:rPr>
          <w:rFonts w:ascii="Arial" w:eastAsia="Arial" w:hAnsi="Arial" w:cs="Arial"/>
          <w:color w:val="000000"/>
          <w:sz w:val="24"/>
          <w:szCs w:val="24"/>
        </w:rPr>
        <w:t>s</w:t>
      </w:r>
      <w:r w:rsidR="00B53A2E" w:rsidRPr="00D26780">
        <w:rPr>
          <w:rFonts w:ascii="Arial" w:eastAsia="Arial" w:hAnsi="Arial" w:cs="Arial"/>
          <w:color w:val="000000"/>
          <w:sz w:val="24"/>
          <w:szCs w:val="24"/>
        </w:rPr>
        <w:t>)</w:t>
      </w:r>
      <w:r w:rsidRPr="00D26780">
        <w:rPr>
          <w:rFonts w:ascii="Arial" w:eastAsia="Arial" w:hAnsi="Arial" w:cs="Arial"/>
          <w:color w:val="000000"/>
          <w:sz w:val="24"/>
          <w:szCs w:val="24"/>
        </w:rPr>
        <w:t xml:space="preserve"> no</w:t>
      </w:r>
      <w:r w:rsidR="003E3678" w:rsidRPr="00D26780">
        <w:rPr>
          <w:rFonts w:ascii="Arial" w:eastAsia="Arial" w:hAnsi="Arial" w:cs="Arial"/>
          <w:color w:val="000000"/>
          <w:sz w:val="24"/>
          <w:szCs w:val="24"/>
        </w:rPr>
        <w:t>(s)</w:t>
      </w:r>
      <w:r w:rsidRPr="00D26780">
        <w:rPr>
          <w:rFonts w:ascii="Arial" w:eastAsia="Arial" w:hAnsi="Arial" w:cs="Arial"/>
          <w:color w:val="000000"/>
          <w:sz w:val="24"/>
          <w:szCs w:val="24"/>
        </w:rPr>
        <w:t xml:space="preserve"> seguinte</w:t>
      </w:r>
      <w:r w:rsidR="003E3678" w:rsidRPr="00D26780">
        <w:rPr>
          <w:rFonts w:ascii="Arial" w:eastAsia="Arial" w:hAnsi="Arial" w:cs="Arial"/>
          <w:color w:val="000000"/>
          <w:sz w:val="24"/>
          <w:szCs w:val="24"/>
        </w:rPr>
        <w:t>(s)</w:t>
      </w:r>
      <w:r w:rsidRPr="00D26780">
        <w:rPr>
          <w:rFonts w:ascii="Arial" w:eastAsia="Arial" w:hAnsi="Arial" w:cs="Arial"/>
          <w:color w:val="000000"/>
          <w:sz w:val="24"/>
          <w:szCs w:val="24"/>
        </w:rPr>
        <w:t xml:space="preserve"> endereço</w:t>
      </w:r>
      <w:r w:rsidR="007B4442" w:rsidRPr="00D26780">
        <w:rPr>
          <w:rFonts w:ascii="Arial" w:eastAsia="Arial" w:hAnsi="Arial" w:cs="Arial"/>
          <w:color w:val="000000"/>
          <w:sz w:val="24"/>
          <w:szCs w:val="24"/>
        </w:rPr>
        <w:t>(s)</w:t>
      </w:r>
      <w:r w:rsidR="000A66EF" w:rsidRPr="00D26780"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636A56C7" w14:textId="3D7AE8E7" w:rsidR="006F6E36" w:rsidRPr="00376671" w:rsidRDefault="00C26489" w:rsidP="00376671">
      <w:pPr>
        <w:pStyle w:val="PargrafodaLista"/>
        <w:numPr>
          <w:ilvl w:val="3"/>
          <w:numId w:val="29"/>
        </w:numPr>
        <w:tabs>
          <w:tab w:val="left" w:pos="426"/>
        </w:tabs>
        <w:spacing w:line="360" w:lineRule="auto"/>
        <w:ind w:left="2127" w:hanging="993"/>
        <w:jc w:val="both"/>
        <w:rPr>
          <w:rFonts w:ascii="Arial" w:hAnsi="Arial" w:cs="Arial"/>
          <w:b/>
          <w:sz w:val="24"/>
          <w:szCs w:val="24"/>
        </w:rPr>
      </w:pPr>
      <w:r w:rsidRPr="00376671">
        <w:rPr>
          <w:rFonts w:ascii="Arial" w:hAnsi="Arial" w:cs="Arial"/>
          <w:sz w:val="24"/>
          <w:szCs w:val="24"/>
        </w:rPr>
        <w:t xml:space="preserve">Almoxarifado </w:t>
      </w:r>
      <w:r w:rsidR="006F6E36" w:rsidRPr="00376671">
        <w:rPr>
          <w:rFonts w:ascii="Arial" w:hAnsi="Arial" w:cs="Arial"/>
          <w:sz w:val="24"/>
          <w:szCs w:val="24"/>
        </w:rPr>
        <w:t>da Secretaria Municipal de Fazenda – Rua Espírito Santo, 605, 7º andar – Centro – Belo Horizonte;</w:t>
      </w:r>
    </w:p>
    <w:p w14:paraId="018FF11B" w14:textId="5F3DFEA7" w:rsidR="006F6E36" w:rsidRPr="00B9054B" w:rsidRDefault="006F6E36" w:rsidP="00715F40">
      <w:pPr>
        <w:pStyle w:val="PargrafodaLista"/>
        <w:numPr>
          <w:ilvl w:val="3"/>
          <w:numId w:val="29"/>
        </w:numPr>
        <w:tabs>
          <w:tab w:val="left" w:pos="1560"/>
          <w:tab w:val="left" w:pos="1843"/>
        </w:tabs>
        <w:snapToGrid w:val="0"/>
        <w:spacing w:line="360" w:lineRule="auto"/>
        <w:ind w:left="2127" w:hanging="993"/>
        <w:jc w:val="both"/>
        <w:rPr>
          <w:rFonts w:ascii="Arial" w:hAnsi="Arial" w:cs="Arial"/>
          <w:sz w:val="24"/>
          <w:szCs w:val="24"/>
        </w:rPr>
      </w:pPr>
      <w:r w:rsidRPr="00B9054B">
        <w:rPr>
          <w:rFonts w:ascii="Arial" w:hAnsi="Arial" w:cs="Arial"/>
          <w:sz w:val="24"/>
          <w:szCs w:val="24"/>
        </w:rPr>
        <w:t>A(s) empresa(s) deverá(ão) agendar sua(s) entrega(s) por meio dos telefones (31) 3277-4118 ou 3277-4690,</w:t>
      </w:r>
      <w:r w:rsidRPr="00B9054B">
        <w:rPr>
          <w:rFonts w:ascii="Arial" w:eastAsia="Arena Condensed" w:hAnsi="Arial" w:cs="Arial"/>
          <w:sz w:val="24"/>
          <w:szCs w:val="24"/>
        </w:rPr>
        <w:t xml:space="preserve"> </w:t>
      </w:r>
      <w:r w:rsidRPr="00B9054B">
        <w:rPr>
          <w:rFonts w:ascii="Arial" w:hAnsi="Arial" w:cs="Arial"/>
          <w:sz w:val="24"/>
          <w:szCs w:val="24"/>
        </w:rPr>
        <w:t xml:space="preserve">no </w:t>
      </w:r>
      <w:r w:rsidR="009F76E9" w:rsidRPr="00B9054B">
        <w:rPr>
          <w:rFonts w:ascii="Arial" w:hAnsi="Arial" w:cs="Arial"/>
          <w:sz w:val="24"/>
          <w:szCs w:val="24"/>
        </w:rPr>
        <w:t xml:space="preserve">período </w:t>
      </w:r>
      <w:r w:rsidRPr="00B9054B">
        <w:rPr>
          <w:rFonts w:ascii="Arial" w:hAnsi="Arial" w:cs="Arial"/>
          <w:sz w:val="24"/>
          <w:szCs w:val="24"/>
        </w:rPr>
        <w:t xml:space="preserve">de 09:00 às 12:00 horas </w:t>
      </w:r>
      <w:r w:rsidR="009F76E9" w:rsidRPr="00B9054B">
        <w:rPr>
          <w:rFonts w:ascii="Arial" w:hAnsi="Arial" w:cs="Arial"/>
          <w:sz w:val="24"/>
          <w:szCs w:val="24"/>
        </w:rPr>
        <w:t>ou das</w:t>
      </w:r>
      <w:r w:rsidRPr="00B9054B">
        <w:rPr>
          <w:rFonts w:ascii="Arial" w:hAnsi="Arial" w:cs="Arial"/>
          <w:sz w:val="24"/>
          <w:szCs w:val="24"/>
        </w:rPr>
        <w:t xml:space="preserve"> 13:00 às 16:00 horas ou pelo e-mail </w:t>
      </w:r>
      <w:hyperlink r:id="rId10" w:history="1">
        <w:r w:rsidR="00C26489" w:rsidRPr="00B9054B">
          <w:rPr>
            <w:rStyle w:val="Hyperlink"/>
            <w:rFonts w:ascii="Arial" w:hAnsi="Arial" w:cs="Arial"/>
            <w:sz w:val="24"/>
            <w:szCs w:val="24"/>
          </w:rPr>
          <w:t>glogi-fa@pbh.gov.br</w:t>
        </w:r>
      </w:hyperlink>
      <w:r w:rsidRPr="00B9054B">
        <w:rPr>
          <w:rFonts w:ascii="Arial" w:hAnsi="Arial" w:cs="Arial"/>
          <w:sz w:val="24"/>
          <w:szCs w:val="24"/>
        </w:rPr>
        <w:t>.</w:t>
      </w:r>
    </w:p>
    <w:p w14:paraId="0A214000" w14:textId="5D24624E" w:rsidR="006F6E36" w:rsidRDefault="006F6E36" w:rsidP="00715F40">
      <w:pPr>
        <w:pStyle w:val="PargrafodaLista"/>
        <w:numPr>
          <w:ilvl w:val="3"/>
          <w:numId w:val="29"/>
        </w:numPr>
        <w:tabs>
          <w:tab w:val="left" w:pos="1418"/>
          <w:tab w:val="left" w:pos="1560"/>
          <w:tab w:val="left" w:pos="1843"/>
        </w:tabs>
        <w:snapToGrid w:val="0"/>
        <w:spacing w:line="360" w:lineRule="auto"/>
        <w:ind w:left="2127" w:hanging="993"/>
        <w:jc w:val="both"/>
        <w:rPr>
          <w:rFonts w:ascii="Arial" w:hAnsi="Arial" w:cs="Arial"/>
          <w:sz w:val="24"/>
          <w:szCs w:val="24"/>
        </w:rPr>
      </w:pPr>
      <w:r w:rsidRPr="00B9054B">
        <w:rPr>
          <w:rFonts w:ascii="Arial" w:hAnsi="Arial" w:cs="Arial"/>
          <w:sz w:val="24"/>
          <w:szCs w:val="24"/>
        </w:rPr>
        <w:t>O(s) produto(s) deverá(ão) ser descarregado(s) e entregue(s) no interior do local estipulado para a entrega.</w:t>
      </w:r>
    </w:p>
    <w:p w14:paraId="57DC394E" w14:textId="77777777" w:rsidR="00440470" w:rsidRDefault="00440470" w:rsidP="00440470">
      <w:pPr>
        <w:pStyle w:val="PargrafodaLista"/>
        <w:tabs>
          <w:tab w:val="left" w:pos="1418"/>
          <w:tab w:val="left" w:pos="1560"/>
          <w:tab w:val="left" w:pos="1843"/>
        </w:tabs>
        <w:snapToGrid w:val="0"/>
        <w:spacing w:line="360" w:lineRule="auto"/>
        <w:ind w:left="2127"/>
        <w:jc w:val="both"/>
        <w:rPr>
          <w:rFonts w:ascii="Arial" w:hAnsi="Arial" w:cs="Arial"/>
          <w:sz w:val="24"/>
          <w:szCs w:val="24"/>
        </w:rPr>
      </w:pPr>
    </w:p>
    <w:p w14:paraId="607FC780" w14:textId="7C77FE01" w:rsidR="00C72359" w:rsidRPr="00376671" w:rsidRDefault="009D042C" w:rsidP="00376671">
      <w:pPr>
        <w:pStyle w:val="PargrafodaLista"/>
        <w:numPr>
          <w:ilvl w:val="1"/>
          <w:numId w:val="29"/>
        </w:numPr>
        <w:tabs>
          <w:tab w:val="left" w:pos="1418"/>
          <w:tab w:val="left" w:pos="1560"/>
          <w:tab w:val="left" w:pos="1843"/>
        </w:tabs>
        <w:snapToGrid w:val="0"/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76671">
        <w:rPr>
          <w:rFonts w:ascii="Arial" w:eastAsia="Arial" w:hAnsi="Arial" w:cs="Arial"/>
          <w:b/>
          <w:sz w:val="24"/>
          <w:szCs w:val="24"/>
        </w:rPr>
        <w:lastRenderedPageBreak/>
        <w:t>Garantia</w:t>
      </w:r>
      <w:r w:rsidR="008D43A2" w:rsidRPr="00376671">
        <w:rPr>
          <w:rFonts w:ascii="Arial" w:eastAsia="Arial" w:hAnsi="Arial" w:cs="Arial"/>
          <w:b/>
          <w:sz w:val="24"/>
          <w:szCs w:val="24"/>
        </w:rPr>
        <w:t xml:space="preserve"> técnica</w:t>
      </w:r>
      <w:r w:rsidRPr="00376671">
        <w:rPr>
          <w:rFonts w:ascii="Arial" w:eastAsia="Arial" w:hAnsi="Arial" w:cs="Arial"/>
          <w:b/>
          <w:sz w:val="24"/>
          <w:szCs w:val="24"/>
        </w:rPr>
        <w:t>, manutenção e</w:t>
      </w:r>
      <w:r w:rsidR="00441AD0" w:rsidRPr="00376671">
        <w:rPr>
          <w:rFonts w:ascii="Arial" w:eastAsia="Arial" w:hAnsi="Arial" w:cs="Arial"/>
          <w:b/>
          <w:sz w:val="24"/>
          <w:szCs w:val="24"/>
        </w:rPr>
        <w:t>/ou</w:t>
      </w:r>
      <w:r w:rsidRPr="00376671">
        <w:rPr>
          <w:rFonts w:ascii="Arial" w:eastAsia="Arial" w:hAnsi="Arial" w:cs="Arial"/>
          <w:b/>
          <w:sz w:val="24"/>
          <w:szCs w:val="24"/>
        </w:rPr>
        <w:t xml:space="preserve"> assistência técnica </w:t>
      </w:r>
    </w:p>
    <w:p w14:paraId="0FA800D8" w14:textId="1406DC64" w:rsidR="006B0F0D" w:rsidRPr="00440470" w:rsidRDefault="009D042C" w:rsidP="007842BE">
      <w:pPr>
        <w:pStyle w:val="PargrafodaLista"/>
        <w:numPr>
          <w:ilvl w:val="2"/>
          <w:numId w:val="41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left="1134" w:hanging="708"/>
        <w:jc w:val="both"/>
        <w:rPr>
          <w:rFonts w:ascii="Arial" w:hAnsi="Arial" w:cs="Arial"/>
          <w:sz w:val="24"/>
          <w:szCs w:val="24"/>
        </w:rPr>
      </w:pPr>
      <w:r w:rsidRPr="00376671">
        <w:rPr>
          <w:rFonts w:ascii="Arial" w:eastAsia="Arial" w:hAnsi="Arial" w:cs="Arial"/>
          <w:color w:val="000000" w:themeColor="text1"/>
          <w:sz w:val="24"/>
          <w:szCs w:val="24"/>
        </w:rPr>
        <w:t>O prazo de garantia é aquele estabelecido na Lei nº 8.078, de 11 de setembro de 1990 (Código de Defesa do Consumidor)</w:t>
      </w:r>
      <w:r w:rsidR="00441AD0" w:rsidRPr="00376671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6641B773" w14:textId="77777777" w:rsidR="00440470" w:rsidRPr="00440470" w:rsidRDefault="00440470" w:rsidP="00440470">
      <w:pPr>
        <w:pStyle w:val="PargrafodaLista"/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3FD521D3" w14:textId="74B555AF" w:rsidR="00B85D6D" w:rsidRPr="00440470" w:rsidRDefault="009D042C" w:rsidP="00440470">
      <w:pPr>
        <w:pStyle w:val="PargrafodaLista"/>
        <w:numPr>
          <w:ilvl w:val="0"/>
          <w:numId w:val="3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0470">
        <w:rPr>
          <w:rFonts w:ascii="Arial" w:eastAsia="Arial" w:hAnsi="Arial" w:cs="Arial"/>
          <w:b/>
          <w:color w:val="000000"/>
          <w:sz w:val="24"/>
          <w:szCs w:val="24"/>
        </w:rPr>
        <w:t xml:space="preserve">CRITÉRIOS DE </w:t>
      </w:r>
      <w:r w:rsidR="00316F99" w:rsidRPr="00440470">
        <w:rPr>
          <w:rFonts w:ascii="Arial" w:eastAsia="Arial" w:hAnsi="Arial" w:cs="Arial"/>
          <w:b/>
          <w:color w:val="000000"/>
          <w:sz w:val="24"/>
          <w:szCs w:val="24"/>
        </w:rPr>
        <w:t>RECEBIMENTO/</w:t>
      </w:r>
      <w:r w:rsidRPr="00440470">
        <w:rPr>
          <w:rFonts w:ascii="Arial" w:eastAsia="Arial" w:hAnsi="Arial" w:cs="Arial"/>
          <w:b/>
          <w:color w:val="000000"/>
          <w:sz w:val="24"/>
          <w:szCs w:val="24"/>
        </w:rPr>
        <w:t>MEDIÇÃO E DE PAGAMENTO</w:t>
      </w:r>
    </w:p>
    <w:p w14:paraId="069788EC" w14:textId="28FDFA48" w:rsidR="00B85D6D" w:rsidRPr="00440470" w:rsidRDefault="009D042C" w:rsidP="00440470">
      <w:pPr>
        <w:pStyle w:val="PargrafodaLista"/>
        <w:numPr>
          <w:ilvl w:val="1"/>
          <w:numId w:val="3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0470">
        <w:rPr>
          <w:rFonts w:ascii="Arial" w:eastAsia="Arial" w:hAnsi="Arial" w:cs="Arial"/>
          <w:b/>
          <w:sz w:val="24"/>
          <w:szCs w:val="24"/>
        </w:rPr>
        <w:t xml:space="preserve">Recebimento </w:t>
      </w:r>
      <w:r w:rsidR="001A5A0C" w:rsidRPr="00440470">
        <w:rPr>
          <w:rFonts w:ascii="Arial" w:eastAsia="Arial" w:hAnsi="Arial" w:cs="Arial"/>
          <w:b/>
          <w:sz w:val="24"/>
          <w:szCs w:val="24"/>
        </w:rPr>
        <w:t>do Objeto</w:t>
      </w:r>
    </w:p>
    <w:p w14:paraId="37AAB169" w14:textId="334224DA" w:rsidR="00C72359" w:rsidRPr="00440470" w:rsidRDefault="009D042C" w:rsidP="00440470">
      <w:pPr>
        <w:pStyle w:val="PargrafodaLista"/>
        <w:numPr>
          <w:ilvl w:val="2"/>
          <w:numId w:val="3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left="1134" w:hanging="708"/>
        <w:jc w:val="both"/>
        <w:rPr>
          <w:rFonts w:ascii="Arial" w:hAnsi="Arial" w:cs="Arial"/>
          <w:sz w:val="24"/>
          <w:szCs w:val="24"/>
        </w:rPr>
      </w:pPr>
      <w:r w:rsidRPr="00440470">
        <w:rPr>
          <w:rFonts w:ascii="Arial" w:eastAsia="Arial" w:hAnsi="Arial" w:cs="Arial"/>
          <w:sz w:val="24"/>
          <w:szCs w:val="24"/>
        </w:rPr>
        <w:t>O</w:t>
      </w:r>
      <w:r w:rsidR="00B26724" w:rsidRPr="00440470">
        <w:rPr>
          <w:rFonts w:ascii="Arial" w:eastAsia="Arial" w:hAnsi="Arial" w:cs="Arial"/>
          <w:sz w:val="24"/>
          <w:szCs w:val="24"/>
        </w:rPr>
        <w:t>(</w:t>
      </w:r>
      <w:r w:rsidRPr="00440470">
        <w:rPr>
          <w:rFonts w:ascii="Arial" w:eastAsia="Arial" w:hAnsi="Arial" w:cs="Arial"/>
          <w:sz w:val="24"/>
          <w:szCs w:val="24"/>
        </w:rPr>
        <w:t>s</w:t>
      </w:r>
      <w:r w:rsidR="00B26724" w:rsidRPr="00440470">
        <w:rPr>
          <w:rFonts w:ascii="Arial" w:eastAsia="Arial" w:hAnsi="Arial" w:cs="Arial"/>
          <w:sz w:val="24"/>
          <w:szCs w:val="24"/>
        </w:rPr>
        <w:t>)</w:t>
      </w:r>
      <w:r w:rsidRPr="00440470">
        <w:rPr>
          <w:rFonts w:ascii="Arial" w:eastAsia="Arial" w:hAnsi="Arial" w:cs="Arial"/>
          <w:sz w:val="24"/>
          <w:szCs w:val="24"/>
        </w:rPr>
        <w:t xml:space="preserve"> be</w:t>
      </w:r>
      <w:r w:rsidR="00B26724" w:rsidRPr="00440470">
        <w:rPr>
          <w:rFonts w:ascii="Arial" w:eastAsia="Arial" w:hAnsi="Arial" w:cs="Arial"/>
          <w:sz w:val="24"/>
          <w:szCs w:val="24"/>
        </w:rPr>
        <w:t>m(</w:t>
      </w:r>
      <w:r w:rsidRPr="00440470">
        <w:rPr>
          <w:rFonts w:ascii="Arial" w:eastAsia="Arial" w:hAnsi="Arial" w:cs="Arial"/>
          <w:sz w:val="24"/>
          <w:szCs w:val="24"/>
        </w:rPr>
        <w:t>ns</w:t>
      </w:r>
      <w:r w:rsidR="00B26724" w:rsidRPr="00440470">
        <w:rPr>
          <w:rFonts w:ascii="Arial" w:eastAsia="Arial" w:hAnsi="Arial" w:cs="Arial"/>
          <w:sz w:val="24"/>
          <w:szCs w:val="24"/>
        </w:rPr>
        <w:t>)</w:t>
      </w:r>
      <w:r w:rsidRPr="00440470">
        <w:rPr>
          <w:rFonts w:ascii="Arial" w:eastAsia="Arial" w:hAnsi="Arial" w:cs="Arial"/>
          <w:sz w:val="24"/>
          <w:szCs w:val="24"/>
        </w:rPr>
        <w:t xml:space="preserve"> ser</w:t>
      </w:r>
      <w:r w:rsidR="00B26724" w:rsidRPr="00440470">
        <w:rPr>
          <w:rFonts w:ascii="Arial" w:eastAsia="Arial" w:hAnsi="Arial" w:cs="Arial"/>
          <w:sz w:val="24"/>
          <w:szCs w:val="24"/>
        </w:rPr>
        <w:t>á(ão)</w:t>
      </w:r>
      <w:r w:rsidRPr="00440470">
        <w:rPr>
          <w:rFonts w:ascii="Arial" w:eastAsia="Arial" w:hAnsi="Arial" w:cs="Arial"/>
          <w:sz w:val="24"/>
          <w:szCs w:val="24"/>
        </w:rPr>
        <w:t xml:space="preserve"> recebido</w:t>
      </w:r>
      <w:r w:rsidR="00B26724" w:rsidRPr="00440470">
        <w:rPr>
          <w:rFonts w:ascii="Arial" w:eastAsia="Arial" w:hAnsi="Arial" w:cs="Arial"/>
          <w:sz w:val="24"/>
          <w:szCs w:val="24"/>
        </w:rPr>
        <w:t>(</w:t>
      </w:r>
      <w:r w:rsidRPr="00440470">
        <w:rPr>
          <w:rFonts w:ascii="Arial" w:eastAsia="Arial" w:hAnsi="Arial" w:cs="Arial"/>
          <w:sz w:val="24"/>
          <w:szCs w:val="24"/>
        </w:rPr>
        <w:t>s</w:t>
      </w:r>
      <w:r w:rsidR="00B26724" w:rsidRPr="00440470">
        <w:rPr>
          <w:rFonts w:ascii="Arial" w:eastAsia="Arial" w:hAnsi="Arial" w:cs="Arial"/>
          <w:sz w:val="24"/>
          <w:szCs w:val="24"/>
        </w:rPr>
        <w:t>)</w:t>
      </w:r>
      <w:r w:rsidRPr="00440470">
        <w:rPr>
          <w:rFonts w:ascii="Arial" w:eastAsia="Arial" w:hAnsi="Arial" w:cs="Arial"/>
          <w:sz w:val="24"/>
          <w:szCs w:val="24"/>
        </w:rPr>
        <w:t xml:space="preserve"> provisoriamente, de forma sumária, juntamente com a nota fiscal </w:t>
      </w:r>
      <w:r w:rsidR="005930E6" w:rsidRPr="00440470">
        <w:rPr>
          <w:rFonts w:ascii="Arial" w:eastAsia="Arial" w:hAnsi="Arial" w:cs="Arial"/>
          <w:sz w:val="24"/>
          <w:szCs w:val="24"/>
        </w:rPr>
        <w:t xml:space="preserve">(ou instrumento de cobrança equivalente) </w:t>
      </w:r>
      <w:r w:rsidR="00171184" w:rsidRPr="00440470">
        <w:rPr>
          <w:rFonts w:ascii="Arial" w:eastAsia="Arial" w:hAnsi="Arial" w:cs="Arial"/>
          <w:sz w:val="24"/>
          <w:szCs w:val="24"/>
        </w:rPr>
        <w:t>e a nota de empenho</w:t>
      </w:r>
      <w:r w:rsidRPr="00440470">
        <w:rPr>
          <w:rFonts w:ascii="Arial" w:eastAsia="Arial" w:hAnsi="Arial" w:cs="Arial"/>
          <w:sz w:val="24"/>
          <w:szCs w:val="24"/>
        </w:rPr>
        <w:t xml:space="preserve">, </w:t>
      </w:r>
      <w:sdt>
        <w:sdtPr>
          <w:tag w:val="goog_rdk_75"/>
          <w:id w:val="1213919068"/>
        </w:sdtPr>
        <w:sdtEndPr/>
        <w:sdtContent/>
      </w:sdt>
      <w:sdt>
        <w:sdtPr>
          <w:tag w:val="goog_rdk_76"/>
          <w:id w:val="394315914"/>
        </w:sdtPr>
        <w:sdtEndPr/>
        <w:sdtContent/>
      </w:sdt>
      <w:r w:rsidRPr="00440470">
        <w:rPr>
          <w:rFonts w:ascii="Arial" w:eastAsia="Arial" w:hAnsi="Arial" w:cs="Arial"/>
          <w:sz w:val="24"/>
          <w:szCs w:val="24"/>
        </w:rPr>
        <w:t xml:space="preserve">pelo(a) responsável pelo acompanhamento e fiscalização do </w:t>
      </w:r>
      <w:sdt>
        <w:sdtPr>
          <w:tag w:val="goog_rdk_77"/>
          <w:id w:val="-1170713126"/>
        </w:sdtPr>
        <w:sdtEndPr/>
        <w:sdtContent/>
      </w:sdt>
      <w:r w:rsidRPr="00440470">
        <w:rPr>
          <w:rFonts w:ascii="Arial" w:eastAsia="Arial" w:hAnsi="Arial" w:cs="Arial"/>
          <w:sz w:val="24"/>
          <w:szCs w:val="24"/>
        </w:rPr>
        <w:t xml:space="preserve">contrato, para efeito de </w:t>
      </w:r>
      <w:r w:rsidRPr="00440470">
        <w:rPr>
          <w:rFonts w:ascii="Arial" w:eastAsia="Arial" w:hAnsi="Arial" w:cs="Arial"/>
          <w:color w:val="000000" w:themeColor="text1"/>
          <w:sz w:val="24"/>
          <w:szCs w:val="24"/>
        </w:rPr>
        <w:t>posterior</w:t>
      </w:r>
      <w:r w:rsidRPr="00440470">
        <w:rPr>
          <w:rFonts w:ascii="Arial" w:eastAsia="Arial" w:hAnsi="Arial" w:cs="Arial"/>
          <w:sz w:val="24"/>
          <w:szCs w:val="24"/>
        </w:rPr>
        <w:t xml:space="preserve"> verificação de sua conformidade com as especificações constantes no Termo de Referência e na proposta.</w:t>
      </w:r>
    </w:p>
    <w:p w14:paraId="3A917153" w14:textId="56FC5B67" w:rsidR="00EE745B" w:rsidRPr="00440470" w:rsidRDefault="009D042C" w:rsidP="00440470">
      <w:pPr>
        <w:pStyle w:val="PargrafodaLista"/>
        <w:numPr>
          <w:ilvl w:val="2"/>
          <w:numId w:val="3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left="1134" w:hanging="708"/>
        <w:jc w:val="both"/>
        <w:rPr>
          <w:rFonts w:ascii="Arial" w:hAnsi="Arial" w:cs="Arial"/>
          <w:sz w:val="24"/>
          <w:szCs w:val="24"/>
        </w:rPr>
      </w:pPr>
      <w:r w:rsidRPr="00440470">
        <w:rPr>
          <w:rFonts w:ascii="Arial" w:eastAsia="Arial" w:hAnsi="Arial" w:cs="Arial"/>
          <w:sz w:val="24"/>
          <w:szCs w:val="24"/>
        </w:rPr>
        <w:t>O</w:t>
      </w:r>
      <w:r w:rsidR="00316F99" w:rsidRPr="00440470">
        <w:rPr>
          <w:rFonts w:ascii="Arial" w:eastAsia="Arial" w:hAnsi="Arial" w:cs="Arial"/>
          <w:sz w:val="24"/>
          <w:szCs w:val="24"/>
        </w:rPr>
        <w:t>(</w:t>
      </w:r>
      <w:r w:rsidRPr="00440470">
        <w:rPr>
          <w:rFonts w:ascii="Arial" w:eastAsia="Arial" w:hAnsi="Arial" w:cs="Arial"/>
          <w:sz w:val="24"/>
          <w:szCs w:val="24"/>
        </w:rPr>
        <w:t>s</w:t>
      </w:r>
      <w:r w:rsidR="00316F99" w:rsidRPr="00440470">
        <w:rPr>
          <w:rFonts w:ascii="Arial" w:eastAsia="Arial" w:hAnsi="Arial" w:cs="Arial"/>
          <w:sz w:val="24"/>
          <w:szCs w:val="24"/>
        </w:rPr>
        <w:t>)</w:t>
      </w:r>
      <w:r w:rsidRPr="00440470">
        <w:rPr>
          <w:rFonts w:ascii="Arial" w:eastAsia="Arial" w:hAnsi="Arial" w:cs="Arial"/>
          <w:sz w:val="24"/>
          <w:szCs w:val="24"/>
        </w:rPr>
        <w:t xml:space="preserve"> be</w:t>
      </w:r>
      <w:r w:rsidR="00316F99" w:rsidRPr="00440470">
        <w:rPr>
          <w:rFonts w:ascii="Arial" w:eastAsia="Arial" w:hAnsi="Arial" w:cs="Arial"/>
          <w:sz w:val="24"/>
          <w:szCs w:val="24"/>
        </w:rPr>
        <w:t>m(</w:t>
      </w:r>
      <w:r w:rsidRPr="00440470">
        <w:rPr>
          <w:rFonts w:ascii="Arial" w:eastAsia="Arial" w:hAnsi="Arial" w:cs="Arial"/>
          <w:sz w:val="24"/>
          <w:szCs w:val="24"/>
        </w:rPr>
        <w:t>n</w:t>
      </w:r>
      <w:r w:rsidR="00316F99" w:rsidRPr="00440470">
        <w:rPr>
          <w:rFonts w:ascii="Arial" w:eastAsia="Arial" w:hAnsi="Arial" w:cs="Arial"/>
          <w:sz w:val="24"/>
          <w:szCs w:val="24"/>
        </w:rPr>
        <w:t>s)</w:t>
      </w:r>
      <w:r w:rsidRPr="00440470">
        <w:rPr>
          <w:rFonts w:ascii="Arial" w:eastAsia="Arial" w:hAnsi="Arial" w:cs="Arial"/>
          <w:sz w:val="24"/>
          <w:szCs w:val="24"/>
        </w:rPr>
        <w:t xml:space="preserve"> pode</w:t>
      </w:r>
      <w:r w:rsidR="00316F99" w:rsidRPr="00440470">
        <w:rPr>
          <w:rFonts w:ascii="Arial" w:eastAsia="Arial" w:hAnsi="Arial" w:cs="Arial"/>
          <w:sz w:val="24"/>
          <w:szCs w:val="24"/>
        </w:rPr>
        <w:t>rá(ão)</w:t>
      </w:r>
      <w:r w:rsidRPr="00440470">
        <w:rPr>
          <w:rFonts w:ascii="Arial" w:eastAsia="Arial" w:hAnsi="Arial" w:cs="Arial"/>
          <w:sz w:val="24"/>
          <w:szCs w:val="24"/>
        </w:rPr>
        <w:t xml:space="preserve"> ser</w:t>
      </w:r>
      <w:r w:rsidR="005E39A5" w:rsidRPr="00440470">
        <w:rPr>
          <w:rFonts w:ascii="Arial" w:eastAsia="Arial" w:hAnsi="Arial" w:cs="Arial"/>
          <w:sz w:val="24"/>
          <w:szCs w:val="24"/>
        </w:rPr>
        <w:t>(em)</w:t>
      </w:r>
      <w:r w:rsidRPr="00440470">
        <w:rPr>
          <w:rFonts w:ascii="Arial" w:eastAsia="Arial" w:hAnsi="Arial" w:cs="Arial"/>
          <w:sz w:val="24"/>
          <w:szCs w:val="24"/>
        </w:rPr>
        <w:t xml:space="preserve"> rejeitados, no todo ou em parte, quando em desacordo com as especificações constantes </w:t>
      </w:r>
      <w:r w:rsidR="00B26724" w:rsidRPr="00440470">
        <w:rPr>
          <w:rFonts w:ascii="Arial" w:eastAsia="Arial" w:hAnsi="Arial" w:cs="Arial"/>
          <w:sz w:val="24"/>
          <w:szCs w:val="24"/>
        </w:rPr>
        <w:t xml:space="preserve">neste </w:t>
      </w:r>
      <w:r w:rsidRPr="00440470">
        <w:rPr>
          <w:rFonts w:ascii="Arial" w:eastAsia="Arial" w:hAnsi="Arial" w:cs="Arial"/>
          <w:sz w:val="24"/>
          <w:szCs w:val="24"/>
        </w:rPr>
        <w:t xml:space="preserve">Termo de Referência e na proposta, devendo ser substituídos no prazo de </w:t>
      </w:r>
      <w:r w:rsidR="00820A92" w:rsidRPr="00440470">
        <w:rPr>
          <w:rFonts w:ascii="Arial" w:eastAsia="Arial" w:hAnsi="Arial" w:cs="Arial"/>
          <w:sz w:val="24"/>
          <w:szCs w:val="24"/>
        </w:rPr>
        <w:t xml:space="preserve">05 (cinco) </w:t>
      </w:r>
      <w:r w:rsidRPr="00440470">
        <w:rPr>
          <w:rFonts w:ascii="Arial" w:eastAsia="Arial" w:hAnsi="Arial" w:cs="Arial"/>
          <w:sz w:val="24"/>
          <w:szCs w:val="24"/>
        </w:rPr>
        <w:t>dias, a contar da notificação da contratada, às suas custas, sem prejuízo da aplicação das penalidades.</w:t>
      </w:r>
    </w:p>
    <w:p w14:paraId="5E86CF13" w14:textId="1459A18E" w:rsidR="00257104" w:rsidRPr="00440470" w:rsidRDefault="009D042C" w:rsidP="00440470">
      <w:pPr>
        <w:pStyle w:val="PargrafodaLista"/>
        <w:numPr>
          <w:ilvl w:val="2"/>
          <w:numId w:val="3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left="1134" w:hanging="708"/>
        <w:jc w:val="both"/>
        <w:rPr>
          <w:rFonts w:ascii="Arial" w:hAnsi="Arial" w:cs="Arial"/>
          <w:sz w:val="24"/>
          <w:szCs w:val="24"/>
        </w:rPr>
      </w:pPr>
      <w:r w:rsidRPr="00440470">
        <w:rPr>
          <w:rFonts w:ascii="Arial" w:eastAsia="Arial" w:hAnsi="Arial" w:cs="Arial"/>
          <w:sz w:val="24"/>
          <w:szCs w:val="24"/>
        </w:rPr>
        <w:t>O recebimento definitivo ocorrerá no prazo de</w:t>
      </w:r>
      <w:r w:rsidR="00820A92" w:rsidRPr="00440470">
        <w:rPr>
          <w:rFonts w:ascii="Arial" w:eastAsia="Arial" w:hAnsi="Arial" w:cs="Arial"/>
          <w:sz w:val="24"/>
          <w:szCs w:val="24"/>
        </w:rPr>
        <w:t xml:space="preserve"> 05(cinco) </w:t>
      </w:r>
      <w:r w:rsidRPr="00440470">
        <w:rPr>
          <w:rFonts w:ascii="Arial" w:eastAsia="Arial" w:hAnsi="Arial" w:cs="Arial"/>
          <w:sz w:val="24"/>
          <w:szCs w:val="24"/>
        </w:rPr>
        <w:t>dias úteis, a contar do recebimento da nota fiscal ou instrumento de cobrança equivalente pela Administração, após a verificação da qualidade e quantidade do</w:t>
      </w:r>
      <w:r w:rsidR="00316F99" w:rsidRPr="00440470">
        <w:rPr>
          <w:rFonts w:ascii="Arial" w:eastAsia="Arial" w:hAnsi="Arial" w:cs="Arial"/>
          <w:sz w:val="24"/>
          <w:szCs w:val="24"/>
        </w:rPr>
        <w:t>(s) bem(ns)</w:t>
      </w:r>
      <w:r w:rsidRPr="00440470">
        <w:rPr>
          <w:rFonts w:ascii="Arial" w:eastAsia="Arial" w:hAnsi="Arial" w:cs="Arial"/>
          <w:sz w:val="24"/>
          <w:szCs w:val="24"/>
        </w:rPr>
        <w:t xml:space="preserve"> e consequente aceitação mediante </w:t>
      </w:r>
      <w:r w:rsidR="00316F99" w:rsidRPr="00440470">
        <w:rPr>
          <w:rFonts w:ascii="Arial" w:eastAsia="Arial" w:hAnsi="Arial" w:cs="Arial"/>
          <w:sz w:val="24"/>
          <w:szCs w:val="24"/>
          <w:lang w:eastAsia="ar-SA"/>
        </w:rPr>
        <w:t>recibo aposto na Nota Fiscal respectiva</w:t>
      </w:r>
      <w:r w:rsidR="00257104" w:rsidRPr="00440470">
        <w:rPr>
          <w:rFonts w:ascii="Arial" w:eastAsia="Arial" w:hAnsi="Arial" w:cs="Arial"/>
          <w:sz w:val="24"/>
          <w:szCs w:val="24"/>
        </w:rPr>
        <w:t xml:space="preserve"> </w:t>
      </w:r>
      <w:r w:rsidR="00257104" w:rsidRPr="00440470">
        <w:rPr>
          <w:rFonts w:ascii="Arial" w:hAnsi="Arial" w:cs="Arial"/>
          <w:color w:val="000000"/>
          <w:sz w:val="24"/>
          <w:szCs w:val="24"/>
        </w:rPr>
        <w:t>e termo detalhado que comprove o atendimento das exigências contratuais.</w:t>
      </w:r>
    </w:p>
    <w:p w14:paraId="772A96B4" w14:textId="71237138" w:rsidR="00C72359" w:rsidRPr="00440470" w:rsidRDefault="009D042C" w:rsidP="00440470">
      <w:pPr>
        <w:pStyle w:val="PargrafodaLista"/>
        <w:numPr>
          <w:ilvl w:val="3"/>
          <w:numId w:val="36"/>
        </w:numPr>
        <w:tabs>
          <w:tab w:val="left" w:pos="1418"/>
          <w:tab w:val="left" w:pos="1560"/>
          <w:tab w:val="left" w:pos="1843"/>
        </w:tabs>
        <w:snapToGrid w:val="0"/>
        <w:spacing w:line="360" w:lineRule="auto"/>
        <w:ind w:left="1843" w:hanging="850"/>
        <w:jc w:val="both"/>
        <w:rPr>
          <w:rFonts w:ascii="Arial" w:hAnsi="Arial" w:cs="Arial"/>
          <w:sz w:val="24"/>
          <w:szCs w:val="24"/>
        </w:rPr>
      </w:pPr>
      <w:r w:rsidRPr="00440470">
        <w:rPr>
          <w:rFonts w:ascii="Arial" w:eastAsia="Arial" w:hAnsi="Arial" w:cs="Arial"/>
          <w:sz w:val="24"/>
          <w:szCs w:val="24"/>
        </w:rPr>
        <w:t xml:space="preserve">O prazo para </w:t>
      </w:r>
      <w:r w:rsidR="003A434D" w:rsidRPr="00440470">
        <w:rPr>
          <w:rFonts w:ascii="Arial" w:eastAsia="Arial" w:hAnsi="Arial" w:cs="Arial"/>
          <w:sz w:val="24"/>
          <w:szCs w:val="24"/>
        </w:rPr>
        <w:t xml:space="preserve">o </w:t>
      </w:r>
      <w:r w:rsidRPr="00440470">
        <w:rPr>
          <w:rFonts w:ascii="Arial" w:eastAsia="Arial" w:hAnsi="Arial" w:cs="Arial"/>
          <w:sz w:val="24"/>
          <w:szCs w:val="24"/>
        </w:rPr>
        <w:t>recebimento definitivo poderá ser excepcionalmente prorrogado, de forma justificada, quando houver necessidade de diligências para a aferição do atendimento das exigências contratuais.</w:t>
      </w:r>
    </w:p>
    <w:p w14:paraId="5453C260" w14:textId="5C1EE4A7" w:rsidR="00C72359" w:rsidRPr="00440470" w:rsidRDefault="009D042C" w:rsidP="00440470">
      <w:pPr>
        <w:pStyle w:val="PargrafodaLista"/>
        <w:numPr>
          <w:ilvl w:val="2"/>
          <w:numId w:val="3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left="1134" w:hanging="708"/>
        <w:jc w:val="both"/>
        <w:rPr>
          <w:rFonts w:ascii="Arial" w:hAnsi="Arial" w:cs="Arial"/>
          <w:sz w:val="24"/>
          <w:szCs w:val="24"/>
        </w:rPr>
      </w:pPr>
      <w:r w:rsidRPr="00440470">
        <w:rPr>
          <w:rFonts w:ascii="Arial" w:eastAsia="Arial" w:hAnsi="Arial" w:cs="Arial"/>
          <w:sz w:val="24"/>
          <w:szCs w:val="24"/>
        </w:rPr>
        <w:t xml:space="preserve">No caso de controvérsia sobre a execução do objeto, quanto à dimensão, qualidade e quantidade, deverá ser observado o teor do </w:t>
      </w:r>
      <w:hyperlink r:id="rId11" w:anchor="art143">
        <w:r w:rsidRPr="00440470">
          <w:rPr>
            <w:rFonts w:ascii="Arial" w:eastAsia="Arial" w:hAnsi="Arial" w:cs="Arial"/>
            <w:sz w:val="24"/>
            <w:szCs w:val="24"/>
            <w:u w:val="single"/>
          </w:rPr>
          <w:t>art. 143 da Lei nº 14.133, de 2021</w:t>
        </w:r>
      </w:hyperlink>
      <w:r w:rsidRPr="00440470">
        <w:rPr>
          <w:rFonts w:ascii="Arial" w:eastAsia="Arial" w:hAnsi="Arial" w:cs="Arial"/>
          <w:sz w:val="24"/>
          <w:szCs w:val="24"/>
        </w:rPr>
        <w:t xml:space="preserve">, comunicando-se à empresa para emissão de Nota Fiscal no que </w:t>
      </w:r>
      <w:r w:rsidR="000E32AF" w:rsidRPr="00440470">
        <w:rPr>
          <w:rFonts w:ascii="Arial" w:eastAsia="Arial" w:hAnsi="Arial" w:cs="Arial"/>
          <w:sz w:val="24"/>
          <w:szCs w:val="24"/>
        </w:rPr>
        <w:t xml:space="preserve">for </w:t>
      </w:r>
      <w:r w:rsidRPr="00440470">
        <w:rPr>
          <w:rFonts w:ascii="Arial" w:eastAsia="Arial" w:hAnsi="Arial" w:cs="Arial"/>
          <w:sz w:val="24"/>
          <w:szCs w:val="24"/>
        </w:rPr>
        <w:t>pertine</w:t>
      </w:r>
      <w:r w:rsidR="000E32AF" w:rsidRPr="00440470">
        <w:rPr>
          <w:rFonts w:ascii="Arial" w:eastAsia="Arial" w:hAnsi="Arial" w:cs="Arial"/>
          <w:sz w:val="24"/>
          <w:szCs w:val="24"/>
        </w:rPr>
        <w:t>nte</w:t>
      </w:r>
      <w:r w:rsidRPr="00440470">
        <w:rPr>
          <w:rFonts w:ascii="Arial" w:eastAsia="Arial" w:hAnsi="Arial" w:cs="Arial"/>
          <w:sz w:val="24"/>
          <w:szCs w:val="24"/>
        </w:rPr>
        <w:t xml:space="preserve"> à parcela incontroversa da execução do objeto, para efeito de liquidação e pagamento.</w:t>
      </w:r>
    </w:p>
    <w:p w14:paraId="2508008C" w14:textId="5841803E" w:rsidR="00B85D6D" w:rsidRPr="00440470" w:rsidRDefault="009D042C" w:rsidP="00440470">
      <w:pPr>
        <w:pStyle w:val="PargrafodaLista"/>
        <w:numPr>
          <w:ilvl w:val="2"/>
          <w:numId w:val="3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left="1134" w:hanging="708"/>
        <w:jc w:val="both"/>
        <w:rPr>
          <w:rFonts w:ascii="Arial" w:hAnsi="Arial" w:cs="Arial"/>
          <w:sz w:val="24"/>
          <w:szCs w:val="24"/>
        </w:rPr>
      </w:pPr>
      <w:r w:rsidRPr="00440470">
        <w:rPr>
          <w:rFonts w:ascii="Arial" w:eastAsia="Arial" w:hAnsi="Arial" w:cs="Arial"/>
          <w:sz w:val="24"/>
          <w:szCs w:val="24"/>
        </w:rPr>
        <w:t xml:space="preserve">O prazo para a solução, pelo contratado, de inconsistências na execução do objeto ou de saneamento da nota fiscal ou de instrumento de cobrança equivalente, verificadas pela Administração durante a análise prévia à </w:t>
      </w:r>
      <w:r w:rsidRPr="00440470">
        <w:rPr>
          <w:rFonts w:ascii="Arial" w:eastAsia="Arial" w:hAnsi="Arial" w:cs="Arial"/>
          <w:sz w:val="24"/>
          <w:szCs w:val="24"/>
        </w:rPr>
        <w:lastRenderedPageBreak/>
        <w:t>liquidação de despesa, não será computado para os fins do recebimento definitivo.</w:t>
      </w:r>
    </w:p>
    <w:p w14:paraId="41F6AF5E" w14:textId="2284E943" w:rsidR="00C72359" w:rsidRPr="00440470" w:rsidRDefault="009D042C" w:rsidP="00440470">
      <w:pPr>
        <w:pStyle w:val="PargrafodaLista"/>
        <w:numPr>
          <w:ilvl w:val="1"/>
          <w:numId w:val="3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0470">
        <w:rPr>
          <w:rFonts w:ascii="Arial" w:eastAsia="Arial" w:hAnsi="Arial" w:cs="Arial"/>
          <w:b/>
          <w:sz w:val="24"/>
          <w:szCs w:val="24"/>
        </w:rPr>
        <w:t xml:space="preserve">Prazo de pagamento </w:t>
      </w:r>
    </w:p>
    <w:p w14:paraId="6FFE8292" w14:textId="123E4906" w:rsidR="00C72359" w:rsidRPr="00440470" w:rsidRDefault="009D042C" w:rsidP="00440470">
      <w:pPr>
        <w:pStyle w:val="PargrafodaLista"/>
        <w:numPr>
          <w:ilvl w:val="2"/>
          <w:numId w:val="3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hanging="294"/>
        <w:jc w:val="both"/>
        <w:rPr>
          <w:rFonts w:ascii="Arial" w:hAnsi="Arial" w:cs="Arial"/>
          <w:sz w:val="24"/>
          <w:szCs w:val="24"/>
        </w:rPr>
      </w:pPr>
      <w:r w:rsidRPr="00440470">
        <w:rPr>
          <w:rFonts w:ascii="Arial" w:eastAsia="Arial" w:hAnsi="Arial" w:cs="Arial"/>
          <w:sz w:val="24"/>
          <w:szCs w:val="24"/>
        </w:rPr>
        <w:t xml:space="preserve">O pagamento será efetuado em até </w:t>
      </w:r>
      <w:r w:rsidR="00F20BB4" w:rsidRPr="00440470">
        <w:rPr>
          <w:rFonts w:ascii="Arial" w:hAnsi="Arial" w:cs="Arial"/>
          <w:color w:val="000000"/>
          <w:sz w:val="24"/>
          <w:szCs w:val="24"/>
        </w:rPr>
        <w:t>30 (trinta) dias a</w:t>
      </w:r>
      <w:r w:rsidRPr="00440470">
        <w:rPr>
          <w:rFonts w:ascii="Arial" w:eastAsia="Arial" w:hAnsi="Arial" w:cs="Arial"/>
          <w:sz w:val="24"/>
          <w:szCs w:val="24"/>
        </w:rPr>
        <w:t>s</w:t>
      </w:r>
      <w:sdt>
        <w:sdtPr>
          <w:tag w:val="goog_rdk_80"/>
          <w:id w:val="-1028635623"/>
        </w:sdtPr>
        <w:sdtEndPr/>
        <w:sdtContent/>
      </w:sdt>
      <w:sdt>
        <w:sdtPr>
          <w:tag w:val="goog_rdk_81"/>
          <w:id w:val="-652519099"/>
        </w:sdtPr>
        <w:sdtEndPr/>
        <w:sdtContent/>
      </w:sdt>
      <w:sdt>
        <w:sdtPr>
          <w:tag w:val="goog_rdk_82"/>
          <w:id w:val="129915356"/>
        </w:sdtPr>
        <w:sdtEndPr/>
        <w:sdtContent/>
      </w:sdt>
      <w:sdt>
        <w:sdtPr>
          <w:tag w:val="goog_rdk_83"/>
          <w:id w:val="-1486076877"/>
        </w:sdtPr>
        <w:sdtEndPr/>
        <w:sdtContent/>
      </w:sdt>
      <w:r w:rsidRPr="00440470">
        <w:rPr>
          <w:rFonts w:ascii="Arial" w:eastAsia="Arial" w:hAnsi="Arial" w:cs="Arial"/>
          <w:sz w:val="24"/>
          <w:szCs w:val="24"/>
        </w:rPr>
        <w:t xml:space="preserve"> contados do adimplemento</w:t>
      </w:r>
      <w:r w:rsidR="009379C5" w:rsidRPr="00440470">
        <w:rPr>
          <w:rFonts w:ascii="Arial" w:eastAsia="Arial" w:hAnsi="Arial" w:cs="Arial"/>
          <w:sz w:val="24"/>
          <w:szCs w:val="24"/>
        </w:rPr>
        <w:t>,</w:t>
      </w:r>
      <w:r w:rsidRPr="00440470">
        <w:rPr>
          <w:rFonts w:ascii="Arial" w:eastAsia="Arial" w:hAnsi="Arial" w:cs="Arial"/>
          <w:sz w:val="24"/>
          <w:szCs w:val="24"/>
        </w:rPr>
        <w:t xml:space="preserve"> pela </w:t>
      </w:r>
      <w:r w:rsidR="00820A92" w:rsidRPr="00440470">
        <w:rPr>
          <w:rFonts w:ascii="Arial" w:hAnsi="Arial" w:cs="Arial"/>
          <w:b/>
          <w:sz w:val="24"/>
          <w:szCs w:val="24"/>
        </w:rPr>
        <w:t>Diretoria de Planejamento, Gestão e Finanças – DPGF-FA</w:t>
      </w:r>
      <w:r w:rsidR="00820A92" w:rsidRPr="00440470">
        <w:rPr>
          <w:rFonts w:ascii="Arial" w:eastAsia="Arial" w:hAnsi="Arial" w:cs="Arial"/>
          <w:sz w:val="24"/>
          <w:szCs w:val="24"/>
        </w:rPr>
        <w:t xml:space="preserve"> da </w:t>
      </w:r>
      <w:r w:rsidR="00997364" w:rsidRPr="00440470">
        <w:rPr>
          <w:rFonts w:ascii="Arial" w:hAnsi="Arial" w:cs="Arial"/>
          <w:b/>
          <w:sz w:val="24"/>
          <w:szCs w:val="24"/>
        </w:rPr>
        <w:t>Subsecretaria de Administração e Logística – SUALOG.</w:t>
      </w:r>
    </w:p>
    <w:p w14:paraId="72588058" w14:textId="44371D63" w:rsidR="00C72359" w:rsidRPr="00440470" w:rsidRDefault="009D042C" w:rsidP="00440470">
      <w:pPr>
        <w:pStyle w:val="PargrafodaLista"/>
        <w:numPr>
          <w:ilvl w:val="2"/>
          <w:numId w:val="3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hanging="294"/>
        <w:jc w:val="both"/>
        <w:rPr>
          <w:rFonts w:ascii="Arial" w:hAnsi="Arial" w:cs="Arial"/>
          <w:sz w:val="24"/>
          <w:szCs w:val="24"/>
        </w:rPr>
      </w:pPr>
      <w:r w:rsidRPr="00440470">
        <w:rPr>
          <w:rFonts w:ascii="Arial" w:eastAsia="Arial" w:hAnsi="Arial" w:cs="Arial"/>
          <w:sz w:val="24"/>
          <w:szCs w:val="24"/>
        </w:rPr>
        <w:t xml:space="preserve">Os documentos fiscais deverão, obrigatoriamente, discriminar a marca, modelo (se houver) e o quantitativo efetivamente entregue. </w:t>
      </w:r>
    </w:p>
    <w:p w14:paraId="757F709F" w14:textId="2A877A74" w:rsidR="009379C5" w:rsidRPr="00440470" w:rsidRDefault="009379C5" w:rsidP="00440470">
      <w:pPr>
        <w:pStyle w:val="PargrafodaLista"/>
        <w:numPr>
          <w:ilvl w:val="2"/>
          <w:numId w:val="3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hanging="294"/>
        <w:jc w:val="both"/>
        <w:rPr>
          <w:rFonts w:ascii="Arial" w:hAnsi="Arial" w:cs="Arial"/>
          <w:sz w:val="24"/>
          <w:szCs w:val="24"/>
        </w:rPr>
      </w:pPr>
      <w:r w:rsidRPr="00440470">
        <w:rPr>
          <w:rFonts w:ascii="Arial" w:eastAsia="Arial" w:hAnsi="Arial" w:cs="Arial"/>
          <w:sz w:val="24"/>
          <w:szCs w:val="24"/>
        </w:rPr>
        <w:t>A Contratada deverá emitir a Nota Fiscal/Fatura conforme legislação vigente</w:t>
      </w:r>
      <w:r w:rsidR="00BE56D1" w:rsidRPr="00440470">
        <w:rPr>
          <w:rFonts w:ascii="Arial" w:eastAsia="Arial" w:hAnsi="Arial" w:cs="Arial"/>
          <w:sz w:val="24"/>
          <w:szCs w:val="24"/>
        </w:rPr>
        <w:t>.</w:t>
      </w:r>
    </w:p>
    <w:p w14:paraId="2B3E2F46" w14:textId="2F604B66" w:rsidR="00B85D6D" w:rsidRPr="00440470" w:rsidRDefault="009D042C" w:rsidP="00440470">
      <w:pPr>
        <w:pStyle w:val="PargrafodaLista"/>
        <w:numPr>
          <w:ilvl w:val="2"/>
          <w:numId w:val="3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hanging="294"/>
        <w:jc w:val="both"/>
        <w:rPr>
          <w:rFonts w:ascii="Arial" w:hAnsi="Arial" w:cs="Arial"/>
          <w:sz w:val="24"/>
          <w:szCs w:val="24"/>
        </w:rPr>
      </w:pPr>
      <w:r w:rsidRPr="00440470">
        <w:rPr>
          <w:rFonts w:ascii="Arial" w:eastAsia="Arial" w:hAnsi="Arial" w:cs="Arial"/>
          <w:sz w:val="24"/>
          <w:szCs w:val="24"/>
        </w:rPr>
        <w:t>Havendo irregularidades na emissão da nota fiscal</w:t>
      </w:r>
      <w:r w:rsidR="009379C5" w:rsidRPr="00440470">
        <w:rPr>
          <w:rFonts w:ascii="Arial" w:eastAsia="Arial" w:hAnsi="Arial" w:cs="Arial"/>
          <w:sz w:val="24"/>
          <w:szCs w:val="24"/>
        </w:rPr>
        <w:t>/</w:t>
      </w:r>
      <w:r w:rsidRPr="00440470">
        <w:rPr>
          <w:rFonts w:ascii="Arial" w:eastAsia="Arial" w:hAnsi="Arial" w:cs="Arial"/>
          <w:sz w:val="24"/>
          <w:szCs w:val="24"/>
        </w:rPr>
        <w:t xml:space="preserve">fatura, o prazo para pagamento será contado a partir de sua representação devidamente </w:t>
      </w:r>
      <w:sdt>
        <w:sdtPr>
          <w:tag w:val="goog_rdk_84"/>
          <w:id w:val="169303500"/>
        </w:sdtPr>
        <w:sdtEndPr/>
        <w:sdtContent/>
      </w:sdt>
      <w:r w:rsidRPr="00440470">
        <w:rPr>
          <w:rFonts w:ascii="Arial" w:eastAsia="Arial" w:hAnsi="Arial" w:cs="Arial"/>
          <w:sz w:val="24"/>
          <w:szCs w:val="24"/>
        </w:rPr>
        <w:t>regularizada.</w:t>
      </w:r>
    </w:p>
    <w:p w14:paraId="2AB26E9E" w14:textId="0141D594" w:rsidR="00C72359" w:rsidRPr="00440470" w:rsidRDefault="009D042C" w:rsidP="00440470">
      <w:pPr>
        <w:pStyle w:val="PargrafodaLista"/>
        <w:numPr>
          <w:ilvl w:val="1"/>
          <w:numId w:val="3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0470">
        <w:rPr>
          <w:rFonts w:ascii="Arial" w:eastAsia="Arial" w:hAnsi="Arial" w:cs="Arial"/>
          <w:b/>
          <w:color w:val="000000"/>
          <w:sz w:val="24"/>
          <w:szCs w:val="24"/>
        </w:rPr>
        <w:t>Forma de pagamento</w:t>
      </w:r>
    </w:p>
    <w:p w14:paraId="3460599A" w14:textId="3D64ED18" w:rsidR="006A711B" w:rsidRPr="00545177" w:rsidRDefault="006A711B" w:rsidP="00545177">
      <w:pPr>
        <w:pStyle w:val="PargrafodaLista"/>
        <w:numPr>
          <w:ilvl w:val="2"/>
          <w:numId w:val="3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hanging="294"/>
        <w:jc w:val="both"/>
        <w:rPr>
          <w:rFonts w:ascii="Arial" w:hAnsi="Arial" w:cs="Arial"/>
          <w:sz w:val="24"/>
          <w:szCs w:val="24"/>
        </w:rPr>
      </w:pPr>
      <w:r w:rsidRPr="00545177">
        <w:rPr>
          <w:rFonts w:ascii="Arial" w:hAnsi="Arial" w:cs="Arial"/>
          <w:iCs/>
          <w:sz w:val="24"/>
          <w:szCs w:val="24"/>
          <w:shd w:val="clear" w:color="auto" w:fill="FFFFFF"/>
        </w:rPr>
        <w:t>O pagamento será processado</w:t>
      </w:r>
      <w:r w:rsidRPr="00545177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com a emissão de ordem de pagamento física ou eletrônica, ou ainda por transferência eletrônica via sistema de internet banking, com assinaturas legais físicas ou eletrônicas dos titulares das contas bancárias.</w:t>
      </w:r>
    </w:p>
    <w:p w14:paraId="760B7BD1" w14:textId="2B3462E8" w:rsidR="00C72359" w:rsidRPr="00545177" w:rsidRDefault="009D042C" w:rsidP="00545177">
      <w:pPr>
        <w:pStyle w:val="PargrafodaLista"/>
        <w:numPr>
          <w:ilvl w:val="2"/>
          <w:numId w:val="3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hanging="294"/>
        <w:jc w:val="both"/>
        <w:rPr>
          <w:rFonts w:ascii="Arial" w:hAnsi="Arial" w:cs="Arial"/>
          <w:sz w:val="24"/>
          <w:szCs w:val="24"/>
        </w:rPr>
      </w:pPr>
      <w:r w:rsidRPr="00545177">
        <w:rPr>
          <w:rFonts w:ascii="Arial" w:eastAsia="Arial" w:hAnsi="Arial" w:cs="Arial"/>
          <w:sz w:val="24"/>
          <w:szCs w:val="24"/>
        </w:rPr>
        <w:t xml:space="preserve">A retenção do imposto de renda deverá ser destacada </w:t>
      </w:r>
      <w:r w:rsidRPr="00545177">
        <w:rPr>
          <w:rFonts w:ascii="Arial" w:eastAsia="Arial" w:hAnsi="Arial" w:cs="Arial"/>
          <w:color w:val="222222"/>
          <w:sz w:val="24"/>
          <w:szCs w:val="24"/>
        </w:rPr>
        <w:t>no corpo do documento fiscal ou equivalente observando os percentuais estabelecidos no ANEXO I da IN RFB Nº 1234 de 2012 de acordo com o artigo 1º, §1º do</w:t>
      </w:r>
      <w:sdt>
        <w:sdtPr>
          <w:tag w:val="goog_rdk_86"/>
          <w:id w:val="1252161244"/>
        </w:sdtPr>
        <w:sdtEndPr/>
        <w:sdtContent>
          <w:r w:rsidR="00C4466F" w:rsidRPr="00545177">
            <w:rPr>
              <w:rFonts w:ascii="Arial" w:hAnsi="Arial" w:cs="Arial"/>
              <w:sz w:val="24"/>
              <w:szCs w:val="24"/>
            </w:rPr>
            <w:t xml:space="preserve"> </w:t>
          </w:r>
        </w:sdtContent>
      </w:sdt>
      <w:r w:rsidRPr="00545177">
        <w:rPr>
          <w:rFonts w:ascii="Arial" w:eastAsia="Arial" w:hAnsi="Arial" w:cs="Arial"/>
          <w:color w:val="222222"/>
          <w:sz w:val="24"/>
          <w:szCs w:val="24"/>
        </w:rPr>
        <w:t>Decreto Municipal 18.272/23</w:t>
      </w:r>
      <w:r w:rsidR="004A5B9B" w:rsidRPr="00545177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008F497A" w:rsidRPr="00545177">
        <w:rPr>
          <w:rFonts w:ascii="Arial" w:eastAsia="Arial" w:hAnsi="Arial" w:cs="Arial"/>
          <w:color w:val="222222"/>
          <w:sz w:val="24"/>
          <w:szCs w:val="24"/>
        </w:rPr>
        <w:t>e</w:t>
      </w:r>
      <w:r w:rsidR="004A5B9B" w:rsidRPr="00545177">
        <w:rPr>
          <w:rFonts w:ascii="Arial" w:eastAsia="Arial" w:hAnsi="Arial" w:cs="Arial"/>
          <w:color w:val="222222"/>
          <w:sz w:val="24"/>
          <w:szCs w:val="24"/>
        </w:rPr>
        <w:t xml:space="preserve"> Portaria SMFA nº 11/2023</w:t>
      </w:r>
      <w:r w:rsidRPr="00545177">
        <w:rPr>
          <w:rFonts w:ascii="Arial" w:eastAsia="Arial" w:hAnsi="Arial" w:cs="Arial"/>
          <w:color w:val="222222"/>
          <w:sz w:val="24"/>
          <w:szCs w:val="24"/>
        </w:rPr>
        <w:t xml:space="preserve"> c/c §5º, artigo 2º da IN RFB Nº 1234.</w:t>
      </w:r>
    </w:p>
    <w:p w14:paraId="7A1378C9" w14:textId="6BF7B61E" w:rsidR="00C72359" w:rsidRPr="00545177" w:rsidRDefault="009D042C" w:rsidP="00545177">
      <w:pPr>
        <w:pStyle w:val="PargrafodaLista"/>
        <w:numPr>
          <w:ilvl w:val="2"/>
          <w:numId w:val="36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hanging="294"/>
        <w:jc w:val="both"/>
        <w:rPr>
          <w:rFonts w:ascii="Arial" w:hAnsi="Arial" w:cs="Arial"/>
          <w:sz w:val="24"/>
          <w:szCs w:val="24"/>
        </w:rPr>
      </w:pPr>
      <w:r w:rsidRPr="00545177">
        <w:rPr>
          <w:rFonts w:ascii="Arial" w:eastAsia="Arial" w:hAnsi="Arial" w:cs="Arial"/>
          <w:color w:val="222222"/>
          <w:sz w:val="24"/>
          <w:szCs w:val="24"/>
        </w:rPr>
        <w:t>As empresas optantes pelo Simples Nacional ou que se enquadrem em alguma hipótese de isenção ou não incidência DEVERÃO informar essa condição expressamente nos documentos fiscais, de acordo com o artigo 1º, §3º do Decreto Municipal</w:t>
      </w:r>
      <w:r w:rsidR="00713349" w:rsidRPr="00545177">
        <w:rPr>
          <w:rFonts w:ascii="Arial" w:eastAsia="Arial" w:hAnsi="Arial" w:cs="Arial"/>
          <w:color w:val="222222"/>
          <w:sz w:val="24"/>
          <w:szCs w:val="24"/>
        </w:rPr>
        <w:t xml:space="preserve"> 18.272/23 </w:t>
      </w:r>
      <w:r w:rsidRPr="00545177">
        <w:rPr>
          <w:rFonts w:ascii="Arial" w:eastAsia="Arial" w:hAnsi="Arial" w:cs="Arial"/>
          <w:color w:val="222222"/>
          <w:sz w:val="24"/>
          <w:szCs w:val="24"/>
        </w:rPr>
        <w:t>c/c artigo 4º da IN RFB Nº 1234.</w:t>
      </w:r>
    </w:p>
    <w:p w14:paraId="191282A7" w14:textId="77777777" w:rsidR="00545177" w:rsidRPr="00545177" w:rsidRDefault="00545177" w:rsidP="00545177">
      <w:pPr>
        <w:pStyle w:val="PargrafodaLista"/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182D6C" w14:textId="640C23EE" w:rsidR="00C72359" w:rsidRPr="00545177" w:rsidRDefault="009D042C" w:rsidP="00545177">
      <w:pPr>
        <w:pStyle w:val="PargrafodaLista"/>
        <w:numPr>
          <w:ilvl w:val="0"/>
          <w:numId w:val="37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45177">
        <w:rPr>
          <w:rFonts w:ascii="Arial" w:eastAsia="Arial" w:hAnsi="Arial" w:cs="Arial"/>
          <w:b/>
          <w:color w:val="000000"/>
          <w:sz w:val="24"/>
          <w:szCs w:val="24"/>
        </w:rPr>
        <w:t>FORMA E CRITÉRIOS DE SELEÇÃO DO FORNECEDOR</w:t>
      </w:r>
    </w:p>
    <w:p w14:paraId="73B617DC" w14:textId="5DCA5553" w:rsidR="00376671" w:rsidRPr="00545177" w:rsidRDefault="00376671" w:rsidP="00545177">
      <w:pPr>
        <w:pStyle w:val="PargrafodaLista"/>
        <w:numPr>
          <w:ilvl w:val="1"/>
          <w:numId w:val="37"/>
        </w:numPr>
        <w:tabs>
          <w:tab w:val="left" w:pos="1134"/>
          <w:tab w:val="left" w:pos="1418"/>
          <w:tab w:val="left" w:pos="1560"/>
          <w:tab w:val="left" w:pos="1843"/>
        </w:tabs>
        <w:snapToGri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5177">
        <w:rPr>
          <w:rFonts w:ascii="Arial" w:eastAsia="Arial" w:hAnsi="Arial" w:cs="Arial"/>
          <w:b/>
          <w:color w:val="000000"/>
          <w:sz w:val="24"/>
          <w:szCs w:val="24"/>
        </w:rPr>
        <w:t>Forma de seleção e critério de julgamento da proposta</w:t>
      </w:r>
    </w:p>
    <w:p w14:paraId="3E12152F" w14:textId="7E200B1C" w:rsidR="00376671" w:rsidRPr="00F605DA" w:rsidRDefault="00376671" w:rsidP="00F605DA">
      <w:pPr>
        <w:pStyle w:val="PargrafodaLista"/>
        <w:keepNext/>
        <w:keepLines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</w:tabs>
        <w:spacing w:line="360" w:lineRule="auto"/>
        <w:ind w:left="1276" w:hanging="709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F605DA">
        <w:rPr>
          <w:rFonts w:ascii="Arial" w:eastAsia="Arial" w:hAnsi="Arial" w:cs="Arial"/>
          <w:color w:val="000000"/>
          <w:sz w:val="24"/>
          <w:szCs w:val="24"/>
        </w:rPr>
        <w:lastRenderedPageBreak/>
        <w:t>O fornecedor será selecionado por meio da realização de procedimento de licitação, na modalidade DISPENSA DE LICITAÇÃO, com adoção do critério de julgamento pelo MENOR PREÇO.</w:t>
      </w:r>
    </w:p>
    <w:p w14:paraId="0C6FD533" w14:textId="0224C2E2" w:rsidR="00376671" w:rsidRPr="00F605DA" w:rsidRDefault="00376671" w:rsidP="00F605DA">
      <w:pPr>
        <w:pStyle w:val="PargrafodaLista"/>
        <w:keepNext/>
        <w:keepLines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</w:tabs>
        <w:spacing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F605DA">
        <w:rPr>
          <w:rFonts w:ascii="Arial" w:eastAsia="Arial" w:hAnsi="Arial" w:cs="Arial"/>
          <w:b/>
          <w:sz w:val="24"/>
          <w:szCs w:val="24"/>
        </w:rPr>
        <w:t>Exigências de habilitação</w:t>
      </w:r>
    </w:p>
    <w:p w14:paraId="38E306C1" w14:textId="1D4F7D31" w:rsidR="00376671" w:rsidRPr="00F605DA" w:rsidRDefault="00376671" w:rsidP="00F605D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sz w:val="24"/>
          <w:szCs w:val="24"/>
        </w:rPr>
        <w:t>Para fins de habilitação, deverá o licitante comprovar os seguintes requisitos:</w:t>
      </w:r>
    </w:p>
    <w:p w14:paraId="6D635CA3" w14:textId="019A5693" w:rsidR="00376671" w:rsidRPr="00F605DA" w:rsidRDefault="00376671" w:rsidP="00F605D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hanging="153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b/>
          <w:color w:val="000000"/>
          <w:sz w:val="24"/>
          <w:szCs w:val="24"/>
        </w:rPr>
        <w:t>Habilitação jurídica</w:t>
      </w:r>
    </w:p>
    <w:p w14:paraId="64B9534F" w14:textId="2C7032A0" w:rsidR="00376671" w:rsidRPr="00F605DA" w:rsidRDefault="00376671" w:rsidP="00F605DA">
      <w:pPr>
        <w:pStyle w:val="PargrafodaLista"/>
        <w:numPr>
          <w:ilvl w:val="3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127" w:hanging="851"/>
        <w:jc w:val="both"/>
        <w:rPr>
          <w:rFonts w:ascii="Arial" w:eastAsia="Arial" w:hAnsi="Arial" w:cs="Arial"/>
          <w:sz w:val="24"/>
          <w:szCs w:val="24"/>
        </w:rPr>
      </w:pPr>
      <w:bookmarkStart w:id="0" w:name="_heading=h.2et92p0" w:colFirst="0" w:colLast="0"/>
      <w:bookmarkEnd w:id="0"/>
      <w:r w:rsidRPr="00F605DA">
        <w:rPr>
          <w:rFonts w:ascii="Arial" w:eastAsia="Arial" w:hAnsi="Arial" w:cs="Arial"/>
          <w:b/>
          <w:sz w:val="24"/>
          <w:szCs w:val="24"/>
        </w:rPr>
        <w:t>Pessoa física:</w:t>
      </w:r>
      <w:r w:rsidRPr="00F605DA">
        <w:rPr>
          <w:rFonts w:ascii="Arial" w:eastAsia="Arial" w:hAnsi="Arial" w:cs="Arial"/>
          <w:sz w:val="24"/>
          <w:szCs w:val="24"/>
        </w:rPr>
        <w:t xml:space="preserve"> cédula de identidade (RG) ou documento equivalente que, por força de lei, tenha validade para fins de identificação em todo o território nacional;</w:t>
      </w:r>
    </w:p>
    <w:p w14:paraId="76B7049D" w14:textId="331A6486" w:rsidR="00376671" w:rsidRPr="00F605DA" w:rsidRDefault="00376671" w:rsidP="00F605DA">
      <w:pPr>
        <w:pStyle w:val="PargrafodaLista"/>
        <w:numPr>
          <w:ilvl w:val="3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127" w:hanging="851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b/>
          <w:sz w:val="24"/>
          <w:szCs w:val="24"/>
        </w:rPr>
        <w:t>Empresário individual:</w:t>
      </w:r>
      <w:r w:rsidRPr="00F605DA">
        <w:rPr>
          <w:rFonts w:ascii="Arial" w:eastAsia="Arial" w:hAnsi="Arial" w:cs="Arial"/>
          <w:sz w:val="24"/>
          <w:szCs w:val="24"/>
        </w:rPr>
        <w:t xml:space="preserve"> inscrição no Registro Público de Empresas Mercantis, a cargo da Junta Comercial da respectiva sede; </w:t>
      </w:r>
    </w:p>
    <w:p w14:paraId="32EB8641" w14:textId="6B224BEC" w:rsidR="00376671" w:rsidRPr="00F605DA" w:rsidRDefault="00376671" w:rsidP="00F605DA">
      <w:pPr>
        <w:pStyle w:val="PargrafodaLista"/>
        <w:numPr>
          <w:ilvl w:val="3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127" w:hanging="851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b/>
          <w:sz w:val="24"/>
          <w:szCs w:val="24"/>
        </w:rPr>
        <w:t>Microempreendedor Individual - MEI:</w:t>
      </w:r>
      <w:r w:rsidRPr="00F605DA">
        <w:rPr>
          <w:rFonts w:ascii="Arial" w:eastAsia="Arial" w:hAnsi="Arial" w:cs="Arial"/>
          <w:sz w:val="24"/>
          <w:szCs w:val="24"/>
        </w:rPr>
        <w:t xml:space="preserve"> Certificado da Condição de Microempreendedor Individual - CCMEI, cuja aceitação ficará condicionada à verificação da autenticidade no sítio </w:t>
      </w:r>
      <w:hyperlink r:id="rId12">
        <w:r w:rsidRPr="00F605DA">
          <w:rPr>
            <w:rFonts w:ascii="Arial" w:eastAsia="Arial" w:hAnsi="Arial" w:cs="Arial"/>
            <w:sz w:val="24"/>
            <w:szCs w:val="24"/>
            <w:u w:val="single"/>
          </w:rPr>
          <w:t>https://www.gov.br/empresas-e-negocios/pt-br/empreendedor</w:t>
        </w:r>
      </w:hyperlink>
      <w:r w:rsidRPr="00F605DA">
        <w:rPr>
          <w:rFonts w:ascii="Arial" w:eastAsia="Arial" w:hAnsi="Arial" w:cs="Arial"/>
          <w:sz w:val="24"/>
          <w:szCs w:val="24"/>
        </w:rPr>
        <w:t xml:space="preserve">; </w:t>
      </w:r>
    </w:p>
    <w:p w14:paraId="24915990" w14:textId="421F4391" w:rsidR="00376671" w:rsidRPr="00F605DA" w:rsidRDefault="00376671" w:rsidP="00F605DA">
      <w:pPr>
        <w:pStyle w:val="PargrafodaLista"/>
        <w:numPr>
          <w:ilvl w:val="3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127" w:hanging="851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b/>
          <w:sz w:val="24"/>
          <w:szCs w:val="24"/>
        </w:rPr>
        <w:t>Sociedade empresária, sociedade limitada unipessoal – SLU ou sociedade identificada como empresa individual de responsabilidade limitada - EIRELI:</w:t>
      </w:r>
      <w:r w:rsidRPr="00F605DA">
        <w:rPr>
          <w:rFonts w:ascii="Arial" w:eastAsia="Arial" w:hAnsi="Arial" w:cs="Arial"/>
          <w:sz w:val="24"/>
          <w:szCs w:val="24"/>
        </w:rPr>
        <w:t xml:space="preserve"> inscrição do ato constitutivo, estatuto ou contrato social no Registro Público de Empresas Mercantis, a cargo da Junta Comercial da respectiva sede, acompanhada de documento comprobatório de seus administradores;</w:t>
      </w:r>
    </w:p>
    <w:p w14:paraId="7CAE7881" w14:textId="09A70C0E" w:rsidR="00376671" w:rsidRPr="00F605DA" w:rsidRDefault="00376671" w:rsidP="00F605DA">
      <w:pPr>
        <w:pStyle w:val="PargrafodaLista"/>
        <w:numPr>
          <w:ilvl w:val="3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127" w:hanging="851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b/>
          <w:sz w:val="24"/>
          <w:szCs w:val="24"/>
        </w:rPr>
        <w:t>Sociedade empresária estrangeira:</w:t>
      </w:r>
      <w:r w:rsidRPr="00F605DA">
        <w:rPr>
          <w:rFonts w:ascii="Arial" w:eastAsia="Arial" w:hAnsi="Arial" w:cs="Arial"/>
          <w:sz w:val="24"/>
          <w:szCs w:val="24"/>
        </w:rPr>
        <w:t xml:space="preserve"> portaria de autorização de funcionamento no Brasil, publicada no Diário Oficial da União e arquivada na Junta Comercial da unidade federativa onde se localizar a filial, agência, sucursal ou estabelecimento, a qual será considerada como sua sede, conforme Instrução </w:t>
      </w:r>
      <w:hyperlink r:id="rId13">
        <w:r w:rsidRPr="00F605DA">
          <w:rPr>
            <w:rFonts w:ascii="Arial" w:eastAsia="Arial" w:hAnsi="Arial" w:cs="Arial"/>
            <w:sz w:val="24"/>
            <w:szCs w:val="24"/>
            <w:u w:val="single"/>
          </w:rPr>
          <w:t>Normativa DREI/ME n.º 77, de 18 de março de 2020</w:t>
        </w:r>
      </w:hyperlink>
      <w:r w:rsidRPr="00F605DA">
        <w:rPr>
          <w:rFonts w:ascii="Arial" w:eastAsia="Arial" w:hAnsi="Arial" w:cs="Arial"/>
          <w:sz w:val="24"/>
          <w:szCs w:val="24"/>
        </w:rPr>
        <w:t>.</w:t>
      </w:r>
    </w:p>
    <w:p w14:paraId="7BFB0E33" w14:textId="34EFCB07" w:rsidR="00376671" w:rsidRPr="00F605DA" w:rsidRDefault="00376671" w:rsidP="00F605DA">
      <w:pPr>
        <w:pStyle w:val="PargrafodaLista"/>
        <w:numPr>
          <w:ilvl w:val="3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127" w:hanging="851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b/>
          <w:sz w:val="24"/>
          <w:szCs w:val="24"/>
        </w:rPr>
        <w:t xml:space="preserve">Sociedade simples: </w:t>
      </w:r>
      <w:r w:rsidRPr="00F605DA">
        <w:rPr>
          <w:rFonts w:ascii="Arial" w:eastAsia="Arial" w:hAnsi="Arial" w:cs="Arial"/>
          <w:sz w:val="24"/>
          <w:szCs w:val="24"/>
        </w:rPr>
        <w:t>inscrição do ato constitutivo no Registro Civil de Pessoas Jurídicas do local de sua sede, acompanhada de documento comprobatório de seus administradores;</w:t>
      </w:r>
    </w:p>
    <w:p w14:paraId="229D2A7A" w14:textId="52FCFFC2" w:rsidR="00376671" w:rsidRPr="00F605DA" w:rsidRDefault="00376671" w:rsidP="00F605DA">
      <w:pPr>
        <w:pStyle w:val="PargrafodaLista"/>
        <w:numPr>
          <w:ilvl w:val="3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127" w:hanging="851"/>
        <w:jc w:val="both"/>
        <w:rPr>
          <w:rFonts w:ascii="Arial" w:eastAsia="Arial" w:hAnsi="Arial" w:cs="Arial"/>
          <w:sz w:val="24"/>
          <w:szCs w:val="24"/>
        </w:rPr>
      </w:pPr>
      <w:bookmarkStart w:id="1" w:name="_heading=h.tyjcwt" w:colFirst="0" w:colLast="0"/>
      <w:bookmarkEnd w:id="1"/>
      <w:r w:rsidRPr="00F605DA">
        <w:rPr>
          <w:rFonts w:ascii="Arial" w:eastAsia="Arial" w:hAnsi="Arial" w:cs="Arial"/>
          <w:b/>
          <w:sz w:val="24"/>
          <w:szCs w:val="24"/>
        </w:rPr>
        <w:t>Filial, sucursal ou agência de sociedade simples ou empresária:</w:t>
      </w:r>
      <w:r w:rsidRPr="00F605DA">
        <w:rPr>
          <w:rFonts w:ascii="Arial" w:eastAsia="Arial" w:hAnsi="Arial" w:cs="Arial"/>
          <w:sz w:val="24"/>
          <w:szCs w:val="24"/>
        </w:rPr>
        <w:t xml:space="preserve"> inscrição do ato constitutivo da filial, sucursal ou </w:t>
      </w:r>
      <w:r w:rsidRPr="00F605DA">
        <w:rPr>
          <w:rFonts w:ascii="Arial" w:eastAsia="Arial" w:hAnsi="Arial" w:cs="Arial"/>
          <w:sz w:val="24"/>
          <w:szCs w:val="24"/>
        </w:rPr>
        <w:lastRenderedPageBreak/>
        <w:t>agência da sociedade simples ou empresária, respectivamente, no Registro Civil das Pessoas Jurídicas ou no Registro Público de Empresas Mercantis onde opera, com averbação no Registro onde tem sede a matriz</w:t>
      </w:r>
      <w:r w:rsidR="00F605DA" w:rsidRPr="00F605DA">
        <w:rPr>
          <w:rFonts w:ascii="Arial" w:eastAsia="Arial" w:hAnsi="Arial" w:cs="Arial"/>
          <w:sz w:val="24"/>
          <w:szCs w:val="24"/>
        </w:rPr>
        <w:t>.</w:t>
      </w:r>
    </w:p>
    <w:p w14:paraId="1D2189BD" w14:textId="6F66AA76" w:rsidR="00376671" w:rsidRPr="00F605DA" w:rsidRDefault="00376671" w:rsidP="00F605DA">
      <w:pPr>
        <w:pStyle w:val="PargrafodaLista"/>
        <w:numPr>
          <w:ilvl w:val="3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127" w:hanging="851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b/>
          <w:sz w:val="24"/>
          <w:szCs w:val="24"/>
        </w:rPr>
        <w:t>Sociedade cooperativa:</w:t>
      </w:r>
      <w:r w:rsidRPr="00F605DA">
        <w:rPr>
          <w:rFonts w:ascii="Arial" w:eastAsia="Arial" w:hAnsi="Arial" w:cs="Arial"/>
          <w:sz w:val="24"/>
          <w:szCs w:val="24"/>
        </w:rPr>
        <w:t xml:space="preserve"> ata de fundação e estatuto social, com a ata da assembleia que o aprovou, devidamente arquivado na Junta Comercial ou inscrito no Registro Civil das Pessoas Jurídicas da respectiva sede, além do registro de que trata o </w:t>
      </w:r>
      <w:hyperlink r:id="rId14" w:anchor="art107">
        <w:r w:rsidRPr="00F605DA">
          <w:rPr>
            <w:rFonts w:ascii="Arial" w:eastAsia="Arial" w:hAnsi="Arial" w:cs="Arial"/>
            <w:sz w:val="24"/>
            <w:szCs w:val="24"/>
            <w:u w:val="single"/>
          </w:rPr>
          <w:t>art. 107 da Lei nº 5.764, de 16 de dezembro 1971</w:t>
        </w:r>
      </w:hyperlink>
      <w:r w:rsidRPr="00F605DA">
        <w:rPr>
          <w:rFonts w:ascii="Arial" w:eastAsia="Arial" w:hAnsi="Arial" w:cs="Arial"/>
          <w:sz w:val="24"/>
          <w:szCs w:val="24"/>
        </w:rPr>
        <w:t>.</w:t>
      </w:r>
    </w:p>
    <w:p w14:paraId="0395C1CA" w14:textId="09A83538" w:rsidR="00376671" w:rsidRPr="00F605DA" w:rsidRDefault="00376671" w:rsidP="00F605DA">
      <w:pPr>
        <w:pStyle w:val="PargrafodaLista"/>
        <w:numPr>
          <w:ilvl w:val="3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2410"/>
        </w:tabs>
        <w:spacing w:line="360" w:lineRule="auto"/>
        <w:ind w:left="2410" w:hanging="1134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color w:val="000000"/>
          <w:sz w:val="24"/>
          <w:szCs w:val="24"/>
        </w:rPr>
        <w:t>Os documentos apresentados deverão estar acompanhados de todas as alterações ou da consolidação respectiva.</w:t>
      </w:r>
    </w:p>
    <w:p w14:paraId="37EDDEA4" w14:textId="7A0A89F8" w:rsidR="00376671" w:rsidRPr="00F605DA" w:rsidRDefault="00376671" w:rsidP="00F605DA">
      <w:pPr>
        <w:pStyle w:val="PargrafodaLista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2410"/>
        </w:tabs>
        <w:spacing w:line="360" w:lineRule="auto"/>
        <w:ind w:left="567" w:hanging="567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b/>
          <w:color w:val="000000"/>
          <w:sz w:val="24"/>
          <w:szCs w:val="24"/>
        </w:rPr>
        <w:t>Habilitação fiscal, social e trabalhista</w:t>
      </w:r>
    </w:p>
    <w:p w14:paraId="2C78F978" w14:textId="48E27D78" w:rsidR="00376671" w:rsidRPr="00F605DA" w:rsidRDefault="00376671" w:rsidP="00F605D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0"/>
          <w:tab w:val="left" w:pos="2410"/>
        </w:tabs>
        <w:spacing w:line="360" w:lineRule="auto"/>
        <w:ind w:left="1276" w:hanging="709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hAnsi="Arial" w:cs="Arial"/>
          <w:sz w:val="24"/>
          <w:szCs w:val="24"/>
        </w:rPr>
        <w:t xml:space="preserve">Prova de inscrição no Cadastro Nacional de Pessoa Jurídica (CNPJ), ou no Cadastro de Pessoas Físicas, conforme o caso; </w:t>
      </w:r>
    </w:p>
    <w:p w14:paraId="09F33F2F" w14:textId="3497926B" w:rsidR="00376671" w:rsidRPr="00F605DA" w:rsidRDefault="00376671" w:rsidP="00F605D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0"/>
          <w:tab w:val="left" w:pos="2410"/>
        </w:tabs>
        <w:spacing w:line="360" w:lineRule="auto"/>
        <w:ind w:left="1276" w:hanging="709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hAnsi="Arial" w:cs="Arial"/>
          <w:sz w:val="24"/>
          <w:szCs w:val="24"/>
        </w:rPr>
        <w:t xml:space="preserve">Prova de inscrição no cadastro de contribuintes estadual e/ou municipal, se houver, relativo ao domicílio ou sede do licitante, pertinente ao seu ramo de atividade e compatível com o objeto contratual; </w:t>
      </w:r>
    </w:p>
    <w:p w14:paraId="43CB295F" w14:textId="101E6943" w:rsidR="00376671" w:rsidRPr="00F605DA" w:rsidRDefault="00376671" w:rsidP="00F605D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0"/>
          <w:tab w:val="left" w:pos="2410"/>
        </w:tabs>
        <w:spacing w:line="360" w:lineRule="auto"/>
        <w:ind w:left="1276" w:hanging="709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hAnsi="Arial" w:cs="Arial"/>
          <w:sz w:val="24"/>
          <w:szCs w:val="24"/>
        </w:rPr>
        <w:t>Prova de regularidade para com as Fazendas federal, estadual/distrital e Municipal do domicílio ou sede do licitante, ou outra equivalente, na forma da lei;</w:t>
      </w:r>
    </w:p>
    <w:p w14:paraId="48DAD369" w14:textId="698D244E" w:rsidR="00376671" w:rsidRPr="00F605DA" w:rsidRDefault="00376671" w:rsidP="00F605D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0"/>
          <w:tab w:val="left" w:pos="2410"/>
        </w:tabs>
        <w:spacing w:line="360" w:lineRule="auto"/>
        <w:ind w:left="1276" w:hanging="709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hAnsi="Arial" w:cs="Arial"/>
          <w:sz w:val="24"/>
          <w:szCs w:val="24"/>
        </w:rPr>
        <w:t xml:space="preserve">Prova de regularidade relativa à Seguridade Social e ao Fundo de Garantia por Tempo de Serviço (FGTS), demonstrando situação regular no cumprimento dos encargos sociais instituídos por lei. </w:t>
      </w:r>
    </w:p>
    <w:p w14:paraId="5FA893F8" w14:textId="114338FD" w:rsidR="00376671" w:rsidRPr="00F605DA" w:rsidRDefault="00376671" w:rsidP="00F605D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0"/>
          <w:tab w:val="left" w:pos="2410"/>
        </w:tabs>
        <w:spacing w:line="360" w:lineRule="auto"/>
        <w:ind w:left="1276" w:hanging="709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hAnsi="Arial" w:cs="Arial"/>
          <w:sz w:val="24"/>
          <w:szCs w:val="24"/>
        </w:rPr>
        <w:t xml:space="preserve">Prova de inexistência de débitos inadimplidos perante a Justiça do Trabalho, mediante apresentação de certidão </w:t>
      </w:r>
      <w:r w:rsidRPr="00F605DA">
        <w:rPr>
          <w:rFonts w:ascii="Arial" w:hAnsi="Arial" w:cs="Arial"/>
          <w:color w:val="000000" w:themeColor="text1"/>
          <w:sz w:val="24"/>
          <w:szCs w:val="24"/>
        </w:rPr>
        <w:t>negativa ou positiva com efeito de negativa</w:t>
      </w:r>
      <w:r w:rsidRPr="00F605DA">
        <w:rPr>
          <w:rFonts w:ascii="Arial" w:hAnsi="Arial" w:cs="Arial"/>
          <w:sz w:val="24"/>
          <w:szCs w:val="24"/>
        </w:rPr>
        <w:t>, nos termos do Título VII-A da Consolidação das Leis do Trabalho, aprovada pelo Decreto-Lei no 5.452, de 1o de maio de 1943.</w:t>
      </w:r>
    </w:p>
    <w:p w14:paraId="28EEDF1F" w14:textId="64D0034B" w:rsidR="00376671" w:rsidRPr="00F605DA" w:rsidRDefault="00376671" w:rsidP="00F605D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0"/>
          <w:tab w:val="left" w:pos="2410"/>
        </w:tabs>
        <w:spacing w:line="360" w:lineRule="auto"/>
        <w:ind w:left="1276" w:hanging="709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hAnsi="Arial" w:cs="Arial"/>
          <w:sz w:val="24"/>
          <w:szCs w:val="24"/>
        </w:rPr>
        <w:t>Declaração expressa de que o licitante não emprega trabalhador menor nas situações previstas no inciso XXXIII do art. 7º da Constituição da República.</w:t>
      </w:r>
    </w:p>
    <w:p w14:paraId="682294DE" w14:textId="537548EB" w:rsidR="00376671" w:rsidRPr="00391F2D" w:rsidRDefault="00376671" w:rsidP="00F605D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0"/>
          <w:tab w:val="left" w:pos="2410"/>
        </w:tabs>
        <w:spacing w:line="360" w:lineRule="auto"/>
        <w:ind w:left="1276" w:hanging="709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hAnsi="Arial" w:cs="Arial"/>
          <w:sz w:val="24"/>
          <w:szCs w:val="24"/>
        </w:rPr>
        <w:t>Os documentos referidos acima poderão ser substituídos ou supridos, no todo ou em parte, por outros meios hábeis a comprovar a regularidade do licitante, inclusive por meio eletrônico.</w:t>
      </w:r>
    </w:p>
    <w:p w14:paraId="557B30D1" w14:textId="77777777" w:rsidR="00391F2D" w:rsidRPr="00F605DA" w:rsidRDefault="00391F2D" w:rsidP="00391F2D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560"/>
          <w:tab w:val="left" w:pos="2410"/>
        </w:tabs>
        <w:spacing w:line="360" w:lineRule="auto"/>
        <w:ind w:left="1276"/>
        <w:jc w:val="both"/>
        <w:rPr>
          <w:rFonts w:ascii="Arial" w:eastAsia="Arial" w:hAnsi="Arial" w:cs="Arial"/>
          <w:sz w:val="24"/>
          <w:szCs w:val="24"/>
        </w:rPr>
      </w:pPr>
    </w:p>
    <w:p w14:paraId="29E0A10E" w14:textId="077C608D" w:rsidR="007B26B8" w:rsidRPr="00F605DA" w:rsidRDefault="007B26B8" w:rsidP="00F605DA">
      <w:pPr>
        <w:pStyle w:val="PargrafodaLista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0"/>
          <w:tab w:val="left" w:pos="2410"/>
        </w:tabs>
        <w:spacing w:line="360" w:lineRule="auto"/>
        <w:ind w:left="567" w:hanging="567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b/>
          <w:sz w:val="24"/>
          <w:szCs w:val="24"/>
        </w:rPr>
        <w:lastRenderedPageBreak/>
        <w:t>Dos critérios de aceitabilidade da proposta</w:t>
      </w:r>
    </w:p>
    <w:p w14:paraId="7C392620" w14:textId="47D2269D" w:rsidR="007B26B8" w:rsidRDefault="007B26B8" w:rsidP="00F605D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410"/>
        </w:tabs>
        <w:spacing w:line="360" w:lineRule="auto"/>
        <w:ind w:hanging="153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sz w:val="24"/>
          <w:szCs w:val="24"/>
        </w:rPr>
        <w:t>A proposta de preços deverá conter:</w:t>
      </w:r>
    </w:p>
    <w:p w14:paraId="2517755A" w14:textId="32C89D63" w:rsidR="007B26B8" w:rsidRDefault="00755C24" w:rsidP="00F605DA">
      <w:pPr>
        <w:pStyle w:val="PargrafodaLista"/>
        <w:numPr>
          <w:ilvl w:val="3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</w:tabs>
        <w:spacing w:line="360" w:lineRule="auto"/>
        <w:ind w:left="2268" w:hanging="992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sz w:val="24"/>
          <w:szCs w:val="24"/>
        </w:rPr>
        <w:t>R</w:t>
      </w:r>
      <w:r w:rsidR="007B26B8" w:rsidRPr="00F605DA">
        <w:rPr>
          <w:rFonts w:ascii="Arial" w:eastAsia="Arial" w:hAnsi="Arial" w:cs="Arial"/>
          <w:sz w:val="24"/>
          <w:szCs w:val="24"/>
        </w:rPr>
        <w:t>azão social, n.º do CNPJ, endereço, telefone e endereço eletrônico do licitante;</w:t>
      </w:r>
    </w:p>
    <w:p w14:paraId="7019D80A" w14:textId="0FF71799" w:rsidR="007B26B8" w:rsidRDefault="00755C24" w:rsidP="00F605DA">
      <w:pPr>
        <w:pStyle w:val="PargrafodaLista"/>
        <w:numPr>
          <w:ilvl w:val="3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</w:tabs>
        <w:spacing w:line="360" w:lineRule="auto"/>
        <w:ind w:left="2268" w:hanging="992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sz w:val="24"/>
          <w:szCs w:val="24"/>
        </w:rPr>
        <w:t>E</w:t>
      </w:r>
      <w:r w:rsidR="007B26B8" w:rsidRPr="00F605DA">
        <w:rPr>
          <w:rFonts w:ascii="Arial" w:eastAsia="Arial" w:hAnsi="Arial" w:cs="Arial"/>
          <w:sz w:val="24"/>
          <w:szCs w:val="24"/>
        </w:rPr>
        <w:t>specificação do objeto, sendo obrigatório</w:t>
      </w:r>
      <w:r w:rsidRPr="00F605DA">
        <w:rPr>
          <w:rFonts w:ascii="Arial" w:eastAsia="Arial" w:hAnsi="Arial" w:cs="Arial"/>
          <w:sz w:val="24"/>
          <w:szCs w:val="24"/>
        </w:rPr>
        <w:t xml:space="preserve"> </w:t>
      </w:r>
      <w:r w:rsidR="007B26B8" w:rsidRPr="00F605DA">
        <w:rPr>
          <w:rFonts w:ascii="Arial" w:eastAsia="Arial" w:hAnsi="Arial" w:cs="Arial"/>
          <w:sz w:val="24"/>
          <w:szCs w:val="24"/>
        </w:rPr>
        <w:t>constar a marca</w:t>
      </w:r>
      <w:r w:rsidRPr="00F605DA">
        <w:rPr>
          <w:rFonts w:ascii="Arial" w:eastAsia="Arial" w:hAnsi="Arial" w:cs="Arial"/>
          <w:sz w:val="24"/>
          <w:szCs w:val="24"/>
        </w:rPr>
        <w:t>;</w:t>
      </w:r>
    </w:p>
    <w:p w14:paraId="53CEE3F0" w14:textId="381685DD" w:rsidR="007B26B8" w:rsidRDefault="00755C24" w:rsidP="00F605DA">
      <w:pPr>
        <w:pStyle w:val="PargrafodaLista"/>
        <w:numPr>
          <w:ilvl w:val="3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</w:tabs>
        <w:spacing w:line="360" w:lineRule="auto"/>
        <w:ind w:left="2268" w:hanging="992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sz w:val="24"/>
          <w:szCs w:val="24"/>
        </w:rPr>
        <w:t>N</w:t>
      </w:r>
      <w:r w:rsidR="007B26B8" w:rsidRPr="00F605DA">
        <w:rPr>
          <w:rFonts w:ascii="Arial" w:eastAsia="Arial" w:hAnsi="Arial" w:cs="Arial"/>
          <w:sz w:val="24"/>
          <w:szCs w:val="24"/>
        </w:rPr>
        <w:t xml:space="preserve">o caso </w:t>
      </w:r>
      <w:r w:rsidR="00F15A53" w:rsidRPr="00F605DA">
        <w:rPr>
          <w:rFonts w:ascii="Arial" w:eastAsia="Arial" w:hAnsi="Arial" w:cs="Arial"/>
          <w:sz w:val="24"/>
          <w:szCs w:val="24"/>
        </w:rPr>
        <w:t>d</w:t>
      </w:r>
      <w:r w:rsidR="008F16A8" w:rsidRPr="00F605DA">
        <w:rPr>
          <w:rFonts w:ascii="Arial" w:eastAsia="Arial" w:hAnsi="Arial" w:cs="Arial"/>
          <w:sz w:val="24"/>
          <w:szCs w:val="24"/>
        </w:rPr>
        <w:t>e</w:t>
      </w:r>
      <w:r w:rsidR="007B26B8" w:rsidRPr="00F605DA">
        <w:rPr>
          <w:rFonts w:ascii="Arial" w:eastAsia="Arial" w:hAnsi="Arial" w:cs="Arial"/>
          <w:sz w:val="24"/>
          <w:szCs w:val="24"/>
        </w:rPr>
        <w:t xml:space="preserve"> marca</w:t>
      </w:r>
      <w:r w:rsidR="008F16A8" w:rsidRPr="00F605DA">
        <w:rPr>
          <w:rFonts w:ascii="Arial" w:eastAsia="Arial" w:hAnsi="Arial" w:cs="Arial"/>
          <w:sz w:val="24"/>
          <w:szCs w:val="24"/>
        </w:rPr>
        <w:t>, se a mesma</w:t>
      </w:r>
      <w:r w:rsidR="007B26B8" w:rsidRPr="00F605DA">
        <w:rPr>
          <w:rFonts w:ascii="Arial" w:eastAsia="Arial" w:hAnsi="Arial" w:cs="Arial"/>
          <w:sz w:val="24"/>
          <w:szCs w:val="24"/>
        </w:rPr>
        <w:t xml:space="preserve"> possuir mais de um modelo, o licitante deverá</w:t>
      </w:r>
      <w:r w:rsidRPr="00F605DA">
        <w:rPr>
          <w:rFonts w:ascii="Arial" w:eastAsia="Arial" w:hAnsi="Arial" w:cs="Arial"/>
          <w:sz w:val="24"/>
          <w:szCs w:val="24"/>
        </w:rPr>
        <w:t xml:space="preserve"> </w:t>
      </w:r>
      <w:r w:rsidR="007B26B8" w:rsidRPr="00F605DA">
        <w:rPr>
          <w:rFonts w:ascii="Arial" w:eastAsia="Arial" w:hAnsi="Arial" w:cs="Arial"/>
          <w:sz w:val="24"/>
          <w:szCs w:val="24"/>
        </w:rPr>
        <w:t>informá-lo.</w:t>
      </w:r>
    </w:p>
    <w:p w14:paraId="251E8BF7" w14:textId="4218C679" w:rsidR="007B26B8" w:rsidRDefault="00755C24" w:rsidP="00F605DA">
      <w:pPr>
        <w:pStyle w:val="PargrafodaLista"/>
        <w:numPr>
          <w:ilvl w:val="3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</w:tabs>
        <w:spacing w:line="360" w:lineRule="auto"/>
        <w:ind w:left="2268" w:hanging="992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sz w:val="24"/>
          <w:szCs w:val="24"/>
        </w:rPr>
        <w:t>V</w:t>
      </w:r>
      <w:r w:rsidR="007B26B8" w:rsidRPr="00F605DA">
        <w:rPr>
          <w:rFonts w:ascii="Arial" w:eastAsia="Arial" w:hAnsi="Arial" w:cs="Arial"/>
          <w:sz w:val="24"/>
          <w:szCs w:val="24"/>
        </w:rPr>
        <w:t xml:space="preserve">alor global do </w:t>
      </w:r>
      <w:r w:rsidR="007A63BB" w:rsidRPr="00F605DA">
        <w:rPr>
          <w:rFonts w:ascii="Arial" w:eastAsia="Arial" w:hAnsi="Arial" w:cs="Arial"/>
          <w:sz w:val="24"/>
          <w:szCs w:val="24"/>
        </w:rPr>
        <w:t>grupo/</w:t>
      </w:r>
      <w:r w:rsidR="007B26B8" w:rsidRPr="00F605DA">
        <w:rPr>
          <w:rFonts w:ascii="Arial" w:eastAsia="Arial" w:hAnsi="Arial" w:cs="Arial"/>
          <w:sz w:val="24"/>
          <w:szCs w:val="24"/>
        </w:rPr>
        <w:t>lote, discriminando o valor unitário e total do(s) item(ns) que o</w:t>
      </w:r>
      <w:r w:rsidR="007A63BB" w:rsidRPr="00F605DA">
        <w:rPr>
          <w:rFonts w:ascii="Arial" w:eastAsia="Arial" w:hAnsi="Arial" w:cs="Arial"/>
          <w:sz w:val="24"/>
          <w:szCs w:val="24"/>
        </w:rPr>
        <w:t xml:space="preserve"> </w:t>
      </w:r>
      <w:r w:rsidR="007B26B8" w:rsidRPr="00F605DA">
        <w:rPr>
          <w:rFonts w:ascii="Arial" w:eastAsia="Arial" w:hAnsi="Arial" w:cs="Arial"/>
          <w:sz w:val="24"/>
          <w:szCs w:val="24"/>
        </w:rPr>
        <w:t>compõe;</w:t>
      </w:r>
    </w:p>
    <w:p w14:paraId="546FB551" w14:textId="2C22443F" w:rsidR="007B26B8" w:rsidRDefault="00140AF8" w:rsidP="00F605DA">
      <w:pPr>
        <w:pStyle w:val="PargrafodaLista"/>
        <w:numPr>
          <w:ilvl w:val="4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3261" w:hanging="993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sz w:val="24"/>
          <w:szCs w:val="24"/>
        </w:rPr>
        <w:t>O</w:t>
      </w:r>
      <w:r w:rsidR="007B26B8" w:rsidRPr="00F605DA">
        <w:rPr>
          <w:rFonts w:ascii="Arial" w:eastAsia="Arial" w:hAnsi="Arial" w:cs="Arial"/>
          <w:sz w:val="24"/>
          <w:szCs w:val="24"/>
        </w:rPr>
        <w:t>(s) valor(es) unitário(s) e total(is) deve(m) ser apresentado(s) em moeda</w:t>
      </w:r>
      <w:r w:rsidR="0086646C" w:rsidRPr="00F605DA">
        <w:rPr>
          <w:rFonts w:ascii="Arial" w:eastAsia="Arial" w:hAnsi="Arial" w:cs="Arial"/>
          <w:sz w:val="24"/>
          <w:szCs w:val="24"/>
        </w:rPr>
        <w:t xml:space="preserve"> </w:t>
      </w:r>
      <w:r w:rsidR="007B26B8" w:rsidRPr="00F605DA">
        <w:rPr>
          <w:rFonts w:ascii="Arial" w:eastAsia="Arial" w:hAnsi="Arial" w:cs="Arial"/>
          <w:sz w:val="24"/>
          <w:szCs w:val="24"/>
        </w:rPr>
        <w:t>corrente nacional e em algarismo com no máximo 02 (duas) casas decimais.</w:t>
      </w:r>
    </w:p>
    <w:p w14:paraId="7B8A2048" w14:textId="4DBF4CAF" w:rsidR="007B26B8" w:rsidRDefault="005E39A5" w:rsidP="00F605DA">
      <w:pPr>
        <w:pStyle w:val="PargrafodaLista"/>
        <w:numPr>
          <w:ilvl w:val="4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3261" w:hanging="993"/>
        <w:jc w:val="both"/>
        <w:rPr>
          <w:rFonts w:ascii="Arial" w:eastAsia="Arial" w:hAnsi="Arial" w:cs="Arial"/>
          <w:sz w:val="24"/>
          <w:szCs w:val="24"/>
        </w:rPr>
      </w:pPr>
      <w:r w:rsidRPr="00F605DA">
        <w:rPr>
          <w:rFonts w:ascii="Arial" w:eastAsia="Arial" w:hAnsi="Arial" w:cs="Arial"/>
          <w:sz w:val="24"/>
          <w:szCs w:val="24"/>
        </w:rPr>
        <w:t>O</w:t>
      </w:r>
      <w:r w:rsidR="007B26B8" w:rsidRPr="00F605DA">
        <w:rPr>
          <w:rFonts w:ascii="Arial" w:eastAsia="Arial" w:hAnsi="Arial" w:cs="Arial"/>
          <w:sz w:val="24"/>
          <w:szCs w:val="24"/>
        </w:rPr>
        <w:t xml:space="preserve"> valor global deve ser apresentado em moeda corrente</w:t>
      </w:r>
      <w:r w:rsidR="00140AF8" w:rsidRPr="00F605DA">
        <w:rPr>
          <w:rFonts w:ascii="Arial" w:eastAsia="Arial" w:hAnsi="Arial" w:cs="Arial"/>
          <w:sz w:val="24"/>
          <w:szCs w:val="24"/>
        </w:rPr>
        <w:t xml:space="preserve"> </w:t>
      </w:r>
      <w:r w:rsidR="007B26B8" w:rsidRPr="00F605DA">
        <w:rPr>
          <w:rFonts w:ascii="Arial" w:eastAsia="Arial" w:hAnsi="Arial" w:cs="Arial"/>
          <w:sz w:val="24"/>
          <w:szCs w:val="24"/>
        </w:rPr>
        <w:t>nacional, em algarismo e por extenso, com no máximo 02 (duas) casas</w:t>
      </w:r>
      <w:r w:rsidR="00140AF8" w:rsidRPr="00F605DA">
        <w:rPr>
          <w:rFonts w:ascii="Arial" w:eastAsia="Arial" w:hAnsi="Arial" w:cs="Arial"/>
          <w:sz w:val="24"/>
          <w:szCs w:val="24"/>
        </w:rPr>
        <w:t xml:space="preserve"> </w:t>
      </w:r>
      <w:r w:rsidR="007B26B8" w:rsidRPr="00F605DA">
        <w:rPr>
          <w:rFonts w:ascii="Arial" w:eastAsia="Arial" w:hAnsi="Arial" w:cs="Arial"/>
          <w:sz w:val="24"/>
          <w:szCs w:val="24"/>
        </w:rPr>
        <w:t>decimais.</w:t>
      </w:r>
    </w:p>
    <w:p w14:paraId="393FAC8C" w14:textId="1ED0F2D4" w:rsidR="007B26B8" w:rsidRDefault="007B26B8" w:rsidP="00777B7A">
      <w:pPr>
        <w:pStyle w:val="PargrafodaLista"/>
        <w:numPr>
          <w:ilvl w:val="5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4253" w:hanging="1134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eastAsia="Arial" w:hAnsi="Arial" w:cs="Arial"/>
          <w:sz w:val="24"/>
          <w:szCs w:val="24"/>
        </w:rPr>
        <w:t>Quando a divisão do valor total/global pela quantidade licitada</w:t>
      </w:r>
      <w:r w:rsidR="0086646C" w:rsidRPr="00777B7A">
        <w:rPr>
          <w:rFonts w:ascii="Arial" w:eastAsia="Arial" w:hAnsi="Arial" w:cs="Arial"/>
          <w:sz w:val="24"/>
          <w:szCs w:val="24"/>
        </w:rPr>
        <w:t xml:space="preserve"> </w:t>
      </w:r>
      <w:r w:rsidRPr="00777B7A">
        <w:rPr>
          <w:rFonts w:ascii="Arial" w:eastAsia="Arial" w:hAnsi="Arial" w:cs="Arial"/>
          <w:sz w:val="24"/>
          <w:szCs w:val="24"/>
        </w:rPr>
        <w:t>resultar em valor com mais de 2 (duas) casas decimais, o valor</w:t>
      </w:r>
      <w:r w:rsidR="00B74974" w:rsidRPr="00777B7A">
        <w:rPr>
          <w:rFonts w:ascii="Arial" w:eastAsia="Arial" w:hAnsi="Arial" w:cs="Arial"/>
          <w:sz w:val="24"/>
          <w:szCs w:val="24"/>
        </w:rPr>
        <w:t xml:space="preserve"> </w:t>
      </w:r>
      <w:r w:rsidRPr="00777B7A">
        <w:rPr>
          <w:rFonts w:ascii="Arial" w:eastAsia="Arial" w:hAnsi="Arial" w:cs="Arial"/>
          <w:sz w:val="24"/>
          <w:szCs w:val="24"/>
        </w:rPr>
        <w:t>unitário deverá ser adequado ao limite de duas casas decimais. O</w:t>
      </w:r>
      <w:r w:rsidR="00B74974" w:rsidRPr="00777B7A">
        <w:rPr>
          <w:rFonts w:ascii="Arial" w:eastAsia="Arial" w:hAnsi="Arial" w:cs="Arial"/>
          <w:sz w:val="24"/>
          <w:szCs w:val="24"/>
        </w:rPr>
        <w:t xml:space="preserve"> </w:t>
      </w:r>
      <w:r w:rsidRPr="00777B7A">
        <w:rPr>
          <w:rFonts w:ascii="Arial" w:eastAsia="Arial" w:hAnsi="Arial" w:cs="Arial"/>
          <w:sz w:val="24"/>
          <w:szCs w:val="24"/>
        </w:rPr>
        <w:t xml:space="preserve">valor global de cada </w:t>
      </w:r>
      <w:r w:rsidR="00B74974" w:rsidRPr="00777B7A">
        <w:rPr>
          <w:rFonts w:ascii="Arial" w:eastAsia="Arial" w:hAnsi="Arial" w:cs="Arial"/>
          <w:sz w:val="24"/>
          <w:szCs w:val="24"/>
        </w:rPr>
        <w:t>grupo/</w:t>
      </w:r>
      <w:r w:rsidRPr="00777B7A">
        <w:rPr>
          <w:rFonts w:ascii="Arial" w:eastAsia="Arial" w:hAnsi="Arial" w:cs="Arial"/>
          <w:sz w:val="24"/>
          <w:szCs w:val="24"/>
        </w:rPr>
        <w:t>lote obtido após a adequação deverá ser</w:t>
      </w:r>
      <w:r w:rsidR="00B74974" w:rsidRPr="00777B7A">
        <w:rPr>
          <w:rFonts w:ascii="Arial" w:eastAsia="Arial" w:hAnsi="Arial" w:cs="Arial"/>
          <w:sz w:val="24"/>
          <w:szCs w:val="24"/>
        </w:rPr>
        <w:t xml:space="preserve"> </w:t>
      </w:r>
      <w:r w:rsidRPr="00777B7A">
        <w:rPr>
          <w:rFonts w:ascii="Arial" w:eastAsia="Arial" w:hAnsi="Arial" w:cs="Arial"/>
          <w:sz w:val="24"/>
          <w:szCs w:val="24"/>
        </w:rPr>
        <w:t>igual ou inferior ao valor arrematado.</w:t>
      </w:r>
    </w:p>
    <w:p w14:paraId="461746DC" w14:textId="24EE905C" w:rsidR="007B26B8" w:rsidRDefault="00B74974" w:rsidP="00777B7A">
      <w:pPr>
        <w:pStyle w:val="PargrafodaLista"/>
        <w:numPr>
          <w:ilvl w:val="3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2127" w:hanging="851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eastAsia="Arial" w:hAnsi="Arial" w:cs="Arial"/>
          <w:sz w:val="24"/>
          <w:szCs w:val="24"/>
        </w:rPr>
        <w:t>D</w:t>
      </w:r>
      <w:r w:rsidR="007B26B8" w:rsidRPr="00777B7A">
        <w:rPr>
          <w:rFonts w:ascii="Arial" w:eastAsia="Arial" w:hAnsi="Arial" w:cs="Arial"/>
          <w:sz w:val="24"/>
          <w:szCs w:val="24"/>
        </w:rPr>
        <w:t>eclaração de validade da proposta de</w:t>
      </w:r>
      <w:r w:rsidR="0086646C" w:rsidRPr="00777B7A">
        <w:rPr>
          <w:rFonts w:ascii="Arial" w:eastAsia="Arial" w:hAnsi="Arial" w:cs="Arial"/>
          <w:sz w:val="24"/>
          <w:szCs w:val="24"/>
        </w:rPr>
        <w:t xml:space="preserve"> 30(trinta) </w:t>
      </w:r>
      <w:r w:rsidR="007B26B8" w:rsidRPr="00777B7A">
        <w:rPr>
          <w:rFonts w:ascii="Arial" w:eastAsia="Arial" w:hAnsi="Arial" w:cs="Arial"/>
          <w:sz w:val="24"/>
          <w:szCs w:val="24"/>
        </w:rPr>
        <w:t xml:space="preserve">dias, contados da </w:t>
      </w:r>
      <w:r w:rsidR="0086646C" w:rsidRPr="00777B7A">
        <w:rPr>
          <w:rFonts w:ascii="Arial" w:eastAsia="Arial" w:hAnsi="Arial" w:cs="Arial"/>
          <w:sz w:val="24"/>
          <w:szCs w:val="24"/>
        </w:rPr>
        <w:t>a</w:t>
      </w:r>
      <w:r w:rsidR="007B26B8" w:rsidRPr="00777B7A">
        <w:rPr>
          <w:rFonts w:ascii="Arial" w:eastAsia="Arial" w:hAnsi="Arial" w:cs="Arial"/>
          <w:sz w:val="24"/>
          <w:szCs w:val="24"/>
        </w:rPr>
        <w:t>ssinatura</w:t>
      </w:r>
      <w:r w:rsidRPr="00777B7A">
        <w:rPr>
          <w:rFonts w:ascii="Arial" w:eastAsia="Arial" w:hAnsi="Arial" w:cs="Arial"/>
          <w:sz w:val="24"/>
          <w:szCs w:val="24"/>
        </w:rPr>
        <w:t>.</w:t>
      </w:r>
    </w:p>
    <w:p w14:paraId="6F24D8CF" w14:textId="77777777" w:rsidR="00777B7A" w:rsidRDefault="00777B7A" w:rsidP="00777B7A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2127"/>
        <w:jc w:val="both"/>
        <w:rPr>
          <w:rFonts w:ascii="Arial" w:eastAsia="Arial" w:hAnsi="Arial" w:cs="Arial"/>
          <w:sz w:val="24"/>
          <w:szCs w:val="24"/>
        </w:rPr>
      </w:pPr>
    </w:p>
    <w:p w14:paraId="111E7B1A" w14:textId="4483C210" w:rsidR="00A9521D" w:rsidRPr="00777B7A" w:rsidRDefault="00774CF3" w:rsidP="00777B7A">
      <w:pPr>
        <w:pStyle w:val="PargrafodaLista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284" w:hanging="284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b/>
          <w:sz w:val="24"/>
          <w:szCs w:val="24"/>
        </w:rPr>
        <w:t>OBRIGAÇÕES ESPECÍFICAS DAS PARTES</w:t>
      </w:r>
    </w:p>
    <w:p w14:paraId="1C7106D3" w14:textId="5721BDB9" w:rsidR="00A9521D" w:rsidRPr="00777B7A" w:rsidRDefault="00A9521D" w:rsidP="00777B7A">
      <w:pPr>
        <w:pStyle w:val="PargrafodaLista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b/>
          <w:sz w:val="24"/>
          <w:szCs w:val="24"/>
        </w:rPr>
        <w:t>D</w:t>
      </w:r>
      <w:r w:rsidR="00774CF3" w:rsidRPr="00777B7A">
        <w:rPr>
          <w:rFonts w:ascii="Arial" w:hAnsi="Arial" w:cs="Arial"/>
          <w:b/>
          <w:sz w:val="24"/>
          <w:szCs w:val="24"/>
        </w:rPr>
        <w:t>as obrigações d</w:t>
      </w:r>
      <w:r w:rsidR="005B45C1" w:rsidRPr="00777B7A">
        <w:rPr>
          <w:rFonts w:ascii="Arial" w:hAnsi="Arial" w:cs="Arial"/>
          <w:b/>
          <w:sz w:val="24"/>
          <w:szCs w:val="24"/>
        </w:rPr>
        <w:t>o</w:t>
      </w:r>
      <w:r w:rsidR="00774CF3" w:rsidRPr="00777B7A">
        <w:rPr>
          <w:rFonts w:ascii="Arial" w:hAnsi="Arial" w:cs="Arial"/>
          <w:b/>
          <w:sz w:val="24"/>
          <w:szCs w:val="24"/>
        </w:rPr>
        <w:t xml:space="preserve"> Contratad</w:t>
      </w:r>
      <w:r w:rsidR="005B45C1" w:rsidRPr="00777B7A">
        <w:rPr>
          <w:rFonts w:ascii="Arial" w:hAnsi="Arial" w:cs="Arial"/>
          <w:b/>
          <w:sz w:val="24"/>
          <w:szCs w:val="24"/>
        </w:rPr>
        <w:t>o</w:t>
      </w:r>
      <w:r w:rsidR="00774CF3" w:rsidRPr="00777B7A">
        <w:rPr>
          <w:rFonts w:ascii="Arial" w:hAnsi="Arial" w:cs="Arial"/>
          <w:b/>
          <w:sz w:val="24"/>
          <w:szCs w:val="24"/>
        </w:rPr>
        <w:t xml:space="preserve"> </w:t>
      </w:r>
    </w:p>
    <w:p w14:paraId="503DEFBE" w14:textId="72DD6CF1" w:rsidR="00A9521D" w:rsidRPr="00777B7A" w:rsidRDefault="001944F5" w:rsidP="00777B7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1134" w:hanging="708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sz w:val="24"/>
          <w:szCs w:val="24"/>
        </w:rPr>
        <w:t xml:space="preserve">Cumprir todas as obrigações constantes deste instrumento e seus anexos, nas quantidades, prazos e condições </w:t>
      </w:r>
      <w:r w:rsidR="00777B7A">
        <w:rPr>
          <w:rFonts w:ascii="Arial" w:hAnsi="Arial" w:cs="Arial"/>
          <w:sz w:val="24"/>
          <w:szCs w:val="24"/>
        </w:rPr>
        <w:t>pactuadas.</w:t>
      </w:r>
    </w:p>
    <w:p w14:paraId="28FFC379" w14:textId="570F577C" w:rsidR="00A9521D" w:rsidRPr="00777B7A" w:rsidRDefault="00A9521D" w:rsidP="00777B7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1134" w:hanging="708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sz w:val="24"/>
          <w:szCs w:val="24"/>
        </w:rPr>
        <w:t xml:space="preserve">Entregar o(s) </w:t>
      </w:r>
      <w:r w:rsidR="001944F5" w:rsidRPr="00777B7A">
        <w:rPr>
          <w:rFonts w:ascii="Arial" w:hAnsi="Arial" w:cs="Arial"/>
          <w:sz w:val="24"/>
          <w:szCs w:val="24"/>
        </w:rPr>
        <w:t>bem</w:t>
      </w:r>
      <w:r w:rsidRPr="00777B7A">
        <w:rPr>
          <w:rFonts w:ascii="Arial" w:hAnsi="Arial" w:cs="Arial"/>
          <w:sz w:val="24"/>
          <w:szCs w:val="24"/>
        </w:rPr>
        <w:t>(</w:t>
      </w:r>
      <w:r w:rsidR="001944F5" w:rsidRPr="00777B7A">
        <w:rPr>
          <w:rFonts w:ascii="Arial" w:hAnsi="Arial" w:cs="Arial"/>
          <w:sz w:val="24"/>
          <w:szCs w:val="24"/>
        </w:rPr>
        <w:t>n</w:t>
      </w:r>
      <w:r w:rsidRPr="00777B7A">
        <w:rPr>
          <w:rFonts w:ascii="Arial" w:hAnsi="Arial" w:cs="Arial"/>
          <w:sz w:val="24"/>
          <w:szCs w:val="24"/>
        </w:rPr>
        <w:t>s) de acordo com a(s) especificação(ções) constante(s) no</w:t>
      </w:r>
      <w:r w:rsidR="001944F5" w:rsidRPr="00777B7A">
        <w:rPr>
          <w:rFonts w:ascii="Arial" w:hAnsi="Arial" w:cs="Arial"/>
          <w:sz w:val="24"/>
          <w:szCs w:val="24"/>
        </w:rPr>
        <w:t xml:space="preserve"> subitem 1.1. deste Termo de Referência</w:t>
      </w:r>
      <w:r w:rsidR="005B45C1" w:rsidRPr="00777B7A">
        <w:rPr>
          <w:rFonts w:ascii="Arial" w:hAnsi="Arial" w:cs="Arial"/>
          <w:sz w:val="24"/>
          <w:szCs w:val="24"/>
        </w:rPr>
        <w:t>.</w:t>
      </w:r>
    </w:p>
    <w:p w14:paraId="0C95CEE4" w14:textId="0F6FB542" w:rsidR="00A9521D" w:rsidRPr="00777B7A" w:rsidRDefault="00A9521D" w:rsidP="00777B7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1134" w:hanging="708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sz w:val="24"/>
          <w:szCs w:val="24"/>
        </w:rPr>
        <w:t>Providenciar a imediata correção das irregularidades apontadas pelo Contratante, quanto à</w:t>
      </w:r>
      <w:r w:rsidR="001944F5" w:rsidRPr="00777B7A">
        <w:rPr>
          <w:rFonts w:ascii="Arial" w:hAnsi="Arial" w:cs="Arial"/>
          <w:sz w:val="24"/>
          <w:szCs w:val="24"/>
        </w:rPr>
        <w:t xml:space="preserve"> </w:t>
      </w:r>
      <w:r w:rsidRPr="00777B7A">
        <w:rPr>
          <w:rFonts w:ascii="Arial" w:hAnsi="Arial" w:cs="Arial"/>
          <w:sz w:val="24"/>
          <w:szCs w:val="24"/>
        </w:rPr>
        <w:t>execução do fornecimento.</w:t>
      </w:r>
    </w:p>
    <w:p w14:paraId="1F9C456C" w14:textId="35997AD6" w:rsidR="00A9521D" w:rsidRPr="00777B7A" w:rsidRDefault="00A9521D" w:rsidP="00777B7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1134" w:hanging="708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sz w:val="24"/>
          <w:szCs w:val="24"/>
        </w:rPr>
        <w:t xml:space="preserve">Garantir a boa qualidade do(s) </w:t>
      </w:r>
      <w:r w:rsidR="001944F5" w:rsidRPr="00777B7A">
        <w:rPr>
          <w:rFonts w:ascii="Arial" w:hAnsi="Arial" w:cs="Arial"/>
          <w:sz w:val="24"/>
          <w:szCs w:val="24"/>
        </w:rPr>
        <w:t>bem</w:t>
      </w:r>
      <w:r w:rsidRPr="00777B7A">
        <w:rPr>
          <w:rFonts w:ascii="Arial" w:hAnsi="Arial" w:cs="Arial"/>
          <w:sz w:val="24"/>
          <w:szCs w:val="24"/>
        </w:rPr>
        <w:t>(</w:t>
      </w:r>
      <w:r w:rsidR="001944F5" w:rsidRPr="00777B7A">
        <w:rPr>
          <w:rFonts w:ascii="Arial" w:hAnsi="Arial" w:cs="Arial"/>
          <w:sz w:val="24"/>
          <w:szCs w:val="24"/>
        </w:rPr>
        <w:t>n</w:t>
      </w:r>
      <w:r w:rsidRPr="00777B7A">
        <w:rPr>
          <w:rFonts w:ascii="Arial" w:hAnsi="Arial" w:cs="Arial"/>
          <w:sz w:val="24"/>
          <w:szCs w:val="24"/>
        </w:rPr>
        <w:t>s) entregue(s).</w:t>
      </w:r>
    </w:p>
    <w:p w14:paraId="695CA438" w14:textId="7341C943" w:rsidR="00A9521D" w:rsidRPr="00777B7A" w:rsidRDefault="00A9521D" w:rsidP="00777B7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1134" w:hanging="708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sz w:val="24"/>
          <w:szCs w:val="24"/>
        </w:rPr>
        <w:lastRenderedPageBreak/>
        <w:t>Atender, no prazo máximo de</w:t>
      </w:r>
      <w:r w:rsidR="000F0B72" w:rsidRPr="00777B7A">
        <w:rPr>
          <w:rFonts w:ascii="Arial" w:hAnsi="Arial" w:cs="Arial"/>
          <w:sz w:val="24"/>
          <w:szCs w:val="24"/>
        </w:rPr>
        <w:t xml:space="preserve"> 02 (dois)</w:t>
      </w:r>
      <w:r w:rsidRPr="00777B7A">
        <w:rPr>
          <w:rFonts w:ascii="Arial" w:hAnsi="Arial" w:cs="Arial"/>
          <w:sz w:val="24"/>
          <w:szCs w:val="24"/>
        </w:rPr>
        <w:t xml:space="preserve"> dias úteis, a convocação para retirada da(s) Nota(s) de</w:t>
      </w:r>
      <w:r w:rsidR="001944F5" w:rsidRPr="00777B7A">
        <w:rPr>
          <w:rFonts w:ascii="Arial" w:hAnsi="Arial" w:cs="Arial"/>
          <w:sz w:val="24"/>
          <w:szCs w:val="24"/>
        </w:rPr>
        <w:t xml:space="preserve"> </w:t>
      </w:r>
      <w:r w:rsidRPr="00777B7A">
        <w:rPr>
          <w:rFonts w:ascii="Arial" w:hAnsi="Arial" w:cs="Arial"/>
          <w:sz w:val="24"/>
          <w:szCs w:val="24"/>
        </w:rPr>
        <w:t>Empenho.</w:t>
      </w:r>
    </w:p>
    <w:p w14:paraId="16B005A4" w14:textId="73F76C8A" w:rsidR="004C6E22" w:rsidRPr="00777B7A" w:rsidRDefault="004C6E22" w:rsidP="00777B7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1134" w:hanging="708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sz w:val="24"/>
          <w:szCs w:val="24"/>
        </w:rPr>
        <w:t>Manter, durante toda a execução do contrato, em compatibilidade com as obrigações assumidas, todas as condições exigidas para a habilitação na licitação em cumprimento ao disposto no Inciso XVI do artigo 92 da Lei nº 14.133, de 2021.</w:t>
      </w:r>
    </w:p>
    <w:p w14:paraId="01D7426E" w14:textId="59AA9254" w:rsidR="00A9521D" w:rsidRPr="00777B7A" w:rsidRDefault="00A9521D" w:rsidP="00777B7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1134" w:hanging="708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sz w:val="24"/>
          <w:szCs w:val="24"/>
        </w:rPr>
        <w:t>Responsabilizar-se por todos e quaisquer danos e/ou prejuízos que vier causar ao Contratante</w:t>
      </w:r>
      <w:r w:rsidR="007824A6" w:rsidRPr="00777B7A">
        <w:rPr>
          <w:rFonts w:ascii="Arial" w:hAnsi="Arial" w:cs="Arial"/>
          <w:sz w:val="24"/>
          <w:szCs w:val="24"/>
        </w:rPr>
        <w:t xml:space="preserve"> </w:t>
      </w:r>
      <w:r w:rsidRPr="00777B7A">
        <w:rPr>
          <w:rFonts w:ascii="Arial" w:hAnsi="Arial" w:cs="Arial"/>
          <w:sz w:val="24"/>
          <w:szCs w:val="24"/>
        </w:rPr>
        <w:t>ou a terceiros, por sua culpa ou dolo, na pessoa de preposto ou terceiros a seu serviço, não</w:t>
      </w:r>
      <w:r w:rsidR="007824A6" w:rsidRPr="00777B7A">
        <w:rPr>
          <w:rFonts w:ascii="Arial" w:hAnsi="Arial" w:cs="Arial"/>
          <w:sz w:val="24"/>
          <w:szCs w:val="24"/>
        </w:rPr>
        <w:t xml:space="preserve"> </w:t>
      </w:r>
      <w:r w:rsidRPr="00777B7A">
        <w:rPr>
          <w:rFonts w:ascii="Arial" w:hAnsi="Arial" w:cs="Arial"/>
          <w:sz w:val="24"/>
          <w:szCs w:val="24"/>
        </w:rPr>
        <w:t>excluindo ou reduzindo essa responsabilidade a fiscalização ou o acompanhamento pelo</w:t>
      </w:r>
      <w:r w:rsidR="007824A6" w:rsidRPr="00777B7A">
        <w:rPr>
          <w:rFonts w:ascii="Arial" w:hAnsi="Arial" w:cs="Arial"/>
          <w:sz w:val="24"/>
          <w:szCs w:val="24"/>
        </w:rPr>
        <w:t xml:space="preserve"> </w:t>
      </w:r>
      <w:r w:rsidRPr="00777B7A">
        <w:rPr>
          <w:rFonts w:ascii="Arial" w:hAnsi="Arial" w:cs="Arial"/>
          <w:sz w:val="24"/>
          <w:szCs w:val="24"/>
        </w:rPr>
        <w:t>Contratante.</w:t>
      </w:r>
    </w:p>
    <w:p w14:paraId="3A1C2E88" w14:textId="3DE337B5" w:rsidR="00A9521D" w:rsidRPr="00777B7A" w:rsidRDefault="00A9521D" w:rsidP="00777B7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1134" w:hanging="708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sz w:val="24"/>
          <w:szCs w:val="24"/>
        </w:rPr>
        <w:t>Responsabilizar-se pelos salários, encargos sociais, previdenciários, securitários, taxas,</w:t>
      </w:r>
      <w:r w:rsidR="009B52F0" w:rsidRPr="00777B7A">
        <w:rPr>
          <w:rFonts w:ascii="Arial" w:hAnsi="Arial" w:cs="Arial"/>
          <w:sz w:val="24"/>
          <w:szCs w:val="24"/>
        </w:rPr>
        <w:t xml:space="preserve"> </w:t>
      </w:r>
      <w:r w:rsidRPr="00777B7A">
        <w:rPr>
          <w:rFonts w:ascii="Arial" w:hAnsi="Arial" w:cs="Arial"/>
          <w:sz w:val="24"/>
          <w:szCs w:val="24"/>
        </w:rPr>
        <w:t>impostos e quaisquer outros que incidam ou venham a incidir sobre seu pessoal necessário à</w:t>
      </w:r>
      <w:r w:rsidR="00F64B10" w:rsidRPr="00777B7A">
        <w:rPr>
          <w:rFonts w:ascii="Arial" w:hAnsi="Arial" w:cs="Arial"/>
          <w:sz w:val="24"/>
          <w:szCs w:val="24"/>
        </w:rPr>
        <w:t xml:space="preserve"> </w:t>
      </w:r>
      <w:r w:rsidRPr="00777B7A">
        <w:rPr>
          <w:rFonts w:ascii="Arial" w:hAnsi="Arial" w:cs="Arial"/>
          <w:sz w:val="24"/>
          <w:szCs w:val="24"/>
        </w:rPr>
        <w:t>execução deste contrato.</w:t>
      </w:r>
    </w:p>
    <w:p w14:paraId="25CCFD62" w14:textId="433F5359" w:rsidR="00A9521D" w:rsidRPr="00777B7A" w:rsidRDefault="00A9521D" w:rsidP="00777B7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1134" w:hanging="708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sz w:val="24"/>
          <w:szCs w:val="24"/>
        </w:rPr>
        <w:t>Apresentar sempre que solicitado pelo Contratante, comprovação de cumprimento das</w:t>
      </w:r>
      <w:r w:rsidR="009B52F0" w:rsidRPr="00777B7A">
        <w:rPr>
          <w:rFonts w:ascii="Arial" w:hAnsi="Arial" w:cs="Arial"/>
          <w:sz w:val="24"/>
          <w:szCs w:val="24"/>
        </w:rPr>
        <w:t xml:space="preserve"> </w:t>
      </w:r>
      <w:r w:rsidRPr="00777B7A">
        <w:rPr>
          <w:rFonts w:ascii="Arial" w:hAnsi="Arial" w:cs="Arial"/>
          <w:sz w:val="24"/>
          <w:szCs w:val="24"/>
        </w:rPr>
        <w:t>obrigações tributárias e sociais, legalmente exigíveis.</w:t>
      </w:r>
    </w:p>
    <w:p w14:paraId="4D2864A9" w14:textId="3D62DA85" w:rsidR="00A9521D" w:rsidRPr="00777B7A" w:rsidRDefault="00A9521D" w:rsidP="00777B7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1134" w:hanging="708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sz w:val="24"/>
          <w:szCs w:val="24"/>
        </w:rPr>
        <w:t>Submeter-se às normas e determinações do Contratante no que se referem à execução deste</w:t>
      </w:r>
      <w:r w:rsidR="00F64B10" w:rsidRPr="00777B7A">
        <w:rPr>
          <w:rFonts w:ascii="Arial" w:hAnsi="Arial" w:cs="Arial"/>
          <w:sz w:val="24"/>
          <w:szCs w:val="24"/>
        </w:rPr>
        <w:t xml:space="preserve"> </w:t>
      </w:r>
      <w:r w:rsidRPr="00777B7A">
        <w:rPr>
          <w:rFonts w:ascii="Arial" w:hAnsi="Arial" w:cs="Arial"/>
          <w:sz w:val="24"/>
          <w:szCs w:val="24"/>
        </w:rPr>
        <w:t>contrato.</w:t>
      </w:r>
    </w:p>
    <w:p w14:paraId="3910D220" w14:textId="2B3F0B40" w:rsidR="00D65822" w:rsidRPr="00777B7A" w:rsidRDefault="00D65822" w:rsidP="00777B7A">
      <w:pPr>
        <w:pStyle w:val="PargrafodaLista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567" w:hanging="567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b/>
          <w:sz w:val="24"/>
          <w:szCs w:val="24"/>
        </w:rPr>
        <w:t>Das obrigações d</w:t>
      </w:r>
      <w:r w:rsidR="009B52F0" w:rsidRPr="00777B7A">
        <w:rPr>
          <w:rFonts w:ascii="Arial" w:hAnsi="Arial" w:cs="Arial"/>
          <w:b/>
          <w:sz w:val="24"/>
          <w:szCs w:val="24"/>
        </w:rPr>
        <w:t>o</w:t>
      </w:r>
      <w:r w:rsidRPr="00777B7A">
        <w:rPr>
          <w:rFonts w:ascii="Arial" w:hAnsi="Arial" w:cs="Arial"/>
          <w:b/>
          <w:sz w:val="24"/>
          <w:szCs w:val="24"/>
        </w:rPr>
        <w:t xml:space="preserve"> Contratante</w:t>
      </w:r>
    </w:p>
    <w:p w14:paraId="765B78DD" w14:textId="286F19F1" w:rsidR="00A9521D" w:rsidRPr="00777B7A" w:rsidRDefault="00A9521D" w:rsidP="00777B7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1134" w:hanging="708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sz w:val="24"/>
          <w:szCs w:val="24"/>
        </w:rPr>
        <w:t xml:space="preserve">Acompanhar e fiscalizar a execução do fornecimento contratado, por meio da </w:t>
      </w:r>
      <w:r w:rsidR="000F0B72" w:rsidRPr="00777B7A">
        <w:rPr>
          <w:rFonts w:ascii="Arial" w:hAnsi="Arial" w:cs="Arial"/>
          <w:sz w:val="24"/>
          <w:szCs w:val="24"/>
        </w:rPr>
        <w:t>Gerencia de Logística – GLOGI-FA.</w:t>
      </w:r>
    </w:p>
    <w:p w14:paraId="517B629F" w14:textId="6EA28045" w:rsidR="00D65822" w:rsidRPr="00777B7A" w:rsidRDefault="00A9521D" w:rsidP="00777B7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1134" w:hanging="708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sz w:val="24"/>
          <w:szCs w:val="24"/>
        </w:rPr>
        <w:t>Fiscalizar a manutenção pel</w:t>
      </w:r>
      <w:r w:rsidR="009B52F0" w:rsidRPr="00777B7A">
        <w:rPr>
          <w:rFonts w:ascii="Arial" w:hAnsi="Arial" w:cs="Arial"/>
          <w:sz w:val="24"/>
          <w:szCs w:val="24"/>
        </w:rPr>
        <w:t>o</w:t>
      </w:r>
      <w:r w:rsidRPr="00777B7A">
        <w:rPr>
          <w:rFonts w:ascii="Arial" w:hAnsi="Arial" w:cs="Arial"/>
          <w:sz w:val="24"/>
          <w:szCs w:val="24"/>
        </w:rPr>
        <w:t xml:space="preserve"> Contratad</w:t>
      </w:r>
      <w:r w:rsidR="009B52F0" w:rsidRPr="00777B7A">
        <w:rPr>
          <w:rFonts w:ascii="Arial" w:hAnsi="Arial" w:cs="Arial"/>
          <w:sz w:val="24"/>
          <w:szCs w:val="24"/>
        </w:rPr>
        <w:t>o</w:t>
      </w:r>
      <w:r w:rsidRPr="00777B7A">
        <w:rPr>
          <w:rFonts w:ascii="Arial" w:hAnsi="Arial" w:cs="Arial"/>
          <w:sz w:val="24"/>
          <w:szCs w:val="24"/>
        </w:rPr>
        <w:t>, das condições de habilitação exigidas</w:t>
      </w:r>
      <w:r w:rsidR="00D65822" w:rsidRPr="00777B7A">
        <w:rPr>
          <w:rFonts w:ascii="Arial" w:hAnsi="Arial" w:cs="Arial"/>
          <w:sz w:val="24"/>
          <w:szCs w:val="24"/>
        </w:rPr>
        <w:t xml:space="preserve"> neste Termo de Referência</w:t>
      </w:r>
      <w:r w:rsidRPr="00777B7A">
        <w:rPr>
          <w:rFonts w:ascii="Arial" w:hAnsi="Arial" w:cs="Arial"/>
          <w:sz w:val="24"/>
          <w:szCs w:val="24"/>
        </w:rPr>
        <w:t>, durante toda a execução do contrato, em cumprimento ao disposto no</w:t>
      </w:r>
      <w:r w:rsidR="00D65822" w:rsidRPr="00777B7A">
        <w:rPr>
          <w:rFonts w:ascii="Arial" w:hAnsi="Arial" w:cs="Arial"/>
          <w:sz w:val="24"/>
          <w:szCs w:val="24"/>
        </w:rPr>
        <w:t xml:space="preserve"> Inciso XVI</w:t>
      </w:r>
      <w:r w:rsidR="00D65822" w:rsidRPr="00777B7A">
        <w:rPr>
          <w:rFonts w:ascii="Arial" w:hAnsi="Arial" w:cs="Arial"/>
          <w:color w:val="FF0000"/>
          <w:sz w:val="24"/>
          <w:szCs w:val="24"/>
        </w:rPr>
        <w:t xml:space="preserve"> </w:t>
      </w:r>
      <w:r w:rsidR="00D65822" w:rsidRPr="00777B7A">
        <w:rPr>
          <w:rFonts w:ascii="Arial" w:hAnsi="Arial" w:cs="Arial"/>
          <w:sz w:val="24"/>
          <w:szCs w:val="24"/>
        </w:rPr>
        <w:t>do artigo 92 da Lei nº 14.133, de 2021.</w:t>
      </w:r>
    </w:p>
    <w:p w14:paraId="18D48B51" w14:textId="0D1CA172" w:rsidR="00A9521D" w:rsidRPr="00777B7A" w:rsidRDefault="00A9521D" w:rsidP="00777B7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1134" w:hanging="708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sz w:val="24"/>
          <w:szCs w:val="24"/>
        </w:rPr>
        <w:t>Pagar no vencimento a fatura apresentada pel</w:t>
      </w:r>
      <w:r w:rsidR="009B52F0" w:rsidRPr="00777B7A">
        <w:rPr>
          <w:rFonts w:ascii="Arial" w:hAnsi="Arial" w:cs="Arial"/>
          <w:sz w:val="24"/>
          <w:szCs w:val="24"/>
        </w:rPr>
        <w:t>o</w:t>
      </w:r>
      <w:r w:rsidRPr="00777B7A">
        <w:rPr>
          <w:rFonts w:ascii="Arial" w:hAnsi="Arial" w:cs="Arial"/>
          <w:sz w:val="24"/>
          <w:szCs w:val="24"/>
        </w:rPr>
        <w:t xml:space="preserve"> Contratad</w:t>
      </w:r>
      <w:r w:rsidR="009B52F0" w:rsidRPr="00777B7A">
        <w:rPr>
          <w:rFonts w:ascii="Arial" w:hAnsi="Arial" w:cs="Arial"/>
          <w:sz w:val="24"/>
          <w:szCs w:val="24"/>
        </w:rPr>
        <w:t>o</w:t>
      </w:r>
      <w:r w:rsidRPr="00777B7A">
        <w:rPr>
          <w:rFonts w:ascii="Arial" w:hAnsi="Arial" w:cs="Arial"/>
          <w:sz w:val="24"/>
          <w:szCs w:val="24"/>
        </w:rPr>
        <w:t xml:space="preserve"> correspondente ao fornecimento do</w:t>
      </w:r>
      <w:r w:rsidR="00D65822" w:rsidRPr="00777B7A">
        <w:rPr>
          <w:rFonts w:ascii="Arial" w:hAnsi="Arial" w:cs="Arial"/>
          <w:sz w:val="24"/>
          <w:szCs w:val="24"/>
        </w:rPr>
        <w:t>(s) bem(ns)</w:t>
      </w:r>
      <w:r w:rsidRPr="00777B7A">
        <w:rPr>
          <w:rFonts w:ascii="Arial" w:hAnsi="Arial" w:cs="Arial"/>
          <w:sz w:val="24"/>
          <w:szCs w:val="24"/>
        </w:rPr>
        <w:t>.</w:t>
      </w:r>
    </w:p>
    <w:p w14:paraId="44D4C9EC" w14:textId="459B3AF0" w:rsidR="00A9521D" w:rsidRPr="00777B7A" w:rsidRDefault="00A9521D" w:rsidP="00777B7A">
      <w:pPr>
        <w:pStyle w:val="PargrafodaLista"/>
        <w:numPr>
          <w:ilvl w:val="2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1134" w:hanging="708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sz w:val="24"/>
          <w:szCs w:val="24"/>
        </w:rPr>
        <w:t xml:space="preserve">Notificar </w:t>
      </w:r>
      <w:r w:rsidR="009B52F0" w:rsidRPr="00777B7A">
        <w:rPr>
          <w:rFonts w:ascii="Arial" w:hAnsi="Arial" w:cs="Arial"/>
          <w:sz w:val="24"/>
          <w:szCs w:val="24"/>
        </w:rPr>
        <w:t>o</w:t>
      </w:r>
      <w:r w:rsidRPr="00777B7A">
        <w:rPr>
          <w:rFonts w:ascii="Arial" w:hAnsi="Arial" w:cs="Arial"/>
          <w:sz w:val="24"/>
          <w:szCs w:val="24"/>
        </w:rPr>
        <w:t xml:space="preserve"> Contratad</w:t>
      </w:r>
      <w:r w:rsidR="009B52F0" w:rsidRPr="00777B7A">
        <w:rPr>
          <w:rFonts w:ascii="Arial" w:hAnsi="Arial" w:cs="Arial"/>
          <w:sz w:val="24"/>
          <w:szCs w:val="24"/>
        </w:rPr>
        <w:t>o</w:t>
      </w:r>
      <w:r w:rsidRPr="00777B7A">
        <w:rPr>
          <w:rFonts w:ascii="Arial" w:hAnsi="Arial" w:cs="Arial"/>
          <w:sz w:val="24"/>
          <w:szCs w:val="24"/>
        </w:rPr>
        <w:t>, por escrito, fixando-lhe prazo para corrigir defeitos ou irregularidades</w:t>
      </w:r>
      <w:r w:rsidR="00D65822" w:rsidRPr="00777B7A">
        <w:rPr>
          <w:rFonts w:ascii="Arial" w:hAnsi="Arial" w:cs="Arial"/>
          <w:sz w:val="24"/>
          <w:szCs w:val="24"/>
        </w:rPr>
        <w:t xml:space="preserve"> </w:t>
      </w:r>
      <w:r w:rsidRPr="00777B7A">
        <w:rPr>
          <w:rFonts w:ascii="Arial" w:hAnsi="Arial" w:cs="Arial"/>
          <w:sz w:val="24"/>
          <w:szCs w:val="24"/>
        </w:rPr>
        <w:t>encontradas na execução do fornecimento.</w:t>
      </w:r>
    </w:p>
    <w:p w14:paraId="6F30D384" w14:textId="77777777" w:rsidR="00777B7A" w:rsidRPr="00777B7A" w:rsidRDefault="00777B7A" w:rsidP="00777B7A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ind w:left="1134"/>
        <w:jc w:val="both"/>
        <w:rPr>
          <w:rFonts w:ascii="Arial" w:eastAsia="Arial" w:hAnsi="Arial" w:cs="Arial"/>
          <w:sz w:val="24"/>
          <w:szCs w:val="24"/>
        </w:rPr>
      </w:pPr>
    </w:p>
    <w:p w14:paraId="210D85D4" w14:textId="3F2F4FFC" w:rsidR="00A9521D" w:rsidRPr="00777B7A" w:rsidRDefault="00A8273B" w:rsidP="00E077B7">
      <w:pPr>
        <w:pStyle w:val="PargrafodaLista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b/>
          <w:sz w:val="24"/>
          <w:szCs w:val="24"/>
        </w:rPr>
        <w:t>DAS SANÇÕES ADMINISTRATIVAS</w:t>
      </w:r>
    </w:p>
    <w:p w14:paraId="2F3A0E72" w14:textId="7D238287" w:rsidR="00777B7A" w:rsidRPr="007842BE" w:rsidRDefault="00A8273B" w:rsidP="00777B7A">
      <w:pPr>
        <w:pStyle w:val="PargrafodaLista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hAnsi="Arial" w:cs="Arial"/>
          <w:sz w:val="24"/>
          <w:szCs w:val="24"/>
        </w:rPr>
        <w:t>O descumprimento total ou parcial das obrigações assumidas caracterizará a inadimplência</w:t>
      </w:r>
      <w:r w:rsidR="00035EFD" w:rsidRPr="00777B7A">
        <w:rPr>
          <w:rFonts w:ascii="Arial" w:hAnsi="Arial" w:cs="Arial"/>
          <w:sz w:val="24"/>
          <w:szCs w:val="24"/>
        </w:rPr>
        <w:t xml:space="preserve"> </w:t>
      </w:r>
      <w:r w:rsidRPr="00777B7A">
        <w:rPr>
          <w:rFonts w:ascii="Arial" w:hAnsi="Arial" w:cs="Arial"/>
          <w:sz w:val="24"/>
          <w:szCs w:val="24"/>
        </w:rPr>
        <w:t>d</w:t>
      </w:r>
      <w:r w:rsidR="00443B63" w:rsidRPr="00777B7A">
        <w:rPr>
          <w:rFonts w:ascii="Arial" w:hAnsi="Arial" w:cs="Arial"/>
          <w:sz w:val="24"/>
          <w:szCs w:val="24"/>
        </w:rPr>
        <w:t>o</w:t>
      </w:r>
      <w:r w:rsidRPr="00777B7A">
        <w:rPr>
          <w:rFonts w:ascii="Arial" w:hAnsi="Arial" w:cs="Arial"/>
          <w:sz w:val="24"/>
          <w:szCs w:val="24"/>
        </w:rPr>
        <w:t xml:space="preserve"> Contratad</w:t>
      </w:r>
      <w:r w:rsidR="00443B63" w:rsidRPr="00777B7A">
        <w:rPr>
          <w:rFonts w:ascii="Arial" w:hAnsi="Arial" w:cs="Arial"/>
          <w:sz w:val="24"/>
          <w:szCs w:val="24"/>
        </w:rPr>
        <w:t>o</w:t>
      </w:r>
      <w:r w:rsidRPr="00777B7A">
        <w:rPr>
          <w:rFonts w:ascii="Arial" w:hAnsi="Arial" w:cs="Arial"/>
          <w:sz w:val="24"/>
          <w:szCs w:val="24"/>
        </w:rPr>
        <w:t>, sujeit</w:t>
      </w:r>
      <w:r w:rsidR="00443B63" w:rsidRPr="00777B7A">
        <w:rPr>
          <w:rFonts w:ascii="Arial" w:hAnsi="Arial" w:cs="Arial"/>
          <w:sz w:val="24"/>
          <w:szCs w:val="24"/>
        </w:rPr>
        <w:t>ando-o às penalidades previstas no Decreto Municipal nº 18.096, de 2022,</w:t>
      </w:r>
      <w:r w:rsidR="00DB38A8" w:rsidRPr="00777B7A">
        <w:rPr>
          <w:rFonts w:ascii="Arial" w:hAnsi="Arial" w:cs="Arial"/>
          <w:sz w:val="24"/>
          <w:szCs w:val="24"/>
        </w:rPr>
        <w:t xml:space="preserve"> sem prejuízo de eventual responsabilidade civil e criminal.</w:t>
      </w:r>
    </w:p>
    <w:p w14:paraId="23964652" w14:textId="77777777" w:rsidR="00B444FB" w:rsidRPr="00777B7A" w:rsidRDefault="00B444FB" w:rsidP="00777B7A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788C30F" w14:textId="6148F2AB" w:rsidR="00C72359" w:rsidRPr="00777B7A" w:rsidRDefault="009D042C" w:rsidP="00777B7A">
      <w:pPr>
        <w:pStyle w:val="PargrafodaLista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2268"/>
          <w:tab w:val="left" w:pos="2410"/>
          <w:tab w:val="left" w:pos="3402"/>
          <w:tab w:val="left" w:pos="3544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777B7A">
        <w:rPr>
          <w:rFonts w:ascii="Arial" w:eastAsia="Arial" w:hAnsi="Arial" w:cs="Arial"/>
          <w:b/>
          <w:color w:val="000000"/>
          <w:sz w:val="24"/>
          <w:szCs w:val="24"/>
        </w:rPr>
        <w:t>ESTIMATIVAS DO VALOR DA CONTRATAÇÃO</w:t>
      </w:r>
    </w:p>
    <w:p w14:paraId="0693A6E4" w14:textId="3B64A7FF" w:rsidR="00B142E1" w:rsidRPr="00777B7A" w:rsidRDefault="009D042C" w:rsidP="00777B7A">
      <w:pPr>
        <w:pStyle w:val="PargrafodaLista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1560"/>
          <w:tab w:val="left" w:pos="3402"/>
          <w:tab w:val="left" w:pos="3544"/>
        </w:tabs>
        <w:spacing w:line="360" w:lineRule="auto"/>
        <w:rPr>
          <w:rFonts w:ascii="Arial" w:eastAsia="Arial" w:hAnsi="Arial" w:cs="Arial"/>
          <w:b/>
          <w:color w:val="000000" w:themeColor="text1"/>
          <w:sz w:val="24"/>
          <w:szCs w:val="24"/>
          <w:u w:val="single"/>
        </w:rPr>
      </w:pPr>
      <w:r w:rsidRPr="00777B7A">
        <w:rPr>
          <w:rFonts w:ascii="Arial" w:eastAsia="Arial" w:hAnsi="Arial" w:cs="Arial"/>
          <w:color w:val="000000" w:themeColor="text1"/>
          <w:sz w:val="24"/>
          <w:szCs w:val="24"/>
        </w:rPr>
        <w:t xml:space="preserve">O custo total da contratação </w:t>
      </w:r>
      <w:r w:rsidR="00D2069B" w:rsidRPr="00777B7A">
        <w:rPr>
          <w:rFonts w:ascii="Arial" w:eastAsia="Arial" w:hAnsi="Arial" w:cs="Arial"/>
          <w:color w:val="000000" w:themeColor="text1"/>
          <w:sz w:val="24"/>
          <w:szCs w:val="24"/>
        </w:rPr>
        <w:t xml:space="preserve">R$ </w:t>
      </w:r>
      <w:r w:rsidR="00CC3EE6">
        <w:rPr>
          <w:rFonts w:ascii="Arial" w:eastAsia="Arial" w:hAnsi="Arial" w:cs="Arial"/>
          <w:color w:val="000000" w:themeColor="text1"/>
          <w:sz w:val="24"/>
          <w:szCs w:val="24"/>
        </w:rPr>
        <w:t>284,40</w:t>
      </w:r>
      <w:r w:rsidR="00391F2D">
        <w:rPr>
          <w:rFonts w:ascii="Arial" w:eastAsia="Arial" w:hAnsi="Arial" w:cs="Arial"/>
          <w:color w:val="000000" w:themeColor="text1"/>
          <w:sz w:val="24"/>
          <w:szCs w:val="24"/>
        </w:rPr>
        <w:t xml:space="preserve"> (duzentos e oitenta e quatro reais e </w:t>
      </w:r>
      <w:r w:rsidR="00CC3EE6">
        <w:rPr>
          <w:rFonts w:ascii="Arial" w:eastAsia="Arial" w:hAnsi="Arial" w:cs="Arial"/>
          <w:color w:val="000000" w:themeColor="text1"/>
          <w:sz w:val="24"/>
          <w:szCs w:val="24"/>
        </w:rPr>
        <w:t>quarenta</w:t>
      </w:r>
      <w:r w:rsidR="00391F2D">
        <w:rPr>
          <w:rFonts w:ascii="Arial" w:eastAsia="Arial" w:hAnsi="Arial" w:cs="Arial"/>
          <w:color w:val="000000" w:themeColor="text1"/>
          <w:sz w:val="24"/>
          <w:szCs w:val="24"/>
        </w:rPr>
        <w:t xml:space="preserve"> centavos)</w:t>
      </w:r>
    </w:p>
    <w:p w14:paraId="5B9BA94C" w14:textId="77777777" w:rsidR="00777B7A" w:rsidRPr="00777B7A" w:rsidRDefault="00777B7A" w:rsidP="00777B7A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1560"/>
          <w:tab w:val="left" w:pos="3402"/>
          <w:tab w:val="left" w:pos="3544"/>
        </w:tabs>
        <w:spacing w:line="360" w:lineRule="auto"/>
        <w:rPr>
          <w:rFonts w:ascii="Arial" w:eastAsia="Arial" w:hAnsi="Arial" w:cs="Arial"/>
          <w:b/>
          <w:color w:val="000000" w:themeColor="text1"/>
          <w:sz w:val="24"/>
          <w:szCs w:val="24"/>
          <w:u w:val="single"/>
        </w:rPr>
      </w:pPr>
    </w:p>
    <w:p w14:paraId="751F3801" w14:textId="7DBAA13F" w:rsidR="00C72359" w:rsidRPr="00777B7A" w:rsidRDefault="009D042C" w:rsidP="00777B7A">
      <w:pPr>
        <w:pStyle w:val="PargrafodaLista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1560"/>
          <w:tab w:val="left" w:pos="3402"/>
          <w:tab w:val="left" w:pos="3544"/>
        </w:tabs>
        <w:spacing w:line="360" w:lineRule="auto"/>
        <w:rPr>
          <w:rFonts w:ascii="Arial" w:eastAsia="Arial" w:hAnsi="Arial" w:cs="Arial"/>
          <w:b/>
          <w:color w:val="000000" w:themeColor="text1"/>
          <w:sz w:val="24"/>
          <w:szCs w:val="24"/>
          <w:u w:val="single"/>
        </w:rPr>
      </w:pPr>
      <w:r w:rsidRPr="00777B7A">
        <w:rPr>
          <w:rFonts w:ascii="Arial" w:eastAsia="Arial" w:hAnsi="Arial" w:cs="Arial"/>
          <w:b/>
          <w:color w:val="000000"/>
          <w:sz w:val="24"/>
          <w:szCs w:val="24"/>
        </w:rPr>
        <w:t>ADEQUAÇÃO ORÇAMENTÁRIA</w:t>
      </w:r>
    </w:p>
    <w:p w14:paraId="2B881C83" w14:textId="0BE3CB81" w:rsidR="00C72359" w:rsidRPr="0037254D" w:rsidRDefault="004E2BB1" w:rsidP="00777B7A">
      <w:pPr>
        <w:pStyle w:val="PargrafodaLista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1560"/>
          <w:tab w:val="left" w:pos="3402"/>
          <w:tab w:val="left" w:pos="3544"/>
        </w:tabs>
        <w:spacing w:line="360" w:lineRule="auto"/>
        <w:rPr>
          <w:rFonts w:ascii="Arial" w:eastAsia="Arial" w:hAnsi="Arial" w:cs="Arial"/>
          <w:sz w:val="24"/>
          <w:szCs w:val="24"/>
          <w:lang w:eastAsia="ar-SA"/>
        </w:rPr>
      </w:pPr>
      <w:r w:rsidRPr="0037254D">
        <w:rPr>
          <w:rFonts w:ascii="Arial" w:eastAsia="Arial" w:hAnsi="Arial" w:cs="Arial"/>
          <w:sz w:val="24"/>
          <w:szCs w:val="24"/>
          <w:lang w:eastAsia="ar-SA"/>
        </w:rPr>
        <w:t>As despesas decorrentes do presente procedimento serão acobertadas pela (s) seguinte (s) dotação (ções) orçamentária</w:t>
      </w:r>
      <w:r w:rsidR="000777A6" w:rsidRPr="0037254D">
        <w:rPr>
          <w:rFonts w:ascii="Arial" w:eastAsia="Arial" w:hAnsi="Arial" w:cs="Arial"/>
          <w:sz w:val="24"/>
          <w:szCs w:val="24"/>
          <w:lang w:eastAsia="ar-SA"/>
        </w:rPr>
        <w:t>(s)</w:t>
      </w:r>
      <w:r w:rsidR="009D042C" w:rsidRPr="0037254D">
        <w:rPr>
          <w:rFonts w:ascii="Arial" w:eastAsia="Arial" w:hAnsi="Arial" w:cs="Arial"/>
          <w:sz w:val="24"/>
          <w:szCs w:val="24"/>
          <w:lang w:eastAsia="ar-SA"/>
        </w:rPr>
        <w:t>:</w:t>
      </w:r>
    </w:p>
    <w:p w14:paraId="3B268ECF" w14:textId="6D3104A9" w:rsidR="001C1EA7" w:rsidRPr="001C1EA7" w:rsidRDefault="001C1EA7" w:rsidP="0037254D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1560"/>
          <w:tab w:val="left" w:pos="3402"/>
          <w:tab w:val="left" w:pos="3544"/>
        </w:tabs>
        <w:spacing w:line="360" w:lineRule="auto"/>
        <w:rPr>
          <w:rFonts w:ascii="Arial" w:hAnsi="Arial" w:cs="Arial"/>
          <w:bCs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222222"/>
          <w:shd w:val="clear" w:color="auto" w:fill="FFFFFF"/>
        </w:rPr>
        <w:tab/>
      </w:r>
      <w:r w:rsidRPr="001C1EA7">
        <w:rPr>
          <w:rFonts w:ascii="Arial" w:hAnsi="Arial" w:cs="Arial"/>
          <w:bCs/>
          <w:color w:val="222222"/>
          <w:sz w:val="24"/>
          <w:szCs w:val="24"/>
          <w:shd w:val="clear" w:color="auto" w:fill="FFFFFF"/>
        </w:rPr>
        <w:t>0800.2200.04.122.007.2.110.0001.339030.34.1.500.000 0000</w:t>
      </w:r>
    </w:p>
    <w:p w14:paraId="541DF682" w14:textId="0C8CC9EC" w:rsidR="00C72359" w:rsidRPr="001C1EA7" w:rsidRDefault="001C1EA7" w:rsidP="001C1EA7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  <w:tab w:val="left" w:pos="1560"/>
          <w:tab w:val="left" w:pos="3402"/>
          <w:tab w:val="left" w:pos="3544"/>
        </w:tabs>
        <w:spacing w:line="360" w:lineRule="auto"/>
        <w:rPr>
          <w:rFonts w:ascii="Arial" w:eastAsia="Arial" w:hAnsi="Arial" w:cs="Arial"/>
          <w:sz w:val="24"/>
          <w:szCs w:val="24"/>
        </w:rPr>
      </w:pPr>
      <w:r w:rsidRPr="001C1EA7">
        <w:rPr>
          <w:rFonts w:ascii="Arial" w:hAnsi="Arial" w:cs="Arial"/>
          <w:bCs/>
          <w:color w:val="222222"/>
          <w:sz w:val="24"/>
          <w:szCs w:val="24"/>
          <w:shd w:val="clear" w:color="auto" w:fill="FFFFFF"/>
        </w:rPr>
        <w:tab/>
        <w:t>Ficha 380</w:t>
      </w:r>
      <w:bookmarkStart w:id="2" w:name="_GoBack"/>
      <w:bookmarkEnd w:id="2"/>
    </w:p>
    <w:p w14:paraId="77E63D8D" w14:textId="77777777" w:rsidR="00B85D6D" w:rsidRPr="00777B7A" w:rsidRDefault="00B85D6D" w:rsidP="00B85D6D">
      <w:pPr>
        <w:pStyle w:val="PargrafodaLista"/>
        <w:spacing w:line="360" w:lineRule="auto"/>
        <w:rPr>
          <w:rFonts w:ascii="Arial" w:eastAsia="Luxi Sans" w:hAnsi="Arial" w:cs="Arial"/>
          <w:sz w:val="24"/>
          <w:szCs w:val="24"/>
        </w:rPr>
      </w:pPr>
    </w:p>
    <w:p w14:paraId="756E11E8" w14:textId="5DD0F754" w:rsidR="0078400A" w:rsidRPr="00777B7A" w:rsidRDefault="0078400A" w:rsidP="00E077B7">
      <w:pPr>
        <w:pStyle w:val="PargrafodaLista"/>
        <w:numPr>
          <w:ilvl w:val="0"/>
          <w:numId w:val="37"/>
        </w:numPr>
        <w:spacing w:line="360" w:lineRule="auto"/>
        <w:rPr>
          <w:rFonts w:ascii="Arial" w:eastAsia="Luxi Sans" w:hAnsi="Arial" w:cs="Arial"/>
          <w:sz w:val="24"/>
          <w:szCs w:val="24"/>
        </w:rPr>
      </w:pPr>
      <w:r w:rsidRPr="00777B7A">
        <w:rPr>
          <w:rFonts w:ascii="Arial" w:eastAsia="Arial" w:hAnsi="Arial" w:cs="Arial"/>
          <w:b/>
          <w:sz w:val="24"/>
          <w:szCs w:val="24"/>
        </w:rPr>
        <w:t>UNIDADE RESPONSÁVEL PELO ACOMPANHAMENTO/FISCALIZAÇÃO</w:t>
      </w:r>
    </w:p>
    <w:p w14:paraId="5B5EF796" w14:textId="55E54C3E" w:rsidR="00617EC1" w:rsidRPr="00777B7A" w:rsidRDefault="00EC70C2" w:rsidP="00777B7A">
      <w:pPr>
        <w:pStyle w:val="PargrafodaLista"/>
        <w:numPr>
          <w:ilvl w:val="1"/>
          <w:numId w:val="37"/>
        </w:numPr>
        <w:spacing w:line="360" w:lineRule="auto"/>
        <w:rPr>
          <w:rFonts w:ascii="Arial" w:eastAsia="Luxi Sans" w:hAnsi="Arial" w:cs="Arial"/>
          <w:sz w:val="24"/>
          <w:szCs w:val="24"/>
        </w:rPr>
      </w:pPr>
      <w:r w:rsidRPr="00777B7A">
        <w:rPr>
          <w:rFonts w:ascii="Arial" w:hAnsi="Arial" w:cs="Arial"/>
          <w:sz w:val="24"/>
          <w:szCs w:val="24"/>
        </w:rPr>
        <w:t>Gerencia de Logística – GLOGI-FA</w:t>
      </w:r>
    </w:p>
    <w:p w14:paraId="668FEF11" w14:textId="77777777" w:rsidR="008F7843" w:rsidRPr="00B9054B" w:rsidRDefault="008F7843" w:rsidP="00E077B7">
      <w:pPr>
        <w:spacing w:line="360" w:lineRule="auto"/>
        <w:rPr>
          <w:rFonts w:ascii="Arial" w:eastAsia="Arial" w:hAnsi="Arial" w:cs="Arial"/>
          <w:b/>
          <w:sz w:val="24"/>
          <w:szCs w:val="24"/>
        </w:rPr>
      </w:pPr>
    </w:p>
    <w:p w14:paraId="3AD34CCC" w14:textId="43D6B2FD" w:rsidR="008F7843" w:rsidRPr="00B9054B" w:rsidRDefault="00EC70C2" w:rsidP="00E077B7">
      <w:pPr>
        <w:spacing w:line="360" w:lineRule="auto"/>
        <w:rPr>
          <w:rFonts w:ascii="Arial" w:eastAsia="Arial" w:hAnsi="Arial" w:cs="Arial"/>
          <w:b/>
          <w:sz w:val="24"/>
          <w:szCs w:val="24"/>
        </w:rPr>
      </w:pPr>
      <w:r w:rsidRPr="00B9054B">
        <w:rPr>
          <w:rFonts w:ascii="Arial" w:eastAsia="Arial" w:hAnsi="Arial" w:cs="Arial"/>
          <w:b/>
          <w:sz w:val="24"/>
          <w:szCs w:val="24"/>
        </w:rPr>
        <w:t xml:space="preserve">Belo Horizonte, </w:t>
      </w:r>
      <w:r w:rsidR="00B9054B">
        <w:rPr>
          <w:rFonts w:ascii="Arial" w:eastAsia="Arial" w:hAnsi="Arial" w:cs="Arial"/>
          <w:b/>
          <w:sz w:val="24"/>
          <w:szCs w:val="24"/>
        </w:rPr>
        <w:t>12</w:t>
      </w:r>
      <w:r w:rsidRPr="00B9054B">
        <w:rPr>
          <w:rFonts w:ascii="Arial" w:eastAsia="Arial" w:hAnsi="Arial" w:cs="Arial"/>
          <w:b/>
          <w:sz w:val="24"/>
          <w:szCs w:val="24"/>
        </w:rPr>
        <w:t xml:space="preserve"> de </w:t>
      </w:r>
      <w:r w:rsidR="00B9054B">
        <w:rPr>
          <w:rFonts w:ascii="Arial" w:eastAsia="Arial" w:hAnsi="Arial" w:cs="Arial"/>
          <w:b/>
          <w:sz w:val="24"/>
          <w:szCs w:val="24"/>
        </w:rPr>
        <w:t>setembro</w:t>
      </w:r>
      <w:r w:rsidRPr="00B9054B">
        <w:rPr>
          <w:rFonts w:ascii="Arial" w:eastAsia="Arial" w:hAnsi="Arial" w:cs="Arial"/>
          <w:b/>
          <w:sz w:val="24"/>
          <w:szCs w:val="24"/>
        </w:rPr>
        <w:t xml:space="preserve"> de 2023</w:t>
      </w:r>
    </w:p>
    <w:p w14:paraId="4D5D7826" w14:textId="7D621913" w:rsidR="00C72359" w:rsidRPr="00B9054B" w:rsidRDefault="00C72359" w:rsidP="00E077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969" w:hanging="431"/>
        <w:jc w:val="both"/>
        <w:rPr>
          <w:rFonts w:ascii="Arial" w:eastAsia="Arial" w:hAnsi="Arial" w:cs="Arial"/>
          <w:i/>
          <w:color w:val="000000"/>
          <w:sz w:val="24"/>
          <w:szCs w:val="24"/>
        </w:rPr>
      </w:pPr>
    </w:p>
    <w:p w14:paraId="4CC0324A" w14:textId="77777777" w:rsidR="00766B43" w:rsidRPr="00B9054B" w:rsidRDefault="00766B43" w:rsidP="00E077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969" w:hanging="431"/>
        <w:jc w:val="both"/>
        <w:rPr>
          <w:rFonts w:ascii="Arial" w:eastAsia="Arial" w:hAnsi="Arial" w:cs="Arial"/>
          <w:i/>
          <w:color w:val="000000"/>
          <w:sz w:val="24"/>
          <w:szCs w:val="24"/>
        </w:rPr>
      </w:pPr>
    </w:p>
    <w:p w14:paraId="04562FDB" w14:textId="77777777" w:rsidR="00766B43" w:rsidRPr="00B9054B" w:rsidRDefault="00766B43" w:rsidP="00E077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969" w:hanging="431"/>
        <w:jc w:val="both"/>
        <w:rPr>
          <w:rFonts w:ascii="Arial" w:eastAsia="Arial" w:hAnsi="Arial" w:cs="Arial"/>
          <w:i/>
          <w:color w:val="000000"/>
          <w:sz w:val="24"/>
          <w:szCs w:val="24"/>
        </w:rPr>
      </w:pPr>
    </w:p>
    <w:p w14:paraId="22FE0E1B" w14:textId="77777777" w:rsidR="00EC70C2" w:rsidRPr="00B9054B" w:rsidRDefault="00EC70C2" w:rsidP="00E077B7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jc w:val="center"/>
        <w:rPr>
          <w:rFonts w:cs="Arial"/>
          <w:b/>
          <w:szCs w:val="24"/>
          <w:shd w:val="clear" w:color="auto" w:fill="FFFFFF"/>
          <w:lang w:val="pt-BR"/>
        </w:rPr>
      </w:pPr>
      <w:bookmarkStart w:id="3" w:name="_Hlk141954377"/>
      <w:r w:rsidRPr="00B9054B">
        <w:rPr>
          <w:rFonts w:cs="Arial"/>
          <w:b/>
          <w:szCs w:val="24"/>
          <w:shd w:val="clear" w:color="auto" w:fill="FFFFFF"/>
          <w:lang w:val="pt-BR"/>
        </w:rPr>
        <w:t>Juacêni Mastrângelo Abreu dos Santos</w:t>
      </w:r>
      <w:bookmarkEnd w:id="3"/>
    </w:p>
    <w:p w14:paraId="076FF1B0" w14:textId="77777777" w:rsidR="00EC70C2" w:rsidRPr="00B9054B" w:rsidRDefault="00EC70C2" w:rsidP="00E077B7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jc w:val="center"/>
        <w:rPr>
          <w:rFonts w:cs="Arial"/>
          <w:spacing w:val="0"/>
          <w:szCs w:val="24"/>
          <w:lang w:val="pt-BR"/>
        </w:rPr>
      </w:pPr>
      <w:r w:rsidRPr="00B9054B">
        <w:rPr>
          <w:rFonts w:cs="Arial"/>
          <w:spacing w:val="0"/>
          <w:szCs w:val="24"/>
          <w:lang w:val="pt-BR"/>
        </w:rPr>
        <w:t>Gerência de Logística</w:t>
      </w:r>
    </w:p>
    <w:p w14:paraId="6C97922D" w14:textId="77777777" w:rsidR="00EC70C2" w:rsidRPr="00B9054B" w:rsidRDefault="00EC70C2" w:rsidP="00E077B7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jc w:val="center"/>
        <w:rPr>
          <w:rFonts w:cs="Arial"/>
          <w:spacing w:val="0"/>
          <w:szCs w:val="24"/>
          <w:lang w:val="pt-BR"/>
        </w:rPr>
      </w:pPr>
      <w:r w:rsidRPr="00B9054B">
        <w:rPr>
          <w:rFonts w:cs="Arial"/>
          <w:spacing w:val="0"/>
          <w:szCs w:val="24"/>
          <w:lang w:val="pt-BR"/>
        </w:rPr>
        <w:t xml:space="preserve">Responsável Pela Emissão do Termo de Referência </w:t>
      </w:r>
    </w:p>
    <w:p w14:paraId="0DCFACC1" w14:textId="77777777" w:rsidR="00EC70C2" w:rsidRPr="00B9054B" w:rsidRDefault="00EC70C2" w:rsidP="00E077B7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jc w:val="right"/>
        <w:rPr>
          <w:rFonts w:cs="Arial"/>
          <w:b/>
          <w:spacing w:val="0"/>
          <w:szCs w:val="24"/>
          <w:lang w:val="pt-BR"/>
        </w:rPr>
      </w:pPr>
    </w:p>
    <w:p w14:paraId="73232ADF" w14:textId="77777777" w:rsidR="00EC70C2" w:rsidRPr="00B9054B" w:rsidRDefault="00EC70C2" w:rsidP="00E077B7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jc w:val="right"/>
        <w:rPr>
          <w:rFonts w:cs="Arial"/>
          <w:b/>
          <w:spacing w:val="0"/>
          <w:szCs w:val="24"/>
          <w:lang w:val="pt-BR"/>
        </w:rPr>
      </w:pPr>
    </w:p>
    <w:p w14:paraId="1CD95632" w14:textId="77777777" w:rsidR="00777B7A" w:rsidRPr="00B85D6D" w:rsidRDefault="00777B7A" w:rsidP="00B85D6D">
      <w:pPr>
        <w:shd w:val="clear" w:color="auto" w:fill="FFFFFF"/>
        <w:suppressAutoHyphens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eastAsia="pt-BR"/>
        </w:rPr>
      </w:pPr>
      <w:r w:rsidRPr="00B9054B">
        <w:rPr>
          <w:rFonts w:ascii="Arial" w:hAnsi="Arial" w:cs="Arial"/>
          <w:b/>
          <w:bCs/>
          <w:sz w:val="24"/>
          <w:szCs w:val="24"/>
          <w:lang w:eastAsia="pt-BR"/>
        </w:rPr>
        <w:t>Raphael Dutra</w:t>
      </w:r>
    </w:p>
    <w:p w14:paraId="58CC71A9" w14:textId="5CDCCE4E" w:rsidR="00777B7A" w:rsidRPr="00B85D6D" w:rsidRDefault="00777B7A" w:rsidP="00B85D6D">
      <w:pPr>
        <w:shd w:val="clear" w:color="auto" w:fill="FFFFFF"/>
        <w:suppressAutoHyphens w:val="0"/>
        <w:spacing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  <w:r w:rsidRPr="00B9054B">
        <w:rPr>
          <w:rFonts w:ascii="Arial" w:hAnsi="Arial" w:cs="Arial"/>
          <w:sz w:val="24"/>
          <w:szCs w:val="24"/>
          <w:lang w:eastAsia="pt-BR"/>
        </w:rPr>
        <w:t>Diretor</w:t>
      </w:r>
      <w:r w:rsidRPr="00B85D6D">
        <w:rPr>
          <w:rFonts w:ascii="Arial" w:hAnsi="Arial" w:cs="Arial"/>
          <w:sz w:val="24"/>
          <w:szCs w:val="24"/>
          <w:lang w:eastAsia="pt-BR"/>
        </w:rPr>
        <w:t>ia</w:t>
      </w:r>
      <w:r w:rsidRPr="00B9054B">
        <w:rPr>
          <w:rFonts w:ascii="Arial" w:hAnsi="Arial" w:cs="Arial"/>
          <w:sz w:val="24"/>
          <w:szCs w:val="24"/>
          <w:lang w:eastAsia="pt-BR"/>
        </w:rPr>
        <w:t xml:space="preserve"> Central de Patrimônio </w:t>
      </w:r>
      <w:r w:rsidRPr="00B85D6D">
        <w:rPr>
          <w:rFonts w:ascii="Arial" w:hAnsi="Arial" w:cs="Arial"/>
          <w:sz w:val="24"/>
          <w:szCs w:val="24"/>
          <w:lang w:eastAsia="pt-BR"/>
        </w:rPr>
        <w:t xml:space="preserve">– </w:t>
      </w:r>
      <w:r w:rsidRPr="00B9054B">
        <w:rPr>
          <w:rFonts w:ascii="Arial" w:hAnsi="Arial" w:cs="Arial"/>
          <w:sz w:val="24"/>
          <w:szCs w:val="24"/>
          <w:lang w:eastAsia="pt-BR"/>
        </w:rPr>
        <w:t>DIRP</w:t>
      </w:r>
    </w:p>
    <w:p w14:paraId="1DE3736F" w14:textId="4317671B" w:rsidR="00777B7A" w:rsidRPr="00B85D6D" w:rsidRDefault="00777B7A" w:rsidP="00B85D6D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jc w:val="center"/>
        <w:rPr>
          <w:rFonts w:cs="Arial"/>
          <w:spacing w:val="0"/>
          <w:szCs w:val="24"/>
          <w:lang w:val="pt-BR"/>
        </w:rPr>
      </w:pPr>
      <w:r w:rsidRPr="00B85D6D">
        <w:rPr>
          <w:rFonts w:cs="Arial"/>
          <w:spacing w:val="0"/>
          <w:szCs w:val="24"/>
          <w:lang w:val="pt-BR"/>
        </w:rPr>
        <w:t>Responsável Pela Emissão do Termo de Referência</w:t>
      </w:r>
    </w:p>
    <w:p w14:paraId="569BFF47" w14:textId="77777777" w:rsidR="00777B7A" w:rsidRPr="00B9054B" w:rsidRDefault="00777B7A" w:rsidP="00777B7A">
      <w:p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5B566A7" w14:textId="77777777" w:rsidR="00EC70C2" w:rsidRPr="00B9054B" w:rsidRDefault="00EC70C2" w:rsidP="00E077B7">
      <w:pPr>
        <w:spacing w:line="360" w:lineRule="auto"/>
        <w:ind w:left="567" w:hanging="567"/>
        <w:jc w:val="center"/>
        <w:rPr>
          <w:rFonts w:ascii="Arial" w:hAnsi="Arial" w:cs="Arial"/>
          <w:bCs/>
          <w:sz w:val="24"/>
          <w:szCs w:val="24"/>
        </w:rPr>
      </w:pPr>
    </w:p>
    <w:p w14:paraId="4B300908" w14:textId="77777777" w:rsidR="00EC70C2" w:rsidRPr="00B9054B" w:rsidRDefault="00EC70C2" w:rsidP="00E077B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CD75532" w14:textId="77777777" w:rsidR="00EC70C2" w:rsidRPr="00B9054B" w:rsidRDefault="00EC70C2" w:rsidP="00E077B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054B">
        <w:rPr>
          <w:rFonts w:ascii="Arial" w:hAnsi="Arial" w:cs="Arial"/>
          <w:b/>
          <w:sz w:val="24"/>
          <w:szCs w:val="24"/>
        </w:rPr>
        <w:t>Breno Serôa da Motta</w:t>
      </w:r>
    </w:p>
    <w:p w14:paraId="3BEC181C" w14:textId="04A6579D" w:rsidR="00EC70C2" w:rsidRPr="00B9054B" w:rsidRDefault="00EC70C2" w:rsidP="00E077B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bookmarkStart w:id="4" w:name="_Hlk141954706"/>
      <w:r w:rsidRPr="00B9054B">
        <w:rPr>
          <w:rFonts w:ascii="Arial" w:hAnsi="Arial" w:cs="Arial"/>
          <w:sz w:val="24"/>
          <w:szCs w:val="24"/>
        </w:rPr>
        <w:t xml:space="preserve">Subsecretário de Administração e Logística </w:t>
      </w:r>
    </w:p>
    <w:p w14:paraId="7C7BE4F1" w14:textId="21F850F8" w:rsidR="00EC70C2" w:rsidRPr="00B9054B" w:rsidRDefault="00EC70C2" w:rsidP="00E077B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9054B">
        <w:rPr>
          <w:rFonts w:ascii="Arial" w:hAnsi="Arial" w:cs="Arial"/>
          <w:sz w:val="24"/>
          <w:szCs w:val="24"/>
        </w:rPr>
        <w:t>Ordenador de Despesa</w:t>
      </w:r>
    </w:p>
    <w:bookmarkEnd w:id="4"/>
    <w:p w14:paraId="15D72E36" w14:textId="73DB5750" w:rsidR="008C405C" w:rsidRPr="00E077B7" w:rsidRDefault="00EC70C2" w:rsidP="00B85D6D">
      <w:pPr>
        <w:spacing w:line="360" w:lineRule="auto"/>
        <w:jc w:val="center"/>
        <w:rPr>
          <w:rFonts w:eastAsia="Arial"/>
          <w:i/>
          <w:color w:val="000000"/>
          <w:sz w:val="24"/>
          <w:szCs w:val="24"/>
        </w:rPr>
      </w:pPr>
      <w:r w:rsidRPr="00B9054B">
        <w:rPr>
          <w:rFonts w:ascii="Arial" w:hAnsi="Arial" w:cs="Arial"/>
          <w:b/>
          <w:sz w:val="24"/>
          <w:szCs w:val="24"/>
        </w:rPr>
        <w:t>SMFA / SUALOG</w:t>
      </w:r>
    </w:p>
    <w:sectPr w:rsidR="008C405C" w:rsidRPr="00E077B7" w:rsidSect="00AE200A">
      <w:headerReference w:type="default" r:id="rId15"/>
      <w:footerReference w:type="default" r:id="rId16"/>
      <w:pgSz w:w="11905" w:h="16837"/>
      <w:pgMar w:top="1276" w:right="1273" w:bottom="992" w:left="1560" w:header="425" w:footer="44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BD639D" w14:textId="77777777" w:rsidR="00542F64" w:rsidRDefault="00542F64">
      <w:r>
        <w:separator/>
      </w:r>
    </w:p>
  </w:endnote>
  <w:endnote w:type="continuationSeparator" w:id="0">
    <w:p w14:paraId="05D8545B" w14:textId="77777777" w:rsidR="00542F64" w:rsidRDefault="00542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tarSymbol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ena Condensed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xi Sans">
    <w:altName w:val="Times New Roman"/>
    <w:charset w:val="00"/>
    <w:family w:val="auto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3750EF" w14:textId="77777777" w:rsidR="00DA332C" w:rsidRDefault="00DA332C" w:rsidP="00AE200A">
    <w:pPr>
      <w:pBdr>
        <w:top w:val="single" w:sz="4" w:space="14" w:color="000000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2002"/>
        <w:tab w:val="right" w:pos="9923"/>
      </w:tabs>
      <w:rPr>
        <w:color w:val="000000"/>
      </w:rPr>
    </w:pPr>
    <w:r>
      <w:rPr>
        <w:color w:val="000000"/>
      </w:rPr>
      <w:t xml:space="preserve">                                   </w:t>
    </w:r>
    <w:r>
      <w:rPr>
        <w:color w:val="000000"/>
      </w:rPr>
      <w:tab/>
    </w:r>
    <w:r>
      <w:rPr>
        <w:color w:val="000000"/>
      </w:rPr>
      <w:tab/>
      <w:t xml:space="preserve">Página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C3EE6">
      <w:rPr>
        <w:noProof/>
        <w:color w:val="000000"/>
      </w:rPr>
      <w:t>10</w:t>
    </w:r>
    <w:r>
      <w:rPr>
        <w:color w:val="000000"/>
      </w:rPr>
      <w:fldChar w:fldCharType="end"/>
    </w:r>
    <w:r>
      <w:rPr>
        <w:color w:val="000000"/>
      </w:rPr>
      <w:t xml:space="preserve"> de 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 w:rsidR="00CC3EE6">
      <w:rPr>
        <w:noProof/>
        <w:color w:val="000000"/>
      </w:rPr>
      <w:t>10</w:t>
    </w:r>
    <w:r>
      <w:rPr>
        <w:color w:val="000000"/>
      </w:rPr>
      <w:fldChar w:fldCharType="end"/>
    </w:r>
  </w:p>
  <w:p w14:paraId="7928986B" w14:textId="77777777" w:rsidR="00DA332C" w:rsidRDefault="00DA332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F7F0AC" w14:textId="77777777" w:rsidR="00542F64" w:rsidRDefault="00542F64">
      <w:r>
        <w:separator/>
      </w:r>
    </w:p>
  </w:footnote>
  <w:footnote w:type="continuationSeparator" w:id="0">
    <w:p w14:paraId="5088E8A4" w14:textId="77777777" w:rsidR="00542F64" w:rsidRDefault="00542F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CE6C1" w14:textId="77777777" w:rsidR="006A3B67" w:rsidRDefault="006A3B67" w:rsidP="00544EA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/>
      <w:jc w:val="center"/>
      <w:rPr>
        <w:b/>
        <w:color w:val="000000"/>
        <w:sz w:val="18"/>
        <w:szCs w:val="18"/>
      </w:rPr>
    </w:pPr>
  </w:p>
  <w:p w14:paraId="4166AD12" w14:textId="77777777" w:rsidR="00E127E1" w:rsidRDefault="00E127E1" w:rsidP="00544EA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/>
      <w:jc w:val="center"/>
      <w:rPr>
        <w:b/>
        <w:color w:val="000000"/>
        <w:sz w:val="18"/>
        <w:szCs w:val="18"/>
      </w:rPr>
    </w:pPr>
  </w:p>
  <w:p w14:paraId="0C52A65B" w14:textId="4F09AE0B" w:rsidR="00DA332C" w:rsidRPr="00B73B11" w:rsidRDefault="00DA332C" w:rsidP="00544EA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/>
      <w:jc w:val="center"/>
      <w:rPr>
        <w:b/>
        <w:color w:val="000000"/>
        <w:sz w:val="18"/>
        <w:szCs w:val="18"/>
      </w:rPr>
    </w:pPr>
    <w:r>
      <w:rPr>
        <w:b/>
        <w:color w:val="000000"/>
        <w:sz w:val="18"/>
        <w:szCs w:val="18"/>
      </w:rPr>
      <w:t xml:space="preserve">SECRETARIA MUNICIPAL DE FAZENDA </w:t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74B36420" wp14:editId="21150BC0">
          <wp:simplePos x="0" y="0"/>
          <wp:positionH relativeFrom="column">
            <wp:posOffset>155575</wp:posOffset>
          </wp:positionH>
          <wp:positionV relativeFrom="paragraph">
            <wp:posOffset>-11429</wp:posOffset>
          </wp:positionV>
          <wp:extent cx="1554480" cy="365760"/>
          <wp:effectExtent l="0" t="0" r="0" b="0"/>
          <wp:wrapSquare wrapText="bothSides" distT="0" distB="0" distL="114300" distR="114300"/>
          <wp:docPr id="1" name="image2.png" descr="PBH-P&amp;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PBH-P&amp;B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54480" cy="3657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372CB56" w14:textId="6D136156" w:rsidR="00DA332C" w:rsidRPr="00B73B11" w:rsidRDefault="00B73B11" w:rsidP="00DA332C">
    <w:pPr>
      <w:spacing w:line="276" w:lineRule="auto"/>
      <w:jc w:val="center"/>
      <w:rPr>
        <w:b/>
        <w:sz w:val="18"/>
        <w:szCs w:val="18"/>
      </w:rPr>
    </w:pPr>
    <w:r w:rsidRPr="00B73B11">
      <w:rPr>
        <w:b/>
        <w:sz w:val="18"/>
        <w:szCs w:val="18"/>
      </w:rPr>
      <w:t xml:space="preserve">SUBSECRETARIA DE ADMINISTRAÇÃO E LOGÍSTICA </w:t>
    </w:r>
  </w:p>
  <w:p w14:paraId="59C49B2B" w14:textId="78F74F1E" w:rsidR="00DA332C" w:rsidRDefault="00DA332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/>
      <w:jc w:val="center"/>
      <w:rPr>
        <w:b/>
        <w:color w:val="000000"/>
        <w:sz w:val="18"/>
        <w:szCs w:val="18"/>
      </w:rPr>
    </w:pPr>
  </w:p>
  <w:p w14:paraId="66819D9B" w14:textId="60DE10D1" w:rsidR="00DA332C" w:rsidRDefault="00DA332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 w:hanging="2552"/>
      <w:jc w:val="center"/>
      <w:rPr>
        <w:b/>
        <w:color w:val="000000"/>
        <w:sz w:val="16"/>
        <w:szCs w:val="16"/>
      </w:rPr>
    </w:pPr>
    <w:r>
      <w:rPr>
        <w:noProof/>
        <w:lang w:eastAsia="pt-BR"/>
      </w:rPr>
      <mc:AlternateContent>
        <mc:Choice Requires="wps">
          <w:drawing>
            <wp:anchor distT="0" distB="0" distL="114297" distR="114297" simplePos="0" relativeHeight="251659264" behindDoc="0" locked="0" layoutInCell="1" allowOverlap="1" wp14:anchorId="3F707C6C" wp14:editId="0430D813">
              <wp:simplePos x="0" y="0"/>
              <wp:positionH relativeFrom="column">
                <wp:posOffset>12699</wp:posOffset>
              </wp:positionH>
              <wp:positionV relativeFrom="paragraph">
                <wp:posOffset>101600</wp:posOffset>
              </wp:positionV>
              <wp:extent cx="0" cy="12700"/>
              <wp:effectExtent l="0" t="0" r="19050" b="6350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1270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9906B14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1pt;margin-top:8pt;width:0;height:1pt;z-index:25165926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">
              <o:lock v:ext="edit" shapetype="f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54DF9"/>
    <w:multiLevelType w:val="hybridMultilevel"/>
    <w:tmpl w:val="43B27AE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10396F"/>
    <w:multiLevelType w:val="multilevel"/>
    <w:tmpl w:val="3C9A540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047E158B"/>
    <w:multiLevelType w:val="multilevel"/>
    <w:tmpl w:val="5896F5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5745282"/>
    <w:multiLevelType w:val="multilevel"/>
    <w:tmpl w:val="1FEE5C8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0D315463"/>
    <w:multiLevelType w:val="multilevel"/>
    <w:tmpl w:val="21BEBBF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000000"/>
      </w:rPr>
    </w:lvl>
    <w:lvl w:ilvl="1">
      <w:start w:val="4"/>
      <w:numFmt w:val="decimal"/>
      <w:lvlText w:val="%1.%2"/>
      <w:lvlJc w:val="left"/>
      <w:pPr>
        <w:ind w:left="405" w:hanging="40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5">
    <w:nsid w:val="115633F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2EE6238"/>
    <w:multiLevelType w:val="multilevel"/>
    <w:tmpl w:val="967698FA"/>
    <w:lvl w:ilvl="0">
      <w:start w:val="1"/>
      <w:numFmt w:val="upperRoman"/>
      <w:lvlText w:val="%1)"/>
      <w:lvlJc w:val="left"/>
      <w:pPr>
        <w:ind w:left="1287" w:hanging="72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D5C100D"/>
    <w:multiLevelType w:val="multilevel"/>
    <w:tmpl w:val="05525A9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E7E0EAF"/>
    <w:multiLevelType w:val="multilevel"/>
    <w:tmpl w:val="43C8A3B6"/>
    <w:lvl w:ilvl="0">
      <w:start w:val="5"/>
      <w:numFmt w:val="decimal"/>
      <w:lvlText w:val="%1."/>
      <w:lvlJc w:val="left"/>
      <w:pPr>
        <w:ind w:left="720" w:hanging="720"/>
      </w:pPr>
      <w:rPr>
        <w:rFonts w:ascii="Times New Roman" w:eastAsia="Arial" w:hAnsi="Times New Roman" w:cs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 w:hint="default"/>
        <w:b/>
        <w:color w:val="00000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ascii="Times New Roman" w:eastAsia="Arial" w:hAnsi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" w:eastAsia="Arial" w:hAnsi="Arial" w:cs="Arial" w:hint="default"/>
        <w:b/>
        <w:color w:val="000000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ascii="Times New Roman" w:eastAsia="Arial" w:hAnsi="Times New Roman"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eastAsia="Arial" w:hAnsi="Times New Roman" w:cs="Times New Roman" w:hint="default"/>
        <w:color w:val="000000"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rFonts w:ascii="Times New Roman" w:eastAsia="Arial" w:hAnsi="Times New Roman" w:cs="Times New Roman" w:hint="default"/>
        <w:color w:val="000000"/>
      </w:rPr>
    </w:lvl>
    <w:lvl w:ilvl="7">
      <w:start w:val="1"/>
      <w:numFmt w:val="decimalZero"/>
      <w:lvlText w:val="%1.%2.%3.%4.%5.%6.%7.%8."/>
      <w:lvlJc w:val="left"/>
      <w:pPr>
        <w:ind w:left="1800" w:hanging="1800"/>
      </w:pPr>
      <w:rPr>
        <w:rFonts w:ascii="Times New Roman" w:eastAsia="Arial" w:hAnsi="Times New Roman"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eastAsia="Arial" w:hAnsi="Times New Roman" w:cs="Times New Roman" w:hint="default"/>
        <w:color w:val="000000"/>
      </w:rPr>
    </w:lvl>
  </w:abstractNum>
  <w:abstractNum w:abstractNumId="9">
    <w:nsid w:val="28255F16"/>
    <w:multiLevelType w:val="multilevel"/>
    <w:tmpl w:val="26644D7E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8D831B0"/>
    <w:multiLevelType w:val="multilevel"/>
    <w:tmpl w:val="11926034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9792F0B"/>
    <w:multiLevelType w:val="multilevel"/>
    <w:tmpl w:val="C5F6EB02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9C52700"/>
    <w:multiLevelType w:val="multilevel"/>
    <w:tmpl w:val="82662644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2AF23CCE"/>
    <w:multiLevelType w:val="multilevel"/>
    <w:tmpl w:val="E01089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BCD2494"/>
    <w:multiLevelType w:val="multilevel"/>
    <w:tmpl w:val="11926034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CA3165C"/>
    <w:multiLevelType w:val="multilevel"/>
    <w:tmpl w:val="E7F89F7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355C4019"/>
    <w:multiLevelType w:val="multilevel"/>
    <w:tmpl w:val="EFFAD744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39192569"/>
    <w:multiLevelType w:val="multilevel"/>
    <w:tmpl w:val="AE1255CA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9FB0325"/>
    <w:multiLevelType w:val="multilevel"/>
    <w:tmpl w:val="A44EC35A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9">
    <w:nsid w:val="3A68584B"/>
    <w:multiLevelType w:val="multilevel"/>
    <w:tmpl w:val="D8FCB2EE"/>
    <w:lvl w:ilvl="0">
      <w:start w:val="1"/>
      <w:numFmt w:val="decimal"/>
      <w:pStyle w:val="Commarcadore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>
    <w:nsid w:val="3DD139A1"/>
    <w:multiLevelType w:val="multilevel"/>
    <w:tmpl w:val="20A823E8"/>
    <w:lvl w:ilvl="0">
      <w:start w:val="1"/>
      <w:numFmt w:val="decimal"/>
      <w:lvlText w:val="%1."/>
      <w:lvlJc w:val="left"/>
      <w:pPr>
        <w:ind w:left="1495" w:hanging="360"/>
      </w:pPr>
      <w:rPr>
        <w:rFonts w:ascii="Arial" w:hAnsi="Arial" w:cs="Arial" w:hint="default"/>
        <w:b/>
        <w:strike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3F41DEE"/>
    <w:multiLevelType w:val="multilevel"/>
    <w:tmpl w:val="B47216BE"/>
    <w:lvl w:ilvl="0">
      <w:start w:val="1"/>
      <w:numFmt w:val="upperRoman"/>
      <w:lvlText w:val="%1)"/>
      <w:lvlJc w:val="left"/>
      <w:pPr>
        <w:ind w:left="2136" w:hanging="720"/>
      </w:pPr>
    </w:lvl>
    <w:lvl w:ilvl="1">
      <w:start w:val="1"/>
      <w:numFmt w:val="lowerLetter"/>
      <w:lvlText w:val="%2."/>
      <w:lvlJc w:val="left"/>
      <w:pPr>
        <w:ind w:left="2496" w:hanging="360"/>
      </w:pPr>
    </w:lvl>
    <w:lvl w:ilvl="2">
      <w:start w:val="1"/>
      <w:numFmt w:val="lowerRoman"/>
      <w:lvlText w:val="%3."/>
      <w:lvlJc w:val="right"/>
      <w:pPr>
        <w:ind w:left="3216" w:hanging="180"/>
      </w:pPr>
    </w:lvl>
    <w:lvl w:ilvl="3">
      <w:start w:val="1"/>
      <w:numFmt w:val="decimal"/>
      <w:lvlText w:val="%4."/>
      <w:lvlJc w:val="left"/>
      <w:pPr>
        <w:ind w:left="3936" w:hanging="360"/>
      </w:pPr>
    </w:lvl>
    <w:lvl w:ilvl="4">
      <w:start w:val="1"/>
      <w:numFmt w:val="lowerLetter"/>
      <w:lvlText w:val="%5."/>
      <w:lvlJc w:val="left"/>
      <w:pPr>
        <w:ind w:left="4656" w:hanging="360"/>
      </w:pPr>
    </w:lvl>
    <w:lvl w:ilvl="5">
      <w:start w:val="1"/>
      <w:numFmt w:val="lowerRoman"/>
      <w:lvlText w:val="%6."/>
      <w:lvlJc w:val="right"/>
      <w:pPr>
        <w:ind w:left="5376" w:hanging="180"/>
      </w:pPr>
    </w:lvl>
    <w:lvl w:ilvl="6">
      <w:start w:val="1"/>
      <w:numFmt w:val="decimal"/>
      <w:lvlText w:val="%7."/>
      <w:lvlJc w:val="left"/>
      <w:pPr>
        <w:ind w:left="6096" w:hanging="360"/>
      </w:pPr>
    </w:lvl>
    <w:lvl w:ilvl="7">
      <w:start w:val="1"/>
      <w:numFmt w:val="lowerLetter"/>
      <w:lvlText w:val="%8."/>
      <w:lvlJc w:val="left"/>
      <w:pPr>
        <w:ind w:left="6816" w:hanging="360"/>
      </w:pPr>
    </w:lvl>
    <w:lvl w:ilvl="8">
      <w:start w:val="1"/>
      <w:numFmt w:val="lowerRoman"/>
      <w:lvlText w:val="%9."/>
      <w:lvlJc w:val="right"/>
      <w:pPr>
        <w:ind w:left="7536" w:hanging="180"/>
      </w:pPr>
    </w:lvl>
  </w:abstractNum>
  <w:abstractNum w:abstractNumId="22">
    <w:nsid w:val="468232C1"/>
    <w:multiLevelType w:val="multilevel"/>
    <w:tmpl w:val="ADA2B7E0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3">
    <w:nsid w:val="4CE22E05"/>
    <w:multiLevelType w:val="multilevel"/>
    <w:tmpl w:val="3D64A2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51A0B90"/>
    <w:multiLevelType w:val="multilevel"/>
    <w:tmpl w:val="5ABA15E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253" w:hanging="42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2205" w:hanging="50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CDE05A2"/>
    <w:multiLevelType w:val="multilevel"/>
    <w:tmpl w:val="753627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5CE179AC"/>
    <w:multiLevelType w:val="multilevel"/>
    <w:tmpl w:val="03202420"/>
    <w:lvl w:ilvl="0">
      <w:start w:val="14"/>
      <w:numFmt w:val="decimal"/>
      <w:lvlText w:val="%1."/>
      <w:lvlJc w:val="left"/>
      <w:pPr>
        <w:ind w:left="405" w:hanging="40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25" w:hanging="405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  <w:color w:val="000000"/>
      </w:rPr>
    </w:lvl>
  </w:abstractNum>
  <w:abstractNum w:abstractNumId="27">
    <w:nsid w:val="66370AD2"/>
    <w:multiLevelType w:val="multilevel"/>
    <w:tmpl w:val="3D16D6FA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1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2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8">
    <w:nsid w:val="67FA32D9"/>
    <w:multiLevelType w:val="multilevel"/>
    <w:tmpl w:val="37C8847A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69FF31A8"/>
    <w:multiLevelType w:val="multilevel"/>
    <w:tmpl w:val="5ABA15E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685" w:hanging="42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2205" w:hanging="50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AC72FD2"/>
    <w:multiLevelType w:val="hybridMultilevel"/>
    <w:tmpl w:val="80E439EA"/>
    <w:lvl w:ilvl="0" w:tplc="0416000F">
      <w:start w:val="1"/>
      <w:numFmt w:val="decimal"/>
      <w:lvlText w:val="%1."/>
      <w:lvlJc w:val="left"/>
      <w:pPr>
        <w:ind w:left="1146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6DE53C75"/>
    <w:multiLevelType w:val="multilevel"/>
    <w:tmpl w:val="0B9CBF6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450" w:hanging="45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32">
    <w:nsid w:val="6FD454DD"/>
    <w:multiLevelType w:val="hybridMultilevel"/>
    <w:tmpl w:val="C1D0012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623398"/>
    <w:multiLevelType w:val="multilevel"/>
    <w:tmpl w:val="3C18B04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000000"/>
      </w:rPr>
    </w:lvl>
    <w:lvl w:ilvl="1">
      <w:start w:val="4"/>
      <w:numFmt w:val="decimal"/>
      <w:lvlText w:val="%1.%2"/>
      <w:lvlJc w:val="left"/>
      <w:pPr>
        <w:ind w:left="405" w:hanging="40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34">
    <w:nsid w:val="70A94F0B"/>
    <w:multiLevelType w:val="multilevel"/>
    <w:tmpl w:val="513A854C"/>
    <w:lvl w:ilvl="0">
      <w:start w:val="7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7BA665F9"/>
    <w:multiLevelType w:val="multilevel"/>
    <w:tmpl w:val="97901B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9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17"/>
  </w:num>
  <w:num w:numId="4">
    <w:abstractNumId w:val="21"/>
  </w:num>
  <w:num w:numId="5">
    <w:abstractNumId w:val="29"/>
  </w:num>
  <w:num w:numId="6">
    <w:abstractNumId w:val="23"/>
  </w:num>
  <w:num w:numId="7">
    <w:abstractNumId w:val="19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5"/>
  </w:num>
  <w:num w:numId="17">
    <w:abstractNumId w:val="33"/>
  </w:num>
  <w:num w:numId="18">
    <w:abstractNumId w:val="31"/>
  </w:num>
  <w:num w:numId="19">
    <w:abstractNumId w:val="26"/>
  </w:num>
  <w:num w:numId="20">
    <w:abstractNumId w:val="4"/>
  </w:num>
  <w:num w:numId="21">
    <w:abstractNumId w:val="3"/>
  </w:num>
  <w:num w:numId="22">
    <w:abstractNumId w:val="1"/>
  </w:num>
  <w:num w:numId="23">
    <w:abstractNumId w:val="35"/>
  </w:num>
  <w:num w:numId="24">
    <w:abstractNumId w:val="13"/>
  </w:num>
  <w:num w:numId="25">
    <w:abstractNumId w:val="34"/>
  </w:num>
  <w:num w:numId="26">
    <w:abstractNumId w:val="2"/>
  </w:num>
  <w:num w:numId="27">
    <w:abstractNumId w:val="11"/>
  </w:num>
  <w:num w:numId="28">
    <w:abstractNumId w:val="20"/>
  </w:num>
  <w:num w:numId="29">
    <w:abstractNumId w:val="8"/>
  </w:num>
  <w:num w:numId="30">
    <w:abstractNumId w:val="0"/>
  </w:num>
  <w:num w:numId="31">
    <w:abstractNumId w:val="15"/>
  </w:num>
  <w:num w:numId="32">
    <w:abstractNumId w:val="25"/>
  </w:num>
  <w:num w:numId="33">
    <w:abstractNumId w:val="32"/>
  </w:num>
  <w:num w:numId="34">
    <w:abstractNumId w:val="30"/>
  </w:num>
  <w:num w:numId="35">
    <w:abstractNumId w:val="27"/>
  </w:num>
  <w:num w:numId="36">
    <w:abstractNumId w:val="12"/>
  </w:num>
  <w:num w:numId="37">
    <w:abstractNumId w:val="10"/>
  </w:num>
  <w:num w:numId="38">
    <w:abstractNumId w:val="16"/>
  </w:num>
  <w:num w:numId="39">
    <w:abstractNumId w:val="18"/>
  </w:num>
  <w:num w:numId="40">
    <w:abstractNumId w:val="22"/>
  </w:num>
  <w:num w:numId="41">
    <w:abstractNumId w:val="28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359"/>
    <w:rsid w:val="00003C4C"/>
    <w:rsid w:val="00005319"/>
    <w:rsid w:val="00013791"/>
    <w:rsid w:val="000138AC"/>
    <w:rsid w:val="00015BEF"/>
    <w:rsid w:val="000239C6"/>
    <w:rsid w:val="00025170"/>
    <w:rsid w:val="00026981"/>
    <w:rsid w:val="00031082"/>
    <w:rsid w:val="00032D70"/>
    <w:rsid w:val="00035EFD"/>
    <w:rsid w:val="000414E7"/>
    <w:rsid w:val="00053706"/>
    <w:rsid w:val="000563A0"/>
    <w:rsid w:val="000646D9"/>
    <w:rsid w:val="00066073"/>
    <w:rsid w:val="00071988"/>
    <w:rsid w:val="000777A6"/>
    <w:rsid w:val="000864AC"/>
    <w:rsid w:val="00094EE0"/>
    <w:rsid w:val="000A1336"/>
    <w:rsid w:val="000A66EF"/>
    <w:rsid w:val="000A6A11"/>
    <w:rsid w:val="000B2663"/>
    <w:rsid w:val="000C4890"/>
    <w:rsid w:val="000C54BA"/>
    <w:rsid w:val="000E2214"/>
    <w:rsid w:val="000E2DB3"/>
    <w:rsid w:val="000E2EB1"/>
    <w:rsid w:val="000E32AF"/>
    <w:rsid w:val="000F0B72"/>
    <w:rsid w:val="000F7F2C"/>
    <w:rsid w:val="0010013F"/>
    <w:rsid w:val="00101A87"/>
    <w:rsid w:val="001136B1"/>
    <w:rsid w:val="00116073"/>
    <w:rsid w:val="001207BC"/>
    <w:rsid w:val="001271DB"/>
    <w:rsid w:val="001340C9"/>
    <w:rsid w:val="00136EE7"/>
    <w:rsid w:val="00140AF8"/>
    <w:rsid w:val="001445DB"/>
    <w:rsid w:val="001463F4"/>
    <w:rsid w:val="0015250C"/>
    <w:rsid w:val="00165874"/>
    <w:rsid w:val="00166000"/>
    <w:rsid w:val="00171184"/>
    <w:rsid w:val="00180558"/>
    <w:rsid w:val="00187757"/>
    <w:rsid w:val="001944F5"/>
    <w:rsid w:val="00196EA8"/>
    <w:rsid w:val="001A0C87"/>
    <w:rsid w:val="001A5A0C"/>
    <w:rsid w:val="001A6D46"/>
    <w:rsid w:val="001B15B3"/>
    <w:rsid w:val="001C1EA7"/>
    <w:rsid w:val="001C4B7A"/>
    <w:rsid w:val="001D2AB0"/>
    <w:rsid w:val="001D2CD6"/>
    <w:rsid w:val="001D4A33"/>
    <w:rsid w:val="001D5298"/>
    <w:rsid w:val="001D743C"/>
    <w:rsid w:val="001E4115"/>
    <w:rsid w:val="001F0270"/>
    <w:rsid w:val="001F2B00"/>
    <w:rsid w:val="0020408C"/>
    <w:rsid w:val="0020593D"/>
    <w:rsid w:val="00205C15"/>
    <w:rsid w:val="00212A93"/>
    <w:rsid w:val="0021417B"/>
    <w:rsid w:val="002155B1"/>
    <w:rsid w:val="00233042"/>
    <w:rsid w:val="00233303"/>
    <w:rsid w:val="0023634F"/>
    <w:rsid w:val="002411BC"/>
    <w:rsid w:val="00246820"/>
    <w:rsid w:val="002547E2"/>
    <w:rsid w:val="00257104"/>
    <w:rsid w:val="00263331"/>
    <w:rsid w:val="00266758"/>
    <w:rsid w:val="002736E7"/>
    <w:rsid w:val="00273EC1"/>
    <w:rsid w:val="00282CDB"/>
    <w:rsid w:val="002904B3"/>
    <w:rsid w:val="002A06CD"/>
    <w:rsid w:val="002A27A1"/>
    <w:rsid w:val="002B0EC3"/>
    <w:rsid w:val="002B1CCD"/>
    <w:rsid w:val="002B4608"/>
    <w:rsid w:val="002B4BA9"/>
    <w:rsid w:val="002B5587"/>
    <w:rsid w:val="002B7460"/>
    <w:rsid w:val="002C5040"/>
    <w:rsid w:val="002C70B9"/>
    <w:rsid w:val="002D0004"/>
    <w:rsid w:val="002D2FF4"/>
    <w:rsid w:val="002D66FF"/>
    <w:rsid w:val="002D6AFA"/>
    <w:rsid w:val="002E3C11"/>
    <w:rsid w:val="002F09F2"/>
    <w:rsid w:val="002F3A50"/>
    <w:rsid w:val="003009B5"/>
    <w:rsid w:val="003019E9"/>
    <w:rsid w:val="00310B96"/>
    <w:rsid w:val="00310E7A"/>
    <w:rsid w:val="00311D2A"/>
    <w:rsid w:val="003128BF"/>
    <w:rsid w:val="00316F99"/>
    <w:rsid w:val="00323B6D"/>
    <w:rsid w:val="00334220"/>
    <w:rsid w:val="00342619"/>
    <w:rsid w:val="003515D1"/>
    <w:rsid w:val="00354074"/>
    <w:rsid w:val="0037254D"/>
    <w:rsid w:val="00373B92"/>
    <w:rsid w:val="00374C84"/>
    <w:rsid w:val="00376671"/>
    <w:rsid w:val="00377A83"/>
    <w:rsid w:val="00383EDF"/>
    <w:rsid w:val="003911BC"/>
    <w:rsid w:val="00391F2D"/>
    <w:rsid w:val="003947E9"/>
    <w:rsid w:val="003A37A0"/>
    <w:rsid w:val="003A434D"/>
    <w:rsid w:val="003A55F0"/>
    <w:rsid w:val="003A582C"/>
    <w:rsid w:val="003B1FE4"/>
    <w:rsid w:val="003B20F4"/>
    <w:rsid w:val="003B410F"/>
    <w:rsid w:val="003C2ED4"/>
    <w:rsid w:val="003C42FC"/>
    <w:rsid w:val="003C59FF"/>
    <w:rsid w:val="003C74AF"/>
    <w:rsid w:val="003E1BAA"/>
    <w:rsid w:val="003E1FD1"/>
    <w:rsid w:val="003E3678"/>
    <w:rsid w:val="003E3C6F"/>
    <w:rsid w:val="003F3FBF"/>
    <w:rsid w:val="003F5CE3"/>
    <w:rsid w:val="00406C38"/>
    <w:rsid w:val="00422140"/>
    <w:rsid w:val="00432414"/>
    <w:rsid w:val="00433A17"/>
    <w:rsid w:val="00440470"/>
    <w:rsid w:val="00441710"/>
    <w:rsid w:val="00441AD0"/>
    <w:rsid w:val="00443B63"/>
    <w:rsid w:val="00447F6F"/>
    <w:rsid w:val="004512A3"/>
    <w:rsid w:val="00456314"/>
    <w:rsid w:val="00462AEB"/>
    <w:rsid w:val="0047395D"/>
    <w:rsid w:val="00480C64"/>
    <w:rsid w:val="00485378"/>
    <w:rsid w:val="00490C36"/>
    <w:rsid w:val="004A254E"/>
    <w:rsid w:val="004A2A5C"/>
    <w:rsid w:val="004A5B9B"/>
    <w:rsid w:val="004A7FBE"/>
    <w:rsid w:val="004B7AF3"/>
    <w:rsid w:val="004C4192"/>
    <w:rsid w:val="004C5BC1"/>
    <w:rsid w:val="004C6E22"/>
    <w:rsid w:val="004C75D0"/>
    <w:rsid w:val="004E2BB1"/>
    <w:rsid w:val="004E313F"/>
    <w:rsid w:val="004E503C"/>
    <w:rsid w:val="004E6376"/>
    <w:rsid w:val="004F48B8"/>
    <w:rsid w:val="004F6731"/>
    <w:rsid w:val="005002A6"/>
    <w:rsid w:val="00504C44"/>
    <w:rsid w:val="005109D9"/>
    <w:rsid w:val="00517445"/>
    <w:rsid w:val="00536B08"/>
    <w:rsid w:val="00541E74"/>
    <w:rsid w:val="00542F64"/>
    <w:rsid w:val="00544EAE"/>
    <w:rsid w:val="00545177"/>
    <w:rsid w:val="00547E54"/>
    <w:rsid w:val="00550D46"/>
    <w:rsid w:val="00552079"/>
    <w:rsid w:val="005559FD"/>
    <w:rsid w:val="0056597E"/>
    <w:rsid w:val="005714E5"/>
    <w:rsid w:val="00592ABC"/>
    <w:rsid w:val="005930E6"/>
    <w:rsid w:val="00593198"/>
    <w:rsid w:val="005A294F"/>
    <w:rsid w:val="005B45C1"/>
    <w:rsid w:val="005B5964"/>
    <w:rsid w:val="005C7419"/>
    <w:rsid w:val="005E39A5"/>
    <w:rsid w:val="005E5CD5"/>
    <w:rsid w:val="005F0F66"/>
    <w:rsid w:val="005F3EE3"/>
    <w:rsid w:val="005F6D74"/>
    <w:rsid w:val="0060040F"/>
    <w:rsid w:val="006031CC"/>
    <w:rsid w:val="00613091"/>
    <w:rsid w:val="00617EC1"/>
    <w:rsid w:val="00622ABF"/>
    <w:rsid w:val="006239F8"/>
    <w:rsid w:val="00623B6B"/>
    <w:rsid w:val="0063004F"/>
    <w:rsid w:val="006310EF"/>
    <w:rsid w:val="006320CC"/>
    <w:rsid w:val="0064314F"/>
    <w:rsid w:val="006543E5"/>
    <w:rsid w:val="00655D64"/>
    <w:rsid w:val="00656A20"/>
    <w:rsid w:val="00666229"/>
    <w:rsid w:val="006667A9"/>
    <w:rsid w:val="00671E3B"/>
    <w:rsid w:val="00676B86"/>
    <w:rsid w:val="0067732A"/>
    <w:rsid w:val="00681F60"/>
    <w:rsid w:val="00691527"/>
    <w:rsid w:val="00693DC7"/>
    <w:rsid w:val="00695233"/>
    <w:rsid w:val="006A310E"/>
    <w:rsid w:val="006A39DB"/>
    <w:rsid w:val="006A3B67"/>
    <w:rsid w:val="006A62E0"/>
    <w:rsid w:val="006A6DCE"/>
    <w:rsid w:val="006A711B"/>
    <w:rsid w:val="006A7E2A"/>
    <w:rsid w:val="006B0F0D"/>
    <w:rsid w:val="006B2C7A"/>
    <w:rsid w:val="006B763F"/>
    <w:rsid w:val="006C4C54"/>
    <w:rsid w:val="006D3055"/>
    <w:rsid w:val="006E6BE0"/>
    <w:rsid w:val="006E7C5F"/>
    <w:rsid w:val="006F1300"/>
    <w:rsid w:val="006F6E36"/>
    <w:rsid w:val="00700EB7"/>
    <w:rsid w:val="00713349"/>
    <w:rsid w:val="00715F40"/>
    <w:rsid w:val="00737CAB"/>
    <w:rsid w:val="0074519E"/>
    <w:rsid w:val="00752570"/>
    <w:rsid w:val="00755C24"/>
    <w:rsid w:val="00766B43"/>
    <w:rsid w:val="00770D8C"/>
    <w:rsid w:val="00774CF3"/>
    <w:rsid w:val="0077555F"/>
    <w:rsid w:val="00777B7A"/>
    <w:rsid w:val="007824A6"/>
    <w:rsid w:val="0078400A"/>
    <w:rsid w:val="007842BE"/>
    <w:rsid w:val="007974C3"/>
    <w:rsid w:val="007A63BB"/>
    <w:rsid w:val="007B26B8"/>
    <w:rsid w:val="007B4442"/>
    <w:rsid w:val="007B4A25"/>
    <w:rsid w:val="007C067C"/>
    <w:rsid w:val="007C28E2"/>
    <w:rsid w:val="007C2D77"/>
    <w:rsid w:val="007C7539"/>
    <w:rsid w:val="007D00B2"/>
    <w:rsid w:val="007D6BCD"/>
    <w:rsid w:val="007D7EA2"/>
    <w:rsid w:val="007E6772"/>
    <w:rsid w:val="0081493E"/>
    <w:rsid w:val="00820A92"/>
    <w:rsid w:val="008217D5"/>
    <w:rsid w:val="00826E25"/>
    <w:rsid w:val="00833D1C"/>
    <w:rsid w:val="00835545"/>
    <w:rsid w:val="00840433"/>
    <w:rsid w:val="008419CA"/>
    <w:rsid w:val="00846E5E"/>
    <w:rsid w:val="00851503"/>
    <w:rsid w:val="008533EA"/>
    <w:rsid w:val="008543D9"/>
    <w:rsid w:val="0086099B"/>
    <w:rsid w:val="0086646C"/>
    <w:rsid w:val="0087008E"/>
    <w:rsid w:val="00870E98"/>
    <w:rsid w:val="008777F3"/>
    <w:rsid w:val="00880DC0"/>
    <w:rsid w:val="00885ED6"/>
    <w:rsid w:val="0088704B"/>
    <w:rsid w:val="00887318"/>
    <w:rsid w:val="008932B1"/>
    <w:rsid w:val="00895516"/>
    <w:rsid w:val="008A2A31"/>
    <w:rsid w:val="008A5D7C"/>
    <w:rsid w:val="008A5E58"/>
    <w:rsid w:val="008B5F65"/>
    <w:rsid w:val="008C405C"/>
    <w:rsid w:val="008C70C3"/>
    <w:rsid w:val="008C7F80"/>
    <w:rsid w:val="008D237C"/>
    <w:rsid w:val="008D28FA"/>
    <w:rsid w:val="008D43A2"/>
    <w:rsid w:val="008E1321"/>
    <w:rsid w:val="008F16A8"/>
    <w:rsid w:val="008F21EE"/>
    <w:rsid w:val="008F43E3"/>
    <w:rsid w:val="008F443F"/>
    <w:rsid w:val="008F497A"/>
    <w:rsid w:val="008F727D"/>
    <w:rsid w:val="008F7843"/>
    <w:rsid w:val="0090118C"/>
    <w:rsid w:val="00913C54"/>
    <w:rsid w:val="00926C27"/>
    <w:rsid w:val="00932433"/>
    <w:rsid w:val="00933914"/>
    <w:rsid w:val="00934607"/>
    <w:rsid w:val="009379C5"/>
    <w:rsid w:val="0094224A"/>
    <w:rsid w:val="00945B40"/>
    <w:rsid w:val="00954551"/>
    <w:rsid w:val="00965A40"/>
    <w:rsid w:val="00974F54"/>
    <w:rsid w:val="00980DAA"/>
    <w:rsid w:val="00981B59"/>
    <w:rsid w:val="00982C04"/>
    <w:rsid w:val="009841C6"/>
    <w:rsid w:val="00992C72"/>
    <w:rsid w:val="0099426D"/>
    <w:rsid w:val="00997364"/>
    <w:rsid w:val="009A0241"/>
    <w:rsid w:val="009B090B"/>
    <w:rsid w:val="009B3543"/>
    <w:rsid w:val="009B52F0"/>
    <w:rsid w:val="009C03D2"/>
    <w:rsid w:val="009D042C"/>
    <w:rsid w:val="009D0F8F"/>
    <w:rsid w:val="009D1E57"/>
    <w:rsid w:val="009D2C47"/>
    <w:rsid w:val="009D3955"/>
    <w:rsid w:val="009E3D1E"/>
    <w:rsid w:val="009F62A4"/>
    <w:rsid w:val="009F76E9"/>
    <w:rsid w:val="00A0664A"/>
    <w:rsid w:val="00A06BDC"/>
    <w:rsid w:val="00A2200E"/>
    <w:rsid w:val="00A26C99"/>
    <w:rsid w:val="00A32470"/>
    <w:rsid w:val="00A34641"/>
    <w:rsid w:val="00A54078"/>
    <w:rsid w:val="00A571F9"/>
    <w:rsid w:val="00A600B3"/>
    <w:rsid w:val="00A61745"/>
    <w:rsid w:val="00A638B2"/>
    <w:rsid w:val="00A65B03"/>
    <w:rsid w:val="00A672D5"/>
    <w:rsid w:val="00A8273B"/>
    <w:rsid w:val="00A82A34"/>
    <w:rsid w:val="00A910BA"/>
    <w:rsid w:val="00A94FD8"/>
    <w:rsid w:val="00A9521D"/>
    <w:rsid w:val="00AA3C33"/>
    <w:rsid w:val="00AB0C4E"/>
    <w:rsid w:val="00AE200A"/>
    <w:rsid w:val="00AE28DE"/>
    <w:rsid w:val="00AE2DF7"/>
    <w:rsid w:val="00AE4040"/>
    <w:rsid w:val="00AF2B02"/>
    <w:rsid w:val="00AF6C33"/>
    <w:rsid w:val="00B102AA"/>
    <w:rsid w:val="00B11070"/>
    <w:rsid w:val="00B142E1"/>
    <w:rsid w:val="00B203FC"/>
    <w:rsid w:val="00B20847"/>
    <w:rsid w:val="00B23829"/>
    <w:rsid w:val="00B26724"/>
    <w:rsid w:val="00B27947"/>
    <w:rsid w:val="00B32627"/>
    <w:rsid w:val="00B4121A"/>
    <w:rsid w:val="00B444FB"/>
    <w:rsid w:val="00B53090"/>
    <w:rsid w:val="00B53783"/>
    <w:rsid w:val="00B53A2E"/>
    <w:rsid w:val="00B57408"/>
    <w:rsid w:val="00B66581"/>
    <w:rsid w:val="00B71BDA"/>
    <w:rsid w:val="00B737E5"/>
    <w:rsid w:val="00B73B11"/>
    <w:rsid w:val="00B74974"/>
    <w:rsid w:val="00B85D6D"/>
    <w:rsid w:val="00B9054B"/>
    <w:rsid w:val="00B91C68"/>
    <w:rsid w:val="00B92689"/>
    <w:rsid w:val="00B9492C"/>
    <w:rsid w:val="00B94D44"/>
    <w:rsid w:val="00B9654E"/>
    <w:rsid w:val="00B96C50"/>
    <w:rsid w:val="00B97791"/>
    <w:rsid w:val="00BA4AA7"/>
    <w:rsid w:val="00BC26BC"/>
    <w:rsid w:val="00BC49AA"/>
    <w:rsid w:val="00BC4E09"/>
    <w:rsid w:val="00BC5220"/>
    <w:rsid w:val="00BE48C0"/>
    <w:rsid w:val="00BE56D1"/>
    <w:rsid w:val="00BF1EE4"/>
    <w:rsid w:val="00BF2F3B"/>
    <w:rsid w:val="00C068A0"/>
    <w:rsid w:val="00C20C85"/>
    <w:rsid w:val="00C23703"/>
    <w:rsid w:val="00C240E1"/>
    <w:rsid w:val="00C26489"/>
    <w:rsid w:val="00C276F3"/>
    <w:rsid w:val="00C33955"/>
    <w:rsid w:val="00C43AE9"/>
    <w:rsid w:val="00C4466F"/>
    <w:rsid w:val="00C44D08"/>
    <w:rsid w:val="00C60A85"/>
    <w:rsid w:val="00C65E46"/>
    <w:rsid w:val="00C72359"/>
    <w:rsid w:val="00C87694"/>
    <w:rsid w:val="00C902E4"/>
    <w:rsid w:val="00C969DD"/>
    <w:rsid w:val="00CA01EE"/>
    <w:rsid w:val="00CB263D"/>
    <w:rsid w:val="00CB56B2"/>
    <w:rsid w:val="00CB575D"/>
    <w:rsid w:val="00CC3EE6"/>
    <w:rsid w:val="00CF3992"/>
    <w:rsid w:val="00D107FF"/>
    <w:rsid w:val="00D10890"/>
    <w:rsid w:val="00D13791"/>
    <w:rsid w:val="00D153D8"/>
    <w:rsid w:val="00D2069B"/>
    <w:rsid w:val="00D25E57"/>
    <w:rsid w:val="00D26780"/>
    <w:rsid w:val="00D31626"/>
    <w:rsid w:val="00D33E00"/>
    <w:rsid w:val="00D36C3B"/>
    <w:rsid w:val="00D4294F"/>
    <w:rsid w:val="00D55454"/>
    <w:rsid w:val="00D61196"/>
    <w:rsid w:val="00D63CCB"/>
    <w:rsid w:val="00D65822"/>
    <w:rsid w:val="00D71EB4"/>
    <w:rsid w:val="00D760C5"/>
    <w:rsid w:val="00D92764"/>
    <w:rsid w:val="00D967A4"/>
    <w:rsid w:val="00D97768"/>
    <w:rsid w:val="00DA1975"/>
    <w:rsid w:val="00DA2166"/>
    <w:rsid w:val="00DA332C"/>
    <w:rsid w:val="00DA57AC"/>
    <w:rsid w:val="00DB38A8"/>
    <w:rsid w:val="00DB3AB0"/>
    <w:rsid w:val="00DC5FF5"/>
    <w:rsid w:val="00DC7EA8"/>
    <w:rsid w:val="00DE1B41"/>
    <w:rsid w:val="00DF0062"/>
    <w:rsid w:val="00E015BA"/>
    <w:rsid w:val="00E027AC"/>
    <w:rsid w:val="00E05332"/>
    <w:rsid w:val="00E077B7"/>
    <w:rsid w:val="00E07E1A"/>
    <w:rsid w:val="00E127E1"/>
    <w:rsid w:val="00E166F2"/>
    <w:rsid w:val="00E17B5B"/>
    <w:rsid w:val="00E212E5"/>
    <w:rsid w:val="00E41449"/>
    <w:rsid w:val="00E45680"/>
    <w:rsid w:val="00E4686E"/>
    <w:rsid w:val="00E51D0C"/>
    <w:rsid w:val="00E5349B"/>
    <w:rsid w:val="00E60286"/>
    <w:rsid w:val="00E62B98"/>
    <w:rsid w:val="00E71388"/>
    <w:rsid w:val="00E72D91"/>
    <w:rsid w:val="00E807F5"/>
    <w:rsid w:val="00E8306E"/>
    <w:rsid w:val="00E9570F"/>
    <w:rsid w:val="00E95DB0"/>
    <w:rsid w:val="00E97C07"/>
    <w:rsid w:val="00EA2E8D"/>
    <w:rsid w:val="00EA4F06"/>
    <w:rsid w:val="00EA7F34"/>
    <w:rsid w:val="00EB5015"/>
    <w:rsid w:val="00EB77D2"/>
    <w:rsid w:val="00EC70C2"/>
    <w:rsid w:val="00EE0BE7"/>
    <w:rsid w:val="00EE1496"/>
    <w:rsid w:val="00EE469B"/>
    <w:rsid w:val="00EE745B"/>
    <w:rsid w:val="00EF40D9"/>
    <w:rsid w:val="00EF6065"/>
    <w:rsid w:val="00EF66AF"/>
    <w:rsid w:val="00F10A47"/>
    <w:rsid w:val="00F134FE"/>
    <w:rsid w:val="00F15A53"/>
    <w:rsid w:val="00F17276"/>
    <w:rsid w:val="00F20BB4"/>
    <w:rsid w:val="00F23443"/>
    <w:rsid w:val="00F350FD"/>
    <w:rsid w:val="00F37F21"/>
    <w:rsid w:val="00F43815"/>
    <w:rsid w:val="00F4390B"/>
    <w:rsid w:val="00F4632C"/>
    <w:rsid w:val="00F51851"/>
    <w:rsid w:val="00F579F2"/>
    <w:rsid w:val="00F605DA"/>
    <w:rsid w:val="00F629E1"/>
    <w:rsid w:val="00F64B10"/>
    <w:rsid w:val="00F66F67"/>
    <w:rsid w:val="00F76324"/>
    <w:rsid w:val="00F857F3"/>
    <w:rsid w:val="00F93A10"/>
    <w:rsid w:val="00F95457"/>
    <w:rsid w:val="00FA444C"/>
    <w:rsid w:val="00FA50AB"/>
    <w:rsid w:val="00FB0321"/>
    <w:rsid w:val="00FB1AEC"/>
    <w:rsid w:val="00FB5348"/>
    <w:rsid w:val="00FB7B75"/>
    <w:rsid w:val="00FC2D4E"/>
    <w:rsid w:val="00FD2AAF"/>
    <w:rsid w:val="00FD47F5"/>
    <w:rsid w:val="00FD5037"/>
    <w:rsid w:val="00FD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92EE4B"/>
  <w15:docId w15:val="{758AF236-CF1B-4B10-A41F-31E9FC527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B7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C67599"/>
    <w:pPr>
      <w:keepNext/>
      <w:tabs>
        <w:tab w:val="num" w:pos="0"/>
      </w:tabs>
      <w:jc w:val="center"/>
      <w:outlineLvl w:val="0"/>
    </w:pPr>
    <w:rPr>
      <w:rFonts w:ascii="Arial" w:hAnsi="Arial"/>
      <w:b/>
      <w:sz w:val="24"/>
      <w:u w:val="singl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67599"/>
    <w:pPr>
      <w:keepNext/>
      <w:outlineLvl w:val="1"/>
    </w:pPr>
    <w:rPr>
      <w:b/>
      <w:color w:val="FF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67599"/>
    <w:pPr>
      <w:keepNext/>
      <w:ind w:left="567" w:hanging="567"/>
      <w:jc w:val="both"/>
      <w:outlineLvl w:val="2"/>
    </w:pPr>
    <w:rPr>
      <w:b/>
      <w:color w:val="FF0000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67599"/>
    <w:pPr>
      <w:keepNext/>
      <w:tabs>
        <w:tab w:val="num" w:pos="0"/>
      </w:tabs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6759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67599"/>
    <w:pPr>
      <w:keepNext/>
      <w:ind w:left="567" w:hanging="567"/>
      <w:jc w:val="center"/>
      <w:outlineLvl w:val="5"/>
    </w:pPr>
    <w:rPr>
      <w:b/>
      <w:caps/>
      <w:sz w:val="24"/>
    </w:rPr>
  </w:style>
  <w:style w:type="paragraph" w:styleId="Ttulo8">
    <w:name w:val="heading 8"/>
    <w:basedOn w:val="Normal"/>
    <w:next w:val="Normal"/>
    <w:link w:val="Ttulo8Char"/>
    <w:qFormat/>
    <w:rsid w:val="00C67599"/>
    <w:pPr>
      <w:keepNext/>
      <w:tabs>
        <w:tab w:val="num" w:pos="0"/>
      </w:tabs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rsid w:val="00C67599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D25E5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Subttulo"/>
    <w:link w:val="TtuloChar"/>
    <w:uiPriority w:val="10"/>
    <w:qFormat/>
    <w:rsid w:val="00C67599"/>
    <w:pPr>
      <w:ind w:firstLine="708"/>
      <w:jc w:val="center"/>
    </w:pPr>
    <w:rPr>
      <w:b/>
      <w:sz w:val="24"/>
    </w:rPr>
  </w:style>
  <w:style w:type="character" w:customStyle="1" w:styleId="WW8Num2z0">
    <w:name w:val="WW8Num2z0"/>
    <w:rsid w:val="00C67599"/>
    <w:rPr>
      <w:rFonts w:ascii="Wingdings" w:hAnsi="Wingdings"/>
      <w:b/>
    </w:rPr>
  </w:style>
  <w:style w:type="character" w:customStyle="1" w:styleId="WW8Num4z0">
    <w:name w:val="WW8Num4z0"/>
    <w:rsid w:val="00C67599"/>
    <w:rPr>
      <w:rFonts w:ascii="Wingdings" w:hAnsi="Wingdings"/>
      <w:b w:val="0"/>
    </w:rPr>
  </w:style>
  <w:style w:type="character" w:customStyle="1" w:styleId="WW8Num5z0">
    <w:name w:val="WW8Num5z0"/>
    <w:rsid w:val="00C67599"/>
    <w:rPr>
      <w:rFonts w:ascii="Symbol" w:hAnsi="Symbol"/>
    </w:rPr>
  </w:style>
  <w:style w:type="character" w:customStyle="1" w:styleId="WW8Num10z0">
    <w:name w:val="WW8Num10z0"/>
    <w:rsid w:val="00C67599"/>
    <w:rPr>
      <w:rFonts w:ascii="Symbol" w:hAnsi="Symbol"/>
    </w:rPr>
  </w:style>
  <w:style w:type="character" w:customStyle="1" w:styleId="WW8Num12z0">
    <w:name w:val="WW8Num12z0"/>
    <w:rsid w:val="00C67599"/>
    <w:rPr>
      <w:u w:val="none"/>
    </w:rPr>
  </w:style>
  <w:style w:type="character" w:customStyle="1" w:styleId="WW8Num13z0">
    <w:name w:val="WW8Num13z0"/>
    <w:rsid w:val="00C67599"/>
    <w:rPr>
      <w:rFonts w:ascii="Symbol" w:hAnsi="Symbol"/>
    </w:rPr>
  </w:style>
  <w:style w:type="character" w:customStyle="1" w:styleId="WW8Num14z0">
    <w:name w:val="WW8Num14z0"/>
    <w:rsid w:val="00C67599"/>
    <w:rPr>
      <w:rFonts w:ascii="Symbol" w:hAnsi="Symbol"/>
    </w:rPr>
  </w:style>
  <w:style w:type="character" w:customStyle="1" w:styleId="WW8Num16z0">
    <w:name w:val="WW8Num16z0"/>
    <w:rsid w:val="00C67599"/>
    <w:rPr>
      <w:rFonts w:ascii="Symbol" w:hAnsi="Symbol"/>
    </w:rPr>
  </w:style>
  <w:style w:type="character" w:customStyle="1" w:styleId="WW8Num16z1">
    <w:name w:val="WW8Num16z1"/>
    <w:rsid w:val="00C67599"/>
    <w:rPr>
      <w:rFonts w:ascii="Courier New" w:hAnsi="Courier New" w:cs="StarSymbol"/>
    </w:rPr>
  </w:style>
  <w:style w:type="character" w:customStyle="1" w:styleId="WW8Num16z2">
    <w:name w:val="WW8Num16z2"/>
    <w:rsid w:val="00C67599"/>
    <w:rPr>
      <w:rFonts w:ascii="Wingdings" w:hAnsi="Wingdings"/>
    </w:rPr>
  </w:style>
  <w:style w:type="character" w:customStyle="1" w:styleId="WW8Num17z0">
    <w:name w:val="WW8Num17z0"/>
    <w:rsid w:val="00C67599"/>
    <w:rPr>
      <w:rFonts w:ascii="Symbol" w:hAnsi="Symbol"/>
    </w:rPr>
  </w:style>
  <w:style w:type="character" w:customStyle="1" w:styleId="WW8Num17z1">
    <w:name w:val="WW8Num17z1"/>
    <w:rsid w:val="00C67599"/>
    <w:rPr>
      <w:rFonts w:ascii="Courier New" w:hAnsi="Courier New" w:cs="StarSymbol"/>
    </w:rPr>
  </w:style>
  <w:style w:type="character" w:customStyle="1" w:styleId="WW8Num17z2">
    <w:name w:val="WW8Num17z2"/>
    <w:rsid w:val="00C67599"/>
    <w:rPr>
      <w:rFonts w:ascii="Wingdings" w:hAnsi="Wingdings"/>
    </w:rPr>
  </w:style>
  <w:style w:type="character" w:customStyle="1" w:styleId="Fontepargpadro6">
    <w:name w:val="Fonte parág. padrão6"/>
    <w:rsid w:val="00C67599"/>
  </w:style>
  <w:style w:type="character" w:customStyle="1" w:styleId="Absatz-Standardschriftart">
    <w:name w:val="Absatz-Standardschriftart"/>
    <w:rsid w:val="00C67599"/>
  </w:style>
  <w:style w:type="character" w:customStyle="1" w:styleId="WW-Absatz-Standardschriftart">
    <w:name w:val="WW-Absatz-Standardschriftart"/>
    <w:rsid w:val="00C67599"/>
  </w:style>
  <w:style w:type="character" w:customStyle="1" w:styleId="WW-Absatz-Standardschriftart1">
    <w:name w:val="WW-Absatz-Standardschriftart1"/>
    <w:rsid w:val="00C67599"/>
  </w:style>
  <w:style w:type="character" w:customStyle="1" w:styleId="Fontepargpadro5">
    <w:name w:val="Fonte parág. padrão5"/>
    <w:rsid w:val="00C67599"/>
  </w:style>
  <w:style w:type="character" w:customStyle="1" w:styleId="WW-Absatz-Standardschriftart11">
    <w:name w:val="WW-Absatz-Standardschriftart11"/>
    <w:rsid w:val="00C67599"/>
  </w:style>
  <w:style w:type="character" w:customStyle="1" w:styleId="WW-Absatz-Standardschriftart111">
    <w:name w:val="WW-Absatz-Standardschriftart111"/>
    <w:rsid w:val="00C67599"/>
  </w:style>
  <w:style w:type="character" w:customStyle="1" w:styleId="WW-Absatz-Standardschriftart1111">
    <w:name w:val="WW-Absatz-Standardschriftart1111"/>
    <w:rsid w:val="00C67599"/>
  </w:style>
  <w:style w:type="character" w:customStyle="1" w:styleId="WW-Absatz-Standardschriftart11111">
    <w:name w:val="WW-Absatz-Standardschriftart11111"/>
    <w:rsid w:val="00C67599"/>
  </w:style>
  <w:style w:type="character" w:customStyle="1" w:styleId="Fontepargpadro4">
    <w:name w:val="Fonte parág. padrão4"/>
    <w:rsid w:val="00C67599"/>
  </w:style>
  <w:style w:type="character" w:customStyle="1" w:styleId="WW-Absatz-Standardschriftart111111">
    <w:name w:val="WW-Absatz-Standardschriftart111111"/>
    <w:rsid w:val="00C67599"/>
  </w:style>
  <w:style w:type="character" w:customStyle="1" w:styleId="Fontepargpadro3">
    <w:name w:val="Fonte parág. padrão3"/>
    <w:rsid w:val="00C67599"/>
  </w:style>
  <w:style w:type="character" w:customStyle="1" w:styleId="WW-Absatz-Standardschriftart1111111">
    <w:name w:val="WW-Absatz-Standardschriftart1111111"/>
    <w:rsid w:val="00C67599"/>
  </w:style>
  <w:style w:type="character" w:customStyle="1" w:styleId="WW-Absatz-Standardschriftart11111111">
    <w:name w:val="WW-Absatz-Standardschriftart11111111"/>
    <w:rsid w:val="00C67599"/>
  </w:style>
  <w:style w:type="character" w:customStyle="1" w:styleId="WW-Absatz-Standardschriftart111111111">
    <w:name w:val="WW-Absatz-Standardschriftart111111111"/>
    <w:rsid w:val="00C67599"/>
  </w:style>
  <w:style w:type="character" w:customStyle="1" w:styleId="WW-Absatz-Standardschriftart1111111111">
    <w:name w:val="WW-Absatz-Standardschriftart1111111111"/>
    <w:rsid w:val="00C67599"/>
  </w:style>
  <w:style w:type="character" w:customStyle="1" w:styleId="WW-Absatz-Standardschriftart11111111111">
    <w:name w:val="WW-Absatz-Standardschriftart11111111111"/>
    <w:rsid w:val="00C67599"/>
  </w:style>
  <w:style w:type="character" w:customStyle="1" w:styleId="WW8Num15z0">
    <w:name w:val="WW8Num15z0"/>
    <w:rsid w:val="00C67599"/>
    <w:rPr>
      <w:rFonts w:ascii="Symbol" w:hAnsi="Symbol"/>
    </w:rPr>
  </w:style>
  <w:style w:type="character" w:customStyle="1" w:styleId="WW8Num15z1">
    <w:name w:val="WW8Num15z1"/>
    <w:rsid w:val="00C67599"/>
    <w:rPr>
      <w:rFonts w:ascii="Courier New" w:hAnsi="Courier New" w:cs="StarSymbol"/>
    </w:rPr>
  </w:style>
  <w:style w:type="character" w:customStyle="1" w:styleId="WW8Num15z2">
    <w:name w:val="WW8Num15z2"/>
    <w:rsid w:val="00C67599"/>
    <w:rPr>
      <w:rFonts w:ascii="Wingdings" w:hAnsi="Wingdings"/>
    </w:rPr>
  </w:style>
  <w:style w:type="character" w:customStyle="1" w:styleId="Fontepargpadro2">
    <w:name w:val="Fonte parág. padrão2"/>
    <w:rsid w:val="00C67599"/>
  </w:style>
  <w:style w:type="character" w:customStyle="1" w:styleId="Fontepargpadro1">
    <w:name w:val="Fonte parág. padrão1"/>
    <w:rsid w:val="00C67599"/>
  </w:style>
  <w:style w:type="character" w:customStyle="1" w:styleId="WW-Fontepargpadro">
    <w:name w:val="WW-Fonte parág. padrão"/>
    <w:rsid w:val="00C67599"/>
  </w:style>
  <w:style w:type="character" w:styleId="Hyperlink">
    <w:name w:val="Hyperlink"/>
    <w:uiPriority w:val="99"/>
    <w:rsid w:val="00C67599"/>
    <w:rPr>
      <w:color w:val="0000FF"/>
      <w:u w:val="single"/>
    </w:rPr>
  </w:style>
  <w:style w:type="character" w:styleId="Nmerodepgina">
    <w:name w:val="page number"/>
    <w:basedOn w:val="WW-Fontepargpadro"/>
    <w:rsid w:val="00C67599"/>
  </w:style>
  <w:style w:type="character" w:customStyle="1" w:styleId="spelle">
    <w:name w:val="spelle"/>
    <w:basedOn w:val="Fontepargpadro1"/>
    <w:rsid w:val="00C67599"/>
  </w:style>
  <w:style w:type="character" w:customStyle="1" w:styleId="Smbolosdenumerao">
    <w:name w:val="Símbolos de numeração"/>
    <w:rsid w:val="00C67599"/>
  </w:style>
  <w:style w:type="character" w:customStyle="1" w:styleId="Marcadores">
    <w:name w:val="Marcadores"/>
    <w:rsid w:val="00C67599"/>
    <w:rPr>
      <w:rFonts w:ascii="StarSymbol" w:eastAsia="StarSymbol" w:hAnsi="StarSymbol" w:cs="Arial Unicode MS"/>
      <w:sz w:val="18"/>
      <w:szCs w:val="18"/>
    </w:rPr>
  </w:style>
  <w:style w:type="paragraph" w:customStyle="1" w:styleId="Captulo">
    <w:name w:val="Capítulo"/>
    <w:basedOn w:val="Normal"/>
    <w:next w:val="Corpodetexto"/>
    <w:rsid w:val="00C675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"/>
    <w:rsid w:val="00C67599"/>
    <w:pPr>
      <w:spacing w:line="320" w:lineRule="exact"/>
      <w:ind w:left="567" w:hanging="567"/>
      <w:jc w:val="both"/>
    </w:pPr>
    <w:rPr>
      <w:smallCaps/>
      <w:spacing w:val="20"/>
      <w:sz w:val="24"/>
    </w:rPr>
  </w:style>
  <w:style w:type="paragraph" w:styleId="Lista">
    <w:name w:val="List"/>
    <w:basedOn w:val="Corpodetexto"/>
    <w:rsid w:val="00C67599"/>
  </w:style>
  <w:style w:type="paragraph" w:customStyle="1" w:styleId="Legenda5">
    <w:name w:val="Legenda5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C67599"/>
    <w:pPr>
      <w:suppressLineNumbers/>
    </w:pPr>
  </w:style>
  <w:style w:type="paragraph" w:customStyle="1" w:styleId="Legenda4">
    <w:name w:val="Legenda4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3">
    <w:name w:val="Legenda3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2">
    <w:name w:val="Legenda2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1">
    <w:name w:val="Legenda1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D25E57"/>
    <w:pPr>
      <w:jc w:val="both"/>
    </w:pPr>
    <w:rPr>
      <w:b/>
      <w:sz w:val="28"/>
      <w:szCs w:val="28"/>
    </w:rPr>
  </w:style>
  <w:style w:type="paragraph" w:customStyle="1" w:styleId="compras">
    <w:name w:val="compras"/>
    <w:rsid w:val="00C67599"/>
    <w:pPr>
      <w:suppressAutoHyphens/>
      <w:jc w:val="both"/>
    </w:pPr>
    <w:rPr>
      <w:kern w:val="1"/>
      <w:sz w:val="24"/>
      <w:lang w:eastAsia="ar-SA"/>
    </w:rPr>
  </w:style>
  <w:style w:type="paragraph" w:customStyle="1" w:styleId="Corpodetexto21">
    <w:name w:val="Corpo de texto 21"/>
    <w:basedOn w:val="Normal"/>
    <w:rsid w:val="00C67599"/>
    <w:pPr>
      <w:jc w:val="both"/>
    </w:pPr>
    <w:rPr>
      <w:b/>
      <w:sz w:val="24"/>
    </w:rPr>
  </w:style>
  <w:style w:type="paragraph" w:styleId="Cabealho">
    <w:name w:val="header"/>
    <w:basedOn w:val="Normal"/>
    <w:link w:val="CabealhoChar"/>
    <w:rsid w:val="00C67599"/>
    <w:pPr>
      <w:tabs>
        <w:tab w:val="center" w:pos="4419"/>
        <w:tab w:val="right" w:pos="8838"/>
      </w:tabs>
    </w:pPr>
  </w:style>
  <w:style w:type="paragraph" w:customStyle="1" w:styleId="Corpodetexto31">
    <w:name w:val="Corpo de texto 31"/>
    <w:basedOn w:val="Normal"/>
    <w:rsid w:val="00C67599"/>
    <w:pPr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iPriority w:val="99"/>
    <w:rsid w:val="00C67599"/>
    <w:pPr>
      <w:tabs>
        <w:tab w:val="left" w:pos="637"/>
        <w:tab w:val="left" w:pos="10135"/>
      </w:tabs>
      <w:jc w:val="both"/>
    </w:pPr>
    <w:rPr>
      <w:rFonts w:ascii="Arial" w:hAnsi="Arial"/>
      <w:sz w:val="24"/>
    </w:rPr>
  </w:style>
  <w:style w:type="paragraph" w:customStyle="1" w:styleId="Recuodecorpodetexto32">
    <w:name w:val="Recuo de corpo de texto 32"/>
    <w:basedOn w:val="Normal"/>
    <w:rsid w:val="00C67599"/>
    <w:pPr>
      <w:ind w:left="567"/>
      <w:jc w:val="both"/>
    </w:pPr>
    <w:rPr>
      <w:rFonts w:ascii="Arial" w:hAnsi="Arial"/>
      <w:sz w:val="24"/>
    </w:rPr>
  </w:style>
  <w:style w:type="paragraph" w:customStyle="1" w:styleId="WW-Recuodecorpodetexto2">
    <w:name w:val="WW-Recuo de corpo de texto 2"/>
    <w:basedOn w:val="Normal"/>
    <w:rsid w:val="00C67599"/>
    <w:pPr>
      <w:ind w:left="1276" w:hanging="709"/>
      <w:jc w:val="both"/>
    </w:pPr>
    <w:rPr>
      <w:color w:val="FF0000"/>
      <w:sz w:val="24"/>
    </w:rPr>
  </w:style>
  <w:style w:type="paragraph" w:customStyle="1" w:styleId="western">
    <w:name w:val="western"/>
    <w:basedOn w:val="Normal"/>
    <w:rsid w:val="00C67599"/>
    <w:pPr>
      <w:spacing w:before="100" w:after="119"/>
    </w:pPr>
    <w:rPr>
      <w:rFonts w:ascii="Arial Unicode MS" w:eastAsia="Arial Unicode MS" w:hAnsi="Arial Unicode MS"/>
      <w:sz w:val="24"/>
    </w:rPr>
  </w:style>
  <w:style w:type="paragraph" w:customStyle="1" w:styleId="WW-Recuodecorpodetexto3">
    <w:name w:val="WW-Recuo de corpo de texto 3"/>
    <w:basedOn w:val="Normal"/>
    <w:rsid w:val="00C67599"/>
    <w:pPr>
      <w:tabs>
        <w:tab w:val="left" w:pos="630"/>
      </w:tabs>
      <w:spacing w:before="360"/>
      <w:ind w:left="709"/>
      <w:jc w:val="both"/>
    </w:pPr>
  </w:style>
  <w:style w:type="paragraph" w:customStyle="1" w:styleId="Corpodetexto210">
    <w:name w:val="Corpo de texto 21"/>
    <w:basedOn w:val="Normal"/>
    <w:rsid w:val="00C67599"/>
    <w:pPr>
      <w:jc w:val="both"/>
    </w:pPr>
    <w:rPr>
      <w:rFonts w:ascii="Arial" w:hAnsi="Arial"/>
    </w:rPr>
  </w:style>
  <w:style w:type="paragraph" w:customStyle="1" w:styleId="WW-Padro">
    <w:name w:val="WW-Padrão"/>
    <w:rsid w:val="00C67599"/>
    <w:pPr>
      <w:widowControl w:val="0"/>
      <w:suppressAutoHyphens/>
    </w:pPr>
    <w:rPr>
      <w:lang w:eastAsia="ar-SA"/>
    </w:rPr>
  </w:style>
  <w:style w:type="paragraph" w:customStyle="1" w:styleId="Corpodetexto310">
    <w:name w:val="Corpo de texto 31"/>
    <w:basedOn w:val="Normal"/>
    <w:rsid w:val="00C67599"/>
    <w:pPr>
      <w:tabs>
        <w:tab w:val="left" w:pos="1428"/>
      </w:tabs>
      <w:spacing w:line="20" w:lineRule="atLeast"/>
      <w:jc w:val="both"/>
    </w:pPr>
    <w:rPr>
      <w:rFonts w:ascii="Arial" w:hAnsi="Arial"/>
      <w:sz w:val="22"/>
    </w:rPr>
  </w:style>
  <w:style w:type="paragraph" w:styleId="Rodap">
    <w:name w:val="footer"/>
    <w:basedOn w:val="Normal"/>
    <w:link w:val="RodapChar"/>
    <w:uiPriority w:val="99"/>
    <w:rsid w:val="00C67599"/>
    <w:pPr>
      <w:tabs>
        <w:tab w:val="center" w:pos="4419"/>
        <w:tab w:val="right" w:pos="8838"/>
      </w:tabs>
    </w:pPr>
  </w:style>
  <w:style w:type="paragraph" w:customStyle="1" w:styleId="Recuodecorpodetexto1">
    <w:name w:val="Recuo de corpo de texto1"/>
    <w:basedOn w:val="Normal"/>
    <w:rsid w:val="00C67599"/>
    <w:pPr>
      <w:widowControl w:val="0"/>
      <w:tabs>
        <w:tab w:val="left" w:pos="637"/>
        <w:tab w:val="left" w:pos="10135"/>
      </w:tabs>
      <w:jc w:val="both"/>
    </w:pPr>
    <w:rPr>
      <w:rFonts w:ascii="Arial" w:hAnsi="Arial"/>
      <w:sz w:val="24"/>
    </w:rPr>
  </w:style>
  <w:style w:type="paragraph" w:customStyle="1" w:styleId="Recuodecorpodetexto31">
    <w:name w:val="Recuo de corpo de texto 31"/>
    <w:basedOn w:val="Normal"/>
    <w:rsid w:val="00C67599"/>
    <w:pPr>
      <w:widowControl w:val="0"/>
      <w:ind w:left="567"/>
      <w:jc w:val="both"/>
    </w:pPr>
    <w:rPr>
      <w:rFonts w:ascii="Arial" w:hAnsi="Arial"/>
      <w:sz w:val="24"/>
    </w:rPr>
  </w:style>
  <w:style w:type="paragraph" w:customStyle="1" w:styleId="Recuodecorpodetexto22">
    <w:name w:val="Recuo de corpo de texto 22"/>
    <w:basedOn w:val="Normal"/>
    <w:rsid w:val="00C67599"/>
    <w:pPr>
      <w:ind w:left="1134" w:hanging="567"/>
      <w:jc w:val="both"/>
    </w:pPr>
    <w:rPr>
      <w:sz w:val="24"/>
    </w:rPr>
  </w:style>
  <w:style w:type="paragraph" w:customStyle="1" w:styleId="Recuodecorpodetexto34">
    <w:name w:val="Recuo de corpo de texto 34"/>
    <w:basedOn w:val="Normal"/>
    <w:rsid w:val="00C67599"/>
    <w:pPr>
      <w:ind w:left="993" w:hanging="567"/>
      <w:jc w:val="both"/>
    </w:pPr>
    <w:rPr>
      <w:sz w:val="24"/>
    </w:rPr>
  </w:style>
  <w:style w:type="paragraph" w:customStyle="1" w:styleId="Recuodecorpodetexto35">
    <w:name w:val="Recuo de corpo de texto 35"/>
    <w:basedOn w:val="Normal"/>
    <w:rsid w:val="00C67599"/>
    <w:pPr>
      <w:ind w:left="426" w:hanging="426"/>
      <w:jc w:val="both"/>
    </w:pPr>
    <w:rPr>
      <w:sz w:val="24"/>
    </w:rPr>
  </w:style>
  <w:style w:type="paragraph" w:customStyle="1" w:styleId="Contedodatabela">
    <w:name w:val="Conteúdo da tabela"/>
    <w:basedOn w:val="Normal"/>
    <w:rsid w:val="00C67599"/>
    <w:pPr>
      <w:suppressLineNumbers/>
    </w:pPr>
  </w:style>
  <w:style w:type="paragraph" w:customStyle="1" w:styleId="Ttulodatabela">
    <w:name w:val="Título da tabela"/>
    <w:basedOn w:val="Contedodatabela"/>
    <w:rsid w:val="00C67599"/>
    <w:pPr>
      <w:jc w:val="center"/>
    </w:pPr>
    <w:rPr>
      <w:b/>
      <w:bCs/>
    </w:rPr>
  </w:style>
  <w:style w:type="paragraph" w:customStyle="1" w:styleId="Recuodecorpodetexto21">
    <w:name w:val="Recuo de corpo de texto 21"/>
    <w:basedOn w:val="Normal"/>
    <w:rsid w:val="00C67599"/>
    <w:pPr>
      <w:ind w:left="2268" w:hanging="992"/>
      <w:jc w:val="both"/>
    </w:pPr>
    <w:rPr>
      <w:rFonts w:ascii="Arial" w:hAnsi="Arial"/>
      <w:sz w:val="24"/>
    </w:rPr>
  </w:style>
  <w:style w:type="paragraph" w:customStyle="1" w:styleId="Contedodoquadro">
    <w:name w:val="Conteúdo do quadro"/>
    <w:basedOn w:val="Corpodetexto"/>
    <w:rsid w:val="00C67599"/>
  </w:style>
  <w:style w:type="character" w:styleId="Refdecomentrio">
    <w:name w:val="annotation reference"/>
    <w:qFormat/>
    <w:rsid w:val="00C6759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C67599"/>
  </w:style>
  <w:style w:type="paragraph" w:styleId="Assuntodocomentrio">
    <w:name w:val="annotation subject"/>
    <w:basedOn w:val="Textodecomentrio"/>
    <w:next w:val="Textodecomentrio"/>
    <w:link w:val="AssuntodocomentrioChar"/>
    <w:rsid w:val="00C67599"/>
    <w:rPr>
      <w:b/>
      <w:bCs/>
    </w:rPr>
  </w:style>
  <w:style w:type="paragraph" w:styleId="Textodebalo">
    <w:name w:val="Balloon Text"/>
    <w:basedOn w:val="Normal"/>
    <w:link w:val="TextodebaloChar"/>
    <w:uiPriority w:val="99"/>
    <w:rsid w:val="00C67599"/>
    <w:rPr>
      <w:rFonts w:ascii="Tahoma" w:hAnsi="Tahoma"/>
      <w:sz w:val="16"/>
      <w:szCs w:val="16"/>
    </w:rPr>
  </w:style>
  <w:style w:type="paragraph" w:styleId="Recuodecorpodetexto2">
    <w:name w:val="Body Text Indent 2"/>
    <w:basedOn w:val="Normal"/>
    <w:semiHidden/>
    <w:rsid w:val="00C67599"/>
    <w:pPr>
      <w:ind w:left="1843" w:hanging="850"/>
      <w:jc w:val="both"/>
    </w:pPr>
    <w:rPr>
      <w:color w:val="FF0000"/>
      <w:sz w:val="24"/>
    </w:rPr>
  </w:style>
  <w:style w:type="paragraph" w:customStyle="1" w:styleId="Recuodecorpodetexto33">
    <w:name w:val="Recuo de corpo de texto 33"/>
    <w:basedOn w:val="Normal"/>
    <w:rsid w:val="00C67599"/>
    <w:pPr>
      <w:spacing w:after="120"/>
      <w:ind w:left="283"/>
    </w:pPr>
    <w:rPr>
      <w:sz w:val="16"/>
      <w:szCs w:val="16"/>
    </w:rPr>
  </w:style>
  <w:style w:type="paragraph" w:customStyle="1" w:styleId="N21">
    <w:name w:val="N21"/>
    <w:basedOn w:val="Normal"/>
    <w:rsid w:val="00C67599"/>
    <w:pPr>
      <w:suppressAutoHyphens w:val="0"/>
      <w:spacing w:before="60"/>
      <w:ind w:left="2268" w:hanging="425"/>
      <w:jc w:val="both"/>
    </w:pPr>
    <w:rPr>
      <w:rFonts w:ascii="Arial" w:hAnsi="Arial"/>
      <w:snapToGrid w:val="0"/>
      <w:lang w:eastAsia="pt-BR"/>
    </w:rPr>
  </w:style>
  <w:style w:type="paragraph" w:customStyle="1" w:styleId="Estilo2">
    <w:name w:val="Estilo2"/>
    <w:basedOn w:val="Normal"/>
    <w:rsid w:val="00C67599"/>
    <w:pPr>
      <w:suppressAutoHyphens w:val="0"/>
      <w:ind w:left="2694" w:hanging="284"/>
      <w:jc w:val="both"/>
    </w:pPr>
    <w:rPr>
      <w:snapToGrid w:val="0"/>
      <w:sz w:val="24"/>
      <w:lang w:eastAsia="pt-BR"/>
    </w:rPr>
  </w:style>
  <w:style w:type="paragraph" w:customStyle="1" w:styleId="Estilo1">
    <w:name w:val="Estilo1"/>
    <w:basedOn w:val="Normal"/>
    <w:rsid w:val="00C67599"/>
    <w:pPr>
      <w:tabs>
        <w:tab w:val="left" w:pos="2268"/>
      </w:tabs>
      <w:suppressAutoHyphens w:val="0"/>
      <w:ind w:left="2410" w:hanging="992"/>
      <w:jc w:val="both"/>
    </w:pPr>
    <w:rPr>
      <w:snapToGrid w:val="0"/>
      <w:sz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C67599"/>
    <w:pPr>
      <w:suppressAutoHyphens w:val="0"/>
      <w:ind w:left="720"/>
      <w:contextualSpacing/>
    </w:pPr>
    <w:rPr>
      <w:lang w:eastAsia="en-US"/>
    </w:rPr>
  </w:style>
  <w:style w:type="paragraph" w:styleId="NormalWeb">
    <w:name w:val="Normal (Web)"/>
    <w:basedOn w:val="Normal"/>
    <w:uiPriority w:val="99"/>
    <w:rsid w:val="00C67599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Recuodecorpodetexto3">
    <w:name w:val="Body Text Indent 3"/>
    <w:basedOn w:val="Normal"/>
    <w:semiHidden/>
    <w:rsid w:val="00C67599"/>
    <w:pPr>
      <w:ind w:left="1276" w:hanging="709"/>
      <w:jc w:val="both"/>
    </w:pPr>
    <w:rPr>
      <w:sz w:val="24"/>
    </w:rPr>
  </w:style>
  <w:style w:type="character" w:customStyle="1" w:styleId="CharChar">
    <w:name w:val="Char Char"/>
    <w:rsid w:val="00C67599"/>
    <w:rPr>
      <w:rFonts w:ascii="Arial" w:hAnsi="Arial" w:cs="Arial"/>
      <w:sz w:val="22"/>
      <w:szCs w:val="22"/>
      <w:lang w:eastAsia="ar-SA"/>
    </w:rPr>
  </w:style>
  <w:style w:type="paragraph" w:customStyle="1" w:styleId="Corpodetexto22">
    <w:name w:val="Corpo de texto 22"/>
    <w:basedOn w:val="Normal"/>
    <w:rsid w:val="00C67599"/>
    <w:pPr>
      <w:spacing w:after="120" w:line="480" w:lineRule="auto"/>
    </w:pPr>
  </w:style>
  <w:style w:type="character" w:customStyle="1" w:styleId="WW8Num3z0">
    <w:name w:val="WW8Num3z0"/>
    <w:rsid w:val="00C67599"/>
    <w:rPr>
      <w:rFonts w:ascii="Wingdings" w:hAnsi="Wingdings"/>
      <w:b/>
    </w:rPr>
  </w:style>
  <w:style w:type="character" w:customStyle="1" w:styleId="WW8Num7z0">
    <w:name w:val="WW8Num7z0"/>
    <w:rsid w:val="00C67599"/>
    <w:rPr>
      <w:u w:val="none"/>
    </w:rPr>
  </w:style>
  <w:style w:type="character" w:customStyle="1" w:styleId="WW8Num8z0">
    <w:name w:val="WW8Num8z0"/>
    <w:rsid w:val="00C67599"/>
    <w:rPr>
      <w:rFonts w:ascii="Symbol" w:hAnsi="Symbol"/>
    </w:rPr>
  </w:style>
  <w:style w:type="character" w:customStyle="1" w:styleId="WW8Num9z0">
    <w:name w:val="WW8Num9z0"/>
    <w:rsid w:val="00C67599"/>
    <w:rPr>
      <w:rFonts w:ascii="Symbol" w:hAnsi="Symbol"/>
    </w:rPr>
  </w:style>
  <w:style w:type="character" w:customStyle="1" w:styleId="Fontepargpadro7">
    <w:name w:val="Fonte parág. padrão7"/>
    <w:rsid w:val="00C67599"/>
  </w:style>
  <w:style w:type="character" w:customStyle="1" w:styleId="WW8Num23z0">
    <w:name w:val="WW8Num23z0"/>
    <w:rsid w:val="00C67599"/>
    <w:rPr>
      <w:rFonts w:ascii="Symbol" w:hAnsi="Symbol"/>
    </w:rPr>
  </w:style>
  <w:style w:type="character" w:customStyle="1" w:styleId="WW8Num23z1">
    <w:name w:val="WW8Num23z1"/>
    <w:rsid w:val="00C67599"/>
    <w:rPr>
      <w:rFonts w:ascii="Courier New" w:hAnsi="Courier New" w:cs="StarSymbol"/>
    </w:rPr>
  </w:style>
  <w:style w:type="character" w:customStyle="1" w:styleId="WW8Num23z2">
    <w:name w:val="WW8Num23z2"/>
    <w:rsid w:val="00C67599"/>
    <w:rPr>
      <w:rFonts w:ascii="Wingdings" w:hAnsi="Wingdings"/>
    </w:rPr>
  </w:style>
  <w:style w:type="character" w:customStyle="1" w:styleId="WW8Num24z0">
    <w:name w:val="WW8Num24z0"/>
    <w:rsid w:val="00C67599"/>
    <w:rPr>
      <w:rFonts w:ascii="Wingdings" w:hAnsi="Wingdings"/>
    </w:rPr>
  </w:style>
  <w:style w:type="character" w:customStyle="1" w:styleId="Refdecomentrio1">
    <w:name w:val="Ref. de comentário1"/>
    <w:rsid w:val="00C67599"/>
    <w:rPr>
      <w:sz w:val="16"/>
      <w:szCs w:val="16"/>
    </w:rPr>
  </w:style>
  <w:style w:type="paragraph" w:customStyle="1" w:styleId="Legenda6">
    <w:name w:val="Legenda6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odecomentrio1">
    <w:name w:val="Texto de comentário1"/>
    <w:basedOn w:val="Normal"/>
    <w:rsid w:val="00C67599"/>
  </w:style>
  <w:style w:type="paragraph" w:customStyle="1" w:styleId="Recuodecorpodetexto23">
    <w:name w:val="Recuo de corpo de texto 23"/>
    <w:basedOn w:val="Normal"/>
    <w:rsid w:val="00C67599"/>
    <w:pPr>
      <w:spacing w:after="120" w:line="480" w:lineRule="auto"/>
      <w:ind w:left="283"/>
    </w:pPr>
  </w:style>
  <w:style w:type="paragraph" w:styleId="Textoembloco">
    <w:name w:val="Block Text"/>
    <w:basedOn w:val="Normal"/>
    <w:semiHidden/>
    <w:rsid w:val="00C67599"/>
    <w:pPr>
      <w:ind w:left="2127" w:right="-31" w:hanging="851"/>
      <w:jc w:val="both"/>
    </w:pPr>
    <w:rPr>
      <w:color w:val="FF0000"/>
      <w:sz w:val="24"/>
    </w:rPr>
  </w:style>
  <w:style w:type="paragraph" w:customStyle="1" w:styleId="Corpodotexto">
    <w:name w:val="Corpo do texto"/>
    <w:basedOn w:val="Normal"/>
    <w:rsid w:val="00C67599"/>
    <w:pPr>
      <w:widowControl w:val="0"/>
      <w:spacing w:line="240" w:lineRule="exact"/>
      <w:jc w:val="both"/>
    </w:pPr>
    <w:rPr>
      <w:sz w:val="22"/>
    </w:rPr>
  </w:style>
  <w:style w:type="character" w:styleId="HiperlinkVisitado">
    <w:name w:val="FollowedHyperlink"/>
    <w:rsid w:val="00C67599"/>
    <w:rPr>
      <w:color w:val="800080"/>
      <w:u w:val="single"/>
    </w:rPr>
  </w:style>
  <w:style w:type="paragraph" w:customStyle="1" w:styleId="WW-Padro1">
    <w:name w:val="WW-Padrão1"/>
    <w:rsid w:val="00F96BD8"/>
    <w:pPr>
      <w:widowControl w:val="0"/>
      <w:suppressAutoHyphens/>
    </w:pPr>
  </w:style>
  <w:style w:type="table" w:styleId="Tabelacomgrade">
    <w:name w:val="Table Grid"/>
    <w:basedOn w:val="Tabelanormal"/>
    <w:uiPriority w:val="39"/>
    <w:rsid w:val="005707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1111111111">
    <w:name w:val="WW-Absatz-Standardschriftart111111111111"/>
    <w:rsid w:val="005707A0"/>
  </w:style>
  <w:style w:type="character" w:customStyle="1" w:styleId="WW-Absatz-Standardschriftart1111111111111">
    <w:name w:val="WW-Absatz-Standardschriftart1111111111111"/>
    <w:rsid w:val="005707A0"/>
  </w:style>
  <w:style w:type="character" w:customStyle="1" w:styleId="WW-Absatz-Standardschriftart11111111111111">
    <w:name w:val="WW-Absatz-Standardschriftart11111111111111"/>
    <w:rsid w:val="005707A0"/>
  </w:style>
  <w:style w:type="character" w:customStyle="1" w:styleId="WW-Absatz-Standardschriftart111111111111111">
    <w:name w:val="WW-Absatz-Standardschriftart111111111111111"/>
    <w:rsid w:val="005707A0"/>
  </w:style>
  <w:style w:type="character" w:customStyle="1" w:styleId="WW-Absatz-Standardschriftart1111111111111111">
    <w:name w:val="WW-Absatz-Standardschriftart1111111111111111"/>
    <w:rsid w:val="005707A0"/>
  </w:style>
  <w:style w:type="character" w:customStyle="1" w:styleId="WW-Absatz-Standardschriftart11111111111111111">
    <w:name w:val="WW-Absatz-Standardschriftart11111111111111111"/>
    <w:rsid w:val="005707A0"/>
  </w:style>
  <w:style w:type="character" w:customStyle="1" w:styleId="WW-Absatz-Standardschriftart111111111111111111">
    <w:name w:val="WW-Absatz-Standardschriftart111111111111111111"/>
    <w:rsid w:val="005707A0"/>
  </w:style>
  <w:style w:type="character" w:customStyle="1" w:styleId="WW-Absatz-Standardschriftart1111111111111111111">
    <w:name w:val="WW-Absatz-Standardschriftart1111111111111111111"/>
    <w:rsid w:val="005707A0"/>
  </w:style>
  <w:style w:type="character" w:customStyle="1" w:styleId="WW-Absatz-Standardschriftart11111111111111111111">
    <w:name w:val="WW-Absatz-Standardschriftart11111111111111111111"/>
    <w:rsid w:val="005707A0"/>
  </w:style>
  <w:style w:type="character" w:customStyle="1" w:styleId="WW-Absatz-Standardschriftart111111111111111111111">
    <w:name w:val="WW-Absatz-Standardschriftart111111111111111111111"/>
    <w:rsid w:val="005707A0"/>
  </w:style>
  <w:style w:type="character" w:customStyle="1" w:styleId="WW-Absatz-Standardschriftart1111111111111111111111">
    <w:name w:val="WW-Absatz-Standardschriftart1111111111111111111111"/>
    <w:rsid w:val="005707A0"/>
  </w:style>
  <w:style w:type="character" w:customStyle="1" w:styleId="WW-Absatz-Standardschriftart11111111111111111111111">
    <w:name w:val="WW-Absatz-Standardschriftart11111111111111111111111"/>
    <w:rsid w:val="005707A0"/>
  </w:style>
  <w:style w:type="character" w:customStyle="1" w:styleId="WW-Absatz-Standardschriftart111111111111111111111111">
    <w:name w:val="WW-Absatz-Standardschriftart111111111111111111111111"/>
    <w:rsid w:val="005707A0"/>
  </w:style>
  <w:style w:type="character" w:customStyle="1" w:styleId="WW-Absatz-Standardschriftart1111111111111111111111111">
    <w:name w:val="WW-Absatz-Standardschriftart1111111111111111111111111"/>
    <w:rsid w:val="005707A0"/>
  </w:style>
  <w:style w:type="character" w:customStyle="1" w:styleId="WW-Absatz-Standardschriftart11111111111111111111111111">
    <w:name w:val="WW-Absatz-Standardschriftart11111111111111111111111111"/>
    <w:rsid w:val="005707A0"/>
  </w:style>
  <w:style w:type="character" w:customStyle="1" w:styleId="WW-Absatz-Standardschriftart111111111111111111111111111">
    <w:name w:val="WW-Absatz-Standardschriftart111111111111111111111111111"/>
    <w:rsid w:val="005707A0"/>
  </w:style>
  <w:style w:type="character" w:customStyle="1" w:styleId="WW-Absatz-Standardschriftart1111111111111111111111111111">
    <w:name w:val="WW-Absatz-Standardschriftart1111111111111111111111111111"/>
    <w:rsid w:val="005707A0"/>
  </w:style>
  <w:style w:type="character" w:customStyle="1" w:styleId="WW-Absatz-Standardschriftart11111111111111111111111111111">
    <w:name w:val="WW-Absatz-Standardschriftart11111111111111111111111111111"/>
    <w:rsid w:val="005707A0"/>
  </w:style>
  <w:style w:type="paragraph" w:customStyle="1" w:styleId="xl63">
    <w:name w:val="xl63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sz w:val="24"/>
      <w:szCs w:val="24"/>
      <w:lang w:eastAsia="pt-BR"/>
    </w:rPr>
  </w:style>
  <w:style w:type="paragraph" w:customStyle="1" w:styleId="xl64">
    <w:name w:val="xl64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65">
    <w:name w:val="xl65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5707A0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67">
    <w:name w:val="xl67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color w:val="000000"/>
      <w:sz w:val="24"/>
      <w:szCs w:val="24"/>
      <w:lang w:eastAsia="pt-BR"/>
    </w:rPr>
  </w:style>
  <w:style w:type="paragraph" w:customStyle="1" w:styleId="xl69">
    <w:name w:val="xl69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eastAsia="pt-BR"/>
    </w:rPr>
  </w:style>
  <w:style w:type="paragraph" w:customStyle="1" w:styleId="xl70">
    <w:name w:val="xl70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sz w:val="24"/>
      <w:szCs w:val="24"/>
      <w:lang w:eastAsia="pt-BR"/>
    </w:rPr>
  </w:style>
  <w:style w:type="paragraph" w:customStyle="1" w:styleId="xl71">
    <w:name w:val="xl71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sz w:val="24"/>
      <w:szCs w:val="24"/>
      <w:lang w:eastAsia="pt-BR"/>
    </w:rPr>
  </w:style>
  <w:style w:type="paragraph" w:customStyle="1" w:styleId="xl72">
    <w:name w:val="xl72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pt-BR"/>
    </w:rPr>
  </w:style>
  <w:style w:type="paragraph" w:customStyle="1" w:styleId="xl73">
    <w:name w:val="xl73"/>
    <w:basedOn w:val="Normal"/>
    <w:rsid w:val="005707A0"/>
    <w:pPr>
      <w:suppressAutoHyphens w:val="0"/>
      <w:spacing w:before="100" w:beforeAutospacing="1" w:after="100" w:afterAutospacing="1"/>
    </w:pPr>
    <w:rPr>
      <w:color w:val="000000"/>
      <w:sz w:val="24"/>
      <w:szCs w:val="24"/>
      <w:lang w:eastAsia="pt-BR"/>
    </w:rPr>
  </w:style>
  <w:style w:type="paragraph" w:customStyle="1" w:styleId="xl74">
    <w:name w:val="xl74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sz w:val="24"/>
      <w:szCs w:val="24"/>
      <w:lang w:eastAsia="pt-BR"/>
    </w:rPr>
  </w:style>
  <w:style w:type="paragraph" w:customStyle="1" w:styleId="xl76">
    <w:name w:val="xl76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pt-BR"/>
    </w:rPr>
  </w:style>
  <w:style w:type="character" w:customStyle="1" w:styleId="TextodebaloChar">
    <w:name w:val="Texto de balão Char"/>
    <w:link w:val="Textodebalo"/>
    <w:uiPriority w:val="99"/>
    <w:rsid w:val="005707A0"/>
    <w:rPr>
      <w:rFonts w:ascii="Tahoma" w:hAnsi="Tahoma" w:cs="Tahoma"/>
      <w:sz w:val="16"/>
      <w:szCs w:val="16"/>
      <w:lang w:eastAsia="ar-SA"/>
    </w:rPr>
  </w:style>
  <w:style w:type="paragraph" w:customStyle="1" w:styleId="xl77">
    <w:name w:val="xl77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customStyle="1" w:styleId="xl78">
    <w:name w:val="xl78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ena Condensed" w:hAnsi="Arena Condensed"/>
      <w:sz w:val="36"/>
      <w:szCs w:val="36"/>
      <w:lang w:eastAsia="pt-BR"/>
    </w:rPr>
  </w:style>
  <w:style w:type="paragraph" w:customStyle="1" w:styleId="xl79">
    <w:name w:val="xl79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0">
    <w:name w:val="xl80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1">
    <w:name w:val="xl81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ena Condensed" w:hAnsi="Arena Condensed"/>
      <w:sz w:val="22"/>
      <w:szCs w:val="22"/>
      <w:lang w:eastAsia="pt-BR"/>
    </w:rPr>
  </w:style>
  <w:style w:type="paragraph" w:customStyle="1" w:styleId="xl82">
    <w:name w:val="xl82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customStyle="1" w:styleId="xl83">
    <w:name w:val="xl83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22"/>
      <w:szCs w:val="22"/>
      <w:lang w:eastAsia="pt-BR"/>
    </w:rPr>
  </w:style>
  <w:style w:type="character" w:customStyle="1" w:styleId="Ttulo5Char">
    <w:name w:val="Título 5 Char"/>
    <w:link w:val="Ttulo5"/>
    <w:rsid w:val="000E042D"/>
    <w:rPr>
      <w:b/>
      <w:bCs/>
      <w:i/>
      <w:iCs/>
      <w:sz w:val="26"/>
      <w:szCs w:val="26"/>
      <w:lang w:eastAsia="ar-SA"/>
    </w:rPr>
  </w:style>
  <w:style w:type="character" w:customStyle="1" w:styleId="RecuodecorpodetextoChar">
    <w:name w:val="Recuo de corpo de texto Char"/>
    <w:link w:val="Recuodecorpodetexto"/>
    <w:uiPriority w:val="99"/>
    <w:rsid w:val="00D823BC"/>
    <w:rPr>
      <w:rFonts w:ascii="Arial" w:hAnsi="Arial"/>
      <w:sz w:val="24"/>
      <w:lang w:eastAsia="ar-SA"/>
    </w:rPr>
  </w:style>
  <w:style w:type="character" w:customStyle="1" w:styleId="apple-converted-space">
    <w:name w:val="apple-converted-space"/>
    <w:basedOn w:val="Fontepargpadro"/>
    <w:rsid w:val="00167B69"/>
  </w:style>
  <w:style w:type="character" w:customStyle="1" w:styleId="Ttulo1Char">
    <w:name w:val="Título 1 Char"/>
    <w:link w:val="Ttulo1"/>
    <w:rsid w:val="00B455BE"/>
    <w:rPr>
      <w:rFonts w:ascii="Arial" w:hAnsi="Arial"/>
      <w:b/>
      <w:sz w:val="24"/>
      <w:u w:val="single"/>
      <w:lang w:eastAsia="ar-SA"/>
    </w:rPr>
  </w:style>
  <w:style w:type="character" w:customStyle="1" w:styleId="Ttulo2Char">
    <w:name w:val="Título 2 Char"/>
    <w:link w:val="Ttulo2"/>
    <w:rsid w:val="00B455BE"/>
    <w:rPr>
      <w:b/>
      <w:color w:val="FF0000"/>
      <w:sz w:val="24"/>
      <w:lang w:eastAsia="ar-SA"/>
    </w:rPr>
  </w:style>
  <w:style w:type="character" w:customStyle="1" w:styleId="Ttulo4Char">
    <w:name w:val="Título 4 Char"/>
    <w:link w:val="Ttulo4"/>
    <w:rsid w:val="00B455BE"/>
    <w:rPr>
      <w:sz w:val="24"/>
      <w:lang w:eastAsia="ar-SA"/>
    </w:rPr>
  </w:style>
  <w:style w:type="character" w:customStyle="1" w:styleId="Ttulo8Char">
    <w:name w:val="Título 8 Char"/>
    <w:link w:val="Ttulo8"/>
    <w:rsid w:val="00B455BE"/>
    <w:rPr>
      <w:rFonts w:ascii="Arial" w:hAnsi="Arial"/>
      <w:b/>
      <w:sz w:val="24"/>
      <w:lang w:eastAsia="ar-SA"/>
    </w:rPr>
  </w:style>
  <w:style w:type="character" w:customStyle="1" w:styleId="Ttulo9Char">
    <w:name w:val="Título 9 Char"/>
    <w:link w:val="Ttulo9"/>
    <w:rsid w:val="00B455BE"/>
    <w:rPr>
      <w:rFonts w:ascii="Arial" w:hAnsi="Arial" w:cs="Arial"/>
      <w:sz w:val="22"/>
      <w:szCs w:val="22"/>
      <w:lang w:eastAsia="ar-SA"/>
    </w:rPr>
  </w:style>
  <w:style w:type="character" w:customStyle="1" w:styleId="CorpodetextoChar">
    <w:name w:val="Corpo de texto Char"/>
    <w:link w:val="Corpodetexto"/>
    <w:rsid w:val="00B455BE"/>
    <w:rPr>
      <w:smallCaps/>
      <w:spacing w:val="20"/>
      <w:sz w:val="24"/>
      <w:lang w:eastAsia="ar-SA"/>
    </w:rPr>
  </w:style>
  <w:style w:type="character" w:customStyle="1" w:styleId="TtuloChar">
    <w:name w:val="Título Char"/>
    <w:link w:val="Ttulo"/>
    <w:rsid w:val="00B455BE"/>
    <w:rPr>
      <w:b/>
      <w:sz w:val="24"/>
      <w:lang w:eastAsia="ar-SA"/>
    </w:rPr>
  </w:style>
  <w:style w:type="character" w:customStyle="1" w:styleId="SubttuloChar">
    <w:name w:val="Subtítulo Char"/>
    <w:link w:val="Subttulo"/>
    <w:rsid w:val="00B455BE"/>
    <w:rPr>
      <w:b/>
      <w:sz w:val="28"/>
      <w:lang w:eastAsia="ar-SA"/>
    </w:rPr>
  </w:style>
  <w:style w:type="character" w:customStyle="1" w:styleId="CabealhoChar">
    <w:name w:val="Cabeçalho Char"/>
    <w:link w:val="Cabealho"/>
    <w:rsid w:val="00B455BE"/>
    <w:rPr>
      <w:lang w:eastAsia="ar-SA"/>
    </w:rPr>
  </w:style>
  <w:style w:type="character" w:customStyle="1" w:styleId="RodapChar">
    <w:name w:val="Rodapé Char"/>
    <w:link w:val="Rodap"/>
    <w:uiPriority w:val="99"/>
    <w:qFormat/>
    <w:rsid w:val="00B455BE"/>
    <w:rPr>
      <w:lang w:eastAsia="ar-SA"/>
    </w:rPr>
  </w:style>
  <w:style w:type="character" w:customStyle="1" w:styleId="TextodecomentrioChar">
    <w:name w:val="Texto de comentário Char"/>
    <w:link w:val="Textodecomentrio"/>
    <w:uiPriority w:val="99"/>
    <w:qFormat/>
    <w:rsid w:val="00B455BE"/>
    <w:rPr>
      <w:lang w:eastAsia="ar-SA"/>
    </w:rPr>
  </w:style>
  <w:style w:type="character" w:customStyle="1" w:styleId="AssuntodocomentrioChar">
    <w:name w:val="Assunto do comentário Char"/>
    <w:link w:val="Assuntodocomentrio"/>
    <w:rsid w:val="00B455BE"/>
    <w:rPr>
      <w:b/>
      <w:bCs/>
      <w:lang w:eastAsia="ar-SA"/>
    </w:rPr>
  </w:style>
  <w:style w:type="paragraph" w:customStyle="1" w:styleId="xl84">
    <w:name w:val="xl84"/>
    <w:basedOn w:val="Normal"/>
    <w:rsid w:val="00B455BE"/>
    <w:pPr>
      <w:suppressAutoHyphens w:val="0"/>
      <w:spacing w:before="100" w:beforeAutospacing="1" w:after="100" w:afterAutospacing="1"/>
      <w:jc w:val="center"/>
    </w:pPr>
    <w:rPr>
      <w:rFonts w:ascii="Arena Condensed" w:hAnsi="Arena Condensed"/>
      <w:color w:val="222222"/>
      <w:sz w:val="36"/>
      <w:szCs w:val="36"/>
      <w:lang w:eastAsia="pt-BR"/>
    </w:rPr>
  </w:style>
  <w:style w:type="paragraph" w:customStyle="1" w:styleId="xl85">
    <w:name w:val="xl85"/>
    <w:basedOn w:val="Normal"/>
    <w:rsid w:val="00B455BE"/>
    <w:pPr>
      <w:suppressAutoHyphens w:val="0"/>
      <w:spacing w:before="100" w:beforeAutospacing="1" w:after="100" w:afterAutospacing="1"/>
    </w:pPr>
    <w:rPr>
      <w:rFonts w:ascii="Arena Condensed" w:hAnsi="Arena Condensed"/>
      <w:sz w:val="36"/>
      <w:szCs w:val="36"/>
      <w:lang w:eastAsia="pt-BR"/>
    </w:rPr>
  </w:style>
  <w:style w:type="paragraph" w:customStyle="1" w:styleId="xl86">
    <w:name w:val="xl86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7">
    <w:name w:val="xl87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uppressAutoHyphens w:val="0"/>
      <w:spacing w:before="100" w:beforeAutospacing="1" w:after="100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8">
    <w:name w:val="xl88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customStyle="1" w:styleId="xl89">
    <w:name w:val="xl89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90">
    <w:name w:val="xl90"/>
    <w:basedOn w:val="Normal"/>
    <w:rsid w:val="00B455B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0"/>
      <w:spacing w:before="100" w:beforeAutospacing="1" w:after="100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91">
    <w:name w:val="xl91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character" w:customStyle="1" w:styleId="Ttulo3Char">
    <w:name w:val="Título 3 Char"/>
    <w:link w:val="Ttulo3"/>
    <w:uiPriority w:val="9"/>
    <w:rsid w:val="0038482F"/>
    <w:rPr>
      <w:b/>
      <w:color w:val="FF0000"/>
      <w:sz w:val="24"/>
      <w:lang w:eastAsia="ar-SA"/>
    </w:rPr>
  </w:style>
  <w:style w:type="paragraph" w:customStyle="1" w:styleId="Default">
    <w:name w:val="Default"/>
    <w:rsid w:val="0038482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qFormat/>
    <w:rsid w:val="00601669"/>
    <w:rPr>
      <w:lang w:eastAsia="en-US"/>
    </w:rPr>
  </w:style>
  <w:style w:type="paragraph" w:customStyle="1" w:styleId="m-6049918113338360991gmail-msolistparagraph">
    <w:name w:val="m_-6049918113338360991gmail-msolistparagraph"/>
    <w:basedOn w:val="Normal"/>
    <w:rsid w:val="00DE78C4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Nvel2">
    <w:name w:val="Nível 2"/>
    <w:basedOn w:val="Normal"/>
    <w:next w:val="Normal"/>
    <w:rsid w:val="00C97756"/>
    <w:pPr>
      <w:suppressAutoHyphens w:val="0"/>
      <w:spacing w:after="120"/>
      <w:jc w:val="both"/>
    </w:pPr>
    <w:rPr>
      <w:rFonts w:ascii="Arial" w:eastAsiaTheme="minorEastAsia" w:hAnsi="Arial"/>
      <w:b/>
      <w:sz w:val="24"/>
      <w:lang w:eastAsia="pt-BR"/>
    </w:rPr>
  </w:style>
  <w:style w:type="character" w:customStyle="1" w:styleId="normalchar1">
    <w:name w:val="normal__char1"/>
    <w:rsid w:val="00C97756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C97756"/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C9775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C97756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C97756"/>
    <w:pPr>
      <w:numPr>
        <w:numId w:val="7"/>
      </w:numPr>
      <w:suppressAutoHyphens w:val="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otaexplicativa">
    <w:name w:val="Nota explicativa"/>
    <w:basedOn w:val="Citao"/>
    <w:link w:val="NotaexplicativaChar"/>
    <w:qFormat/>
    <w:rsid w:val="00C97756"/>
  </w:style>
  <w:style w:type="character" w:customStyle="1" w:styleId="NotaexplicativaChar">
    <w:name w:val="Nota explicativa Char"/>
    <w:basedOn w:val="CitaoChar"/>
    <w:link w:val="Notaexplicativa"/>
    <w:rsid w:val="00C97756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numbering" w:customStyle="1" w:styleId="Estilo3">
    <w:name w:val="Estilo3"/>
    <w:uiPriority w:val="99"/>
    <w:rsid w:val="00C97756"/>
  </w:style>
  <w:style w:type="numbering" w:customStyle="1" w:styleId="Estilo4">
    <w:name w:val="Estilo4"/>
    <w:uiPriority w:val="99"/>
    <w:rsid w:val="00C97756"/>
  </w:style>
  <w:style w:type="numbering" w:customStyle="1" w:styleId="Estilo5">
    <w:name w:val="Estilo5"/>
    <w:uiPriority w:val="99"/>
    <w:rsid w:val="00C97756"/>
  </w:style>
  <w:style w:type="numbering" w:customStyle="1" w:styleId="Estilo6">
    <w:name w:val="Estilo6"/>
    <w:uiPriority w:val="99"/>
    <w:rsid w:val="00C97756"/>
  </w:style>
  <w:style w:type="paragraph" w:customStyle="1" w:styleId="Nivel01">
    <w:name w:val="Nivel 01"/>
    <w:basedOn w:val="Ttulo1"/>
    <w:next w:val="Normal"/>
    <w:link w:val="Nivel01Char"/>
    <w:qFormat/>
    <w:rsid w:val="00C97756"/>
    <w:pPr>
      <w:keepLines/>
      <w:tabs>
        <w:tab w:val="clear" w:pos="0"/>
        <w:tab w:val="left" w:pos="567"/>
        <w:tab w:val="num" w:pos="720"/>
      </w:tabs>
      <w:suppressAutoHyphens w:val="0"/>
      <w:spacing w:before="240"/>
      <w:ind w:left="720" w:hanging="720"/>
      <w:jc w:val="both"/>
    </w:pPr>
    <w:rPr>
      <w:rFonts w:eastAsiaTheme="majorEastAsia" w:cs="Arial"/>
      <w:bCs/>
      <w:u w:val="none"/>
    </w:rPr>
  </w:style>
  <w:style w:type="paragraph" w:customStyle="1" w:styleId="Nivel01Titulo">
    <w:name w:val="Nivel_01_Titulo"/>
    <w:basedOn w:val="Nivel01"/>
    <w:link w:val="Nivel01TituloChar"/>
    <w:rsid w:val="00C97756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Char">
    <w:name w:val="Nivel 01 Char"/>
    <w:basedOn w:val="TtuloChar"/>
    <w:link w:val="Nivel01"/>
    <w:rsid w:val="00C97756"/>
    <w:rPr>
      <w:rFonts w:ascii="Arial" w:eastAsiaTheme="majorEastAsia" w:hAnsi="Arial" w:cs="Arial"/>
      <w:b/>
      <w:bCs/>
      <w:sz w:val="24"/>
      <w:lang w:eastAsia="ar-SA"/>
    </w:rPr>
  </w:style>
  <w:style w:type="character" w:customStyle="1" w:styleId="Nivel01TituloChar">
    <w:name w:val="Nivel_01_Titulo Char"/>
    <w:basedOn w:val="Nivel01Char"/>
    <w:link w:val="Nivel01Titulo"/>
    <w:qFormat/>
    <w:rsid w:val="00C97756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ar-SA"/>
    </w:rPr>
  </w:style>
  <w:style w:type="paragraph" w:customStyle="1" w:styleId="PADRO">
    <w:name w:val="PADRÃO"/>
    <w:qFormat/>
    <w:rsid w:val="00C97756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C97756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C9775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eastAsia="pt-BR"/>
    </w:rPr>
  </w:style>
  <w:style w:type="paragraph" w:customStyle="1" w:styleId="paragraph">
    <w:name w:val="paragraph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C97756"/>
  </w:style>
  <w:style w:type="character" w:customStyle="1" w:styleId="eop">
    <w:name w:val="eop"/>
    <w:basedOn w:val="Fontepargpadro"/>
    <w:rsid w:val="00C97756"/>
  </w:style>
  <w:style w:type="character" w:customStyle="1" w:styleId="spellingerror">
    <w:name w:val="spellingerror"/>
    <w:basedOn w:val="Fontepargpadro"/>
    <w:rsid w:val="00C97756"/>
  </w:style>
  <w:style w:type="paragraph" w:customStyle="1" w:styleId="Nivel1">
    <w:name w:val="Nivel1"/>
    <w:basedOn w:val="Ttulo1"/>
    <w:link w:val="Nivel1Char"/>
    <w:qFormat/>
    <w:rsid w:val="00C97756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eastAsiaTheme="majorEastAsia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C97756"/>
    <w:rPr>
      <w:rFonts w:ascii="Arial" w:eastAsiaTheme="majorEastAsia" w:hAnsi="Arial" w:cs="Arial"/>
      <w:b/>
      <w:color w:val="000000"/>
      <w:sz w:val="28"/>
      <w:szCs w:val="28"/>
      <w:u w:val="single"/>
      <w:lang w:eastAsia="ar-SA"/>
    </w:rPr>
  </w:style>
  <w:style w:type="paragraph" w:customStyle="1" w:styleId="PargrafodaLista1">
    <w:name w:val="Parágrafo da Lista1"/>
    <w:basedOn w:val="Normal"/>
    <w:rsid w:val="00C97756"/>
    <w:pPr>
      <w:suppressAutoHyphens w:val="0"/>
      <w:ind w:left="720"/>
    </w:pPr>
    <w:rPr>
      <w:rFonts w:ascii="Ecofont_Spranq_eco_Sans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C97756"/>
    <w:pPr>
      <w:numPr>
        <w:ilvl w:val="1"/>
        <w:numId w:val="12"/>
      </w:numPr>
      <w:suppressAutoHyphens w:val="0"/>
      <w:spacing w:before="120" w:after="120" w:line="276" w:lineRule="auto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10">
    <w:name w:val="Nivel 1"/>
    <w:basedOn w:val="Nivel2"/>
    <w:next w:val="Nivel2"/>
    <w:rsid w:val="00C97756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C97756"/>
    <w:pPr>
      <w:numPr>
        <w:ilvl w:val="2"/>
        <w:numId w:val="12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4">
    <w:name w:val="Nivel 4"/>
    <w:basedOn w:val="Nivel3"/>
    <w:link w:val="Nivel4Char"/>
    <w:qFormat/>
    <w:rsid w:val="00C97756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C97756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basedOn w:val="Fontepargpadro"/>
    <w:link w:val="Nivel4"/>
    <w:rsid w:val="00C97756"/>
    <w:rPr>
      <w:rFonts w:ascii="Arial" w:eastAsiaTheme="minorEastAsia" w:hAnsi="Arial" w:cs="Arial"/>
    </w:rPr>
  </w:style>
  <w:style w:type="paragraph" w:customStyle="1" w:styleId="textbody">
    <w:name w:val="textbody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em0020ementa">
    <w:name w:val="em_0020ementa"/>
    <w:basedOn w:val="Normal"/>
    <w:rsid w:val="00C97756"/>
    <w:pPr>
      <w:suppressAutoHyphens w:val="0"/>
      <w:ind w:left="4160"/>
      <w:jc w:val="both"/>
    </w:pPr>
    <w:rPr>
      <w:sz w:val="28"/>
      <w:szCs w:val="28"/>
      <w:lang w:eastAsia="pt-BR"/>
    </w:rPr>
  </w:style>
  <w:style w:type="character" w:customStyle="1" w:styleId="cp0020corpodespachochar1">
    <w:name w:val="cp_0020corpodespacho__char1"/>
    <w:rsid w:val="00C97756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C97756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C97756"/>
    <w:rPr>
      <w:rFonts w:ascii="Ecofont_Spranq_eco_Sans" w:hAnsi="Ecofont_Spranq_eco_Sans" w:cs="Tahoma"/>
      <w:sz w:val="24"/>
      <w:szCs w:val="24"/>
    </w:rPr>
  </w:style>
  <w:style w:type="character" w:styleId="Forte">
    <w:name w:val="Strong"/>
    <w:basedOn w:val="Fontepargpadro"/>
    <w:uiPriority w:val="22"/>
    <w:qFormat/>
    <w:rsid w:val="00C97756"/>
    <w:rPr>
      <w:b/>
      <w:bCs/>
    </w:rPr>
  </w:style>
  <w:style w:type="character" w:styleId="nfase">
    <w:name w:val="Emphasis"/>
    <w:basedOn w:val="Fontepargpadro"/>
    <w:uiPriority w:val="20"/>
    <w:qFormat/>
    <w:rsid w:val="00C97756"/>
    <w:rPr>
      <w:i/>
      <w:iCs/>
    </w:rPr>
  </w:style>
  <w:style w:type="character" w:customStyle="1" w:styleId="Manoel">
    <w:name w:val="Manoel"/>
    <w:rsid w:val="00C97756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C97756"/>
    <w:rPr>
      <w:b/>
    </w:rPr>
  </w:style>
  <w:style w:type="paragraph" w:customStyle="1" w:styleId="texto1">
    <w:name w:val="texto1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C9775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/>
      <w:i/>
      <w:iCs/>
      <w:color w:val="00000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C97756"/>
    <w:rPr>
      <w:rFonts w:ascii="Arial" w:eastAsia="Calibri" w:hAnsi="Arial"/>
      <w:i/>
      <w:iCs/>
      <w:color w:val="00000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TCU-Ac-item9-0">
    <w:name w:val="TCU - Ac - item 9 - §§_0"/>
    <w:basedOn w:val="Normal"/>
    <w:rsid w:val="00C97756"/>
    <w:pPr>
      <w:suppressAutoHyphens w:val="0"/>
      <w:ind w:firstLine="1134"/>
      <w:jc w:val="both"/>
    </w:pPr>
    <w:rPr>
      <w:sz w:val="24"/>
      <w:szCs w:val="22"/>
      <w:lang w:eastAsia="en-US"/>
    </w:rPr>
  </w:style>
  <w:style w:type="paragraph" w:customStyle="1" w:styleId="Normal1">
    <w:name w:val="Normal_1"/>
    <w:rsid w:val="00C97756"/>
    <w:rPr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highlight">
    <w:name w:val="highlight"/>
    <w:basedOn w:val="Fontepargpadro"/>
    <w:rsid w:val="00C97756"/>
  </w:style>
  <w:style w:type="paragraph" w:customStyle="1" w:styleId="textojustificado">
    <w:name w:val="texto_justificado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C97756"/>
    <w:rPr>
      <w:rFonts w:ascii="Arial" w:eastAsiaTheme="minorEastAsia" w:hAnsi="Arial" w:cs="Arial"/>
      <w:color w:val="000000"/>
    </w:rPr>
  </w:style>
  <w:style w:type="paragraph" w:customStyle="1" w:styleId="Nvel2Opcional">
    <w:name w:val="Nível 2 Opcional"/>
    <w:basedOn w:val="Nivel2"/>
    <w:link w:val="Nvel2OpcionalChar"/>
    <w:rsid w:val="00C97756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C97756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C97756"/>
    <w:rPr>
      <w:rFonts w:ascii="Arial" w:hAnsi="Arial" w:cs="Arial"/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rsid w:val="00C97756"/>
    <w:rPr>
      <w:rFonts w:ascii="Arial" w:hAnsi="Arial" w:cs="Arial"/>
      <w:i/>
      <w:iCs/>
      <w:noProof/>
      <w:color w:val="FF0000"/>
    </w:rPr>
  </w:style>
  <w:style w:type="character" w:styleId="TextodoEspaoReservado">
    <w:name w:val="Placeholder Text"/>
    <w:basedOn w:val="Fontepargpadro"/>
    <w:uiPriority w:val="67"/>
    <w:semiHidden/>
    <w:rsid w:val="00C97756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C97756"/>
    <w:rPr>
      <w:b/>
      <w:caps/>
      <w:sz w:val="24"/>
      <w:lang w:eastAsia="ar-SA"/>
    </w:rPr>
  </w:style>
  <w:style w:type="paragraph" w:customStyle="1" w:styleId="SombreamentoMdio1-nfase31">
    <w:name w:val="Sombreamento Médio 1 - Ênfase 31"/>
    <w:basedOn w:val="Normal"/>
    <w:next w:val="Normal"/>
    <w:rsid w:val="00C97756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temnivel2">
    <w:name w:val="item_nivel2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temnivel1">
    <w:name w:val="item_nivel1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C97756"/>
  </w:style>
  <w:style w:type="paragraph" w:customStyle="1" w:styleId="Standard">
    <w:name w:val="Standard"/>
    <w:rsid w:val="00C97756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97756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C97756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C97756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en-US"/>
    </w:rPr>
  </w:style>
  <w:style w:type="paragraph" w:customStyle="1" w:styleId="dou-paragraph">
    <w:name w:val="dou-paragraph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C97756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C9775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97756"/>
    <w:rPr>
      <w:rFonts w:ascii="Arial" w:eastAsiaTheme="minorEastAsia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C97756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C97756"/>
    <w:rPr>
      <w:rFonts w:ascii="Arial" w:eastAsiaTheme="minorEastAsia" w:hAnsi="Arial" w:cs="Arial"/>
      <w:color w:val="000000"/>
    </w:rPr>
  </w:style>
  <w:style w:type="character" w:customStyle="1" w:styleId="Nvel3-RChar">
    <w:name w:val="Nível 3-R Char"/>
    <w:basedOn w:val="Nivel3Char"/>
    <w:link w:val="Nvel3-R"/>
    <w:rsid w:val="00C97756"/>
    <w:rPr>
      <w:rFonts w:ascii="Arial" w:eastAsiaTheme="minorEastAsia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C97756"/>
    <w:pPr>
      <w:tabs>
        <w:tab w:val="clear" w:pos="720"/>
      </w:tabs>
      <w:ind w:left="357" w:firstLine="0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C97756"/>
    <w:rPr>
      <w:rFonts w:ascii="Arial" w:eastAsiaTheme="minorEastAsia" w:hAnsi="Arial" w:cs="Arial"/>
      <w:i/>
      <w:iCs/>
      <w:color w:val="FF0000"/>
    </w:rPr>
  </w:style>
  <w:style w:type="character" w:customStyle="1" w:styleId="LinkdaInternet">
    <w:name w:val="Link da Internet"/>
    <w:basedOn w:val="Fontepargpadro"/>
    <w:uiPriority w:val="99"/>
    <w:unhideWhenUsed/>
    <w:rsid w:val="00C97756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C97756"/>
    <w:rPr>
      <w:rFonts w:ascii="Arial" w:eastAsiaTheme="majorEastAsia" w:hAnsi="Arial" w:cs="Arial"/>
      <w:b/>
      <w:bCs/>
      <w:color w:val="FF0000"/>
      <w:sz w:val="24"/>
      <w:lang w:eastAsia="ar-SA"/>
    </w:rPr>
  </w:style>
  <w:style w:type="paragraph" w:customStyle="1" w:styleId="citao2">
    <w:name w:val="citação 2"/>
    <w:basedOn w:val="Citao"/>
    <w:link w:val="citao2Char"/>
    <w:qFormat/>
    <w:rsid w:val="00C97756"/>
    <w:pPr>
      <w:overflowPunct w:val="0"/>
    </w:pPr>
  </w:style>
  <w:style w:type="paragraph" w:customStyle="1" w:styleId="Prembulo">
    <w:name w:val="Preâmbulo"/>
    <w:basedOn w:val="Normal"/>
    <w:link w:val="PrembuloChar"/>
    <w:qFormat/>
    <w:rsid w:val="00C97756"/>
    <w:pPr>
      <w:suppressAutoHyphens w:val="0"/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lang w:eastAsia="pt-BR"/>
    </w:rPr>
  </w:style>
  <w:style w:type="character" w:customStyle="1" w:styleId="PrembuloChar">
    <w:name w:val="Preâmbulo Char"/>
    <w:basedOn w:val="Fontepargpadro"/>
    <w:link w:val="Prembulo"/>
    <w:rsid w:val="00C97756"/>
    <w:rPr>
      <w:rFonts w:ascii="Arial" w:eastAsia="Arial" w:hAnsi="Arial" w:cs="Arial"/>
      <w:bCs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C97756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CabealhodoSumrio">
    <w:name w:val="TOC Heading"/>
    <w:basedOn w:val="Ttulo1"/>
    <w:next w:val="Normal"/>
    <w:uiPriority w:val="39"/>
    <w:unhideWhenUsed/>
    <w:qFormat/>
    <w:rsid w:val="00C97756"/>
    <w:pPr>
      <w:keepLines/>
      <w:tabs>
        <w:tab w:val="clear" w:pos="0"/>
      </w:tabs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u w:val="none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C97756"/>
    <w:pPr>
      <w:tabs>
        <w:tab w:val="left" w:pos="426"/>
        <w:tab w:val="right" w:leader="dot" w:pos="9628"/>
      </w:tabs>
      <w:suppressAutoHyphens w:val="0"/>
      <w:spacing w:after="100"/>
    </w:pPr>
    <w:rPr>
      <w:rFonts w:ascii="Arial" w:hAnsi="Arial" w:cs="Tahoma"/>
      <w:szCs w:val="24"/>
      <w:lang w:eastAsia="pt-BR"/>
    </w:rPr>
  </w:style>
  <w:style w:type="paragraph" w:styleId="SemEspaamento">
    <w:name w:val="No Spacing"/>
    <w:uiPriority w:val="1"/>
    <w:qFormat/>
    <w:rsid w:val="00BB695F"/>
    <w:pPr>
      <w:suppressAutoHyphens/>
    </w:pPr>
    <w:rPr>
      <w:lang w:eastAsia="ar-SA"/>
    </w:rPr>
  </w:style>
  <w:style w:type="table" w:customStyle="1" w:styleId="a">
    <w:basedOn w:val="TableNormal"/>
    <w:rsid w:val="00D25E5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D25E5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vel1-SemNumPreto">
    <w:name w:val="Nível 1-Sem Num Preto"/>
    <w:basedOn w:val="Nvel1-SemNum"/>
    <w:link w:val="Nvel1-SemNumPretoChar"/>
    <w:qFormat/>
    <w:rsid w:val="00A672D5"/>
    <w:pPr>
      <w:spacing w:after="120" w:line="276" w:lineRule="auto"/>
      <w:ind w:left="0"/>
    </w:pPr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A672D5"/>
    <w:rPr>
      <w:rFonts w:ascii="Arial" w:eastAsiaTheme="majorEastAsia" w:hAnsi="Arial" w:cs="Arial"/>
      <w:b/>
      <w:bCs/>
      <w:color w:val="FF0000"/>
      <w:sz w:val="24"/>
      <w:lang w:eastAsia="zh-CN" w:bidi="hi-IN"/>
    </w:rPr>
  </w:style>
  <w:style w:type="character" w:customStyle="1" w:styleId="findhit">
    <w:name w:val="findhit"/>
    <w:basedOn w:val="Fontepargpadro"/>
    <w:rsid w:val="00E027AC"/>
  </w:style>
  <w:style w:type="character" w:customStyle="1" w:styleId="MenoPendente6">
    <w:name w:val="Menção Pendente6"/>
    <w:basedOn w:val="Fontepargpadro"/>
    <w:uiPriority w:val="99"/>
    <w:semiHidden/>
    <w:unhideWhenUsed/>
    <w:rsid w:val="00C26489"/>
    <w:rPr>
      <w:color w:val="605E5C"/>
      <w:shd w:val="clear" w:color="auto" w:fill="E1DFDD"/>
    </w:rPr>
  </w:style>
  <w:style w:type="paragraph" w:customStyle="1" w:styleId="reservado3">
    <w:name w:val="reservado3"/>
    <w:basedOn w:val="Normal"/>
    <w:rsid w:val="00EC70C2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3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0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0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5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v.br/economia/pt-br/assuntos/drei/legislacao/arquivos/legislacoes-federais/indrei772020.pdf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gov.br/empresas-e-negocios/pt-br/empreendedor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glogi-fa@pbh.gov.br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s://www.planalto.gov.br/ccivil_03/leis/l5764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jqC12xqzuJtKcVS+AtjmXJeucg==">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/KhsiFTExMTkzMDAwOTQ3MzI4NTU1MTYwMigAOAAwg+rP2YIxOIPqz9mCMUocCgp0ZXh0L3BsYWluEg51bWEgw7puaWNhIHZleloMcHJzczB1MXNnNjhhcgIgAHgAmgEGCAAQABgAqgE2EjRIw6EgbmVjZXNzaWRhZGUgcHLDoXRpY2EgZGUgZmF6ZXJtb3MgZGUgb3V0cmEgZm9ybWE/sAEAuAEAGIPqz9mCMSCD6s/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+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+XSMDig5I/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+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+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+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+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+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+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+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/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+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+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+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+Tm90YSBFeHBsaWNhdGl2YSA0OiBPIGFydC4gNsK6LCBYWElJSSwg4oCcY+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+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/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/kwOOC294P5MHJOChNSYcOtc3NhIE1vcmFpcyBMYXJhGjcKNS8vc3NsLmdzdGF0aWMuY29tL2RvY3MvY29tbW9uL2JsdWVfc2lsaG91ZXR0ZTk2LTAucG5neACIAQGaAQYIABAAGACqATMSMURlY3JldG8gR2VGOiBmaXNjYWwgdMOpY25pY286IGFydC4gMTMsIGluY2lzbyBYVkmwAQC4AQEY4Lb3g/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+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+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+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+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+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+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+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+7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/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/SMDAAQghraXguY210MyKjAwoLQUFBQXdZTUtQeUUS+AIKC0FBQUF3WU1LUHlFEgtBQUFBd1lNS1B5RRo/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/IEUgc2UgdGl2ZXIgdW0gRVRQLCBxdWUgc2Vyw6EgYW50ZXMgZG8gVFI/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+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+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+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+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+QSBjbMOhdXN1bGEgw6kgb3JpZ2luw6FyaWEgZG8gVFIgZGEgVW5pw6NvLCBtYXMgbsOjbyBlbmNvbnRyZWkgZnVuZGFtZW50byBleHByZXNzbyBuYSAxNC4xMzMuwqA8YnI+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+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+AMUKJBwoLQUFBQXdpYnVNWEkSC0FBQUF3WU1LUHlRGosCCgl0ZXh0L2h0bWwS/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+AMTjKj4mPgDFaDDN2bW8xbHhjdTJvb3ICIAB4AJoBBggAEAAYAKoBgAIS/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+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+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+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+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+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/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+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+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+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+4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+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+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+KAnS48YnI+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/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/SMDi6wuKehTFCyggKC0FBQUF3WlU2ajBjEgtBQUFBd1lNS1B6YxrOAgoJdGV4dC9odG1sEsACUGFyYSBvc8KgIG9iamV0b3MgbGljaXRhZG9zwqAgZGUgZW50cmVnYSBpbWVkaWF0YSzCoCBkZWl4YXJpYSBjbGFybyBxdWUgbyBwcmF6byBkZSB2aWfDqm5jaWEgc2UgcmVmZXJlIMOgIGVudHJlZ2EswqAgY29tbyBwb3IgZXhlbXBsbzo8YnI+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/zA4xcjS5f8wWgxrYXM5MG1nMzh1MWlyAiAAeACaAQYIABAAGACqAcMCEsACUGFyYSBvc8KgIG9iamV0b3MgbGljaXRhZG9zwqAgZGUgZW50cmVnYSBpbWVkaWF0YSzCoCBkZWl4YXJpYSBjbGFybyBxdWUgbyBwcmF6byBkZSB2aWfDqm5jaWEgc2UgcmVmZXJlIMOgIGVudHJlZ2EswqAgY29tbyBwb3IgZXhlbXBsbzo8YnI+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+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+Q2FiZSByZXNzYWx0YXIgcXVlIG5vIGNhc28gZGUgZW50cmVnYSBpbWVkaWF0YSBzZW0gb2JyaWdhw6fDo28gZnV0dXJhIG8gY29udHJhdG8gcG9kZSBzZXIgc3Vic3RpdHXDrWRvIHBvciBOb3RhIGRlIEVtcGVuaG+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+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/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+PGJyPk8gcXVlIGZvaSBzdWdlcmlkbyBlwqAgcG9yIG7Do28gdGVyIG1lIGV4cHJlc3NhZG8gY2xhcmFtZW50ZSBmb2nCoCBmYXplciBjb25zdGFyIGEgc2VndWludGUgcmVkYcOnw6NvOsKgIHByYXpvIHBhcmEgZW50cmVnYSBkb3Mgb2JqZXRvcywgbm8gbcOheGltbywgX18gKHh4eCkgZGlhcyBjb3JyaWRvcy/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+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+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+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/IlIKCnRleHQvcGxhaW4SREUgbm8gY2FzbyBkZSBlbXByZXNhcyBlbSByZWN1cGVyYcOnw6NvIGp1ZGljaWFsPyBDb21vIGlyZW1vcyB0cmF0YXI/KhsiFTEwMTcwMzUxOTY5NTQ5NzIyNjkwNigAOAAworPC54gxOKKzwueIMUotCgp0ZXh0L3BsYWluEh9DZXJ0aWTDo28gbmVnYXRpdmEgZGUgZmFsw6puY2lhWgxsN2E3bG1lYWpyYXpyAiAAeACaAQYIABAAGACqAUYSREUgbm8gY2FzbyBkZSBlbXByZXNhcyBlbSByZWN1cGVyYcOnw6NvIGp1ZGljaWFsPyBDb21vIGlyZW1vcyB0cmF0YXI/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+BQoKdGV4dC9wbGFpbhLvBU5vdGEgRXhwbGljYXRpdmE6IERlIGFjb3JkbyBjb20gbyBhcnRpZ28gNsK6LCBpbmNpc28gWFhJSUksIGFsw61uZWEg4oCYY+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/SMDiC9Nrn/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/8wOIL02uf/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+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/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+c2Vyw6EgZGFkbyBvIGRlc3Rpbm8gcXVlIG1lbGhvcjxicj5jb252aWVyIMOgIEFkbWluaXN0cmHDp8Ojby4iSQoKdGV4dC9wbGFpbhI7c2Vyw6EgZGFkbyBvIGRlc3Rpbm8gcXVlIG1lbGhvcgpjb252aWVyIMOgIEFkbWluaXN0cmHDp8Ojby4qGyIVMTEyODczNzI2ODEwNDk1NTc4MDczKAA4ADCJ/fv4hDE4if37+IQxSiYKCnRleHQvcGxhaW4SGHBvZGVyw6NvIHNlciBkZXNjYXJ0YWRhc1oMY2tob3N3M204YmZhcgIgAHgAmgEGCAAQABgAqgFAEj5zZXLDoSBkYWRvIG8gZGVzdGlubyBxdWUgbWVsaG9yPGJyPmNvbnZpZXIgw6AgQWRtaW5pc3RyYcOnw6NvLrABALgBABiJ/fv4hDEgif37+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+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+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/cT1odHRwOi8vY29tcHJhcy5nb3YmYW1wO3NhPUQmYW1wO3NvdXJjZT1kb2NzJmFtcDt1c3Q9MTY4NjE1OTI3NDAyMTc1MyZhbXA7dXNnPUFPdlZhdzNQWlNsYlZBcGZKSnVpWHdtX1diVm0iIGRhdGEtcmF3SHJlZj0iaHR0cDovL2NvbXByYXMuZ292IiB0YXJnZXQ9Il9ibGFuayI+Y29tcHJhcy5nb3Y8L2E+LiBQb2RlbW9zIGFkYXB0YXIgcGFyYSBhIG5vc3NhIHJlYWxpZGFkZSBtdW5pY2lwYWwuIEVYQ0XDh8ODTzrCoFPDsyBzZSB0aXZlciBhbGdvIGVzcGVjw61maWNvOiBhbW9zdHJhIG91IHNlbG8gZGUgcXVhbGlkYWRlIG91IGRlIGVmaWNpw6puY2lhIGVuZXJnw6l0aWNhIHBvciBleGVtcGxvIMKgwqA8YnI+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/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+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+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+LUNyaXTDqXJpb3MgZGUgYWNlaXRhYmlsaWRhZGUgZGEgcHJvcG9zdGE8YnI+LU9icmlnYcOnw7VlcyBkYSBDb250cmF0YWRhIGUgQ29udHJhdGFudGU8YnI+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+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/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+lNqahTE4/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/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+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/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+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+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+MTMuMy4zLjEuIFNlIG8gbWFudWFsLCBwcm9zcGVjdG8gdMOpY25pY28gaWx1c3RyYXRpdm8gZS9vdSBjYXTDoWxvZ28gZG8gcHJvZHV0byBmb3I8YnI+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/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+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+Y29uZm9ybWUgQW5leG8gSVYusAEAuAEAGMynuviEMSCyp9/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/IFBlcmd1bnRvIHBxIGVzdGEgbsOjbyDDqSB1bWEgZXhpZ8OqbmNpYSBkYSBMZWkgLSBvIERlY3JldG8gMTUuNzQ4IGZhemlhIGFsZ3VtYXMgZXhpZ8OqbmNpYSwgY29tbyBwb3IgZXhlbXBsbzrCoDxicj48YnI+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+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+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+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+bSMDjCsarRgjFyQAoFQXV0b3IaNwo1Ly9zc2wuZ3N0YXRpYy5jb20vZG9jcy9jb21tb24vYmx1ZV9zaWxob3VldHRlOTYtMC5wbmd4AIgBAZoBBggAEAAYAKoB/AMS+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+bSMCDCsarRgjEwAEIJa2l4LmNtdDc5IqEECgtBQUFBd1lNS1BzZxLJAwoLQUFBQXdZTUtQc2cSC0FBQUF3WU1LUHNnGg0KCXRleHQvaHRtbBIAIg4KCnRleHQvcGxhaW4SACpMChNSYcOtc3NhIE1vcmFpcyBMYXJhGjUvL3NzbC5nc3RhdGljLmNvbS9kb2NzL2NvbW1vbi9ibHVlX3NpbGhvdWV0dGU5Ni0wLnBuZzDA1NvL+TA4wNTby/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/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+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/KhsiFTExMTkzMDAwOTQ3MzI4NTU1MTYwMigAOAAw95OZg4MxOILR9cqEMUodCgp0ZXh0L3BsYWluEg9vcmRlbSBiYW5jw6FyaWFaDDk5aWl1NXZ3MGQ0M3ICIAB4AJoBBggAEAAYAKoBnQESmgF2ZXJpZmljYXIgY29tIGEgw6FyZWEgdMOpY25pY2EgcXVhbCDDqSBhIGZvcm1hIGRlIHBhZ2FtZW50byBlIGNvbW8gw6kgbWVsaG9yIGRlaXhhciBhIHJlZGHDp8Ojby48YnI+PGJyPkNvcGlhciBkaXNwb3NpdGl2b3MgcmVmZXJlbnRlcyDDoCBub3RhIGRlIGVtcGVuaG8/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+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+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+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+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+IQxOKiI7/iEMUonCgp0ZXh0L3BsYWluEhlhIHByb3Bvc3RhIHNlcsOhIHJlY3VzYWRhWgxmaHQ1dTluOGhjczlyAiAAeACaAQYIABAAGACqASQSIm8gbGljaXRhbnRlIHNlcsOhIGRlc2NsYXNzaWZpY2Fkby6wAQC4AQAYqIjv+IQxIKiI7/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+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+34dIwIMCvt+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+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+CgVBdXRvcho1Ly9zc2wuZ3N0YXRpYy5jb20vZG9jcy9jb21tb24vYmx1ZV9zaWxob3VldHRlOTYtMC5wbmcwoOvj5NIwOKDr4+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+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+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/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+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+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+CgVBdXRvcho1Ly9zc2wuZ3N0YXRpYy5jb20vZG9jcy9jb21tb24vYmx1ZV9zaWxob3VldHRlOTYtMC5wbmcwoLee5dIwOMKHn+iIMUKPBwoLQUFBQXlpRWtnbzgSC0FBQUF3WU1LUHRzGo0CCgl0ZXh0L2h0bWwS/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/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/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+iIMTjCh5/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+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/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+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+aXphYmVsYS5jb3N0YUBwYmguZ292LmJyPC9hPiBwb2RlcmlhIG1lIGFqdWRhciBjb20gaXNzbywgcG9yIGdlbnRpbGV6YT+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+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+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+Tm90YSBFeHBsaWNhdGl2YSAyOiBPIHBlcmNlbnR1YWwgZGEgZ2FyYW50aWEgc2Vyw6EgZGU6PGJyPmEpIGF0w6kgNSUgKGNpbmNvIHBvciBjZW50bykgZG8gdmFsb3IgaW5pY2lhbCBkbyBjb250cmF0bywgcGFyYSBjb250cmF0YcOnw7VlcyBlbSBnZXJhbDs8YnI+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+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+Tm90YSBFeHBsaWNhdGl2YSAyOiBPIHBlcmNlbnR1YWwgZGEgZ2FyYW50aWEgc2Vyw6EgZGU6PGJyPmEpIGF0w6kgNSUgKGNpbmNvIHBvciBjZW50bykgZG8gdmFsb3IgaW5pY2lhbCBkbyBjb250cmF0bywgcGFyYSBjb250cmF0YcOnw7VlcyBlbSBnZXJhbDs8YnI+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/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+CgVBdXRvcho1Ly9zc2wuZ3N0YXRpYy5jb20vZG9jcy9jb21tb24vYmx1ZV9zaWxob3VldHRlOTYtMC5wbmcwwLz95NIwOMC8/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/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+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+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+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/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+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+Jrm0jAg4Pia5tIwMABCCWtpeC5jbXQ4MSKgAwoLQUFBQXdZTUtQdXMS9QIKC0FBQUF3WU1LUHVzEgtBQUFBd1lNS1B1cxo+Cgl0ZXh0L2h0bWwSMVN1Z2VyZS1zZSBlc3RhIHJlZGHDp8OjbyBwYXJhIG1hdGVyaWFsIGRlIGNvbnN1bW8iPwoKdGV4dC9wbGFpbhIxU3VnZXJlLXNlIGVzdGEgcmVkYcOnw6NvIHBhcmEgbWF0ZXJpYWwgZGUgY29uc3Vtbyo+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+CgVBdXRvcho1Ly9zc2wuZ3N0YXRpYy5jb20vZG9jcy9jb21tb24vYmx1ZV9zaWxob3VldHRlOTYtMC5wbmcwgOOL49IwON+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/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/CoGNhcHV0wqBkbyBzZXUgYXJ0LiAxMS4i+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+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+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+CgVBdXRvcho1Ly9zc2wuZ3N0YXRpYy5jb20vZG9jcy9jb21tb24vYmx1ZV9zaWxob3VldHRlOTYtMC5wbmcwwLOS39IwOMCzkt/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/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+PGEgaHJlZj0iaHR0cHM6Ly93d3cuZ29vZ2xlLmNvbS91cmw/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+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/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/zA4pfD+5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/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/IFBvciBleGVtcGxvLCBwb3IgQ3RybEMgKyBDdHJsVj8gw4kgdmnDoXZlbD8icwoKdGV4dC9wbGFpbhJlSMOhIGFsZ3VtYSBvdXRyYSBmb3JtYSBkZSBmYXplciBpc3NvIGFpbmRhIHEgbWFudWFsbWVudGU/IFBvciBleGVtcGxvLCBwb3IgQ3RybEMgKyBDdHJsVj8gw4kgdmnDoXZlbD8qGyIVMTExOTMwMDA5NDczMjg1NTUxNjAyKAA4ADC7sr6PgDE4u7K+j4AxWgx6MnN0OGlnOGs0YTFyAiAAeACaAQYIABAAGACqAWcSZUjDoSBhbGd1bWEgb3V0cmEgZm9ybWEgZGUgZmF6ZXIgaXNzbyBhaW5kYSBxIG1hbnVhbG1lbnRlPyBQb3IgZXhlbXBsbywgcG9yIEN0cmxDICsgQ3RybFY/IMOJIHZpw6F2ZWw/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+PGJyPklURU06IEJSMDIwMzU2NC8wMDAyIFNVU1RFTlTDgVZFTDogTsODTyAtIEFHRU5EQSwgQU5VQUwsIFBMw4FTVElDTywgMTAwIEZMLCA3NSBHIC9NMiwgMjMwIE1NLCBDT1NUVVJBREEsIDE1MCBNTSAoQ0FUTUFUKTxicj48YnI+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+PGJyPklURU06IEJSMDIwMzU2NC8wMDAyIFNVU1RFTlTDgVZFTDogTsODTyAtIEFHRU5EQSwgQU5VQUwsIFBMw4FTVElDTywgMTAwIEZMLCA3NSBHIC9NMiwgMjMwIE1NLCBDT1NUVVJBREEsIDE1MCBNTSAoQ0FUTUFUKTxicj48YnI+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+MTEuMTAuCUVtIGNhc28gZGUgZGl2ZXJnw6puY2lhIGVudHJlIGRpc3Bvc2nDp8O1ZXMgZGVzdGUgRWRpdGFsIGUgZGUgc2V1cyBhbmV4b3Mgb3UgZGVtYWlzIHBlw6dhcyBxdWUgY29tcMO1ZW0gbyBwcm9jZXNzbywgcHJldmFsZWNlcsOhIGFzIGRlc3RlIEVkaXRhbC7CoDxicj48YnI+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+MTEuMTAuCUVtIGNhc28gZGUgZGl2ZXJnw6puY2lhIGVudHJlIGRpc3Bvc2nDp8O1ZXMgZGVzdGUgRWRpdGFsIGUgZGUgc2V1cyBhbmV4b3Mgb3UgZGVtYWlzIHBlw6dhcyBxdWUgY29tcMO1ZW0gbyBwcm9jZXNzbywgcHJldmFsZWNlcsOhIGFzIGRlc3RlIEVkaXRhbC7CoDxicj48YnI+TsOjbyBzZWksIGNvbnR1ZG8sIHNlIMOpIGEgbWVsaG9yIHNvbHXDp8Ojby4gUG9kZW1vcyBkaXNjdXRpciBvIHRlbWEgbmEgcmV1bmnDo28usAEAuAEAQtAGCgtBQUFBeEJETEtyZxILQUFBQXdZTUtQd0Ua+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+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/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+sAEAuAEBGMD03bH3MCDq3snahDEwAEIIa2l4LmNtdDAikQIKC0FBQUF4cGN0RmpNEtsBCgtBQUFBeHBjdEZqTRILQUFBQXhwY3RGak0aDQoJdGV4dC9odG1sEgAiDgoKdGV4dC9wbGFpbhIAKhsiFTExMTkzMDAwOTQ3MzI4NTU1MTYwMigAOAAw3sT72oQxOO/L+9qEMUo7CiRhcHBsaWNhdGlvbi92bmQuZ29vZ2xlLWFwcHMuZG9jcy5tZHMaE8LX2uQBDRoLCgcKASgQARgAEAFaDGl5dnI1Y2c3YzlpdXICIAB4AIIBFHN1Z2dlc3QuOHhqbjU5ZmRscTc3mgEGCAAQABgAsAEAuAEAGN7E+9qEMSDvy/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+MDj1xZePgDFCkAIKC0FBQUF3WlU2ajVvEgtBQUFBd1lNS1B2WRo5Cgl0ZXh0L2h0bWwSLE8gRVRQIG7Do28gw6kgb2JyaWdhdMOzcmlvIG5hcyBsaWNpdGHDp8O1ZXM/IjoKCnRleHQvcGxhaW4SLE8gRVRQIG7Do28gw6kgb2JyaWdhdMOzcmlvIG5hcyBsaWNpdGHDp8O1ZXM/KhsiFTEwOTAyMjUwMzk4MDc3MDk4ODQ2MCgAOAAwssrt5/8wOLLK7ef/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+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+PGJyPkNvbnR1ZG8sIHNlIHZjcyBlbnRlbmRlcmVtIHBlcnRpbmVudGUgZSBhIGNoZWZpYSBjb25jb3JkYXIsIHBvZGVtb3MgY29sb2NhciBjb21vIG9icmlnYXTDs3JpbyBwYXJhIHRvZGFzIGFzIGxpY2l0YcOnw7Vlcy4ijQgKCnRleHQvcGxhaW4S/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+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+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+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+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/+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//qEMTicrv/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+92X+oQxIJyu//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+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+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+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+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+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+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+bSMDjA+o/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+bSMCDA+o/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+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+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+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+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+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+xAS+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+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+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+RW0gc2VuZG8gZXNzZSBvIGNhc28gZG8gcHJvY2Vzc28sIHJlY29tZW5kYS1zZSBpbnNlcmlyIGEgc2VndWludGUgZGlzcG9zacOnw6NvOiA8YnI+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+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+bSMDjA+o/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+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+bSMCDA+o/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+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+wgKC0FBQUF3WU1LUHQwEgtBQUFBd1lNS1B0MBq/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+CgVBdXRvcho1Ly9zc2wuZ3N0YXRpYy5jb20vZG9jcy9jb21tb24vYmx1ZV9zaWxob3VldHRlOTYtMC5wbmcwoO++4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+Tm90YSBFeHBsaWNhdGl2YTo8YnI+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+TyBxdWFudGl0YXRpdm8gc29saWNpdGFkbyBkZXZlIGxldmFyIGVtIGNvbnRhIGEgY29ycmVsYcOnw6NvIGVudHJlIGEgbmVjZXNzaWRhZGUgZSBjb21vIGVsYSBzZXLDoSBzYXRpc2ZlaXRhIChjb21wcmEgZGUgNSBjb21wdXRhZG9yZXMgcG9pcyBzw6NvIDUgb3Mgc2Vydmlkb3JlcyBxdWUgdXRpbGl6YW0gbyBzaXN0ZW1hIGluZGljYWRvKS48YnI+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+Tm90YSBFeHBsaWNhdGl2YTo8YnI+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+TyBxdWFudGl0YXRpdm8gc29saWNpdGFkbyBkZXZlIGxldmFyIGVtIGNvbnRhIGEgY29ycmVsYcOnw6NvIGVudHJlIGEgbmVjZXNzaWRhZGUgZSBjb21vIGVsYSBzZXLDoSBzYXRpc2ZlaXRhIChjb21wcmEgZGUgNSBjb21wdXRhZG9yZXMgcG9pcyBzw6NvIDUgb3Mgc2Vydmlkb3JlcyBxdWUgdXRpbGl6YW0gbyBzaXN0ZW1hIGluZGljYWRvKS48YnI+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+66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/IEF0ZXN0YXIgYSBub3RhIGZpc2NhbD8pLCB0ZW0gcSBzZXIgdW0gbWFyY28gcHJlY2lzbyBvdSBkZXRlcm1pbsOhdmVsLiobIhUxMTczODUyNTM1NDU3MDI5NTA3MDcoADgAMISs/O+EMTjNkrGZhTFC/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/KhsiFTExMTkzMDAwOTQ3MzI4NTU1MTYwMigAOAAwrqTL8IQxOK6ky/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+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+QDxhIGhyZWY9Im1haWx0bzplbWVyc29uZEBwYmguZ292LmJyIiBkYXRhLXJhd2hyZWY9Im1haWx0bzplbWVyc29uZEBwYmguZ292LmJyIiB0YXJnZXQ9Il9ibGFuayI+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/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/O+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+CgVBdXRvcho1Ly9zc2wuZ3N0YXRpYy5jb20vZG9jcy9jb21tb24vYmx1ZV9zaWxob3VldHRlOTYtMC5wbmcwoJXc4tIwOKCV3OLSMHJACgVBdXRvcho3CjUvL3NzbC5nc3RhdGljLmNvbS9kb2NzL2NvbW1vbi9ibHVlX3NpbGhvdWV0dGU5Ni0wLnBuZ3gAiAEBmgEGCAAQABgAqgHBAxK+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+RSBubyBjYXNvIGRlIHbDoXJpYXMgZW50cmVnYXMgY29tbyBob3J0aWZydXRpIGUgY2FybmVzLiBUZXLDoSB1bSBmaXNjYWwgZW0gY2FkYSBsb2NhbD+wAQC4AQAYg5+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60A5B80-9B4C-40DB-AE42-85AAC3709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2614</Words>
  <Characters>14119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EMPRESA INFORMATICA INFORMACAO MUN BH</Company>
  <LinksUpToDate>false</LinksUpToDate>
  <CharactersWithSpaces>16700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Prodabel</dc:creator>
  <cp:lastModifiedBy>ADRIANA BARBOSA DOS SANTOS PRPS015654</cp:lastModifiedBy>
  <cp:revision>2</cp:revision>
  <cp:lastPrinted>2023-08-09T11:27:00Z</cp:lastPrinted>
  <dcterms:created xsi:type="dcterms:W3CDTF">2023-11-07T13:49:00Z</dcterms:created>
  <dcterms:modified xsi:type="dcterms:W3CDTF">2023-11-07T13:49:00Z</dcterms:modified>
</cp:coreProperties>
</file>