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89DE19" w14:textId="77777777" w:rsidR="00AE2DF7" w:rsidRPr="00C206AD" w:rsidRDefault="00AE2DF7" w:rsidP="00C206AD">
      <w:pPr>
        <w:spacing w:line="360" w:lineRule="auto"/>
        <w:jc w:val="center"/>
        <w:rPr>
          <w:rFonts w:ascii="Arial" w:eastAsia="Arial" w:hAnsi="Arial" w:cs="Arial"/>
          <w:b/>
          <w:sz w:val="24"/>
          <w:szCs w:val="24"/>
        </w:rPr>
      </w:pPr>
    </w:p>
    <w:p w14:paraId="21B6A498" w14:textId="6EB1895D" w:rsidR="00C206AD" w:rsidRPr="00C206AD" w:rsidRDefault="00C206AD" w:rsidP="00C206AD">
      <w:pPr>
        <w:spacing w:line="360" w:lineRule="auto"/>
        <w:jc w:val="center"/>
        <w:rPr>
          <w:rFonts w:ascii="Arial" w:eastAsia="Arial" w:hAnsi="Arial" w:cs="Arial"/>
          <w:b/>
          <w:sz w:val="32"/>
          <w:szCs w:val="32"/>
        </w:rPr>
      </w:pPr>
      <w:r w:rsidRPr="00C206AD">
        <w:rPr>
          <w:rFonts w:ascii="Arial" w:eastAsia="Arial" w:hAnsi="Arial" w:cs="Arial"/>
          <w:b/>
          <w:sz w:val="32"/>
          <w:szCs w:val="32"/>
        </w:rPr>
        <w:t xml:space="preserve">TERMO DE REFERÊNCIA Nº </w:t>
      </w:r>
      <w:r w:rsidR="00F769F2">
        <w:rPr>
          <w:rFonts w:ascii="Arial" w:eastAsia="Arial" w:hAnsi="Arial" w:cs="Arial"/>
          <w:b/>
          <w:sz w:val="32"/>
          <w:szCs w:val="32"/>
        </w:rPr>
        <w:t>07</w:t>
      </w:r>
      <w:r w:rsidR="00EF4E49">
        <w:rPr>
          <w:rFonts w:ascii="Arial" w:eastAsia="Arial" w:hAnsi="Arial" w:cs="Arial"/>
          <w:b/>
          <w:sz w:val="32"/>
          <w:szCs w:val="32"/>
        </w:rPr>
        <w:t>9</w:t>
      </w:r>
      <w:r w:rsidRPr="00C206AD">
        <w:rPr>
          <w:rFonts w:ascii="Arial" w:eastAsia="Arial" w:hAnsi="Arial" w:cs="Arial"/>
          <w:b/>
          <w:sz w:val="32"/>
          <w:szCs w:val="32"/>
        </w:rPr>
        <w:t>/2023</w:t>
      </w:r>
    </w:p>
    <w:p w14:paraId="76D51AD4" w14:textId="77777777" w:rsidR="00C206AD" w:rsidRPr="00C206AD" w:rsidRDefault="00C206AD" w:rsidP="00C206AD">
      <w:pPr>
        <w:spacing w:line="360" w:lineRule="auto"/>
        <w:jc w:val="center"/>
        <w:rPr>
          <w:rFonts w:ascii="Arial" w:eastAsia="Arial" w:hAnsi="Arial" w:cs="Arial"/>
          <w:b/>
          <w:sz w:val="24"/>
          <w:szCs w:val="24"/>
        </w:rPr>
      </w:pPr>
    </w:p>
    <w:p w14:paraId="68733F62" w14:textId="77777777" w:rsidR="00C206AD" w:rsidRPr="00C206AD" w:rsidRDefault="00C206AD" w:rsidP="00C206AD">
      <w:pPr>
        <w:spacing w:line="360" w:lineRule="auto"/>
        <w:rPr>
          <w:rFonts w:ascii="Arial" w:eastAsia="Arial" w:hAnsi="Arial" w:cs="Arial"/>
          <w:b/>
          <w:sz w:val="24"/>
          <w:szCs w:val="24"/>
        </w:rPr>
      </w:pPr>
      <w:r w:rsidRPr="00C206AD">
        <w:rPr>
          <w:rFonts w:ascii="Arial" w:eastAsia="Arial" w:hAnsi="Arial" w:cs="Arial"/>
          <w:b/>
          <w:sz w:val="24"/>
          <w:szCs w:val="24"/>
        </w:rPr>
        <w:t>UNIDADE(S) REQUISITANTE(S)</w:t>
      </w:r>
    </w:p>
    <w:p w14:paraId="285382EC" w14:textId="77777777" w:rsidR="00C206AD" w:rsidRPr="00C206AD" w:rsidRDefault="00C206AD" w:rsidP="00C206AD">
      <w:pPr>
        <w:spacing w:line="360" w:lineRule="auto"/>
        <w:rPr>
          <w:rFonts w:ascii="Arial" w:eastAsia="Arial" w:hAnsi="Arial" w:cs="Arial"/>
          <w:sz w:val="24"/>
          <w:szCs w:val="24"/>
        </w:rPr>
      </w:pPr>
      <w:r w:rsidRPr="00C206AD">
        <w:rPr>
          <w:rFonts w:ascii="Arial" w:eastAsia="Arial" w:hAnsi="Arial" w:cs="Arial"/>
          <w:b/>
          <w:sz w:val="24"/>
          <w:szCs w:val="24"/>
        </w:rPr>
        <w:t xml:space="preserve"> </w:t>
      </w:r>
      <w:r w:rsidRPr="00C206AD">
        <w:rPr>
          <w:rFonts w:ascii="Arial" w:eastAsia="Arial" w:hAnsi="Arial" w:cs="Arial"/>
          <w:sz w:val="24"/>
          <w:szCs w:val="24"/>
        </w:rPr>
        <w:t>Gerência de Logística – GLOGI-FA</w:t>
      </w:r>
    </w:p>
    <w:p w14:paraId="26D255ED" w14:textId="77777777" w:rsidR="00C206AD" w:rsidRPr="00C206AD" w:rsidRDefault="00C206AD" w:rsidP="00C206AD">
      <w:pPr>
        <w:spacing w:line="360" w:lineRule="auto"/>
        <w:rPr>
          <w:rFonts w:ascii="Arial" w:eastAsia="Arial" w:hAnsi="Arial" w:cs="Arial"/>
          <w:b/>
          <w:sz w:val="24"/>
          <w:szCs w:val="24"/>
        </w:rPr>
      </w:pPr>
      <w:r w:rsidRPr="00C206AD">
        <w:rPr>
          <w:rFonts w:ascii="Arial" w:eastAsia="Arial" w:hAnsi="Arial" w:cs="Arial"/>
          <w:b/>
          <w:sz w:val="24"/>
          <w:szCs w:val="24"/>
        </w:rPr>
        <w:t>RESPONSÁVEL(IS) PELA EMISSÃO</w:t>
      </w:r>
    </w:p>
    <w:p w14:paraId="402DB0A7"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szCs w:val="24"/>
          <w:shd w:val="clear" w:color="auto" w:fill="FFFFFF"/>
          <w:lang w:val="pt-BR"/>
        </w:rPr>
      </w:pPr>
      <w:proofErr w:type="spellStart"/>
      <w:r w:rsidRPr="00C206AD">
        <w:rPr>
          <w:rFonts w:cs="Arial"/>
          <w:szCs w:val="24"/>
          <w:shd w:val="clear" w:color="auto" w:fill="FFFFFF"/>
          <w:lang w:val="pt-BR"/>
        </w:rPr>
        <w:t>Juacêni</w:t>
      </w:r>
      <w:proofErr w:type="spellEnd"/>
      <w:r w:rsidRPr="00C206AD">
        <w:rPr>
          <w:rFonts w:cs="Arial"/>
          <w:szCs w:val="24"/>
          <w:shd w:val="clear" w:color="auto" w:fill="FFFFFF"/>
          <w:lang w:val="pt-BR"/>
        </w:rPr>
        <w:t xml:space="preserve"> </w:t>
      </w:r>
      <w:proofErr w:type="spellStart"/>
      <w:r w:rsidRPr="00C206AD">
        <w:rPr>
          <w:rFonts w:cs="Arial"/>
          <w:szCs w:val="24"/>
          <w:shd w:val="clear" w:color="auto" w:fill="FFFFFF"/>
          <w:lang w:val="pt-BR"/>
        </w:rPr>
        <w:t>Mastrângelo</w:t>
      </w:r>
      <w:proofErr w:type="spellEnd"/>
      <w:r w:rsidRPr="00C206AD">
        <w:rPr>
          <w:rFonts w:cs="Arial"/>
          <w:szCs w:val="24"/>
          <w:shd w:val="clear" w:color="auto" w:fill="FFFFFF"/>
          <w:lang w:val="pt-BR"/>
        </w:rPr>
        <w:t xml:space="preserve"> Abreu dos Santos </w:t>
      </w:r>
    </w:p>
    <w:p w14:paraId="33DEBD8D" w14:textId="77777777" w:rsidR="00C206AD" w:rsidRPr="00C206AD" w:rsidRDefault="00C206AD" w:rsidP="00C206AD">
      <w:pPr>
        <w:spacing w:line="360" w:lineRule="auto"/>
        <w:rPr>
          <w:rFonts w:ascii="Arial" w:hAnsi="Arial" w:cs="Arial"/>
          <w:sz w:val="24"/>
          <w:szCs w:val="24"/>
        </w:rPr>
      </w:pPr>
      <w:r w:rsidRPr="00C206AD">
        <w:rPr>
          <w:rFonts w:ascii="Arial" w:hAnsi="Arial" w:cs="Arial"/>
          <w:sz w:val="24"/>
          <w:szCs w:val="24"/>
        </w:rPr>
        <w:t>Gerência de Logística</w:t>
      </w:r>
    </w:p>
    <w:p w14:paraId="498E7225" w14:textId="77777777" w:rsidR="00C206AD" w:rsidRPr="00C206AD" w:rsidRDefault="00C206AD" w:rsidP="00C206AD">
      <w:pPr>
        <w:spacing w:line="360" w:lineRule="auto"/>
        <w:rPr>
          <w:rFonts w:ascii="Arial" w:eastAsia="Arial" w:hAnsi="Arial" w:cs="Arial"/>
          <w:b/>
          <w:sz w:val="24"/>
          <w:szCs w:val="24"/>
        </w:rPr>
      </w:pPr>
    </w:p>
    <w:p w14:paraId="2AB4EC31" w14:textId="3165804E" w:rsidR="00C72359" w:rsidRPr="00C206AD" w:rsidRDefault="00000000" w:rsidP="00C206AD">
      <w:pPr>
        <w:pStyle w:val="PargrafodaLista"/>
        <w:numPr>
          <w:ilvl w:val="0"/>
          <w:numId w:val="6"/>
        </w:numPr>
        <w:tabs>
          <w:tab w:val="left" w:pos="1728"/>
        </w:tabs>
        <w:spacing w:line="360" w:lineRule="auto"/>
        <w:jc w:val="both"/>
        <w:rPr>
          <w:rFonts w:ascii="Arial" w:eastAsia="Arial" w:hAnsi="Arial" w:cs="Arial"/>
          <w:b/>
          <w:sz w:val="24"/>
          <w:szCs w:val="24"/>
        </w:rPr>
      </w:pPr>
      <w:sdt>
        <w:sdtPr>
          <w:rPr>
            <w:rFonts w:ascii="Arial" w:hAnsi="Arial" w:cs="Arial"/>
            <w:sz w:val="24"/>
            <w:szCs w:val="24"/>
          </w:rPr>
          <w:tag w:val="goog_rdk_3"/>
          <w:id w:val="1105463620"/>
        </w:sdtPr>
        <w:sdtContent/>
      </w:sdt>
      <w:sdt>
        <w:sdtPr>
          <w:rPr>
            <w:rFonts w:ascii="Arial" w:hAnsi="Arial" w:cs="Arial"/>
            <w:sz w:val="24"/>
            <w:szCs w:val="24"/>
          </w:rPr>
          <w:tag w:val="goog_rdk_4"/>
          <w:id w:val="-793434087"/>
        </w:sdtPr>
        <w:sdtContent/>
      </w:sdt>
      <w:sdt>
        <w:sdtPr>
          <w:rPr>
            <w:rFonts w:ascii="Arial" w:hAnsi="Arial" w:cs="Arial"/>
            <w:sz w:val="24"/>
            <w:szCs w:val="24"/>
          </w:rPr>
          <w:tag w:val="goog_rdk_5"/>
          <w:id w:val="-1539882191"/>
        </w:sdtPr>
        <w:sdtContent>
          <w:r w:rsidR="00F17276" w:rsidRPr="00C206AD">
            <w:rPr>
              <w:rFonts w:ascii="Arial" w:hAnsi="Arial" w:cs="Arial"/>
              <w:b/>
              <w:sz w:val="24"/>
              <w:szCs w:val="24"/>
            </w:rPr>
            <w:t xml:space="preserve">OBJETO E </w:t>
          </w:r>
        </w:sdtContent>
      </w:sdt>
      <w:r w:rsidR="009D042C" w:rsidRPr="00C206AD">
        <w:rPr>
          <w:rFonts w:ascii="Arial" w:eastAsia="Arial" w:hAnsi="Arial" w:cs="Arial"/>
          <w:b/>
          <w:sz w:val="24"/>
          <w:szCs w:val="24"/>
        </w:rPr>
        <w:t>CONDIÇÕES GERAIS DA CONTRATAÇÃO</w:t>
      </w:r>
    </w:p>
    <w:p w14:paraId="1A1C9707" w14:textId="59941748" w:rsidR="00D33E00" w:rsidRPr="00C206AD" w:rsidRDefault="00F17276"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presente Termo de Referência tem por objeto a </w:t>
      </w:r>
      <w:r w:rsidR="00564F0C" w:rsidRPr="00C206AD">
        <w:rPr>
          <w:rFonts w:ascii="Arial" w:eastAsia="Arial" w:hAnsi="Arial" w:cs="Arial"/>
          <w:sz w:val="24"/>
          <w:szCs w:val="24"/>
        </w:rPr>
        <w:t xml:space="preserve">prestação de serviço </w:t>
      </w:r>
      <w:r w:rsidRPr="00C206AD">
        <w:rPr>
          <w:rFonts w:ascii="Arial" w:eastAsia="Arial" w:hAnsi="Arial" w:cs="Arial"/>
          <w:sz w:val="24"/>
          <w:szCs w:val="24"/>
        </w:rPr>
        <w:t>de</w:t>
      </w:r>
      <w:r w:rsidR="0015250C" w:rsidRPr="00C206AD">
        <w:rPr>
          <w:rFonts w:ascii="Arial" w:eastAsia="Arial" w:hAnsi="Arial" w:cs="Arial"/>
          <w:sz w:val="24"/>
          <w:szCs w:val="24"/>
        </w:rPr>
        <w:t xml:space="preserve"> </w:t>
      </w:r>
      <w:r w:rsidR="00EF4E49">
        <w:rPr>
          <w:rFonts w:ascii="Arial" w:eastAsia="Arial" w:hAnsi="Arial" w:cs="Arial"/>
          <w:sz w:val="24"/>
          <w:szCs w:val="24"/>
        </w:rPr>
        <w:t>desinstalação e instalação de aparelho de ar</w:t>
      </w:r>
      <w:r w:rsidR="009F4B4C">
        <w:rPr>
          <w:rFonts w:ascii="Arial" w:eastAsia="Arial" w:hAnsi="Arial" w:cs="Arial"/>
          <w:sz w:val="24"/>
          <w:szCs w:val="24"/>
        </w:rPr>
        <w:t xml:space="preserve"> condicionado</w:t>
      </w:r>
      <w:r w:rsidR="00C33955" w:rsidRPr="00C206AD">
        <w:rPr>
          <w:rFonts w:ascii="Arial" w:eastAsia="Arial" w:hAnsi="Arial" w:cs="Arial"/>
          <w:sz w:val="24"/>
          <w:szCs w:val="24"/>
        </w:rPr>
        <w:t>,</w:t>
      </w:r>
      <w:r w:rsidRPr="00C206AD">
        <w:rPr>
          <w:rFonts w:ascii="Arial" w:eastAsia="Arial" w:hAnsi="Arial" w:cs="Arial"/>
          <w:sz w:val="24"/>
          <w:szCs w:val="24"/>
        </w:rPr>
        <w:t xml:space="preserve"> </w:t>
      </w:r>
      <w:r w:rsidR="00C33955" w:rsidRPr="00C206AD">
        <w:rPr>
          <w:rFonts w:ascii="Arial" w:eastAsia="Arial" w:hAnsi="Arial" w:cs="Arial"/>
          <w:sz w:val="24"/>
          <w:szCs w:val="24"/>
        </w:rPr>
        <w:t>nos termos</w:t>
      </w:r>
      <w:r w:rsidR="00564F0C" w:rsidRPr="00C206AD">
        <w:rPr>
          <w:rFonts w:ascii="Arial" w:eastAsia="Arial" w:hAnsi="Arial" w:cs="Arial"/>
          <w:sz w:val="24"/>
          <w:szCs w:val="24"/>
        </w:rPr>
        <w:t xml:space="preserve"> do Anexo</w:t>
      </w:r>
      <w:r w:rsidR="006E2EF5" w:rsidRPr="00C206AD">
        <w:rPr>
          <w:rFonts w:ascii="Arial" w:eastAsia="Arial" w:hAnsi="Arial" w:cs="Arial"/>
          <w:sz w:val="24"/>
          <w:szCs w:val="24"/>
        </w:rPr>
        <w:t xml:space="preserve"> I</w:t>
      </w:r>
      <w:r w:rsidR="002368CB" w:rsidRPr="00C206AD">
        <w:rPr>
          <w:rFonts w:ascii="Arial" w:eastAsia="Arial" w:hAnsi="Arial" w:cs="Arial"/>
          <w:sz w:val="24"/>
          <w:szCs w:val="24"/>
        </w:rPr>
        <w:t xml:space="preserve"> – Projeto Básico</w:t>
      </w:r>
      <w:r w:rsidR="00C33955" w:rsidRPr="00C206AD">
        <w:rPr>
          <w:rFonts w:ascii="Arial" w:eastAsia="Arial" w:hAnsi="Arial" w:cs="Arial"/>
          <w:sz w:val="24"/>
          <w:szCs w:val="24"/>
        </w:rPr>
        <w:t xml:space="preserve"> </w:t>
      </w:r>
      <w:r w:rsidRPr="00C206AD">
        <w:rPr>
          <w:rFonts w:ascii="Arial" w:eastAsia="Arial" w:hAnsi="Arial" w:cs="Arial"/>
          <w:sz w:val="24"/>
          <w:szCs w:val="24"/>
        </w:rPr>
        <w:t xml:space="preserve">e </w:t>
      </w:r>
      <w:r w:rsidR="00C33955" w:rsidRPr="00C206AD">
        <w:rPr>
          <w:rFonts w:ascii="Arial" w:eastAsia="Arial" w:hAnsi="Arial" w:cs="Arial"/>
          <w:sz w:val="24"/>
          <w:szCs w:val="24"/>
        </w:rPr>
        <w:t>conforme condições e exigências estabelecidas neste instrumento.</w:t>
      </w:r>
    </w:p>
    <w:p w14:paraId="3F5456A9" w14:textId="16CCA913" w:rsidR="00C72359" w:rsidRPr="00C206AD" w:rsidRDefault="009D042C"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w:t>
      </w:r>
      <w:r w:rsidR="002368CB" w:rsidRPr="00C206AD">
        <w:rPr>
          <w:rFonts w:ascii="Arial" w:eastAsia="Arial" w:hAnsi="Arial" w:cs="Arial"/>
          <w:sz w:val="24"/>
          <w:szCs w:val="24"/>
        </w:rPr>
        <w:t>serviço</w:t>
      </w:r>
      <w:r w:rsidRPr="00C206AD">
        <w:rPr>
          <w:rFonts w:ascii="Arial" w:eastAsia="Arial" w:hAnsi="Arial" w:cs="Arial"/>
          <w:sz w:val="24"/>
          <w:szCs w:val="24"/>
        </w:rPr>
        <w:t xml:space="preserve"> objeto desta contratação </w:t>
      </w:r>
      <w:r w:rsidR="009B3543" w:rsidRPr="00C206AD">
        <w:rPr>
          <w:rFonts w:ascii="Arial" w:eastAsia="Arial" w:hAnsi="Arial" w:cs="Arial"/>
          <w:sz w:val="24"/>
          <w:szCs w:val="24"/>
        </w:rPr>
        <w:t xml:space="preserve">é </w:t>
      </w:r>
      <w:r w:rsidRPr="00C206AD">
        <w:rPr>
          <w:rFonts w:ascii="Arial" w:eastAsia="Arial" w:hAnsi="Arial" w:cs="Arial"/>
          <w:sz w:val="24"/>
          <w:szCs w:val="24"/>
        </w:rPr>
        <w:t>caracterizado como comu</w:t>
      </w:r>
      <w:r w:rsidR="009B3543" w:rsidRPr="00C206AD">
        <w:rPr>
          <w:rFonts w:ascii="Arial" w:eastAsia="Arial" w:hAnsi="Arial" w:cs="Arial"/>
          <w:sz w:val="24"/>
          <w:szCs w:val="24"/>
        </w:rPr>
        <w:t>m</w:t>
      </w:r>
      <w:r w:rsidRPr="00C206AD">
        <w:rPr>
          <w:rFonts w:ascii="Arial" w:eastAsia="Arial" w:hAnsi="Arial" w:cs="Arial"/>
          <w:sz w:val="24"/>
          <w:szCs w:val="24"/>
        </w:rPr>
        <w:t xml:space="preserve">, </w:t>
      </w:r>
      <w:r w:rsidR="00D4294F" w:rsidRPr="00C206AD">
        <w:rPr>
          <w:rFonts w:ascii="Arial" w:eastAsia="Arial" w:hAnsi="Arial" w:cs="Arial"/>
          <w:sz w:val="24"/>
          <w:szCs w:val="24"/>
        </w:rPr>
        <w:t>pois apresenta padrões de desempenho e qualidade objetivamente definidos por meio de especificações usuais de mercado</w:t>
      </w:r>
      <w:r w:rsidR="004C5BC1" w:rsidRPr="00C206AD">
        <w:rPr>
          <w:rFonts w:ascii="Arial" w:eastAsia="Arial" w:hAnsi="Arial" w:cs="Arial"/>
          <w:sz w:val="24"/>
          <w:szCs w:val="24"/>
        </w:rPr>
        <w:t>.</w:t>
      </w:r>
    </w:p>
    <w:p w14:paraId="1C224442" w14:textId="3B9AD56A" w:rsidR="00DE4BDE" w:rsidRPr="00C206AD" w:rsidRDefault="00DE4BDE"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O(s) serviço(s) a serem contratados não foram parcelados porque </w:t>
      </w:r>
      <w:r w:rsidR="006E2EF5" w:rsidRPr="00C206AD">
        <w:rPr>
          <w:rFonts w:ascii="Arial" w:eastAsia="Arial" w:hAnsi="Arial" w:cs="Arial"/>
          <w:sz w:val="24"/>
          <w:szCs w:val="24"/>
        </w:rPr>
        <w:t>trata-se de uma única intervenção</w:t>
      </w:r>
      <w:r w:rsidR="00EF4E49">
        <w:rPr>
          <w:rFonts w:ascii="Arial" w:eastAsia="Arial" w:hAnsi="Arial" w:cs="Arial"/>
          <w:sz w:val="24"/>
          <w:szCs w:val="24"/>
        </w:rPr>
        <w:t>.</w:t>
      </w:r>
    </w:p>
    <w:p w14:paraId="4854FA1C" w14:textId="25E9E339" w:rsidR="004C5BC1" w:rsidRPr="00C206AD" w:rsidRDefault="004C5BC1"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hAnsi="Arial" w:cs="Arial"/>
          <w:b/>
          <w:sz w:val="24"/>
          <w:szCs w:val="24"/>
        </w:rPr>
        <w:t>Da Contratação:</w:t>
      </w:r>
    </w:p>
    <w:p w14:paraId="48B76C38" w14:textId="6C82D806" w:rsidR="009F3679" w:rsidRPr="00C206AD" w:rsidRDefault="00A73A9B" w:rsidP="00C206AD">
      <w:pPr>
        <w:pStyle w:val="PargrafodaLista"/>
        <w:numPr>
          <w:ilvl w:val="2"/>
          <w:numId w:val="6"/>
        </w:numPr>
        <w:spacing w:line="360" w:lineRule="auto"/>
        <w:ind w:left="1134" w:hanging="708"/>
        <w:jc w:val="both"/>
        <w:rPr>
          <w:rFonts w:ascii="Arial" w:eastAsia="Arial" w:hAnsi="Arial" w:cs="Arial"/>
          <w:b/>
          <w:sz w:val="24"/>
          <w:szCs w:val="24"/>
        </w:rPr>
      </w:pPr>
      <w:r>
        <w:rPr>
          <w:rStyle w:val="WW8Num2z0"/>
          <w:rFonts w:ascii="Arial" w:hAnsi="Arial" w:cs="Arial"/>
          <w:b w:val="0"/>
          <w:sz w:val="24"/>
          <w:szCs w:val="24"/>
        </w:rPr>
        <w:t xml:space="preserve">Não será necessário firmar contrato, conforme </w:t>
      </w:r>
      <w:r w:rsidR="00F769F2">
        <w:rPr>
          <w:rStyle w:val="WW8Num2z0"/>
          <w:rFonts w:ascii="Arial" w:hAnsi="Arial" w:cs="Arial"/>
          <w:b w:val="0"/>
          <w:sz w:val="24"/>
          <w:szCs w:val="24"/>
        </w:rPr>
        <w:t>disposto na Lei 14.133/21, sendo este substituído por Nota de Empenho.</w:t>
      </w:r>
    </w:p>
    <w:p w14:paraId="730C71E2" w14:textId="325EE274" w:rsidR="008B6E00" w:rsidRPr="00C206AD" w:rsidRDefault="009F3679" w:rsidP="00C206AD">
      <w:pPr>
        <w:pBdr>
          <w:top w:val="nil"/>
          <w:left w:val="nil"/>
          <w:bottom w:val="nil"/>
          <w:right w:val="nil"/>
          <w:between w:val="nil"/>
        </w:pBdr>
        <w:spacing w:line="360" w:lineRule="auto"/>
        <w:jc w:val="both"/>
        <w:rPr>
          <w:rFonts w:ascii="Arial" w:eastAsia="Arial" w:hAnsi="Arial" w:cs="Arial"/>
          <w:b/>
          <w:sz w:val="24"/>
          <w:szCs w:val="24"/>
        </w:rPr>
      </w:pP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p>
    <w:p w14:paraId="3F79E7DC" w14:textId="14572D68" w:rsidR="00C72359" w:rsidRPr="00C206AD" w:rsidRDefault="009D042C" w:rsidP="00C206AD">
      <w:pPr>
        <w:pStyle w:val="PargrafodaLista"/>
        <w:keepNext/>
        <w:keepLines/>
        <w:numPr>
          <w:ilvl w:val="0"/>
          <w:numId w:val="6"/>
        </w:numPr>
        <w:pBdr>
          <w:top w:val="nil"/>
          <w:left w:val="nil"/>
          <w:bottom w:val="nil"/>
          <w:right w:val="nil"/>
          <w:between w:val="nil"/>
        </w:pBdr>
        <w:tabs>
          <w:tab w:val="left" w:pos="567"/>
        </w:tabs>
        <w:spacing w:line="360" w:lineRule="auto"/>
        <w:jc w:val="both"/>
        <w:rPr>
          <w:rFonts w:ascii="Arial" w:eastAsia="Arial" w:hAnsi="Arial" w:cs="Arial"/>
          <w:b/>
          <w:sz w:val="24"/>
          <w:szCs w:val="24"/>
        </w:rPr>
      </w:pPr>
      <w:r w:rsidRPr="00C206AD">
        <w:rPr>
          <w:rFonts w:ascii="Arial" w:eastAsia="Arial" w:hAnsi="Arial" w:cs="Arial"/>
          <w:b/>
          <w:sz w:val="24"/>
          <w:szCs w:val="24"/>
        </w:rPr>
        <w:t>FUNDAMENTAÇÃO E DESCRIÇÃO DA NECESSIDADE DA CONTRATAÇÃO</w:t>
      </w:r>
    </w:p>
    <w:p w14:paraId="4AC20321" w14:textId="67160D79" w:rsidR="00B675E7" w:rsidRPr="00C206AD" w:rsidRDefault="00B675E7" w:rsidP="00C206AD">
      <w:pPr>
        <w:pStyle w:val="PargrafodaLista"/>
        <w:keepNext/>
        <w:keepLines/>
        <w:numPr>
          <w:ilvl w:val="1"/>
          <w:numId w:val="6"/>
        </w:numPr>
        <w:pBdr>
          <w:top w:val="nil"/>
          <w:left w:val="nil"/>
          <w:bottom w:val="nil"/>
          <w:right w:val="nil"/>
          <w:between w:val="nil"/>
        </w:pBdr>
        <w:tabs>
          <w:tab w:val="left" w:pos="426"/>
        </w:tabs>
        <w:spacing w:line="360" w:lineRule="auto"/>
        <w:ind w:hanging="4969"/>
        <w:jc w:val="both"/>
        <w:rPr>
          <w:rFonts w:ascii="Arial" w:hAnsi="Arial" w:cs="Arial"/>
          <w:sz w:val="24"/>
          <w:szCs w:val="24"/>
        </w:rPr>
      </w:pPr>
      <w:r w:rsidRPr="00C206AD">
        <w:rPr>
          <w:rFonts w:ascii="Arial" w:eastAsia="Roboto" w:hAnsi="Arial" w:cs="Arial"/>
          <w:b/>
          <w:sz w:val="24"/>
          <w:szCs w:val="24"/>
        </w:rPr>
        <w:t>Fundamentação:</w:t>
      </w:r>
      <w:r w:rsidRPr="00C206AD">
        <w:rPr>
          <w:rFonts w:ascii="Arial" w:eastAsia="Roboto" w:hAnsi="Arial" w:cs="Arial"/>
          <w:sz w:val="24"/>
          <w:szCs w:val="24"/>
        </w:rPr>
        <w:t xml:space="preserve"> </w:t>
      </w:r>
    </w:p>
    <w:p w14:paraId="0FFEF81C" w14:textId="77777777" w:rsidR="00B675E7" w:rsidRPr="00C206AD" w:rsidRDefault="00B675E7" w:rsidP="00C206AD">
      <w:pPr>
        <w:pStyle w:val="PargrafodaLista"/>
        <w:numPr>
          <w:ilvl w:val="2"/>
          <w:numId w:val="38"/>
        </w:numPr>
        <w:pBdr>
          <w:top w:val="nil"/>
          <w:left w:val="nil"/>
          <w:bottom w:val="nil"/>
          <w:right w:val="nil"/>
          <w:between w:val="nil"/>
        </w:pBdr>
        <w:tabs>
          <w:tab w:val="left" w:pos="993"/>
          <w:tab w:val="left" w:pos="1134"/>
        </w:tabs>
        <w:spacing w:line="360" w:lineRule="auto"/>
        <w:ind w:left="1134" w:hanging="708"/>
        <w:jc w:val="both"/>
        <w:rPr>
          <w:rFonts w:ascii="Arial" w:eastAsia="Roboto" w:hAnsi="Arial" w:cs="Arial"/>
          <w:sz w:val="24"/>
          <w:szCs w:val="24"/>
        </w:rPr>
      </w:pPr>
      <w:r w:rsidRPr="00C206AD">
        <w:rPr>
          <w:rFonts w:ascii="Arial" w:eastAsia="Roboto" w:hAnsi="Arial" w:cs="Arial"/>
          <w:sz w:val="24"/>
          <w:szCs w:val="24"/>
        </w:rPr>
        <w:t>Dispensa de Licitação art. 75 inciso II da Lei n° 14.133 de 1° de abril de 2021.</w:t>
      </w:r>
    </w:p>
    <w:p w14:paraId="43810BF6" w14:textId="77777777" w:rsidR="00B675E7" w:rsidRPr="00C206AD" w:rsidRDefault="00B675E7" w:rsidP="00C206AD">
      <w:pPr>
        <w:pStyle w:val="PargrafodaLista"/>
        <w:numPr>
          <w:ilvl w:val="2"/>
          <w:numId w:val="38"/>
        </w:numPr>
        <w:pBdr>
          <w:top w:val="nil"/>
          <w:left w:val="nil"/>
          <w:bottom w:val="nil"/>
          <w:right w:val="nil"/>
          <w:between w:val="nil"/>
        </w:pBdr>
        <w:tabs>
          <w:tab w:val="left" w:pos="993"/>
          <w:tab w:val="left" w:pos="1134"/>
        </w:tabs>
        <w:spacing w:line="360" w:lineRule="auto"/>
        <w:ind w:hanging="294"/>
        <w:jc w:val="both"/>
        <w:rPr>
          <w:rFonts w:ascii="Arial" w:eastAsia="Roboto" w:hAnsi="Arial" w:cs="Arial"/>
          <w:sz w:val="24"/>
          <w:szCs w:val="24"/>
        </w:rPr>
      </w:pPr>
      <w:r w:rsidRPr="00C206AD">
        <w:rPr>
          <w:rFonts w:ascii="Arial" w:eastAsia="Roboto" w:hAnsi="Arial" w:cs="Arial"/>
          <w:sz w:val="24"/>
          <w:szCs w:val="24"/>
        </w:rPr>
        <w:t>Art. 3° inciso II do Decreto Municipal n° 18.343 de 15 de junho de 2023.</w:t>
      </w:r>
    </w:p>
    <w:p w14:paraId="48B4A246" w14:textId="77777777" w:rsidR="00B675E7" w:rsidRPr="00C206AD" w:rsidRDefault="00B675E7" w:rsidP="00C206AD">
      <w:pPr>
        <w:pStyle w:val="PargrafodaLista"/>
        <w:keepNext/>
        <w:keepLines/>
        <w:numPr>
          <w:ilvl w:val="1"/>
          <w:numId w:val="39"/>
        </w:numPr>
        <w:pBdr>
          <w:top w:val="nil"/>
          <w:left w:val="nil"/>
          <w:bottom w:val="nil"/>
          <w:right w:val="nil"/>
          <w:between w:val="nil"/>
        </w:pBdr>
        <w:tabs>
          <w:tab w:val="left" w:pos="1134"/>
        </w:tabs>
        <w:spacing w:line="360" w:lineRule="auto"/>
        <w:ind w:left="567" w:hanging="567"/>
        <w:jc w:val="both"/>
        <w:rPr>
          <w:rFonts w:ascii="Arial" w:eastAsia="Arial" w:hAnsi="Arial" w:cs="Arial"/>
          <w:b/>
          <w:sz w:val="24"/>
          <w:szCs w:val="24"/>
        </w:rPr>
      </w:pPr>
      <w:r w:rsidRPr="00C206AD">
        <w:rPr>
          <w:rFonts w:ascii="Arial" w:hAnsi="Arial" w:cs="Arial"/>
          <w:b/>
          <w:sz w:val="24"/>
          <w:szCs w:val="24"/>
        </w:rPr>
        <w:t>Descrição da necessidade:</w:t>
      </w:r>
    </w:p>
    <w:p w14:paraId="3BEEF9E1" w14:textId="72BE5DDD" w:rsidR="00EF4E49" w:rsidRDefault="00EF4E49" w:rsidP="00C206AD">
      <w:pPr>
        <w:pStyle w:val="PargrafodaLista"/>
        <w:numPr>
          <w:ilvl w:val="2"/>
          <w:numId w:val="39"/>
        </w:numPr>
        <w:tabs>
          <w:tab w:val="left" w:pos="709"/>
          <w:tab w:val="left" w:pos="993"/>
        </w:tabs>
        <w:spacing w:line="360" w:lineRule="auto"/>
        <w:ind w:hanging="654"/>
        <w:jc w:val="both"/>
        <w:rPr>
          <w:rFonts w:ascii="Arial" w:hAnsi="Arial" w:cs="Arial"/>
          <w:sz w:val="24"/>
          <w:szCs w:val="24"/>
        </w:rPr>
      </w:pPr>
      <w:r>
        <w:rPr>
          <w:rFonts w:ascii="Arial" w:hAnsi="Arial" w:cs="Arial"/>
          <w:sz w:val="24"/>
          <w:szCs w:val="24"/>
        </w:rPr>
        <w:t xml:space="preserve">Com a inauguração e operacionalização do auditório da Secretaria Municipal de Fazenda – SMFA, faz-se necessário a climatização do ambiente onde está localizado a aparelhagem </w:t>
      </w:r>
      <w:r w:rsidR="009F4B4C">
        <w:rPr>
          <w:rFonts w:ascii="Arial" w:hAnsi="Arial" w:cs="Arial"/>
          <w:sz w:val="24"/>
          <w:szCs w:val="24"/>
        </w:rPr>
        <w:t>de</w:t>
      </w:r>
      <w:r>
        <w:rPr>
          <w:rFonts w:ascii="Arial" w:hAnsi="Arial" w:cs="Arial"/>
          <w:sz w:val="24"/>
          <w:szCs w:val="24"/>
        </w:rPr>
        <w:t xml:space="preserve"> som e vídeo. </w:t>
      </w:r>
    </w:p>
    <w:p w14:paraId="7577B948" w14:textId="7F3A42BB" w:rsidR="00EF4E49" w:rsidRPr="00EF4E49" w:rsidRDefault="00EF4E49" w:rsidP="00C206AD">
      <w:pPr>
        <w:pStyle w:val="PargrafodaLista"/>
        <w:numPr>
          <w:ilvl w:val="2"/>
          <w:numId w:val="39"/>
        </w:numPr>
        <w:tabs>
          <w:tab w:val="left" w:pos="709"/>
          <w:tab w:val="left" w:pos="993"/>
        </w:tabs>
        <w:spacing w:line="360" w:lineRule="auto"/>
        <w:ind w:hanging="654"/>
        <w:jc w:val="both"/>
        <w:rPr>
          <w:rFonts w:ascii="Arial" w:hAnsi="Arial" w:cs="Arial"/>
          <w:sz w:val="24"/>
          <w:szCs w:val="24"/>
        </w:rPr>
      </w:pPr>
      <w:r w:rsidRPr="00EF4E49">
        <w:rPr>
          <w:rFonts w:ascii="Arial" w:hAnsi="Arial" w:cs="Arial"/>
          <w:sz w:val="24"/>
          <w:szCs w:val="24"/>
        </w:rPr>
        <w:lastRenderedPageBreak/>
        <w:t>Para tanto será necessário a desinstalação do aparelho que está localizado no hall do auditório e instala-lo dentro da sala de imagem e som.</w:t>
      </w:r>
    </w:p>
    <w:p w14:paraId="32EA9287" w14:textId="77777777" w:rsidR="00A47D98" w:rsidRPr="00EF4E49" w:rsidRDefault="00A47D98" w:rsidP="00C206AD">
      <w:pPr>
        <w:pStyle w:val="PargrafodaLista"/>
        <w:tabs>
          <w:tab w:val="left" w:pos="709"/>
          <w:tab w:val="left" w:pos="993"/>
        </w:tabs>
        <w:spacing w:line="360" w:lineRule="auto"/>
        <w:ind w:left="1080"/>
        <w:jc w:val="both"/>
        <w:rPr>
          <w:rFonts w:ascii="Arial" w:hAnsi="Arial" w:cs="Arial"/>
          <w:sz w:val="24"/>
          <w:szCs w:val="24"/>
        </w:rPr>
      </w:pPr>
    </w:p>
    <w:p w14:paraId="0D87C69A" w14:textId="65C7BBDB" w:rsidR="00C72359" w:rsidRPr="00EF4E49" w:rsidRDefault="009D042C" w:rsidP="00C206AD">
      <w:pPr>
        <w:pStyle w:val="PargrafodaLista"/>
        <w:numPr>
          <w:ilvl w:val="0"/>
          <w:numId w:val="39"/>
        </w:numPr>
        <w:tabs>
          <w:tab w:val="left" w:pos="709"/>
          <w:tab w:val="left" w:pos="993"/>
        </w:tabs>
        <w:spacing w:line="360" w:lineRule="auto"/>
        <w:ind w:left="284" w:hanging="284"/>
        <w:jc w:val="both"/>
        <w:rPr>
          <w:rFonts w:ascii="Arial" w:hAnsi="Arial" w:cs="Arial"/>
          <w:sz w:val="24"/>
          <w:szCs w:val="24"/>
        </w:rPr>
      </w:pPr>
      <w:r w:rsidRPr="00EF4E49">
        <w:rPr>
          <w:rFonts w:ascii="Arial" w:eastAsia="Arial" w:hAnsi="Arial" w:cs="Arial"/>
          <w:b/>
          <w:sz w:val="24"/>
          <w:szCs w:val="24"/>
        </w:rPr>
        <w:t>DESCRIÇÃO DA SOLUÇÃO COMO UM TODO CONSIDERADO O CICLO DE VIDA DO OBJETO</w:t>
      </w:r>
    </w:p>
    <w:p w14:paraId="5973A8C8" w14:textId="3AF42CAE" w:rsidR="00C206AD" w:rsidRPr="00EF4E49" w:rsidRDefault="00EF4E49" w:rsidP="00EF4E49">
      <w:pPr>
        <w:pStyle w:val="PargrafodaLista"/>
        <w:numPr>
          <w:ilvl w:val="1"/>
          <w:numId w:val="41"/>
        </w:numPr>
        <w:tabs>
          <w:tab w:val="left" w:pos="426"/>
          <w:tab w:val="left" w:pos="993"/>
        </w:tabs>
        <w:spacing w:line="360" w:lineRule="auto"/>
        <w:ind w:left="426" w:hanging="426"/>
        <w:jc w:val="both"/>
        <w:rPr>
          <w:rFonts w:ascii="Arial" w:hAnsi="Arial" w:cs="Arial"/>
          <w:sz w:val="24"/>
          <w:szCs w:val="24"/>
        </w:rPr>
      </w:pPr>
      <w:r w:rsidRPr="00EF4E49">
        <w:rPr>
          <w:rFonts w:ascii="Arial" w:hAnsi="Arial" w:cs="Arial"/>
          <w:color w:val="202124"/>
          <w:sz w:val="24"/>
          <w:szCs w:val="24"/>
          <w:shd w:val="clear" w:color="auto" w:fill="FFFFFF"/>
        </w:rPr>
        <w:t>Com a climatização adequada, </w:t>
      </w:r>
      <w:r w:rsidRPr="00EF4E49">
        <w:rPr>
          <w:rFonts w:ascii="Arial" w:hAnsi="Arial" w:cs="Arial"/>
          <w:color w:val="040C28"/>
          <w:sz w:val="24"/>
          <w:szCs w:val="24"/>
        </w:rPr>
        <w:t>é possível proteger equipamentos, prolongando sua vida útil e evitando gastos com manutenção e substituição</w:t>
      </w:r>
      <w:r w:rsidRPr="00EF4E49">
        <w:rPr>
          <w:rFonts w:ascii="Arial" w:hAnsi="Arial" w:cs="Arial"/>
          <w:color w:val="202124"/>
          <w:sz w:val="24"/>
          <w:szCs w:val="24"/>
          <w:shd w:val="clear" w:color="auto" w:fill="FFFFFF"/>
        </w:rPr>
        <w:t>.</w:t>
      </w:r>
    </w:p>
    <w:p w14:paraId="3E424B08" w14:textId="77777777" w:rsidR="00EF4E49" w:rsidRPr="00C206AD" w:rsidRDefault="00EF4E49" w:rsidP="00EF4E49">
      <w:pPr>
        <w:pStyle w:val="PargrafodaLista"/>
        <w:tabs>
          <w:tab w:val="left" w:pos="426"/>
          <w:tab w:val="left" w:pos="993"/>
        </w:tabs>
        <w:spacing w:line="360" w:lineRule="auto"/>
        <w:ind w:left="426"/>
        <w:jc w:val="both"/>
        <w:rPr>
          <w:rFonts w:ascii="Arial" w:hAnsi="Arial" w:cs="Arial"/>
          <w:sz w:val="24"/>
          <w:szCs w:val="24"/>
        </w:rPr>
      </w:pPr>
    </w:p>
    <w:p w14:paraId="4D23E22D" w14:textId="57FB7C4D" w:rsidR="00C72359" w:rsidRPr="00C206AD" w:rsidRDefault="009D042C" w:rsidP="00C206AD">
      <w:pPr>
        <w:pStyle w:val="PargrafodaLista"/>
        <w:numPr>
          <w:ilvl w:val="0"/>
          <w:numId w:val="41"/>
        </w:numPr>
        <w:tabs>
          <w:tab w:val="left" w:pos="426"/>
          <w:tab w:val="left" w:pos="993"/>
        </w:tabs>
        <w:spacing w:line="360" w:lineRule="auto"/>
        <w:jc w:val="both"/>
        <w:rPr>
          <w:rFonts w:ascii="Arial" w:hAnsi="Arial" w:cs="Arial"/>
          <w:sz w:val="24"/>
          <w:szCs w:val="24"/>
        </w:rPr>
      </w:pPr>
      <w:r w:rsidRPr="00C206AD">
        <w:rPr>
          <w:rFonts w:ascii="Arial" w:eastAsia="Arial" w:hAnsi="Arial" w:cs="Arial"/>
          <w:b/>
          <w:sz w:val="24"/>
          <w:szCs w:val="24"/>
        </w:rPr>
        <w:t>REQUISITOS DA CONTRATAÇÃO</w:t>
      </w:r>
    </w:p>
    <w:p w14:paraId="634E781A" w14:textId="109BDABC" w:rsidR="001E1F84" w:rsidRPr="00C206AD" w:rsidRDefault="001E1F84" w:rsidP="00C206AD">
      <w:pPr>
        <w:pStyle w:val="PargrafodaLista"/>
        <w:numPr>
          <w:ilvl w:val="1"/>
          <w:numId w:val="41"/>
        </w:numPr>
        <w:tabs>
          <w:tab w:val="left" w:pos="426"/>
          <w:tab w:val="left" w:pos="993"/>
        </w:tabs>
        <w:spacing w:line="360" w:lineRule="auto"/>
        <w:ind w:left="426" w:hanging="426"/>
        <w:jc w:val="both"/>
        <w:rPr>
          <w:rFonts w:ascii="Arial" w:hAnsi="Arial" w:cs="Arial"/>
          <w:b/>
          <w:sz w:val="24"/>
          <w:szCs w:val="24"/>
        </w:rPr>
      </w:pPr>
      <w:r w:rsidRPr="00C206AD">
        <w:rPr>
          <w:rFonts w:ascii="Arial" w:hAnsi="Arial" w:cs="Arial"/>
          <w:b/>
          <w:sz w:val="24"/>
          <w:szCs w:val="24"/>
        </w:rPr>
        <w:t>Vistoria:</w:t>
      </w:r>
    </w:p>
    <w:p w14:paraId="7B70F4B0" w14:textId="1354B2BA"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 xml:space="preserve">A avaliação prévia do local de execução do serviço é imprescindível para o conhecimento pleno das condições e peculiaridades do objeto a ser contratado, sendo assegurado ao interessado o direito de realização de vistoria prévia, acompanhado por servidor designado para esse fim, de segunda à sexta-feira, das </w:t>
      </w:r>
      <w:r w:rsidR="001E1F84" w:rsidRPr="00C206AD">
        <w:rPr>
          <w:rFonts w:ascii="Arial" w:hAnsi="Arial" w:cs="Arial"/>
          <w:sz w:val="24"/>
          <w:szCs w:val="24"/>
        </w:rPr>
        <w:t>9:00</w:t>
      </w:r>
      <w:r w:rsidRPr="00C206AD">
        <w:rPr>
          <w:rFonts w:ascii="Arial" w:hAnsi="Arial" w:cs="Arial"/>
          <w:sz w:val="24"/>
          <w:szCs w:val="24"/>
        </w:rPr>
        <w:t xml:space="preserve"> horas às</w:t>
      </w:r>
      <w:r w:rsidR="001E1F84" w:rsidRPr="00C206AD">
        <w:rPr>
          <w:rFonts w:ascii="Arial" w:hAnsi="Arial" w:cs="Arial"/>
          <w:sz w:val="24"/>
          <w:szCs w:val="24"/>
        </w:rPr>
        <w:t xml:space="preserve"> 17:00</w:t>
      </w:r>
      <w:r w:rsidRPr="00C206AD">
        <w:rPr>
          <w:rFonts w:ascii="Arial" w:hAnsi="Arial" w:cs="Arial"/>
          <w:sz w:val="24"/>
          <w:szCs w:val="24"/>
        </w:rPr>
        <w:t xml:space="preserve"> horas.  </w:t>
      </w:r>
    </w:p>
    <w:p w14:paraId="2C654B8C" w14:textId="76503A51"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Serão disponibilizados data e horário diferentes aos interessados em realizar a vistoria prévia. </w:t>
      </w:r>
    </w:p>
    <w:p w14:paraId="187174CE" w14:textId="15E3B94E" w:rsidR="00FB134F"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8588779" w14:textId="0C72DBBA"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A não realização da vistoria não poderá embasar posteriores alegações de desconhecimento das instalações, dúvidas ou esquecimentos de quaisquer detalhes dos locais da prestação do serviço, devendo o contratado assumir os ônus do</w:t>
      </w:r>
      <w:r w:rsidR="00EA3BE3" w:rsidRPr="00C206AD">
        <w:rPr>
          <w:rFonts w:ascii="Arial" w:hAnsi="Arial" w:cs="Arial"/>
          <w:sz w:val="24"/>
          <w:szCs w:val="24"/>
        </w:rPr>
        <w:t>s</w:t>
      </w:r>
      <w:r w:rsidRPr="00C206AD">
        <w:rPr>
          <w:rFonts w:ascii="Arial" w:hAnsi="Arial" w:cs="Arial"/>
          <w:sz w:val="24"/>
          <w:szCs w:val="24"/>
        </w:rPr>
        <w:t xml:space="preserve"> serviços decorrentes.</w:t>
      </w:r>
    </w:p>
    <w:p w14:paraId="2D641456" w14:textId="77777777" w:rsidR="00A1368E" w:rsidRPr="00C206AD" w:rsidRDefault="00A1368E" w:rsidP="00C206AD">
      <w:pPr>
        <w:pStyle w:val="PargrafodaLista"/>
        <w:tabs>
          <w:tab w:val="left" w:pos="426"/>
          <w:tab w:val="left" w:pos="851"/>
          <w:tab w:val="left" w:pos="1276"/>
        </w:tabs>
        <w:spacing w:line="360" w:lineRule="auto"/>
        <w:ind w:left="1134"/>
        <w:jc w:val="both"/>
        <w:rPr>
          <w:rFonts w:ascii="Arial" w:hAnsi="Arial" w:cs="Arial"/>
          <w:sz w:val="24"/>
          <w:szCs w:val="24"/>
        </w:rPr>
      </w:pPr>
    </w:p>
    <w:p w14:paraId="057EC15B" w14:textId="49F120AB" w:rsidR="00C240E1" w:rsidRPr="00C206AD" w:rsidRDefault="00C240E1" w:rsidP="00C206AD">
      <w:pPr>
        <w:pStyle w:val="PargrafodaLista"/>
        <w:numPr>
          <w:ilvl w:val="1"/>
          <w:numId w:val="41"/>
        </w:numPr>
        <w:tabs>
          <w:tab w:val="left" w:pos="426"/>
          <w:tab w:val="left" w:pos="851"/>
          <w:tab w:val="left" w:pos="1276"/>
        </w:tabs>
        <w:spacing w:line="360" w:lineRule="auto"/>
        <w:jc w:val="both"/>
        <w:rPr>
          <w:rFonts w:ascii="Arial" w:eastAsia="Arial" w:hAnsi="Arial" w:cs="Arial"/>
          <w:b/>
          <w:sz w:val="24"/>
          <w:szCs w:val="24"/>
        </w:rPr>
      </w:pPr>
      <w:r w:rsidRPr="00C206AD">
        <w:rPr>
          <w:rFonts w:ascii="Arial" w:hAnsi="Arial" w:cs="Arial"/>
          <w:b/>
          <w:sz w:val="24"/>
          <w:szCs w:val="24"/>
        </w:rPr>
        <w:t>Subcontratação</w:t>
      </w:r>
      <w:r w:rsidR="00A1368E" w:rsidRPr="00C206AD">
        <w:rPr>
          <w:rFonts w:ascii="Arial" w:hAnsi="Arial" w:cs="Arial"/>
          <w:b/>
          <w:sz w:val="24"/>
          <w:szCs w:val="24"/>
        </w:rPr>
        <w:t>:</w:t>
      </w:r>
    </w:p>
    <w:p w14:paraId="400065E0" w14:textId="427F09DA" w:rsidR="008F443F" w:rsidRPr="00C206AD" w:rsidRDefault="008F443F" w:rsidP="00C206AD">
      <w:pPr>
        <w:pStyle w:val="PargrafodaLista"/>
        <w:numPr>
          <w:ilvl w:val="2"/>
          <w:numId w:val="41"/>
        </w:numPr>
        <w:tabs>
          <w:tab w:val="left" w:pos="426"/>
          <w:tab w:val="left" w:pos="851"/>
          <w:tab w:val="left" w:pos="1134"/>
        </w:tabs>
        <w:spacing w:line="360" w:lineRule="auto"/>
        <w:ind w:left="1134" w:hanging="708"/>
        <w:jc w:val="both"/>
        <w:rPr>
          <w:rFonts w:ascii="Arial" w:eastAsia="Arial" w:hAnsi="Arial" w:cs="Arial"/>
          <w:sz w:val="24"/>
          <w:szCs w:val="24"/>
        </w:rPr>
      </w:pPr>
      <w:r w:rsidRPr="00C206AD">
        <w:rPr>
          <w:rFonts w:ascii="Arial" w:hAnsi="Arial" w:cs="Arial"/>
          <w:sz w:val="24"/>
          <w:szCs w:val="24"/>
        </w:rPr>
        <w:t xml:space="preserve">É vedada a subcontratação total ou parcial </w:t>
      </w:r>
      <w:r w:rsidR="00B91C68" w:rsidRPr="00C206AD">
        <w:rPr>
          <w:rFonts w:ascii="Arial" w:hAnsi="Arial" w:cs="Arial"/>
          <w:sz w:val="24"/>
          <w:szCs w:val="24"/>
        </w:rPr>
        <w:t>d</w:t>
      </w:r>
      <w:r w:rsidRPr="00C206AD">
        <w:rPr>
          <w:rFonts w:ascii="Arial" w:hAnsi="Arial" w:cs="Arial"/>
          <w:sz w:val="24"/>
          <w:szCs w:val="24"/>
        </w:rPr>
        <w:t>o objeto contratado, exceto na hipótese de serviço secundário que não integre a essência do objeto, desde que expressamente autorizada pelo Contratante, mantida em qualquer caso a integral responsabilidade d</w:t>
      </w:r>
      <w:r w:rsidR="00DA2624" w:rsidRPr="00C206AD">
        <w:rPr>
          <w:rFonts w:ascii="Arial" w:hAnsi="Arial" w:cs="Arial"/>
          <w:sz w:val="24"/>
          <w:szCs w:val="24"/>
        </w:rPr>
        <w:t>o</w:t>
      </w:r>
      <w:r w:rsidRPr="00C206AD">
        <w:rPr>
          <w:rFonts w:ascii="Arial" w:hAnsi="Arial" w:cs="Arial"/>
          <w:sz w:val="24"/>
          <w:szCs w:val="24"/>
        </w:rPr>
        <w:t xml:space="preserve"> Contratad</w:t>
      </w:r>
      <w:r w:rsidR="00DA2624" w:rsidRPr="00C206AD">
        <w:rPr>
          <w:rFonts w:ascii="Arial" w:hAnsi="Arial" w:cs="Arial"/>
          <w:sz w:val="24"/>
          <w:szCs w:val="24"/>
        </w:rPr>
        <w:t>o</w:t>
      </w:r>
      <w:r w:rsidRPr="00C206AD">
        <w:rPr>
          <w:rFonts w:ascii="Arial" w:hAnsi="Arial" w:cs="Arial"/>
          <w:sz w:val="24"/>
          <w:szCs w:val="24"/>
        </w:rPr>
        <w:t xml:space="preserve">. </w:t>
      </w:r>
    </w:p>
    <w:p w14:paraId="1EA9BFD9" w14:textId="77777777" w:rsidR="00A1368E" w:rsidRPr="00C206AD" w:rsidRDefault="00A1368E" w:rsidP="00C206AD">
      <w:pPr>
        <w:pStyle w:val="PargrafodaLista"/>
        <w:tabs>
          <w:tab w:val="left" w:pos="426"/>
          <w:tab w:val="left" w:pos="851"/>
          <w:tab w:val="left" w:pos="1134"/>
        </w:tabs>
        <w:spacing w:line="360" w:lineRule="auto"/>
        <w:ind w:left="1134"/>
        <w:jc w:val="both"/>
        <w:rPr>
          <w:rFonts w:ascii="Arial" w:eastAsia="Arial" w:hAnsi="Arial" w:cs="Arial"/>
          <w:sz w:val="24"/>
          <w:szCs w:val="24"/>
        </w:rPr>
      </w:pPr>
    </w:p>
    <w:p w14:paraId="034A49E8" w14:textId="71319E87" w:rsidR="00B203FC" w:rsidRPr="00C206AD" w:rsidRDefault="00B203FC" w:rsidP="00C206AD">
      <w:pPr>
        <w:pStyle w:val="PargrafodaLista"/>
        <w:numPr>
          <w:ilvl w:val="1"/>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hAnsi="Arial" w:cs="Arial"/>
          <w:b/>
          <w:bCs/>
          <w:sz w:val="24"/>
          <w:szCs w:val="24"/>
        </w:rPr>
        <w:lastRenderedPageBreak/>
        <w:t>Da participação de consórcios:</w:t>
      </w:r>
    </w:p>
    <w:p w14:paraId="266CECCA" w14:textId="00B7EBD7" w:rsidR="00A1368E" w:rsidRPr="00C206AD" w:rsidRDefault="00B203FC" w:rsidP="00C206AD">
      <w:pPr>
        <w:pStyle w:val="PargrafodaLista"/>
        <w:numPr>
          <w:ilvl w:val="2"/>
          <w:numId w:val="41"/>
        </w:numPr>
        <w:tabs>
          <w:tab w:val="left" w:pos="426"/>
          <w:tab w:val="left" w:pos="851"/>
          <w:tab w:val="left" w:pos="1134"/>
        </w:tabs>
        <w:spacing w:line="360" w:lineRule="auto"/>
        <w:ind w:left="1134" w:hanging="708"/>
        <w:jc w:val="both"/>
        <w:rPr>
          <w:rStyle w:val="normaltextrun"/>
          <w:rFonts w:ascii="Arial" w:eastAsia="Arial" w:hAnsi="Arial" w:cs="Arial"/>
          <w:sz w:val="24"/>
          <w:szCs w:val="24"/>
        </w:rPr>
      </w:pPr>
      <w:r w:rsidRPr="00C206AD">
        <w:rPr>
          <w:rStyle w:val="normaltextrun"/>
          <w:rFonts w:ascii="Arial" w:hAnsi="Arial" w:cs="Arial"/>
          <w:sz w:val="24"/>
          <w:szCs w:val="24"/>
          <w:shd w:val="clear" w:color="auto" w:fill="FFFFFF"/>
        </w:rPr>
        <w:t xml:space="preserve">Não será permitida a participação de empresas reunidas em consórcio, em razão da </w:t>
      </w:r>
      <w:r w:rsidRPr="00C206AD">
        <w:rPr>
          <w:rStyle w:val="normaltextrun"/>
          <w:rFonts w:ascii="Arial" w:hAnsi="Arial" w:cs="Arial"/>
          <w:sz w:val="24"/>
          <w:szCs w:val="24"/>
        </w:rPr>
        <w:t>baixa complexidade do</w:t>
      </w:r>
      <w:r w:rsidR="00DA2624" w:rsidRPr="00C206AD">
        <w:rPr>
          <w:rStyle w:val="normaltextrun"/>
          <w:rFonts w:ascii="Arial" w:hAnsi="Arial" w:cs="Arial"/>
          <w:sz w:val="24"/>
          <w:szCs w:val="24"/>
        </w:rPr>
        <w:t xml:space="preserve"> serviço a ser prestado</w:t>
      </w:r>
      <w:r w:rsidRPr="00C206AD">
        <w:rPr>
          <w:rStyle w:val="normaltextrun"/>
          <w:rFonts w:ascii="Arial" w:hAnsi="Arial" w:cs="Arial"/>
          <w:sz w:val="24"/>
          <w:szCs w:val="24"/>
        </w:rPr>
        <w:t xml:space="preserve">, considerando que as empresas que atuam no mercado têm condições de </w:t>
      </w:r>
      <w:r w:rsidR="00DA2624" w:rsidRPr="00C206AD">
        <w:rPr>
          <w:rStyle w:val="normaltextrun"/>
          <w:rFonts w:ascii="Arial" w:hAnsi="Arial" w:cs="Arial"/>
          <w:sz w:val="24"/>
          <w:szCs w:val="24"/>
        </w:rPr>
        <w:t xml:space="preserve">prestar o serviço </w:t>
      </w:r>
      <w:r w:rsidRPr="00C206AD">
        <w:rPr>
          <w:rStyle w:val="normaltextrun"/>
          <w:rFonts w:ascii="Arial" w:hAnsi="Arial" w:cs="Arial"/>
          <w:sz w:val="24"/>
          <w:szCs w:val="24"/>
        </w:rPr>
        <w:t>de forma independente</w:t>
      </w:r>
      <w:r w:rsidR="00A1368E" w:rsidRPr="00C206AD">
        <w:rPr>
          <w:rStyle w:val="normaltextrun"/>
          <w:rFonts w:ascii="Arial" w:hAnsi="Arial" w:cs="Arial"/>
          <w:sz w:val="24"/>
          <w:szCs w:val="24"/>
        </w:rPr>
        <w:t>.</w:t>
      </w:r>
    </w:p>
    <w:p w14:paraId="2ADF5778" w14:textId="77777777" w:rsidR="00A1368E" w:rsidRPr="00C206AD" w:rsidRDefault="00A1368E" w:rsidP="00C206AD">
      <w:pPr>
        <w:pStyle w:val="PargrafodaLista"/>
        <w:tabs>
          <w:tab w:val="left" w:pos="426"/>
          <w:tab w:val="left" w:pos="851"/>
          <w:tab w:val="left" w:pos="1134"/>
        </w:tabs>
        <w:spacing w:line="360" w:lineRule="auto"/>
        <w:ind w:left="1134"/>
        <w:jc w:val="both"/>
        <w:rPr>
          <w:rStyle w:val="normaltextrun"/>
          <w:rFonts w:ascii="Arial" w:eastAsia="Arial" w:hAnsi="Arial" w:cs="Arial"/>
          <w:sz w:val="24"/>
          <w:szCs w:val="24"/>
        </w:rPr>
      </w:pPr>
    </w:p>
    <w:p w14:paraId="62F25404" w14:textId="230C359A" w:rsidR="00C72359" w:rsidRPr="00C206AD" w:rsidRDefault="009D042C" w:rsidP="00C206AD">
      <w:pPr>
        <w:pStyle w:val="PargrafodaLista"/>
        <w:numPr>
          <w:ilvl w:val="0"/>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eastAsia="Arial" w:hAnsi="Arial" w:cs="Arial"/>
          <w:b/>
          <w:sz w:val="24"/>
          <w:szCs w:val="24"/>
        </w:rPr>
        <w:t>MODELO DE EXECUÇÃO DO OBJETO</w:t>
      </w:r>
    </w:p>
    <w:p w14:paraId="0693FD06" w14:textId="51636564" w:rsidR="00A1368E" w:rsidRPr="00C206AD" w:rsidRDefault="00A1368E" w:rsidP="00C206AD">
      <w:pPr>
        <w:pStyle w:val="PargrafodaLista"/>
        <w:numPr>
          <w:ilvl w:val="1"/>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hAnsi="Arial" w:cs="Arial"/>
          <w:sz w:val="24"/>
          <w:szCs w:val="24"/>
        </w:rPr>
        <w:t>Regime de execução: Empreitada por preço global / integral.</w:t>
      </w:r>
    </w:p>
    <w:p w14:paraId="22B6A1BA" w14:textId="1D3BDC85" w:rsidR="003D4904" w:rsidRPr="00C206AD" w:rsidRDefault="00A1368E" w:rsidP="00C206AD">
      <w:pPr>
        <w:pStyle w:val="PargrafodaLista"/>
        <w:numPr>
          <w:ilvl w:val="1"/>
          <w:numId w:val="41"/>
        </w:numPr>
        <w:tabs>
          <w:tab w:val="left" w:pos="426"/>
          <w:tab w:val="left" w:pos="851"/>
          <w:tab w:val="left" w:pos="1134"/>
        </w:tabs>
        <w:spacing w:line="360" w:lineRule="auto"/>
        <w:ind w:left="426" w:hanging="426"/>
        <w:jc w:val="both"/>
        <w:rPr>
          <w:rFonts w:ascii="Arial" w:eastAsia="Arial" w:hAnsi="Arial" w:cs="Arial"/>
          <w:sz w:val="24"/>
          <w:szCs w:val="24"/>
        </w:rPr>
      </w:pPr>
      <w:r w:rsidRPr="00C206AD">
        <w:rPr>
          <w:rFonts w:ascii="Arial" w:hAnsi="Arial" w:cs="Arial"/>
          <w:sz w:val="24"/>
          <w:szCs w:val="24"/>
        </w:rPr>
        <w:t>As especificações, condições, prazos e locais para execução do objeto encontram-se no Anexo I – Projeto Básico</w:t>
      </w:r>
      <w:r w:rsidR="003D4904" w:rsidRPr="00C206AD">
        <w:rPr>
          <w:rFonts w:ascii="Arial" w:hAnsi="Arial" w:cs="Arial"/>
          <w:sz w:val="24"/>
          <w:szCs w:val="24"/>
        </w:rPr>
        <w:t>.</w:t>
      </w:r>
    </w:p>
    <w:p w14:paraId="6F2BB609" w14:textId="77777777" w:rsidR="003D4904" w:rsidRPr="00445891" w:rsidRDefault="003D4904" w:rsidP="00445891">
      <w:pPr>
        <w:tabs>
          <w:tab w:val="left" w:pos="426"/>
          <w:tab w:val="left" w:pos="567"/>
          <w:tab w:val="left" w:pos="851"/>
        </w:tabs>
        <w:spacing w:line="360" w:lineRule="auto"/>
        <w:jc w:val="both"/>
        <w:rPr>
          <w:rFonts w:ascii="Arial" w:eastAsia="Arial" w:hAnsi="Arial" w:cs="Arial"/>
          <w:sz w:val="24"/>
          <w:szCs w:val="24"/>
        </w:rPr>
      </w:pPr>
    </w:p>
    <w:p w14:paraId="78EB40E1" w14:textId="1A46D0C1" w:rsidR="00C72359" w:rsidRPr="00C206AD" w:rsidRDefault="009D042C" w:rsidP="00C206AD">
      <w:pPr>
        <w:pStyle w:val="PargrafodaLista"/>
        <w:numPr>
          <w:ilvl w:val="0"/>
          <w:numId w:val="41"/>
        </w:numPr>
        <w:tabs>
          <w:tab w:val="left" w:pos="426"/>
          <w:tab w:val="left" w:pos="567"/>
          <w:tab w:val="left" w:pos="851"/>
        </w:tabs>
        <w:spacing w:line="360" w:lineRule="auto"/>
        <w:jc w:val="both"/>
        <w:rPr>
          <w:rFonts w:ascii="Arial" w:eastAsia="Arial" w:hAnsi="Arial" w:cs="Arial"/>
          <w:sz w:val="24"/>
          <w:szCs w:val="24"/>
        </w:rPr>
      </w:pPr>
      <w:r w:rsidRPr="00C206AD">
        <w:rPr>
          <w:rFonts w:ascii="Arial" w:eastAsia="Arial" w:hAnsi="Arial" w:cs="Arial"/>
          <w:b/>
          <w:sz w:val="24"/>
          <w:szCs w:val="24"/>
        </w:rPr>
        <w:t xml:space="preserve">CRITÉRIOS DE </w:t>
      </w:r>
      <w:r w:rsidR="00316F99" w:rsidRPr="00C206AD">
        <w:rPr>
          <w:rFonts w:ascii="Arial" w:eastAsia="Arial" w:hAnsi="Arial" w:cs="Arial"/>
          <w:b/>
          <w:sz w:val="24"/>
          <w:szCs w:val="24"/>
        </w:rPr>
        <w:t>RECEBIMENTO/</w:t>
      </w:r>
      <w:r w:rsidRPr="00C206AD">
        <w:rPr>
          <w:rFonts w:ascii="Arial" w:eastAsia="Arial" w:hAnsi="Arial" w:cs="Arial"/>
          <w:b/>
          <w:sz w:val="24"/>
          <w:szCs w:val="24"/>
        </w:rPr>
        <w:t>MEDIÇÃO E DE PAGAMENTO</w:t>
      </w:r>
    </w:p>
    <w:p w14:paraId="48403632" w14:textId="6278BF31" w:rsidR="00C72359" w:rsidRPr="00C206AD" w:rsidRDefault="009D042C" w:rsidP="00C206AD">
      <w:pPr>
        <w:pStyle w:val="PargrafodaLista"/>
        <w:numPr>
          <w:ilvl w:val="1"/>
          <w:numId w:val="41"/>
        </w:numPr>
        <w:tabs>
          <w:tab w:val="left" w:pos="426"/>
          <w:tab w:val="left" w:pos="567"/>
          <w:tab w:val="left" w:pos="851"/>
        </w:tabs>
        <w:spacing w:line="360" w:lineRule="auto"/>
        <w:jc w:val="both"/>
        <w:rPr>
          <w:rFonts w:ascii="Arial" w:eastAsia="Arial" w:hAnsi="Arial" w:cs="Arial"/>
          <w:sz w:val="24"/>
          <w:szCs w:val="24"/>
        </w:rPr>
      </w:pPr>
      <w:r w:rsidRPr="00C206AD">
        <w:rPr>
          <w:rFonts w:ascii="Arial" w:eastAsia="Arial" w:hAnsi="Arial" w:cs="Arial"/>
          <w:b/>
          <w:sz w:val="24"/>
          <w:szCs w:val="24"/>
        </w:rPr>
        <w:t xml:space="preserve">Recebimento </w:t>
      </w:r>
      <w:r w:rsidR="001A5A0C" w:rsidRPr="00C206AD">
        <w:rPr>
          <w:rFonts w:ascii="Arial" w:eastAsia="Arial" w:hAnsi="Arial" w:cs="Arial"/>
          <w:b/>
          <w:sz w:val="24"/>
          <w:szCs w:val="24"/>
        </w:rPr>
        <w:t>do Objeto:</w:t>
      </w:r>
    </w:p>
    <w:p w14:paraId="6319D26A" w14:textId="602ECE3D" w:rsidR="00C72359"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AF35C5" w:rsidRPr="00C206AD">
        <w:rPr>
          <w:rFonts w:ascii="Arial" w:eastAsia="Arial" w:hAnsi="Arial" w:cs="Arial"/>
          <w:sz w:val="24"/>
          <w:szCs w:val="24"/>
        </w:rPr>
        <w:t>serviço</w:t>
      </w:r>
      <w:r w:rsidRPr="00C206AD">
        <w:rPr>
          <w:rFonts w:ascii="Arial" w:eastAsia="Arial" w:hAnsi="Arial" w:cs="Arial"/>
          <w:sz w:val="24"/>
          <w:szCs w:val="24"/>
        </w:rPr>
        <w:t xml:space="preserve"> ser</w:t>
      </w:r>
      <w:r w:rsidR="00B26724" w:rsidRPr="00C206AD">
        <w:rPr>
          <w:rFonts w:ascii="Arial" w:eastAsia="Arial" w:hAnsi="Arial" w:cs="Arial"/>
          <w:sz w:val="24"/>
          <w:szCs w:val="24"/>
        </w:rPr>
        <w:t>á</w:t>
      </w:r>
      <w:r w:rsidRPr="00C206AD">
        <w:rPr>
          <w:rFonts w:ascii="Arial" w:eastAsia="Arial" w:hAnsi="Arial" w:cs="Arial"/>
          <w:sz w:val="24"/>
          <w:szCs w:val="24"/>
        </w:rPr>
        <w:t xml:space="preserve"> recebido provisoriamente, de forma sumária, juntamente com a nota fiscal </w:t>
      </w:r>
      <w:r w:rsidR="005930E6" w:rsidRPr="00C206AD">
        <w:rPr>
          <w:rFonts w:ascii="Arial" w:eastAsia="Arial" w:hAnsi="Arial" w:cs="Arial"/>
          <w:sz w:val="24"/>
          <w:szCs w:val="24"/>
        </w:rPr>
        <w:t xml:space="preserve">(ou instrumento de cobrança equivalente) </w:t>
      </w:r>
      <w:r w:rsidR="00171184" w:rsidRPr="00C206AD">
        <w:rPr>
          <w:rFonts w:ascii="Arial" w:eastAsia="Arial" w:hAnsi="Arial" w:cs="Arial"/>
          <w:sz w:val="24"/>
          <w:szCs w:val="24"/>
        </w:rPr>
        <w:t>e a nota de empenho</w:t>
      </w:r>
      <w:r w:rsidRPr="00C206AD">
        <w:rPr>
          <w:rFonts w:ascii="Arial" w:eastAsia="Arial" w:hAnsi="Arial" w:cs="Arial"/>
          <w:sz w:val="24"/>
          <w:szCs w:val="24"/>
        </w:rPr>
        <w:t xml:space="preserve">, </w:t>
      </w:r>
      <w:sdt>
        <w:sdtPr>
          <w:rPr>
            <w:rFonts w:ascii="Arial" w:hAnsi="Arial" w:cs="Arial"/>
            <w:sz w:val="24"/>
            <w:szCs w:val="24"/>
          </w:rPr>
          <w:tag w:val="goog_rdk_75"/>
          <w:id w:val="1213919068"/>
        </w:sdtPr>
        <w:sdtContent/>
      </w:sdt>
      <w:sdt>
        <w:sdtPr>
          <w:rPr>
            <w:rFonts w:ascii="Arial" w:hAnsi="Arial" w:cs="Arial"/>
            <w:sz w:val="24"/>
            <w:szCs w:val="24"/>
          </w:rPr>
          <w:tag w:val="goog_rdk_76"/>
          <w:id w:val="394315914"/>
        </w:sdtPr>
        <w:sdtContent/>
      </w:sdt>
      <w:r w:rsidRPr="00C206AD">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1170713126"/>
        </w:sdtPr>
        <w:sdtContent/>
      </w:sdt>
      <w:r w:rsidRPr="00C206AD">
        <w:rPr>
          <w:rFonts w:ascii="Arial" w:eastAsia="Arial" w:hAnsi="Arial" w:cs="Arial"/>
          <w:sz w:val="24"/>
          <w:szCs w:val="24"/>
        </w:rPr>
        <w:t>contrato, para efeito de posterior verificação de sua conformidade com as especificações constantes no Termo de Referência e na proposta.</w:t>
      </w:r>
    </w:p>
    <w:p w14:paraId="45A5974C" w14:textId="3D59C77A" w:rsidR="00EE745B"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5405AC" w:rsidRPr="00C206AD">
        <w:rPr>
          <w:rFonts w:ascii="Arial" w:eastAsia="Arial" w:hAnsi="Arial" w:cs="Arial"/>
          <w:sz w:val="24"/>
          <w:szCs w:val="24"/>
        </w:rPr>
        <w:t xml:space="preserve">serviço </w:t>
      </w:r>
      <w:r w:rsidRPr="00C206AD">
        <w:rPr>
          <w:rFonts w:ascii="Arial" w:eastAsia="Arial" w:hAnsi="Arial" w:cs="Arial"/>
          <w:sz w:val="24"/>
          <w:szCs w:val="24"/>
        </w:rPr>
        <w:t>pode</w:t>
      </w:r>
      <w:r w:rsidR="00316F99" w:rsidRPr="00C206AD">
        <w:rPr>
          <w:rFonts w:ascii="Arial" w:eastAsia="Arial" w:hAnsi="Arial" w:cs="Arial"/>
          <w:sz w:val="24"/>
          <w:szCs w:val="24"/>
        </w:rPr>
        <w:t>rá</w:t>
      </w:r>
      <w:r w:rsidRPr="00C206AD">
        <w:rPr>
          <w:rFonts w:ascii="Arial" w:eastAsia="Arial" w:hAnsi="Arial" w:cs="Arial"/>
          <w:sz w:val="24"/>
          <w:szCs w:val="24"/>
        </w:rPr>
        <w:t xml:space="preserve"> ser rejeitado, no todo ou em parte, quando em desacordo com as especificações constantes </w:t>
      </w:r>
      <w:r w:rsidR="00B26724" w:rsidRPr="00C206AD">
        <w:rPr>
          <w:rFonts w:ascii="Arial" w:eastAsia="Arial" w:hAnsi="Arial" w:cs="Arial"/>
          <w:sz w:val="24"/>
          <w:szCs w:val="24"/>
        </w:rPr>
        <w:t xml:space="preserve">neste </w:t>
      </w:r>
      <w:r w:rsidRPr="00C206AD">
        <w:rPr>
          <w:rFonts w:ascii="Arial" w:eastAsia="Arial" w:hAnsi="Arial" w:cs="Arial"/>
          <w:sz w:val="24"/>
          <w:szCs w:val="24"/>
        </w:rPr>
        <w:t xml:space="preserve">Termo de Referência e na proposta, devendo ser </w:t>
      </w:r>
      <w:r w:rsidR="005405AC" w:rsidRPr="00C206AD">
        <w:rPr>
          <w:rFonts w:ascii="Arial" w:eastAsia="Arial" w:hAnsi="Arial" w:cs="Arial"/>
          <w:sz w:val="24"/>
          <w:szCs w:val="24"/>
        </w:rPr>
        <w:t>reparado/</w:t>
      </w:r>
      <w:r w:rsidR="004E53FF" w:rsidRPr="00C206AD">
        <w:rPr>
          <w:rFonts w:ascii="Arial" w:eastAsia="Arial" w:hAnsi="Arial" w:cs="Arial"/>
          <w:sz w:val="24"/>
          <w:szCs w:val="24"/>
        </w:rPr>
        <w:t>corrigido</w:t>
      </w:r>
      <w:r w:rsidRPr="00C206AD">
        <w:rPr>
          <w:rFonts w:ascii="Arial" w:eastAsia="Arial" w:hAnsi="Arial" w:cs="Arial"/>
          <w:sz w:val="24"/>
          <w:szCs w:val="24"/>
        </w:rPr>
        <w:t xml:space="preserve"> no prazo de </w:t>
      </w:r>
      <w:r w:rsidR="00D362A2" w:rsidRPr="00C206AD">
        <w:rPr>
          <w:rFonts w:ascii="Arial" w:eastAsia="Arial" w:hAnsi="Arial" w:cs="Arial"/>
          <w:sz w:val="24"/>
          <w:szCs w:val="24"/>
        </w:rPr>
        <w:t>05</w:t>
      </w:r>
      <w:r w:rsidRPr="00C206AD">
        <w:rPr>
          <w:rFonts w:ascii="Arial" w:eastAsia="Arial" w:hAnsi="Arial" w:cs="Arial"/>
          <w:sz w:val="24"/>
          <w:szCs w:val="24"/>
        </w:rPr>
        <w:t xml:space="preserve"> (</w:t>
      </w:r>
      <w:r w:rsidR="00D362A2" w:rsidRPr="00C206AD">
        <w:rPr>
          <w:rFonts w:ascii="Arial" w:eastAsia="Arial" w:hAnsi="Arial" w:cs="Arial"/>
          <w:sz w:val="24"/>
          <w:szCs w:val="24"/>
        </w:rPr>
        <w:t>cinco</w:t>
      </w:r>
      <w:r w:rsidRPr="00C206AD">
        <w:rPr>
          <w:rFonts w:ascii="Arial" w:eastAsia="Arial" w:hAnsi="Arial" w:cs="Arial"/>
          <w:sz w:val="24"/>
          <w:szCs w:val="24"/>
        </w:rPr>
        <w:t>) dias, a contar da notificação d</w:t>
      </w:r>
      <w:r w:rsidR="00DA2624" w:rsidRPr="00C206AD">
        <w:rPr>
          <w:rFonts w:ascii="Arial" w:eastAsia="Arial" w:hAnsi="Arial" w:cs="Arial"/>
          <w:sz w:val="24"/>
          <w:szCs w:val="24"/>
        </w:rPr>
        <w:t>o</w:t>
      </w:r>
      <w:r w:rsidRPr="00C206AD">
        <w:rPr>
          <w:rFonts w:ascii="Arial" w:eastAsia="Arial" w:hAnsi="Arial" w:cs="Arial"/>
          <w:sz w:val="24"/>
          <w:szCs w:val="24"/>
        </w:rPr>
        <w:t xml:space="preserve"> </w:t>
      </w:r>
      <w:r w:rsidR="00DA2624" w:rsidRPr="00C206AD">
        <w:rPr>
          <w:rFonts w:ascii="Arial" w:eastAsia="Arial" w:hAnsi="Arial" w:cs="Arial"/>
          <w:sz w:val="24"/>
          <w:szCs w:val="24"/>
        </w:rPr>
        <w:t>C</w:t>
      </w:r>
      <w:r w:rsidRPr="00C206AD">
        <w:rPr>
          <w:rFonts w:ascii="Arial" w:eastAsia="Arial" w:hAnsi="Arial" w:cs="Arial"/>
          <w:sz w:val="24"/>
          <w:szCs w:val="24"/>
        </w:rPr>
        <w:t>ontratad</w:t>
      </w:r>
      <w:r w:rsidR="00DA2624" w:rsidRPr="00C206AD">
        <w:rPr>
          <w:rFonts w:ascii="Arial" w:eastAsia="Arial" w:hAnsi="Arial" w:cs="Arial"/>
          <w:sz w:val="24"/>
          <w:szCs w:val="24"/>
        </w:rPr>
        <w:t>o</w:t>
      </w:r>
      <w:r w:rsidRPr="00C206AD">
        <w:rPr>
          <w:rFonts w:ascii="Arial" w:eastAsia="Arial" w:hAnsi="Arial" w:cs="Arial"/>
          <w:sz w:val="24"/>
          <w:szCs w:val="24"/>
        </w:rPr>
        <w:t>, às suas custas, sem prejuízo da aplicação das penalidades.</w:t>
      </w:r>
    </w:p>
    <w:p w14:paraId="24D4C150" w14:textId="451AC64E" w:rsidR="00257104"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O recebimento definitivo ocorrerá no prazo de</w:t>
      </w:r>
      <w:r w:rsidR="00D362A2" w:rsidRPr="00C206AD">
        <w:rPr>
          <w:rFonts w:ascii="Arial" w:eastAsia="Arial" w:hAnsi="Arial" w:cs="Arial"/>
          <w:sz w:val="24"/>
          <w:szCs w:val="24"/>
        </w:rPr>
        <w:t xml:space="preserve"> 05 (cinco) </w:t>
      </w:r>
      <w:r w:rsidRPr="00C206AD">
        <w:rPr>
          <w:rFonts w:ascii="Arial" w:eastAsia="Arial" w:hAnsi="Arial" w:cs="Arial"/>
          <w:sz w:val="24"/>
          <w:szCs w:val="24"/>
        </w:rPr>
        <w:t xml:space="preserve">dias úteis, a contar do recebimento da nota fiscal ou instrumento de cobrança equivalente pela Administração, após a verificação da </w:t>
      </w:r>
      <w:r w:rsidR="006E3843" w:rsidRPr="00C206AD">
        <w:rPr>
          <w:rFonts w:ascii="Arial" w:eastAsia="Arial" w:hAnsi="Arial" w:cs="Arial"/>
          <w:sz w:val="24"/>
          <w:szCs w:val="24"/>
        </w:rPr>
        <w:t xml:space="preserve">correta execução </w:t>
      </w:r>
      <w:r w:rsidRPr="00C206AD">
        <w:rPr>
          <w:rFonts w:ascii="Arial" w:eastAsia="Arial" w:hAnsi="Arial" w:cs="Arial"/>
          <w:sz w:val="24"/>
          <w:szCs w:val="24"/>
        </w:rPr>
        <w:t>do</w:t>
      </w:r>
      <w:r w:rsidR="00316F99" w:rsidRPr="00C206AD">
        <w:rPr>
          <w:rFonts w:ascii="Arial" w:eastAsia="Arial" w:hAnsi="Arial" w:cs="Arial"/>
          <w:sz w:val="24"/>
          <w:szCs w:val="24"/>
        </w:rPr>
        <w:t xml:space="preserve"> </w:t>
      </w:r>
      <w:r w:rsidR="005405AC" w:rsidRPr="00C206AD">
        <w:rPr>
          <w:rFonts w:ascii="Arial" w:eastAsia="Arial" w:hAnsi="Arial" w:cs="Arial"/>
          <w:sz w:val="24"/>
          <w:szCs w:val="24"/>
        </w:rPr>
        <w:t xml:space="preserve">serviço </w:t>
      </w:r>
      <w:r w:rsidRPr="00C206AD">
        <w:rPr>
          <w:rFonts w:ascii="Arial" w:eastAsia="Arial" w:hAnsi="Arial" w:cs="Arial"/>
          <w:sz w:val="24"/>
          <w:szCs w:val="24"/>
        </w:rPr>
        <w:t xml:space="preserve">e consequente aceitação mediante </w:t>
      </w:r>
      <w:r w:rsidR="00316F99" w:rsidRPr="00C206AD">
        <w:rPr>
          <w:rFonts w:ascii="Arial" w:eastAsia="Arial" w:hAnsi="Arial" w:cs="Arial"/>
          <w:sz w:val="24"/>
          <w:szCs w:val="24"/>
          <w:lang w:eastAsia="ar-SA"/>
        </w:rPr>
        <w:t>recibo aposto na Nota Fiscal respectiva</w:t>
      </w:r>
      <w:r w:rsidR="00257104" w:rsidRPr="00C206AD">
        <w:rPr>
          <w:rFonts w:ascii="Arial" w:eastAsia="Arial" w:hAnsi="Arial" w:cs="Arial"/>
          <w:sz w:val="24"/>
          <w:szCs w:val="24"/>
        </w:rPr>
        <w:t xml:space="preserve"> </w:t>
      </w:r>
      <w:r w:rsidR="00257104" w:rsidRPr="00C206AD">
        <w:rPr>
          <w:rFonts w:ascii="Arial" w:hAnsi="Arial" w:cs="Arial"/>
          <w:sz w:val="24"/>
          <w:szCs w:val="24"/>
        </w:rPr>
        <w:t>e termo detalhado que comprove o atendimento das exigências contratuais.</w:t>
      </w:r>
    </w:p>
    <w:p w14:paraId="1CF25414" w14:textId="3E83F98C" w:rsidR="00C72359" w:rsidRPr="00C206AD" w:rsidRDefault="009D042C" w:rsidP="00C206AD">
      <w:pPr>
        <w:pStyle w:val="PargrafodaLista"/>
        <w:numPr>
          <w:ilvl w:val="3"/>
          <w:numId w:val="41"/>
        </w:numPr>
        <w:tabs>
          <w:tab w:val="left" w:pos="426"/>
          <w:tab w:val="left" w:pos="567"/>
          <w:tab w:val="left" w:pos="851"/>
          <w:tab w:val="left" w:pos="1418"/>
        </w:tabs>
        <w:spacing w:line="360" w:lineRule="auto"/>
        <w:ind w:left="1985" w:hanging="851"/>
        <w:jc w:val="both"/>
        <w:rPr>
          <w:rFonts w:ascii="Arial" w:eastAsia="Arial" w:hAnsi="Arial" w:cs="Arial"/>
          <w:sz w:val="24"/>
          <w:szCs w:val="24"/>
        </w:rPr>
      </w:pPr>
      <w:r w:rsidRPr="00C206AD">
        <w:rPr>
          <w:rFonts w:ascii="Arial" w:eastAsia="Arial" w:hAnsi="Arial" w:cs="Arial"/>
          <w:sz w:val="24"/>
          <w:szCs w:val="24"/>
        </w:rPr>
        <w:t xml:space="preserve">O prazo para </w:t>
      </w:r>
      <w:r w:rsidR="003A434D" w:rsidRPr="00C206AD">
        <w:rPr>
          <w:rFonts w:ascii="Arial" w:eastAsia="Arial" w:hAnsi="Arial" w:cs="Arial"/>
          <w:sz w:val="24"/>
          <w:szCs w:val="24"/>
        </w:rPr>
        <w:t xml:space="preserve">o </w:t>
      </w:r>
      <w:r w:rsidRPr="00C206AD">
        <w:rPr>
          <w:rFonts w:ascii="Arial" w:eastAsia="Arial" w:hAnsi="Arial" w:cs="Arial"/>
          <w:sz w:val="24"/>
          <w:szCs w:val="24"/>
        </w:rPr>
        <w:t>recebimento definitivo poderá ser excepcionalmente prorrogado, de forma justificada, quando houver necessidade de diligências para a aferição do atendimento das exigências contratuais.</w:t>
      </w:r>
    </w:p>
    <w:p w14:paraId="155408E2" w14:textId="72F5C693" w:rsidR="00C72359"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lastRenderedPageBreak/>
        <w:t xml:space="preserve">No caso de controvérsia sobre a execução do objeto, quanto à dimensão, qualidade e quantidade, deverá ser observado o teor do </w:t>
      </w:r>
      <w:hyperlink r:id="rId9" w:anchor="art143">
        <w:r w:rsidRPr="00C206AD">
          <w:rPr>
            <w:rFonts w:ascii="Arial" w:eastAsia="Arial" w:hAnsi="Arial" w:cs="Arial"/>
            <w:sz w:val="24"/>
            <w:szCs w:val="24"/>
            <w:u w:val="single"/>
          </w:rPr>
          <w:t>art. 143 da Lei nº 14.133, de 2021</w:t>
        </w:r>
      </w:hyperlink>
      <w:r w:rsidRPr="00C206AD">
        <w:rPr>
          <w:rFonts w:ascii="Arial" w:eastAsia="Arial" w:hAnsi="Arial" w:cs="Arial"/>
          <w:sz w:val="24"/>
          <w:szCs w:val="24"/>
        </w:rPr>
        <w:t xml:space="preserve">, comunicando-se à empresa para emissão de Nota Fiscal no que </w:t>
      </w:r>
      <w:r w:rsidR="000E32AF" w:rsidRPr="00C206AD">
        <w:rPr>
          <w:rFonts w:ascii="Arial" w:eastAsia="Arial" w:hAnsi="Arial" w:cs="Arial"/>
          <w:sz w:val="24"/>
          <w:szCs w:val="24"/>
        </w:rPr>
        <w:t xml:space="preserve">for </w:t>
      </w:r>
      <w:r w:rsidRPr="00C206AD">
        <w:rPr>
          <w:rFonts w:ascii="Arial" w:eastAsia="Arial" w:hAnsi="Arial" w:cs="Arial"/>
          <w:sz w:val="24"/>
          <w:szCs w:val="24"/>
        </w:rPr>
        <w:t>pertine</w:t>
      </w:r>
      <w:r w:rsidR="000E32AF" w:rsidRPr="00C206AD">
        <w:rPr>
          <w:rFonts w:ascii="Arial" w:eastAsia="Arial" w:hAnsi="Arial" w:cs="Arial"/>
          <w:sz w:val="24"/>
          <w:szCs w:val="24"/>
        </w:rPr>
        <w:t>nte</w:t>
      </w:r>
      <w:r w:rsidRPr="00C206AD">
        <w:rPr>
          <w:rFonts w:ascii="Arial" w:eastAsia="Arial" w:hAnsi="Arial" w:cs="Arial"/>
          <w:sz w:val="24"/>
          <w:szCs w:val="24"/>
        </w:rPr>
        <w:t xml:space="preserve"> à parcela incontroversa da execução do objeto, para efeito de liquidação e pagamento.</w:t>
      </w:r>
    </w:p>
    <w:p w14:paraId="30C26C04" w14:textId="4E7F380C" w:rsidR="00D362A2"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960818" w14:textId="77777777" w:rsidR="00D362A2" w:rsidRPr="00445891" w:rsidRDefault="00D362A2" w:rsidP="00445891">
      <w:pPr>
        <w:tabs>
          <w:tab w:val="left" w:pos="426"/>
          <w:tab w:val="left" w:pos="567"/>
          <w:tab w:val="left" w:pos="851"/>
        </w:tabs>
        <w:spacing w:line="360" w:lineRule="auto"/>
        <w:jc w:val="both"/>
        <w:rPr>
          <w:rFonts w:ascii="Arial" w:eastAsia="Arial" w:hAnsi="Arial" w:cs="Arial"/>
          <w:b/>
          <w:sz w:val="24"/>
          <w:szCs w:val="24"/>
        </w:rPr>
      </w:pPr>
    </w:p>
    <w:p w14:paraId="37B97813" w14:textId="13DF2A6F" w:rsidR="00C72359" w:rsidRPr="00C206AD" w:rsidRDefault="009D042C" w:rsidP="00C206AD">
      <w:pPr>
        <w:pStyle w:val="PargrafodaLista"/>
        <w:numPr>
          <w:ilvl w:val="1"/>
          <w:numId w:val="41"/>
        </w:numPr>
        <w:tabs>
          <w:tab w:val="left" w:pos="426"/>
          <w:tab w:val="left" w:pos="567"/>
          <w:tab w:val="left" w:pos="851"/>
        </w:tabs>
        <w:spacing w:line="360" w:lineRule="auto"/>
        <w:jc w:val="both"/>
        <w:rPr>
          <w:rFonts w:ascii="Arial" w:eastAsia="Arial" w:hAnsi="Arial" w:cs="Arial"/>
          <w:b/>
          <w:sz w:val="24"/>
          <w:szCs w:val="24"/>
        </w:rPr>
      </w:pPr>
      <w:r w:rsidRPr="00C206AD">
        <w:rPr>
          <w:rFonts w:ascii="Arial" w:eastAsia="Arial" w:hAnsi="Arial" w:cs="Arial"/>
          <w:b/>
          <w:sz w:val="24"/>
          <w:szCs w:val="24"/>
        </w:rPr>
        <w:t xml:space="preserve">Prazo de </w:t>
      </w:r>
      <w:r w:rsidR="006E3843" w:rsidRPr="00C206AD">
        <w:rPr>
          <w:rFonts w:ascii="Arial" w:eastAsia="Arial" w:hAnsi="Arial" w:cs="Arial"/>
          <w:b/>
          <w:sz w:val="24"/>
          <w:szCs w:val="24"/>
        </w:rPr>
        <w:t>faturamento/</w:t>
      </w:r>
      <w:r w:rsidRPr="00C206AD">
        <w:rPr>
          <w:rFonts w:ascii="Arial" w:eastAsia="Arial" w:hAnsi="Arial" w:cs="Arial"/>
          <w:b/>
          <w:sz w:val="24"/>
          <w:szCs w:val="24"/>
        </w:rPr>
        <w:t xml:space="preserve">pagamento </w:t>
      </w:r>
    </w:p>
    <w:p w14:paraId="75147D27" w14:textId="31831B8C"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faturamento será único e deverá ser entregue para atestamento, logo após à conclusão da prestação do serviço na Gerência de Logística.</w:t>
      </w:r>
    </w:p>
    <w:p w14:paraId="2E122739" w14:textId="784F8B87"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 xml:space="preserve">O pagamento será efetuado em até </w:t>
      </w:r>
      <w:r w:rsidR="009F4B4C">
        <w:rPr>
          <w:rFonts w:ascii="Arial" w:hAnsi="Arial" w:cs="Arial"/>
          <w:sz w:val="24"/>
          <w:szCs w:val="24"/>
        </w:rPr>
        <w:t>3</w:t>
      </w:r>
      <w:r w:rsidRPr="00C206AD">
        <w:rPr>
          <w:rFonts w:ascii="Arial" w:hAnsi="Arial" w:cs="Arial"/>
          <w:sz w:val="24"/>
          <w:szCs w:val="24"/>
        </w:rPr>
        <w:t>0 (</w:t>
      </w:r>
      <w:r w:rsidR="00E8151E">
        <w:rPr>
          <w:rFonts w:ascii="Arial" w:hAnsi="Arial" w:cs="Arial"/>
          <w:sz w:val="24"/>
          <w:szCs w:val="24"/>
        </w:rPr>
        <w:t>trinta</w:t>
      </w:r>
      <w:r w:rsidRPr="00C206AD">
        <w:rPr>
          <w:rFonts w:ascii="Arial" w:hAnsi="Arial" w:cs="Arial"/>
          <w:sz w:val="24"/>
          <w:szCs w:val="24"/>
        </w:rPr>
        <w:t xml:space="preserve">) dias contados </w:t>
      </w:r>
      <w:r w:rsidRPr="00C206AD">
        <w:rPr>
          <w:rFonts w:ascii="Arial" w:eastAsia="Arial" w:hAnsi="Arial" w:cs="Arial"/>
          <w:sz w:val="24"/>
          <w:szCs w:val="24"/>
        </w:rPr>
        <w:t xml:space="preserve">do adimplemento, pela </w:t>
      </w:r>
      <w:r w:rsidRPr="00C206AD">
        <w:rPr>
          <w:rFonts w:ascii="Arial" w:hAnsi="Arial" w:cs="Arial"/>
          <w:sz w:val="24"/>
          <w:szCs w:val="24"/>
        </w:rPr>
        <w:t>Diretoria de Planejamento, Gestão e Finanças – DPGF-FA</w:t>
      </w:r>
      <w:r w:rsidRPr="00C206AD">
        <w:rPr>
          <w:rFonts w:ascii="Arial" w:eastAsia="Arial" w:hAnsi="Arial" w:cs="Arial"/>
          <w:sz w:val="24"/>
          <w:szCs w:val="24"/>
        </w:rPr>
        <w:t xml:space="preserve"> da Subsecretaria de Administração e Logística.</w:t>
      </w:r>
    </w:p>
    <w:p w14:paraId="09777879" w14:textId="11BA801E"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 xml:space="preserve">Os documentos fiscais deverão, obrigatoriamente, </w:t>
      </w:r>
      <w:r w:rsidRPr="00C206AD">
        <w:rPr>
          <w:rFonts w:ascii="Arial" w:hAnsi="Arial" w:cs="Arial"/>
          <w:sz w:val="24"/>
          <w:szCs w:val="24"/>
        </w:rPr>
        <w:t>discriminar a prestação do serviço realizada e o período da execução</w:t>
      </w:r>
      <w:r w:rsidRPr="00C206AD">
        <w:rPr>
          <w:rFonts w:ascii="Arial" w:eastAsia="Arial" w:hAnsi="Arial" w:cs="Arial"/>
          <w:sz w:val="24"/>
          <w:szCs w:val="24"/>
        </w:rPr>
        <w:t xml:space="preserve">. </w:t>
      </w:r>
    </w:p>
    <w:p w14:paraId="4755675D" w14:textId="0FDB073C"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Contratado deverá emitir a Nota Fiscal/Fatura conforme legislação vigente</w:t>
      </w:r>
      <w:r w:rsidRPr="00C206AD">
        <w:rPr>
          <w:rFonts w:ascii="Arial" w:eastAsia="Arial" w:hAnsi="Arial" w:cs="Arial"/>
          <w:sz w:val="24"/>
          <w:szCs w:val="24"/>
        </w:rPr>
        <w:t xml:space="preserve">. </w:t>
      </w:r>
    </w:p>
    <w:p w14:paraId="326B3779" w14:textId="16242C4D" w:rsidR="00D362A2" w:rsidRPr="00445891"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 xml:space="preserve">Havendo irregularidades na emissão da nota fiscal/fatura, o prazo para pagamento será contado a partir de sua representação devidamente </w:t>
      </w:r>
      <w:sdt>
        <w:sdtPr>
          <w:rPr>
            <w:rFonts w:ascii="Arial" w:hAnsi="Arial" w:cs="Arial"/>
            <w:sz w:val="24"/>
            <w:szCs w:val="24"/>
          </w:rPr>
          <w:tag w:val="goog_rdk_84"/>
          <w:id w:val="-1887021690"/>
        </w:sdtPr>
        <w:sdtContent/>
      </w:sdt>
      <w:r w:rsidRPr="00C206AD">
        <w:rPr>
          <w:rFonts w:ascii="Arial" w:eastAsia="Arial" w:hAnsi="Arial" w:cs="Arial"/>
          <w:sz w:val="24"/>
          <w:szCs w:val="24"/>
        </w:rPr>
        <w:t xml:space="preserve">regularizada. </w:t>
      </w:r>
    </w:p>
    <w:p w14:paraId="04C44524" w14:textId="77777777" w:rsidR="00445891" w:rsidRPr="00C206AD" w:rsidRDefault="00445891" w:rsidP="00445891">
      <w:pPr>
        <w:pStyle w:val="PargrafodaLista"/>
        <w:spacing w:line="360" w:lineRule="auto"/>
        <w:ind w:left="1276"/>
        <w:jc w:val="both"/>
        <w:rPr>
          <w:rFonts w:ascii="Arial" w:hAnsi="Arial" w:cs="Arial"/>
          <w:sz w:val="24"/>
          <w:szCs w:val="24"/>
        </w:rPr>
      </w:pPr>
    </w:p>
    <w:p w14:paraId="24B91A5E" w14:textId="5DA77573"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Forma de pagamento</w:t>
      </w:r>
    </w:p>
    <w:p w14:paraId="5619E2CC" w14:textId="30AA7737" w:rsidR="006A711B" w:rsidRPr="00C206AD" w:rsidRDefault="006A711B"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42C2ED65" w14:textId="4A12DBBF" w:rsidR="00C72359" w:rsidRPr="00C206AD" w:rsidRDefault="009D042C"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eastAsia="Arial" w:hAnsi="Arial" w:cs="Arial"/>
          <w:sz w:val="24"/>
          <w:szCs w:val="24"/>
        </w:rPr>
        <w:t xml:space="preserve">A retenção do imposto de renda deverá ser destacada no corpo do documento fiscal ou equivalente observando os percentuais estabelecidos no ANEXO I da IN RFB Nº 1234 de 2012 de acordo com </w:t>
      </w:r>
      <w:r w:rsidRPr="00C206AD">
        <w:rPr>
          <w:rFonts w:ascii="Arial" w:eastAsia="Arial" w:hAnsi="Arial" w:cs="Arial"/>
          <w:sz w:val="24"/>
          <w:szCs w:val="24"/>
        </w:rPr>
        <w:lastRenderedPageBreak/>
        <w:t>o artigo 1º, §1º do</w:t>
      </w:r>
      <w:sdt>
        <w:sdtPr>
          <w:rPr>
            <w:rFonts w:ascii="Arial" w:hAnsi="Arial" w:cs="Arial"/>
            <w:sz w:val="24"/>
            <w:szCs w:val="24"/>
          </w:rPr>
          <w:tag w:val="goog_rdk_86"/>
          <w:id w:val="1252161244"/>
        </w:sdtPr>
        <w:sdtContent>
          <w:r w:rsidR="00C4466F" w:rsidRPr="00C206AD">
            <w:rPr>
              <w:rFonts w:ascii="Arial" w:hAnsi="Arial" w:cs="Arial"/>
              <w:sz w:val="24"/>
              <w:szCs w:val="24"/>
            </w:rPr>
            <w:t xml:space="preserve"> </w:t>
          </w:r>
        </w:sdtContent>
      </w:sdt>
      <w:r w:rsidRPr="00C206AD">
        <w:rPr>
          <w:rFonts w:ascii="Arial" w:eastAsia="Arial" w:hAnsi="Arial" w:cs="Arial"/>
          <w:sz w:val="24"/>
          <w:szCs w:val="24"/>
        </w:rPr>
        <w:t>Decreto Municipal 18.272/23</w:t>
      </w:r>
      <w:r w:rsidR="004A5B9B" w:rsidRPr="00C206AD">
        <w:rPr>
          <w:rFonts w:ascii="Arial" w:eastAsia="Arial" w:hAnsi="Arial" w:cs="Arial"/>
          <w:sz w:val="24"/>
          <w:szCs w:val="24"/>
        </w:rPr>
        <w:t xml:space="preserve"> </w:t>
      </w:r>
      <w:r w:rsidR="008F497A" w:rsidRPr="00C206AD">
        <w:rPr>
          <w:rFonts w:ascii="Arial" w:eastAsia="Arial" w:hAnsi="Arial" w:cs="Arial"/>
          <w:sz w:val="24"/>
          <w:szCs w:val="24"/>
        </w:rPr>
        <w:t>e</w:t>
      </w:r>
      <w:r w:rsidR="004A5B9B" w:rsidRPr="00C206AD">
        <w:rPr>
          <w:rFonts w:ascii="Arial" w:eastAsia="Arial" w:hAnsi="Arial" w:cs="Arial"/>
          <w:sz w:val="24"/>
          <w:szCs w:val="24"/>
        </w:rPr>
        <w:t xml:space="preserve"> Portaria SMFA nº 11/2023</w:t>
      </w:r>
      <w:r w:rsidRPr="00C206AD">
        <w:rPr>
          <w:rFonts w:ascii="Arial" w:eastAsia="Arial" w:hAnsi="Arial" w:cs="Arial"/>
          <w:sz w:val="24"/>
          <w:szCs w:val="24"/>
        </w:rPr>
        <w:t xml:space="preserve"> c/c §5º, artigo 2º da IN RFB Nº 1234.</w:t>
      </w:r>
    </w:p>
    <w:p w14:paraId="417122D2" w14:textId="6AFFEBED" w:rsidR="00C72359" w:rsidRPr="00C206AD" w:rsidRDefault="009D042C"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C206AD">
        <w:rPr>
          <w:rFonts w:ascii="Arial" w:eastAsia="Arial" w:hAnsi="Arial" w:cs="Arial"/>
          <w:sz w:val="24"/>
          <w:szCs w:val="24"/>
        </w:rPr>
        <w:t xml:space="preserve"> 18.272/23 </w:t>
      </w:r>
      <w:r w:rsidRPr="00C206AD">
        <w:rPr>
          <w:rFonts w:ascii="Arial" w:eastAsia="Arial" w:hAnsi="Arial" w:cs="Arial"/>
          <w:sz w:val="24"/>
          <w:szCs w:val="24"/>
        </w:rPr>
        <w:t>c/c artigo 4º da IN RFB Nº 1234.</w:t>
      </w:r>
    </w:p>
    <w:p w14:paraId="770AD8E2" w14:textId="77777777" w:rsidR="00BB34A2" w:rsidRPr="00C206AD" w:rsidRDefault="00BB34A2" w:rsidP="00C206AD">
      <w:pPr>
        <w:pStyle w:val="PargrafodaLista"/>
        <w:spacing w:line="360" w:lineRule="auto"/>
        <w:ind w:left="1134"/>
        <w:jc w:val="both"/>
        <w:rPr>
          <w:rFonts w:ascii="Arial" w:hAnsi="Arial" w:cs="Arial"/>
          <w:sz w:val="24"/>
          <w:szCs w:val="24"/>
        </w:rPr>
      </w:pPr>
    </w:p>
    <w:p w14:paraId="559E3024" w14:textId="762F449E" w:rsidR="00C72359" w:rsidRPr="00C206AD" w:rsidRDefault="009D042C" w:rsidP="00C206AD">
      <w:pPr>
        <w:pStyle w:val="PargrafodaLista"/>
        <w:numPr>
          <w:ilvl w:val="0"/>
          <w:numId w:val="41"/>
        </w:numPr>
        <w:spacing w:line="360" w:lineRule="auto"/>
        <w:jc w:val="both"/>
        <w:rPr>
          <w:rFonts w:ascii="Arial" w:hAnsi="Arial" w:cs="Arial"/>
          <w:sz w:val="24"/>
          <w:szCs w:val="24"/>
        </w:rPr>
      </w:pPr>
      <w:r w:rsidRPr="00C206AD">
        <w:rPr>
          <w:rFonts w:ascii="Arial" w:eastAsia="Arial" w:hAnsi="Arial" w:cs="Arial"/>
          <w:b/>
          <w:sz w:val="24"/>
          <w:szCs w:val="24"/>
        </w:rPr>
        <w:t>FORMA E CRITÉRIOS DE SELEÇÃO DO FORNECEDOR</w:t>
      </w:r>
    </w:p>
    <w:p w14:paraId="7937F893" w14:textId="212E3F1E"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Forma de seleção e critério de julgamento da proposta</w:t>
      </w:r>
    </w:p>
    <w:p w14:paraId="06FFDF82" w14:textId="356B5BC7" w:rsidR="00EF5A43" w:rsidRPr="00061522" w:rsidRDefault="00EF5A43" w:rsidP="00C206AD">
      <w:pPr>
        <w:pStyle w:val="PargrafodaLista"/>
        <w:numPr>
          <w:ilvl w:val="2"/>
          <w:numId w:val="41"/>
        </w:numPr>
        <w:tabs>
          <w:tab w:val="left" w:pos="1134"/>
        </w:tabs>
        <w:spacing w:line="360" w:lineRule="auto"/>
        <w:ind w:left="1134" w:hanging="708"/>
        <w:jc w:val="both"/>
        <w:rPr>
          <w:rFonts w:ascii="Arial" w:hAnsi="Arial" w:cs="Arial"/>
          <w:sz w:val="24"/>
          <w:szCs w:val="24"/>
        </w:rPr>
      </w:pPr>
      <w:r w:rsidRPr="00C206AD">
        <w:rPr>
          <w:rFonts w:ascii="Arial" w:eastAsia="Arial" w:hAnsi="Arial" w:cs="Arial"/>
          <w:sz w:val="24"/>
          <w:szCs w:val="24"/>
        </w:rPr>
        <w:t>O fornecedor será selecionado por meio da realização de procedimento de Dispensa de licitação, com adoção do critério de julgamento pelo menor preço.</w:t>
      </w:r>
    </w:p>
    <w:p w14:paraId="72ACB2BD" w14:textId="77777777" w:rsidR="00061522" w:rsidRPr="00445891" w:rsidRDefault="00061522" w:rsidP="00061522">
      <w:pPr>
        <w:pStyle w:val="PargrafodaLista"/>
        <w:tabs>
          <w:tab w:val="left" w:pos="1134"/>
        </w:tabs>
        <w:spacing w:line="360" w:lineRule="auto"/>
        <w:ind w:left="1134"/>
        <w:jc w:val="both"/>
        <w:rPr>
          <w:rFonts w:ascii="Arial" w:hAnsi="Arial" w:cs="Arial"/>
          <w:sz w:val="24"/>
          <w:szCs w:val="24"/>
        </w:rPr>
      </w:pPr>
    </w:p>
    <w:p w14:paraId="27E3D3A6" w14:textId="6C22BB89"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Exigências de habilitação</w:t>
      </w:r>
    </w:p>
    <w:p w14:paraId="125A7CC7" w14:textId="00A768B4" w:rsidR="00445891" w:rsidRDefault="009D042C" w:rsidP="00445891">
      <w:pPr>
        <w:pStyle w:val="PargrafodaLista"/>
        <w:spacing w:line="360" w:lineRule="auto"/>
        <w:ind w:left="426"/>
        <w:jc w:val="both"/>
        <w:rPr>
          <w:rFonts w:ascii="Arial" w:eastAsia="Arial" w:hAnsi="Arial" w:cs="Arial"/>
          <w:sz w:val="24"/>
          <w:szCs w:val="24"/>
        </w:rPr>
      </w:pPr>
      <w:r w:rsidRPr="00C206AD">
        <w:rPr>
          <w:rFonts w:ascii="Arial" w:eastAsia="Arial" w:hAnsi="Arial" w:cs="Arial"/>
          <w:sz w:val="24"/>
          <w:szCs w:val="24"/>
        </w:rPr>
        <w:t>Para fins de habilitação, deverá o licitante comprovar os seguintes requisitos:</w:t>
      </w:r>
    </w:p>
    <w:p w14:paraId="7C963840" w14:textId="10D744F0" w:rsidR="00C72359" w:rsidRPr="00C206AD" w:rsidRDefault="009D042C" w:rsidP="00C206AD">
      <w:pPr>
        <w:pStyle w:val="PargrafodaLista"/>
        <w:numPr>
          <w:ilvl w:val="2"/>
          <w:numId w:val="41"/>
        </w:numPr>
        <w:tabs>
          <w:tab w:val="left" w:pos="1134"/>
          <w:tab w:val="left" w:pos="1276"/>
        </w:tabs>
        <w:spacing w:line="360" w:lineRule="auto"/>
        <w:ind w:hanging="294"/>
        <w:jc w:val="both"/>
        <w:rPr>
          <w:rFonts w:ascii="Arial" w:hAnsi="Arial" w:cs="Arial"/>
          <w:sz w:val="24"/>
          <w:szCs w:val="24"/>
        </w:rPr>
      </w:pPr>
      <w:r w:rsidRPr="00C206AD">
        <w:rPr>
          <w:rFonts w:ascii="Arial" w:eastAsia="Arial" w:hAnsi="Arial" w:cs="Arial"/>
          <w:b/>
          <w:sz w:val="24"/>
          <w:szCs w:val="24"/>
        </w:rPr>
        <w:t>Habilitação jurídica</w:t>
      </w:r>
    </w:p>
    <w:p w14:paraId="4F4E5C22" w14:textId="5963C57D"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bookmarkStart w:id="0" w:name="_heading=h.2et92p0" w:colFirst="0" w:colLast="0"/>
      <w:bookmarkEnd w:id="0"/>
      <w:r w:rsidRPr="00C206AD">
        <w:rPr>
          <w:rFonts w:ascii="Arial" w:eastAsia="Arial" w:hAnsi="Arial" w:cs="Arial"/>
          <w:b/>
          <w:sz w:val="24"/>
          <w:szCs w:val="24"/>
        </w:rPr>
        <w:t>Pessoa física:</w:t>
      </w:r>
      <w:r w:rsidRPr="00C206AD">
        <w:rPr>
          <w:rFonts w:ascii="Arial" w:eastAsia="Arial" w:hAnsi="Arial" w:cs="Arial"/>
          <w:sz w:val="24"/>
          <w:szCs w:val="24"/>
        </w:rPr>
        <w:t xml:space="preserve"> cédula de identidade (RG) ou documento equivalente que, por força de lei, tenha validade para fins de identificação em todo o território nacional;</w:t>
      </w:r>
    </w:p>
    <w:p w14:paraId="5C36B823" w14:textId="66DC68F0"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Empresário individual:</w:t>
      </w:r>
      <w:r w:rsidRPr="00445891">
        <w:rPr>
          <w:rFonts w:ascii="Arial" w:eastAsia="Arial" w:hAnsi="Arial" w:cs="Arial"/>
          <w:sz w:val="24"/>
          <w:szCs w:val="24"/>
        </w:rPr>
        <w:t xml:space="preserve"> inscrição no Registro Público de Empresas Mercantis, a cargo da Junta Comercial da respectiva sede; </w:t>
      </w:r>
    </w:p>
    <w:p w14:paraId="36245CF9" w14:textId="045A007A"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Microempreendedor Individual - MEI:</w:t>
      </w:r>
      <w:r w:rsidRPr="00445891">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0">
        <w:r w:rsidRPr="00445891">
          <w:rPr>
            <w:rFonts w:ascii="Arial" w:eastAsia="Arial" w:hAnsi="Arial" w:cs="Arial"/>
            <w:sz w:val="24"/>
            <w:szCs w:val="24"/>
            <w:u w:val="single"/>
          </w:rPr>
          <w:t>https://www.gov.br/empresas-e-negocios/pt-br/empreendedor</w:t>
        </w:r>
      </w:hyperlink>
      <w:r w:rsidRPr="00445891">
        <w:rPr>
          <w:rFonts w:ascii="Arial" w:eastAsia="Arial" w:hAnsi="Arial" w:cs="Arial"/>
          <w:sz w:val="24"/>
          <w:szCs w:val="24"/>
        </w:rPr>
        <w:t xml:space="preserve">; </w:t>
      </w:r>
    </w:p>
    <w:p w14:paraId="6BC6A1A2" w14:textId="77D3CFE5"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Sociedade empresária, sociedade limitada unipessoal – SLU ou sociedade identificada como empresa individual de responsabilidade limitada - EIRELI:</w:t>
      </w:r>
      <w:r w:rsidRPr="00445891">
        <w:rPr>
          <w:rFonts w:ascii="Arial" w:eastAsia="Arial" w:hAnsi="Arial" w:cs="Arial"/>
          <w:sz w:val="24"/>
          <w:szCs w:val="24"/>
        </w:rPr>
        <w:t xml:space="preserve"> inscrição do ato constitutivo, estatuto ou contrato social no Registro Público de Empresas Mercantis, a cargo da Junta Comercial da respectiva </w:t>
      </w:r>
      <w:r w:rsidRPr="00445891">
        <w:rPr>
          <w:rFonts w:ascii="Arial" w:eastAsia="Arial" w:hAnsi="Arial" w:cs="Arial"/>
          <w:sz w:val="24"/>
          <w:szCs w:val="24"/>
        </w:rPr>
        <w:lastRenderedPageBreak/>
        <w:t>sede, acompanhada de documento comprobatório de seus administradores;</w:t>
      </w:r>
    </w:p>
    <w:p w14:paraId="6273C4BA" w14:textId="238F5385"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Sociedade empresária estrangeira:</w:t>
      </w:r>
      <w:r w:rsidRPr="00445891">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445891">
          <w:rPr>
            <w:rFonts w:ascii="Arial" w:eastAsia="Arial" w:hAnsi="Arial" w:cs="Arial"/>
            <w:sz w:val="24"/>
            <w:szCs w:val="24"/>
            <w:u w:val="single"/>
          </w:rPr>
          <w:t>Normativa DREI/ME n.º 77, de 18 de março de 2020</w:t>
        </w:r>
      </w:hyperlink>
      <w:r w:rsidRPr="00445891">
        <w:rPr>
          <w:rFonts w:ascii="Arial" w:eastAsia="Arial" w:hAnsi="Arial" w:cs="Arial"/>
          <w:sz w:val="24"/>
          <w:szCs w:val="24"/>
        </w:rPr>
        <w:t>.</w:t>
      </w:r>
    </w:p>
    <w:p w14:paraId="0607BA89" w14:textId="4DA6165D"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 xml:space="preserve">Sociedade simples: </w:t>
      </w:r>
      <w:r w:rsidRPr="00445891">
        <w:rPr>
          <w:rFonts w:ascii="Arial" w:eastAsia="Arial" w:hAnsi="Arial" w:cs="Arial"/>
          <w:sz w:val="24"/>
          <w:szCs w:val="24"/>
        </w:rPr>
        <w:t>inscrição do ato constitutivo no Registro Civil de Pessoas Jurídicas do local de sua sede, acompanhada de documento comprobatório de seus administradores;</w:t>
      </w:r>
    </w:p>
    <w:p w14:paraId="1A0EA9EB" w14:textId="41D6A404"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bookmarkStart w:id="1" w:name="_heading=h.tyjcwt" w:colFirst="0" w:colLast="0"/>
      <w:bookmarkEnd w:id="1"/>
      <w:r w:rsidRPr="00445891">
        <w:rPr>
          <w:rFonts w:ascii="Arial" w:eastAsia="Arial" w:hAnsi="Arial" w:cs="Arial"/>
          <w:b/>
          <w:sz w:val="24"/>
          <w:szCs w:val="24"/>
        </w:rPr>
        <w:t>Filial, sucursal ou agência de sociedade simples ou empresária:</w:t>
      </w:r>
      <w:r w:rsidRPr="00445891">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EF5A43" w:rsidRPr="00445891">
        <w:rPr>
          <w:rFonts w:ascii="Arial" w:eastAsia="Arial" w:hAnsi="Arial" w:cs="Arial"/>
          <w:sz w:val="24"/>
          <w:szCs w:val="24"/>
        </w:rPr>
        <w:t>;</w:t>
      </w:r>
    </w:p>
    <w:p w14:paraId="771A8F31" w14:textId="22F9852E"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Sociedade cooperativa:</w:t>
      </w:r>
      <w:r w:rsidRPr="00445891">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r w:rsidRPr="00445891">
          <w:rPr>
            <w:rFonts w:ascii="Arial" w:eastAsia="Arial" w:hAnsi="Arial" w:cs="Arial"/>
            <w:sz w:val="24"/>
            <w:szCs w:val="24"/>
            <w:u w:val="single"/>
          </w:rPr>
          <w:t>art. 107 da Lei nº 5.764, de 16 de dezembro 1971</w:t>
        </w:r>
      </w:hyperlink>
      <w:r w:rsidRPr="00445891">
        <w:rPr>
          <w:rFonts w:ascii="Arial" w:eastAsia="Arial" w:hAnsi="Arial" w:cs="Arial"/>
          <w:sz w:val="24"/>
          <w:szCs w:val="24"/>
        </w:rPr>
        <w:t>.</w:t>
      </w:r>
    </w:p>
    <w:p w14:paraId="36C3C4DF" w14:textId="6651E782" w:rsidR="00C068A0" w:rsidRPr="00061522"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sz w:val="24"/>
          <w:szCs w:val="24"/>
        </w:rPr>
        <w:t>Os documentos apresentados deverão estar acompanhados de todas as alterações ou da consolidação respectiva.</w:t>
      </w:r>
    </w:p>
    <w:p w14:paraId="6F2B40F6" w14:textId="77777777" w:rsidR="00061522" w:rsidRPr="003A49FB" w:rsidRDefault="00061522" w:rsidP="00061522">
      <w:pPr>
        <w:pStyle w:val="PargrafodaLista"/>
        <w:tabs>
          <w:tab w:val="left" w:pos="1843"/>
        </w:tabs>
        <w:spacing w:line="360" w:lineRule="auto"/>
        <w:ind w:left="1843"/>
        <w:jc w:val="both"/>
        <w:rPr>
          <w:rFonts w:ascii="Arial" w:hAnsi="Arial" w:cs="Arial"/>
          <w:sz w:val="24"/>
          <w:szCs w:val="24"/>
        </w:rPr>
      </w:pPr>
    </w:p>
    <w:p w14:paraId="4D33262E" w14:textId="480C9841" w:rsidR="00C068A0" w:rsidRPr="00C206AD" w:rsidRDefault="009D042C" w:rsidP="00C206AD">
      <w:pPr>
        <w:pStyle w:val="PargrafodaLista"/>
        <w:numPr>
          <w:ilvl w:val="1"/>
          <w:numId w:val="41"/>
        </w:numPr>
        <w:tabs>
          <w:tab w:val="left" w:pos="1843"/>
        </w:tabs>
        <w:spacing w:line="360" w:lineRule="auto"/>
        <w:jc w:val="both"/>
        <w:rPr>
          <w:rFonts w:ascii="Arial" w:hAnsi="Arial" w:cs="Arial"/>
          <w:sz w:val="24"/>
          <w:szCs w:val="24"/>
        </w:rPr>
      </w:pPr>
      <w:r w:rsidRPr="00C206AD">
        <w:rPr>
          <w:rFonts w:ascii="Arial" w:eastAsia="Arial" w:hAnsi="Arial" w:cs="Arial"/>
          <w:b/>
          <w:sz w:val="24"/>
          <w:szCs w:val="24"/>
        </w:rPr>
        <w:t>Habilitação fiscal, social e trabalhista</w:t>
      </w:r>
    </w:p>
    <w:p w14:paraId="4A875511" w14:textId="498F0D6A" w:rsidR="00EF5A43" w:rsidRPr="00C206AD" w:rsidRDefault="00E212E5"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Prova </w:t>
      </w:r>
      <w:r w:rsidR="00EF5A43" w:rsidRPr="00C206AD">
        <w:rPr>
          <w:rFonts w:ascii="Arial" w:hAnsi="Arial" w:cs="Arial"/>
          <w:sz w:val="24"/>
          <w:szCs w:val="24"/>
        </w:rPr>
        <w:t xml:space="preserve">de inscrição no Cadastro Nacional de Pessoa Jurídica (CNPJ), ou no Cadastro de Pessoas Físicas, conforme o caso; </w:t>
      </w:r>
    </w:p>
    <w:p w14:paraId="44D755ED" w14:textId="6959A64A"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14083C64" w14:textId="12BFFEB9"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lastRenderedPageBreak/>
        <w:t>Prova de regularidade para com as Fazendas federal, estadual/distrital e Municipal do domicílio ou sede do licitante, ou outra equivalente, na forma da lei;</w:t>
      </w:r>
    </w:p>
    <w:p w14:paraId="1B019342" w14:textId="7B569F0E"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14:paraId="267B1708" w14:textId="6E7EC72A"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5B2F4F64" w14:textId="0D38B7CD"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Declaração expressa de que o licitante não emprega trabalhador menor nas situações previstas no inciso XXXIII do art. 7º da Constituição da República;</w:t>
      </w:r>
    </w:p>
    <w:p w14:paraId="4105A617" w14:textId="1420F241"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10C19660" w14:textId="1B341E7F"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As exigências relacionadas no subitem 8.2. poderão ser comprovadas por documentos constantes dos </w:t>
      </w:r>
      <w:r w:rsidRPr="00C206AD">
        <w:rPr>
          <w:rFonts w:ascii="Arial" w:hAnsi="Arial" w:cs="Arial"/>
          <w:b/>
          <w:sz w:val="24"/>
          <w:szCs w:val="24"/>
          <w:u w:val="single"/>
        </w:rPr>
        <w:t>cadastros</w:t>
      </w:r>
      <w:r w:rsidRPr="00C206AD">
        <w:rPr>
          <w:rFonts w:ascii="Arial" w:hAnsi="Arial" w:cs="Arial"/>
          <w:sz w:val="24"/>
          <w:szCs w:val="24"/>
        </w:rPr>
        <w:t xml:space="preserve"> que demonstrem a situação do licitante junto ao SUCAF e/ou SICAF.</w:t>
      </w:r>
    </w:p>
    <w:p w14:paraId="6DB2A86E" w14:textId="4151A32F" w:rsidR="00EF5A43" w:rsidRPr="00C206AD" w:rsidRDefault="00EF5A43" w:rsidP="00C206AD">
      <w:pPr>
        <w:pStyle w:val="PargrafodaLista"/>
        <w:numPr>
          <w:ilvl w:val="3"/>
          <w:numId w:val="41"/>
        </w:numPr>
        <w:tabs>
          <w:tab w:val="left" w:pos="2410"/>
        </w:tabs>
        <w:spacing w:line="360" w:lineRule="auto"/>
        <w:ind w:left="1985" w:hanging="851"/>
        <w:jc w:val="both"/>
        <w:rPr>
          <w:rFonts w:ascii="Arial" w:hAnsi="Arial" w:cs="Arial"/>
          <w:sz w:val="24"/>
          <w:szCs w:val="24"/>
        </w:rPr>
      </w:pPr>
      <w:r w:rsidRPr="00C206AD">
        <w:rPr>
          <w:rFonts w:ascii="Arial" w:hAnsi="Arial" w:cs="Arial"/>
          <w:b/>
          <w:bCs/>
          <w:sz w:val="24"/>
          <w:szCs w:val="24"/>
        </w:rPr>
        <w:t>Caso o Licitante não esteja habilitado na (s) linha (s) de fornecimento compatível (</w:t>
      </w:r>
      <w:proofErr w:type="spellStart"/>
      <w:r w:rsidRPr="00C206AD">
        <w:rPr>
          <w:rFonts w:ascii="Arial" w:hAnsi="Arial" w:cs="Arial"/>
          <w:b/>
          <w:bCs/>
          <w:sz w:val="24"/>
          <w:szCs w:val="24"/>
        </w:rPr>
        <w:t>véis</w:t>
      </w:r>
      <w:proofErr w:type="spellEnd"/>
      <w:r w:rsidRPr="00C206AD">
        <w:rPr>
          <w:rFonts w:ascii="Arial" w:hAnsi="Arial" w:cs="Arial"/>
          <w:b/>
          <w:bCs/>
          <w:sz w:val="24"/>
          <w:szCs w:val="24"/>
        </w:rPr>
        <w:t>) com o (s) objeto (s) licitado(s)</w:t>
      </w:r>
      <w:r w:rsidRPr="00C206AD">
        <w:rPr>
          <w:rFonts w:ascii="Arial" w:hAnsi="Arial" w:cs="Arial"/>
          <w:sz w:val="24"/>
          <w:szCs w:val="24"/>
        </w:rPr>
        <w:t xml:space="preserve">, deverá anexar, o </w:t>
      </w:r>
      <w:r w:rsidRPr="00C206AD">
        <w:rPr>
          <w:rFonts w:ascii="Arial" w:hAnsi="Arial" w:cs="Arial"/>
          <w:sz w:val="24"/>
          <w:szCs w:val="24"/>
          <w:u w:val="single"/>
        </w:rPr>
        <w:t>Estatuto ou Contrato social em vigor acompanhado da(s) última(s) alteração(</w:t>
      </w:r>
      <w:proofErr w:type="spellStart"/>
      <w:r w:rsidRPr="00C206AD">
        <w:rPr>
          <w:rFonts w:ascii="Arial" w:hAnsi="Arial" w:cs="Arial"/>
          <w:sz w:val="24"/>
          <w:szCs w:val="24"/>
          <w:u w:val="single"/>
        </w:rPr>
        <w:t>ões</w:t>
      </w:r>
      <w:proofErr w:type="spellEnd"/>
      <w:r w:rsidRPr="00C206AD">
        <w:rPr>
          <w:rFonts w:ascii="Arial" w:hAnsi="Arial" w:cs="Arial"/>
          <w:sz w:val="24"/>
          <w:szCs w:val="24"/>
          <w:u w:val="single"/>
        </w:rPr>
        <w:t>) ou a última alteração consolidada</w:t>
      </w:r>
      <w:r w:rsidRPr="00C206AD">
        <w:rPr>
          <w:rFonts w:ascii="Arial" w:hAnsi="Arial" w:cs="Arial"/>
          <w:sz w:val="24"/>
          <w:szCs w:val="24"/>
        </w:rPr>
        <w:t xml:space="preserve">, para análise do objeto social quanto à compatibilidade em relação ao(s) objeto(s) licitado(s). </w:t>
      </w:r>
    </w:p>
    <w:p w14:paraId="79F46FB4" w14:textId="69681C4B" w:rsidR="00EF5A43" w:rsidRDefault="00EF5A43" w:rsidP="00C206AD">
      <w:pPr>
        <w:pStyle w:val="PargrafodaLista"/>
        <w:numPr>
          <w:ilvl w:val="3"/>
          <w:numId w:val="41"/>
        </w:numPr>
        <w:tabs>
          <w:tab w:val="left" w:pos="2410"/>
        </w:tabs>
        <w:spacing w:line="360" w:lineRule="auto"/>
        <w:ind w:left="1985" w:hanging="851"/>
        <w:jc w:val="both"/>
        <w:rPr>
          <w:rFonts w:ascii="Arial" w:hAnsi="Arial" w:cs="Arial"/>
          <w:sz w:val="24"/>
          <w:szCs w:val="24"/>
        </w:rPr>
      </w:pPr>
      <w:r w:rsidRPr="00C206AD">
        <w:rPr>
          <w:rFonts w:ascii="Arial" w:hAnsi="Arial" w:cs="Arial"/>
          <w:sz w:val="24"/>
          <w:szCs w:val="24"/>
        </w:rPr>
        <w:t xml:space="preserve">Caso não conste nos referidos </w:t>
      </w:r>
      <w:r w:rsidRPr="00C206AD">
        <w:rPr>
          <w:rFonts w:ascii="Arial" w:hAnsi="Arial" w:cs="Arial"/>
          <w:b/>
          <w:sz w:val="24"/>
          <w:szCs w:val="24"/>
          <w:u w:val="single"/>
        </w:rPr>
        <w:t>cadastros</w:t>
      </w:r>
      <w:r w:rsidRPr="00C206AD">
        <w:rPr>
          <w:rFonts w:ascii="Arial" w:hAnsi="Arial" w:cs="Arial"/>
          <w:sz w:val="24"/>
          <w:szCs w:val="24"/>
        </w:rPr>
        <w:t xml:space="preserve"> quaisquer documentos exigidos no subitem 8.2</w:t>
      </w:r>
      <w:r w:rsidRPr="00C206AD">
        <w:rPr>
          <w:rFonts w:ascii="Arial" w:hAnsi="Arial" w:cs="Arial"/>
          <w:b/>
          <w:sz w:val="24"/>
          <w:szCs w:val="24"/>
        </w:rPr>
        <w:t>.</w:t>
      </w:r>
      <w:r w:rsidRPr="00C206AD">
        <w:rPr>
          <w:rFonts w:ascii="Arial" w:hAnsi="Arial" w:cs="Arial"/>
          <w:sz w:val="24"/>
          <w:szCs w:val="24"/>
        </w:rPr>
        <w:t xml:space="preserve"> o licitante deverá anexá-los junto a proposta, devendo estar os mesmos em vigor na data da abertura das propostas. </w:t>
      </w:r>
    </w:p>
    <w:p w14:paraId="5A125E0F" w14:textId="0DAF461C" w:rsidR="00061522" w:rsidRDefault="00061522" w:rsidP="00061522">
      <w:pPr>
        <w:pStyle w:val="PargrafodaLista"/>
        <w:tabs>
          <w:tab w:val="left" w:pos="2410"/>
        </w:tabs>
        <w:spacing w:line="360" w:lineRule="auto"/>
        <w:ind w:left="1985"/>
        <w:jc w:val="both"/>
        <w:rPr>
          <w:rFonts w:ascii="Arial" w:hAnsi="Arial" w:cs="Arial"/>
          <w:sz w:val="24"/>
          <w:szCs w:val="24"/>
        </w:rPr>
      </w:pPr>
    </w:p>
    <w:p w14:paraId="18215FCA" w14:textId="53648406" w:rsidR="00061522" w:rsidRDefault="00061522" w:rsidP="00061522">
      <w:pPr>
        <w:pStyle w:val="PargrafodaLista"/>
        <w:tabs>
          <w:tab w:val="left" w:pos="2410"/>
        </w:tabs>
        <w:spacing w:line="360" w:lineRule="auto"/>
        <w:ind w:left="1985"/>
        <w:jc w:val="both"/>
        <w:rPr>
          <w:rFonts w:ascii="Arial" w:hAnsi="Arial" w:cs="Arial"/>
          <w:sz w:val="24"/>
          <w:szCs w:val="24"/>
        </w:rPr>
      </w:pPr>
    </w:p>
    <w:p w14:paraId="5229CA7F" w14:textId="77777777" w:rsidR="00061522" w:rsidRPr="00C206AD" w:rsidRDefault="00061522" w:rsidP="00061522">
      <w:pPr>
        <w:pStyle w:val="PargrafodaLista"/>
        <w:tabs>
          <w:tab w:val="left" w:pos="2410"/>
        </w:tabs>
        <w:spacing w:line="360" w:lineRule="auto"/>
        <w:ind w:left="1985"/>
        <w:jc w:val="both"/>
        <w:rPr>
          <w:rFonts w:ascii="Arial" w:hAnsi="Arial" w:cs="Arial"/>
          <w:sz w:val="24"/>
          <w:szCs w:val="24"/>
        </w:rPr>
      </w:pPr>
    </w:p>
    <w:p w14:paraId="4A4B8751" w14:textId="4BA7EE26" w:rsidR="00C72359" w:rsidRPr="00C206AD" w:rsidRDefault="009D042C" w:rsidP="00C206AD">
      <w:pPr>
        <w:pStyle w:val="PargrafodaLista"/>
        <w:numPr>
          <w:ilvl w:val="1"/>
          <w:numId w:val="41"/>
        </w:numPr>
        <w:tabs>
          <w:tab w:val="left" w:pos="1843"/>
        </w:tabs>
        <w:spacing w:line="360" w:lineRule="auto"/>
        <w:ind w:left="567" w:hanging="567"/>
        <w:jc w:val="both"/>
        <w:rPr>
          <w:rFonts w:ascii="Arial" w:hAnsi="Arial" w:cs="Arial"/>
          <w:sz w:val="24"/>
          <w:szCs w:val="24"/>
        </w:rPr>
      </w:pPr>
      <w:r w:rsidRPr="00C206AD">
        <w:rPr>
          <w:rFonts w:ascii="Arial" w:eastAsia="Arial" w:hAnsi="Arial" w:cs="Arial"/>
          <w:b/>
          <w:sz w:val="24"/>
          <w:szCs w:val="24"/>
        </w:rPr>
        <w:lastRenderedPageBreak/>
        <w:t>Qualificação Econômico-Financeira</w:t>
      </w:r>
    </w:p>
    <w:p w14:paraId="7BDBB169" w14:textId="3D16EE79" w:rsidR="00FD47F5" w:rsidRPr="00C206AD" w:rsidRDefault="00FD47F5" w:rsidP="00C206AD">
      <w:pPr>
        <w:pStyle w:val="PargrafodaLista"/>
        <w:numPr>
          <w:ilvl w:val="2"/>
          <w:numId w:val="41"/>
        </w:numPr>
        <w:tabs>
          <w:tab w:val="left" w:pos="993"/>
          <w:tab w:val="left" w:pos="1276"/>
        </w:tabs>
        <w:spacing w:line="360" w:lineRule="auto"/>
        <w:ind w:left="1276" w:hanging="709"/>
        <w:jc w:val="both"/>
        <w:rPr>
          <w:rFonts w:ascii="Arial" w:hAnsi="Arial" w:cs="Arial"/>
          <w:sz w:val="24"/>
          <w:szCs w:val="24"/>
        </w:rPr>
      </w:pPr>
      <w:r w:rsidRPr="00C206AD">
        <w:rPr>
          <w:rFonts w:ascii="Arial" w:hAnsi="Arial" w:cs="Arial"/>
          <w:sz w:val="24"/>
          <w:szCs w:val="24"/>
        </w:rPr>
        <w:t>Ce</w:t>
      </w:r>
      <w:r w:rsidR="00166000" w:rsidRPr="00C206AD">
        <w:rPr>
          <w:rFonts w:ascii="Arial" w:hAnsi="Arial" w:cs="Arial"/>
          <w:sz w:val="24"/>
          <w:szCs w:val="24"/>
        </w:rPr>
        <w:t>rtidão negativa de feitos sobre falência expedida pelo distribuidor da sede do licitante.</w:t>
      </w:r>
    </w:p>
    <w:p w14:paraId="3A15FC36" w14:textId="284A4EB1" w:rsidR="00166000" w:rsidRDefault="00166000" w:rsidP="00C206AD">
      <w:pPr>
        <w:pStyle w:val="PargrafodaLista"/>
        <w:numPr>
          <w:ilvl w:val="3"/>
          <w:numId w:val="41"/>
        </w:numPr>
        <w:tabs>
          <w:tab w:val="left" w:pos="2127"/>
          <w:tab w:val="left" w:pos="2552"/>
        </w:tabs>
        <w:spacing w:line="360" w:lineRule="auto"/>
        <w:ind w:left="2127" w:hanging="851"/>
        <w:jc w:val="both"/>
        <w:rPr>
          <w:rFonts w:ascii="Arial" w:hAnsi="Arial" w:cs="Arial"/>
          <w:sz w:val="24"/>
          <w:szCs w:val="24"/>
        </w:rPr>
      </w:pPr>
      <w:r w:rsidRPr="00C206AD">
        <w:rPr>
          <w:rFonts w:ascii="Arial" w:hAnsi="Arial" w:cs="Arial"/>
          <w:sz w:val="24"/>
          <w:szCs w:val="24"/>
        </w:rPr>
        <w:t xml:space="preserve">Na hipótese em que a certidão for positiva, </w:t>
      </w:r>
      <w:r w:rsidR="009C03D2" w:rsidRPr="00C206AD">
        <w:rPr>
          <w:rFonts w:ascii="Arial" w:hAnsi="Arial" w:cs="Arial"/>
          <w:sz w:val="24"/>
          <w:szCs w:val="24"/>
        </w:rPr>
        <w:t xml:space="preserve">caso a empresa se encontre em recuperação judicial ou extrajudicial, </w:t>
      </w:r>
      <w:r w:rsidRPr="00C206AD">
        <w:rPr>
          <w:rFonts w:ascii="Arial" w:hAnsi="Arial" w:cs="Arial"/>
          <w:sz w:val="24"/>
          <w:szCs w:val="24"/>
        </w:rPr>
        <w:t>deve o licitante apresentar comprovante da homologação/deferimento, pelo juízo competente, do plano de recuperação em vigor.</w:t>
      </w:r>
    </w:p>
    <w:p w14:paraId="45B9AD00" w14:textId="77777777" w:rsidR="00061522" w:rsidRPr="00C206AD" w:rsidRDefault="00061522" w:rsidP="00061522">
      <w:pPr>
        <w:pStyle w:val="PargrafodaLista"/>
        <w:tabs>
          <w:tab w:val="left" w:pos="2127"/>
          <w:tab w:val="left" w:pos="2552"/>
        </w:tabs>
        <w:spacing w:line="360" w:lineRule="auto"/>
        <w:ind w:left="2127"/>
        <w:jc w:val="both"/>
        <w:rPr>
          <w:rFonts w:ascii="Arial" w:hAnsi="Arial" w:cs="Arial"/>
          <w:sz w:val="24"/>
          <w:szCs w:val="24"/>
        </w:rPr>
      </w:pPr>
    </w:p>
    <w:p w14:paraId="75642B02" w14:textId="2B4D01E8" w:rsidR="007B26B8" w:rsidRPr="00C206AD" w:rsidRDefault="007B26B8" w:rsidP="00C206AD">
      <w:pPr>
        <w:pStyle w:val="PargrafodaLista"/>
        <w:numPr>
          <w:ilvl w:val="1"/>
          <w:numId w:val="41"/>
        </w:numPr>
        <w:tabs>
          <w:tab w:val="left" w:pos="2127"/>
          <w:tab w:val="left" w:pos="2552"/>
        </w:tabs>
        <w:spacing w:line="360" w:lineRule="auto"/>
        <w:ind w:left="567" w:hanging="567"/>
        <w:jc w:val="both"/>
        <w:rPr>
          <w:rFonts w:ascii="Arial" w:hAnsi="Arial" w:cs="Arial"/>
          <w:sz w:val="24"/>
          <w:szCs w:val="24"/>
        </w:rPr>
      </w:pPr>
      <w:r w:rsidRPr="00C206AD">
        <w:rPr>
          <w:rFonts w:ascii="Arial" w:eastAsia="Arial" w:hAnsi="Arial" w:cs="Arial"/>
          <w:b/>
          <w:sz w:val="24"/>
          <w:szCs w:val="24"/>
        </w:rPr>
        <w:t>Dos critérios de aceitabilidade da proposta</w:t>
      </w:r>
    </w:p>
    <w:p w14:paraId="18790BD6" w14:textId="626C5BB6" w:rsidR="007B26B8" w:rsidRPr="00C206AD" w:rsidRDefault="007B26B8" w:rsidP="00C206AD">
      <w:pPr>
        <w:pStyle w:val="PargrafodaLista"/>
        <w:numPr>
          <w:ilvl w:val="2"/>
          <w:numId w:val="41"/>
        </w:numPr>
        <w:tabs>
          <w:tab w:val="left" w:pos="1134"/>
          <w:tab w:val="left" w:pos="1276"/>
          <w:tab w:val="left" w:pos="2127"/>
          <w:tab w:val="left" w:pos="2552"/>
        </w:tabs>
        <w:spacing w:line="360" w:lineRule="auto"/>
        <w:ind w:hanging="153"/>
        <w:jc w:val="both"/>
        <w:rPr>
          <w:rFonts w:ascii="Arial" w:hAnsi="Arial" w:cs="Arial"/>
          <w:sz w:val="24"/>
          <w:szCs w:val="24"/>
        </w:rPr>
      </w:pPr>
      <w:r w:rsidRPr="00C206AD">
        <w:rPr>
          <w:rFonts w:ascii="Arial" w:eastAsia="Arial" w:hAnsi="Arial" w:cs="Arial"/>
          <w:sz w:val="24"/>
          <w:szCs w:val="24"/>
        </w:rPr>
        <w:t>A proposta de preços deverá conter:</w:t>
      </w:r>
    </w:p>
    <w:p w14:paraId="6BF864E6" w14:textId="51417860"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R</w:t>
      </w:r>
      <w:r w:rsidR="007B26B8" w:rsidRPr="00C206AD">
        <w:rPr>
          <w:rFonts w:ascii="Arial" w:eastAsia="Arial" w:hAnsi="Arial" w:cs="Arial"/>
          <w:sz w:val="24"/>
          <w:szCs w:val="24"/>
        </w:rPr>
        <w:t>azão social, n.º do CNPJ, endereço, telefone e endereço eletrônico do licitante;</w:t>
      </w:r>
    </w:p>
    <w:p w14:paraId="46189AD5" w14:textId="2FFF80DE"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M</w:t>
      </w:r>
      <w:r w:rsidR="007B26B8" w:rsidRPr="00C206AD">
        <w:rPr>
          <w:rFonts w:ascii="Arial" w:eastAsia="Arial" w:hAnsi="Arial" w:cs="Arial"/>
          <w:sz w:val="24"/>
          <w:szCs w:val="24"/>
        </w:rPr>
        <w:t>odalidade e número da licitação;</w:t>
      </w:r>
    </w:p>
    <w:p w14:paraId="3AAD7917" w14:textId="392A1A13" w:rsidR="007B26B8" w:rsidRPr="00C206AD" w:rsidRDefault="007B26B8"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 xml:space="preserve"> </w:t>
      </w:r>
      <w:r w:rsidR="00755C24" w:rsidRPr="00C206AD">
        <w:rPr>
          <w:rFonts w:ascii="Arial" w:eastAsia="Arial" w:hAnsi="Arial" w:cs="Arial"/>
          <w:sz w:val="24"/>
          <w:szCs w:val="24"/>
        </w:rPr>
        <w:t>E</w:t>
      </w:r>
      <w:r w:rsidRPr="00C206AD">
        <w:rPr>
          <w:rFonts w:ascii="Arial" w:eastAsia="Arial" w:hAnsi="Arial" w:cs="Arial"/>
          <w:sz w:val="24"/>
          <w:szCs w:val="24"/>
        </w:rPr>
        <w:t xml:space="preserve">specificação </w:t>
      </w:r>
      <w:r w:rsidR="007079AD" w:rsidRPr="00C206AD">
        <w:rPr>
          <w:rFonts w:ascii="Arial" w:eastAsia="Arial" w:hAnsi="Arial" w:cs="Arial"/>
          <w:sz w:val="24"/>
          <w:szCs w:val="24"/>
        </w:rPr>
        <w:t xml:space="preserve">sucinta </w:t>
      </w:r>
      <w:r w:rsidR="00EA3BE3" w:rsidRPr="00C206AD">
        <w:rPr>
          <w:rFonts w:ascii="Arial" w:eastAsia="Arial" w:hAnsi="Arial" w:cs="Arial"/>
          <w:sz w:val="24"/>
          <w:szCs w:val="24"/>
        </w:rPr>
        <w:t xml:space="preserve">do </w:t>
      </w:r>
      <w:r w:rsidRPr="00C206AD">
        <w:rPr>
          <w:rFonts w:ascii="Arial" w:eastAsia="Arial" w:hAnsi="Arial" w:cs="Arial"/>
          <w:sz w:val="24"/>
          <w:szCs w:val="24"/>
        </w:rPr>
        <w:t>objeto licitado</w:t>
      </w:r>
      <w:r w:rsidR="00755C24" w:rsidRPr="00C206AD">
        <w:rPr>
          <w:rFonts w:ascii="Arial" w:eastAsia="Arial" w:hAnsi="Arial" w:cs="Arial"/>
          <w:sz w:val="24"/>
          <w:szCs w:val="24"/>
        </w:rPr>
        <w:t>;</w:t>
      </w:r>
    </w:p>
    <w:p w14:paraId="477A8535" w14:textId="3DD37A81"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V</w:t>
      </w:r>
      <w:r w:rsidR="007B26B8" w:rsidRPr="00C206AD">
        <w:rPr>
          <w:rFonts w:ascii="Arial" w:eastAsia="Arial" w:hAnsi="Arial" w:cs="Arial"/>
          <w:sz w:val="24"/>
          <w:szCs w:val="24"/>
        </w:rPr>
        <w:t xml:space="preserve">alor global do </w:t>
      </w:r>
      <w:r w:rsidR="00EA3BE3" w:rsidRPr="00C206AD">
        <w:rPr>
          <w:rFonts w:ascii="Arial" w:eastAsia="Arial" w:hAnsi="Arial" w:cs="Arial"/>
          <w:sz w:val="24"/>
          <w:szCs w:val="24"/>
        </w:rPr>
        <w:t>serviço</w:t>
      </w:r>
      <w:r w:rsidR="007B26B8" w:rsidRPr="00C206AD">
        <w:rPr>
          <w:rFonts w:ascii="Arial" w:eastAsia="Arial" w:hAnsi="Arial" w:cs="Arial"/>
          <w:sz w:val="24"/>
          <w:szCs w:val="24"/>
        </w:rPr>
        <w:t>, discriminando o valor total;</w:t>
      </w:r>
    </w:p>
    <w:p w14:paraId="193573C7" w14:textId="68B9AA32" w:rsidR="007B26B8" w:rsidRPr="00C206AD" w:rsidRDefault="009A02FA" w:rsidP="00C206AD">
      <w:pPr>
        <w:pStyle w:val="PargrafodaLista"/>
        <w:numPr>
          <w:ilvl w:val="4"/>
          <w:numId w:val="41"/>
        </w:numPr>
        <w:tabs>
          <w:tab w:val="left" w:pos="1276"/>
          <w:tab w:val="left" w:pos="2127"/>
          <w:tab w:val="left" w:pos="2552"/>
          <w:tab w:val="left" w:pos="3261"/>
        </w:tabs>
        <w:spacing w:line="360" w:lineRule="auto"/>
        <w:ind w:left="3261" w:hanging="1134"/>
        <w:jc w:val="both"/>
        <w:rPr>
          <w:rFonts w:ascii="Arial" w:hAnsi="Arial" w:cs="Arial"/>
          <w:sz w:val="24"/>
          <w:szCs w:val="24"/>
        </w:rPr>
      </w:pPr>
      <w:r w:rsidRPr="00C206AD">
        <w:rPr>
          <w:rFonts w:ascii="Arial" w:eastAsia="Arial" w:hAnsi="Arial" w:cs="Arial"/>
          <w:sz w:val="24"/>
          <w:szCs w:val="24"/>
        </w:rPr>
        <w:t>O</w:t>
      </w:r>
      <w:r w:rsidR="007B26B8" w:rsidRPr="00C206AD">
        <w:rPr>
          <w:rFonts w:ascii="Arial" w:eastAsia="Arial" w:hAnsi="Arial" w:cs="Arial"/>
          <w:sz w:val="24"/>
          <w:szCs w:val="24"/>
        </w:rPr>
        <w:t xml:space="preserve"> valor global deve ser apresentado em moeda corrente</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nacional, em algarismo e por extenso, com no máximo 02 (duas) casas</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decimais.</w:t>
      </w:r>
    </w:p>
    <w:p w14:paraId="76A0FA23" w14:textId="3E0865F6" w:rsidR="007B26B8" w:rsidRPr="00C206AD" w:rsidRDefault="00B74974" w:rsidP="00C206AD">
      <w:pPr>
        <w:pStyle w:val="PargrafodaLista"/>
        <w:numPr>
          <w:ilvl w:val="3"/>
          <w:numId w:val="41"/>
        </w:numPr>
        <w:tabs>
          <w:tab w:val="left" w:pos="1276"/>
          <w:tab w:val="left" w:pos="2127"/>
          <w:tab w:val="left" w:pos="2552"/>
          <w:tab w:val="left" w:pos="3261"/>
        </w:tabs>
        <w:spacing w:line="360" w:lineRule="auto"/>
        <w:ind w:firstLine="196"/>
        <w:jc w:val="both"/>
        <w:rPr>
          <w:rFonts w:ascii="Arial" w:hAnsi="Arial" w:cs="Arial"/>
          <w:sz w:val="24"/>
          <w:szCs w:val="24"/>
        </w:rPr>
      </w:pPr>
      <w:r w:rsidRPr="00C206AD">
        <w:rPr>
          <w:rFonts w:ascii="Arial" w:eastAsia="Arial" w:hAnsi="Arial" w:cs="Arial"/>
          <w:sz w:val="24"/>
          <w:szCs w:val="24"/>
        </w:rPr>
        <w:t>D</w:t>
      </w:r>
      <w:r w:rsidR="007B26B8" w:rsidRPr="00C206AD">
        <w:rPr>
          <w:rFonts w:ascii="Arial" w:eastAsia="Arial" w:hAnsi="Arial" w:cs="Arial"/>
          <w:sz w:val="24"/>
          <w:szCs w:val="24"/>
        </w:rPr>
        <w:t>eclaração de validade da proposta</w:t>
      </w:r>
      <w:r w:rsidR="009A02FA" w:rsidRPr="00C206AD">
        <w:rPr>
          <w:rFonts w:ascii="Arial" w:eastAsia="Arial" w:hAnsi="Arial" w:cs="Arial"/>
          <w:sz w:val="24"/>
          <w:szCs w:val="24"/>
        </w:rPr>
        <w:t>.</w:t>
      </w:r>
    </w:p>
    <w:p w14:paraId="633C6E20" w14:textId="77777777" w:rsidR="009A02FA" w:rsidRPr="00C206AD" w:rsidRDefault="009A02FA" w:rsidP="00445891">
      <w:pPr>
        <w:pStyle w:val="PargrafodaLista"/>
        <w:tabs>
          <w:tab w:val="left" w:pos="1276"/>
          <w:tab w:val="left" w:pos="2127"/>
          <w:tab w:val="left" w:pos="2552"/>
          <w:tab w:val="left" w:pos="3261"/>
        </w:tabs>
        <w:spacing w:line="480" w:lineRule="auto"/>
        <w:ind w:left="1276"/>
        <w:jc w:val="both"/>
        <w:rPr>
          <w:rFonts w:ascii="Arial" w:hAnsi="Arial" w:cs="Arial"/>
          <w:sz w:val="24"/>
          <w:szCs w:val="24"/>
        </w:rPr>
      </w:pPr>
    </w:p>
    <w:p w14:paraId="7F1A09FA" w14:textId="2059A0B6" w:rsidR="00A9521D" w:rsidRPr="00C206AD" w:rsidRDefault="00A8273B"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hAnsi="Arial" w:cs="Arial"/>
          <w:b/>
          <w:sz w:val="24"/>
          <w:szCs w:val="24"/>
        </w:rPr>
        <w:t>DAS SANÇÕES ADMINISTRATIVAS</w:t>
      </w:r>
    </w:p>
    <w:p w14:paraId="32E9DD89" w14:textId="11946128" w:rsidR="00A8273B" w:rsidRPr="00C206AD" w:rsidRDefault="00A8273B"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hAnsi="Arial" w:cs="Arial"/>
          <w:sz w:val="24"/>
          <w:szCs w:val="24"/>
        </w:rPr>
        <w:t>O descumprimento total ou parcial das obrigações assumidas caracterizará a inadimplência</w:t>
      </w:r>
      <w:r w:rsidR="00035EFD" w:rsidRPr="00C206AD">
        <w:rPr>
          <w:rFonts w:ascii="Arial" w:hAnsi="Arial" w:cs="Arial"/>
          <w:sz w:val="24"/>
          <w:szCs w:val="24"/>
        </w:rPr>
        <w:t xml:space="preserve"> </w:t>
      </w:r>
      <w:r w:rsidRPr="00C206AD">
        <w:rPr>
          <w:rFonts w:ascii="Arial" w:hAnsi="Arial" w:cs="Arial"/>
          <w:sz w:val="24"/>
          <w:szCs w:val="24"/>
        </w:rPr>
        <w:t>d</w:t>
      </w:r>
      <w:r w:rsidR="00443B63" w:rsidRPr="00C206AD">
        <w:rPr>
          <w:rFonts w:ascii="Arial" w:hAnsi="Arial" w:cs="Arial"/>
          <w:sz w:val="24"/>
          <w:szCs w:val="24"/>
        </w:rPr>
        <w:t>o</w:t>
      </w:r>
      <w:r w:rsidRPr="00C206AD">
        <w:rPr>
          <w:rFonts w:ascii="Arial" w:hAnsi="Arial" w:cs="Arial"/>
          <w:sz w:val="24"/>
          <w:szCs w:val="24"/>
        </w:rPr>
        <w:t xml:space="preserve"> Contratad</w:t>
      </w:r>
      <w:r w:rsidR="00443B63" w:rsidRPr="00C206AD">
        <w:rPr>
          <w:rFonts w:ascii="Arial" w:hAnsi="Arial" w:cs="Arial"/>
          <w:sz w:val="24"/>
          <w:szCs w:val="24"/>
        </w:rPr>
        <w:t>o</w:t>
      </w:r>
      <w:r w:rsidRPr="00C206AD">
        <w:rPr>
          <w:rFonts w:ascii="Arial" w:hAnsi="Arial" w:cs="Arial"/>
          <w:sz w:val="24"/>
          <w:szCs w:val="24"/>
        </w:rPr>
        <w:t>, sujeit</w:t>
      </w:r>
      <w:r w:rsidR="00443B63" w:rsidRPr="00C206AD">
        <w:rPr>
          <w:rFonts w:ascii="Arial" w:hAnsi="Arial" w:cs="Arial"/>
          <w:sz w:val="24"/>
          <w:szCs w:val="24"/>
        </w:rPr>
        <w:t>ando-o às penalidades previstas no Decreto Municipal nº 18.096, de 2022,</w:t>
      </w:r>
      <w:r w:rsidR="00DB38A8" w:rsidRPr="00C206AD">
        <w:rPr>
          <w:rFonts w:ascii="Arial" w:hAnsi="Arial" w:cs="Arial"/>
          <w:sz w:val="24"/>
          <w:szCs w:val="24"/>
        </w:rPr>
        <w:t xml:space="preserve"> sem prejuízo de eventual responsabilidade civil e criminal.</w:t>
      </w:r>
    </w:p>
    <w:p w14:paraId="154FF93A" w14:textId="77777777" w:rsidR="003A49FB" w:rsidRPr="00C206AD" w:rsidRDefault="003A49FB" w:rsidP="00445891">
      <w:pPr>
        <w:pStyle w:val="PargrafodaLista"/>
        <w:tabs>
          <w:tab w:val="left" w:pos="1276"/>
          <w:tab w:val="left" w:pos="2127"/>
          <w:tab w:val="left" w:pos="2552"/>
          <w:tab w:val="left" w:pos="3261"/>
        </w:tabs>
        <w:spacing w:line="480" w:lineRule="auto"/>
        <w:jc w:val="both"/>
        <w:rPr>
          <w:rFonts w:ascii="Arial" w:hAnsi="Arial" w:cs="Arial"/>
          <w:sz w:val="24"/>
          <w:szCs w:val="24"/>
        </w:rPr>
      </w:pPr>
    </w:p>
    <w:p w14:paraId="7248490E" w14:textId="6DF101F3" w:rsidR="00C72359" w:rsidRPr="00C206AD" w:rsidRDefault="009D042C"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b/>
          <w:sz w:val="24"/>
          <w:szCs w:val="24"/>
        </w:rPr>
        <w:t>ESTIMATIVAS DO VALOR DA CONTRATAÇÃO</w:t>
      </w:r>
    </w:p>
    <w:p w14:paraId="0A5A4BB7" w14:textId="2ED23D22" w:rsidR="00C72359" w:rsidRPr="00C206AD" w:rsidRDefault="009D042C"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sz w:val="24"/>
          <w:szCs w:val="24"/>
        </w:rPr>
        <w:t>O custo estimado total da contratação é de R$</w:t>
      </w:r>
      <w:r w:rsidR="009A02FA" w:rsidRPr="00C206AD">
        <w:rPr>
          <w:rFonts w:ascii="Arial" w:eastAsia="Arial" w:hAnsi="Arial" w:cs="Arial"/>
          <w:sz w:val="24"/>
          <w:szCs w:val="24"/>
        </w:rPr>
        <w:t xml:space="preserve"> </w:t>
      </w:r>
      <w:r w:rsidR="00E8151E">
        <w:rPr>
          <w:rFonts w:ascii="Arial" w:eastAsia="Arial" w:hAnsi="Arial" w:cs="Arial"/>
          <w:sz w:val="24"/>
          <w:szCs w:val="24"/>
        </w:rPr>
        <w:t>1.500,00</w:t>
      </w:r>
      <w:r w:rsidR="009A02FA" w:rsidRPr="00C206AD">
        <w:rPr>
          <w:rFonts w:ascii="Arial" w:eastAsia="Arial" w:hAnsi="Arial" w:cs="Arial"/>
          <w:sz w:val="24"/>
          <w:szCs w:val="24"/>
        </w:rPr>
        <w:t xml:space="preserve"> (</w:t>
      </w:r>
      <w:r w:rsidR="00E8151E">
        <w:rPr>
          <w:rFonts w:ascii="Arial" w:eastAsia="Arial" w:hAnsi="Arial" w:cs="Arial"/>
          <w:sz w:val="24"/>
          <w:szCs w:val="24"/>
        </w:rPr>
        <w:t>um</w:t>
      </w:r>
      <w:r w:rsidR="009A02FA" w:rsidRPr="00C206AD">
        <w:rPr>
          <w:rFonts w:ascii="Arial" w:eastAsia="Arial" w:hAnsi="Arial" w:cs="Arial"/>
          <w:sz w:val="24"/>
          <w:szCs w:val="24"/>
        </w:rPr>
        <w:t xml:space="preserve"> mil</w:t>
      </w:r>
      <w:r w:rsidR="00E8151E">
        <w:rPr>
          <w:rFonts w:ascii="Arial" w:eastAsia="Arial" w:hAnsi="Arial" w:cs="Arial"/>
          <w:sz w:val="24"/>
          <w:szCs w:val="24"/>
        </w:rPr>
        <w:t xml:space="preserve"> e quinhentos reais</w:t>
      </w:r>
      <w:r w:rsidR="009A02FA" w:rsidRPr="00C206AD">
        <w:rPr>
          <w:rFonts w:ascii="Arial" w:eastAsia="Arial" w:hAnsi="Arial" w:cs="Arial"/>
          <w:sz w:val="24"/>
          <w:szCs w:val="24"/>
        </w:rPr>
        <w:t>).</w:t>
      </w:r>
    </w:p>
    <w:p w14:paraId="7DF117FF" w14:textId="77777777" w:rsidR="009A02FA" w:rsidRPr="00C206AD" w:rsidRDefault="009A02FA" w:rsidP="00C206AD">
      <w:pPr>
        <w:pStyle w:val="PargrafodaLista"/>
        <w:tabs>
          <w:tab w:val="left" w:pos="1276"/>
          <w:tab w:val="left" w:pos="2127"/>
          <w:tab w:val="left" w:pos="2552"/>
          <w:tab w:val="left" w:pos="3261"/>
        </w:tabs>
        <w:spacing w:line="360" w:lineRule="auto"/>
        <w:jc w:val="both"/>
        <w:rPr>
          <w:rFonts w:ascii="Arial" w:hAnsi="Arial" w:cs="Arial"/>
          <w:sz w:val="24"/>
          <w:szCs w:val="24"/>
        </w:rPr>
      </w:pPr>
    </w:p>
    <w:p w14:paraId="3A754062" w14:textId="253289C0" w:rsidR="00C72359" w:rsidRPr="00C206AD" w:rsidRDefault="009D042C"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b/>
          <w:sz w:val="24"/>
          <w:szCs w:val="24"/>
        </w:rPr>
        <w:t>ADEQUAÇÃO ORÇAMENTÁRIA</w:t>
      </w:r>
    </w:p>
    <w:p w14:paraId="3E81FFB8" w14:textId="136B68DC" w:rsidR="00C72359" w:rsidRPr="00061522" w:rsidRDefault="004E2BB1"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061522">
        <w:rPr>
          <w:rFonts w:ascii="Arial" w:hAnsi="Arial" w:cs="Arial"/>
          <w:sz w:val="24"/>
          <w:szCs w:val="24"/>
        </w:rPr>
        <w:t>As despesas decorrentes do presente procedimento serão acobertadas pela (s) seguinte (s) dotação (</w:t>
      </w:r>
      <w:proofErr w:type="spellStart"/>
      <w:r w:rsidRPr="00061522">
        <w:rPr>
          <w:rFonts w:ascii="Arial" w:hAnsi="Arial" w:cs="Arial"/>
          <w:sz w:val="24"/>
          <w:szCs w:val="24"/>
        </w:rPr>
        <w:t>ções</w:t>
      </w:r>
      <w:proofErr w:type="spellEnd"/>
      <w:r w:rsidRPr="00061522">
        <w:rPr>
          <w:rFonts w:ascii="Arial" w:hAnsi="Arial" w:cs="Arial"/>
          <w:sz w:val="24"/>
          <w:szCs w:val="24"/>
        </w:rPr>
        <w:t>) orçamentária</w:t>
      </w:r>
      <w:r w:rsidR="000777A6" w:rsidRPr="00061522">
        <w:rPr>
          <w:rFonts w:ascii="Arial" w:eastAsia="Arial" w:hAnsi="Arial" w:cs="Arial"/>
          <w:sz w:val="24"/>
          <w:szCs w:val="24"/>
        </w:rPr>
        <w:t>(s)</w:t>
      </w:r>
      <w:r w:rsidR="009D042C" w:rsidRPr="00061522">
        <w:rPr>
          <w:rFonts w:ascii="Arial" w:eastAsia="Arial" w:hAnsi="Arial" w:cs="Arial"/>
          <w:sz w:val="24"/>
          <w:szCs w:val="24"/>
        </w:rPr>
        <w:t>:</w:t>
      </w:r>
    </w:p>
    <w:p w14:paraId="276004A5" w14:textId="77777777" w:rsidR="00061522" w:rsidRPr="00061522" w:rsidRDefault="00061522" w:rsidP="00C206AD">
      <w:pPr>
        <w:pStyle w:val="PargrafodaLista"/>
        <w:tabs>
          <w:tab w:val="left" w:pos="1276"/>
          <w:tab w:val="left" w:pos="2127"/>
          <w:tab w:val="left" w:pos="2552"/>
          <w:tab w:val="left" w:pos="3261"/>
        </w:tabs>
        <w:spacing w:line="360" w:lineRule="auto"/>
        <w:jc w:val="both"/>
        <w:rPr>
          <w:rFonts w:ascii="Arial" w:hAnsi="Arial" w:cs="Arial"/>
          <w:bCs/>
          <w:color w:val="222222"/>
          <w:sz w:val="24"/>
          <w:szCs w:val="24"/>
          <w:shd w:val="clear" w:color="auto" w:fill="FFFFFF"/>
        </w:rPr>
      </w:pPr>
      <w:r w:rsidRPr="00061522">
        <w:rPr>
          <w:rFonts w:ascii="Arial" w:hAnsi="Arial" w:cs="Arial"/>
          <w:bCs/>
          <w:color w:val="222222"/>
          <w:sz w:val="24"/>
          <w:szCs w:val="24"/>
          <w:shd w:val="clear" w:color="auto" w:fill="FFFFFF"/>
        </w:rPr>
        <w:lastRenderedPageBreak/>
        <w:t>0800.1100.04.122.105.2.900.0001.339039.29.1.500.000 0000</w:t>
      </w:r>
    </w:p>
    <w:p w14:paraId="65CB3CA1" w14:textId="57D5133B" w:rsidR="00351732" w:rsidRPr="00061522" w:rsidRDefault="00061522" w:rsidP="00C206AD">
      <w:pPr>
        <w:pStyle w:val="PargrafodaLista"/>
        <w:tabs>
          <w:tab w:val="left" w:pos="1276"/>
          <w:tab w:val="left" w:pos="2127"/>
          <w:tab w:val="left" w:pos="2552"/>
          <w:tab w:val="left" w:pos="3261"/>
        </w:tabs>
        <w:spacing w:line="360" w:lineRule="auto"/>
        <w:jc w:val="both"/>
        <w:rPr>
          <w:rFonts w:ascii="Arial" w:hAnsi="Arial" w:cs="Arial"/>
          <w:bCs/>
          <w:color w:val="222222"/>
          <w:sz w:val="24"/>
          <w:szCs w:val="24"/>
          <w:shd w:val="clear" w:color="auto" w:fill="FFFFFF"/>
        </w:rPr>
      </w:pPr>
      <w:r w:rsidRPr="00061522">
        <w:rPr>
          <w:rFonts w:ascii="Arial" w:hAnsi="Arial" w:cs="Arial"/>
          <w:bCs/>
          <w:color w:val="222222"/>
          <w:sz w:val="24"/>
          <w:szCs w:val="24"/>
          <w:shd w:val="clear" w:color="auto" w:fill="FFFFFF"/>
        </w:rPr>
        <w:t>Ficha 356</w:t>
      </w:r>
    </w:p>
    <w:p w14:paraId="302D15B1" w14:textId="77777777" w:rsidR="003A49FB" w:rsidRPr="00C206AD" w:rsidRDefault="003A49FB" w:rsidP="00C206AD">
      <w:pPr>
        <w:pStyle w:val="PargrafodaLista"/>
        <w:tabs>
          <w:tab w:val="left" w:pos="1276"/>
          <w:tab w:val="left" w:pos="2127"/>
          <w:tab w:val="left" w:pos="2552"/>
          <w:tab w:val="left" w:pos="3261"/>
        </w:tabs>
        <w:spacing w:line="360" w:lineRule="auto"/>
        <w:jc w:val="both"/>
        <w:rPr>
          <w:rFonts w:ascii="Arial" w:hAnsi="Arial" w:cs="Arial"/>
          <w:sz w:val="24"/>
          <w:szCs w:val="24"/>
        </w:rPr>
      </w:pPr>
    </w:p>
    <w:p w14:paraId="781E5445" w14:textId="308D70BB" w:rsidR="00C206AD" w:rsidRPr="00C206AD" w:rsidRDefault="00C206AD" w:rsidP="00C206AD">
      <w:pPr>
        <w:pStyle w:val="PargrafodaLista"/>
        <w:numPr>
          <w:ilvl w:val="0"/>
          <w:numId w:val="41"/>
        </w:numPr>
        <w:spacing w:line="360" w:lineRule="auto"/>
        <w:rPr>
          <w:rFonts w:ascii="Arial" w:eastAsia="Arial" w:hAnsi="Arial" w:cs="Arial"/>
          <w:b/>
          <w:sz w:val="24"/>
          <w:szCs w:val="24"/>
        </w:rPr>
      </w:pPr>
      <w:r w:rsidRPr="00C206AD">
        <w:rPr>
          <w:rFonts w:ascii="Arial" w:eastAsia="Arial" w:hAnsi="Arial" w:cs="Arial"/>
          <w:b/>
          <w:sz w:val="24"/>
          <w:szCs w:val="24"/>
        </w:rPr>
        <w:t>UNIDADE RESPONSÁVEL PELO ACOMPANHAMENTO/FISCALIZAÇÃO</w:t>
      </w:r>
    </w:p>
    <w:p w14:paraId="3E93DF04" w14:textId="77777777" w:rsidR="00C206AD" w:rsidRPr="00C206AD" w:rsidRDefault="00C206AD" w:rsidP="00C206AD">
      <w:pPr>
        <w:pStyle w:val="PargrafodaLista"/>
        <w:numPr>
          <w:ilvl w:val="1"/>
          <w:numId w:val="41"/>
        </w:numPr>
        <w:spacing w:line="360" w:lineRule="auto"/>
        <w:rPr>
          <w:rFonts w:ascii="Arial" w:eastAsia="Arial" w:hAnsi="Arial" w:cs="Arial"/>
          <w:sz w:val="24"/>
          <w:szCs w:val="24"/>
        </w:rPr>
      </w:pPr>
      <w:r w:rsidRPr="00C206AD">
        <w:rPr>
          <w:rFonts w:ascii="Arial" w:eastAsia="Arial" w:hAnsi="Arial" w:cs="Arial"/>
          <w:sz w:val="24"/>
          <w:szCs w:val="24"/>
        </w:rPr>
        <w:t>Gerência de Logística – GLOGI-FA</w:t>
      </w:r>
    </w:p>
    <w:p w14:paraId="1B6B7FFB" w14:textId="77777777" w:rsidR="00C206AD" w:rsidRPr="00C206AD" w:rsidRDefault="00C206AD" w:rsidP="00C206AD">
      <w:pPr>
        <w:spacing w:line="360" w:lineRule="auto"/>
        <w:rPr>
          <w:rFonts w:ascii="Arial" w:eastAsia="Arial" w:hAnsi="Arial" w:cs="Arial"/>
          <w:b/>
          <w:sz w:val="24"/>
          <w:szCs w:val="24"/>
        </w:rPr>
      </w:pPr>
    </w:p>
    <w:p w14:paraId="061975B0" w14:textId="77777777" w:rsidR="00C206AD" w:rsidRPr="00C206AD" w:rsidRDefault="00C206AD" w:rsidP="00C206AD">
      <w:pPr>
        <w:pStyle w:val="PargrafodaLista"/>
        <w:numPr>
          <w:ilvl w:val="0"/>
          <w:numId w:val="41"/>
        </w:numPr>
        <w:spacing w:line="360" w:lineRule="auto"/>
        <w:rPr>
          <w:rFonts w:ascii="Arial" w:eastAsia="Arial" w:hAnsi="Arial" w:cs="Arial"/>
          <w:bCs/>
          <w:sz w:val="24"/>
          <w:szCs w:val="24"/>
        </w:rPr>
      </w:pPr>
      <w:r w:rsidRPr="00C206AD">
        <w:rPr>
          <w:rFonts w:ascii="Arial" w:eastAsia="Arial" w:hAnsi="Arial" w:cs="Arial"/>
          <w:b/>
          <w:sz w:val="24"/>
          <w:szCs w:val="24"/>
        </w:rPr>
        <w:t>INTEGRAM O PRESENTE TERMO O(S) SEGUINTE(S) ANEXO(S)</w:t>
      </w:r>
      <w:r w:rsidRPr="00C206AD">
        <w:rPr>
          <w:rFonts w:ascii="Arial" w:eastAsia="Arial" w:hAnsi="Arial" w:cs="Arial"/>
          <w:bCs/>
          <w:sz w:val="24"/>
          <w:szCs w:val="24"/>
        </w:rPr>
        <w:t>:</w:t>
      </w:r>
    </w:p>
    <w:p w14:paraId="19C48894" w14:textId="18533ECC" w:rsidR="00C206AD" w:rsidRPr="00C206AD" w:rsidRDefault="00C206AD" w:rsidP="00C206AD">
      <w:pPr>
        <w:pStyle w:val="PargrafodaLista"/>
        <w:numPr>
          <w:ilvl w:val="1"/>
          <w:numId w:val="41"/>
        </w:numPr>
        <w:spacing w:line="360" w:lineRule="auto"/>
        <w:rPr>
          <w:rFonts w:ascii="Arial" w:eastAsia="Arial" w:hAnsi="Arial" w:cs="Arial"/>
          <w:bCs/>
          <w:sz w:val="24"/>
          <w:szCs w:val="24"/>
        </w:rPr>
      </w:pPr>
      <w:r w:rsidRPr="00C206AD">
        <w:rPr>
          <w:rFonts w:ascii="Arial" w:eastAsia="Arial" w:hAnsi="Arial" w:cs="Arial"/>
          <w:b/>
          <w:sz w:val="24"/>
          <w:szCs w:val="24"/>
        </w:rPr>
        <w:t>Anexo I</w:t>
      </w:r>
      <w:r w:rsidRPr="00C206AD">
        <w:rPr>
          <w:rFonts w:ascii="Arial" w:eastAsia="Arial" w:hAnsi="Arial" w:cs="Arial"/>
          <w:bCs/>
          <w:sz w:val="24"/>
          <w:szCs w:val="24"/>
        </w:rPr>
        <w:t>: Projeto Básico;</w:t>
      </w:r>
    </w:p>
    <w:p w14:paraId="772A558A" w14:textId="2E208D9D" w:rsidR="00C206AD" w:rsidRPr="00C206AD" w:rsidRDefault="00C206AD" w:rsidP="00C206AD">
      <w:pPr>
        <w:suppressAutoHyphens w:val="0"/>
        <w:spacing w:line="360" w:lineRule="auto"/>
        <w:rPr>
          <w:rFonts w:ascii="Arial" w:eastAsia="Arial" w:hAnsi="Arial" w:cs="Arial"/>
          <w:bCs/>
          <w:sz w:val="24"/>
          <w:szCs w:val="24"/>
          <w:lang w:eastAsia="en-US"/>
        </w:rPr>
      </w:pPr>
    </w:p>
    <w:p w14:paraId="1FCBE3C3" w14:textId="379D6E20" w:rsidR="00C206AD" w:rsidRPr="00C206AD" w:rsidRDefault="00C206AD" w:rsidP="00C206AD">
      <w:pPr>
        <w:pBdr>
          <w:top w:val="nil"/>
          <w:left w:val="nil"/>
          <w:bottom w:val="nil"/>
          <w:right w:val="nil"/>
          <w:between w:val="nil"/>
        </w:pBdr>
        <w:spacing w:line="360" w:lineRule="auto"/>
        <w:rPr>
          <w:rFonts w:ascii="Arial" w:eastAsia="Arial" w:hAnsi="Arial" w:cs="Arial"/>
          <w:sz w:val="24"/>
          <w:szCs w:val="24"/>
        </w:rPr>
      </w:pPr>
      <w:r w:rsidRPr="00C206AD">
        <w:rPr>
          <w:rFonts w:ascii="Arial" w:eastAsia="Arial" w:hAnsi="Arial" w:cs="Arial"/>
          <w:sz w:val="24"/>
          <w:szCs w:val="24"/>
        </w:rPr>
        <w:t xml:space="preserve">Belo Horizonte, </w:t>
      </w:r>
      <w:r w:rsidR="00E8151E">
        <w:rPr>
          <w:rFonts w:ascii="Arial" w:eastAsia="Arial" w:hAnsi="Arial" w:cs="Arial"/>
          <w:sz w:val="24"/>
          <w:szCs w:val="24"/>
        </w:rPr>
        <w:t>3</w:t>
      </w:r>
      <w:r w:rsidRPr="00C206AD">
        <w:rPr>
          <w:rFonts w:ascii="Arial" w:eastAsia="Arial" w:hAnsi="Arial" w:cs="Arial"/>
          <w:sz w:val="24"/>
          <w:szCs w:val="24"/>
        </w:rPr>
        <w:t>1 de outubro de 2023</w:t>
      </w:r>
    </w:p>
    <w:p w14:paraId="6BED67E2" w14:textId="77777777" w:rsidR="00C206AD" w:rsidRPr="00C206AD" w:rsidRDefault="00C206AD" w:rsidP="00C206AD">
      <w:pPr>
        <w:pStyle w:val="Ttulo"/>
        <w:spacing w:line="360" w:lineRule="auto"/>
        <w:ind w:firstLine="0"/>
        <w:jc w:val="left"/>
        <w:rPr>
          <w:rFonts w:ascii="Arial" w:hAnsi="Arial" w:cs="Arial"/>
          <w:szCs w:val="24"/>
        </w:rPr>
      </w:pPr>
    </w:p>
    <w:p w14:paraId="4AC08FE0" w14:textId="7F2EA486" w:rsidR="00C206AD" w:rsidRDefault="00C206AD" w:rsidP="00C206AD">
      <w:pPr>
        <w:spacing w:line="360" w:lineRule="auto"/>
        <w:rPr>
          <w:rFonts w:ascii="Arial" w:hAnsi="Arial" w:cs="Arial"/>
          <w:sz w:val="24"/>
          <w:szCs w:val="24"/>
        </w:rPr>
      </w:pPr>
    </w:p>
    <w:p w14:paraId="3B6AAC7B" w14:textId="77777777" w:rsidR="00061522" w:rsidRPr="00C206AD" w:rsidRDefault="00061522" w:rsidP="00C206AD">
      <w:pPr>
        <w:spacing w:line="360" w:lineRule="auto"/>
        <w:rPr>
          <w:rFonts w:ascii="Arial" w:hAnsi="Arial" w:cs="Arial"/>
          <w:sz w:val="24"/>
          <w:szCs w:val="24"/>
        </w:rPr>
      </w:pPr>
    </w:p>
    <w:p w14:paraId="585C706C" w14:textId="77777777" w:rsidR="00C206AD" w:rsidRPr="00C206AD" w:rsidRDefault="00C206AD" w:rsidP="00C206AD">
      <w:pPr>
        <w:spacing w:line="360" w:lineRule="auto"/>
        <w:rPr>
          <w:rFonts w:ascii="Arial" w:hAnsi="Arial" w:cs="Arial"/>
          <w:sz w:val="24"/>
          <w:szCs w:val="24"/>
        </w:rPr>
      </w:pPr>
    </w:p>
    <w:p w14:paraId="6D51B639"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b/>
          <w:szCs w:val="24"/>
          <w:shd w:val="clear" w:color="auto" w:fill="FFFFFF"/>
          <w:lang w:val="pt-BR"/>
        </w:rPr>
      </w:pPr>
      <w:proofErr w:type="spellStart"/>
      <w:r w:rsidRPr="00C206AD">
        <w:rPr>
          <w:rFonts w:cs="Arial"/>
          <w:b/>
          <w:szCs w:val="24"/>
          <w:shd w:val="clear" w:color="auto" w:fill="FFFFFF"/>
          <w:lang w:val="pt-BR"/>
        </w:rPr>
        <w:t>Juacêni</w:t>
      </w:r>
      <w:proofErr w:type="spellEnd"/>
      <w:r w:rsidRPr="00C206AD">
        <w:rPr>
          <w:rFonts w:cs="Arial"/>
          <w:b/>
          <w:szCs w:val="24"/>
          <w:shd w:val="clear" w:color="auto" w:fill="FFFFFF"/>
          <w:lang w:val="pt-BR"/>
        </w:rPr>
        <w:t xml:space="preserve"> </w:t>
      </w:r>
      <w:proofErr w:type="spellStart"/>
      <w:r w:rsidRPr="00C206AD">
        <w:rPr>
          <w:rFonts w:cs="Arial"/>
          <w:b/>
          <w:szCs w:val="24"/>
          <w:shd w:val="clear" w:color="auto" w:fill="FFFFFF"/>
          <w:lang w:val="pt-BR"/>
        </w:rPr>
        <w:t>Mastrângelo</w:t>
      </w:r>
      <w:proofErr w:type="spellEnd"/>
      <w:r w:rsidRPr="00C206AD">
        <w:rPr>
          <w:rFonts w:cs="Arial"/>
          <w:b/>
          <w:szCs w:val="24"/>
          <w:shd w:val="clear" w:color="auto" w:fill="FFFFFF"/>
          <w:lang w:val="pt-BR"/>
        </w:rPr>
        <w:t xml:space="preserve"> Abreu dos Santos</w:t>
      </w:r>
    </w:p>
    <w:p w14:paraId="72C8A47C"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C206AD">
        <w:rPr>
          <w:rFonts w:cs="Arial"/>
          <w:spacing w:val="0"/>
          <w:szCs w:val="24"/>
          <w:lang w:val="pt-BR"/>
        </w:rPr>
        <w:t>Gerência de Logística</w:t>
      </w:r>
    </w:p>
    <w:p w14:paraId="165B2BF3"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C206AD">
        <w:rPr>
          <w:rFonts w:cs="Arial"/>
          <w:spacing w:val="0"/>
          <w:szCs w:val="24"/>
          <w:lang w:val="pt-BR"/>
        </w:rPr>
        <w:t xml:space="preserve">Responsável Pela Emissão do Termo de Referência </w:t>
      </w:r>
    </w:p>
    <w:p w14:paraId="42B1C957"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b/>
          <w:spacing w:val="0"/>
          <w:szCs w:val="24"/>
          <w:lang w:val="pt-BR"/>
        </w:rPr>
      </w:pPr>
    </w:p>
    <w:p w14:paraId="3985F40F"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b/>
          <w:spacing w:val="0"/>
          <w:szCs w:val="24"/>
          <w:lang w:val="pt-BR"/>
        </w:rPr>
      </w:pPr>
    </w:p>
    <w:p w14:paraId="71CF57F6" w14:textId="77777777" w:rsidR="00C206AD" w:rsidRPr="00C206AD" w:rsidRDefault="00C206AD" w:rsidP="00C206AD">
      <w:pPr>
        <w:spacing w:line="360" w:lineRule="auto"/>
        <w:ind w:left="567" w:hanging="567"/>
        <w:jc w:val="center"/>
        <w:rPr>
          <w:rFonts w:ascii="Arial" w:hAnsi="Arial" w:cs="Arial"/>
          <w:bCs/>
          <w:sz w:val="24"/>
          <w:szCs w:val="24"/>
        </w:rPr>
      </w:pPr>
    </w:p>
    <w:p w14:paraId="3A6E610B" w14:textId="77777777" w:rsidR="00C206AD" w:rsidRPr="00265F4A" w:rsidRDefault="00C206AD" w:rsidP="00C206AD">
      <w:pPr>
        <w:spacing w:line="360" w:lineRule="auto"/>
        <w:ind w:left="567" w:hanging="567"/>
        <w:jc w:val="center"/>
        <w:rPr>
          <w:rFonts w:ascii="Arial" w:hAnsi="Arial" w:cs="Arial"/>
          <w:bCs/>
          <w:sz w:val="24"/>
          <w:szCs w:val="24"/>
        </w:rPr>
      </w:pPr>
    </w:p>
    <w:p w14:paraId="378DBEEF" w14:textId="77777777" w:rsidR="00C206AD" w:rsidRPr="00265F4A" w:rsidRDefault="00C206AD" w:rsidP="00C206AD">
      <w:pPr>
        <w:spacing w:line="360" w:lineRule="auto"/>
        <w:jc w:val="center"/>
        <w:rPr>
          <w:rFonts w:ascii="Arial" w:hAnsi="Arial" w:cs="Arial"/>
          <w:b/>
          <w:sz w:val="24"/>
          <w:szCs w:val="24"/>
        </w:rPr>
      </w:pPr>
      <w:r w:rsidRPr="00265F4A">
        <w:rPr>
          <w:rFonts w:ascii="Arial" w:hAnsi="Arial" w:cs="Arial"/>
          <w:b/>
          <w:sz w:val="24"/>
          <w:szCs w:val="24"/>
        </w:rPr>
        <w:t xml:space="preserve">Breno </w:t>
      </w:r>
      <w:proofErr w:type="spellStart"/>
      <w:r w:rsidRPr="00265F4A">
        <w:rPr>
          <w:rFonts w:ascii="Arial" w:hAnsi="Arial" w:cs="Arial"/>
          <w:b/>
          <w:sz w:val="24"/>
          <w:szCs w:val="24"/>
        </w:rPr>
        <w:t>Serôa</w:t>
      </w:r>
      <w:proofErr w:type="spellEnd"/>
      <w:r w:rsidRPr="00265F4A">
        <w:rPr>
          <w:rFonts w:ascii="Arial" w:hAnsi="Arial" w:cs="Arial"/>
          <w:b/>
          <w:sz w:val="24"/>
          <w:szCs w:val="24"/>
        </w:rPr>
        <w:t xml:space="preserve"> da Motta</w:t>
      </w:r>
    </w:p>
    <w:p w14:paraId="53E2ABCB" w14:textId="77777777" w:rsidR="00C206AD" w:rsidRPr="00265F4A" w:rsidRDefault="00C206AD" w:rsidP="00C206AD">
      <w:pPr>
        <w:spacing w:line="360" w:lineRule="auto"/>
        <w:jc w:val="center"/>
        <w:rPr>
          <w:rFonts w:ascii="Arial" w:hAnsi="Arial" w:cs="Arial"/>
          <w:sz w:val="24"/>
          <w:szCs w:val="24"/>
        </w:rPr>
      </w:pPr>
      <w:r w:rsidRPr="00265F4A">
        <w:rPr>
          <w:rFonts w:ascii="Arial" w:hAnsi="Arial" w:cs="Arial"/>
          <w:sz w:val="24"/>
          <w:szCs w:val="24"/>
        </w:rPr>
        <w:t xml:space="preserve">Subsecretário de Administração e Logística </w:t>
      </w:r>
    </w:p>
    <w:p w14:paraId="1A465C65" w14:textId="6FD1F4B1" w:rsidR="00C206AD" w:rsidRDefault="00C206AD" w:rsidP="00EC46A5">
      <w:pPr>
        <w:spacing w:line="360" w:lineRule="auto"/>
        <w:jc w:val="center"/>
        <w:rPr>
          <w:rFonts w:ascii="Arial" w:eastAsia="Arial" w:hAnsi="Arial" w:cs="Arial"/>
          <w:bCs/>
          <w:sz w:val="24"/>
          <w:szCs w:val="24"/>
          <w:lang w:eastAsia="en-US"/>
        </w:rPr>
      </w:pPr>
      <w:r w:rsidRPr="00265F4A">
        <w:rPr>
          <w:rFonts w:ascii="Arial" w:hAnsi="Arial" w:cs="Arial"/>
          <w:sz w:val="24"/>
          <w:szCs w:val="24"/>
        </w:rPr>
        <w:t>Ordenador de Despesa</w:t>
      </w:r>
    </w:p>
    <w:sectPr w:rsidR="00C206AD" w:rsidSect="00C206AD">
      <w:headerReference w:type="default" r:id="rId13"/>
      <w:footerReference w:type="default" r:id="rId14"/>
      <w:pgSz w:w="11905" w:h="16837"/>
      <w:pgMar w:top="1276" w:right="1557" w:bottom="992" w:left="1560"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7F7E4" w14:textId="77777777" w:rsidR="0091056E" w:rsidRDefault="0091056E">
      <w:r>
        <w:separator/>
      </w:r>
    </w:p>
  </w:endnote>
  <w:endnote w:type="continuationSeparator" w:id="0">
    <w:p w14:paraId="056A737D" w14:textId="77777777" w:rsidR="0091056E" w:rsidRDefault="00910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charset w:val="00"/>
    <w:family w:val="roman"/>
    <w:pitch w:val="default"/>
  </w:font>
  <w:font w:name="Arial Unicode MS">
    <w:panose1 w:val="020B0604020202020204"/>
    <w:charset w:val="80"/>
    <w:family w:val="swiss"/>
    <w:pitch w:val="default"/>
    <w:sig w:usb0="00000000" w:usb1="00000000"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default"/>
    <w:sig w:usb0="00000000" w:usb1="00000000" w:usb2="00000000" w:usb3="00000000" w:csb0="00000001"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default"/>
    <w:sig w:usb0="00000000" w:usb1="00000000"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E99BD" w14:textId="77777777" w:rsidR="007B2412" w:rsidRDefault="007B2412">
    <w:pPr>
      <w:pBdr>
        <w:top w:val="single" w:sz="4" w:space="1" w:color="000000"/>
        <w:left w:val="nil"/>
        <w:bottom w:val="nil"/>
        <w:right w:val="nil"/>
        <w:between w:val="nil"/>
      </w:pBdr>
      <w:tabs>
        <w:tab w:val="center" w:pos="4419"/>
        <w:tab w:val="right" w:pos="8838"/>
        <w:tab w:val="left" w:pos="2002"/>
        <w:tab w:val="right" w:pos="9923"/>
      </w:tabs>
      <w:rPr>
        <w:color w:val="000000"/>
      </w:rPr>
    </w:pPr>
  </w:p>
  <w:p w14:paraId="430B100A" w14:textId="6890EC85"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21</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A2AA" w14:textId="77777777" w:rsidR="0091056E" w:rsidRDefault="0091056E">
      <w:r>
        <w:separator/>
      </w:r>
    </w:p>
  </w:footnote>
  <w:footnote w:type="continuationSeparator" w:id="0">
    <w:p w14:paraId="751B09F4" w14:textId="77777777" w:rsidR="0091056E" w:rsidRDefault="00910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D83B" w14:textId="77777777" w:rsidR="009F4B4C" w:rsidRDefault="009F4B4C">
    <w:pPr>
      <w:pBdr>
        <w:top w:val="nil"/>
        <w:left w:val="nil"/>
        <w:bottom w:val="nil"/>
        <w:right w:val="nil"/>
        <w:between w:val="nil"/>
      </w:pBdr>
      <w:tabs>
        <w:tab w:val="center" w:pos="4419"/>
        <w:tab w:val="right" w:pos="8838"/>
      </w:tabs>
      <w:ind w:left="2552"/>
      <w:jc w:val="center"/>
      <w:rPr>
        <w:b/>
        <w:color w:val="000000"/>
        <w:sz w:val="18"/>
        <w:szCs w:val="18"/>
      </w:rPr>
    </w:pPr>
  </w:p>
  <w:p w14:paraId="35FB0686" w14:textId="77777777" w:rsidR="009F4B4C" w:rsidRDefault="009F4B4C">
    <w:pPr>
      <w:pBdr>
        <w:top w:val="nil"/>
        <w:left w:val="nil"/>
        <w:bottom w:val="nil"/>
        <w:right w:val="nil"/>
        <w:between w:val="nil"/>
      </w:pBdr>
      <w:tabs>
        <w:tab w:val="center" w:pos="4419"/>
        <w:tab w:val="right" w:pos="8838"/>
      </w:tabs>
      <w:ind w:left="2552"/>
      <w:jc w:val="center"/>
      <w:rPr>
        <w:b/>
        <w:color w:val="000000"/>
        <w:sz w:val="18"/>
        <w:szCs w:val="18"/>
      </w:rPr>
    </w:pPr>
  </w:p>
  <w:p w14:paraId="65CC5B79" w14:textId="66C53123" w:rsidR="00E848BE" w:rsidRDefault="009F4B4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FAZENDA</w:t>
    </w:r>
    <w:r w:rsidR="00E848BE">
      <w:rPr>
        <w:b/>
        <w:color w:val="000000"/>
        <w:sz w:val="18"/>
        <w:szCs w:val="18"/>
      </w:rPr>
      <w:t xml:space="preserve"> </w:t>
    </w:r>
    <w:r w:rsidR="00E848BE">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8"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438A00AA" w14:textId="6EEF0DB0" w:rsidR="00E848BE" w:rsidRDefault="009F4B4C" w:rsidP="009F4B4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SUBSECRETARIA DE ADMINISTRAÇÃO E LOGÍSTICA</w:t>
    </w:r>
  </w:p>
  <w:p w14:paraId="63ECFD90" w14:textId="7A36115A" w:rsidR="009F4B4C" w:rsidRDefault="009F4B4C" w:rsidP="009F4B4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GERENCIA DE LOGÍSTICA</w:t>
    </w:r>
  </w:p>
  <w:p w14:paraId="07449F43" w14:textId="77777777" w:rsidR="009F4B4C" w:rsidRDefault="009F4B4C" w:rsidP="009F4B4C">
    <w:pPr>
      <w:pBdr>
        <w:top w:val="nil"/>
        <w:left w:val="nil"/>
        <w:bottom w:val="nil"/>
        <w:right w:val="nil"/>
        <w:between w:val="nil"/>
      </w:pBdr>
      <w:tabs>
        <w:tab w:val="center" w:pos="4419"/>
        <w:tab w:val="right" w:pos="8838"/>
      </w:tabs>
      <w:ind w:left="2552"/>
      <w:jc w:val="center"/>
      <w:rPr>
        <w:b/>
        <w:color w:val="000000"/>
        <w:sz w:val="18"/>
        <w:szCs w:val="18"/>
      </w:rPr>
    </w:pPr>
  </w:p>
  <w:p w14:paraId="204859BE" w14:textId="2F93332B" w:rsidR="00E848BE" w:rsidRDefault="0059109F">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296" distR="114296" simplePos="0" relativeHeight="251659264" behindDoc="0" locked="0" layoutInCell="1" allowOverlap="1" wp14:anchorId="27030B12" wp14:editId="374A11A2">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51BBD324"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3"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BF7535"/>
    <w:multiLevelType w:val="multilevel"/>
    <w:tmpl w:val="563A68A6"/>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6" w15:restartNumberingAfterBreak="0">
    <w:nsid w:val="3DD139A1"/>
    <w:multiLevelType w:val="multilevel"/>
    <w:tmpl w:val="843EE310"/>
    <w:lvl w:ilvl="0">
      <w:start w:val="1"/>
      <w:numFmt w:val="decimal"/>
      <w:lvlText w:val="%1."/>
      <w:lvlJc w:val="left"/>
      <w:pPr>
        <w:ind w:left="1211" w:hanging="360"/>
      </w:pPr>
      <w:rPr>
        <w:rFonts w:ascii="Arial" w:hAnsi="Arial" w:cs="Arial" w:hint="default"/>
        <w:b/>
        <w:color w:val="auto"/>
        <w:sz w:val="24"/>
        <w:szCs w:val="24"/>
      </w:rPr>
    </w:lvl>
    <w:lvl w:ilvl="1">
      <w:start w:val="1"/>
      <w:numFmt w:val="decimal"/>
      <w:lvlText w:val="%1.%2."/>
      <w:lvlJc w:val="left"/>
      <w:pPr>
        <w:ind w:left="432" w:hanging="432"/>
      </w:pPr>
      <w:rPr>
        <w:rFonts w:ascii="Arial" w:hAnsi="Arial" w:cs="Arial" w:hint="default"/>
        <w:b/>
        <w:color w:val="auto"/>
        <w:sz w:val="22"/>
        <w:szCs w:val="22"/>
      </w:rPr>
    </w:lvl>
    <w:lvl w:ilvl="2">
      <w:start w:val="1"/>
      <w:numFmt w:val="decimal"/>
      <w:lvlText w:val="%1.%2.%3."/>
      <w:lvlJc w:val="left"/>
      <w:pPr>
        <w:ind w:left="1224" w:hanging="504"/>
      </w:pPr>
      <w:rPr>
        <w:rFonts w:ascii="Arial" w:hAnsi="Arial" w:cs="Arial" w:hint="default"/>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8" w15:restartNumberingAfterBreak="0">
    <w:nsid w:val="4CE22E05"/>
    <w:multiLevelType w:val="multilevel"/>
    <w:tmpl w:val="92820440"/>
    <w:lvl w:ilvl="0">
      <w:start w:val="1"/>
      <w:numFmt w:val="decimal"/>
      <w:lvlText w:val="%1."/>
      <w:lvlJc w:val="left"/>
      <w:pPr>
        <w:ind w:left="360" w:hanging="360"/>
      </w:pPr>
      <w:rPr>
        <w:b/>
        <w:color w:val="auto"/>
      </w:rPr>
    </w:lvl>
    <w:lvl w:ilvl="1">
      <w:start w:val="1"/>
      <w:numFmt w:val="decimal"/>
      <w:lvlText w:val="%1.%2."/>
      <w:lvlJc w:val="left"/>
      <w:pPr>
        <w:ind w:left="2417"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4774B2"/>
    <w:multiLevelType w:val="multilevel"/>
    <w:tmpl w:val="42F647DE"/>
    <w:lvl w:ilvl="0">
      <w:start w:val="3"/>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FA6A89"/>
    <w:multiLevelType w:val="hybridMultilevel"/>
    <w:tmpl w:val="0D3E533E"/>
    <w:lvl w:ilvl="0" w:tplc="D2B637C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24" w15:restartNumberingAfterBreak="0">
    <w:nsid w:val="60AB3F42"/>
    <w:multiLevelType w:val="multilevel"/>
    <w:tmpl w:val="7F5E9B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0115B0"/>
    <w:multiLevelType w:val="multilevel"/>
    <w:tmpl w:val="5D223F18"/>
    <w:lvl w:ilvl="0">
      <w:start w:val="8"/>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ABF5463"/>
    <w:multiLevelType w:val="multilevel"/>
    <w:tmpl w:val="ABC2C83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2" w15:restartNumberingAfterBreak="0">
    <w:nsid w:val="7BC47338"/>
    <w:multiLevelType w:val="multilevel"/>
    <w:tmpl w:val="4C1C27EE"/>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val="0"/>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706872832">
    <w:abstractNumId w:val="6"/>
  </w:num>
  <w:num w:numId="2" w16cid:durableId="699208344">
    <w:abstractNumId w:val="9"/>
  </w:num>
  <w:num w:numId="3" w16cid:durableId="1411776825">
    <w:abstractNumId w:val="13"/>
  </w:num>
  <w:num w:numId="4" w16cid:durableId="269051294">
    <w:abstractNumId w:val="17"/>
  </w:num>
  <w:num w:numId="5" w16cid:durableId="888613226">
    <w:abstractNumId w:val="25"/>
  </w:num>
  <w:num w:numId="6" w16cid:durableId="234824254">
    <w:abstractNumId w:val="18"/>
  </w:num>
  <w:num w:numId="7" w16cid:durableId="1805732888">
    <w:abstractNumId w:val="14"/>
  </w:num>
  <w:num w:numId="8" w16cid:durableId="15294447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37717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81753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85818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65326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4621840">
    <w:abstractNumId w:val="7"/>
  </w:num>
  <w:num w:numId="14" w16cid:durableId="14142795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6650483">
    <w:abstractNumId w:val="20"/>
  </w:num>
  <w:num w:numId="16" w16cid:durableId="460197684">
    <w:abstractNumId w:val="5"/>
  </w:num>
  <w:num w:numId="17" w16cid:durableId="1661931115">
    <w:abstractNumId w:val="27"/>
  </w:num>
  <w:num w:numId="18" w16cid:durableId="779182516">
    <w:abstractNumId w:val="26"/>
  </w:num>
  <w:num w:numId="19" w16cid:durableId="558832668">
    <w:abstractNumId w:val="23"/>
  </w:num>
  <w:num w:numId="20" w16cid:durableId="1928808096">
    <w:abstractNumId w:val="4"/>
  </w:num>
  <w:num w:numId="21" w16cid:durableId="124472711">
    <w:abstractNumId w:val="2"/>
  </w:num>
  <w:num w:numId="22" w16cid:durableId="1889029703">
    <w:abstractNumId w:val="0"/>
  </w:num>
  <w:num w:numId="23" w16cid:durableId="830216345">
    <w:abstractNumId w:val="31"/>
  </w:num>
  <w:num w:numId="24" w16cid:durableId="1980760972">
    <w:abstractNumId w:val="11"/>
  </w:num>
  <w:num w:numId="25" w16cid:durableId="1950113798">
    <w:abstractNumId w:val="28"/>
  </w:num>
  <w:num w:numId="26" w16cid:durableId="1961450700">
    <w:abstractNumId w:val="1"/>
  </w:num>
  <w:num w:numId="27" w16cid:durableId="725108382">
    <w:abstractNumId w:val="10"/>
  </w:num>
  <w:num w:numId="28" w16cid:durableId="2020037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8959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97712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88402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5778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36463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81125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90209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3510971">
    <w:abstractNumId w:val="22"/>
  </w:num>
  <w:num w:numId="37" w16cid:durableId="278267082">
    <w:abstractNumId w:val="3"/>
  </w:num>
  <w:num w:numId="38" w16cid:durableId="303780059">
    <w:abstractNumId w:val="21"/>
  </w:num>
  <w:num w:numId="39" w16cid:durableId="1888955842">
    <w:abstractNumId w:val="12"/>
  </w:num>
  <w:num w:numId="40" w16cid:durableId="2141343271">
    <w:abstractNumId w:val="16"/>
  </w:num>
  <w:num w:numId="41" w16cid:durableId="117381399">
    <w:abstractNumId w:val="19"/>
  </w:num>
  <w:num w:numId="42" w16cid:durableId="1888295158">
    <w:abstractNumId w:val="32"/>
  </w:num>
  <w:num w:numId="43" w16cid:durableId="1943875514">
    <w:abstractNumId w:val="29"/>
  </w:num>
  <w:num w:numId="44" w16cid:durableId="423306218">
    <w:abstractNumId w:val="8"/>
  </w:num>
  <w:num w:numId="45" w16cid:durableId="923151404">
    <w:abstractNumId w:val="15"/>
  </w:num>
  <w:num w:numId="46" w16cid:durableId="1610551022">
    <w:abstractNumId w:val="24"/>
  </w:num>
  <w:num w:numId="47" w16cid:durableId="177840239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5319"/>
    <w:rsid w:val="00013791"/>
    <w:rsid w:val="000138AC"/>
    <w:rsid w:val="000239C6"/>
    <w:rsid w:val="00025170"/>
    <w:rsid w:val="00026981"/>
    <w:rsid w:val="00031082"/>
    <w:rsid w:val="00035EFD"/>
    <w:rsid w:val="000414E7"/>
    <w:rsid w:val="000563A0"/>
    <w:rsid w:val="00061522"/>
    <w:rsid w:val="00065638"/>
    <w:rsid w:val="00066073"/>
    <w:rsid w:val="00071988"/>
    <w:rsid w:val="000777A6"/>
    <w:rsid w:val="000A1336"/>
    <w:rsid w:val="000A30C9"/>
    <w:rsid w:val="000A66EF"/>
    <w:rsid w:val="000A6A11"/>
    <w:rsid w:val="000B2663"/>
    <w:rsid w:val="000C4890"/>
    <w:rsid w:val="000C54BA"/>
    <w:rsid w:val="000E2214"/>
    <w:rsid w:val="000E2DB3"/>
    <w:rsid w:val="000E2EB1"/>
    <w:rsid w:val="000E32AF"/>
    <w:rsid w:val="000F7F2C"/>
    <w:rsid w:val="00100157"/>
    <w:rsid w:val="001136B1"/>
    <w:rsid w:val="00116073"/>
    <w:rsid w:val="001271DB"/>
    <w:rsid w:val="001340C9"/>
    <w:rsid w:val="00136EE7"/>
    <w:rsid w:val="00140AF8"/>
    <w:rsid w:val="00142BDE"/>
    <w:rsid w:val="001445DB"/>
    <w:rsid w:val="001463F4"/>
    <w:rsid w:val="00147980"/>
    <w:rsid w:val="0015250C"/>
    <w:rsid w:val="00165874"/>
    <w:rsid w:val="00166000"/>
    <w:rsid w:val="00171184"/>
    <w:rsid w:val="00180558"/>
    <w:rsid w:val="001837AA"/>
    <w:rsid w:val="00184104"/>
    <w:rsid w:val="00187757"/>
    <w:rsid w:val="001944F5"/>
    <w:rsid w:val="00196EA8"/>
    <w:rsid w:val="001A0C87"/>
    <w:rsid w:val="001A5A0C"/>
    <w:rsid w:val="001A6D46"/>
    <w:rsid w:val="001B7C45"/>
    <w:rsid w:val="001C4B7A"/>
    <w:rsid w:val="001D2AB0"/>
    <w:rsid w:val="001D2CD6"/>
    <w:rsid w:val="001D4A33"/>
    <w:rsid w:val="001D5298"/>
    <w:rsid w:val="001D743C"/>
    <w:rsid w:val="001E1F84"/>
    <w:rsid w:val="001E4115"/>
    <w:rsid w:val="001F0270"/>
    <w:rsid w:val="0020593D"/>
    <w:rsid w:val="00205C15"/>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82CDB"/>
    <w:rsid w:val="002902FF"/>
    <w:rsid w:val="002904B3"/>
    <w:rsid w:val="002A27A1"/>
    <w:rsid w:val="002B0EC3"/>
    <w:rsid w:val="002B4608"/>
    <w:rsid w:val="002B4BA9"/>
    <w:rsid w:val="002B5587"/>
    <w:rsid w:val="002B7460"/>
    <w:rsid w:val="002C5040"/>
    <w:rsid w:val="002D0004"/>
    <w:rsid w:val="002D2FF4"/>
    <w:rsid w:val="002D35F4"/>
    <w:rsid w:val="002D66FF"/>
    <w:rsid w:val="002D6AFA"/>
    <w:rsid w:val="002E3C11"/>
    <w:rsid w:val="002F09F2"/>
    <w:rsid w:val="002F3A50"/>
    <w:rsid w:val="003009B5"/>
    <w:rsid w:val="00310B96"/>
    <w:rsid w:val="00310E7A"/>
    <w:rsid w:val="00316F99"/>
    <w:rsid w:val="00323B6D"/>
    <w:rsid w:val="00334220"/>
    <w:rsid w:val="00342619"/>
    <w:rsid w:val="003515D1"/>
    <w:rsid w:val="00351732"/>
    <w:rsid w:val="00373B92"/>
    <w:rsid w:val="00375972"/>
    <w:rsid w:val="00377A83"/>
    <w:rsid w:val="00377BFF"/>
    <w:rsid w:val="00383EDF"/>
    <w:rsid w:val="003911BC"/>
    <w:rsid w:val="003947E9"/>
    <w:rsid w:val="003A434D"/>
    <w:rsid w:val="003A49FB"/>
    <w:rsid w:val="003A55F0"/>
    <w:rsid w:val="003A582C"/>
    <w:rsid w:val="003B1FE4"/>
    <w:rsid w:val="003B20F4"/>
    <w:rsid w:val="003B410F"/>
    <w:rsid w:val="003C2ED4"/>
    <w:rsid w:val="003C42FC"/>
    <w:rsid w:val="003C74AF"/>
    <w:rsid w:val="003D4904"/>
    <w:rsid w:val="003E1BAA"/>
    <w:rsid w:val="003E1FD1"/>
    <w:rsid w:val="003E3678"/>
    <w:rsid w:val="003E3C6F"/>
    <w:rsid w:val="003F3FBF"/>
    <w:rsid w:val="00422140"/>
    <w:rsid w:val="00441AD0"/>
    <w:rsid w:val="00443B63"/>
    <w:rsid w:val="00445891"/>
    <w:rsid w:val="00447F6F"/>
    <w:rsid w:val="004512A3"/>
    <w:rsid w:val="00456314"/>
    <w:rsid w:val="00462AEB"/>
    <w:rsid w:val="0047395D"/>
    <w:rsid w:val="00480C64"/>
    <w:rsid w:val="00485378"/>
    <w:rsid w:val="0049068C"/>
    <w:rsid w:val="00490C36"/>
    <w:rsid w:val="004A254E"/>
    <w:rsid w:val="004A5B9B"/>
    <w:rsid w:val="004B7AF3"/>
    <w:rsid w:val="004C3D7A"/>
    <w:rsid w:val="004C4192"/>
    <w:rsid w:val="004C5BC1"/>
    <w:rsid w:val="004C6E22"/>
    <w:rsid w:val="004C75D0"/>
    <w:rsid w:val="004C76BA"/>
    <w:rsid w:val="004D1B9A"/>
    <w:rsid w:val="004E2BB1"/>
    <w:rsid w:val="004E313F"/>
    <w:rsid w:val="004E503C"/>
    <w:rsid w:val="004E53FF"/>
    <w:rsid w:val="004E6376"/>
    <w:rsid w:val="004F48B8"/>
    <w:rsid w:val="00504C44"/>
    <w:rsid w:val="00517445"/>
    <w:rsid w:val="00536B08"/>
    <w:rsid w:val="005405AC"/>
    <w:rsid w:val="00547E54"/>
    <w:rsid w:val="00552079"/>
    <w:rsid w:val="00553EAE"/>
    <w:rsid w:val="005559FD"/>
    <w:rsid w:val="005600FA"/>
    <w:rsid w:val="00564F0C"/>
    <w:rsid w:val="0056597E"/>
    <w:rsid w:val="005714E5"/>
    <w:rsid w:val="0059109F"/>
    <w:rsid w:val="005930E6"/>
    <w:rsid w:val="00593198"/>
    <w:rsid w:val="005B45C1"/>
    <w:rsid w:val="005C7419"/>
    <w:rsid w:val="005E5CD5"/>
    <w:rsid w:val="005F0F66"/>
    <w:rsid w:val="005F2BDF"/>
    <w:rsid w:val="005F3EE3"/>
    <w:rsid w:val="0060040F"/>
    <w:rsid w:val="006031CC"/>
    <w:rsid w:val="00613091"/>
    <w:rsid w:val="0061609C"/>
    <w:rsid w:val="00624DE5"/>
    <w:rsid w:val="0063004F"/>
    <w:rsid w:val="006310EF"/>
    <w:rsid w:val="006320CC"/>
    <w:rsid w:val="0064314F"/>
    <w:rsid w:val="00651E20"/>
    <w:rsid w:val="006543E5"/>
    <w:rsid w:val="00655D64"/>
    <w:rsid w:val="00656A20"/>
    <w:rsid w:val="00666229"/>
    <w:rsid w:val="006667A9"/>
    <w:rsid w:val="00676B86"/>
    <w:rsid w:val="0067732A"/>
    <w:rsid w:val="00681F60"/>
    <w:rsid w:val="00693DC7"/>
    <w:rsid w:val="00695233"/>
    <w:rsid w:val="006A310E"/>
    <w:rsid w:val="006A39DB"/>
    <w:rsid w:val="006A711B"/>
    <w:rsid w:val="006B2C7A"/>
    <w:rsid w:val="006C5855"/>
    <w:rsid w:val="006D3055"/>
    <w:rsid w:val="006E2EF5"/>
    <w:rsid w:val="006E3843"/>
    <w:rsid w:val="006E6BE0"/>
    <w:rsid w:val="00700EB7"/>
    <w:rsid w:val="007079AD"/>
    <w:rsid w:val="00713349"/>
    <w:rsid w:val="007310FF"/>
    <w:rsid w:val="00737CAB"/>
    <w:rsid w:val="0074519E"/>
    <w:rsid w:val="00752570"/>
    <w:rsid w:val="00755C24"/>
    <w:rsid w:val="00774CF3"/>
    <w:rsid w:val="007824A6"/>
    <w:rsid w:val="0078400A"/>
    <w:rsid w:val="00786442"/>
    <w:rsid w:val="007974C3"/>
    <w:rsid w:val="007A63BB"/>
    <w:rsid w:val="007B2412"/>
    <w:rsid w:val="007B26B8"/>
    <w:rsid w:val="007B4442"/>
    <w:rsid w:val="007B4A25"/>
    <w:rsid w:val="007C067C"/>
    <w:rsid w:val="007C2D77"/>
    <w:rsid w:val="007C7539"/>
    <w:rsid w:val="007D00B2"/>
    <w:rsid w:val="007D6BCD"/>
    <w:rsid w:val="007D7EA2"/>
    <w:rsid w:val="007E6772"/>
    <w:rsid w:val="0081493E"/>
    <w:rsid w:val="008217D5"/>
    <w:rsid w:val="00830592"/>
    <w:rsid w:val="00835545"/>
    <w:rsid w:val="00840433"/>
    <w:rsid w:val="008419CA"/>
    <w:rsid w:val="00846E5E"/>
    <w:rsid w:val="008479D3"/>
    <w:rsid w:val="00851503"/>
    <w:rsid w:val="008533EA"/>
    <w:rsid w:val="0086099B"/>
    <w:rsid w:val="00870E98"/>
    <w:rsid w:val="00885428"/>
    <w:rsid w:val="00885ED6"/>
    <w:rsid w:val="0088704B"/>
    <w:rsid w:val="00895516"/>
    <w:rsid w:val="008A2A31"/>
    <w:rsid w:val="008A5E58"/>
    <w:rsid w:val="008B6E00"/>
    <w:rsid w:val="008C405C"/>
    <w:rsid w:val="008C70C3"/>
    <w:rsid w:val="008F443F"/>
    <w:rsid w:val="008F497A"/>
    <w:rsid w:val="008F727D"/>
    <w:rsid w:val="0090118C"/>
    <w:rsid w:val="0091056E"/>
    <w:rsid w:val="00913C54"/>
    <w:rsid w:val="00926C27"/>
    <w:rsid w:val="00932433"/>
    <w:rsid w:val="00933914"/>
    <w:rsid w:val="009379C5"/>
    <w:rsid w:val="00945B40"/>
    <w:rsid w:val="00954551"/>
    <w:rsid w:val="00962B9E"/>
    <w:rsid w:val="00965A40"/>
    <w:rsid w:val="00974F54"/>
    <w:rsid w:val="00975673"/>
    <w:rsid w:val="00980DAA"/>
    <w:rsid w:val="00992C72"/>
    <w:rsid w:val="0099426D"/>
    <w:rsid w:val="009A0241"/>
    <w:rsid w:val="009A02FA"/>
    <w:rsid w:val="009B090B"/>
    <w:rsid w:val="009B3543"/>
    <w:rsid w:val="009B52F0"/>
    <w:rsid w:val="009C03D2"/>
    <w:rsid w:val="009D042C"/>
    <w:rsid w:val="009D0F8F"/>
    <w:rsid w:val="009D1E57"/>
    <w:rsid w:val="009D2C47"/>
    <w:rsid w:val="009D3955"/>
    <w:rsid w:val="009E371F"/>
    <w:rsid w:val="009F2E91"/>
    <w:rsid w:val="009F3679"/>
    <w:rsid w:val="009F4B4C"/>
    <w:rsid w:val="00A0664A"/>
    <w:rsid w:val="00A06BDC"/>
    <w:rsid w:val="00A1368E"/>
    <w:rsid w:val="00A26C99"/>
    <w:rsid w:val="00A32470"/>
    <w:rsid w:val="00A34641"/>
    <w:rsid w:val="00A47D98"/>
    <w:rsid w:val="00A54A06"/>
    <w:rsid w:val="00A571F9"/>
    <w:rsid w:val="00A600B3"/>
    <w:rsid w:val="00A61745"/>
    <w:rsid w:val="00A638B2"/>
    <w:rsid w:val="00A65B03"/>
    <w:rsid w:val="00A672D5"/>
    <w:rsid w:val="00A73A9B"/>
    <w:rsid w:val="00A8273B"/>
    <w:rsid w:val="00A94FD8"/>
    <w:rsid w:val="00A9521D"/>
    <w:rsid w:val="00A963C5"/>
    <w:rsid w:val="00AA3C33"/>
    <w:rsid w:val="00AA732A"/>
    <w:rsid w:val="00AB0C4E"/>
    <w:rsid w:val="00AE2DF7"/>
    <w:rsid w:val="00AE4040"/>
    <w:rsid w:val="00AF2B02"/>
    <w:rsid w:val="00AF35C5"/>
    <w:rsid w:val="00AF71CD"/>
    <w:rsid w:val="00B00154"/>
    <w:rsid w:val="00B102AA"/>
    <w:rsid w:val="00B11070"/>
    <w:rsid w:val="00B142E1"/>
    <w:rsid w:val="00B203FC"/>
    <w:rsid w:val="00B20847"/>
    <w:rsid w:val="00B26724"/>
    <w:rsid w:val="00B27947"/>
    <w:rsid w:val="00B3076F"/>
    <w:rsid w:val="00B32627"/>
    <w:rsid w:val="00B4121A"/>
    <w:rsid w:val="00B53783"/>
    <w:rsid w:val="00B53A2E"/>
    <w:rsid w:val="00B57408"/>
    <w:rsid w:val="00B66581"/>
    <w:rsid w:val="00B675E7"/>
    <w:rsid w:val="00B71BDA"/>
    <w:rsid w:val="00B737E5"/>
    <w:rsid w:val="00B74974"/>
    <w:rsid w:val="00B75DCF"/>
    <w:rsid w:val="00B83E81"/>
    <w:rsid w:val="00B91C68"/>
    <w:rsid w:val="00B92689"/>
    <w:rsid w:val="00B9492C"/>
    <w:rsid w:val="00B94D44"/>
    <w:rsid w:val="00B9654E"/>
    <w:rsid w:val="00B97791"/>
    <w:rsid w:val="00BA4AA7"/>
    <w:rsid w:val="00BB34A2"/>
    <w:rsid w:val="00BC26BC"/>
    <w:rsid w:val="00BC49AA"/>
    <w:rsid w:val="00BC5220"/>
    <w:rsid w:val="00BC60FA"/>
    <w:rsid w:val="00BE48C0"/>
    <w:rsid w:val="00BE56D1"/>
    <w:rsid w:val="00BF2F3B"/>
    <w:rsid w:val="00C068A0"/>
    <w:rsid w:val="00C151E5"/>
    <w:rsid w:val="00C206AD"/>
    <w:rsid w:val="00C20C85"/>
    <w:rsid w:val="00C23703"/>
    <w:rsid w:val="00C240E1"/>
    <w:rsid w:val="00C24CC6"/>
    <w:rsid w:val="00C276F3"/>
    <w:rsid w:val="00C33955"/>
    <w:rsid w:val="00C35445"/>
    <w:rsid w:val="00C43AE9"/>
    <w:rsid w:val="00C4466F"/>
    <w:rsid w:val="00C44D08"/>
    <w:rsid w:val="00C65E46"/>
    <w:rsid w:val="00C72359"/>
    <w:rsid w:val="00C91124"/>
    <w:rsid w:val="00C969DD"/>
    <w:rsid w:val="00CA01EE"/>
    <w:rsid w:val="00CB263D"/>
    <w:rsid w:val="00CB575D"/>
    <w:rsid w:val="00CE53E8"/>
    <w:rsid w:val="00CF3992"/>
    <w:rsid w:val="00CF5EA4"/>
    <w:rsid w:val="00D02067"/>
    <w:rsid w:val="00D107FF"/>
    <w:rsid w:val="00D10890"/>
    <w:rsid w:val="00D13791"/>
    <w:rsid w:val="00D1644E"/>
    <w:rsid w:val="00D20FE1"/>
    <w:rsid w:val="00D25E57"/>
    <w:rsid w:val="00D31626"/>
    <w:rsid w:val="00D33E00"/>
    <w:rsid w:val="00D362A2"/>
    <w:rsid w:val="00D36C3B"/>
    <w:rsid w:val="00D4294F"/>
    <w:rsid w:val="00D55454"/>
    <w:rsid w:val="00D61196"/>
    <w:rsid w:val="00D65822"/>
    <w:rsid w:val="00D84A52"/>
    <w:rsid w:val="00D92764"/>
    <w:rsid w:val="00D967A4"/>
    <w:rsid w:val="00D97768"/>
    <w:rsid w:val="00DA1975"/>
    <w:rsid w:val="00DA2624"/>
    <w:rsid w:val="00DB38A8"/>
    <w:rsid w:val="00DB3AB0"/>
    <w:rsid w:val="00DC5FF5"/>
    <w:rsid w:val="00DC7EA8"/>
    <w:rsid w:val="00DE4BDE"/>
    <w:rsid w:val="00E027AC"/>
    <w:rsid w:val="00E07E1A"/>
    <w:rsid w:val="00E11742"/>
    <w:rsid w:val="00E17B5B"/>
    <w:rsid w:val="00E212E5"/>
    <w:rsid w:val="00E379BF"/>
    <w:rsid w:val="00E45680"/>
    <w:rsid w:val="00E4686E"/>
    <w:rsid w:val="00E51D0C"/>
    <w:rsid w:val="00E5349B"/>
    <w:rsid w:val="00E57D45"/>
    <w:rsid w:val="00E60286"/>
    <w:rsid w:val="00E62B98"/>
    <w:rsid w:val="00E71388"/>
    <w:rsid w:val="00E8151E"/>
    <w:rsid w:val="00E8306E"/>
    <w:rsid w:val="00E848BE"/>
    <w:rsid w:val="00E9570F"/>
    <w:rsid w:val="00E97C07"/>
    <w:rsid w:val="00EA2E8D"/>
    <w:rsid w:val="00EA3BE3"/>
    <w:rsid w:val="00EA4F06"/>
    <w:rsid w:val="00EA7F34"/>
    <w:rsid w:val="00EB77D2"/>
    <w:rsid w:val="00EC46A5"/>
    <w:rsid w:val="00EC60DB"/>
    <w:rsid w:val="00EE0BE7"/>
    <w:rsid w:val="00EE1496"/>
    <w:rsid w:val="00EE469B"/>
    <w:rsid w:val="00EE745B"/>
    <w:rsid w:val="00EE7AE4"/>
    <w:rsid w:val="00EF40D9"/>
    <w:rsid w:val="00EF4E49"/>
    <w:rsid w:val="00EF5A43"/>
    <w:rsid w:val="00EF6065"/>
    <w:rsid w:val="00F01FB5"/>
    <w:rsid w:val="00F054D6"/>
    <w:rsid w:val="00F05CA3"/>
    <w:rsid w:val="00F10A47"/>
    <w:rsid w:val="00F153D3"/>
    <w:rsid w:val="00F15A53"/>
    <w:rsid w:val="00F17276"/>
    <w:rsid w:val="00F20BB4"/>
    <w:rsid w:val="00F23443"/>
    <w:rsid w:val="00F350FD"/>
    <w:rsid w:val="00F37F21"/>
    <w:rsid w:val="00F4390B"/>
    <w:rsid w:val="00F51851"/>
    <w:rsid w:val="00F579F2"/>
    <w:rsid w:val="00F629E1"/>
    <w:rsid w:val="00F64B10"/>
    <w:rsid w:val="00F711A6"/>
    <w:rsid w:val="00F76324"/>
    <w:rsid w:val="00F769F2"/>
    <w:rsid w:val="00F857F3"/>
    <w:rsid w:val="00F85D3A"/>
    <w:rsid w:val="00F93A10"/>
    <w:rsid w:val="00F95457"/>
    <w:rsid w:val="00FA50AB"/>
    <w:rsid w:val="00FA78AA"/>
    <w:rsid w:val="00FB0321"/>
    <w:rsid w:val="00FB134F"/>
    <w:rsid w:val="00FB1AEC"/>
    <w:rsid w:val="00FB5348"/>
    <w:rsid w:val="00FC03BA"/>
    <w:rsid w:val="00FC2D4E"/>
    <w:rsid w:val="00FD19D7"/>
    <w:rsid w:val="00FD2AAF"/>
    <w:rsid w:val="00FD47F5"/>
    <w:rsid w:val="00FD5037"/>
    <w:rsid w:val="00FD5F52"/>
    <w:rsid w:val="00FE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5218"/>
  <w15:docId w15:val="{5E2BB5CF-AF8C-4FF4-A639-CF979A7B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paragraph" w:customStyle="1" w:styleId="reservado3">
    <w:name w:val="reservado3"/>
    <w:basedOn w:val="Normal"/>
    <w:rsid w:val="00C206A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251230650">
      <w:bodyDiv w:val="1"/>
      <w:marLeft w:val="0"/>
      <w:marRight w:val="0"/>
      <w:marTop w:val="0"/>
      <w:marBottom w:val="0"/>
      <w:divBdr>
        <w:top w:val="none" w:sz="0" w:space="0" w:color="auto"/>
        <w:left w:val="none" w:sz="0" w:space="0" w:color="auto"/>
        <w:bottom w:val="none" w:sz="0" w:space="0" w:color="auto"/>
        <w:right w:val="none" w:sz="0" w:space="0" w:color="auto"/>
      </w:divBdr>
      <w:divsChild>
        <w:div w:id="221989466">
          <w:marLeft w:val="0"/>
          <w:marRight w:val="0"/>
          <w:marTop w:val="0"/>
          <w:marBottom w:val="0"/>
          <w:divBdr>
            <w:top w:val="none" w:sz="0" w:space="0" w:color="auto"/>
            <w:left w:val="none" w:sz="0" w:space="0" w:color="auto"/>
            <w:bottom w:val="none" w:sz="0" w:space="0" w:color="auto"/>
            <w:right w:val="none" w:sz="0" w:space="0" w:color="auto"/>
          </w:divBdr>
        </w:div>
        <w:div w:id="206989107">
          <w:marLeft w:val="0"/>
          <w:marRight w:val="0"/>
          <w:marTop w:val="0"/>
          <w:marBottom w:val="0"/>
          <w:divBdr>
            <w:top w:val="none" w:sz="0" w:space="0" w:color="auto"/>
            <w:left w:val="none" w:sz="0" w:space="0" w:color="auto"/>
            <w:bottom w:val="none" w:sz="0" w:space="0" w:color="auto"/>
            <w:right w:val="none" w:sz="0" w:space="0" w:color="auto"/>
          </w:divBdr>
        </w:div>
        <w:div w:id="1049262936">
          <w:marLeft w:val="0"/>
          <w:marRight w:val="0"/>
          <w:marTop w:val="0"/>
          <w:marBottom w:val="0"/>
          <w:divBdr>
            <w:top w:val="none" w:sz="0" w:space="0" w:color="auto"/>
            <w:left w:val="none" w:sz="0" w:space="0" w:color="auto"/>
            <w:bottom w:val="none" w:sz="0" w:space="0" w:color="auto"/>
            <w:right w:val="none" w:sz="0" w:space="0" w:color="auto"/>
          </w:divBdr>
        </w:div>
        <w:div w:id="785779641">
          <w:marLeft w:val="0"/>
          <w:marRight w:val="0"/>
          <w:marTop w:val="0"/>
          <w:marBottom w:val="0"/>
          <w:divBdr>
            <w:top w:val="none" w:sz="0" w:space="0" w:color="auto"/>
            <w:left w:val="none" w:sz="0" w:space="0" w:color="auto"/>
            <w:bottom w:val="none" w:sz="0" w:space="0" w:color="auto"/>
            <w:right w:val="none" w:sz="0" w:space="0" w:color="auto"/>
          </w:divBdr>
          <w:divsChild>
            <w:div w:id="20728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B8C536E4-523C-4777-8C95-0BA1ACCE4ED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2132</Words>
  <Characters>11516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JUACENI MASTRANGELO ABREU DOS SANTOS PR070873</cp:lastModifiedBy>
  <cp:revision>2</cp:revision>
  <dcterms:created xsi:type="dcterms:W3CDTF">2023-11-23T13:28:00Z</dcterms:created>
  <dcterms:modified xsi:type="dcterms:W3CDTF">2023-11-23T13:28:00Z</dcterms:modified>
</cp:coreProperties>
</file>