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954" w:rsidRDefault="00751954" w:rsidP="00751954">
      <w:pPr>
        <w:pStyle w:val="western"/>
        <w:tabs>
          <w:tab w:val="left" w:pos="3375"/>
        </w:tabs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ab/>
      </w:r>
    </w:p>
    <w:p w:rsidR="001055FF" w:rsidRDefault="001055FF" w:rsidP="00B62737">
      <w:pPr>
        <w:spacing w:line="320" w:lineRule="atLeast"/>
        <w:jc w:val="center"/>
        <w:rPr>
          <w:rFonts w:ascii="Calibri" w:hAnsi="Calibri" w:cs="Times New Roman"/>
          <w:sz w:val="28"/>
          <w:szCs w:val="28"/>
        </w:rPr>
      </w:pPr>
    </w:p>
    <w:p w:rsidR="00B62737" w:rsidRPr="0014729E" w:rsidRDefault="001055FF" w:rsidP="00B62737">
      <w:pPr>
        <w:spacing w:line="320" w:lineRule="atLeast"/>
        <w:jc w:val="center"/>
        <w:rPr>
          <w:rFonts w:ascii="Calibri" w:hAnsi="Calibri" w:cs="Times New Roman"/>
          <w:b/>
          <w:szCs w:val="24"/>
        </w:rPr>
      </w:pPr>
      <w:r w:rsidRPr="0014729E">
        <w:rPr>
          <w:rFonts w:ascii="Calibri" w:hAnsi="Calibri" w:cs="Times New Roman"/>
          <w:b/>
          <w:szCs w:val="24"/>
        </w:rPr>
        <w:t>AUTORIZAÇÃO DE CONTRATAÇÃO</w:t>
      </w:r>
    </w:p>
    <w:p w:rsidR="001055FF" w:rsidRPr="0014729E" w:rsidRDefault="001055FF" w:rsidP="00B62737">
      <w:pPr>
        <w:spacing w:line="320" w:lineRule="atLeast"/>
        <w:jc w:val="center"/>
        <w:rPr>
          <w:rFonts w:ascii="Calibri" w:hAnsi="Calibri" w:cs="Times New Roman"/>
          <w:b/>
          <w:szCs w:val="24"/>
        </w:rPr>
      </w:pPr>
      <w:r w:rsidRPr="0014729E">
        <w:rPr>
          <w:rFonts w:ascii="Calibri" w:hAnsi="Calibri" w:cs="Times New Roman"/>
          <w:b/>
          <w:szCs w:val="24"/>
        </w:rPr>
        <w:t xml:space="preserve">DISPENSA DE LICITAÇÃO SMSAN Nº </w:t>
      </w:r>
      <w:r w:rsidR="009F792D">
        <w:rPr>
          <w:rFonts w:ascii="Calibri" w:hAnsi="Calibri" w:cs="Times New Roman"/>
          <w:b/>
          <w:szCs w:val="24"/>
        </w:rPr>
        <w:t>01</w:t>
      </w:r>
      <w:r w:rsidRPr="0014729E">
        <w:rPr>
          <w:rFonts w:ascii="Calibri" w:hAnsi="Calibri" w:cs="Times New Roman"/>
          <w:b/>
          <w:szCs w:val="24"/>
        </w:rPr>
        <w:t>/2025</w:t>
      </w:r>
    </w:p>
    <w:p w:rsidR="001055FF" w:rsidRPr="001055FF" w:rsidRDefault="001055FF" w:rsidP="00B62737">
      <w:pPr>
        <w:spacing w:line="320" w:lineRule="atLeast"/>
        <w:jc w:val="center"/>
        <w:rPr>
          <w:rFonts w:ascii="Calibri" w:hAnsi="Calibri" w:cs="Times New Roman"/>
          <w:sz w:val="28"/>
          <w:szCs w:val="28"/>
        </w:rPr>
      </w:pPr>
    </w:p>
    <w:p w:rsidR="001055FF" w:rsidRPr="001055FF" w:rsidRDefault="001055FF" w:rsidP="00B62737">
      <w:pPr>
        <w:spacing w:line="320" w:lineRule="atLeast"/>
        <w:jc w:val="center"/>
        <w:rPr>
          <w:rFonts w:ascii="Calibri" w:hAnsi="Calibri" w:cs="Times New Roman"/>
          <w:szCs w:val="24"/>
        </w:rPr>
      </w:pPr>
    </w:p>
    <w:p w:rsidR="009F792D" w:rsidRPr="001055FF" w:rsidRDefault="001055FF" w:rsidP="001055FF">
      <w:pPr>
        <w:spacing w:line="320" w:lineRule="atLeast"/>
        <w:rPr>
          <w:rFonts w:ascii="Calibri" w:hAnsi="Calibri" w:cs="Times New Roman"/>
          <w:szCs w:val="24"/>
        </w:rPr>
      </w:pPr>
      <w:r w:rsidRPr="001055FF">
        <w:rPr>
          <w:rFonts w:ascii="Calibri" w:hAnsi="Calibri" w:cs="Times New Roman"/>
          <w:szCs w:val="24"/>
        </w:rPr>
        <w:t xml:space="preserve">Processo Administrativo: </w:t>
      </w:r>
      <w:r w:rsidR="009F792D">
        <w:rPr>
          <w:rFonts w:ascii="Calibri" w:hAnsi="Calibri" w:cs="Times New Roman"/>
          <w:szCs w:val="24"/>
        </w:rPr>
        <w:t>01.010.444/25-20</w:t>
      </w:r>
    </w:p>
    <w:p w:rsidR="001055FF" w:rsidRPr="001055FF" w:rsidRDefault="001055FF" w:rsidP="00B62737">
      <w:pPr>
        <w:spacing w:line="320" w:lineRule="atLeast"/>
        <w:jc w:val="center"/>
        <w:rPr>
          <w:rFonts w:ascii="Calibri" w:hAnsi="Calibri" w:cs="Times New Roman"/>
          <w:szCs w:val="24"/>
        </w:rPr>
      </w:pPr>
    </w:p>
    <w:p w:rsidR="001055FF" w:rsidRDefault="001055FF" w:rsidP="001055FF">
      <w:pPr>
        <w:spacing w:line="360" w:lineRule="auto"/>
        <w:jc w:val="both"/>
        <w:rPr>
          <w:rFonts w:ascii="Calibri" w:hAnsi="Calibri" w:cs="Times New Roman"/>
          <w:szCs w:val="24"/>
        </w:rPr>
      </w:pPr>
      <w:r w:rsidRPr="001055FF">
        <w:rPr>
          <w:rFonts w:ascii="Calibri" w:hAnsi="Calibri" w:cs="Times New Roman"/>
          <w:szCs w:val="24"/>
        </w:rPr>
        <w:t>Em conformidade com o parágrafo único do art. 72 da Lei Federal nº 14.133/2021, c/c o inciso II do § 1º do art. 66 do Decreto Municipal nº 10.710/2021, AUTORIZO a dispensa de licitação, com fundamento no inciso VIII, do art. 75, da Lei Federal nº 14.133/2021, para contratar com a empresa</w:t>
      </w:r>
      <w:r>
        <w:rPr>
          <w:rFonts w:ascii="Calibri" w:hAnsi="Calibri" w:cs="Times New Roman"/>
          <w:szCs w:val="24"/>
        </w:rPr>
        <w:t xml:space="preserve"> </w:t>
      </w:r>
      <w:r w:rsidR="009F792D">
        <w:rPr>
          <w:rFonts w:ascii="Calibri" w:hAnsi="Calibri" w:cs="Times New Roman"/>
          <w:szCs w:val="24"/>
        </w:rPr>
        <w:t>NUTRI</w:t>
      </w:r>
      <w:r w:rsidR="009E3F45">
        <w:rPr>
          <w:rFonts w:ascii="Calibri" w:hAnsi="Calibri" w:cs="Times New Roman"/>
          <w:szCs w:val="24"/>
        </w:rPr>
        <w:t xml:space="preserve"> </w:t>
      </w:r>
      <w:bookmarkStart w:id="0" w:name="_GoBack"/>
      <w:bookmarkEnd w:id="0"/>
      <w:r w:rsidR="009F792D">
        <w:rPr>
          <w:rFonts w:ascii="Calibri" w:hAnsi="Calibri" w:cs="Times New Roman"/>
          <w:szCs w:val="24"/>
        </w:rPr>
        <w:t>COMERCIO LTDA.,</w:t>
      </w:r>
      <w:r>
        <w:rPr>
          <w:rFonts w:ascii="Calibri" w:hAnsi="Calibri" w:cs="Times New Roman"/>
          <w:szCs w:val="24"/>
        </w:rPr>
        <w:t xml:space="preserve"> </w:t>
      </w:r>
      <w:r w:rsidRPr="001055FF">
        <w:rPr>
          <w:rFonts w:ascii="Calibri" w:hAnsi="Calibri" w:cs="Times New Roman"/>
          <w:szCs w:val="24"/>
        </w:rPr>
        <w:t>para aquisição</w:t>
      </w:r>
      <w:r w:rsidR="009F792D">
        <w:rPr>
          <w:rFonts w:ascii="Calibri" w:hAnsi="Calibri" w:cs="Times New Roman"/>
          <w:szCs w:val="24"/>
        </w:rPr>
        <w:t xml:space="preserve"> de</w:t>
      </w:r>
      <w:r w:rsidRPr="001055FF">
        <w:rPr>
          <w:rFonts w:ascii="Calibri" w:hAnsi="Calibri" w:cs="Times New Roman"/>
          <w:szCs w:val="24"/>
        </w:rPr>
        <w:t xml:space="preserve"> </w:t>
      </w:r>
      <w:r>
        <w:rPr>
          <w:rFonts w:ascii="Calibri" w:hAnsi="Calibri" w:cs="Times New Roman"/>
          <w:szCs w:val="24"/>
        </w:rPr>
        <w:t xml:space="preserve">gênero alimentício </w:t>
      </w:r>
      <w:r w:rsidR="009F792D">
        <w:rPr>
          <w:rFonts w:ascii="Calibri" w:hAnsi="Calibri" w:cs="Times New Roman"/>
          <w:szCs w:val="24"/>
        </w:rPr>
        <w:t>–</w:t>
      </w:r>
      <w:r>
        <w:rPr>
          <w:rFonts w:ascii="Calibri" w:hAnsi="Calibri" w:cs="Times New Roman"/>
          <w:szCs w:val="24"/>
        </w:rPr>
        <w:t xml:space="preserve"> </w:t>
      </w:r>
      <w:r w:rsidR="009F792D">
        <w:rPr>
          <w:rFonts w:ascii="Calibri" w:hAnsi="Calibri" w:cs="Times New Roman"/>
          <w:szCs w:val="24"/>
        </w:rPr>
        <w:t>café em pó.</w:t>
      </w:r>
      <w:r w:rsidRPr="001055FF">
        <w:rPr>
          <w:rFonts w:ascii="Calibri" w:hAnsi="Calibri" w:cs="Times New Roman"/>
          <w:szCs w:val="24"/>
        </w:rPr>
        <w:t xml:space="preserve"> </w:t>
      </w:r>
    </w:p>
    <w:p w:rsidR="001055FF" w:rsidRPr="001055FF" w:rsidRDefault="001055FF" w:rsidP="001055FF">
      <w:pPr>
        <w:spacing w:line="360" w:lineRule="auto"/>
        <w:jc w:val="both"/>
        <w:rPr>
          <w:rFonts w:ascii="Calibri" w:hAnsi="Calibri" w:cs="Times New Roman"/>
          <w:szCs w:val="24"/>
        </w:rPr>
      </w:pPr>
    </w:p>
    <w:p w:rsidR="001055FF" w:rsidRPr="001055FF" w:rsidRDefault="001055FF" w:rsidP="00B62737">
      <w:pPr>
        <w:spacing w:line="320" w:lineRule="atLeast"/>
        <w:jc w:val="center"/>
        <w:rPr>
          <w:rFonts w:ascii="Calibri" w:hAnsi="Calibri" w:cs="Times New Roman"/>
          <w:szCs w:val="24"/>
        </w:rPr>
      </w:pPr>
    </w:p>
    <w:p w:rsidR="001055FF" w:rsidRPr="001055FF" w:rsidRDefault="001055FF" w:rsidP="00B62737">
      <w:pPr>
        <w:spacing w:line="320" w:lineRule="atLeast"/>
        <w:jc w:val="center"/>
        <w:rPr>
          <w:rFonts w:ascii="Calibri" w:hAnsi="Calibri" w:cs="Times New Roman"/>
          <w:szCs w:val="24"/>
        </w:rPr>
      </w:pPr>
      <w:r w:rsidRPr="001055FF">
        <w:rPr>
          <w:rFonts w:ascii="Calibri" w:hAnsi="Calibri" w:cs="Times New Roman"/>
          <w:szCs w:val="24"/>
        </w:rPr>
        <w:t>Belo Horizonte, 0</w:t>
      </w:r>
      <w:r w:rsidR="009F792D">
        <w:rPr>
          <w:rFonts w:ascii="Calibri" w:hAnsi="Calibri" w:cs="Times New Roman"/>
          <w:szCs w:val="24"/>
        </w:rPr>
        <w:t>4</w:t>
      </w:r>
      <w:r w:rsidRPr="001055FF">
        <w:rPr>
          <w:rFonts w:ascii="Calibri" w:hAnsi="Calibri" w:cs="Times New Roman"/>
          <w:szCs w:val="24"/>
        </w:rPr>
        <w:t xml:space="preserve"> de julho de 2025</w:t>
      </w:r>
    </w:p>
    <w:p w:rsidR="001055FF" w:rsidRDefault="001055FF" w:rsidP="00B62737">
      <w:pPr>
        <w:spacing w:line="320" w:lineRule="atLeast"/>
        <w:jc w:val="center"/>
        <w:rPr>
          <w:rFonts w:ascii="Calibri" w:hAnsi="Calibri" w:cs="Times New Roman"/>
          <w:szCs w:val="24"/>
        </w:rPr>
      </w:pPr>
    </w:p>
    <w:p w:rsidR="001055FF" w:rsidRDefault="001055FF" w:rsidP="00B62737">
      <w:pPr>
        <w:spacing w:line="320" w:lineRule="atLeast"/>
        <w:jc w:val="center"/>
        <w:rPr>
          <w:rFonts w:ascii="Calibri" w:hAnsi="Calibri" w:cs="Times New Roman"/>
          <w:szCs w:val="24"/>
        </w:rPr>
      </w:pPr>
    </w:p>
    <w:p w:rsidR="001055FF" w:rsidRPr="001055FF" w:rsidRDefault="001055FF" w:rsidP="00B62737">
      <w:pPr>
        <w:spacing w:line="320" w:lineRule="atLeast"/>
        <w:jc w:val="center"/>
        <w:rPr>
          <w:rFonts w:ascii="Calibri" w:hAnsi="Calibri" w:cs="Times New Roman"/>
          <w:szCs w:val="24"/>
        </w:rPr>
      </w:pPr>
    </w:p>
    <w:p w:rsidR="001055FF" w:rsidRPr="0014729E" w:rsidRDefault="001055FF" w:rsidP="00B62737">
      <w:pPr>
        <w:spacing w:line="320" w:lineRule="atLeast"/>
        <w:jc w:val="center"/>
        <w:rPr>
          <w:rFonts w:ascii="Calibri" w:hAnsi="Calibri" w:cs="Times New Roman"/>
          <w:b/>
          <w:szCs w:val="24"/>
        </w:rPr>
      </w:pPr>
      <w:proofErr w:type="spellStart"/>
      <w:r w:rsidRPr="0014729E">
        <w:rPr>
          <w:rFonts w:ascii="Calibri" w:hAnsi="Calibri" w:cs="Times New Roman"/>
          <w:b/>
          <w:szCs w:val="24"/>
        </w:rPr>
        <w:t>Darklane</w:t>
      </w:r>
      <w:proofErr w:type="spellEnd"/>
      <w:r w:rsidRPr="0014729E">
        <w:rPr>
          <w:rFonts w:ascii="Calibri" w:hAnsi="Calibri" w:cs="Times New Roman"/>
          <w:b/>
          <w:szCs w:val="24"/>
        </w:rPr>
        <w:t xml:space="preserve"> Rodrigues Dias </w:t>
      </w:r>
    </w:p>
    <w:p w:rsidR="001055FF" w:rsidRPr="001055FF" w:rsidRDefault="001055FF" w:rsidP="00B62737">
      <w:pPr>
        <w:spacing w:line="320" w:lineRule="atLeast"/>
        <w:jc w:val="center"/>
        <w:rPr>
          <w:rFonts w:ascii="Calibri" w:hAnsi="Calibri" w:cs="Times New Roman"/>
          <w:szCs w:val="24"/>
        </w:rPr>
      </w:pPr>
      <w:r w:rsidRPr="001055FF">
        <w:rPr>
          <w:rFonts w:ascii="Calibri" w:hAnsi="Calibri" w:cs="Times New Roman"/>
          <w:szCs w:val="24"/>
        </w:rPr>
        <w:t xml:space="preserve">Secretária Municipal de Segurança Alimentar e Nutricional </w:t>
      </w:r>
    </w:p>
    <w:p w:rsidR="00CA5228" w:rsidRPr="001055FF" w:rsidRDefault="00CA5228" w:rsidP="00CA5228">
      <w:pPr>
        <w:tabs>
          <w:tab w:val="left" w:pos="1985"/>
        </w:tabs>
        <w:adjustRightInd w:val="0"/>
        <w:spacing w:line="300" w:lineRule="atLeast"/>
        <w:rPr>
          <w:rFonts w:ascii="Calibri" w:hAnsi="Calibri"/>
          <w:szCs w:val="24"/>
        </w:rPr>
      </w:pPr>
    </w:p>
    <w:sectPr w:rsidR="00CA5228" w:rsidRPr="001055FF" w:rsidSect="009D7C52">
      <w:headerReference w:type="default" r:id="rId8"/>
      <w:footerReference w:type="default" r:id="rId9"/>
      <w:pgSz w:w="11907" w:h="16840" w:code="9"/>
      <w:pgMar w:top="1418" w:right="907" w:bottom="851" w:left="1701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E43" w:rsidRDefault="00C87E43" w:rsidP="00F74E5A">
      <w:r>
        <w:separator/>
      </w:r>
    </w:p>
  </w:endnote>
  <w:endnote w:type="continuationSeparator" w:id="0">
    <w:p w:rsidR="00C87E43" w:rsidRDefault="00C87E43" w:rsidP="00F74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3E9" w:rsidRDefault="0057422B" w:rsidP="001233E9">
    <w:pPr>
      <w:pStyle w:val="NormalWeb"/>
      <w:spacing w:before="0" w:beforeAutospacing="0" w:after="0" w:afterAutospacing="0"/>
      <w:ind w:hanging="567"/>
      <w:rPr>
        <w:rFonts w:asciiTheme="minorHAnsi" w:hAnsiTheme="minorHAnsi" w:cstheme="minorHAnsi"/>
        <w:b/>
        <w:bCs/>
        <w:color w:val="000000"/>
        <w:sz w:val="18"/>
        <w:szCs w:val="18"/>
      </w:rPr>
    </w:pPr>
    <w:r w:rsidRPr="00FD0885">
      <w:rPr>
        <w:rFonts w:asciiTheme="minorHAnsi" w:hAnsiTheme="minorHAnsi" w:cstheme="minorHAnsi"/>
        <w:b/>
        <w:bCs/>
        <w:noProof/>
        <w:color w:val="000000"/>
        <w:sz w:val="18"/>
        <w:szCs w:val="18"/>
      </w:rPr>
      <w:drawing>
        <wp:inline distT="0" distB="0" distL="0" distR="0" wp14:anchorId="117067C9" wp14:editId="204A42F8">
          <wp:extent cx="6531002" cy="245110"/>
          <wp:effectExtent l="0" t="0" r="3175" b="254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66385" cy="2464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22C9A" w:rsidRPr="00F22C9A" w:rsidRDefault="0057422B" w:rsidP="00F22C9A">
    <w:pPr>
      <w:pStyle w:val="NormalWeb"/>
      <w:spacing w:before="0" w:beforeAutospacing="0" w:after="0" w:afterAutospacing="0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b/>
        <w:bCs/>
        <w:color w:val="000000"/>
        <w:sz w:val="18"/>
        <w:szCs w:val="18"/>
      </w:rPr>
      <w:t>D</w:t>
    </w:r>
    <w:r w:rsidRPr="00F22C9A">
      <w:rPr>
        <w:rFonts w:asciiTheme="minorHAnsi" w:hAnsiTheme="minorHAnsi" w:cstheme="minorHAnsi"/>
        <w:b/>
        <w:bCs/>
        <w:color w:val="000000"/>
        <w:sz w:val="18"/>
        <w:szCs w:val="18"/>
      </w:rPr>
      <w:t>IRETORIA DE LICITAÇÕ</w:t>
    </w:r>
    <w:r>
      <w:rPr>
        <w:rFonts w:asciiTheme="minorHAnsi" w:hAnsiTheme="minorHAnsi" w:cstheme="minorHAnsi"/>
        <w:b/>
        <w:bCs/>
        <w:color w:val="000000"/>
        <w:sz w:val="18"/>
        <w:szCs w:val="18"/>
      </w:rPr>
      <w:t>E</w:t>
    </w:r>
    <w:r w:rsidRPr="00F22C9A">
      <w:rPr>
        <w:rFonts w:asciiTheme="minorHAnsi" w:hAnsiTheme="minorHAnsi" w:cstheme="minorHAnsi"/>
        <w:b/>
        <w:bCs/>
        <w:color w:val="000000"/>
        <w:sz w:val="18"/>
        <w:szCs w:val="18"/>
      </w:rPr>
      <w:t>S E CONTRATOS</w:t>
    </w:r>
  </w:p>
  <w:p w:rsidR="00F22C9A" w:rsidRPr="00F22C9A" w:rsidRDefault="0057422B" w:rsidP="00F22C9A">
    <w:pPr>
      <w:pStyle w:val="NormalWeb"/>
      <w:spacing w:before="0" w:beforeAutospacing="0" w:after="0" w:afterAutospacing="0"/>
      <w:jc w:val="center"/>
      <w:rPr>
        <w:rFonts w:asciiTheme="minorHAnsi" w:hAnsiTheme="minorHAnsi" w:cstheme="minorHAnsi"/>
        <w:b/>
        <w:sz w:val="18"/>
        <w:szCs w:val="18"/>
      </w:rPr>
    </w:pPr>
    <w:r w:rsidRPr="00F22C9A">
      <w:rPr>
        <w:rFonts w:asciiTheme="minorHAnsi" w:hAnsiTheme="minorHAnsi" w:cstheme="minorHAnsi"/>
        <w:b/>
        <w:color w:val="000000"/>
        <w:sz w:val="18"/>
        <w:szCs w:val="18"/>
      </w:rPr>
      <w:t xml:space="preserve">Secretaria Municipal de Segurança Alimentar e </w:t>
    </w:r>
    <w:r>
      <w:rPr>
        <w:rFonts w:asciiTheme="minorHAnsi" w:hAnsiTheme="minorHAnsi" w:cstheme="minorHAnsi"/>
        <w:b/>
        <w:color w:val="000000"/>
        <w:sz w:val="18"/>
        <w:szCs w:val="18"/>
      </w:rPr>
      <w:t>Nutricional</w:t>
    </w:r>
    <w:r w:rsidRPr="00F22C9A">
      <w:rPr>
        <w:rFonts w:asciiTheme="minorHAnsi" w:hAnsiTheme="minorHAnsi" w:cstheme="minorHAnsi"/>
        <w:b/>
        <w:color w:val="000000"/>
        <w:sz w:val="18"/>
        <w:szCs w:val="18"/>
      </w:rPr>
      <w:t xml:space="preserve"> - SMSAN</w:t>
    </w:r>
  </w:p>
  <w:p w:rsidR="00F22C9A" w:rsidRPr="00F22C9A" w:rsidRDefault="0057422B" w:rsidP="007F6EB9">
    <w:pPr>
      <w:pStyle w:val="NormalWeb"/>
      <w:spacing w:before="0" w:beforeAutospacing="0" w:after="0" w:afterAutospacing="0"/>
      <w:jc w:val="center"/>
      <w:rPr>
        <w:rFonts w:asciiTheme="minorHAnsi" w:hAnsiTheme="minorHAnsi" w:cstheme="minorHAnsi"/>
        <w:sz w:val="18"/>
        <w:szCs w:val="18"/>
      </w:rPr>
    </w:pPr>
    <w:r w:rsidRPr="00F22C9A">
      <w:rPr>
        <w:rFonts w:asciiTheme="minorHAnsi" w:hAnsiTheme="minorHAnsi" w:cstheme="minorHAnsi"/>
        <w:color w:val="000000"/>
        <w:sz w:val="18"/>
        <w:szCs w:val="18"/>
      </w:rPr>
      <w:t>Av. Afonso Pena, nº 342 / 5º andar - Centro | BH/MG</w:t>
    </w:r>
    <w:r>
      <w:rPr>
        <w:rFonts w:asciiTheme="minorHAnsi" w:hAnsiTheme="minorHAnsi" w:cstheme="minorHAnsi"/>
        <w:sz w:val="18"/>
        <w:szCs w:val="18"/>
      </w:rPr>
      <w:t xml:space="preserve"> | </w:t>
    </w:r>
    <w:r w:rsidRPr="00F22C9A">
      <w:rPr>
        <w:rFonts w:asciiTheme="minorHAnsi" w:hAnsiTheme="minorHAnsi" w:cstheme="minorHAnsi"/>
        <w:color w:val="000000"/>
        <w:sz w:val="18"/>
        <w:szCs w:val="18"/>
      </w:rPr>
      <w:t>(31) 3277-6363 | pbh.gov.br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E43" w:rsidRDefault="00C87E43" w:rsidP="00F74E5A">
      <w:r>
        <w:separator/>
      </w:r>
    </w:p>
  </w:footnote>
  <w:footnote w:type="continuationSeparator" w:id="0">
    <w:p w:rsidR="00C87E43" w:rsidRDefault="00C87E43" w:rsidP="00F74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95D" w:rsidRDefault="009D7C52" w:rsidP="009D7C52">
    <w:pPr>
      <w:tabs>
        <w:tab w:val="left" w:pos="360"/>
      </w:tabs>
      <w:ind w:left="-567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4121DEF" wp14:editId="06131FA9">
              <wp:simplePos x="0" y="0"/>
              <wp:positionH relativeFrom="column">
                <wp:posOffset>-356235</wp:posOffset>
              </wp:positionH>
              <wp:positionV relativeFrom="paragraph">
                <wp:posOffset>643890</wp:posOffset>
              </wp:positionV>
              <wp:extent cx="6519545" cy="8672195"/>
              <wp:effectExtent l="0" t="0" r="14605" b="14605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19545" cy="86721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4795D" w:rsidRDefault="00C87E43"/>
                        <w:p w:rsidR="0064795D" w:rsidRDefault="00C87E43"/>
                        <w:p w:rsidR="0064795D" w:rsidRDefault="00C87E4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121DEF" id="Retângulo 1" o:spid="_x0000_s1026" style="position:absolute;left:0;text-align:left;margin-left:-28.05pt;margin-top:50.7pt;width:513.35pt;height:68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" o:allowincell="f">
              <v:textbox>
                <w:txbxContent>
                  <w:p w:rsidR="0064795D" w:rsidRDefault="00A25616"/>
                  <w:p w:rsidR="0064795D" w:rsidRDefault="00A25616"/>
                  <w:p w:rsidR="0064795D" w:rsidRDefault="00A25616"/>
                </w:txbxContent>
              </v:textbox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6B254F6" wp14:editId="22722E8C">
              <wp:simplePos x="0" y="0"/>
              <wp:positionH relativeFrom="column">
                <wp:posOffset>1242695</wp:posOffset>
              </wp:positionH>
              <wp:positionV relativeFrom="paragraph">
                <wp:posOffset>-22860</wp:posOffset>
              </wp:positionV>
              <wp:extent cx="4882101" cy="567690"/>
              <wp:effectExtent l="0" t="0" r="13970" b="22860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82101" cy="5676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36A3" w:rsidRPr="00833EE5" w:rsidRDefault="0057422B" w:rsidP="000209D0">
                          <w:pPr>
                            <w:spacing w:line="276" w:lineRule="auto"/>
                            <w:jc w:val="center"/>
                            <w:rPr>
                              <w:rFonts w:ascii="Calibri" w:hAnsi="Calibri"/>
                              <w:b/>
                              <w:spacing w:val="20"/>
                              <w:sz w:val="18"/>
                              <w:szCs w:val="18"/>
                            </w:rPr>
                          </w:pPr>
                          <w:r w:rsidRPr="00833EE5">
                            <w:rPr>
                              <w:rFonts w:ascii="Calibri" w:hAnsi="Calibri"/>
                              <w:b/>
                              <w:spacing w:val="20"/>
                              <w:sz w:val="18"/>
                              <w:szCs w:val="18"/>
                            </w:rPr>
                            <w:t>SECRETARIA MUNICIPAL DE SEGURANÇA ALIMENTAR E NUTRICIONAL</w:t>
                          </w:r>
                        </w:p>
                        <w:p w:rsidR="006536A3" w:rsidRDefault="0057422B" w:rsidP="000209D0">
                          <w:pPr>
                            <w:spacing w:line="276" w:lineRule="auto"/>
                            <w:jc w:val="center"/>
                            <w:rPr>
                              <w:rFonts w:ascii="Calibri" w:hAnsi="Calibri"/>
                              <w:b/>
                              <w:spacing w:val="20"/>
                              <w:sz w:val="18"/>
                              <w:szCs w:val="18"/>
                            </w:rPr>
                          </w:pPr>
                          <w:r w:rsidRPr="00833EE5">
                            <w:rPr>
                              <w:rFonts w:ascii="Calibri" w:hAnsi="Calibri"/>
                              <w:b/>
                              <w:spacing w:val="20"/>
                              <w:sz w:val="18"/>
                              <w:szCs w:val="18"/>
                            </w:rPr>
                            <w:t>DIRETORIA DE LICITAÇÕES E CONTRATOS</w:t>
                          </w:r>
                        </w:p>
                        <w:p w:rsidR="0064795D" w:rsidRDefault="007479A9" w:rsidP="000209D0">
                          <w:pPr>
                            <w:widowControl/>
                            <w:shd w:val="clear" w:color="auto" w:fill="FFFFFF"/>
                            <w:suppressAutoHyphens w:val="0"/>
                            <w:spacing w:line="276" w:lineRule="auto"/>
                            <w:jc w:val="center"/>
                            <w:rPr>
                              <w:rFonts w:ascii="Arial" w:hAnsi="Arial"/>
                              <w:b/>
                              <w:spacing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pacing w:val="20"/>
                              <w:sz w:val="18"/>
                              <w:szCs w:val="18"/>
                            </w:rPr>
                            <w:t>GERÊNCIA DE CONTRATOS, PARCERIAS E CONGÊNERES</w:t>
                          </w:r>
                        </w:p>
                        <w:p w:rsidR="0064795D" w:rsidRDefault="0057422B">
                          <w:pPr>
                            <w:spacing w:before="180" w:after="500" w:line="480" w:lineRule="auto"/>
                            <w:jc w:val="center"/>
                            <w:rPr>
                              <w:rFonts w:ascii="Arial" w:hAnsi="Arial"/>
                              <w:b/>
                              <w:spacing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20"/>
                            </w:rPr>
                            <w:t>gE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6B254F6" id="Retângulo 3" o:spid="_x0000_s1027" style="position:absolute;left:0;text-align:left;margin-left:97.85pt;margin-top:-1.8pt;width:384.4pt;height:4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" o:allowincell="f">
              <v:textbox>
                <w:txbxContent>
                  <w:p w:rsidR="006536A3" w:rsidRPr="00833EE5" w:rsidRDefault="0057422B" w:rsidP="000209D0">
                    <w:pPr>
                      <w:spacing w:line="276" w:lineRule="auto"/>
                      <w:jc w:val="center"/>
                      <w:rPr>
                        <w:rFonts w:ascii="Calibri" w:hAnsi="Calibri"/>
                        <w:b/>
                        <w:spacing w:val="20"/>
                        <w:sz w:val="18"/>
                        <w:szCs w:val="18"/>
                      </w:rPr>
                    </w:pPr>
                    <w:r w:rsidRPr="00833EE5">
                      <w:rPr>
                        <w:rFonts w:ascii="Calibri" w:hAnsi="Calibri"/>
                        <w:b/>
                        <w:spacing w:val="20"/>
                        <w:sz w:val="18"/>
                        <w:szCs w:val="18"/>
                      </w:rPr>
                      <w:t>SECRETARIA MUNICIPAL DE SEGURANÇA ALIMENTAR E NUTRICIONAL</w:t>
                    </w:r>
                  </w:p>
                  <w:p w:rsidR="006536A3" w:rsidRDefault="0057422B" w:rsidP="000209D0">
                    <w:pPr>
                      <w:spacing w:line="276" w:lineRule="auto"/>
                      <w:jc w:val="center"/>
                      <w:rPr>
                        <w:rFonts w:ascii="Calibri" w:hAnsi="Calibri"/>
                        <w:b/>
                        <w:spacing w:val="20"/>
                        <w:sz w:val="18"/>
                        <w:szCs w:val="18"/>
                      </w:rPr>
                    </w:pPr>
                    <w:r w:rsidRPr="00833EE5">
                      <w:rPr>
                        <w:rFonts w:ascii="Calibri" w:hAnsi="Calibri"/>
                        <w:b/>
                        <w:spacing w:val="20"/>
                        <w:sz w:val="18"/>
                        <w:szCs w:val="18"/>
                      </w:rPr>
                      <w:t>DIRETORIA DE LICITAÇÕES E CONTRATOS</w:t>
                    </w:r>
                  </w:p>
                  <w:p w:rsidR="0064795D" w:rsidRDefault="007479A9" w:rsidP="000209D0">
                    <w:pPr>
                      <w:widowControl/>
                      <w:shd w:val="clear" w:color="auto" w:fill="FFFFFF"/>
                      <w:suppressAutoHyphens w:val="0"/>
                      <w:spacing w:line="276" w:lineRule="auto"/>
                      <w:jc w:val="center"/>
                      <w:rPr>
                        <w:rFonts w:ascii="Arial" w:hAnsi="Arial"/>
                        <w:b/>
                        <w:spacing w:val="20"/>
                      </w:rPr>
                    </w:pPr>
                    <w:r>
                      <w:rPr>
                        <w:rFonts w:ascii="Calibri" w:hAnsi="Calibri"/>
                        <w:b/>
                        <w:spacing w:val="20"/>
                        <w:sz w:val="18"/>
                        <w:szCs w:val="18"/>
                      </w:rPr>
                      <w:t>GERÊNCIA DE CONTRATOS, PARCERIAS E CONGÊNERES</w:t>
                    </w:r>
                  </w:p>
                  <w:p w:rsidR="0064795D" w:rsidRDefault="0057422B">
                    <w:pPr>
                      <w:spacing w:before="180" w:after="500" w:line="480" w:lineRule="auto"/>
                      <w:jc w:val="center"/>
                      <w:rPr>
                        <w:rFonts w:ascii="Arial" w:hAnsi="Arial"/>
                        <w:b/>
                        <w:spacing w:val="20"/>
                      </w:rPr>
                    </w:pPr>
                    <w:r>
                      <w:rPr>
                        <w:rFonts w:ascii="Arial" w:hAnsi="Arial"/>
                        <w:b/>
                        <w:spacing w:val="20"/>
                      </w:rPr>
                      <w:t>gE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pt-BR"/>
      </w:rPr>
      <w:drawing>
        <wp:inline distT="0" distB="0" distL="0" distR="0">
          <wp:extent cx="1350500" cy="548640"/>
          <wp:effectExtent l="0" t="0" r="2540" b="3810"/>
          <wp:docPr id="2" name="Imagem 2" descr="https://prefeitura.pbh.gov.br/sites/default/files/estrutura-de-governo/comunicacao/2025/pbh_logo_20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prefeitura.pbh.gov.br/sites/default/files/estrutura-de-governo/comunicacao/2025/pbh_logo_202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061" cy="5590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A4F8A"/>
    <w:multiLevelType w:val="hybridMultilevel"/>
    <w:tmpl w:val="40380D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22371"/>
    <w:multiLevelType w:val="multilevel"/>
    <w:tmpl w:val="D088B2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D116DDD"/>
    <w:multiLevelType w:val="multilevel"/>
    <w:tmpl w:val="13E485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E5A"/>
    <w:rsid w:val="000209D0"/>
    <w:rsid w:val="00034F56"/>
    <w:rsid w:val="00052D62"/>
    <w:rsid w:val="00073D16"/>
    <w:rsid w:val="000F3F73"/>
    <w:rsid w:val="000F4CE3"/>
    <w:rsid w:val="001055FF"/>
    <w:rsid w:val="00141CB1"/>
    <w:rsid w:val="0014729E"/>
    <w:rsid w:val="001E0327"/>
    <w:rsid w:val="002276B5"/>
    <w:rsid w:val="002B2C1F"/>
    <w:rsid w:val="0030216F"/>
    <w:rsid w:val="00326B25"/>
    <w:rsid w:val="003B2DCC"/>
    <w:rsid w:val="003D6709"/>
    <w:rsid w:val="00465104"/>
    <w:rsid w:val="00484F17"/>
    <w:rsid w:val="00516DAB"/>
    <w:rsid w:val="00525DF5"/>
    <w:rsid w:val="00563DA5"/>
    <w:rsid w:val="0057422B"/>
    <w:rsid w:val="005744B3"/>
    <w:rsid w:val="006F10C3"/>
    <w:rsid w:val="007479A9"/>
    <w:rsid w:val="00751954"/>
    <w:rsid w:val="00790907"/>
    <w:rsid w:val="007C339D"/>
    <w:rsid w:val="007D7031"/>
    <w:rsid w:val="00816091"/>
    <w:rsid w:val="0087379A"/>
    <w:rsid w:val="00932BAA"/>
    <w:rsid w:val="00985F69"/>
    <w:rsid w:val="009D7C52"/>
    <w:rsid w:val="009E3F45"/>
    <w:rsid w:val="009E6307"/>
    <w:rsid w:val="009F792D"/>
    <w:rsid w:val="00A25616"/>
    <w:rsid w:val="00A45322"/>
    <w:rsid w:val="00A50073"/>
    <w:rsid w:val="00A579C9"/>
    <w:rsid w:val="00AA7979"/>
    <w:rsid w:val="00AC7F90"/>
    <w:rsid w:val="00B61C8F"/>
    <w:rsid w:val="00B62737"/>
    <w:rsid w:val="00BB156B"/>
    <w:rsid w:val="00BB61A1"/>
    <w:rsid w:val="00BC00E9"/>
    <w:rsid w:val="00C12826"/>
    <w:rsid w:val="00C21231"/>
    <w:rsid w:val="00C569BD"/>
    <w:rsid w:val="00C8573C"/>
    <w:rsid w:val="00C87E43"/>
    <w:rsid w:val="00C97589"/>
    <w:rsid w:val="00CA5228"/>
    <w:rsid w:val="00DC277A"/>
    <w:rsid w:val="00DE5500"/>
    <w:rsid w:val="00E35EB6"/>
    <w:rsid w:val="00EE6A3A"/>
    <w:rsid w:val="00F040E4"/>
    <w:rsid w:val="00F06039"/>
    <w:rsid w:val="00F514E8"/>
    <w:rsid w:val="00F74E5A"/>
    <w:rsid w:val="00FB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37E81"/>
  <w15:chartTrackingRefBased/>
  <w15:docId w15:val="{0884216C-3231-4C8F-889A-9373F8E62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4E5A"/>
    <w:pPr>
      <w:widowControl w:val="0"/>
      <w:suppressAutoHyphens/>
      <w:spacing w:after="0" w:line="240" w:lineRule="auto"/>
    </w:pPr>
    <w:rPr>
      <w:rFonts w:ascii="Times New Roman" w:eastAsia="Lucida Sans Unicode" w:hAnsi="Times New Roman" w:cs="Calibri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74E5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4E5A"/>
    <w:rPr>
      <w:rFonts w:ascii="Times New Roman" w:eastAsia="Lucida Sans Unicode" w:hAnsi="Times New Roman" w:cs="Calibri"/>
      <w:sz w:val="24"/>
      <w:szCs w:val="20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F74E5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74E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4E5A"/>
    <w:rPr>
      <w:rFonts w:ascii="Times New Roman" w:eastAsia="Lucida Sans Unicode" w:hAnsi="Times New Roman" w:cs="Calibri"/>
      <w:sz w:val="24"/>
      <w:szCs w:val="20"/>
      <w:lang w:eastAsia="ar-SA"/>
    </w:rPr>
  </w:style>
  <w:style w:type="table" w:styleId="Tabelacomgrade">
    <w:name w:val="Table Grid"/>
    <w:basedOn w:val="Tabelanormal"/>
    <w:uiPriority w:val="39"/>
    <w:rsid w:val="00C12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-binding">
    <w:name w:val="ng-binding"/>
    <w:basedOn w:val="Fontepargpadro"/>
    <w:rsid w:val="003D6709"/>
  </w:style>
  <w:style w:type="paragraph" w:styleId="Textodebalo">
    <w:name w:val="Balloon Text"/>
    <w:basedOn w:val="Normal"/>
    <w:link w:val="TextodebaloChar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9BD"/>
    <w:rPr>
      <w:rFonts w:ascii="Segoe UI" w:eastAsia="Lucida Sans Unicode" w:hAnsi="Segoe UI" w:cs="Segoe UI"/>
      <w:sz w:val="18"/>
      <w:szCs w:val="18"/>
      <w:lang w:eastAsia="ar-SA"/>
    </w:rPr>
  </w:style>
  <w:style w:type="character" w:customStyle="1" w:styleId="fadeinm1hgl8">
    <w:name w:val="_fadein_m1hgl_8"/>
    <w:basedOn w:val="Fontepargpadro"/>
    <w:rsid w:val="007D7031"/>
  </w:style>
  <w:style w:type="paragraph" w:customStyle="1" w:styleId="western">
    <w:name w:val="western"/>
    <w:basedOn w:val="Normal"/>
    <w:uiPriority w:val="99"/>
    <w:rsid w:val="00CA5228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szCs w:val="24"/>
      <w:lang w:eastAsia="pt-BR"/>
    </w:rPr>
  </w:style>
  <w:style w:type="character" w:styleId="Hyperlink">
    <w:name w:val="Hyperlink"/>
    <w:uiPriority w:val="99"/>
    <w:semiHidden/>
    <w:unhideWhenUsed/>
    <w:rsid w:val="00B6273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5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3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7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537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11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15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24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8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1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0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25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27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E7E28-4084-4476-8AE9-00F22ABE0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1252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SANTOS DUARTE PR045403</dc:creator>
  <cp:keywords/>
  <dc:description/>
  <cp:lastModifiedBy>AQUILA PATRICIA DOS REIS VIEIRA PR00326213</cp:lastModifiedBy>
  <cp:revision>12</cp:revision>
  <cp:lastPrinted>2025-07-01T11:43:00Z</cp:lastPrinted>
  <dcterms:created xsi:type="dcterms:W3CDTF">2025-05-26T18:16:00Z</dcterms:created>
  <dcterms:modified xsi:type="dcterms:W3CDTF">2025-07-04T13:49:00Z</dcterms:modified>
</cp:coreProperties>
</file>