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ECD7B" w14:textId="77777777" w:rsidR="009E584F" w:rsidRPr="00D3607F" w:rsidRDefault="009E584F" w:rsidP="00D3607F">
      <w:pPr>
        <w:spacing w:line="360" w:lineRule="auto"/>
        <w:ind w:right="-568"/>
        <w:jc w:val="center"/>
        <w:rPr>
          <w:rFonts w:cs="Arial"/>
          <w:b/>
          <w:bCs/>
          <w:color w:val="FF0000"/>
          <w:sz w:val="22"/>
          <w:szCs w:val="22"/>
        </w:rPr>
      </w:pPr>
    </w:p>
    <w:p w14:paraId="70F7C32D" w14:textId="232451AE" w:rsidR="003D0E1A" w:rsidRPr="00D3607F" w:rsidRDefault="00AE09FD" w:rsidP="00D3607F">
      <w:pPr>
        <w:spacing w:line="360" w:lineRule="auto"/>
        <w:ind w:right="-568"/>
        <w:jc w:val="center"/>
        <w:rPr>
          <w:rFonts w:cs="Arial"/>
          <w:b/>
          <w:bCs/>
          <w:sz w:val="22"/>
          <w:szCs w:val="22"/>
        </w:rPr>
      </w:pPr>
      <w:r w:rsidRPr="00D3607F">
        <w:rPr>
          <w:rFonts w:cs="Arial"/>
          <w:b/>
          <w:bCs/>
          <w:sz w:val="22"/>
          <w:szCs w:val="22"/>
        </w:rPr>
        <w:t>PREFEITURA MUNIICPAL DE PONTE NOVA</w:t>
      </w:r>
    </w:p>
    <w:p w14:paraId="6C0791BA" w14:textId="6DFD85C7" w:rsidR="003D0E1A" w:rsidRPr="00D3607F" w:rsidRDefault="003D0E1A" w:rsidP="00D3607F">
      <w:pPr>
        <w:spacing w:line="360" w:lineRule="auto"/>
        <w:ind w:right="-568"/>
        <w:jc w:val="center"/>
        <w:rPr>
          <w:rFonts w:cs="Arial"/>
          <w:b/>
          <w:bCs/>
          <w:color w:val="000000" w:themeColor="text1"/>
          <w:sz w:val="22"/>
          <w:szCs w:val="22"/>
        </w:rPr>
      </w:pPr>
      <w:r w:rsidRPr="00D3607F">
        <w:rPr>
          <w:rFonts w:cs="Arial"/>
          <w:b/>
          <w:bCs/>
          <w:color w:val="000000" w:themeColor="text1"/>
          <w:sz w:val="22"/>
          <w:szCs w:val="22"/>
        </w:rPr>
        <w:t xml:space="preserve">AVISO DE DISPENSA ELETRÔNICA Nº </w:t>
      </w:r>
      <w:r w:rsidR="00AE09FD" w:rsidRPr="00D3607F">
        <w:rPr>
          <w:rFonts w:cs="Arial"/>
          <w:b/>
          <w:bCs/>
          <w:color w:val="000000" w:themeColor="text1"/>
          <w:sz w:val="22"/>
          <w:szCs w:val="22"/>
        </w:rPr>
        <w:t>00</w:t>
      </w:r>
      <w:r w:rsidR="00D64AB0">
        <w:rPr>
          <w:rFonts w:cs="Arial"/>
          <w:b/>
          <w:bCs/>
          <w:color w:val="000000" w:themeColor="text1"/>
          <w:sz w:val="22"/>
          <w:szCs w:val="22"/>
        </w:rPr>
        <w:t>2</w:t>
      </w:r>
      <w:r w:rsidRPr="00D3607F">
        <w:rPr>
          <w:rFonts w:cs="Arial"/>
          <w:b/>
          <w:bCs/>
          <w:color w:val="000000" w:themeColor="text1"/>
          <w:sz w:val="22"/>
          <w:szCs w:val="22"/>
        </w:rPr>
        <w:t>/20</w:t>
      </w:r>
      <w:r w:rsidR="00AE09FD" w:rsidRPr="00D3607F">
        <w:rPr>
          <w:rFonts w:cs="Arial"/>
          <w:b/>
          <w:bCs/>
          <w:color w:val="000000" w:themeColor="text1"/>
          <w:sz w:val="22"/>
          <w:szCs w:val="22"/>
        </w:rPr>
        <w:t>22</w:t>
      </w:r>
    </w:p>
    <w:p w14:paraId="796E7A7D" w14:textId="4206FB64" w:rsidR="003D0E1A" w:rsidRPr="00D3607F" w:rsidRDefault="003D0E1A" w:rsidP="00D3607F">
      <w:pPr>
        <w:spacing w:line="360" w:lineRule="auto"/>
        <w:ind w:right="-568"/>
        <w:jc w:val="center"/>
        <w:rPr>
          <w:rFonts w:cs="Arial"/>
          <w:b/>
          <w:bCs/>
          <w:color w:val="000000"/>
          <w:sz w:val="22"/>
          <w:szCs w:val="22"/>
        </w:rPr>
      </w:pPr>
      <w:r w:rsidRPr="00D3607F">
        <w:rPr>
          <w:rFonts w:cs="Arial"/>
          <w:b/>
          <w:bCs/>
          <w:color w:val="000000" w:themeColor="text1"/>
          <w:sz w:val="22"/>
          <w:szCs w:val="22"/>
        </w:rPr>
        <w:t xml:space="preserve">(Processo Administrativo </w:t>
      </w:r>
      <w:r w:rsidR="007F3991" w:rsidRPr="00D3607F">
        <w:rPr>
          <w:rFonts w:cs="Arial"/>
          <w:b/>
          <w:bCs/>
          <w:color w:val="000000" w:themeColor="text1"/>
          <w:sz w:val="22"/>
          <w:szCs w:val="22"/>
        </w:rPr>
        <w:t>n.º</w:t>
      </w:r>
      <w:r w:rsidR="00AE09FD" w:rsidRPr="00D3607F">
        <w:rPr>
          <w:rFonts w:cs="Arial"/>
          <w:b/>
          <w:bCs/>
          <w:color w:val="000000" w:themeColor="text1"/>
          <w:sz w:val="22"/>
          <w:szCs w:val="22"/>
        </w:rPr>
        <w:t xml:space="preserve"> </w:t>
      </w:r>
      <w:r w:rsidR="00D64AB0">
        <w:rPr>
          <w:rFonts w:cs="Arial"/>
          <w:b/>
          <w:bCs/>
          <w:color w:val="000000" w:themeColor="text1"/>
          <w:sz w:val="22"/>
          <w:szCs w:val="22"/>
        </w:rPr>
        <w:t>144</w:t>
      </w:r>
      <w:r w:rsidR="00AE09FD" w:rsidRPr="00CE73CE">
        <w:rPr>
          <w:rFonts w:cs="Arial"/>
          <w:b/>
          <w:bCs/>
          <w:color w:val="000000" w:themeColor="text1"/>
          <w:sz w:val="22"/>
          <w:szCs w:val="22"/>
        </w:rPr>
        <w:t>/2022</w:t>
      </w:r>
      <w:r w:rsidRPr="00D3607F">
        <w:rPr>
          <w:rFonts w:cs="Arial"/>
          <w:b/>
          <w:bCs/>
          <w:color w:val="000000" w:themeColor="text1"/>
          <w:sz w:val="22"/>
          <w:szCs w:val="22"/>
        </w:rPr>
        <w:t>)</w:t>
      </w:r>
    </w:p>
    <w:p w14:paraId="4DAF75DF" w14:textId="07F825F9" w:rsidR="003D0E1A" w:rsidRPr="00D3607F" w:rsidRDefault="003D0E1A" w:rsidP="00D3607F">
      <w:pPr>
        <w:spacing w:line="360" w:lineRule="auto"/>
        <w:ind w:right="-568"/>
        <w:jc w:val="both"/>
        <w:rPr>
          <w:rFonts w:cs="Arial"/>
          <w:sz w:val="22"/>
          <w:szCs w:val="22"/>
        </w:rPr>
      </w:pPr>
    </w:p>
    <w:p w14:paraId="47EE507B" w14:textId="71C080F5" w:rsidR="003D0E1A" w:rsidRPr="00D3607F" w:rsidRDefault="003D0E1A" w:rsidP="00D3607F">
      <w:pPr>
        <w:snapToGrid w:val="0"/>
        <w:spacing w:line="360" w:lineRule="auto"/>
        <w:ind w:right="-568"/>
        <w:jc w:val="both"/>
        <w:rPr>
          <w:rFonts w:cs="Arial"/>
          <w:color w:val="000000"/>
          <w:sz w:val="22"/>
          <w:szCs w:val="22"/>
        </w:rPr>
      </w:pPr>
      <w:r w:rsidRPr="00D3607F">
        <w:rPr>
          <w:rFonts w:cs="Arial"/>
          <w:color w:val="000000" w:themeColor="text1"/>
          <w:sz w:val="22"/>
          <w:szCs w:val="22"/>
        </w:rPr>
        <w:t xml:space="preserve">Torna-se público que </w:t>
      </w:r>
      <w:r w:rsidR="00AE09FD" w:rsidRPr="00D3607F">
        <w:rPr>
          <w:rFonts w:cs="Arial"/>
          <w:color w:val="000000" w:themeColor="text1"/>
          <w:sz w:val="22"/>
          <w:szCs w:val="22"/>
        </w:rPr>
        <w:t>o Município de Ponte Nova,</w:t>
      </w:r>
      <w:r w:rsidRPr="00D3607F">
        <w:rPr>
          <w:rFonts w:cs="Arial"/>
          <w:color w:val="000000" w:themeColor="text1"/>
          <w:sz w:val="22"/>
          <w:szCs w:val="22"/>
        </w:rPr>
        <w:t xml:space="preserve"> realizará </w:t>
      </w:r>
      <w:r w:rsidR="00141307" w:rsidRPr="00D3607F">
        <w:rPr>
          <w:rFonts w:cs="Arial"/>
          <w:color w:val="000000" w:themeColor="text1"/>
          <w:sz w:val="22"/>
          <w:szCs w:val="22"/>
        </w:rPr>
        <w:t>Dispensa Eletrônica</w:t>
      </w:r>
      <w:r w:rsidRPr="00D3607F">
        <w:rPr>
          <w:rFonts w:cs="Arial"/>
          <w:color w:val="000000" w:themeColor="text1"/>
          <w:sz w:val="22"/>
          <w:szCs w:val="22"/>
        </w:rPr>
        <w:t xml:space="preserve">, </w:t>
      </w:r>
      <w:r w:rsidRPr="00D3607F">
        <w:rPr>
          <w:rFonts w:cs="Arial"/>
          <w:bCs/>
          <w:color w:val="000000" w:themeColor="text1"/>
          <w:sz w:val="22"/>
          <w:szCs w:val="22"/>
        </w:rPr>
        <w:t xml:space="preserve">com critério de </w:t>
      </w:r>
      <w:r w:rsidRPr="00D3607F">
        <w:rPr>
          <w:rFonts w:cs="Arial"/>
          <w:bCs/>
          <w:sz w:val="22"/>
          <w:szCs w:val="22"/>
        </w:rPr>
        <w:t>julgamento</w:t>
      </w:r>
      <w:r w:rsidRPr="00D3607F">
        <w:rPr>
          <w:rFonts w:cs="Arial"/>
          <w:b/>
          <w:bCs/>
          <w:sz w:val="22"/>
          <w:szCs w:val="22"/>
        </w:rPr>
        <w:t xml:space="preserve"> </w:t>
      </w:r>
      <w:r w:rsidRPr="00D3607F">
        <w:rPr>
          <w:rFonts w:cs="Arial"/>
          <w:sz w:val="22"/>
          <w:szCs w:val="22"/>
        </w:rPr>
        <w:t>menor preço</w:t>
      </w:r>
      <w:r w:rsidR="009F7713" w:rsidRPr="00D3607F">
        <w:rPr>
          <w:rFonts w:cs="Arial"/>
          <w:sz w:val="22"/>
          <w:szCs w:val="22"/>
        </w:rPr>
        <w:t>,</w:t>
      </w:r>
      <w:r w:rsidR="009F7713" w:rsidRPr="00D3607F">
        <w:rPr>
          <w:rFonts w:cs="Arial"/>
          <w:b/>
          <w:bCs/>
          <w:i/>
          <w:sz w:val="22"/>
          <w:szCs w:val="22"/>
        </w:rPr>
        <w:t xml:space="preserve"> </w:t>
      </w:r>
      <w:r w:rsidR="009F7713" w:rsidRPr="00D3607F">
        <w:rPr>
          <w:rFonts w:cs="Arial"/>
          <w:color w:val="000000" w:themeColor="text1"/>
          <w:sz w:val="22"/>
          <w:szCs w:val="22"/>
        </w:rPr>
        <w:t>na hipótese do art. 75</w:t>
      </w:r>
      <w:r w:rsidR="009F7713" w:rsidRPr="00D3607F">
        <w:rPr>
          <w:rFonts w:cs="Arial"/>
          <w:i/>
          <w:iCs/>
          <w:color w:val="000000" w:themeColor="text1"/>
          <w:sz w:val="22"/>
          <w:szCs w:val="22"/>
        </w:rPr>
        <w:t xml:space="preserve">, </w:t>
      </w:r>
      <w:r w:rsidR="009F7713" w:rsidRPr="00D3607F">
        <w:rPr>
          <w:rFonts w:cs="Arial"/>
          <w:sz w:val="22"/>
          <w:szCs w:val="22"/>
        </w:rPr>
        <w:t xml:space="preserve">inciso </w:t>
      </w:r>
      <w:r w:rsidR="00770F01" w:rsidRPr="00D3607F">
        <w:rPr>
          <w:rFonts w:cs="Arial"/>
          <w:bCs/>
          <w:sz w:val="22"/>
          <w:szCs w:val="22"/>
        </w:rPr>
        <w:t>II</w:t>
      </w:r>
      <w:r w:rsidR="009F7713" w:rsidRPr="00D3607F">
        <w:rPr>
          <w:rFonts w:cs="Arial"/>
          <w:sz w:val="22"/>
          <w:szCs w:val="22"/>
        </w:rPr>
        <w:t>,</w:t>
      </w:r>
      <w:r w:rsidR="009F7713" w:rsidRPr="00D3607F">
        <w:rPr>
          <w:rFonts w:cs="Arial"/>
          <w:color w:val="FF0000"/>
          <w:sz w:val="22"/>
          <w:szCs w:val="22"/>
        </w:rPr>
        <w:t xml:space="preserve"> </w:t>
      </w:r>
      <w:r w:rsidR="00141307" w:rsidRPr="00D3607F">
        <w:rPr>
          <w:rFonts w:cs="Arial"/>
          <w:bCs/>
          <w:sz w:val="22"/>
          <w:szCs w:val="22"/>
        </w:rPr>
        <w:t xml:space="preserve">nos termos da Lei nº 14.133, de 1º de abril de 2021, </w:t>
      </w:r>
      <w:r w:rsidR="00AE09FD" w:rsidRPr="00D3607F">
        <w:rPr>
          <w:rFonts w:cs="Arial"/>
          <w:bCs/>
          <w:sz w:val="22"/>
          <w:szCs w:val="22"/>
        </w:rPr>
        <w:t>do Decreto Municipal nº 12.408/2022</w:t>
      </w:r>
      <w:r w:rsidR="00141307" w:rsidRPr="00D3607F">
        <w:rPr>
          <w:rFonts w:cs="Arial"/>
          <w:bCs/>
          <w:sz w:val="22"/>
          <w:szCs w:val="22"/>
        </w:rPr>
        <w:t xml:space="preserve"> e demais legislação </w:t>
      </w:r>
      <w:r w:rsidR="00D96F4D" w:rsidRPr="00D3607F">
        <w:rPr>
          <w:rFonts w:cs="Arial"/>
          <w:bCs/>
          <w:sz w:val="22"/>
          <w:szCs w:val="22"/>
        </w:rPr>
        <w:t>aplicável</w:t>
      </w:r>
      <w:r w:rsidRPr="00D3607F">
        <w:rPr>
          <w:rFonts w:cs="Arial"/>
          <w:color w:val="000000"/>
          <w:sz w:val="22"/>
          <w:szCs w:val="22"/>
        </w:rPr>
        <w:t>.</w:t>
      </w:r>
    </w:p>
    <w:p w14:paraId="693E5D39" w14:textId="77777777" w:rsidR="009F7713" w:rsidRPr="00D3607F" w:rsidRDefault="009F7713" w:rsidP="00D3607F">
      <w:pPr>
        <w:spacing w:line="360" w:lineRule="auto"/>
        <w:ind w:right="-568"/>
        <w:jc w:val="both"/>
        <w:rPr>
          <w:rFonts w:cs="Arial"/>
          <w:color w:val="000000" w:themeColor="text1"/>
          <w:sz w:val="22"/>
          <w:szCs w:val="22"/>
        </w:rPr>
      </w:pPr>
    </w:p>
    <w:p w14:paraId="57D95888" w14:textId="3F087806" w:rsidR="00141307" w:rsidRPr="00ED7DC8" w:rsidRDefault="00141307" w:rsidP="00D3607F">
      <w:pPr>
        <w:spacing w:line="360" w:lineRule="auto"/>
        <w:ind w:right="-568"/>
        <w:jc w:val="both"/>
        <w:rPr>
          <w:rFonts w:cs="Arial"/>
          <w:sz w:val="22"/>
          <w:szCs w:val="22"/>
        </w:rPr>
      </w:pPr>
      <w:r w:rsidRPr="00ED7DC8">
        <w:rPr>
          <w:rFonts w:cs="Arial"/>
          <w:color w:val="000000" w:themeColor="text1"/>
          <w:sz w:val="22"/>
          <w:szCs w:val="22"/>
        </w:rPr>
        <w:t>Data da sessão:</w:t>
      </w:r>
      <w:r w:rsidR="007A3F50" w:rsidRPr="00ED7DC8">
        <w:rPr>
          <w:rFonts w:cs="Arial"/>
          <w:color w:val="000000" w:themeColor="text1"/>
          <w:sz w:val="22"/>
          <w:szCs w:val="22"/>
        </w:rPr>
        <w:t xml:space="preserve"> </w:t>
      </w:r>
      <w:r w:rsidR="00ED7DC8" w:rsidRPr="00ED7DC8">
        <w:rPr>
          <w:rFonts w:cs="Arial"/>
          <w:color w:val="000000" w:themeColor="text1"/>
          <w:sz w:val="22"/>
          <w:szCs w:val="22"/>
        </w:rPr>
        <w:t>08</w:t>
      </w:r>
      <w:r w:rsidR="007A3F50" w:rsidRPr="00ED7DC8">
        <w:rPr>
          <w:rFonts w:cs="Arial"/>
          <w:color w:val="000000" w:themeColor="text1"/>
          <w:sz w:val="22"/>
          <w:szCs w:val="22"/>
        </w:rPr>
        <w:t>/0</w:t>
      </w:r>
      <w:r w:rsidR="00ED7DC8" w:rsidRPr="00ED7DC8">
        <w:rPr>
          <w:rFonts w:cs="Arial"/>
          <w:color w:val="000000" w:themeColor="text1"/>
          <w:sz w:val="22"/>
          <w:szCs w:val="22"/>
        </w:rPr>
        <w:t>9</w:t>
      </w:r>
      <w:r w:rsidR="007A3F50" w:rsidRPr="00ED7DC8">
        <w:rPr>
          <w:rFonts w:cs="Arial"/>
          <w:color w:val="000000" w:themeColor="text1"/>
          <w:sz w:val="22"/>
          <w:szCs w:val="22"/>
        </w:rPr>
        <w:t>/2022 (</w:t>
      </w:r>
      <w:r w:rsidR="00ED7DC8" w:rsidRPr="00ED7DC8">
        <w:rPr>
          <w:rFonts w:cs="Arial"/>
          <w:color w:val="000000" w:themeColor="text1"/>
          <w:sz w:val="22"/>
          <w:szCs w:val="22"/>
        </w:rPr>
        <w:t>oito de setembro</w:t>
      </w:r>
      <w:r w:rsidR="00CE73CE" w:rsidRPr="00ED7DC8">
        <w:rPr>
          <w:rFonts w:cs="Arial"/>
          <w:color w:val="000000" w:themeColor="text1"/>
          <w:sz w:val="22"/>
          <w:szCs w:val="22"/>
        </w:rPr>
        <w:t xml:space="preserve"> de dois mil e vinte e dois</w:t>
      </w:r>
      <w:r w:rsidR="007A3F50" w:rsidRPr="00ED7DC8">
        <w:rPr>
          <w:rFonts w:cs="Arial"/>
          <w:color w:val="000000" w:themeColor="text1"/>
          <w:sz w:val="22"/>
          <w:szCs w:val="22"/>
        </w:rPr>
        <w:t>)</w:t>
      </w:r>
    </w:p>
    <w:p w14:paraId="55D5723C" w14:textId="4BF8FB9C" w:rsidR="003D0E1A" w:rsidRPr="00ED7DC8" w:rsidRDefault="00274570" w:rsidP="00D3607F">
      <w:pPr>
        <w:spacing w:line="360" w:lineRule="auto"/>
        <w:ind w:right="-568"/>
        <w:jc w:val="both"/>
        <w:rPr>
          <w:color w:val="000000"/>
          <w:sz w:val="22"/>
          <w:szCs w:val="22"/>
        </w:rPr>
      </w:pPr>
      <w:r w:rsidRPr="00ED7DC8">
        <w:rPr>
          <w:rFonts w:cs="Arial"/>
          <w:color w:val="000000" w:themeColor="text1"/>
          <w:sz w:val="22"/>
          <w:szCs w:val="22"/>
        </w:rPr>
        <w:t>Link</w:t>
      </w:r>
      <w:r w:rsidR="00141307" w:rsidRPr="00ED7DC8">
        <w:rPr>
          <w:rFonts w:cs="Arial"/>
          <w:color w:val="000000" w:themeColor="text1"/>
          <w:sz w:val="22"/>
          <w:szCs w:val="22"/>
        </w:rPr>
        <w:t>:</w:t>
      </w:r>
      <w:r w:rsidR="009F7713" w:rsidRPr="00ED7DC8">
        <w:rPr>
          <w:rFonts w:cs="Arial"/>
          <w:color w:val="000000" w:themeColor="text1"/>
          <w:sz w:val="22"/>
          <w:szCs w:val="22"/>
        </w:rPr>
        <w:t xml:space="preserve"> </w:t>
      </w:r>
      <w:hyperlink r:id="rId11" w:history="1">
        <w:r w:rsidR="00714F46" w:rsidRPr="00ED7DC8">
          <w:rPr>
            <w:rStyle w:val="Hyperlink"/>
            <w:sz w:val="22"/>
            <w:szCs w:val="22"/>
          </w:rPr>
          <w:t>www.gov.br/compras/pt-br/</w:t>
        </w:r>
      </w:hyperlink>
    </w:p>
    <w:p w14:paraId="20DDD8FD" w14:textId="0125BB92" w:rsidR="00274570" w:rsidRPr="007A3F50" w:rsidRDefault="00731D60" w:rsidP="00D3607F">
      <w:pPr>
        <w:spacing w:line="360" w:lineRule="auto"/>
        <w:ind w:right="-568"/>
        <w:jc w:val="both"/>
        <w:rPr>
          <w:rFonts w:cs="Arial"/>
          <w:color w:val="000000" w:themeColor="text1"/>
          <w:sz w:val="22"/>
          <w:szCs w:val="22"/>
        </w:rPr>
      </w:pPr>
      <w:r w:rsidRPr="00ED7DC8">
        <w:rPr>
          <w:rFonts w:cs="Arial"/>
          <w:color w:val="000000" w:themeColor="text1"/>
          <w:sz w:val="22"/>
          <w:szCs w:val="22"/>
        </w:rPr>
        <w:t xml:space="preserve">Horário </w:t>
      </w:r>
      <w:r w:rsidR="00274570" w:rsidRPr="00ED7DC8">
        <w:rPr>
          <w:rFonts w:cs="Arial"/>
          <w:color w:val="000000" w:themeColor="text1"/>
          <w:sz w:val="22"/>
          <w:szCs w:val="22"/>
        </w:rPr>
        <w:t>da Fase de Lances:</w:t>
      </w:r>
      <w:r w:rsidRPr="00ED7DC8">
        <w:rPr>
          <w:rFonts w:cs="Arial"/>
          <w:color w:val="000000" w:themeColor="text1"/>
          <w:sz w:val="22"/>
          <w:szCs w:val="22"/>
        </w:rPr>
        <w:t xml:space="preserve"> </w:t>
      </w:r>
      <w:r w:rsidR="00CE73CE" w:rsidRPr="00ED7DC8">
        <w:rPr>
          <w:rFonts w:cs="Arial"/>
          <w:b/>
          <w:color w:val="000000" w:themeColor="text1"/>
          <w:sz w:val="22"/>
          <w:szCs w:val="22"/>
        </w:rPr>
        <w:t>09</w:t>
      </w:r>
      <w:r w:rsidR="007A3F50" w:rsidRPr="00ED7DC8">
        <w:rPr>
          <w:rFonts w:cs="Arial"/>
          <w:b/>
          <w:color w:val="000000" w:themeColor="text1"/>
          <w:sz w:val="22"/>
          <w:szCs w:val="22"/>
        </w:rPr>
        <w:t>h</w:t>
      </w:r>
      <w:r w:rsidRPr="00ED7DC8">
        <w:rPr>
          <w:rFonts w:cs="Arial"/>
          <w:b/>
          <w:color w:val="000000" w:themeColor="text1"/>
          <w:sz w:val="22"/>
          <w:szCs w:val="22"/>
        </w:rPr>
        <w:t>00</w:t>
      </w:r>
      <w:r w:rsidR="007A3F50" w:rsidRPr="00ED7DC8">
        <w:rPr>
          <w:rFonts w:cs="Arial"/>
          <w:b/>
          <w:color w:val="000000" w:themeColor="text1"/>
          <w:sz w:val="22"/>
          <w:szCs w:val="22"/>
        </w:rPr>
        <w:t>min.</w:t>
      </w:r>
      <w:r w:rsidRPr="00ED7DC8">
        <w:rPr>
          <w:rFonts w:cs="Arial"/>
          <w:b/>
          <w:color w:val="000000" w:themeColor="text1"/>
          <w:sz w:val="22"/>
          <w:szCs w:val="22"/>
        </w:rPr>
        <w:t xml:space="preserve"> às </w:t>
      </w:r>
      <w:r w:rsidR="00714F46" w:rsidRPr="00ED7DC8">
        <w:rPr>
          <w:rFonts w:cs="Arial"/>
          <w:b/>
          <w:sz w:val="22"/>
          <w:szCs w:val="22"/>
        </w:rPr>
        <w:t>1</w:t>
      </w:r>
      <w:r w:rsidR="00CE73CE" w:rsidRPr="00ED7DC8">
        <w:rPr>
          <w:rFonts w:cs="Arial"/>
          <w:b/>
          <w:sz w:val="22"/>
          <w:szCs w:val="22"/>
        </w:rPr>
        <w:t>5</w:t>
      </w:r>
      <w:r w:rsidR="007A3F50" w:rsidRPr="00ED7DC8">
        <w:rPr>
          <w:rFonts w:cs="Arial"/>
          <w:b/>
          <w:sz w:val="22"/>
          <w:szCs w:val="22"/>
        </w:rPr>
        <w:t>h00min.</w:t>
      </w:r>
    </w:p>
    <w:p w14:paraId="4FAED55A" w14:textId="77777777" w:rsidR="00805244" w:rsidRPr="00D3607F" w:rsidRDefault="00805244" w:rsidP="00D3607F">
      <w:pPr>
        <w:pStyle w:val="PADRO"/>
        <w:keepNext w:val="0"/>
        <w:widowControl/>
        <w:shd w:val="clear" w:color="auto" w:fill="auto"/>
        <w:spacing w:before="0" w:after="0" w:line="360" w:lineRule="auto"/>
        <w:ind w:right="-568" w:firstLine="0"/>
        <w:rPr>
          <w:rFonts w:ascii="Arial" w:hAnsi="Arial" w:cs="Arial"/>
          <w:b/>
          <w:sz w:val="22"/>
          <w:szCs w:val="22"/>
        </w:rPr>
      </w:pPr>
    </w:p>
    <w:p w14:paraId="00089DE6" w14:textId="6639BA59" w:rsidR="009F7713" w:rsidRPr="00D3607F" w:rsidRDefault="009F7713" w:rsidP="00D3607F">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D3607F">
        <w:rPr>
          <w:rFonts w:ascii="Arial" w:hAnsi="Arial" w:cs="Arial"/>
          <w:b/>
          <w:sz w:val="22"/>
          <w:szCs w:val="22"/>
        </w:rPr>
        <w:t>OBJETO</w:t>
      </w:r>
      <w:r w:rsidR="00A728B9" w:rsidRPr="00D3607F">
        <w:rPr>
          <w:rFonts w:ascii="Arial" w:hAnsi="Arial" w:cs="Arial"/>
          <w:b/>
          <w:sz w:val="22"/>
          <w:szCs w:val="22"/>
        </w:rPr>
        <w:t xml:space="preserve"> DA CONTRATAÇÃO DIRETA</w:t>
      </w:r>
    </w:p>
    <w:p w14:paraId="659E35E7" w14:textId="3AF20B72" w:rsidR="009F7713" w:rsidRPr="00D3607F" w:rsidRDefault="009F7713" w:rsidP="00D3607F">
      <w:pPr>
        <w:pStyle w:val="PADRO"/>
        <w:keepNext w:val="0"/>
        <w:widowControl/>
        <w:numPr>
          <w:ilvl w:val="1"/>
          <w:numId w:val="1"/>
        </w:numPr>
        <w:shd w:val="clear" w:color="auto" w:fill="auto"/>
        <w:spacing w:before="0" w:after="0" w:line="360" w:lineRule="auto"/>
        <w:ind w:left="0" w:right="-568" w:firstLine="0"/>
        <w:rPr>
          <w:rFonts w:ascii="Arial" w:hAnsi="Arial" w:cs="Arial"/>
          <w:sz w:val="22"/>
          <w:szCs w:val="22"/>
        </w:rPr>
      </w:pPr>
      <w:r w:rsidRPr="00D3607F">
        <w:rPr>
          <w:rFonts w:ascii="Arial" w:hAnsi="Arial" w:cs="Arial"/>
          <w:color w:val="000000" w:themeColor="text1"/>
          <w:sz w:val="22"/>
          <w:szCs w:val="22"/>
        </w:rPr>
        <w:t>O objeto d</w:t>
      </w:r>
      <w:r w:rsidR="00A728B9" w:rsidRPr="00D3607F">
        <w:rPr>
          <w:rFonts w:ascii="Arial" w:hAnsi="Arial" w:cs="Arial"/>
          <w:color w:val="000000" w:themeColor="text1"/>
          <w:sz w:val="22"/>
          <w:szCs w:val="22"/>
        </w:rPr>
        <w:t>a</w:t>
      </w:r>
      <w:r w:rsidRPr="00D3607F">
        <w:rPr>
          <w:rFonts w:ascii="Arial" w:hAnsi="Arial" w:cs="Arial"/>
          <w:color w:val="000000" w:themeColor="text1"/>
          <w:sz w:val="22"/>
          <w:szCs w:val="22"/>
        </w:rPr>
        <w:t xml:space="preserve"> presente </w:t>
      </w:r>
      <w:r w:rsidR="00A728B9" w:rsidRPr="00D3607F">
        <w:rPr>
          <w:rFonts w:ascii="Arial" w:hAnsi="Arial" w:cs="Arial"/>
          <w:color w:val="000000" w:themeColor="text1"/>
          <w:sz w:val="22"/>
          <w:szCs w:val="22"/>
        </w:rPr>
        <w:t xml:space="preserve">dispensa </w:t>
      </w:r>
      <w:r w:rsidRPr="00D3607F">
        <w:rPr>
          <w:rFonts w:ascii="Arial" w:hAnsi="Arial" w:cs="Arial"/>
          <w:color w:val="000000" w:themeColor="text1"/>
          <w:sz w:val="22"/>
          <w:szCs w:val="22"/>
        </w:rPr>
        <w:t xml:space="preserve">é a escolha da proposta mais vantajosa para a </w:t>
      </w:r>
      <w:r w:rsidRPr="00D3607F">
        <w:rPr>
          <w:rFonts w:ascii="Arial" w:hAnsi="Arial" w:cs="Arial"/>
          <w:sz w:val="22"/>
          <w:szCs w:val="22"/>
        </w:rPr>
        <w:t>contratação</w:t>
      </w:r>
      <w:r w:rsidRPr="00D3607F">
        <w:rPr>
          <w:rFonts w:ascii="Arial" w:hAnsi="Arial" w:cs="Arial"/>
          <w:color w:val="000000" w:themeColor="text1"/>
          <w:sz w:val="22"/>
          <w:szCs w:val="22"/>
        </w:rPr>
        <w:t xml:space="preserve"> </w:t>
      </w:r>
      <w:r w:rsidR="00D64AB0" w:rsidRPr="00D64AB0">
        <w:rPr>
          <w:rFonts w:ascii="Arial" w:hAnsi="Arial" w:cs="Arial"/>
          <w:b/>
          <w:sz w:val="22"/>
          <w:szCs w:val="22"/>
        </w:rPr>
        <w:t xml:space="preserve">empresa especializada para fornecimento de licenças do serviço de plataforma de colaboração em nuvem, </w:t>
      </w:r>
      <w:proofErr w:type="spellStart"/>
      <w:r w:rsidR="00D64AB0" w:rsidRPr="00D64AB0">
        <w:rPr>
          <w:rFonts w:ascii="Arial" w:hAnsi="Arial" w:cs="Arial"/>
          <w:b/>
          <w:sz w:val="22"/>
          <w:szCs w:val="22"/>
        </w:rPr>
        <w:t>email</w:t>
      </w:r>
      <w:proofErr w:type="spellEnd"/>
      <w:r w:rsidR="00D64AB0" w:rsidRPr="00D64AB0">
        <w:rPr>
          <w:rFonts w:ascii="Arial" w:hAnsi="Arial" w:cs="Arial"/>
          <w:b/>
          <w:sz w:val="22"/>
          <w:szCs w:val="22"/>
        </w:rPr>
        <w:t xml:space="preserve">, e armazenamento, denominado Google </w:t>
      </w:r>
      <w:proofErr w:type="spellStart"/>
      <w:r w:rsidR="00D64AB0" w:rsidRPr="00D64AB0">
        <w:rPr>
          <w:rFonts w:ascii="Arial" w:hAnsi="Arial" w:cs="Arial"/>
          <w:b/>
          <w:sz w:val="22"/>
          <w:szCs w:val="22"/>
        </w:rPr>
        <w:t>Workspace</w:t>
      </w:r>
      <w:proofErr w:type="spellEnd"/>
      <w:r w:rsidR="00D64AB0" w:rsidRPr="00D64AB0">
        <w:rPr>
          <w:rFonts w:ascii="Arial" w:hAnsi="Arial" w:cs="Arial"/>
          <w:b/>
          <w:sz w:val="22"/>
          <w:szCs w:val="22"/>
        </w:rPr>
        <w:t xml:space="preserve"> Business</w:t>
      </w:r>
      <w:r w:rsidR="00621F77" w:rsidRPr="00D3607F">
        <w:rPr>
          <w:rFonts w:ascii="Arial" w:hAnsi="Arial" w:cs="Arial"/>
          <w:b/>
          <w:sz w:val="22"/>
          <w:szCs w:val="22"/>
        </w:rPr>
        <w:t xml:space="preserve"> </w:t>
      </w:r>
      <w:r w:rsidRPr="00D3607F">
        <w:rPr>
          <w:rFonts w:ascii="Arial" w:hAnsi="Arial" w:cs="Arial"/>
          <w:color w:val="000000" w:themeColor="text1"/>
          <w:sz w:val="22"/>
          <w:szCs w:val="22"/>
        </w:rPr>
        <w:t>por dispensa de licitação</w:t>
      </w:r>
      <w:r w:rsidR="004840CB" w:rsidRPr="00D3607F">
        <w:rPr>
          <w:rFonts w:ascii="Arial" w:hAnsi="Arial" w:cs="Arial"/>
          <w:color w:val="000000" w:themeColor="text1"/>
          <w:sz w:val="22"/>
          <w:szCs w:val="22"/>
        </w:rPr>
        <w:t>,</w:t>
      </w:r>
      <w:r w:rsidRPr="00D3607F">
        <w:rPr>
          <w:rFonts w:ascii="Arial" w:hAnsi="Arial" w:cs="Arial"/>
          <w:color w:val="000000" w:themeColor="text1"/>
          <w:sz w:val="22"/>
          <w:szCs w:val="22"/>
        </w:rPr>
        <w:t xml:space="preserve"> conforme condições, quantidades e exigências estabelecidas neste </w:t>
      </w:r>
      <w:r w:rsidR="00313FBD" w:rsidRPr="00D3607F">
        <w:rPr>
          <w:rFonts w:ascii="Arial" w:hAnsi="Arial" w:cs="Arial"/>
          <w:color w:val="000000" w:themeColor="text1"/>
          <w:sz w:val="22"/>
          <w:szCs w:val="22"/>
        </w:rPr>
        <w:t>Aviso</w:t>
      </w:r>
      <w:r w:rsidRPr="00D3607F">
        <w:rPr>
          <w:rFonts w:ascii="Arial" w:hAnsi="Arial" w:cs="Arial"/>
          <w:color w:val="000000" w:themeColor="text1"/>
          <w:sz w:val="22"/>
          <w:szCs w:val="22"/>
        </w:rPr>
        <w:t xml:space="preserve"> </w:t>
      </w:r>
      <w:r w:rsidR="00770F01" w:rsidRPr="00D3607F">
        <w:rPr>
          <w:rFonts w:ascii="Arial" w:hAnsi="Arial" w:cs="Arial"/>
          <w:color w:val="000000" w:themeColor="text1"/>
          <w:sz w:val="22"/>
          <w:szCs w:val="22"/>
        </w:rPr>
        <w:t xml:space="preserve">de Contratação Direta </w:t>
      </w:r>
      <w:r w:rsidRPr="00D3607F">
        <w:rPr>
          <w:rFonts w:ascii="Arial" w:hAnsi="Arial" w:cs="Arial"/>
          <w:color w:val="000000" w:themeColor="text1"/>
          <w:sz w:val="22"/>
          <w:szCs w:val="22"/>
        </w:rPr>
        <w:t>e seus anexos.</w:t>
      </w:r>
    </w:p>
    <w:p w14:paraId="2A4DB40F" w14:textId="382E41BB" w:rsidR="009F7713" w:rsidRPr="00D3607F" w:rsidRDefault="009F7713" w:rsidP="00D3607F">
      <w:pPr>
        <w:pStyle w:val="PADRO"/>
        <w:keepNext w:val="0"/>
        <w:widowControl/>
        <w:numPr>
          <w:ilvl w:val="1"/>
          <w:numId w:val="1"/>
        </w:numPr>
        <w:shd w:val="clear" w:color="auto" w:fill="auto"/>
        <w:spacing w:before="0" w:after="0" w:line="360" w:lineRule="auto"/>
        <w:ind w:left="0" w:right="-568" w:firstLine="0"/>
        <w:rPr>
          <w:rFonts w:ascii="Arial" w:hAnsi="Arial" w:cs="Arial"/>
          <w:sz w:val="22"/>
          <w:szCs w:val="22"/>
        </w:rPr>
      </w:pPr>
      <w:r w:rsidRPr="00D3607F">
        <w:rPr>
          <w:rFonts w:ascii="Arial" w:hAnsi="Arial" w:cs="Arial"/>
          <w:sz w:val="22"/>
          <w:szCs w:val="22"/>
        </w:rPr>
        <w:t xml:space="preserve">A </w:t>
      </w:r>
      <w:r w:rsidR="006A70C8" w:rsidRPr="00D3607F">
        <w:rPr>
          <w:rFonts w:ascii="Arial" w:hAnsi="Arial" w:cs="Arial"/>
          <w:sz w:val="22"/>
          <w:szCs w:val="22"/>
        </w:rPr>
        <w:t>contratação</w:t>
      </w:r>
      <w:r w:rsidRPr="00D3607F">
        <w:rPr>
          <w:rFonts w:ascii="Arial" w:hAnsi="Arial" w:cs="Arial"/>
          <w:sz w:val="22"/>
          <w:szCs w:val="22"/>
        </w:rPr>
        <w:t xml:space="preserve"> ocorrerá em lote único</w:t>
      </w:r>
      <w:r w:rsidRPr="0092434E">
        <w:rPr>
          <w:rFonts w:ascii="Arial" w:hAnsi="Arial" w:cs="Arial"/>
          <w:sz w:val="22"/>
          <w:szCs w:val="22"/>
        </w:rPr>
        <w:t>,</w:t>
      </w:r>
      <w:r w:rsidRPr="00D3607F">
        <w:rPr>
          <w:rFonts w:ascii="Arial" w:hAnsi="Arial" w:cs="Arial"/>
          <w:sz w:val="22"/>
          <w:szCs w:val="22"/>
        </w:rPr>
        <w:t xml:space="preserve"> conforme tabela constante abaixo</w:t>
      </w:r>
      <w:r w:rsidR="00C03457">
        <w:rPr>
          <w:rFonts w:ascii="Arial" w:hAnsi="Arial" w:cs="Arial"/>
          <w:sz w:val="22"/>
          <w:szCs w:val="22"/>
        </w:rPr>
        <w:t>:</w:t>
      </w:r>
    </w:p>
    <w:p w14:paraId="431F062D" w14:textId="1FF4B9DF" w:rsidR="00C03457" w:rsidRDefault="00C03457" w:rsidP="00C03457">
      <w:pPr>
        <w:pStyle w:val="PADRO"/>
        <w:keepNext w:val="0"/>
        <w:widowControl/>
        <w:shd w:val="clear" w:color="auto" w:fill="auto"/>
        <w:spacing w:before="0" w:after="0" w:line="360" w:lineRule="auto"/>
        <w:ind w:right="-568" w:firstLine="0"/>
        <w:rPr>
          <w:rFonts w:ascii="Arial" w:hAnsi="Arial" w:cs="Arial"/>
          <w:sz w:val="22"/>
          <w:szCs w:val="22"/>
        </w:rPr>
      </w:pPr>
    </w:p>
    <w:tbl>
      <w:tblPr>
        <w:tblStyle w:val="Tabelacomgrade"/>
        <w:tblW w:w="9146" w:type="dxa"/>
        <w:tblInd w:w="-147" w:type="dxa"/>
        <w:tblLook w:val="04A0" w:firstRow="1" w:lastRow="0" w:firstColumn="1" w:lastColumn="0" w:noHBand="0" w:noVBand="1"/>
      </w:tblPr>
      <w:tblGrid>
        <w:gridCol w:w="606"/>
        <w:gridCol w:w="623"/>
        <w:gridCol w:w="1323"/>
        <w:gridCol w:w="3815"/>
        <w:gridCol w:w="1417"/>
        <w:gridCol w:w="1362"/>
      </w:tblGrid>
      <w:tr w:rsidR="00D64AB0" w14:paraId="44D807A0" w14:textId="7B0D302A" w:rsidTr="00AC7465">
        <w:tc>
          <w:tcPr>
            <w:tcW w:w="9146" w:type="dxa"/>
            <w:gridSpan w:val="6"/>
          </w:tcPr>
          <w:p w14:paraId="43FDC773" w14:textId="764CEFDF" w:rsidR="00D64AB0" w:rsidRPr="00EA577C" w:rsidRDefault="00D64AB0" w:rsidP="007C3DD9">
            <w:pPr>
              <w:jc w:val="center"/>
            </w:pPr>
            <w:r w:rsidRPr="00EA577C">
              <w:t>Planilha Descritiva</w:t>
            </w:r>
          </w:p>
        </w:tc>
      </w:tr>
      <w:tr w:rsidR="00AC7465" w14:paraId="08CCA07B" w14:textId="79D95AEB" w:rsidTr="00AC7465">
        <w:tc>
          <w:tcPr>
            <w:tcW w:w="606" w:type="dxa"/>
            <w:vAlign w:val="center"/>
          </w:tcPr>
          <w:p w14:paraId="2EA95FB7" w14:textId="77777777" w:rsidR="00AC7465" w:rsidRPr="00EA577C" w:rsidRDefault="00AC7465" w:rsidP="007C3DD9">
            <w:pPr>
              <w:jc w:val="center"/>
            </w:pPr>
            <w:r w:rsidRPr="00EA577C">
              <w:t>Lote</w:t>
            </w:r>
          </w:p>
        </w:tc>
        <w:tc>
          <w:tcPr>
            <w:tcW w:w="623" w:type="dxa"/>
            <w:vAlign w:val="center"/>
          </w:tcPr>
          <w:p w14:paraId="32C9BA1C" w14:textId="77777777" w:rsidR="00AC7465" w:rsidRPr="00EA577C" w:rsidRDefault="00AC7465" w:rsidP="007C3DD9">
            <w:pPr>
              <w:jc w:val="center"/>
            </w:pPr>
            <w:r w:rsidRPr="00EA577C">
              <w:t>Item</w:t>
            </w:r>
          </w:p>
        </w:tc>
        <w:tc>
          <w:tcPr>
            <w:tcW w:w="1323" w:type="dxa"/>
            <w:vAlign w:val="center"/>
          </w:tcPr>
          <w:p w14:paraId="0C3D3075" w14:textId="77777777" w:rsidR="00AC7465" w:rsidRPr="00EA577C" w:rsidRDefault="00AC7465" w:rsidP="007C3DD9">
            <w:pPr>
              <w:jc w:val="center"/>
            </w:pPr>
            <w:r w:rsidRPr="00EA577C">
              <w:t>Quantidade</w:t>
            </w:r>
          </w:p>
        </w:tc>
        <w:tc>
          <w:tcPr>
            <w:tcW w:w="3815" w:type="dxa"/>
          </w:tcPr>
          <w:p w14:paraId="2278A131" w14:textId="77777777" w:rsidR="00AC7465" w:rsidRPr="00EA577C" w:rsidRDefault="00AC7465" w:rsidP="007C3DD9">
            <w:pPr>
              <w:jc w:val="center"/>
            </w:pPr>
            <w:r w:rsidRPr="00EA577C">
              <w:t>Especificação</w:t>
            </w:r>
          </w:p>
        </w:tc>
        <w:tc>
          <w:tcPr>
            <w:tcW w:w="1417" w:type="dxa"/>
          </w:tcPr>
          <w:p w14:paraId="2CA246EB" w14:textId="0B8C9702" w:rsidR="00AC7465" w:rsidRPr="00EA577C" w:rsidRDefault="00AC7465" w:rsidP="007C3DD9">
            <w:pPr>
              <w:jc w:val="center"/>
            </w:pPr>
            <w:r>
              <w:t>Valor unitário</w:t>
            </w:r>
          </w:p>
        </w:tc>
        <w:tc>
          <w:tcPr>
            <w:tcW w:w="1362" w:type="dxa"/>
          </w:tcPr>
          <w:p w14:paraId="2281E8E7" w14:textId="4F015075" w:rsidR="00AC7465" w:rsidRDefault="00AC7465" w:rsidP="007C3DD9">
            <w:pPr>
              <w:jc w:val="center"/>
            </w:pPr>
            <w:r>
              <w:t>Valor Total</w:t>
            </w:r>
          </w:p>
        </w:tc>
      </w:tr>
      <w:tr w:rsidR="00AC7465" w14:paraId="50DDE2F5" w14:textId="6CD09F63" w:rsidTr="00AC7465">
        <w:trPr>
          <w:trHeight w:val="825"/>
        </w:trPr>
        <w:tc>
          <w:tcPr>
            <w:tcW w:w="606" w:type="dxa"/>
            <w:vMerge w:val="restart"/>
            <w:vAlign w:val="center"/>
          </w:tcPr>
          <w:p w14:paraId="2D3553B2" w14:textId="77777777" w:rsidR="00AC7465" w:rsidRPr="00215949" w:rsidRDefault="00AC7465" w:rsidP="007C3DD9">
            <w:pPr>
              <w:jc w:val="center"/>
            </w:pPr>
            <w:r>
              <w:t>01</w:t>
            </w:r>
          </w:p>
        </w:tc>
        <w:tc>
          <w:tcPr>
            <w:tcW w:w="623" w:type="dxa"/>
            <w:vAlign w:val="center"/>
          </w:tcPr>
          <w:p w14:paraId="71D8924D" w14:textId="77777777" w:rsidR="00AC7465" w:rsidRPr="00EA577C" w:rsidRDefault="00AC7465" w:rsidP="007C3DD9">
            <w:pPr>
              <w:jc w:val="center"/>
            </w:pPr>
            <w:r w:rsidRPr="00EA577C">
              <w:t>01</w:t>
            </w:r>
          </w:p>
        </w:tc>
        <w:tc>
          <w:tcPr>
            <w:tcW w:w="1323" w:type="dxa"/>
            <w:vAlign w:val="center"/>
          </w:tcPr>
          <w:p w14:paraId="4B73DDEC" w14:textId="77777777" w:rsidR="00AC7465" w:rsidRPr="00EA577C" w:rsidRDefault="00AC7465" w:rsidP="007C3DD9">
            <w:pPr>
              <w:jc w:val="center"/>
            </w:pPr>
            <w:r>
              <w:t>12 meses</w:t>
            </w:r>
          </w:p>
        </w:tc>
        <w:tc>
          <w:tcPr>
            <w:tcW w:w="3815" w:type="dxa"/>
            <w:vAlign w:val="center"/>
          </w:tcPr>
          <w:p w14:paraId="37158D63" w14:textId="77777777" w:rsidR="00AC7465" w:rsidRPr="00A07317" w:rsidRDefault="00AC7465" w:rsidP="007C3DD9">
            <w:pPr>
              <w:jc w:val="both"/>
              <w:rPr>
                <w:color w:val="FF0000"/>
                <w:szCs w:val="20"/>
              </w:rPr>
            </w:pPr>
            <w:r w:rsidRPr="00A07317">
              <w:rPr>
                <w:szCs w:val="20"/>
              </w:rPr>
              <w:t>50 licenças</w:t>
            </w:r>
            <w:r>
              <w:rPr>
                <w:szCs w:val="20"/>
              </w:rPr>
              <w:t xml:space="preserve"> </w:t>
            </w:r>
            <w:r w:rsidRPr="00A07317">
              <w:rPr>
                <w:szCs w:val="20"/>
              </w:rPr>
              <w:t xml:space="preserve">“Google </w:t>
            </w:r>
            <w:proofErr w:type="spellStart"/>
            <w:r w:rsidRPr="00A07317">
              <w:rPr>
                <w:szCs w:val="20"/>
              </w:rPr>
              <w:t>Workspace</w:t>
            </w:r>
            <w:proofErr w:type="spellEnd"/>
            <w:r w:rsidRPr="00A07317">
              <w:rPr>
                <w:szCs w:val="20"/>
              </w:rPr>
              <w:t xml:space="preserve"> Business Starter”</w:t>
            </w:r>
            <w:r>
              <w:rPr>
                <w:szCs w:val="20"/>
              </w:rPr>
              <w:t xml:space="preserve"> – Com armazenamento mínimo de 30 Gb.</w:t>
            </w:r>
          </w:p>
        </w:tc>
        <w:tc>
          <w:tcPr>
            <w:tcW w:w="1417" w:type="dxa"/>
            <w:vAlign w:val="center"/>
          </w:tcPr>
          <w:p w14:paraId="2DDDD22F" w14:textId="5B9D68A9" w:rsidR="00AC7465" w:rsidRPr="00A07317" w:rsidRDefault="00AC7465" w:rsidP="00D64AB0">
            <w:pPr>
              <w:jc w:val="center"/>
              <w:rPr>
                <w:szCs w:val="20"/>
              </w:rPr>
            </w:pPr>
            <w:r>
              <w:rPr>
                <w:szCs w:val="20"/>
              </w:rPr>
              <w:t>R$1.310,00</w:t>
            </w:r>
          </w:p>
        </w:tc>
        <w:tc>
          <w:tcPr>
            <w:tcW w:w="1362" w:type="dxa"/>
            <w:vAlign w:val="center"/>
          </w:tcPr>
          <w:p w14:paraId="1A7F7F05" w14:textId="631E714B" w:rsidR="00AC7465" w:rsidRPr="00A07317" w:rsidRDefault="00AC7465" w:rsidP="00D64AB0">
            <w:pPr>
              <w:jc w:val="center"/>
              <w:rPr>
                <w:szCs w:val="20"/>
              </w:rPr>
            </w:pPr>
            <w:r>
              <w:rPr>
                <w:szCs w:val="20"/>
              </w:rPr>
              <w:t>R$15.720,00</w:t>
            </w:r>
          </w:p>
        </w:tc>
      </w:tr>
      <w:tr w:rsidR="00AC7465" w14:paraId="7CA5E884" w14:textId="2838A594" w:rsidTr="00AC7465">
        <w:tc>
          <w:tcPr>
            <w:tcW w:w="606" w:type="dxa"/>
            <w:vMerge/>
          </w:tcPr>
          <w:p w14:paraId="6B58C298" w14:textId="77777777" w:rsidR="00AC7465" w:rsidRPr="00215949" w:rsidRDefault="00AC7465" w:rsidP="007C3DD9"/>
        </w:tc>
        <w:tc>
          <w:tcPr>
            <w:tcW w:w="623" w:type="dxa"/>
            <w:vAlign w:val="center"/>
          </w:tcPr>
          <w:p w14:paraId="472E2925" w14:textId="77777777" w:rsidR="00AC7465" w:rsidRPr="00EA577C" w:rsidRDefault="00AC7465" w:rsidP="007C3DD9">
            <w:pPr>
              <w:jc w:val="center"/>
            </w:pPr>
            <w:r w:rsidRPr="00EA577C">
              <w:t>02</w:t>
            </w:r>
          </w:p>
        </w:tc>
        <w:tc>
          <w:tcPr>
            <w:tcW w:w="1323" w:type="dxa"/>
            <w:vAlign w:val="center"/>
          </w:tcPr>
          <w:p w14:paraId="39EB81F8" w14:textId="77777777" w:rsidR="00AC7465" w:rsidRPr="00EA577C" w:rsidRDefault="00AC7465" w:rsidP="007C3DD9">
            <w:pPr>
              <w:jc w:val="center"/>
            </w:pPr>
            <w:r>
              <w:t>12 meses</w:t>
            </w:r>
          </w:p>
        </w:tc>
        <w:tc>
          <w:tcPr>
            <w:tcW w:w="3815" w:type="dxa"/>
            <w:vAlign w:val="center"/>
          </w:tcPr>
          <w:p w14:paraId="1AE5CAE8" w14:textId="7AF3DB90" w:rsidR="00AC7465" w:rsidRPr="00A07317" w:rsidRDefault="00AC7465" w:rsidP="007C3DD9">
            <w:pPr>
              <w:adjustRightInd w:val="0"/>
              <w:jc w:val="both"/>
              <w:rPr>
                <w:rFonts w:eastAsiaTheme="minorHAnsi"/>
                <w:color w:val="FF0000"/>
                <w:szCs w:val="20"/>
              </w:rPr>
            </w:pPr>
            <w:r w:rsidRPr="00A07317">
              <w:rPr>
                <w:szCs w:val="20"/>
              </w:rPr>
              <w:t xml:space="preserve">50 licenças “Google </w:t>
            </w:r>
            <w:proofErr w:type="spellStart"/>
            <w:r w:rsidRPr="00A07317">
              <w:rPr>
                <w:szCs w:val="20"/>
              </w:rPr>
              <w:t>Workspace</w:t>
            </w:r>
            <w:proofErr w:type="spellEnd"/>
            <w:r w:rsidRPr="00A07317">
              <w:rPr>
                <w:szCs w:val="20"/>
              </w:rPr>
              <w:t xml:space="preserve"> Business Standar</w:t>
            </w:r>
            <w:r>
              <w:rPr>
                <w:szCs w:val="20"/>
              </w:rPr>
              <w:t>d</w:t>
            </w:r>
            <w:r w:rsidRPr="00A07317">
              <w:rPr>
                <w:szCs w:val="20"/>
              </w:rPr>
              <w:t>”</w:t>
            </w:r>
            <w:r>
              <w:rPr>
                <w:szCs w:val="20"/>
              </w:rPr>
              <w:t xml:space="preserve"> – com armazenamento mínimo de 2 Tb.</w:t>
            </w:r>
          </w:p>
        </w:tc>
        <w:tc>
          <w:tcPr>
            <w:tcW w:w="1417" w:type="dxa"/>
            <w:vAlign w:val="center"/>
          </w:tcPr>
          <w:p w14:paraId="575F1C3E" w14:textId="261CD883" w:rsidR="00AC7465" w:rsidRPr="00A07317" w:rsidRDefault="00AC7465" w:rsidP="00D64AB0">
            <w:pPr>
              <w:adjustRightInd w:val="0"/>
              <w:jc w:val="center"/>
              <w:rPr>
                <w:szCs w:val="20"/>
              </w:rPr>
            </w:pPr>
            <w:r>
              <w:rPr>
                <w:szCs w:val="20"/>
              </w:rPr>
              <w:t>R$2.404,70</w:t>
            </w:r>
          </w:p>
        </w:tc>
        <w:tc>
          <w:tcPr>
            <w:tcW w:w="1362" w:type="dxa"/>
            <w:vAlign w:val="center"/>
          </w:tcPr>
          <w:p w14:paraId="2034F28A" w14:textId="23A5C1C0" w:rsidR="00AC7465" w:rsidRPr="00A07317" w:rsidRDefault="00AC7465" w:rsidP="00D64AB0">
            <w:pPr>
              <w:adjustRightInd w:val="0"/>
              <w:jc w:val="center"/>
              <w:rPr>
                <w:szCs w:val="20"/>
              </w:rPr>
            </w:pPr>
            <w:r>
              <w:rPr>
                <w:szCs w:val="20"/>
              </w:rPr>
              <w:t>R$28.856,40</w:t>
            </w:r>
          </w:p>
        </w:tc>
      </w:tr>
      <w:tr w:rsidR="00AC7465" w14:paraId="01636092" w14:textId="77777777" w:rsidTr="00AC7465">
        <w:tc>
          <w:tcPr>
            <w:tcW w:w="7784" w:type="dxa"/>
            <w:gridSpan w:val="5"/>
          </w:tcPr>
          <w:p w14:paraId="0E107C6D" w14:textId="31FF0133" w:rsidR="00AC7465" w:rsidRPr="00AC7465" w:rsidRDefault="00AC7465" w:rsidP="00AC7465">
            <w:pPr>
              <w:adjustRightInd w:val="0"/>
              <w:rPr>
                <w:sz w:val="18"/>
                <w:szCs w:val="18"/>
              </w:rPr>
            </w:pPr>
            <w:r w:rsidRPr="00AC7465">
              <w:rPr>
                <w:sz w:val="18"/>
                <w:szCs w:val="18"/>
              </w:rPr>
              <w:t>Valor Total: quarenta e quatro mil quinhentos e setenta e seis reais e quarenta centavos</w:t>
            </w:r>
          </w:p>
        </w:tc>
        <w:tc>
          <w:tcPr>
            <w:tcW w:w="1362" w:type="dxa"/>
            <w:vAlign w:val="center"/>
          </w:tcPr>
          <w:p w14:paraId="298228C9" w14:textId="3E57CAB7" w:rsidR="00AC7465" w:rsidRDefault="00AC7465" w:rsidP="00D64AB0">
            <w:pPr>
              <w:adjustRightInd w:val="0"/>
              <w:jc w:val="center"/>
              <w:rPr>
                <w:szCs w:val="20"/>
              </w:rPr>
            </w:pPr>
            <w:r>
              <w:rPr>
                <w:szCs w:val="20"/>
              </w:rPr>
              <w:t>R$44.576,40</w:t>
            </w:r>
          </w:p>
        </w:tc>
      </w:tr>
    </w:tbl>
    <w:p w14:paraId="0A8B6CE4" w14:textId="21DD283E" w:rsidR="00D64AB0" w:rsidRDefault="00D64AB0" w:rsidP="00C03457">
      <w:pPr>
        <w:pStyle w:val="PADRO"/>
        <w:keepNext w:val="0"/>
        <w:widowControl/>
        <w:shd w:val="clear" w:color="auto" w:fill="auto"/>
        <w:spacing w:before="0" w:after="0" w:line="360" w:lineRule="auto"/>
        <w:ind w:right="-568" w:firstLine="0"/>
        <w:rPr>
          <w:rFonts w:ascii="Arial" w:hAnsi="Arial" w:cs="Arial"/>
          <w:sz w:val="22"/>
          <w:szCs w:val="22"/>
        </w:rPr>
      </w:pPr>
    </w:p>
    <w:p w14:paraId="7B9A9DCF" w14:textId="667DB4E4" w:rsidR="00C80C63" w:rsidRPr="00D3607F" w:rsidRDefault="00C80C63" w:rsidP="00D3607F">
      <w:pPr>
        <w:pStyle w:val="PADRO"/>
        <w:keepNext w:val="0"/>
        <w:widowControl/>
        <w:numPr>
          <w:ilvl w:val="2"/>
          <w:numId w:val="1"/>
        </w:numPr>
        <w:shd w:val="clear" w:color="auto" w:fill="auto"/>
        <w:spacing w:before="0" w:after="0" w:line="360" w:lineRule="auto"/>
        <w:ind w:left="0" w:right="-568" w:firstLine="0"/>
        <w:rPr>
          <w:rFonts w:ascii="Arial" w:hAnsi="Arial" w:cs="Arial"/>
          <w:sz w:val="22"/>
          <w:szCs w:val="22"/>
        </w:rPr>
      </w:pPr>
      <w:r w:rsidRPr="00D3607F">
        <w:rPr>
          <w:rFonts w:ascii="Arial" w:hAnsi="Arial" w:cs="Arial"/>
          <w:sz w:val="22"/>
          <w:szCs w:val="22"/>
        </w:rPr>
        <w:t xml:space="preserve">Havendo divergência entre a especificação do CATMAT/CATSER e a constante neste aviso de dispensa eletrônica, prevalecerá a especificação do </w:t>
      </w:r>
      <w:r w:rsidR="00AC7465">
        <w:rPr>
          <w:rFonts w:ascii="Arial" w:hAnsi="Arial" w:cs="Arial"/>
          <w:sz w:val="22"/>
          <w:szCs w:val="22"/>
        </w:rPr>
        <w:t>Projeto Básico</w:t>
      </w:r>
      <w:r w:rsidRPr="00D3607F">
        <w:rPr>
          <w:rFonts w:ascii="Arial" w:hAnsi="Arial" w:cs="Arial"/>
          <w:sz w:val="22"/>
          <w:szCs w:val="22"/>
        </w:rPr>
        <w:t xml:space="preserve"> ao qual a proposta se vincula.</w:t>
      </w:r>
    </w:p>
    <w:p w14:paraId="068265BB" w14:textId="77777777" w:rsidR="00AC7465" w:rsidRPr="00AC7465" w:rsidRDefault="006A70C8" w:rsidP="000B7321">
      <w:pPr>
        <w:pStyle w:val="PADRO"/>
        <w:keepNext w:val="0"/>
        <w:widowControl/>
        <w:numPr>
          <w:ilvl w:val="1"/>
          <w:numId w:val="1"/>
        </w:numPr>
        <w:shd w:val="clear" w:color="auto" w:fill="auto"/>
        <w:spacing w:before="0" w:after="0" w:line="360" w:lineRule="auto"/>
        <w:ind w:left="0" w:right="-568" w:firstLine="0"/>
        <w:rPr>
          <w:rFonts w:ascii="Arial" w:hAnsi="Arial" w:cs="Arial"/>
          <w:color w:val="000000" w:themeColor="text1"/>
          <w:sz w:val="22"/>
          <w:szCs w:val="22"/>
        </w:rPr>
      </w:pPr>
      <w:r w:rsidRPr="00AC7465">
        <w:rPr>
          <w:rFonts w:ascii="Arial" w:hAnsi="Arial" w:cs="Arial"/>
          <w:sz w:val="22"/>
          <w:szCs w:val="22"/>
        </w:rPr>
        <w:t xml:space="preserve">Havendo mais de item ou lote faculta-se ao </w:t>
      </w:r>
      <w:r w:rsidR="00214615" w:rsidRPr="00AC7465">
        <w:rPr>
          <w:rFonts w:ascii="Arial" w:hAnsi="Arial" w:cs="Arial"/>
          <w:sz w:val="22"/>
          <w:szCs w:val="22"/>
        </w:rPr>
        <w:t>fornecedor</w:t>
      </w:r>
      <w:r w:rsidRPr="00AC7465">
        <w:rPr>
          <w:rFonts w:ascii="Arial" w:hAnsi="Arial" w:cs="Arial"/>
          <w:sz w:val="22"/>
          <w:szCs w:val="22"/>
        </w:rPr>
        <w:t xml:space="preserve"> a participação em quantos forem de seu interesse. Entretanto, optando-se por participar de um lote, deve o </w:t>
      </w:r>
      <w:r w:rsidR="00214615" w:rsidRPr="00AC7465">
        <w:rPr>
          <w:rFonts w:ascii="Arial" w:hAnsi="Arial" w:cs="Arial"/>
          <w:sz w:val="22"/>
          <w:szCs w:val="22"/>
        </w:rPr>
        <w:t>fornecedor</w:t>
      </w:r>
      <w:r w:rsidRPr="00AC7465">
        <w:rPr>
          <w:rFonts w:ascii="Arial" w:hAnsi="Arial" w:cs="Arial"/>
          <w:sz w:val="22"/>
          <w:szCs w:val="22"/>
        </w:rPr>
        <w:t xml:space="preserve"> enviar proposta para todos os itens que o compõem.</w:t>
      </w:r>
    </w:p>
    <w:p w14:paraId="285E7EC2" w14:textId="1ED90430" w:rsidR="004544FC" w:rsidRPr="00AC7465" w:rsidRDefault="009F7713" w:rsidP="000B7321">
      <w:pPr>
        <w:pStyle w:val="PADRO"/>
        <w:keepNext w:val="0"/>
        <w:widowControl/>
        <w:numPr>
          <w:ilvl w:val="1"/>
          <w:numId w:val="1"/>
        </w:numPr>
        <w:shd w:val="clear" w:color="auto" w:fill="auto"/>
        <w:spacing w:before="0" w:after="0" w:line="360" w:lineRule="auto"/>
        <w:ind w:left="0" w:right="-568" w:firstLine="0"/>
        <w:rPr>
          <w:rFonts w:ascii="Arial" w:hAnsi="Arial" w:cs="Arial"/>
          <w:color w:val="000000" w:themeColor="text1"/>
          <w:sz w:val="22"/>
          <w:szCs w:val="22"/>
        </w:rPr>
      </w:pPr>
      <w:r w:rsidRPr="00AC7465">
        <w:rPr>
          <w:rFonts w:ascii="Arial" w:hAnsi="Arial" w:cs="Arial"/>
          <w:sz w:val="22"/>
          <w:szCs w:val="22"/>
        </w:rPr>
        <w:lastRenderedPageBreak/>
        <w:t>O critério de julgamento adotado será o</w:t>
      </w:r>
      <w:r w:rsidRPr="00AC7465">
        <w:rPr>
          <w:rFonts w:ascii="Arial" w:hAnsi="Arial" w:cs="Arial"/>
          <w:i/>
          <w:iCs/>
          <w:sz w:val="22"/>
          <w:szCs w:val="22"/>
        </w:rPr>
        <w:t xml:space="preserve"> </w:t>
      </w:r>
      <w:r w:rsidRPr="00AC7465">
        <w:rPr>
          <w:rFonts w:ascii="Arial" w:hAnsi="Arial" w:cs="Arial"/>
          <w:sz w:val="22"/>
          <w:szCs w:val="22"/>
        </w:rPr>
        <w:t xml:space="preserve">menor preço observadas as exigências contidas neste </w:t>
      </w:r>
      <w:r w:rsidR="00313FBD" w:rsidRPr="00AC7465">
        <w:rPr>
          <w:rFonts w:ascii="Arial" w:hAnsi="Arial" w:cs="Arial"/>
          <w:sz w:val="22"/>
          <w:szCs w:val="22"/>
        </w:rPr>
        <w:t>Aviso</w:t>
      </w:r>
      <w:r w:rsidRPr="00AC7465">
        <w:rPr>
          <w:rFonts w:ascii="Arial" w:hAnsi="Arial" w:cs="Arial"/>
          <w:sz w:val="22"/>
          <w:szCs w:val="22"/>
        </w:rPr>
        <w:t xml:space="preserve"> </w:t>
      </w:r>
      <w:r w:rsidR="00770F01" w:rsidRPr="00AC7465">
        <w:rPr>
          <w:rFonts w:ascii="Arial" w:hAnsi="Arial" w:cs="Arial"/>
          <w:sz w:val="22"/>
          <w:szCs w:val="22"/>
        </w:rPr>
        <w:t xml:space="preserve">de Contratação Direta </w:t>
      </w:r>
      <w:r w:rsidRPr="00AC7465">
        <w:rPr>
          <w:rFonts w:ascii="Arial" w:hAnsi="Arial" w:cs="Arial"/>
          <w:sz w:val="22"/>
          <w:szCs w:val="22"/>
        </w:rPr>
        <w:t>e seus Anexos quanto às especificações do objeto.</w:t>
      </w:r>
    </w:p>
    <w:p w14:paraId="5F0E74B9" w14:textId="77777777" w:rsidR="005F78FC" w:rsidRPr="00D3607F" w:rsidRDefault="005F78FC" w:rsidP="005F78FC">
      <w:pPr>
        <w:pStyle w:val="PADRO"/>
        <w:keepNext w:val="0"/>
        <w:widowControl/>
        <w:shd w:val="clear" w:color="auto" w:fill="auto"/>
        <w:spacing w:before="0" w:after="0" w:line="360" w:lineRule="auto"/>
        <w:ind w:right="-568" w:firstLine="0"/>
        <w:rPr>
          <w:rFonts w:ascii="Arial" w:hAnsi="Arial" w:cs="Arial"/>
          <w:color w:val="000000" w:themeColor="text1"/>
          <w:sz w:val="22"/>
          <w:szCs w:val="22"/>
        </w:rPr>
      </w:pPr>
    </w:p>
    <w:p w14:paraId="31AB0ABF" w14:textId="16F2DD18" w:rsidR="006A70C8" w:rsidRPr="00D3607F" w:rsidRDefault="006A70C8" w:rsidP="00D3607F">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D3607F">
        <w:rPr>
          <w:rFonts w:ascii="Arial" w:hAnsi="Arial" w:cs="Arial"/>
          <w:b/>
          <w:sz w:val="22"/>
          <w:szCs w:val="22"/>
        </w:rPr>
        <w:t>PARTICIPAÇÃO NA DISPENSA ELETRÔNICA.</w:t>
      </w:r>
    </w:p>
    <w:p w14:paraId="5FD2EEF4" w14:textId="1DA42372" w:rsidR="00BD6135" w:rsidRPr="00D3607F" w:rsidRDefault="00BD6135" w:rsidP="00D3607F">
      <w:pPr>
        <w:numPr>
          <w:ilvl w:val="1"/>
          <w:numId w:val="1"/>
        </w:numPr>
        <w:autoSpaceDE w:val="0"/>
        <w:snapToGrid w:val="0"/>
        <w:spacing w:line="360" w:lineRule="auto"/>
        <w:ind w:left="0" w:right="-568" w:firstLine="0"/>
        <w:jc w:val="both"/>
        <w:rPr>
          <w:rFonts w:cs="Arial"/>
          <w:sz w:val="22"/>
          <w:szCs w:val="22"/>
        </w:rPr>
      </w:pPr>
      <w:r w:rsidRPr="00D3607F">
        <w:rPr>
          <w:rFonts w:cs="Arial"/>
          <w:sz w:val="22"/>
          <w:szCs w:val="22"/>
        </w:rPr>
        <w:t xml:space="preserve">A participação na presente dispensa eletrônica se dará mediante </w:t>
      </w:r>
      <w:r w:rsidR="0033363C" w:rsidRPr="00D3607F">
        <w:rPr>
          <w:rFonts w:cs="Arial"/>
          <w:bCs/>
          <w:sz w:val="22"/>
          <w:szCs w:val="22"/>
        </w:rPr>
        <w:t>Sistema de Dispensa Eletrônica</w:t>
      </w:r>
      <w:r w:rsidR="0033363C" w:rsidRPr="00D3607F">
        <w:rPr>
          <w:rFonts w:cs="Arial"/>
          <w:sz w:val="22"/>
          <w:szCs w:val="22"/>
        </w:rPr>
        <w:t xml:space="preserve"> </w:t>
      </w:r>
      <w:r w:rsidRPr="00D3607F">
        <w:rPr>
          <w:rFonts w:cs="Arial"/>
          <w:sz w:val="22"/>
          <w:szCs w:val="22"/>
        </w:rPr>
        <w:t xml:space="preserve">integrante do Sistema de Compras do Governo Federal – Comprasnet 4.0, disponível no </w:t>
      </w:r>
      <w:r w:rsidR="00E04DDE" w:rsidRPr="00D3607F">
        <w:rPr>
          <w:rFonts w:cs="Arial"/>
          <w:bCs/>
          <w:sz w:val="22"/>
          <w:szCs w:val="22"/>
        </w:rPr>
        <w:t>endereço eletrônico</w:t>
      </w:r>
      <w:r w:rsidR="008A09C2" w:rsidRPr="00D3607F">
        <w:rPr>
          <w:rFonts w:cs="Arial"/>
          <w:bCs/>
          <w:sz w:val="22"/>
          <w:szCs w:val="22"/>
        </w:rPr>
        <w:t xml:space="preserve"> </w:t>
      </w:r>
      <w:hyperlink r:id="rId12" w:history="1">
        <w:r w:rsidR="006215AA" w:rsidRPr="00D3607F">
          <w:rPr>
            <w:rStyle w:val="Hyperlink"/>
            <w:rFonts w:cs="Arial"/>
            <w:sz w:val="22"/>
            <w:szCs w:val="22"/>
          </w:rPr>
          <w:t>https://www.gov.br/compras/pt-br</w:t>
        </w:r>
      </w:hyperlink>
    </w:p>
    <w:p w14:paraId="082C54DB" w14:textId="6C18FE04" w:rsidR="00A728B9" w:rsidRPr="00D3607F" w:rsidRDefault="00A728B9" w:rsidP="00D3607F">
      <w:pPr>
        <w:numPr>
          <w:ilvl w:val="2"/>
          <w:numId w:val="1"/>
        </w:numPr>
        <w:autoSpaceDE w:val="0"/>
        <w:snapToGrid w:val="0"/>
        <w:spacing w:line="360" w:lineRule="auto"/>
        <w:ind w:left="0" w:right="-568" w:firstLine="0"/>
        <w:jc w:val="both"/>
        <w:rPr>
          <w:rFonts w:cs="Arial"/>
          <w:sz w:val="22"/>
          <w:szCs w:val="22"/>
        </w:rPr>
      </w:pPr>
      <w:r w:rsidRPr="00D3607F">
        <w:rPr>
          <w:rFonts w:cs="Arial"/>
          <w:sz w:val="22"/>
          <w:szCs w:val="22"/>
        </w:rPr>
        <w:t xml:space="preserve">Os </w:t>
      </w:r>
      <w:r w:rsidR="00214615" w:rsidRPr="00D3607F">
        <w:rPr>
          <w:rFonts w:cs="Arial"/>
          <w:sz w:val="22"/>
          <w:szCs w:val="22"/>
        </w:rPr>
        <w:t>fornecedor</w:t>
      </w:r>
      <w:r w:rsidR="00686344" w:rsidRPr="00D3607F">
        <w:rPr>
          <w:rFonts w:cs="Arial"/>
          <w:sz w:val="22"/>
          <w:szCs w:val="22"/>
        </w:rPr>
        <w:t>e</w:t>
      </w:r>
      <w:r w:rsidRPr="00D3607F">
        <w:rPr>
          <w:rFonts w:cs="Arial"/>
          <w:sz w:val="22"/>
          <w:szCs w:val="22"/>
        </w:rPr>
        <w:t>s deverão atender aos procedimentos previstos no Manual do Sistema de Dispensa Eletrônica, disponível no Portal de Compras do Governo Federal, para acesso ao sistema e operacionalização.</w:t>
      </w:r>
    </w:p>
    <w:p w14:paraId="17F8EE97" w14:textId="479D44E2" w:rsidR="00A728B9" w:rsidRPr="00D3607F" w:rsidRDefault="00A728B9" w:rsidP="00D3607F">
      <w:pPr>
        <w:numPr>
          <w:ilvl w:val="2"/>
          <w:numId w:val="1"/>
        </w:numPr>
        <w:autoSpaceDE w:val="0"/>
        <w:snapToGrid w:val="0"/>
        <w:spacing w:line="360" w:lineRule="auto"/>
        <w:ind w:left="0" w:right="-568" w:firstLine="0"/>
        <w:jc w:val="both"/>
        <w:rPr>
          <w:rFonts w:cs="Arial"/>
          <w:sz w:val="22"/>
          <w:szCs w:val="22"/>
        </w:rPr>
      </w:pPr>
      <w:r w:rsidRPr="00D3607F">
        <w:rPr>
          <w:rFonts w:cs="Arial"/>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D3607F" w:rsidRDefault="006A70C8" w:rsidP="00D3607F">
      <w:pPr>
        <w:numPr>
          <w:ilvl w:val="1"/>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Não poderão participar dest</w:t>
      </w:r>
      <w:r w:rsidR="00A728B9" w:rsidRPr="00D3607F">
        <w:rPr>
          <w:rFonts w:cs="Arial"/>
          <w:color w:val="000000" w:themeColor="text1"/>
          <w:sz w:val="22"/>
          <w:szCs w:val="22"/>
        </w:rPr>
        <w:t xml:space="preserve">a dispensa </w:t>
      </w:r>
      <w:r w:rsidRPr="00D3607F">
        <w:rPr>
          <w:rFonts w:cs="Arial"/>
          <w:color w:val="000000" w:themeColor="text1"/>
          <w:sz w:val="22"/>
          <w:szCs w:val="22"/>
        </w:rPr>
        <w:t xml:space="preserve">os </w:t>
      </w:r>
      <w:r w:rsidR="00214615" w:rsidRPr="00D3607F">
        <w:rPr>
          <w:rFonts w:cs="Arial"/>
          <w:color w:val="000000" w:themeColor="text1"/>
          <w:sz w:val="22"/>
          <w:szCs w:val="22"/>
        </w:rPr>
        <w:t>fornecedor</w:t>
      </w:r>
      <w:r w:rsidR="00F528F8" w:rsidRPr="00D3607F">
        <w:rPr>
          <w:rFonts w:cs="Arial"/>
          <w:color w:val="000000" w:themeColor="text1"/>
          <w:sz w:val="22"/>
          <w:szCs w:val="22"/>
        </w:rPr>
        <w:t>e</w:t>
      </w:r>
      <w:r w:rsidRPr="00D3607F">
        <w:rPr>
          <w:rFonts w:cs="Arial"/>
          <w:color w:val="000000" w:themeColor="text1"/>
          <w:sz w:val="22"/>
          <w:szCs w:val="22"/>
        </w:rPr>
        <w:t>s:</w:t>
      </w:r>
    </w:p>
    <w:p w14:paraId="4C833434" w14:textId="1A689219" w:rsidR="006A70C8" w:rsidRPr="00D3607F" w:rsidRDefault="006A70C8"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 xml:space="preserve">que não atendam às condições deste </w:t>
      </w:r>
      <w:r w:rsidR="00313FBD" w:rsidRPr="00D3607F">
        <w:rPr>
          <w:rFonts w:cs="Arial"/>
          <w:color w:val="000000" w:themeColor="text1"/>
          <w:sz w:val="22"/>
          <w:szCs w:val="22"/>
        </w:rPr>
        <w:t>Aviso</w:t>
      </w:r>
      <w:r w:rsidR="008A09C2" w:rsidRPr="00D3607F">
        <w:rPr>
          <w:rFonts w:cs="Arial"/>
          <w:color w:val="000000" w:themeColor="text1"/>
          <w:sz w:val="22"/>
          <w:szCs w:val="22"/>
        </w:rPr>
        <w:t xml:space="preserve"> de Contratação Direta</w:t>
      </w:r>
      <w:r w:rsidRPr="00D3607F">
        <w:rPr>
          <w:rFonts w:cs="Arial"/>
          <w:color w:val="000000" w:themeColor="text1"/>
          <w:sz w:val="22"/>
          <w:szCs w:val="22"/>
        </w:rPr>
        <w:t xml:space="preserve"> e seu(s) anexo(s);</w:t>
      </w:r>
    </w:p>
    <w:p w14:paraId="60767DA3" w14:textId="77777777" w:rsidR="006A70C8" w:rsidRPr="00D3607F" w:rsidRDefault="006A70C8"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estrangeiros que não tenham representação legal no Brasil com poderes expressos para receber citação e responder administrativa ou judicialmente;</w:t>
      </w:r>
    </w:p>
    <w:p w14:paraId="70BFF08B" w14:textId="01DE0BFC" w:rsidR="00D07602" w:rsidRPr="00D3607F" w:rsidRDefault="006A70C8"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 xml:space="preserve">que se enquadrem nas </w:t>
      </w:r>
      <w:r w:rsidR="00B34502" w:rsidRPr="00D3607F">
        <w:rPr>
          <w:rFonts w:cs="Arial"/>
          <w:color w:val="000000" w:themeColor="text1"/>
          <w:sz w:val="22"/>
          <w:szCs w:val="22"/>
        </w:rPr>
        <w:t xml:space="preserve">seguintes </w:t>
      </w:r>
      <w:r w:rsidRPr="00D3607F">
        <w:rPr>
          <w:rFonts w:cs="Arial"/>
          <w:color w:val="000000" w:themeColor="text1"/>
          <w:sz w:val="22"/>
          <w:szCs w:val="22"/>
        </w:rPr>
        <w:t>vedações</w:t>
      </w:r>
      <w:r w:rsidR="00B34502" w:rsidRPr="00D3607F">
        <w:rPr>
          <w:rFonts w:cs="Arial"/>
          <w:color w:val="000000" w:themeColor="text1"/>
          <w:sz w:val="22"/>
          <w:szCs w:val="22"/>
        </w:rPr>
        <w:t>:</w:t>
      </w:r>
    </w:p>
    <w:p w14:paraId="3E7E67DD" w14:textId="5B3A4ACC" w:rsidR="00B34502" w:rsidRPr="00D3607F" w:rsidRDefault="00B34502" w:rsidP="00D3607F">
      <w:pPr>
        <w:numPr>
          <w:ilvl w:val="3"/>
          <w:numId w:val="22"/>
        </w:numPr>
        <w:spacing w:line="360" w:lineRule="auto"/>
        <w:ind w:left="0" w:right="-568" w:firstLine="0"/>
        <w:jc w:val="both"/>
        <w:rPr>
          <w:rFonts w:cs="Arial"/>
          <w:color w:val="000000" w:themeColor="text1"/>
          <w:sz w:val="22"/>
          <w:szCs w:val="22"/>
        </w:rPr>
      </w:pPr>
      <w:r w:rsidRPr="00D3607F">
        <w:rPr>
          <w:rFonts w:cs="Arial"/>
          <w:color w:val="000000"/>
          <w:sz w:val="22"/>
          <w:szCs w:val="22"/>
        </w:rPr>
        <w:t xml:space="preserve">autor do anteprojeto, do projeto básico ou do projeto executivo, pessoa física ou jurídica, quando a </w:t>
      </w:r>
      <w:r w:rsidR="007C27EE" w:rsidRPr="00D3607F">
        <w:rPr>
          <w:rFonts w:cs="Arial"/>
          <w:color w:val="000000"/>
          <w:sz w:val="22"/>
          <w:szCs w:val="22"/>
        </w:rPr>
        <w:t>contratação</w:t>
      </w:r>
      <w:r w:rsidRPr="00D3607F">
        <w:rPr>
          <w:rFonts w:cs="Arial"/>
          <w:color w:val="000000"/>
          <w:sz w:val="22"/>
          <w:szCs w:val="22"/>
        </w:rPr>
        <w:t xml:space="preserve"> versar sobre obra, serviços ou fornecimento de bens a ele relacionados</w:t>
      </w:r>
      <w:r w:rsidR="00ED3520" w:rsidRPr="00D3607F">
        <w:rPr>
          <w:rFonts w:cs="Arial"/>
          <w:color w:val="000000"/>
          <w:sz w:val="22"/>
          <w:szCs w:val="22"/>
        </w:rPr>
        <w:t>;</w:t>
      </w:r>
    </w:p>
    <w:p w14:paraId="74E54C9F" w14:textId="76753CEA" w:rsidR="00ED3520" w:rsidRPr="00D3607F" w:rsidRDefault="00ED3520" w:rsidP="00D3607F">
      <w:pPr>
        <w:numPr>
          <w:ilvl w:val="3"/>
          <w:numId w:val="22"/>
        </w:numPr>
        <w:spacing w:line="360" w:lineRule="auto"/>
        <w:ind w:left="0" w:right="-568" w:firstLine="0"/>
        <w:jc w:val="both"/>
        <w:rPr>
          <w:rFonts w:cs="Arial"/>
          <w:color w:val="000000" w:themeColor="text1"/>
          <w:sz w:val="22"/>
          <w:szCs w:val="22"/>
        </w:rPr>
      </w:pPr>
      <w:r w:rsidRPr="00D3607F">
        <w:rPr>
          <w:rFonts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D3607F">
        <w:rPr>
          <w:rFonts w:cs="Arial"/>
          <w:color w:val="000000"/>
          <w:sz w:val="22"/>
          <w:szCs w:val="22"/>
        </w:rPr>
        <w:t xml:space="preserve">contratação </w:t>
      </w:r>
      <w:r w:rsidRPr="00D3607F">
        <w:rPr>
          <w:rFonts w:cs="Arial"/>
          <w:color w:val="000000"/>
          <w:sz w:val="22"/>
          <w:szCs w:val="22"/>
        </w:rPr>
        <w:t>versar sobre obra, serviços ou fornecimento de bens a ela necessários;</w:t>
      </w:r>
    </w:p>
    <w:p w14:paraId="36798366" w14:textId="0B0B1F8D" w:rsidR="00ED3520" w:rsidRPr="00D3607F" w:rsidRDefault="00ED3520" w:rsidP="00D3607F">
      <w:pPr>
        <w:numPr>
          <w:ilvl w:val="3"/>
          <w:numId w:val="22"/>
        </w:numPr>
        <w:spacing w:line="360" w:lineRule="auto"/>
        <w:ind w:left="0" w:right="-568" w:firstLine="0"/>
        <w:jc w:val="both"/>
        <w:rPr>
          <w:rFonts w:cs="Arial"/>
          <w:color w:val="000000" w:themeColor="text1"/>
          <w:sz w:val="22"/>
          <w:szCs w:val="22"/>
        </w:rPr>
      </w:pPr>
      <w:r w:rsidRPr="00D3607F">
        <w:rPr>
          <w:rFonts w:cs="Arial"/>
          <w:color w:val="000000"/>
          <w:sz w:val="22"/>
          <w:szCs w:val="22"/>
        </w:rPr>
        <w:t xml:space="preserve">pessoa física ou jurídica que se encontre, ao tempo da </w:t>
      </w:r>
      <w:r w:rsidR="007C27EE" w:rsidRPr="00D3607F">
        <w:rPr>
          <w:rFonts w:cs="Arial"/>
          <w:color w:val="000000"/>
          <w:sz w:val="22"/>
          <w:szCs w:val="22"/>
        </w:rPr>
        <w:t>contratação</w:t>
      </w:r>
      <w:r w:rsidRPr="00D3607F">
        <w:rPr>
          <w:rFonts w:cs="Arial"/>
          <w:color w:val="000000"/>
          <w:sz w:val="22"/>
          <w:szCs w:val="22"/>
        </w:rPr>
        <w:t xml:space="preserve">, impossibilitada de </w:t>
      </w:r>
      <w:r w:rsidR="007C27EE" w:rsidRPr="00D3607F">
        <w:rPr>
          <w:rFonts w:cs="Arial"/>
          <w:color w:val="000000"/>
          <w:sz w:val="22"/>
          <w:szCs w:val="22"/>
        </w:rPr>
        <w:t xml:space="preserve">contratar </w:t>
      </w:r>
      <w:r w:rsidRPr="00D3607F">
        <w:rPr>
          <w:rFonts w:cs="Arial"/>
          <w:color w:val="000000"/>
          <w:sz w:val="22"/>
          <w:szCs w:val="22"/>
        </w:rPr>
        <w:t>em decorrência de sanção que lhe foi imposta;</w:t>
      </w:r>
    </w:p>
    <w:p w14:paraId="5062675E" w14:textId="44C60E1C" w:rsidR="00ED3520" w:rsidRPr="00D3607F" w:rsidRDefault="00ED3520" w:rsidP="00D3607F">
      <w:pPr>
        <w:numPr>
          <w:ilvl w:val="3"/>
          <w:numId w:val="22"/>
        </w:numPr>
        <w:spacing w:line="360" w:lineRule="auto"/>
        <w:ind w:left="0" w:right="-568" w:firstLine="0"/>
        <w:jc w:val="both"/>
        <w:rPr>
          <w:rFonts w:cs="Arial"/>
          <w:color w:val="000000" w:themeColor="text1"/>
          <w:sz w:val="22"/>
          <w:szCs w:val="22"/>
        </w:rPr>
      </w:pPr>
      <w:r w:rsidRPr="00D3607F">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D3607F" w:rsidRDefault="00ED3520" w:rsidP="00D3607F">
      <w:pPr>
        <w:numPr>
          <w:ilvl w:val="3"/>
          <w:numId w:val="22"/>
        </w:numPr>
        <w:spacing w:line="360" w:lineRule="auto"/>
        <w:ind w:left="0" w:right="-568" w:firstLine="0"/>
        <w:jc w:val="both"/>
        <w:rPr>
          <w:rFonts w:cs="Arial"/>
          <w:color w:val="000000" w:themeColor="text1"/>
          <w:sz w:val="22"/>
          <w:szCs w:val="22"/>
        </w:rPr>
      </w:pPr>
      <w:r w:rsidRPr="00D3607F">
        <w:rPr>
          <w:rFonts w:cs="Arial"/>
          <w:color w:val="000000"/>
          <w:sz w:val="22"/>
          <w:szCs w:val="22"/>
        </w:rPr>
        <w:lastRenderedPageBreak/>
        <w:t>empresas controladoras, controladas ou coligadas, nos termos da </w:t>
      </w:r>
      <w:hyperlink r:id="rId13" w:history="1">
        <w:r w:rsidRPr="00D3607F">
          <w:rPr>
            <w:rStyle w:val="Hyperlink"/>
            <w:rFonts w:eastAsia="Calibri" w:cs="Arial"/>
            <w:sz w:val="22"/>
            <w:szCs w:val="22"/>
          </w:rPr>
          <w:t>Lei nº 6.404, de 15 de dezembro de 1976</w:t>
        </w:r>
      </w:hyperlink>
      <w:r w:rsidRPr="00D3607F">
        <w:rPr>
          <w:rFonts w:cs="Arial"/>
          <w:color w:val="000000"/>
          <w:sz w:val="22"/>
          <w:szCs w:val="22"/>
        </w:rPr>
        <w:t>, concorrendo entre si;</w:t>
      </w:r>
    </w:p>
    <w:p w14:paraId="17C50E44" w14:textId="77AA24C6" w:rsidR="00ED3520" w:rsidRPr="00D3607F" w:rsidRDefault="00ED3520" w:rsidP="00D3607F">
      <w:pPr>
        <w:numPr>
          <w:ilvl w:val="3"/>
          <w:numId w:val="22"/>
        </w:numPr>
        <w:spacing w:line="360" w:lineRule="auto"/>
        <w:ind w:left="0" w:right="-568" w:firstLine="0"/>
        <w:jc w:val="both"/>
        <w:rPr>
          <w:rFonts w:cs="Arial"/>
          <w:color w:val="000000" w:themeColor="text1"/>
          <w:sz w:val="22"/>
          <w:szCs w:val="22"/>
        </w:rPr>
      </w:pPr>
      <w:r w:rsidRPr="00D3607F">
        <w:rPr>
          <w:rFonts w:cs="Arial"/>
          <w:color w:val="000000"/>
          <w:sz w:val="22"/>
          <w:szCs w:val="22"/>
        </w:rPr>
        <w:t xml:space="preserve">pessoa física ou jurídica que, nos 5 (cinco) anos anteriores à divulgação do </w:t>
      </w:r>
      <w:r w:rsidR="00D96F4D" w:rsidRPr="00D3607F">
        <w:rPr>
          <w:rFonts w:cs="Arial"/>
          <w:color w:val="000000"/>
          <w:sz w:val="22"/>
          <w:szCs w:val="22"/>
        </w:rPr>
        <w:t>aviso</w:t>
      </w:r>
      <w:r w:rsidRPr="00D3607F">
        <w:rPr>
          <w:rFonts w:cs="Arial"/>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D3607F" w:rsidRDefault="007C27EE" w:rsidP="00D3607F">
      <w:pPr>
        <w:numPr>
          <w:ilvl w:val="3"/>
          <w:numId w:val="1"/>
        </w:numPr>
        <w:spacing w:line="360" w:lineRule="auto"/>
        <w:ind w:left="0" w:right="-568" w:firstLine="0"/>
        <w:jc w:val="both"/>
        <w:rPr>
          <w:rFonts w:cs="Arial"/>
          <w:color w:val="000000" w:themeColor="text1"/>
          <w:sz w:val="22"/>
          <w:szCs w:val="22"/>
        </w:rPr>
      </w:pPr>
      <w:r w:rsidRPr="00D3607F">
        <w:rPr>
          <w:rFonts w:cs="Arial"/>
          <w:color w:val="000000"/>
          <w:sz w:val="22"/>
          <w:szCs w:val="22"/>
        </w:rPr>
        <w:t>Equiparam-se aos autores do projeto as empresas integrantes do mesmo grupo econômico;</w:t>
      </w:r>
    </w:p>
    <w:p w14:paraId="18ADA45F" w14:textId="386D9669" w:rsidR="007C27EE" w:rsidRPr="00D3607F" w:rsidRDefault="007C27EE" w:rsidP="00D3607F">
      <w:pPr>
        <w:numPr>
          <w:ilvl w:val="3"/>
          <w:numId w:val="1"/>
        </w:numPr>
        <w:spacing w:line="360" w:lineRule="auto"/>
        <w:ind w:left="0" w:right="-568" w:firstLine="0"/>
        <w:jc w:val="both"/>
        <w:rPr>
          <w:rFonts w:cs="Arial"/>
          <w:color w:val="000000" w:themeColor="text1"/>
          <w:sz w:val="22"/>
          <w:szCs w:val="22"/>
        </w:rPr>
      </w:pPr>
      <w:r w:rsidRPr="00D3607F">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D3607F" w:rsidRDefault="00BD6135"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sz w:val="22"/>
          <w:szCs w:val="22"/>
        </w:rPr>
        <w:t>o</w:t>
      </w:r>
      <w:r w:rsidR="006A70C8" w:rsidRPr="00D3607F">
        <w:rPr>
          <w:rFonts w:cs="Arial"/>
          <w:color w:val="000000"/>
          <w:sz w:val="22"/>
          <w:szCs w:val="22"/>
        </w:rPr>
        <w:t xml:space="preserve">rganizações da Sociedade Civil de Interesse Público - OSCIP, atuando nessa condição (Acórdão nº 746/2014-TCU-Plenário); </w:t>
      </w:r>
      <w:r w:rsidRPr="00D3607F">
        <w:rPr>
          <w:rFonts w:cs="Arial"/>
          <w:color w:val="000000"/>
          <w:sz w:val="22"/>
          <w:szCs w:val="22"/>
        </w:rPr>
        <w:t>e</w:t>
      </w:r>
    </w:p>
    <w:p w14:paraId="416499AC" w14:textId="3EE0F85F" w:rsidR="006A70C8" w:rsidRPr="00D3607F" w:rsidRDefault="006A70C8" w:rsidP="00D3607F">
      <w:pPr>
        <w:numPr>
          <w:ilvl w:val="2"/>
          <w:numId w:val="1"/>
        </w:numPr>
        <w:spacing w:line="360" w:lineRule="auto"/>
        <w:ind w:left="0" w:right="-568" w:firstLine="0"/>
        <w:jc w:val="both"/>
        <w:rPr>
          <w:rFonts w:cs="Arial"/>
          <w:iCs/>
          <w:sz w:val="22"/>
          <w:szCs w:val="22"/>
        </w:rPr>
      </w:pPr>
      <w:bookmarkStart w:id="0" w:name="_Hlk519667815"/>
      <w:r w:rsidRPr="00D3607F">
        <w:rPr>
          <w:rFonts w:cs="Arial"/>
          <w:iCs/>
          <w:sz w:val="22"/>
          <w:szCs w:val="22"/>
        </w:rPr>
        <w:t>sociedades cooperativas.</w:t>
      </w:r>
    </w:p>
    <w:p w14:paraId="57A524C2" w14:textId="77777777" w:rsidR="006753FF" w:rsidRPr="00D3607F" w:rsidRDefault="006753FF" w:rsidP="00D3607F">
      <w:pPr>
        <w:spacing w:line="360" w:lineRule="auto"/>
        <w:ind w:right="-568"/>
        <w:jc w:val="both"/>
        <w:rPr>
          <w:rFonts w:cs="Arial"/>
          <w:iCs/>
          <w:sz w:val="22"/>
          <w:szCs w:val="22"/>
        </w:rPr>
      </w:pPr>
    </w:p>
    <w:bookmarkEnd w:id="0"/>
    <w:p w14:paraId="208DF011" w14:textId="7C80D287" w:rsidR="009F7713" w:rsidRPr="00D3607F" w:rsidRDefault="00A728B9" w:rsidP="00D3607F">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D3607F">
        <w:rPr>
          <w:rFonts w:ascii="Arial" w:hAnsi="Arial" w:cs="Arial"/>
          <w:b/>
          <w:sz w:val="22"/>
          <w:szCs w:val="22"/>
        </w:rPr>
        <w:t xml:space="preserve">INGRESSO NA DISPENSA ELETRÔNICA E </w:t>
      </w:r>
      <w:r w:rsidR="00A03321" w:rsidRPr="00D3607F">
        <w:rPr>
          <w:rFonts w:ascii="Arial" w:hAnsi="Arial" w:cs="Arial"/>
          <w:b/>
          <w:sz w:val="22"/>
          <w:szCs w:val="22"/>
        </w:rPr>
        <w:t>CADASTRAMENTO</w:t>
      </w:r>
      <w:r w:rsidRPr="00D3607F">
        <w:rPr>
          <w:rFonts w:ascii="Arial" w:hAnsi="Arial" w:cs="Arial"/>
          <w:b/>
          <w:sz w:val="22"/>
          <w:szCs w:val="22"/>
        </w:rPr>
        <w:t xml:space="preserve"> DA PROPOSTA INICIAL</w:t>
      </w:r>
    </w:p>
    <w:p w14:paraId="7AD6F9C8" w14:textId="725F9B42" w:rsidR="00141307" w:rsidRPr="00D3607F" w:rsidRDefault="00A03321" w:rsidP="00D3607F">
      <w:pPr>
        <w:numPr>
          <w:ilvl w:val="1"/>
          <w:numId w:val="1"/>
        </w:numPr>
        <w:autoSpaceDE w:val="0"/>
        <w:snapToGrid w:val="0"/>
        <w:spacing w:line="360" w:lineRule="auto"/>
        <w:ind w:left="0" w:right="-568" w:firstLine="0"/>
        <w:jc w:val="both"/>
        <w:rPr>
          <w:rFonts w:cs="Arial"/>
          <w:sz w:val="22"/>
          <w:szCs w:val="22"/>
        </w:rPr>
      </w:pPr>
      <w:r w:rsidRPr="00D3607F">
        <w:rPr>
          <w:rFonts w:cs="Arial"/>
          <w:color w:val="000000" w:themeColor="text1"/>
          <w:sz w:val="22"/>
          <w:szCs w:val="22"/>
        </w:rPr>
        <w:t xml:space="preserve">O ingresso do </w:t>
      </w:r>
      <w:r w:rsidR="00214615" w:rsidRPr="00D3607F">
        <w:rPr>
          <w:rFonts w:cs="Arial"/>
          <w:color w:val="000000" w:themeColor="text1"/>
          <w:sz w:val="22"/>
          <w:szCs w:val="22"/>
        </w:rPr>
        <w:t>fornecedor</w:t>
      </w:r>
      <w:r w:rsidRPr="00D3607F">
        <w:rPr>
          <w:rFonts w:cs="Arial"/>
          <w:color w:val="000000" w:themeColor="text1"/>
          <w:sz w:val="22"/>
          <w:szCs w:val="22"/>
        </w:rPr>
        <w:t xml:space="preserve"> na disputa da dispensa eletrônica se dará com o cadastramento de sua proposta inicial, na forma deste item.</w:t>
      </w:r>
    </w:p>
    <w:p w14:paraId="287EB2DC" w14:textId="22FFD65F" w:rsidR="00805244" w:rsidRPr="00D3607F" w:rsidRDefault="006F2DF0" w:rsidP="00D3607F">
      <w:pPr>
        <w:numPr>
          <w:ilvl w:val="1"/>
          <w:numId w:val="1"/>
        </w:numPr>
        <w:autoSpaceDE w:val="0"/>
        <w:snapToGrid w:val="0"/>
        <w:spacing w:line="360" w:lineRule="auto"/>
        <w:ind w:left="0" w:right="-568" w:firstLine="0"/>
        <w:jc w:val="both"/>
        <w:rPr>
          <w:rFonts w:cs="Arial"/>
          <w:color w:val="000000" w:themeColor="text1"/>
          <w:sz w:val="22"/>
          <w:szCs w:val="22"/>
        </w:rPr>
      </w:pPr>
      <w:r w:rsidRPr="00D3607F">
        <w:rPr>
          <w:rFonts w:cs="Arial"/>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D3607F" w:rsidRDefault="008C76D7" w:rsidP="00D3607F">
      <w:pPr>
        <w:numPr>
          <w:ilvl w:val="2"/>
          <w:numId w:val="1"/>
        </w:numPr>
        <w:spacing w:line="360" w:lineRule="auto"/>
        <w:ind w:left="0" w:right="-568" w:firstLine="0"/>
        <w:jc w:val="both"/>
        <w:rPr>
          <w:rFonts w:cs="Arial"/>
          <w:sz w:val="22"/>
          <w:szCs w:val="22"/>
        </w:rPr>
      </w:pPr>
      <w:r w:rsidRPr="00D3607F">
        <w:rPr>
          <w:rFonts w:cs="Arial"/>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D3607F">
        <w:rPr>
          <w:rFonts w:cs="Arial"/>
          <w:sz w:val="22"/>
          <w:szCs w:val="22"/>
        </w:rPr>
        <w:t>.</w:t>
      </w:r>
    </w:p>
    <w:p w14:paraId="0D8497CA" w14:textId="5A302EBB" w:rsidR="00A03321" w:rsidRPr="00D3607F" w:rsidRDefault="00A03321" w:rsidP="00D3607F">
      <w:pPr>
        <w:numPr>
          <w:ilvl w:val="1"/>
          <w:numId w:val="1"/>
        </w:numPr>
        <w:spacing w:line="360" w:lineRule="auto"/>
        <w:ind w:left="0" w:right="-568" w:firstLine="0"/>
        <w:jc w:val="both"/>
        <w:rPr>
          <w:rFonts w:cs="Arial"/>
          <w:sz w:val="22"/>
          <w:szCs w:val="22"/>
        </w:rPr>
      </w:pPr>
      <w:r w:rsidRPr="00D3607F">
        <w:rPr>
          <w:rFonts w:cs="Arial"/>
          <w:sz w:val="22"/>
          <w:szCs w:val="22"/>
        </w:rPr>
        <w:t xml:space="preserve">Todas as especificações do </w:t>
      </w:r>
      <w:r w:rsidRPr="00D3607F">
        <w:rPr>
          <w:rFonts w:cs="Arial"/>
          <w:color w:val="000000" w:themeColor="text1"/>
          <w:sz w:val="22"/>
          <w:szCs w:val="22"/>
        </w:rPr>
        <w:t>objeto</w:t>
      </w:r>
      <w:r w:rsidRPr="00D3607F">
        <w:rPr>
          <w:rFonts w:cs="Arial"/>
          <w:sz w:val="22"/>
          <w:szCs w:val="22"/>
        </w:rPr>
        <w:t xml:space="preserve"> contidas na proposta</w:t>
      </w:r>
      <w:r w:rsidR="00762D8D" w:rsidRPr="00D3607F">
        <w:rPr>
          <w:rFonts w:cs="Arial"/>
          <w:sz w:val="22"/>
          <w:szCs w:val="22"/>
        </w:rPr>
        <w:t>, em especial o preço,</w:t>
      </w:r>
      <w:r w:rsidRPr="00D3607F">
        <w:rPr>
          <w:rFonts w:cs="Arial"/>
          <w:sz w:val="22"/>
          <w:szCs w:val="22"/>
        </w:rPr>
        <w:t xml:space="preserve"> vinculam a Contratada.</w:t>
      </w:r>
    </w:p>
    <w:p w14:paraId="32BFCBFE" w14:textId="2302AF4F" w:rsidR="00A03321" w:rsidRPr="00D3607F" w:rsidRDefault="00A03321" w:rsidP="00D3607F">
      <w:pPr>
        <w:numPr>
          <w:ilvl w:val="1"/>
          <w:numId w:val="1"/>
        </w:numPr>
        <w:spacing w:line="360" w:lineRule="auto"/>
        <w:ind w:left="0" w:right="-568" w:firstLine="0"/>
        <w:jc w:val="both"/>
        <w:rPr>
          <w:rFonts w:cs="Arial"/>
          <w:sz w:val="22"/>
          <w:szCs w:val="22"/>
        </w:rPr>
      </w:pPr>
      <w:r w:rsidRPr="00D3607F">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D3607F" w:rsidRDefault="002913C9" w:rsidP="00D3607F">
      <w:pPr>
        <w:numPr>
          <w:ilvl w:val="2"/>
          <w:numId w:val="1"/>
        </w:numPr>
        <w:spacing w:line="360" w:lineRule="auto"/>
        <w:ind w:left="0" w:right="-568" w:firstLine="0"/>
        <w:jc w:val="both"/>
        <w:rPr>
          <w:rFonts w:cs="Arial"/>
          <w:sz w:val="22"/>
          <w:szCs w:val="22"/>
        </w:rPr>
      </w:pPr>
      <w:r w:rsidRPr="00D3607F">
        <w:rPr>
          <w:rFonts w:cs="Arial"/>
          <w:sz w:val="22"/>
          <w:szCs w:val="22"/>
        </w:rPr>
        <w:t xml:space="preserve">Os preços ofertados, tanto na proposta inicial, quanto na etapa de lances, serão de exclusiva responsabilidade do </w:t>
      </w:r>
      <w:r w:rsidR="009E584F" w:rsidRPr="00D3607F">
        <w:rPr>
          <w:rFonts w:cs="Arial"/>
          <w:sz w:val="22"/>
          <w:szCs w:val="22"/>
        </w:rPr>
        <w:t>fornecedor</w:t>
      </w:r>
      <w:r w:rsidRPr="00D3607F">
        <w:rPr>
          <w:rFonts w:cs="Arial"/>
          <w:sz w:val="22"/>
          <w:szCs w:val="22"/>
        </w:rPr>
        <w:t>, não lhe assistindo o direito de pleitear qualquer alteração, sob alegação de erro, omissão ou qualquer outro pretexto.</w:t>
      </w:r>
    </w:p>
    <w:p w14:paraId="57DDF1D8" w14:textId="1E3716F2" w:rsidR="00A03321" w:rsidRPr="00D3607F" w:rsidRDefault="00A03321" w:rsidP="00D3607F">
      <w:pPr>
        <w:numPr>
          <w:ilvl w:val="1"/>
          <w:numId w:val="1"/>
        </w:numPr>
        <w:spacing w:line="360" w:lineRule="auto"/>
        <w:ind w:left="0" w:right="-568" w:firstLine="0"/>
        <w:jc w:val="both"/>
        <w:rPr>
          <w:rFonts w:cs="Arial"/>
          <w:sz w:val="22"/>
          <w:szCs w:val="22"/>
        </w:rPr>
      </w:pPr>
      <w:r w:rsidRPr="00D3607F">
        <w:rPr>
          <w:rFonts w:cs="Arial"/>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D3607F" w:rsidRDefault="00A03321" w:rsidP="00D3607F">
      <w:pPr>
        <w:numPr>
          <w:ilvl w:val="1"/>
          <w:numId w:val="1"/>
        </w:numPr>
        <w:spacing w:line="360" w:lineRule="auto"/>
        <w:ind w:left="0" w:right="-568" w:firstLine="0"/>
        <w:jc w:val="both"/>
        <w:rPr>
          <w:rFonts w:cs="Arial"/>
          <w:sz w:val="22"/>
          <w:szCs w:val="22"/>
        </w:rPr>
      </w:pPr>
      <w:r w:rsidRPr="00D3607F">
        <w:rPr>
          <w:rFonts w:cs="Arial"/>
          <w:sz w:val="22"/>
          <w:szCs w:val="22"/>
        </w:rPr>
        <w:t>Independentemente do percentual de tributo inserido na planilha, no pagamento serão retidos na fonte os percentuais estabelecidos na legislação vigente.</w:t>
      </w:r>
    </w:p>
    <w:p w14:paraId="58EB2F06" w14:textId="3DABCC0F" w:rsidR="00A03321" w:rsidRPr="00D3607F" w:rsidRDefault="00A03321" w:rsidP="00D3607F">
      <w:pPr>
        <w:numPr>
          <w:ilvl w:val="1"/>
          <w:numId w:val="1"/>
        </w:numPr>
        <w:spacing w:line="360" w:lineRule="auto"/>
        <w:ind w:left="0" w:right="-568" w:firstLine="0"/>
        <w:jc w:val="both"/>
        <w:rPr>
          <w:rFonts w:cs="Arial"/>
          <w:sz w:val="22"/>
          <w:szCs w:val="22"/>
        </w:rPr>
      </w:pPr>
      <w:r w:rsidRPr="00D3607F">
        <w:rPr>
          <w:rFonts w:cs="Arial"/>
          <w:sz w:val="22"/>
          <w:szCs w:val="22"/>
        </w:rPr>
        <w:t xml:space="preserve">A apresentação das propostas implica obrigatoriedade do cumprimento das disposições nelas contidas, em conformidade com o que dispõe o </w:t>
      </w:r>
      <w:r w:rsidR="006F2DF0" w:rsidRPr="00D3607F">
        <w:rPr>
          <w:rFonts w:cs="Arial"/>
          <w:iCs/>
          <w:sz w:val="22"/>
          <w:szCs w:val="22"/>
        </w:rPr>
        <w:t>Projeto Básico</w:t>
      </w:r>
      <w:r w:rsidRPr="00D3607F">
        <w:rPr>
          <w:rFonts w:cs="Arial"/>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D3607F" w:rsidRDefault="002B2C30" w:rsidP="00D3607F">
      <w:pPr>
        <w:numPr>
          <w:ilvl w:val="1"/>
          <w:numId w:val="1"/>
        </w:numPr>
        <w:spacing w:line="360" w:lineRule="auto"/>
        <w:ind w:left="0" w:right="-568" w:firstLine="0"/>
        <w:jc w:val="both"/>
        <w:rPr>
          <w:rFonts w:cs="Arial"/>
          <w:color w:val="000000" w:themeColor="text1"/>
          <w:sz w:val="22"/>
          <w:szCs w:val="22"/>
        </w:rPr>
      </w:pPr>
      <w:r w:rsidRPr="00D3607F">
        <w:rPr>
          <w:rFonts w:cs="Arial"/>
          <w:sz w:val="22"/>
          <w:szCs w:val="22"/>
        </w:rPr>
        <w:t>Uma vez enviada a proposta</w:t>
      </w:r>
      <w:r w:rsidR="00897E34" w:rsidRPr="00D3607F">
        <w:rPr>
          <w:rFonts w:cs="Arial"/>
          <w:sz w:val="22"/>
          <w:szCs w:val="22"/>
        </w:rPr>
        <w:t xml:space="preserve"> no sistema</w:t>
      </w:r>
      <w:r w:rsidR="00A03321" w:rsidRPr="00D3607F">
        <w:rPr>
          <w:rFonts w:cs="Arial"/>
          <w:sz w:val="22"/>
          <w:szCs w:val="22"/>
        </w:rPr>
        <w:t xml:space="preserve">, os </w:t>
      </w:r>
      <w:r w:rsidR="00214615" w:rsidRPr="00D3607F">
        <w:rPr>
          <w:rFonts w:cs="Arial"/>
          <w:sz w:val="22"/>
          <w:szCs w:val="22"/>
        </w:rPr>
        <w:t>fornecedor</w:t>
      </w:r>
      <w:r w:rsidR="00E5075F" w:rsidRPr="00D3607F">
        <w:rPr>
          <w:rFonts w:cs="Arial"/>
          <w:sz w:val="22"/>
          <w:szCs w:val="22"/>
        </w:rPr>
        <w:t>e</w:t>
      </w:r>
      <w:r w:rsidR="002913C9" w:rsidRPr="00D3607F">
        <w:rPr>
          <w:rFonts w:cs="Arial"/>
          <w:sz w:val="22"/>
          <w:szCs w:val="22"/>
        </w:rPr>
        <w:t>s</w:t>
      </w:r>
      <w:r w:rsidR="00A03321" w:rsidRPr="00D3607F">
        <w:rPr>
          <w:rFonts w:cs="Arial"/>
          <w:sz w:val="22"/>
          <w:szCs w:val="22"/>
        </w:rPr>
        <w:t xml:space="preserve"> </w:t>
      </w:r>
      <w:r w:rsidRPr="00D3607F">
        <w:rPr>
          <w:rFonts w:cs="Arial"/>
          <w:b/>
          <w:bCs/>
          <w:sz w:val="22"/>
          <w:szCs w:val="22"/>
        </w:rPr>
        <w:t>NÃO</w:t>
      </w:r>
      <w:r w:rsidRPr="00D3607F">
        <w:rPr>
          <w:rFonts w:cs="Arial"/>
          <w:sz w:val="22"/>
          <w:szCs w:val="22"/>
        </w:rPr>
        <w:t xml:space="preserve"> </w:t>
      </w:r>
      <w:r w:rsidR="00A03321" w:rsidRPr="00D3607F">
        <w:rPr>
          <w:rFonts w:cs="Arial"/>
          <w:sz w:val="22"/>
          <w:szCs w:val="22"/>
        </w:rPr>
        <w:t>poderão retir</w:t>
      </w:r>
      <w:r w:rsidR="00897E34" w:rsidRPr="00D3607F">
        <w:rPr>
          <w:rFonts w:cs="Arial"/>
          <w:sz w:val="22"/>
          <w:szCs w:val="22"/>
        </w:rPr>
        <w:t xml:space="preserve">á-la, </w:t>
      </w:r>
      <w:r w:rsidR="00A03321" w:rsidRPr="00D3607F">
        <w:rPr>
          <w:rFonts w:cs="Arial"/>
          <w:sz w:val="22"/>
          <w:szCs w:val="22"/>
        </w:rPr>
        <w:t>substitu</w:t>
      </w:r>
      <w:r w:rsidR="00897E34" w:rsidRPr="00D3607F">
        <w:rPr>
          <w:rFonts w:cs="Arial"/>
          <w:sz w:val="22"/>
          <w:szCs w:val="22"/>
        </w:rPr>
        <w:t>í-la ou modific</w:t>
      </w:r>
      <w:r w:rsidR="000E6C76" w:rsidRPr="00D3607F">
        <w:rPr>
          <w:rFonts w:cs="Arial"/>
          <w:sz w:val="22"/>
          <w:szCs w:val="22"/>
        </w:rPr>
        <w:t>á</w:t>
      </w:r>
      <w:r w:rsidR="00897E34" w:rsidRPr="00D3607F">
        <w:rPr>
          <w:rFonts w:cs="Arial"/>
          <w:sz w:val="22"/>
          <w:szCs w:val="22"/>
        </w:rPr>
        <w:t>-la</w:t>
      </w:r>
      <w:r w:rsidR="00A03321" w:rsidRPr="00D3607F">
        <w:rPr>
          <w:rFonts w:cs="Arial"/>
          <w:color w:val="000000"/>
          <w:sz w:val="22"/>
          <w:szCs w:val="22"/>
        </w:rPr>
        <w:t>;</w:t>
      </w:r>
    </w:p>
    <w:p w14:paraId="2A09EE46" w14:textId="5E90831E" w:rsidR="00A728B9" w:rsidRPr="00D3607F" w:rsidRDefault="00A02D7C" w:rsidP="00D3607F">
      <w:pPr>
        <w:numPr>
          <w:ilvl w:val="1"/>
          <w:numId w:val="1"/>
        </w:numPr>
        <w:spacing w:line="360" w:lineRule="auto"/>
        <w:ind w:left="0" w:right="-568" w:firstLine="0"/>
        <w:jc w:val="both"/>
        <w:rPr>
          <w:rFonts w:cs="Arial"/>
          <w:color w:val="000000" w:themeColor="text1"/>
          <w:sz w:val="22"/>
          <w:szCs w:val="22"/>
        </w:rPr>
      </w:pPr>
      <w:r w:rsidRPr="00D3607F">
        <w:rPr>
          <w:rFonts w:cs="Arial"/>
          <w:color w:val="000000"/>
          <w:sz w:val="22"/>
          <w:szCs w:val="22"/>
        </w:rPr>
        <w:t>No cadastramento da proposta inicial</w:t>
      </w:r>
      <w:r w:rsidR="00A728B9" w:rsidRPr="00D3607F">
        <w:rPr>
          <w:rFonts w:cs="Arial"/>
          <w:color w:val="000000"/>
          <w:sz w:val="22"/>
          <w:szCs w:val="22"/>
        </w:rPr>
        <w:t xml:space="preserve">, o </w:t>
      </w:r>
      <w:r w:rsidR="00214615" w:rsidRPr="00D3607F">
        <w:rPr>
          <w:rFonts w:cs="Arial"/>
          <w:color w:val="000000"/>
          <w:sz w:val="22"/>
          <w:szCs w:val="22"/>
        </w:rPr>
        <w:t>fornecedor</w:t>
      </w:r>
      <w:r w:rsidR="00A728B9" w:rsidRPr="00D3607F">
        <w:rPr>
          <w:rFonts w:cs="Arial"/>
          <w:color w:val="000000"/>
          <w:sz w:val="22"/>
          <w:szCs w:val="22"/>
        </w:rPr>
        <w:t xml:space="preserve"> </w:t>
      </w:r>
      <w:r w:rsidRPr="00D3607F">
        <w:rPr>
          <w:rFonts w:cs="Arial"/>
          <w:color w:val="000000"/>
          <w:sz w:val="22"/>
          <w:szCs w:val="22"/>
        </w:rPr>
        <w:t>deverá, também</w:t>
      </w:r>
      <w:r w:rsidR="000E6C76" w:rsidRPr="00D3607F">
        <w:rPr>
          <w:rFonts w:cs="Arial"/>
          <w:color w:val="000000"/>
          <w:sz w:val="22"/>
          <w:szCs w:val="22"/>
        </w:rPr>
        <w:t>,</w:t>
      </w:r>
      <w:r w:rsidRPr="00D3607F">
        <w:rPr>
          <w:rFonts w:cs="Arial"/>
          <w:color w:val="000000"/>
          <w:sz w:val="22"/>
          <w:szCs w:val="22"/>
        </w:rPr>
        <w:t xml:space="preserve"> </w:t>
      </w:r>
      <w:r w:rsidR="00A728B9" w:rsidRPr="00D3607F">
        <w:rPr>
          <w:rFonts w:cs="Arial"/>
          <w:color w:val="000000"/>
          <w:sz w:val="22"/>
          <w:szCs w:val="22"/>
        </w:rPr>
        <w:t xml:space="preserve">assinalar “sim” ou “não” em campo </w:t>
      </w:r>
      <w:r w:rsidR="00A728B9" w:rsidRPr="00D3607F">
        <w:rPr>
          <w:rFonts w:cs="Arial"/>
          <w:sz w:val="22"/>
          <w:szCs w:val="22"/>
        </w:rPr>
        <w:t>próprio</w:t>
      </w:r>
      <w:r w:rsidR="00A728B9" w:rsidRPr="00D3607F">
        <w:rPr>
          <w:rFonts w:cs="Arial"/>
          <w:color w:val="000000"/>
          <w:sz w:val="22"/>
          <w:szCs w:val="22"/>
        </w:rPr>
        <w:t xml:space="preserve"> do sistema eletrônico, às seguintes declarações:</w:t>
      </w:r>
      <w:r w:rsidR="00A728B9" w:rsidRPr="00D3607F">
        <w:rPr>
          <w:rFonts w:eastAsia="Zurich BT" w:cs="Arial"/>
          <w:color w:val="000000"/>
          <w:sz w:val="22"/>
          <w:szCs w:val="22"/>
        </w:rPr>
        <w:t xml:space="preserve"> </w:t>
      </w:r>
    </w:p>
    <w:p w14:paraId="5A06B597" w14:textId="77777777" w:rsidR="00A728B9" w:rsidRPr="00D3607F" w:rsidRDefault="00A728B9" w:rsidP="00D3607F">
      <w:pPr>
        <w:pStyle w:val="PargrafodaLista"/>
        <w:numPr>
          <w:ilvl w:val="0"/>
          <w:numId w:val="3"/>
        </w:numPr>
        <w:tabs>
          <w:tab w:val="left" w:pos="1440"/>
        </w:tabs>
        <w:autoSpaceDE w:val="0"/>
        <w:snapToGrid w:val="0"/>
        <w:spacing w:line="360" w:lineRule="auto"/>
        <w:ind w:left="0" w:right="-568" w:firstLine="0"/>
        <w:jc w:val="both"/>
        <w:rPr>
          <w:rFonts w:cs="Arial"/>
          <w:bCs/>
          <w:vanish/>
          <w:color w:val="000000"/>
          <w:sz w:val="22"/>
          <w:szCs w:val="22"/>
        </w:rPr>
      </w:pPr>
    </w:p>
    <w:p w14:paraId="4E714A9B" w14:textId="77777777" w:rsidR="00A728B9" w:rsidRPr="00D3607F" w:rsidRDefault="00A728B9" w:rsidP="00D3607F">
      <w:pPr>
        <w:pStyle w:val="PargrafodaLista"/>
        <w:numPr>
          <w:ilvl w:val="1"/>
          <w:numId w:val="3"/>
        </w:numPr>
        <w:tabs>
          <w:tab w:val="left" w:pos="1440"/>
        </w:tabs>
        <w:autoSpaceDE w:val="0"/>
        <w:snapToGrid w:val="0"/>
        <w:spacing w:line="360" w:lineRule="auto"/>
        <w:ind w:left="0" w:right="-568" w:firstLine="0"/>
        <w:jc w:val="both"/>
        <w:rPr>
          <w:rFonts w:cs="Arial"/>
          <w:bCs/>
          <w:vanish/>
          <w:color w:val="000000"/>
          <w:sz w:val="22"/>
          <w:szCs w:val="22"/>
        </w:rPr>
      </w:pPr>
    </w:p>
    <w:p w14:paraId="6B47F399" w14:textId="77777777" w:rsidR="00A728B9" w:rsidRPr="00D3607F" w:rsidRDefault="00A728B9" w:rsidP="00D3607F">
      <w:pPr>
        <w:pStyle w:val="PargrafodaLista"/>
        <w:numPr>
          <w:ilvl w:val="1"/>
          <w:numId w:val="3"/>
        </w:numPr>
        <w:tabs>
          <w:tab w:val="left" w:pos="1440"/>
        </w:tabs>
        <w:autoSpaceDE w:val="0"/>
        <w:snapToGrid w:val="0"/>
        <w:spacing w:line="360" w:lineRule="auto"/>
        <w:ind w:left="0" w:right="-568" w:firstLine="0"/>
        <w:jc w:val="both"/>
        <w:rPr>
          <w:rFonts w:cs="Arial"/>
          <w:bCs/>
          <w:vanish/>
          <w:color w:val="000000"/>
          <w:sz w:val="22"/>
          <w:szCs w:val="22"/>
        </w:rPr>
      </w:pPr>
    </w:p>
    <w:p w14:paraId="425925E0" w14:textId="77777777" w:rsidR="00A728B9" w:rsidRPr="00D3607F" w:rsidRDefault="00A728B9" w:rsidP="00D3607F">
      <w:pPr>
        <w:pStyle w:val="PargrafodaLista"/>
        <w:numPr>
          <w:ilvl w:val="1"/>
          <w:numId w:val="3"/>
        </w:numPr>
        <w:tabs>
          <w:tab w:val="left" w:pos="1440"/>
        </w:tabs>
        <w:autoSpaceDE w:val="0"/>
        <w:snapToGrid w:val="0"/>
        <w:spacing w:line="360" w:lineRule="auto"/>
        <w:ind w:left="0" w:right="-568" w:firstLine="0"/>
        <w:jc w:val="both"/>
        <w:rPr>
          <w:rFonts w:cs="Arial"/>
          <w:bCs/>
          <w:vanish/>
          <w:color w:val="000000"/>
          <w:sz w:val="22"/>
          <w:szCs w:val="22"/>
        </w:rPr>
      </w:pPr>
    </w:p>
    <w:p w14:paraId="64187D53" w14:textId="1A8CCBA6" w:rsidR="00A02D7C" w:rsidRPr="00D3607F" w:rsidRDefault="00A02D7C"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que inexistem fatos impeditivos para sua habilitação no certame, ciente da obrigatoriedade de declarar ocorrências posteriores;</w:t>
      </w:r>
    </w:p>
    <w:p w14:paraId="710ECE6D" w14:textId="0203BA8E" w:rsidR="00A728B9" w:rsidRPr="00D3607F" w:rsidRDefault="00A728B9"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 xml:space="preserve">que </w:t>
      </w:r>
      <w:r w:rsidRPr="00D3607F">
        <w:rPr>
          <w:rFonts w:cs="Arial"/>
          <w:color w:val="000000"/>
          <w:sz w:val="22"/>
          <w:szCs w:val="22"/>
        </w:rPr>
        <w:t>cumpre</w:t>
      </w:r>
      <w:r w:rsidRPr="00D3607F">
        <w:rPr>
          <w:rFonts w:cs="Arial"/>
          <w:color w:val="000000" w:themeColor="text1"/>
          <w:sz w:val="22"/>
          <w:szCs w:val="22"/>
        </w:rPr>
        <w:t xml:space="preserve"> os requisitos estabelecidos no artigo 3° da Lei Complementar nº 123, de 2006, estando apto a usufruir do tratamento favorecido estabelecido em seus arts. 42 a 49.</w:t>
      </w:r>
    </w:p>
    <w:p w14:paraId="5E039B1B" w14:textId="64B4DF98" w:rsidR="00A728B9" w:rsidRPr="00D3607F" w:rsidRDefault="00A728B9"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 xml:space="preserve">que está ciente e concorda com as condições contidas no </w:t>
      </w:r>
      <w:r w:rsidR="00313FBD" w:rsidRPr="00D3607F">
        <w:rPr>
          <w:rFonts w:cs="Arial"/>
          <w:color w:val="000000" w:themeColor="text1"/>
          <w:sz w:val="22"/>
          <w:szCs w:val="22"/>
        </w:rPr>
        <w:t>Aviso</w:t>
      </w:r>
      <w:r w:rsidR="006F2DF0" w:rsidRPr="00D3607F">
        <w:rPr>
          <w:rFonts w:cs="Arial"/>
          <w:color w:val="000000" w:themeColor="text1"/>
          <w:sz w:val="22"/>
          <w:szCs w:val="22"/>
        </w:rPr>
        <w:t xml:space="preserve"> de Contratação Direta</w:t>
      </w:r>
      <w:r w:rsidRPr="00D3607F">
        <w:rPr>
          <w:rFonts w:cs="Arial"/>
          <w:color w:val="000000" w:themeColor="text1"/>
          <w:sz w:val="22"/>
          <w:szCs w:val="22"/>
        </w:rPr>
        <w:t xml:space="preserve"> e seus anexos;</w:t>
      </w:r>
    </w:p>
    <w:p w14:paraId="4BE52AA1" w14:textId="7DC9C969" w:rsidR="00A02D7C" w:rsidRPr="00D3607F" w:rsidRDefault="00A02D7C"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que assume a responsabilidade pelas transações que forem efetuadas no sistema, assumindo como firmes e verdadeiras;</w:t>
      </w:r>
    </w:p>
    <w:p w14:paraId="4140C23F" w14:textId="3175B76F" w:rsidR="00A02D7C" w:rsidRPr="00D3607F" w:rsidRDefault="00A02D7C"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que cumpre as exigências de reserva de cargos para pessoa com deficiência e para reabilitado da Previdência Social, de que trata o art. 93 da Lei nº 8.213/91.</w:t>
      </w:r>
    </w:p>
    <w:p w14:paraId="3013DD02" w14:textId="3082FBE7" w:rsidR="00A02D7C" w:rsidRPr="00D3607F" w:rsidRDefault="00A02D7C" w:rsidP="00D3607F">
      <w:pPr>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C91DAD" w:rsidRDefault="00A02D7C" w:rsidP="00D3607F">
      <w:pPr>
        <w:numPr>
          <w:ilvl w:val="1"/>
          <w:numId w:val="1"/>
        </w:numPr>
        <w:spacing w:line="360" w:lineRule="auto"/>
        <w:ind w:left="0" w:right="-568" w:firstLine="0"/>
        <w:jc w:val="both"/>
        <w:rPr>
          <w:rFonts w:cs="Arial"/>
          <w:iCs/>
          <w:sz w:val="22"/>
          <w:szCs w:val="22"/>
        </w:rPr>
      </w:pPr>
      <w:r w:rsidRPr="00C91DAD">
        <w:rPr>
          <w:rFonts w:cs="Arial"/>
          <w:iCs/>
          <w:sz w:val="22"/>
          <w:szCs w:val="22"/>
        </w:rPr>
        <w:t xml:space="preserve">Fica facultado ao </w:t>
      </w:r>
      <w:r w:rsidR="00214615" w:rsidRPr="00C91DAD">
        <w:rPr>
          <w:rFonts w:cs="Arial"/>
          <w:iCs/>
          <w:sz w:val="22"/>
          <w:szCs w:val="22"/>
        </w:rPr>
        <w:t>fornecedor</w:t>
      </w:r>
      <w:r w:rsidRPr="00C91DAD">
        <w:rPr>
          <w:rFonts w:cs="Arial"/>
          <w:iCs/>
          <w:sz w:val="22"/>
          <w:szCs w:val="22"/>
        </w:rPr>
        <w:t xml:space="preserve">, ao cadastrar sua proposta inicial, a parametrização de valor final mínimo, </w:t>
      </w:r>
      <w:r w:rsidR="000E6C76" w:rsidRPr="00C91DAD">
        <w:rPr>
          <w:rFonts w:cs="Arial"/>
          <w:iCs/>
          <w:sz w:val="22"/>
          <w:szCs w:val="22"/>
        </w:rPr>
        <w:t>com o registro</w:t>
      </w:r>
      <w:r w:rsidR="0011427B" w:rsidRPr="00C91DAD">
        <w:rPr>
          <w:rFonts w:cs="Arial"/>
          <w:iCs/>
          <w:sz w:val="22"/>
          <w:szCs w:val="22"/>
        </w:rPr>
        <w:t xml:space="preserve"> do</w:t>
      </w:r>
      <w:r w:rsidR="003D08AF" w:rsidRPr="00C91DAD">
        <w:rPr>
          <w:rFonts w:cs="Arial"/>
          <w:iCs/>
          <w:sz w:val="22"/>
          <w:szCs w:val="22"/>
        </w:rPr>
        <w:t xml:space="preserve"> seu lance final aceitável (menor preço ou maior desconto, conforme o caso).</w:t>
      </w:r>
    </w:p>
    <w:p w14:paraId="10F92577" w14:textId="77777777" w:rsidR="0011427B" w:rsidRPr="00D3607F" w:rsidRDefault="003D08AF" w:rsidP="00D3607F">
      <w:pPr>
        <w:numPr>
          <w:ilvl w:val="2"/>
          <w:numId w:val="1"/>
        </w:numPr>
        <w:spacing w:line="360" w:lineRule="auto"/>
        <w:ind w:left="0" w:right="-568" w:firstLine="0"/>
        <w:jc w:val="both"/>
        <w:rPr>
          <w:rFonts w:cs="Arial"/>
          <w:i/>
          <w:sz w:val="22"/>
          <w:szCs w:val="22"/>
        </w:rPr>
      </w:pPr>
      <w:r w:rsidRPr="00D3607F">
        <w:rPr>
          <w:rFonts w:cs="Arial"/>
          <w:i/>
          <w:sz w:val="22"/>
          <w:szCs w:val="22"/>
        </w:rPr>
        <w:t xml:space="preserve">Feita essa opção os lances serão enviados automaticamente pelo sistema, respeitados os limites cadastrados pelo </w:t>
      </w:r>
      <w:r w:rsidR="00214615" w:rsidRPr="00D3607F">
        <w:rPr>
          <w:rFonts w:cs="Arial"/>
          <w:i/>
          <w:sz w:val="22"/>
          <w:szCs w:val="22"/>
        </w:rPr>
        <w:t>fornecedor</w:t>
      </w:r>
      <w:r w:rsidR="0011427B" w:rsidRPr="00D3607F">
        <w:rPr>
          <w:rFonts w:cs="Arial"/>
          <w:i/>
          <w:sz w:val="22"/>
          <w:szCs w:val="22"/>
        </w:rPr>
        <w:t xml:space="preserve"> e o intervalo mínimo entre lances previsto neste aviso</w:t>
      </w:r>
      <w:r w:rsidRPr="00D3607F">
        <w:rPr>
          <w:rFonts w:cs="Arial"/>
          <w:i/>
          <w:sz w:val="22"/>
          <w:szCs w:val="22"/>
        </w:rPr>
        <w:t xml:space="preserve">. </w:t>
      </w:r>
    </w:p>
    <w:p w14:paraId="612A49BA" w14:textId="3084432A" w:rsidR="003D08AF" w:rsidRPr="00C91DAD" w:rsidRDefault="0011427B" w:rsidP="00D3607F">
      <w:pPr>
        <w:numPr>
          <w:ilvl w:val="3"/>
          <w:numId w:val="1"/>
        </w:numPr>
        <w:spacing w:line="360" w:lineRule="auto"/>
        <w:ind w:left="0" w:right="-568" w:firstLine="0"/>
        <w:jc w:val="both"/>
        <w:rPr>
          <w:rFonts w:cs="Arial"/>
          <w:iCs/>
          <w:sz w:val="22"/>
          <w:szCs w:val="22"/>
        </w:rPr>
      </w:pPr>
      <w:r w:rsidRPr="00C91DAD">
        <w:rPr>
          <w:rFonts w:cs="Arial"/>
          <w:iCs/>
          <w:sz w:val="22"/>
          <w:szCs w:val="22"/>
        </w:rPr>
        <w:t>Sem prejuízo do disposto acima</w:t>
      </w:r>
      <w:r w:rsidR="003D08AF" w:rsidRPr="00C91DAD">
        <w:rPr>
          <w:rFonts w:cs="Arial"/>
          <w:iCs/>
          <w:sz w:val="22"/>
          <w:szCs w:val="22"/>
        </w:rPr>
        <w:t xml:space="preserve">, os lances </w:t>
      </w:r>
      <w:r w:rsidRPr="00C91DAD">
        <w:rPr>
          <w:rFonts w:cs="Arial"/>
          <w:iCs/>
          <w:sz w:val="22"/>
          <w:szCs w:val="22"/>
        </w:rPr>
        <w:t xml:space="preserve">poderão </w:t>
      </w:r>
      <w:r w:rsidR="003D08AF" w:rsidRPr="00C91DAD">
        <w:rPr>
          <w:rFonts w:cs="Arial"/>
          <w:iCs/>
          <w:sz w:val="22"/>
          <w:szCs w:val="22"/>
        </w:rPr>
        <w:t xml:space="preserve">ser enviados manualmente, na forma da seção respectiva deste </w:t>
      </w:r>
      <w:r w:rsidR="00313FBD" w:rsidRPr="00C91DAD">
        <w:rPr>
          <w:rFonts w:cs="Arial"/>
          <w:iCs/>
          <w:sz w:val="22"/>
          <w:szCs w:val="22"/>
        </w:rPr>
        <w:t>Aviso</w:t>
      </w:r>
      <w:r w:rsidR="006F2DF0" w:rsidRPr="00C91DAD">
        <w:rPr>
          <w:rFonts w:cs="Arial"/>
          <w:iCs/>
          <w:sz w:val="22"/>
          <w:szCs w:val="22"/>
        </w:rPr>
        <w:t xml:space="preserve"> de Contratação Direta</w:t>
      </w:r>
      <w:r w:rsidR="003D08AF" w:rsidRPr="00C91DAD">
        <w:rPr>
          <w:rFonts w:cs="Arial"/>
          <w:iCs/>
          <w:sz w:val="22"/>
          <w:szCs w:val="22"/>
        </w:rPr>
        <w:t>;</w:t>
      </w:r>
    </w:p>
    <w:p w14:paraId="15876706" w14:textId="21204A38" w:rsidR="003D08AF" w:rsidRPr="00C91DAD" w:rsidRDefault="003D08AF" w:rsidP="00D3607F">
      <w:pPr>
        <w:numPr>
          <w:ilvl w:val="2"/>
          <w:numId w:val="1"/>
        </w:numPr>
        <w:spacing w:line="360" w:lineRule="auto"/>
        <w:ind w:left="0" w:right="-568" w:firstLine="0"/>
        <w:jc w:val="both"/>
        <w:rPr>
          <w:rFonts w:cs="Arial"/>
          <w:iCs/>
          <w:sz w:val="22"/>
          <w:szCs w:val="22"/>
        </w:rPr>
      </w:pPr>
      <w:r w:rsidRPr="00C91DAD">
        <w:rPr>
          <w:rFonts w:cs="Arial"/>
          <w:iCs/>
          <w:sz w:val="22"/>
          <w:szCs w:val="22"/>
        </w:rPr>
        <w:lastRenderedPageBreak/>
        <w:t xml:space="preserve">O valor final mínimo poderá ser alterado pelo </w:t>
      </w:r>
      <w:r w:rsidR="00214615" w:rsidRPr="00C91DAD">
        <w:rPr>
          <w:rFonts w:cs="Arial"/>
          <w:iCs/>
          <w:sz w:val="22"/>
          <w:szCs w:val="22"/>
        </w:rPr>
        <w:t>fornecedor</w:t>
      </w:r>
      <w:r w:rsidRPr="00C91DAD">
        <w:rPr>
          <w:rFonts w:cs="Arial"/>
          <w:iCs/>
          <w:sz w:val="22"/>
          <w:szCs w:val="22"/>
        </w:rPr>
        <w:t xml:space="preserve"> durante a fase de disputa, desde que não assuma valor superior a lance já registrado por ele no sistema.</w:t>
      </w:r>
    </w:p>
    <w:p w14:paraId="200D490B" w14:textId="0EC7FFA2" w:rsidR="003D08AF" w:rsidRPr="00C91DAD" w:rsidRDefault="003D08AF" w:rsidP="00D3607F">
      <w:pPr>
        <w:numPr>
          <w:ilvl w:val="2"/>
          <w:numId w:val="1"/>
        </w:numPr>
        <w:spacing w:line="360" w:lineRule="auto"/>
        <w:ind w:left="0" w:right="-568" w:firstLine="0"/>
        <w:jc w:val="both"/>
        <w:rPr>
          <w:rFonts w:cs="Arial"/>
          <w:iCs/>
          <w:sz w:val="22"/>
          <w:szCs w:val="22"/>
        </w:rPr>
      </w:pPr>
      <w:r w:rsidRPr="00C91DAD">
        <w:rPr>
          <w:rFonts w:cs="Arial"/>
          <w:iCs/>
          <w:sz w:val="22"/>
          <w:szCs w:val="22"/>
        </w:rPr>
        <w:t xml:space="preserve">O valor mínimo parametrizado possui caráter sigiloso aos demais participantes do certame e para o órgão ou entidade contratante. Apenas os lances efetivamente enviados poderão ser conhecidos dos </w:t>
      </w:r>
      <w:r w:rsidR="00214615" w:rsidRPr="00C91DAD">
        <w:rPr>
          <w:rFonts w:cs="Arial"/>
          <w:iCs/>
          <w:sz w:val="22"/>
          <w:szCs w:val="22"/>
        </w:rPr>
        <w:t>fornecedor</w:t>
      </w:r>
      <w:r w:rsidR="0011427B" w:rsidRPr="00C91DAD">
        <w:rPr>
          <w:rFonts w:cs="Arial"/>
          <w:iCs/>
          <w:sz w:val="22"/>
          <w:szCs w:val="22"/>
        </w:rPr>
        <w:t>e</w:t>
      </w:r>
      <w:r w:rsidRPr="00C91DAD">
        <w:rPr>
          <w:rFonts w:cs="Arial"/>
          <w:iCs/>
          <w:sz w:val="22"/>
          <w:szCs w:val="22"/>
        </w:rPr>
        <w:t xml:space="preserve">s na forma da seção seguinte deste </w:t>
      </w:r>
      <w:r w:rsidR="00313FBD" w:rsidRPr="00C91DAD">
        <w:rPr>
          <w:rFonts w:cs="Arial"/>
          <w:iCs/>
          <w:sz w:val="22"/>
          <w:szCs w:val="22"/>
        </w:rPr>
        <w:t>Aviso</w:t>
      </w:r>
      <w:r w:rsidRPr="00C91DAD">
        <w:rPr>
          <w:rFonts w:cs="Arial"/>
          <w:iCs/>
          <w:sz w:val="22"/>
          <w:szCs w:val="22"/>
        </w:rPr>
        <w:t>.</w:t>
      </w:r>
    </w:p>
    <w:p w14:paraId="29A69BC1" w14:textId="77777777" w:rsidR="002B63EC" w:rsidRPr="00D3607F" w:rsidRDefault="002B63EC" w:rsidP="00D3607F">
      <w:pPr>
        <w:spacing w:line="360" w:lineRule="auto"/>
        <w:ind w:right="-568"/>
        <w:jc w:val="both"/>
        <w:rPr>
          <w:rFonts w:cs="Arial"/>
          <w:iCs/>
          <w:color w:val="FF0000"/>
          <w:sz w:val="22"/>
          <w:szCs w:val="22"/>
        </w:rPr>
      </w:pPr>
    </w:p>
    <w:p w14:paraId="4F4BBD91" w14:textId="0C201FCC" w:rsidR="003D08AF" w:rsidRPr="00D3607F" w:rsidRDefault="003D08AF" w:rsidP="00D3607F">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D3607F">
        <w:rPr>
          <w:rFonts w:ascii="Arial" w:hAnsi="Arial" w:cs="Arial"/>
          <w:b/>
          <w:sz w:val="22"/>
          <w:szCs w:val="22"/>
        </w:rPr>
        <w:t>FASE DE LANCES</w:t>
      </w:r>
    </w:p>
    <w:p w14:paraId="6B190AB5" w14:textId="4FE97136" w:rsidR="008F6CDD" w:rsidRPr="00D3607F" w:rsidRDefault="008F6CDD"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ED7DC8">
        <w:rPr>
          <w:rFonts w:cs="Arial"/>
          <w:color w:val="000000" w:themeColor="text1"/>
          <w:sz w:val="22"/>
          <w:szCs w:val="22"/>
          <w:lang w:eastAsia="en-US"/>
        </w:rPr>
        <w:t xml:space="preserve">A partir </w:t>
      </w:r>
      <w:r w:rsidR="00614A63" w:rsidRPr="00ED7DC8">
        <w:rPr>
          <w:rFonts w:cs="Arial"/>
          <w:color w:val="000000" w:themeColor="text1"/>
          <w:sz w:val="22"/>
          <w:szCs w:val="22"/>
          <w:lang w:eastAsia="en-US"/>
        </w:rPr>
        <w:t xml:space="preserve">das </w:t>
      </w:r>
      <w:r w:rsidR="00CE73CE" w:rsidRPr="00ED7DC8">
        <w:rPr>
          <w:rFonts w:cs="Arial"/>
          <w:color w:val="000000" w:themeColor="text1"/>
          <w:sz w:val="22"/>
          <w:szCs w:val="22"/>
          <w:lang w:eastAsia="en-US"/>
        </w:rPr>
        <w:t>09h</w:t>
      </w:r>
      <w:r w:rsidR="00614A63" w:rsidRPr="00ED7DC8">
        <w:rPr>
          <w:rFonts w:cs="Arial"/>
          <w:color w:val="000000" w:themeColor="text1"/>
          <w:sz w:val="22"/>
          <w:szCs w:val="22"/>
          <w:lang w:eastAsia="en-US"/>
        </w:rPr>
        <w:t xml:space="preserve"> da data </w:t>
      </w:r>
      <w:r w:rsidRPr="00ED7DC8">
        <w:rPr>
          <w:rFonts w:cs="Arial"/>
          <w:color w:val="000000" w:themeColor="text1"/>
          <w:sz w:val="22"/>
          <w:szCs w:val="22"/>
          <w:lang w:eastAsia="en-US"/>
        </w:rPr>
        <w:t>estabelecid</w:t>
      </w:r>
      <w:r w:rsidR="00614A63" w:rsidRPr="00ED7DC8">
        <w:rPr>
          <w:rFonts w:cs="Arial"/>
          <w:color w:val="000000" w:themeColor="text1"/>
          <w:sz w:val="22"/>
          <w:szCs w:val="22"/>
          <w:lang w:eastAsia="en-US"/>
        </w:rPr>
        <w:t>a</w:t>
      </w:r>
      <w:r w:rsidRPr="00ED7DC8">
        <w:rPr>
          <w:rFonts w:cs="Arial"/>
          <w:color w:val="000000" w:themeColor="text1"/>
          <w:sz w:val="22"/>
          <w:szCs w:val="22"/>
          <w:lang w:eastAsia="en-US"/>
        </w:rPr>
        <w:t xml:space="preserve"> neste </w:t>
      </w:r>
      <w:r w:rsidR="00313FBD" w:rsidRPr="00ED7DC8">
        <w:rPr>
          <w:rFonts w:cs="Arial"/>
          <w:color w:val="000000" w:themeColor="text1"/>
          <w:sz w:val="22"/>
          <w:szCs w:val="22"/>
          <w:lang w:eastAsia="en-US"/>
        </w:rPr>
        <w:t>Aviso</w:t>
      </w:r>
      <w:r w:rsidR="006F2DF0" w:rsidRPr="00ED7DC8">
        <w:rPr>
          <w:rFonts w:cs="Arial"/>
          <w:color w:val="000000" w:themeColor="text1"/>
          <w:sz w:val="22"/>
          <w:szCs w:val="22"/>
          <w:lang w:eastAsia="en-US"/>
        </w:rPr>
        <w:t xml:space="preserve"> de Contratação Direta</w:t>
      </w:r>
      <w:r w:rsidRPr="00ED7DC8">
        <w:rPr>
          <w:rFonts w:cs="Arial"/>
          <w:color w:val="000000" w:themeColor="text1"/>
          <w:sz w:val="22"/>
          <w:szCs w:val="22"/>
          <w:lang w:eastAsia="en-US"/>
        </w:rPr>
        <w:t>, a sessão</w:t>
      </w:r>
      <w:r w:rsidRPr="00D3607F">
        <w:rPr>
          <w:rFonts w:cs="Arial"/>
          <w:color w:val="000000" w:themeColor="text1"/>
          <w:sz w:val="22"/>
          <w:szCs w:val="22"/>
          <w:lang w:eastAsia="en-US"/>
        </w:rPr>
        <w:t xml:space="preserve"> pública será automaticamente aberta pelo sistema para o envio de lances públicos e sucessivos</w:t>
      </w:r>
      <w:r w:rsidR="005A5E9A" w:rsidRPr="00D3607F">
        <w:rPr>
          <w:rFonts w:cs="Arial"/>
          <w:color w:val="000000" w:themeColor="text1"/>
          <w:sz w:val="22"/>
          <w:szCs w:val="22"/>
          <w:lang w:eastAsia="en-US"/>
        </w:rPr>
        <w:t xml:space="preserve">, </w:t>
      </w:r>
      <w:r w:rsidR="007F4037" w:rsidRPr="00D3607F">
        <w:rPr>
          <w:rFonts w:cs="Arial"/>
          <w:bCs/>
          <w:sz w:val="22"/>
          <w:szCs w:val="22"/>
          <w:lang w:eastAsia="en-US"/>
        </w:rPr>
        <w:t>exclusivamente por meio do sistema eletrônico</w:t>
      </w:r>
      <w:r w:rsidR="007F4037" w:rsidRPr="00D3607F">
        <w:rPr>
          <w:rFonts w:cs="Arial"/>
          <w:sz w:val="22"/>
          <w:szCs w:val="22"/>
          <w:lang w:eastAsia="en-US"/>
        </w:rPr>
        <w:t xml:space="preserve">, </w:t>
      </w:r>
      <w:r w:rsidR="005A5E9A" w:rsidRPr="00D3607F">
        <w:rPr>
          <w:rFonts w:cs="Arial"/>
          <w:color w:val="000000" w:themeColor="text1"/>
          <w:sz w:val="22"/>
          <w:szCs w:val="22"/>
          <w:lang w:eastAsia="en-US"/>
        </w:rPr>
        <w:t>sendo encerrado no horário de finalização de lances também já previsto neste aviso</w:t>
      </w:r>
      <w:r w:rsidRPr="00D3607F">
        <w:rPr>
          <w:rFonts w:cs="Arial"/>
          <w:color w:val="000000" w:themeColor="text1"/>
          <w:sz w:val="22"/>
          <w:szCs w:val="22"/>
          <w:lang w:eastAsia="en-US"/>
        </w:rPr>
        <w:t>.</w:t>
      </w:r>
    </w:p>
    <w:p w14:paraId="1C95E10E" w14:textId="459A15A3" w:rsidR="008F6CDD" w:rsidRPr="00D3607F" w:rsidRDefault="008F6CDD"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rPr>
        <w:t xml:space="preserve">Iniciada a etapa competitiva, os </w:t>
      </w:r>
      <w:r w:rsidR="00214615" w:rsidRPr="00D3607F">
        <w:rPr>
          <w:rFonts w:cs="Arial"/>
          <w:color w:val="000000" w:themeColor="text1"/>
          <w:sz w:val="22"/>
          <w:szCs w:val="22"/>
        </w:rPr>
        <w:t>fornecedor</w:t>
      </w:r>
      <w:r w:rsidR="005A5E9A" w:rsidRPr="00D3607F">
        <w:rPr>
          <w:rFonts w:cs="Arial"/>
          <w:color w:val="000000" w:themeColor="text1"/>
          <w:sz w:val="22"/>
          <w:szCs w:val="22"/>
        </w:rPr>
        <w:t>e</w:t>
      </w:r>
      <w:r w:rsidRPr="00D3607F">
        <w:rPr>
          <w:rFonts w:cs="Arial"/>
          <w:color w:val="000000" w:themeColor="text1"/>
          <w:sz w:val="22"/>
          <w:szCs w:val="22"/>
        </w:rPr>
        <w:t xml:space="preserve">s deverão encaminhar lances exclusivamente por meio de sistema eletrônico, sendo imediatamente informados do seu recebimento e do valor consignado no registro. </w:t>
      </w:r>
    </w:p>
    <w:p w14:paraId="0910C1DB" w14:textId="3B3ECDD4" w:rsidR="008F6CDD" w:rsidRPr="00D3607F" w:rsidRDefault="008F6CDD" w:rsidP="00D3607F">
      <w:pPr>
        <w:pStyle w:val="PargrafodaLista"/>
        <w:numPr>
          <w:ilvl w:val="2"/>
          <w:numId w:val="1"/>
        </w:numPr>
        <w:spacing w:line="360" w:lineRule="auto"/>
        <w:ind w:left="0" w:right="-568" w:firstLine="0"/>
        <w:jc w:val="both"/>
        <w:rPr>
          <w:rFonts w:cs="Arial"/>
          <w:sz w:val="22"/>
          <w:szCs w:val="22"/>
          <w:lang w:eastAsia="en-US"/>
        </w:rPr>
      </w:pPr>
      <w:r w:rsidRPr="00D3607F">
        <w:rPr>
          <w:rFonts w:cs="Arial"/>
          <w:sz w:val="22"/>
          <w:szCs w:val="22"/>
        </w:rPr>
        <w:t xml:space="preserve">O lance deverá ser ofertado pelo valor total do </w:t>
      </w:r>
      <w:r w:rsidRPr="00CE73CE">
        <w:rPr>
          <w:rFonts w:cs="Arial"/>
          <w:sz w:val="22"/>
          <w:szCs w:val="22"/>
        </w:rPr>
        <w:t>lote</w:t>
      </w:r>
      <w:r w:rsidRPr="00D3607F">
        <w:rPr>
          <w:rFonts w:cs="Arial"/>
          <w:sz w:val="22"/>
          <w:szCs w:val="22"/>
        </w:rPr>
        <w:t>.</w:t>
      </w:r>
    </w:p>
    <w:p w14:paraId="0581AAA9" w14:textId="1B3CA492" w:rsidR="00214615" w:rsidRPr="00D3607F" w:rsidRDefault="00214615"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O fornecedor somente poderá oferecer valor inferior ou maior percentual de desconto em relação ao último lance por ele ofertado e registrado pelo sistema.</w:t>
      </w:r>
    </w:p>
    <w:p w14:paraId="319CB00E" w14:textId="6FF1ED01" w:rsidR="00A023BD" w:rsidRPr="00D3607F" w:rsidRDefault="00A023BD" w:rsidP="00D3607F">
      <w:pPr>
        <w:pStyle w:val="PargrafodaLista"/>
        <w:numPr>
          <w:ilvl w:val="2"/>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 xml:space="preserve">O fornecedor poderá oferecer lances </w:t>
      </w:r>
      <w:r w:rsidR="00E05E86" w:rsidRPr="00D3607F">
        <w:rPr>
          <w:rFonts w:cs="Arial"/>
          <w:color w:val="000000" w:themeColor="text1"/>
          <w:sz w:val="22"/>
          <w:szCs w:val="22"/>
          <w:lang w:eastAsia="en-US"/>
        </w:rPr>
        <w:t xml:space="preserve">sucessivos </w:t>
      </w:r>
      <w:r w:rsidR="00D1518B" w:rsidRPr="00D3607F">
        <w:rPr>
          <w:rFonts w:cs="Arial"/>
          <w:color w:val="000000" w:themeColor="text1"/>
          <w:sz w:val="22"/>
          <w:szCs w:val="22"/>
          <w:lang w:eastAsia="en-US"/>
        </w:rPr>
        <w:t xml:space="preserve">iguais ou </w:t>
      </w:r>
      <w:r w:rsidRPr="00D3607F">
        <w:rPr>
          <w:rFonts w:cs="Arial"/>
          <w:color w:val="000000" w:themeColor="text1"/>
          <w:sz w:val="22"/>
          <w:szCs w:val="22"/>
          <w:lang w:eastAsia="en-US"/>
        </w:rPr>
        <w:t xml:space="preserve">superiores ao </w:t>
      </w:r>
      <w:r w:rsidR="00552FFC" w:rsidRPr="00D3607F">
        <w:rPr>
          <w:rFonts w:cs="Arial"/>
          <w:color w:val="000000" w:themeColor="text1"/>
          <w:sz w:val="22"/>
          <w:szCs w:val="22"/>
          <w:lang w:eastAsia="en-US"/>
        </w:rPr>
        <w:t>lance que esteja vencendo</w:t>
      </w:r>
      <w:r w:rsidR="00805244" w:rsidRPr="00D3607F">
        <w:rPr>
          <w:rFonts w:cs="Arial"/>
          <w:color w:val="000000" w:themeColor="text1"/>
          <w:sz w:val="22"/>
          <w:szCs w:val="22"/>
          <w:lang w:eastAsia="en-US"/>
        </w:rPr>
        <w:t xml:space="preserve"> o certame</w:t>
      </w:r>
      <w:r w:rsidRPr="00D3607F">
        <w:rPr>
          <w:rFonts w:cs="Arial"/>
          <w:color w:val="000000" w:themeColor="text1"/>
          <w:sz w:val="22"/>
          <w:szCs w:val="22"/>
          <w:lang w:eastAsia="en-US"/>
        </w:rPr>
        <w:t>, desde que inferior</w:t>
      </w:r>
      <w:r w:rsidR="00E05E86" w:rsidRPr="00D3607F">
        <w:rPr>
          <w:rFonts w:cs="Arial"/>
          <w:color w:val="000000" w:themeColor="text1"/>
          <w:sz w:val="22"/>
          <w:szCs w:val="22"/>
          <w:lang w:eastAsia="en-US"/>
        </w:rPr>
        <w:t>es</w:t>
      </w:r>
      <w:r w:rsidRPr="00D3607F">
        <w:rPr>
          <w:rFonts w:cs="Arial"/>
          <w:color w:val="000000" w:themeColor="text1"/>
          <w:sz w:val="22"/>
          <w:szCs w:val="22"/>
          <w:lang w:eastAsia="en-US"/>
        </w:rPr>
        <w:t xml:space="preserve"> ao </w:t>
      </w:r>
      <w:r w:rsidR="00E05E86" w:rsidRPr="00D3607F">
        <w:rPr>
          <w:rFonts w:cs="Arial"/>
          <w:color w:val="000000" w:themeColor="text1"/>
          <w:sz w:val="22"/>
          <w:szCs w:val="22"/>
          <w:lang w:eastAsia="en-US"/>
        </w:rPr>
        <w:t>menor</w:t>
      </w:r>
      <w:r w:rsidRPr="00D3607F">
        <w:rPr>
          <w:rFonts w:cs="Arial"/>
          <w:color w:val="000000" w:themeColor="text1"/>
          <w:sz w:val="22"/>
          <w:szCs w:val="22"/>
          <w:lang w:eastAsia="en-US"/>
        </w:rPr>
        <w:t xml:space="preserve"> por ele ofertado e registrado pelo sistema, sendo </w:t>
      </w:r>
      <w:r w:rsidR="00962790" w:rsidRPr="00D3607F">
        <w:rPr>
          <w:rFonts w:cs="Arial"/>
          <w:color w:val="000000" w:themeColor="text1"/>
          <w:sz w:val="22"/>
          <w:szCs w:val="22"/>
          <w:lang w:eastAsia="en-US"/>
        </w:rPr>
        <w:t>tais lances</w:t>
      </w:r>
      <w:r w:rsidRPr="00D3607F">
        <w:rPr>
          <w:rFonts w:cs="Arial"/>
          <w:color w:val="000000" w:themeColor="text1"/>
          <w:sz w:val="22"/>
          <w:szCs w:val="22"/>
          <w:lang w:eastAsia="en-US"/>
        </w:rPr>
        <w:t xml:space="preserve"> definidos como “lances intermediários” para os fins deste </w:t>
      </w:r>
      <w:r w:rsidR="00313FBD" w:rsidRPr="00D3607F">
        <w:rPr>
          <w:rFonts w:cs="Arial"/>
          <w:color w:val="000000" w:themeColor="text1"/>
          <w:sz w:val="22"/>
          <w:szCs w:val="22"/>
          <w:lang w:eastAsia="en-US"/>
        </w:rPr>
        <w:t>Aviso</w:t>
      </w:r>
      <w:r w:rsidR="00B34502" w:rsidRPr="00D3607F">
        <w:rPr>
          <w:rFonts w:cs="Arial"/>
          <w:color w:val="000000" w:themeColor="text1"/>
          <w:sz w:val="22"/>
          <w:szCs w:val="22"/>
          <w:lang w:eastAsia="en-US"/>
        </w:rPr>
        <w:t xml:space="preserve"> de Contratação Direta</w:t>
      </w:r>
      <w:r w:rsidRPr="00D3607F">
        <w:rPr>
          <w:rFonts w:cs="Arial"/>
          <w:color w:val="000000" w:themeColor="text1"/>
          <w:sz w:val="22"/>
          <w:szCs w:val="22"/>
          <w:lang w:eastAsia="en-US"/>
        </w:rPr>
        <w:t>.</w:t>
      </w:r>
    </w:p>
    <w:p w14:paraId="1D523C77" w14:textId="5EA259A7" w:rsidR="00214615" w:rsidRPr="00D3607F" w:rsidRDefault="00E94E11" w:rsidP="00D3607F">
      <w:pPr>
        <w:pStyle w:val="PargrafodaLista"/>
        <w:numPr>
          <w:ilvl w:val="2"/>
          <w:numId w:val="1"/>
        </w:numPr>
        <w:spacing w:line="360" w:lineRule="auto"/>
        <w:ind w:left="0" w:right="-568" w:firstLine="0"/>
        <w:jc w:val="both"/>
        <w:rPr>
          <w:rFonts w:cs="Arial"/>
          <w:color w:val="000000" w:themeColor="text1"/>
          <w:sz w:val="22"/>
          <w:szCs w:val="22"/>
          <w:lang w:eastAsia="en-US"/>
        </w:rPr>
      </w:pPr>
      <w:r w:rsidRPr="00D3607F">
        <w:rPr>
          <w:rFonts w:cs="Arial"/>
          <w:sz w:val="22"/>
          <w:szCs w:val="22"/>
        </w:rPr>
        <w:t xml:space="preserve">O intervalo mínimo de diferença de valores ou percentuais entre os lances, que incidirá tanto em relação aos lances intermediários quanto em relação ao que cobrir a melhor oferta </w:t>
      </w:r>
      <w:r w:rsidR="00214615" w:rsidRPr="00ED7DC8">
        <w:rPr>
          <w:rFonts w:cs="Arial"/>
          <w:sz w:val="22"/>
          <w:szCs w:val="22"/>
        </w:rPr>
        <w:t>é</w:t>
      </w:r>
      <w:r w:rsidRPr="00ED7DC8">
        <w:rPr>
          <w:rFonts w:cs="Arial"/>
          <w:sz w:val="22"/>
          <w:szCs w:val="22"/>
        </w:rPr>
        <w:t xml:space="preserve"> de</w:t>
      </w:r>
      <w:r w:rsidRPr="00ED7DC8">
        <w:rPr>
          <w:rFonts w:cs="Arial"/>
          <w:i/>
          <w:iCs/>
          <w:sz w:val="22"/>
          <w:szCs w:val="22"/>
        </w:rPr>
        <w:t xml:space="preserve"> </w:t>
      </w:r>
      <w:r w:rsidR="00CE73CE" w:rsidRPr="00ED7DC8">
        <w:rPr>
          <w:rFonts w:cs="Arial"/>
          <w:iCs/>
          <w:sz w:val="22"/>
          <w:szCs w:val="22"/>
        </w:rPr>
        <w:t>R$</w:t>
      </w:r>
      <w:r w:rsidR="00ED7DC8" w:rsidRPr="00ED7DC8">
        <w:rPr>
          <w:rFonts w:cs="Arial"/>
          <w:sz w:val="22"/>
          <w:szCs w:val="22"/>
        </w:rPr>
        <w:t>1</w:t>
      </w:r>
      <w:r w:rsidR="00CE73CE" w:rsidRPr="00ED7DC8">
        <w:rPr>
          <w:rFonts w:cs="Arial"/>
          <w:sz w:val="22"/>
          <w:szCs w:val="22"/>
        </w:rPr>
        <w:t>0,00</w:t>
      </w:r>
      <w:r w:rsidRPr="00ED7DC8">
        <w:rPr>
          <w:rFonts w:cs="Arial"/>
          <w:sz w:val="22"/>
          <w:szCs w:val="22"/>
        </w:rPr>
        <w:t xml:space="preserve"> (</w:t>
      </w:r>
      <w:r w:rsidR="00ED7DC8" w:rsidRPr="00ED7DC8">
        <w:rPr>
          <w:rFonts w:cs="Arial"/>
          <w:sz w:val="22"/>
          <w:szCs w:val="22"/>
        </w:rPr>
        <w:t>dez</w:t>
      </w:r>
      <w:r w:rsidR="00CE73CE" w:rsidRPr="00ED7DC8">
        <w:rPr>
          <w:rFonts w:cs="Arial"/>
          <w:sz w:val="22"/>
          <w:szCs w:val="22"/>
        </w:rPr>
        <w:t xml:space="preserve"> reais</w:t>
      </w:r>
      <w:r w:rsidRPr="00ED7DC8">
        <w:rPr>
          <w:rFonts w:cs="Arial"/>
          <w:sz w:val="22"/>
          <w:szCs w:val="22"/>
        </w:rPr>
        <w:t>).</w:t>
      </w:r>
    </w:p>
    <w:p w14:paraId="76034337" w14:textId="168BD6A4" w:rsidR="008F6CDD" w:rsidRPr="00D3607F" w:rsidRDefault="00214615"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Havendo lances iguais ao menor já ofertado, prevalecerá aquele que for recebido e registrado primeiro no sistema.</w:t>
      </w:r>
    </w:p>
    <w:p w14:paraId="5D3044E2" w14:textId="77777777" w:rsidR="00214615" w:rsidRPr="00D3607F" w:rsidRDefault="00214615"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Caso o fornecedor não apresente lances, concorrerá com o valor de sua proposta.</w:t>
      </w:r>
    </w:p>
    <w:p w14:paraId="2B171440" w14:textId="2F4BB3C7" w:rsidR="00214615" w:rsidRPr="00D3607F" w:rsidRDefault="00214615"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Durante o procedimento, os fornec</w:t>
      </w:r>
      <w:bookmarkStart w:id="1" w:name="_GoBack"/>
      <w:bookmarkEnd w:id="1"/>
      <w:r w:rsidRPr="00D3607F">
        <w:rPr>
          <w:rFonts w:cs="Arial"/>
          <w:color w:val="000000" w:themeColor="text1"/>
          <w:sz w:val="22"/>
          <w:szCs w:val="22"/>
          <w:lang w:eastAsia="en-US"/>
        </w:rPr>
        <w:t>edores serão informados, em tempo real, do valor do menor lance registrado, vedada a identificação do fornecedor.</w:t>
      </w:r>
    </w:p>
    <w:p w14:paraId="2BAD2BD9" w14:textId="1A4D4157" w:rsidR="00214615" w:rsidRPr="00D3607F" w:rsidRDefault="006724BD"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 xml:space="preserve">Imediatamente após o término do prazo estabelecido para a fase de lances, </w:t>
      </w:r>
      <w:r w:rsidR="00B34502" w:rsidRPr="00D3607F">
        <w:rPr>
          <w:rFonts w:cs="Arial"/>
          <w:color w:val="000000" w:themeColor="text1"/>
          <w:sz w:val="22"/>
          <w:szCs w:val="22"/>
          <w:lang w:eastAsia="en-US"/>
        </w:rPr>
        <w:t>haverá</w:t>
      </w:r>
      <w:r w:rsidRPr="00D3607F">
        <w:rPr>
          <w:rFonts w:cs="Arial"/>
          <w:color w:val="000000" w:themeColor="text1"/>
          <w:sz w:val="22"/>
          <w:szCs w:val="22"/>
          <w:lang w:eastAsia="en-US"/>
        </w:rPr>
        <w:t xml:space="preserve"> o seu encerramento, com o ordenamento e divulgação dos lances, pelo sistema, em ordem crescente de classificação.</w:t>
      </w:r>
    </w:p>
    <w:p w14:paraId="47707A93" w14:textId="48A0D731" w:rsidR="003D08AF" w:rsidRPr="005F78FC" w:rsidRDefault="00962790" w:rsidP="00D3607F">
      <w:pPr>
        <w:pStyle w:val="PargrafodaLista"/>
        <w:numPr>
          <w:ilvl w:val="2"/>
          <w:numId w:val="1"/>
        </w:numPr>
        <w:spacing w:line="360" w:lineRule="auto"/>
        <w:ind w:left="0" w:right="-568" w:firstLine="0"/>
        <w:jc w:val="both"/>
        <w:rPr>
          <w:rFonts w:cs="Arial"/>
          <w:sz w:val="22"/>
          <w:szCs w:val="22"/>
        </w:rPr>
      </w:pPr>
      <w:r w:rsidRPr="00D3607F">
        <w:rPr>
          <w:rFonts w:cs="Arial"/>
          <w:color w:val="000000" w:themeColor="text1"/>
          <w:sz w:val="22"/>
          <w:szCs w:val="22"/>
          <w:lang w:eastAsia="en-US"/>
        </w:rPr>
        <w:t>O encerramento da fase de lances ocorrerá de forma automática pontualmente no horário indicado, sem qualquer possibilidade de prorrogação</w:t>
      </w:r>
      <w:r w:rsidR="00731D60" w:rsidRPr="00D3607F">
        <w:rPr>
          <w:rFonts w:cs="Arial"/>
          <w:color w:val="000000" w:themeColor="text1"/>
          <w:sz w:val="22"/>
          <w:szCs w:val="22"/>
          <w:lang w:eastAsia="en-US"/>
        </w:rPr>
        <w:t xml:space="preserve"> e</w:t>
      </w:r>
      <w:r w:rsidRPr="00D3607F">
        <w:rPr>
          <w:rFonts w:cs="Arial"/>
          <w:color w:val="000000" w:themeColor="text1"/>
          <w:sz w:val="22"/>
          <w:szCs w:val="22"/>
          <w:lang w:eastAsia="en-US"/>
        </w:rPr>
        <w:t xml:space="preserve"> </w:t>
      </w:r>
      <w:r w:rsidR="00584870" w:rsidRPr="00D3607F">
        <w:rPr>
          <w:rFonts w:cs="Arial"/>
          <w:color w:val="000000" w:themeColor="text1"/>
          <w:sz w:val="22"/>
          <w:szCs w:val="22"/>
          <w:lang w:eastAsia="en-US"/>
        </w:rPr>
        <w:t xml:space="preserve">não havendo </w:t>
      </w:r>
      <w:r w:rsidRPr="00D3607F">
        <w:rPr>
          <w:rFonts w:cs="Arial"/>
          <w:color w:val="000000" w:themeColor="text1"/>
          <w:sz w:val="22"/>
          <w:szCs w:val="22"/>
          <w:lang w:eastAsia="en-US"/>
        </w:rPr>
        <w:t xml:space="preserve">tempo aleatório </w:t>
      </w:r>
      <w:r w:rsidR="00731D60" w:rsidRPr="00D3607F">
        <w:rPr>
          <w:rFonts w:cs="Arial"/>
          <w:color w:val="000000" w:themeColor="text1"/>
          <w:sz w:val="22"/>
          <w:szCs w:val="22"/>
          <w:lang w:eastAsia="en-US"/>
        </w:rPr>
        <w:t>ou mecanismo similar</w:t>
      </w:r>
      <w:r w:rsidRPr="00D3607F">
        <w:rPr>
          <w:rFonts w:cs="Arial"/>
          <w:color w:val="000000" w:themeColor="text1"/>
          <w:sz w:val="22"/>
          <w:szCs w:val="22"/>
          <w:lang w:eastAsia="en-US"/>
        </w:rPr>
        <w:t>.</w:t>
      </w:r>
    </w:p>
    <w:p w14:paraId="5D6C418D" w14:textId="77777777" w:rsidR="005F78FC" w:rsidRPr="00D3607F" w:rsidRDefault="005F78FC" w:rsidP="005F78FC">
      <w:pPr>
        <w:pStyle w:val="PargrafodaLista"/>
        <w:spacing w:line="360" w:lineRule="auto"/>
        <w:ind w:left="0" w:right="-568"/>
        <w:jc w:val="both"/>
        <w:rPr>
          <w:rFonts w:cs="Arial"/>
          <w:sz w:val="22"/>
          <w:szCs w:val="22"/>
        </w:rPr>
      </w:pPr>
    </w:p>
    <w:p w14:paraId="1D427A31" w14:textId="6163FDBD" w:rsidR="006724BD" w:rsidRPr="00D3607F" w:rsidRDefault="006724BD" w:rsidP="00D3607F">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D3607F">
        <w:rPr>
          <w:rFonts w:ascii="Arial" w:hAnsi="Arial" w:cs="Arial"/>
          <w:b/>
          <w:sz w:val="22"/>
          <w:szCs w:val="22"/>
        </w:rPr>
        <w:lastRenderedPageBreak/>
        <w:t>JULGAMENTO DAS PROPOSTAS DE PREÇO</w:t>
      </w:r>
    </w:p>
    <w:p w14:paraId="7FD4CC7C" w14:textId="0CB7F234" w:rsidR="006724BD" w:rsidRPr="00D3607F" w:rsidRDefault="006724BD" w:rsidP="00D3607F">
      <w:pPr>
        <w:pStyle w:val="PargrafodaLista"/>
        <w:numPr>
          <w:ilvl w:val="1"/>
          <w:numId w:val="1"/>
        </w:numPr>
        <w:spacing w:line="360" w:lineRule="auto"/>
        <w:ind w:left="0" w:right="-568" w:firstLine="0"/>
        <w:jc w:val="both"/>
        <w:rPr>
          <w:rFonts w:cs="Arial"/>
          <w:sz w:val="22"/>
          <w:szCs w:val="22"/>
        </w:rPr>
      </w:pPr>
      <w:r w:rsidRPr="00D3607F">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D3607F" w:rsidRDefault="00E5075F" w:rsidP="00D3607F">
      <w:pPr>
        <w:pStyle w:val="PargrafodaLista"/>
        <w:numPr>
          <w:ilvl w:val="1"/>
          <w:numId w:val="1"/>
        </w:numPr>
        <w:spacing w:line="360" w:lineRule="auto"/>
        <w:ind w:left="0" w:right="-568" w:firstLine="0"/>
        <w:jc w:val="both"/>
        <w:rPr>
          <w:rFonts w:cs="Arial"/>
          <w:sz w:val="22"/>
          <w:szCs w:val="22"/>
        </w:rPr>
      </w:pPr>
      <w:r w:rsidRPr="00D3607F">
        <w:rPr>
          <w:rFonts w:cs="Arial"/>
          <w:sz w:val="22"/>
          <w:szCs w:val="22"/>
        </w:rPr>
        <w:t>No caso de o preço da proposta vencedora estar acima do estimado pela Administração, poderá haver a negociação de condições mais vantajosas.</w:t>
      </w:r>
    </w:p>
    <w:p w14:paraId="7A0D9199" w14:textId="2BCA366B" w:rsidR="00E5075F" w:rsidRPr="00D3607F" w:rsidRDefault="00E5075F" w:rsidP="00D3607F">
      <w:pPr>
        <w:pStyle w:val="PargrafodaLista"/>
        <w:numPr>
          <w:ilvl w:val="2"/>
          <w:numId w:val="1"/>
        </w:numPr>
        <w:spacing w:line="360" w:lineRule="auto"/>
        <w:ind w:left="0" w:right="-568" w:firstLine="0"/>
        <w:jc w:val="both"/>
        <w:rPr>
          <w:rFonts w:cs="Arial"/>
          <w:sz w:val="22"/>
          <w:szCs w:val="22"/>
        </w:rPr>
      </w:pPr>
      <w:r w:rsidRPr="00D3607F">
        <w:rPr>
          <w:rFonts w:cs="Arial"/>
          <w:color w:val="000000"/>
          <w:sz w:val="22"/>
          <w:szCs w:val="22"/>
        </w:rPr>
        <w:t>Neste caso, será encaminhada contraproposta ao fornecedor que tenha apresentado o melhor preço, para que seja obtida melhor proposta com preço compatível ao estimado pela Administração.</w:t>
      </w:r>
    </w:p>
    <w:p w14:paraId="6C56AF5B" w14:textId="0796625E" w:rsidR="00E5075F" w:rsidRPr="00D3607F" w:rsidRDefault="00E5075F" w:rsidP="00D3607F">
      <w:pPr>
        <w:pStyle w:val="PargrafodaLista"/>
        <w:numPr>
          <w:ilvl w:val="2"/>
          <w:numId w:val="1"/>
        </w:numPr>
        <w:spacing w:line="360" w:lineRule="auto"/>
        <w:ind w:left="0" w:right="-568" w:firstLine="0"/>
        <w:jc w:val="both"/>
        <w:rPr>
          <w:rFonts w:cs="Arial"/>
          <w:sz w:val="22"/>
          <w:szCs w:val="22"/>
        </w:rPr>
      </w:pPr>
      <w:r w:rsidRPr="00D3607F">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D3607F" w:rsidRDefault="00E5075F" w:rsidP="00D3607F">
      <w:pPr>
        <w:pStyle w:val="PargrafodaLista"/>
        <w:numPr>
          <w:ilvl w:val="2"/>
          <w:numId w:val="1"/>
        </w:numPr>
        <w:spacing w:line="360" w:lineRule="auto"/>
        <w:ind w:left="0" w:right="-568" w:firstLine="0"/>
        <w:jc w:val="both"/>
        <w:rPr>
          <w:rFonts w:cs="Arial"/>
          <w:sz w:val="22"/>
          <w:szCs w:val="22"/>
        </w:rPr>
      </w:pPr>
      <w:r w:rsidRPr="00D3607F">
        <w:rPr>
          <w:rFonts w:cs="Arial"/>
          <w:sz w:val="22"/>
          <w:szCs w:val="22"/>
        </w:rPr>
        <w:t>Em qualquer caso, concluída a negociação, o resultado será registrado na ata do procedimento da dispensa eletrônica.</w:t>
      </w:r>
    </w:p>
    <w:p w14:paraId="3EB8E7F5" w14:textId="17879967" w:rsidR="006724BD" w:rsidRPr="00D3607F" w:rsidRDefault="00E5075F" w:rsidP="00D3607F">
      <w:pPr>
        <w:pStyle w:val="PargrafodaLista"/>
        <w:numPr>
          <w:ilvl w:val="1"/>
          <w:numId w:val="1"/>
        </w:numPr>
        <w:spacing w:line="360" w:lineRule="auto"/>
        <w:ind w:left="0" w:right="-568" w:firstLine="0"/>
        <w:jc w:val="both"/>
        <w:rPr>
          <w:rFonts w:cs="Arial"/>
          <w:sz w:val="22"/>
          <w:szCs w:val="22"/>
        </w:rPr>
      </w:pPr>
      <w:r w:rsidRPr="00D3607F">
        <w:rPr>
          <w:rFonts w:cs="Arial"/>
          <w:sz w:val="22"/>
          <w:szCs w:val="22"/>
        </w:rPr>
        <w:t>Estando o preço compatível, s</w:t>
      </w:r>
      <w:r w:rsidR="006724BD" w:rsidRPr="00D3607F">
        <w:rPr>
          <w:rFonts w:cs="Arial"/>
          <w:sz w:val="22"/>
          <w:szCs w:val="22"/>
        </w:rPr>
        <w:t>erá solicitado o envio da proposta e, se necessário, de documentos complementares, adequada ao último lance</w:t>
      </w:r>
      <w:r w:rsidRPr="00D3607F">
        <w:rPr>
          <w:rFonts w:cs="Arial"/>
          <w:sz w:val="22"/>
          <w:szCs w:val="22"/>
        </w:rPr>
        <w:t>.</w:t>
      </w:r>
    </w:p>
    <w:p w14:paraId="43D846EE" w14:textId="27938F8F" w:rsidR="003726D9" w:rsidRPr="00D3607F" w:rsidRDefault="003726D9" w:rsidP="00D3607F">
      <w:pPr>
        <w:numPr>
          <w:ilvl w:val="1"/>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 xml:space="preserve">O prazo de validade </w:t>
      </w:r>
      <w:r w:rsidRPr="00D3607F">
        <w:rPr>
          <w:rFonts w:cs="Arial"/>
          <w:sz w:val="22"/>
          <w:szCs w:val="22"/>
        </w:rPr>
        <w:t>da</w:t>
      </w:r>
      <w:r w:rsidRPr="00D3607F">
        <w:rPr>
          <w:rFonts w:cs="Arial"/>
          <w:color w:val="000000" w:themeColor="text1"/>
          <w:sz w:val="22"/>
          <w:szCs w:val="22"/>
        </w:rPr>
        <w:t xml:space="preserve"> proposta não será inferior a </w:t>
      </w:r>
      <w:r w:rsidR="00B62E50" w:rsidRPr="00D3607F">
        <w:rPr>
          <w:rFonts w:cs="Arial"/>
          <w:sz w:val="22"/>
          <w:szCs w:val="22"/>
        </w:rPr>
        <w:t>60</w:t>
      </w:r>
      <w:r w:rsidRPr="00D3607F">
        <w:rPr>
          <w:rFonts w:cs="Arial"/>
          <w:sz w:val="22"/>
          <w:szCs w:val="22"/>
        </w:rPr>
        <w:t xml:space="preserve"> (</w:t>
      </w:r>
      <w:r w:rsidR="00B62E50" w:rsidRPr="00D3607F">
        <w:rPr>
          <w:rFonts w:cs="Arial"/>
          <w:sz w:val="22"/>
          <w:szCs w:val="22"/>
        </w:rPr>
        <w:t>sessenta</w:t>
      </w:r>
      <w:r w:rsidRPr="00D3607F">
        <w:rPr>
          <w:rFonts w:cs="Arial"/>
          <w:sz w:val="22"/>
          <w:szCs w:val="22"/>
        </w:rPr>
        <w:t xml:space="preserve">) </w:t>
      </w:r>
      <w:r w:rsidRPr="00D3607F">
        <w:rPr>
          <w:rFonts w:cs="Arial"/>
          <w:color w:val="000000" w:themeColor="text1"/>
          <w:sz w:val="22"/>
          <w:szCs w:val="22"/>
        </w:rPr>
        <w:t>dias</w:t>
      </w:r>
      <w:r w:rsidRPr="00D3607F">
        <w:rPr>
          <w:rFonts w:cs="Arial"/>
          <w:b/>
          <w:bCs/>
          <w:color w:val="000000" w:themeColor="text1"/>
          <w:sz w:val="22"/>
          <w:szCs w:val="22"/>
        </w:rPr>
        <w:t>,</w:t>
      </w:r>
      <w:r w:rsidRPr="00D3607F">
        <w:rPr>
          <w:rFonts w:cs="Arial"/>
          <w:color w:val="000000" w:themeColor="text1"/>
          <w:sz w:val="22"/>
          <w:szCs w:val="22"/>
        </w:rPr>
        <w:t xml:space="preserve"> a contar da data de sua apresentação.</w:t>
      </w:r>
    </w:p>
    <w:p w14:paraId="1D555B95" w14:textId="41582FC0" w:rsidR="004F010A" w:rsidRPr="00D3607F" w:rsidRDefault="004F010A" w:rsidP="00D3607F">
      <w:pPr>
        <w:pStyle w:val="PargrafodaLista"/>
        <w:numPr>
          <w:ilvl w:val="1"/>
          <w:numId w:val="1"/>
        </w:numPr>
        <w:spacing w:line="360" w:lineRule="auto"/>
        <w:ind w:left="0" w:right="-568" w:firstLine="0"/>
        <w:jc w:val="both"/>
        <w:rPr>
          <w:rFonts w:cs="Arial"/>
          <w:i/>
          <w:color w:val="000000" w:themeColor="text1"/>
          <w:sz w:val="22"/>
          <w:szCs w:val="22"/>
        </w:rPr>
      </w:pPr>
      <w:r w:rsidRPr="00D3607F">
        <w:rPr>
          <w:rFonts w:cs="Arial"/>
          <w:color w:val="000000" w:themeColor="text1"/>
          <w:sz w:val="22"/>
          <w:szCs w:val="22"/>
          <w:lang w:eastAsia="en-US"/>
        </w:rPr>
        <w:t xml:space="preserve">Será desclassificada a proposta vencedora que: </w:t>
      </w:r>
    </w:p>
    <w:p w14:paraId="6EA71A20" w14:textId="7273A3BE" w:rsidR="004F010A" w:rsidRPr="00D3607F" w:rsidRDefault="005160E8" w:rsidP="00D3607F">
      <w:pPr>
        <w:pStyle w:val="PargrafodaLista"/>
        <w:numPr>
          <w:ilvl w:val="2"/>
          <w:numId w:val="1"/>
        </w:numPr>
        <w:spacing w:line="360" w:lineRule="auto"/>
        <w:ind w:left="0" w:right="-568" w:firstLine="0"/>
        <w:jc w:val="both"/>
        <w:rPr>
          <w:rFonts w:cs="Arial"/>
          <w:i/>
          <w:color w:val="000000" w:themeColor="text1"/>
          <w:sz w:val="22"/>
          <w:szCs w:val="22"/>
        </w:rPr>
      </w:pPr>
      <w:r w:rsidRPr="00D3607F">
        <w:rPr>
          <w:rFonts w:cs="Arial"/>
          <w:color w:val="000000"/>
          <w:sz w:val="22"/>
          <w:szCs w:val="22"/>
        </w:rPr>
        <w:t>contiver vícios insanáveis</w:t>
      </w:r>
      <w:r w:rsidR="004F010A" w:rsidRPr="00D3607F">
        <w:rPr>
          <w:rFonts w:cs="Arial"/>
          <w:iCs/>
          <w:color w:val="000000" w:themeColor="text1"/>
          <w:sz w:val="22"/>
          <w:szCs w:val="22"/>
        </w:rPr>
        <w:t>;</w:t>
      </w:r>
    </w:p>
    <w:p w14:paraId="1BA23AE8" w14:textId="40EAF365" w:rsidR="004F010A" w:rsidRPr="00D3607F" w:rsidRDefault="005160E8" w:rsidP="00D3607F">
      <w:pPr>
        <w:pStyle w:val="PargrafodaLista"/>
        <w:numPr>
          <w:ilvl w:val="2"/>
          <w:numId w:val="1"/>
        </w:numPr>
        <w:spacing w:line="360" w:lineRule="auto"/>
        <w:ind w:left="0" w:right="-568" w:firstLine="0"/>
        <w:jc w:val="both"/>
        <w:rPr>
          <w:rFonts w:cs="Arial"/>
          <w:i/>
          <w:color w:val="000000" w:themeColor="text1"/>
          <w:sz w:val="22"/>
          <w:szCs w:val="22"/>
        </w:rPr>
      </w:pPr>
      <w:r w:rsidRPr="00D3607F">
        <w:rPr>
          <w:rFonts w:cs="Arial"/>
          <w:color w:val="000000"/>
          <w:sz w:val="22"/>
          <w:szCs w:val="22"/>
        </w:rPr>
        <w:t>não obedecer às especificações técnicas pormenorizadas neste aviso ou em seus anexos</w:t>
      </w:r>
      <w:r w:rsidR="004F010A" w:rsidRPr="00D3607F">
        <w:rPr>
          <w:rFonts w:cs="Arial"/>
          <w:iCs/>
          <w:color w:val="000000" w:themeColor="text1"/>
          <w:sz w:val="22"/>
          <w:szCs w:val="22"/>
        </w:rPr>
        <w:t>;</w:t>
      </w:r>
    </w:p>
    <w:p w14:paraId="5590D5B7" w14:textId="43BB74C0" w:rsidR="005160E8" w:rsidRPr="00D3607F" w:rsidRDefault="005160E8" w:rsidP="00D3607F">
      <w:pPr>
        <w:pStyle w:val="PargrafodaLista"/>
        <w:numPr>
          <w:ilvl w:val="2"/>
          <w:numId w:val="1"/>
        </w:numPr>
        <w:spacing w:line="360" w:lineRule="auto"/>
        <w:ind w:left="0" w:right="-568" w:firstLine="0"/>
        <w:jc w:val="both"/>
        <w:rPr>
          <w:rFonts w:cs="Arial"/>
          <w:i/>
          <w:color w:val="000000" w:themeColor="text1"/>
          <w:sz w:val="22"/>
          <w:szCs w:val="22"/>
        </w:rPr>
      </w:pPr>
      <w:r w:rsidRPr="00D3607F">
        <w:rPr>
          <w:rFonts w:cs="Arial"/>
          <w:color w:val="000000"/>
          <w:sz w:val="22"/>
          <w:szCs w:val="22"/>
        </w:rPr>
        <w:t>apresentar preços inexequíveis ou permanecerem acima do preço máximo definido para a contratação;</w:t>
      </w:r>
    </w:p>
    <w:p w14:paraId="39BAA4BB" w14:textId="43563A69" w:rsidR="004F010A" w:rsidRPr="00D3607F" w:rsidRDefault="005160E8" w:rsidP="00D3607F">
      <w:pPr>
        <w:pStyle w:val="PargrafodaLista"/>
        <w:numPr>
          <w:ilvl w:val="2"/>
          <w:numId w:val="1"/>
        </w:numPr>
        <w:spacing w:line="360" w:lineRule="auto"/>
        <w:ind w:left="0" w:right="-568" w:firstLine="0"/>
        <w:jc w:val="both"/>
        <w:rPr>
          <w:rFonts w:cs="Arial"/>
          <w:i/>
          <w:color w:val="000000" w:themeColor="text1"/>
          <w:sz w:val="22"/>
          <w:szCs w:val="22"/>
        </w:rPr>
      </w:pPr>
      <w:r w:rsidRPr="00D3607F">
        <w:rPr>
          <w:rFonts w:cs="Arial"/>
          <w:color w:val="000000"/>
          <w:sz w:val="22"/>
          <w:szCs w:val="22"/>
        </w:rPr>
        <w:t>não tiverem sua exequibilidade demonstrada, quando exigido pela Administração</w:t>
      </w:r>
      <w:r w:rsidR="004F010A" w:rsidRPr="00D3607F">
        <w:rPr>
          <w:rFonts w:cs="Arial"/>
          <w:iCs/>
          <w:color w:val="000000" w:themeColor="text1"/>
          <w:sz w:val="22"/>
          <w:szCs w:val="22"/>
        </w:rPr>
        <w:t>;</w:t>
      </w:r>
    </w:p>
    <w:p w14:paraId="250E2DB0" w14:textId="6AFEFBBF" w:rsidR="004F010A" w:rsidRPr="00D3607F" w:rsidRDefault="005160E8" w:rsidP="00D3607F">
      <w:pPr>
        <w:pStyle w:val="PargrafodaLista"/>
        <w:numPr>
          <w:ilvl w:val="2"/>
          <w:numId w:val="1"/>
        </w:numPr>
        <w:spacing w:line="360" w:lineRule="auto"/>
        <w:ind w:left="0" w:right="-568" w:firstLine="0"/>
        <w:jc w:val="both"/>
        <w:rPr>
          <w:rFonts w:cs="Arial"/>
          <w:i/>
          <w:color w:val="000000" w:themeColor="text1"/>
          <w:sz w:val="22"/>
          <w:szCs w:val="22"/>
        </w:rPr>
      </w:pPr>
      <w:r w:rsidRPr="00D3607F">
        <w:rPr>
          <w:rFonts w:cs="Arial"/>
          <w:color w:val="000000"/>
          <w:sz w:val="22"/>
          <w:szCs w:val="22"/>
        </w:rPr>
        <w:t>apresentar desconformidade com quaisquer outras exigências deste aviso ou seus anexos, desde que insanável.</w:t>
      </w:r>
    </w:p>
    <w:p w14:paraId="7C65DCD1" w14:textId="77777777" w:rsidR="004F010A" w:rsidRPr="00D3607F" w:rsidRDefault="004F010A" w:rsidP="00D3607F">
      <w:pPr>
        <w:pStyle w:val="PargrafodaLista"/>
        <w:numPr>
          <w:ilvl w:val="1"/>
          <w:numId w:val="1"/>
        </w:numPr>
        <w:spacing w:line="360" w:lineRule="auto"/>
        <w:ind w:left="0" w:right="-568" w:firstLine="0"/>
        <w:jc w:val="both"/>
        <w:rPr>
          <w:rFonts w:cs="Arial"/>
          <w:i/>
          <w:color w:val="000000" w:themeColor="text1"/>
          <w:sz w:val="22"/>
          <w:szCs w:val="22"/>
        </w:rPr>
      </w:pPr>
      <w:r w:rsidRPr="00D3607F">
        <w:rPr>
          <w:rFonts w:cs="Arial"/>
          <w:color w:val="000000" w:themeColor="text1"/>
          <w:sz w:val="22"/>
          <w:szCs w:val="22"/>
          <w:lang w:eastAsia="en-US"/>
        </w:rPr>
        <w:t>Quando</w:t>
      </w:r>
      <w:r w:rsidRPr="00D3607F">
        <w:rPr>
          <w:rFonts w:cs="Arial"/>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D3607F" w:rsidRDefault="004F010A" w:rsidP="00D3607F">
      <w:pPr>
        <w:pStyle w:val="PargrafodaLista"/>
        <w:numPr>
          <w:ilvl w:val="2"/>
          <w:numId w:val="1"/>
        </w:numPr>
        <w:spacing w:line="360" w:lineRule="auto"/>
        <w:ind w:left="0" w:right="-568" w:firstLine="0"/>
        <w:jc w:val="both"/>
        <w:rPr>
          <w:rFonts w:cs="Arial"/>
          <w:i/>
          <w:color w:val="000000" w:themeColor="text1"/>
          <w:sz w:val="22"/>
          <w:szCs w:val="22"/>
        </w:rPr>
      </w:pPr>
      <w:r w:rsidRPr="00D3607F">
        <w:rPr>
          <w:rFonts w:cs="Arial"/>
          <w:sz w:val="22"/>
          <w:szCs w:val="22"/>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D3607F">
        <w:rPr>
          <w:rFonts w:cs="Arial"/>
          <w:sz w:val="22"/>
          <w:szCs w:val="22"/>
          <w:bdr w:val="none" w:sz="0" w:space="0" w:color="auto" w:frame="1"/>
        </w:rPr>
        <w:t>dispensa</w:t>
      </w:r>
      <w:r w:rsidRPr="00D3607F">
        <w:rPr>
          <w:rFonts w:cs="Arial"/>
          <w:sz w:val="22"/>
          <w:szCs w:val="22"/>
          <w:bdr w:val="none" w:sz="0" w:space="0" w:color="auto" w:frame="1"/>
        </w:rPr>
        <w:t xml:space="preserve"> não tenha estabelecido limites mínimos, exceto quando se referirem a materiais e </w:t>
      </w:r>
      <w:r w:rsidRPr="00D3607F">
        <w:rPr>
          <w:rFonts w:cs="Arial"/>
          <w:sz w:val="22"/>
          <w:szCs w:val="22"/>
          <w:bdr w:val="none" w:sz="0" w:space="0" w:color="auto" w:frame="1"/>
        </w:rPr>
        <w:lastRenderedPageBreak/>
        <w:t xml:space="preserve">instalações de propriedade do próprio </w:t>
      </w:r>
      <w:r w:rsidR="009E584F" w:rsidRPr="00D3607F">
        <w:rPr>
          <w:rFonts w:cs="Arial"/>
          <w:sz w:val="22"/>
          <w:szCs w:val="22"/>
          <w:bdr w:val="none" w:sz="0" w:space="0" w:color="auto" w:frame="1"/>
        </w:rPr>
        <w:t>fornecedor</w:t>
      </w:r>
      <w:r w:rsidRPr="00D3607F">
        <w:rPr>
          <w:rFonts w:cs="Arial"/>
          <w:sz w:val="22"/>
          <w:szCs w:val="22"/>
          <w:bdr w:val="none" w:sz="0" w:space="0" w:color="auto" w:frame="1"/>
        </w:rPr>
        <w:t>, para os quais ele renuncie a parcela ou à totalidade da remuneração.</w:t>
      </w:r>
    </w:p>
    <w:p w14:paraId="096C742A" w14:textId="450B91A6" w:rsidR="00573983" w:rsidRPr="00D3607F" w:rsidRDefault="004F010A" w:rsidP="00D3607F">
      <w:pPr>
        <w:pStyle w:val="PargrafodaLista"/>
        <w:numPr>
          <w:ilvl w:val="2"/>
          <w:numId w:val="1"/>
        </w:numPr>
        <w:spacing w:line="360" w:lineRule="auto"/>
        <w:ind w:left="0" w:right="-568" w:firstLine="0"/>
        <w:jc w:val="both"/>
        <w:rPr>
          <w:rFonts w:cs="Arial"/>
          <w:color w:val="000000" w:themeColor="text1"/>
          <w:sz w:val="22"/>
          <w:szCs w:val="22"/>
        </w:rPr>
      </w:pPr>
      <w:r w:rsidRPr="00D3607F">
        <w:rPr>
          <w:rFonts w:cs="Arial"/>
          <w:sz w:val="22"/>
          <w:szCs w:val="22"/>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D3607F" w:rsidRDefault="004F010A"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 xml:space="preserve">Se houver indícios de inexequibilidade da proposta de preço, ou em caso da necessidade de esclarecimentos </w:t>
      </w:r>
      <w:r w:rsidRPr="00D3607F">
        <w:rPr>
          <w:rFonts w:cs="Arial"/>
          <w:sz w:val="22"/>
          <w:szCs w:val="22"/>
          <w:bdr w:val="none" w:sz="0" w:space="0" w:color="auto" w:frame="1"/>
        </w:rPr>
        <w:t>complementares</w:t>
      </w:r>
      <w:r w:rsidRPr="00D3607F">
        <w:rPr>
          <w:rFonts w:cs="Arial"/>
          <w:color w:val="000000" w:themeColor="text1"/>
          <w:sz w:val="22"/>
          <w:szCs w:val="22"/>
          <w:lang w:eastAsia="en-US"/>
        </w:rPr>
        <w:t xml:space="preserve">, poderão ser efetuadas diligências, para que a empresa comprove a exequibilidade da proposta.  </w:t>
      </w:r>
    </w:p>
    <w:p w14:paraId="649793C4" w14:textId="608AB382" w:rsidR="004F010A" w:rsidRPr="00D3607F" w:rsidRDefault="004F010A"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 xml:space="preserve">Erros no preenchimento da planilha </w:t>
      </w:r>
      <w:r w:rsidR="005D41BD" w:rsidRPr="00D3607F">
        <w:rPr>
          <w:rFonts w:cs="Arial"/>
          <w:color w:val="000000" w:themeColor="text1"/>
          <w:sz w:val="22"/>
          <w:szCs w:val="22"/>
          <w:lang w:eastAsia="en-US"/>
        </w:rPr>
        <w:t>não</w:t>
      </w:r>
      <w:r w:rsidRPr="00D3607F">
        <w:rPr>
          <w:rFonts w:cs="Arial"/>
          <w:color w:val="000000" w:themeColor="text1"/>
          <w:sz w:val="22"/>
          <w:szCs w:val="22"/>
          <w:lang w:eastAsia="en-US"/>
        </w:rPr>
        <w:t xml:space="preserve"> constituem motivo para a </w:t>
      </w:r>
      <w:r w:rsidR="005D41BD" w:rsidRPr="00D3607F">
        <w:rPr>
          <w:rFonts w:cs="Arial"/>
          <w:color w:val="000000" w:themeColor="text1"/>
          <w:sz w:val="22"/>
          <w:szCs w:val="22"/>
          <w:lang w:eastAsia="en-US"/>
        </w:rPr>
        <w:t>desclassificação</w:t>
      </w:r>
      <w:r w:rsidRPr="00D3607F">
        <w:rPr>
          <w:rFonts w:cs="Arial"/>
          <w:color w:val="000000" w:themeColor="text1"/>
          <w:sz w:val="22"/>
          <w:szCs w:val="22"/>
          <w:lang w:eastAsia="en-US"/>
        </w:rPr>
        <w:t xml:space="preserve"> da proposta. A planilha </w:t>
      </w:r>
      <w:r w:rsidR="005D41BD" w:rsidRPr="00D3607F">
        <w:rPr>
          <w:rFonts w:cs="Arial"/>
          <w:sz w:val="22"/>
          <w:szCs w:val="22"/>
          <w:bdr w:val="none" w:sz="0" w:space="0" w:color="auto" w:frame="1"/>
        </w:rPr>
        <w:t>poderá</w:t>
      </w:r>
      <w:r w:rsidRPr="00D3607F">
        <w:rPr>
          <w:rFonts w:cs="Arial"/>
          <w:sz w:val="22"/>
          <w:szCs w:val="22"/>
          <w:bdr w:val="none" w:sz="0" w:space="0" w:color="auto" w:frame="1"/>
        </w:rPr>
        <w:t>́</w:t>
      </w:r>
      <w:r w:rsidRPr="00D3607F">
        <w:rPr>
          <w:rFonts w:cs="Arial"/>
          <w:color w:val="000000" w:themeColor="text1"/>
          <w:sz w:val="22"/>
          <w:szCs w:val="22"/>
          <w:lang w:eastAsia="en-US"/>
        </w:rPr>
        <w:t xml:space="preserve"> ser ajustada pelo </w:t>
      </w:r>
      <w:r w:rsidR="00BD51CE" w:rsidRPr="00D3607F">
        <w:rPr>
          <w:rFonts w:cs="Arial"/>
          <w:color w:val="000000" w:themeColor="text1"/>
          <w:sz w:val="22"/>
          <w:szCs w:val="22"/>
          <w:lang w:eastAsia="en-US"/>
        </w:rPr>
        <w:t>fornecedor</w:t>
      </w:r>
      <w:r w:rsidRPr="00D3607F">
        <w:rPr>
          <w:rFonts w:cs="Arial"/>
          <w:color w:val="000000" w:themeColor="text1"/>
          <w:sz w:val="22"/>
          <w:szCs w:val="22"/>
          <w:lang w:eastAsia="en-US"/>
        </w:rPr>
        <w:t>, no prazo indicado</w:t>
      </w:r>
      <w:r w:rsidR="002F6E56" w:rsidRPr="00D3607F">
        <w:rPr>
          <w:rFonts w:cs="Arial"/>
          <w:color w:val="000000" w:themeColor="text1"/>
          <w:sz w:val="22"/>
          <w:szCs w:val="22"/>
          <w:lang w:eastAsia="en-US"/>
        </w:rPr>
        <w:t xml:space="preserve"> pelo sistema</w:t>
      </w:r>
      <w:r w:rsidRPr="00D3607F">
        <w:rPr>
          <w:rFonts w:cs="Arial"/>
          <w:color w:val="000000" w:themeColor="text1"/>
          <w:sz w:val="22"/>
          <w:szCs w:val="22"/>
          <w:lang w:eastAsia="en-US"/>
        </w:rPr>
        <w:t>, desde que não haja majoração do preço.</w:t>
      </w:r>
    </w:p>
    <w:p w14:paraId="260CC30A" w14:textId="77777777" w:rsidR="004F010A" w:rsidRPr="00D3607F" w:rsidRDefault="004F010A" w:rsidP="00D3607F">
      <w:pPr>
        <w:pStyle w:val="PargrafodaLista"/>
        <w:numPr>
          <w:ilvl w:val="2"/>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O ajuste de que trata este dispositivo se limita a sanar erros ou falhas que não alterem a substância das propostas;</w:t>
      </w:r>
    </w:p>
    <w:p w14:paraId="52A31246" w14:textId="7854857F" w:rsidR="004F010A" w:rsidRPr="00D3607F" w:rsidRDefault="004F010A" w:rsidP="00D3607F">
      <w:pPr>
        <w:pStyle w:val="PargrafodaLista"/>
        <w:numPr>
          <w:ilvl w:val="2"/>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 xml:space="preserve">Considera-se erro no preenchimento da planilha passível de correção a </w:t>
      </w:r>
      <w:r w:rsidR="005D41BD" w:rsidRPr="00D3607F">
        <w:rPr>
          <w:rFonts w:cs="Arial"/>
          <w:color w:val="000000" w:themeColor="text1"/>
          <w:sz w:val="22"/>
          <w:szCs w:val="22"/>
          <w:lang w:eastAsia="en-US"/>
        </w:rPr>
        <w:t>indicação</w:t>
      </w:r>
      <w:r w:rsidRPr="00D3607F">
        <w:rPr>
          <w:rFonts w:cs="Arial"/>
          <w:color w:val="000000" w:themeColor="text1"/>
          <w:sz w:val="22"/>
          <w:szCs w:val="22"/>
          <w:lang w:eastAsia="en-US"/>
        </w:rPr>
        <w:t xml:space="preserve"> de recolhimento de impostos e </w:t>
      </w:r>
      <w:r w:rsidR="005D41BD" w:rsidRPr="00D3607F">
        <w:rPr>
          <w:rFonts w:cs="Arial"/>
          <w:color w:val="000000" w:themeColor="text1"/>
          <w:sz w:val="22"/>
          <w:szCs w:val="22"/>
          <w:lang w:eastAsia="en-US"/>
        </w:rPr>
        <w:t>contribuições</w:t>
      </w:r>
      <w:r w:rsidRPr="00D3607F">
        <w:rPr>
          <w:rFonts w:cs="Arial"/>
          <w:color w:val="000000" w:themeColor="text1"/>
          <w:sz w:val="22"/>
          <w:szCs w:val="22"/>
          <w:lang w:eastAsia="en-US"/>
        </w:rPr>
        <w:t xml:space="preserve"> na forma do Simples Nacional, quando não cabível esse regime.</w:t>
      </w:r>
    </w:p>
    <w:p w14:paraId="7F69B837" w14:textId="7EADBD2E" w:rsidR="00BD51CE" w:rsidRPr="00D3607F" w:rsidRDefault="004F010A"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D3607F" w:rsidRDefault="004F010A"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Se a proposta ou lance vencedor f</w:t>
      </w:r>
      <w:r w:rsidR="00731D60" w:rsidRPr="00D3607F">
        <w:rPr>
          <w:rFonts w:cs="Arial"/>
          <w:color w:val="000000" w:themeColor="text1"/>
          <w:sz w:val="22"/>
          <w:szCs w:val="22"/>
          <w:lang w:eastAsia="en-US"/>
        </w:rPr>
        <w:t xml:space="preserve">or desclassificado, será </w:t>
      </w:r>
      <w:r w:rsidRPr="00D3607F">
        <w:rPr>
          <w:rFonts w:cs="Arial"/>
          <w:color w:val="000000" w:themeColor="text1"/>
          <w:sz w:val="22"/>
          <w:szCs w:val="22"/>
          <w:lang w:eastAsia="en-US"/>
        </w:rPr>
        <w:t>examina</w:t>
      </w:r>
      <w:r w:rsidR="00731D60" w:rsidRPr="00D3607F">
        <w:rPr>
          <w:rFonts w:cs="Arial"/>
          <w:color w:val="000000" w:themeColor="text1"/>
          <w:sz w:val="22"/>
          <w:szCs w:val="22"/>
          <w:lang w:eastAsia="en-US"/>
        </w:rPr>
        <w:t>da</w:t>
      </w:r>
      <w:r w:rsidRPr="00D3607F">
        <w:rPr>
          <w:rFonts w:cs="Arial"/>
          <w:color w:val="000000" w:themeColor="text1"/>
          <w:sz w:val="22"/>
          <w:szCs w:val="22"/>
          <w:lang w:eastAsia="en-US"/>
        </w:rPr>
        <w:t xml:space="preserve"> a proposta ou lance subsequente, e, assim sucessivamente, na ordem de classificação.</w:t>
      </w:r>
    </w:p>
    <w:p w14:paraId="684B5DBA" w14:textId="1E1C979C" w:rsidR="004F010A" w:rsidRPr="00832B2E" w:rsidRDefault="004F010A"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D3607F">
        <w:rPr>
          <w:rFonts w:cs="Arial"/>
          <w:color w:val="000000" w:themeColor="text1"/>
          <w:sz w:val="22"/>
          <w:szCs w:val="22"/>
          <w:lang w:eastAsia="en-US"/>
        </w:rPr>
        <w:t xml:space="preserve">Havendo necessidade, </w:t>
      </w:r>
      <w:r w:rsidR="00BD51CE" w:rsidRPr="00D3607F">
        <w:rPr>
          <w:rFonts w:cs="Arial"/>
          <w:color w:val="000000" w:themeColor="text1"/>
          <w:sz w:val="22"/>
          <w:szCs w:val="22"/>
          <w:lang w:eastAsia="en-US"/>
        </w:rPr>
        <w:t>a sessão será suspensa</w:t>
      </w:r>
      <w:r w:rsidRPr="00D3607F">
        <w:rPr>
          <w:rFonts w:cs="Arial"/>
          <w:color w:val="000000" w:themeColor="text1"/>
          <w:sz w:val="22"/>
          <w:szCs w:val="22"/>
          <w:lang w:eastAsia="en-US"/>
        </w:rPr>
        <w:t>, informando</w:t>
      </w:r>
      <w:r w:rsidR="00BD51CE" w:rsidRPr="00D3607F">
        <w:rPr>
          <w:rFonts w:cs="Arial"/>
          <w:color w:val="000000" w:themeColor="text1"/>
          <w:sz w:val="22"/>
          <w:szCs w:val="22"/>
          <w:lang w:eastAsia="en-US"/>
        </w:rPr>
        <w:t>-se</w:t>
      </w:r>
      <w:r w:rsidRPr="00D3607F">
        <w:rPr>
          <w:rFonts w:cs="Arial"/>
          <w:color w:val="000000" w:themeColor="text1"/>
          <w:sz w:val="22"/>
          <w:szCs w:val="22"/>
          <w:lang w:eastAsia="en-US"/>
        </w:rPr>
        <w:t xml:space="preserve"> no “chat” a nova data e horário para </w:t>
      </w:r>
      <w:r w:rsidRPr="00832B2E">
        <w:rPr>
          <w:rFonts w:cs="Arial"/>
          <w:color w:val="000000" w:themeColor="text1"/>
          <w:sz w:val="22"/>
          <w:szCs w:val="22"/>
          <w:lang w:eastAsia="en-US"/>
        </w:rPr>
        <w:t xml:space="preserve">a </w:t>
      </w:r>
      <w:r w:rsidR="00BD51CE" w:rsidRPr="00832B2E">
        <w:rPr>
          <w:rFonts w:cs="Arial"/>
          <w:color w:val="000000" w:themeColor="text1"/>
          <w:sz w:val="22"/>
          <w:szCs w:val="22"/>
          <w:lang w:eastAsia="en-US"/>
        </w:rPr>
        <w:t xml:space="preserve">sua </w:t>
      </w:r>
      <w:r w:rsidRPr="00832B2E">
        <w:rPr>
          <w:rFonts w:cs="Arial"/>
          <w:color w:val="000000" w:themeColor="text1"/>
          <w:sz w:val="22"/>
          <w:szCs w:val="22"/>
          <w:lang w:eastAsia="en-US"/>
        </w:rPr>
        <w:t>continuidade.</w:t>
      </w:r>
    </w:p>
    <w:p w14:paraId="7F58F626" w14:textId="00D036B2" w:rsidR="004F010A" w:rsidRPr="00832B2E" w:rsidRDefault="004F010A" w:rsidP="00D3607F">
      <w:pPr>
        <w:pStyle w:val="PargrafodaLista"/>
        <w:numPr>
          <w:ilvl w:val="1"/>
          <w:numId w:val="1"/>
        </w:numPr>
        <w:spacing w:line="360" w:lineRule="auto"/>
        <w:ind w:left="0" w:right="-568" w:firstLine="0"/>
        <w:jc w:val="both"/>
        <w:rPr>
          <w:rFonts w:cs="Arial"/>
          <w:color w:val="000000" w:themeColor="text1"/>
          <w:sz w:val="22"/>
          <w:szCs w:val="22"/>
          <w:lang w:eastAsia="en-US"/>
        </w:rPr>
      </w:pPr>
      <w:r w:rsidRPr="00832B2E">
        <w:rPr>
          <w:rFonts w:cs="Arial"/>
          <w:color w:val="000000" w:themeColor="text1"/>
          <w:sz w:val="22"/>
          <w:szCs w:val="22"/>
          <w:lang w:eastAsia="en-US"/>
        </w:rPr>
        <w:t xml:space="preserve">Encerrada a análise quanto à aceitação da proposta, </w:t>
      </w:r>
      <w:r w:rsidR="00BD51CE" w:rsidRPr="00832B2E">
        <w:rPr>
          <w:rFonts w:cs="Arial"/>
          <w:color w:val="000000" w:themeColor="text1"/>
          <w:sz w:val="22"/>
          <w:szCs w:val="22"/>
          <w:lang w:eastAsia="en-US"/>
        </w:rPr>
        <w:t>se iniciará a fase de habilitação</w:t>
      </w:r>
      <w:r w:rsidRPr="00832B2E">
        <w:rPr>
          <w:rFonts w:cs="Arial"/>
          <w:color w:val="000000" w:themeColor="text1"/>
          <w:sz w:val="22"/>
          <w:szCs w:val="22"/>
          <w:lang w:eastAsia="en-US"/>
        </w:rPr>
        <w:t xml:space="preserve">, observado o disposto neste </w:t>
      </w:r>
      <w:r w:rsidR="007C27EE" w:rsidRPr="00832B2E">
        <w:rPr>
          <w:rFonts w:cs="Arial"/>
          <w:color w:val="000000" w:themeColor="text1"/>
          <w:sz w:val="22"/>
          <w:szCs w:val="22"/>
          <w:lang w:eastAsia="en-US"/>
        </w:rPr>
        <w:t>Aviso de Contratação Direta</w:t>
      </w:r>
      <w:r w:rsidRPr="00832B2E">
        <w:rPr>
          <w:rFonts w:cs="Arial"/>
          <w:color w:val="000000" w:themeColor="text1"/>
          <w:sz w:val="22"/>
          <w:szCs w:val="22"/>
          <w:lang w:eastAsia="en-US"/>
        </w:rPr>
        <w:t>. </w:t>
      </w:r>
    </w:p>
    <w:p w14:paraId="4ECF046F" w14:textId="77777777" w:rsidR="00832B2E" w:rsidRPr="00832B2E" w:rsidRDefault="00832B2E" w:rsidP="00832B2E">
      <w:pPr>
        <w:pStyle w:val="PargrafodaLista"/>
        <w:spacing w:line="360" w:lineRule="auto"/>
        <w:ind w:left="0" w:right="-568"/>
        <w:jc w:val="both"/>
        <w:rPr>
          <w:rFonts w:cs="Arial"/>
          <w:color w:val="000000" w:themeColor="text1"/>
          <w:sz w:val="22"/>
          <w:szCs w:val="22"/>
          <w:lang w:eastAsia="en-US"/>
        </w:rPr>
      </w:pPr>
    </w:p>
    <w:p w14:paraId="6CF16081" w14:textId="0296EC8B" w:rsidR="004F010A" w:rsidRPr="00832B2E" w:rsidRDefault="00B862E4" w:rsidP="00D3607F">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832B2E">
        <w:rPr>
          <w:rFonts w:ascii="Arial" w:hAnsi="Arial" w:cs="Arial"/>
          <w:b/>
          <w:sz w:val="22"/>
          <w:szCs w:val="22"/>
        </w:rPr>
        <w:t>HABILITAÇÃO</w:t>
      </w:r>
    </w:p>
    <w:p w14:paraId="1B0CFC44" w14:textId="421274E0" w:rsidR="002F5EFF" w:rsidRPr="00D3607F" w:rsidRDefault="002F5EFF" w:rsidP="00D3607F">
      <w:pPr>
        <w:pStyle w:val="PargrafodaLista"/>
        <w:numPr>
          <w:ilvl w:val="1"/>
          <w:numId w:val="1"/>
        </w:numPr>
        <w:spacing w:line="360" w:lineRule="auto"/>
        <w:ind w:left="0" w:right="-568" w:firstLine="0"/>
        <w:jc w:val="both"/>
        <w:rPr>
          <w:rFonts w:cs="Arial"/>
          <w:b/>
          <w:sz w:val="22"/>
          <w:szCs w:val="22"/>
          <w:lang w:eastAsia="ar-SA"/>
        </w:rPr>
      </w:pPr>
      <w:r w:rsidRPr="00832B2E">
        <w:rPr>
          <w:rFonts w:cs="Arial"/>
          <w:sz w:val="22"/>
          <w:szCs w:val="22"/>
          <w:lang w:eastAsia="ar-SA"/>
        </w:rPr>
        <w:t xml:space="preserve">Como </w:t>
      </w:r>
      <w:r w:rsidRPr="00832B2E">
        <w:rPr>
          <w:rFonts w:cs="Arial"/>
          <w:color w:val="000000"/>
          <w:sz w:val="22"/>
          <w:szCs w:val="22"/>
        </w:rPr>
        <w:t>condição</w:t>
      </w:r>
      <w:r w:rsidRPr="00D3607F">
        <w:rPr>
          <w:rFonts w:cs="Arial"/>
          <w:sz w:val="22"/>
          <w:szCs w:val="22"/>
          <w:lang w:eastAsia="ar-SA"/>
        </w:rPr>
        <w:t xml:space="preserve"> prévia ao exame da documentação de habilitação do </w:t>
      </w:r>
      <w:r w:rsidR="00731D60" w:rsidRPr="00D3607F">
        <w:rPr>
          <w:rFonts w:cs="Arial"/>
          <w:sz w:val="22"/>
          <w:szCs w:val="22"/>
          <w:lang w:eastAsia="ar-SA"/>
        </w:rPr>
        <w:t>fornecedor</w:t>
      </w:r>
      <w:r w:rsidRPr="00D3607F">
        <w:rPr>
          <w:rFonts w:cs="Arial"/>
          <w:sz w:val="22"/>
          <w:szCs w:val="22"/>
          <w:lang w:eastAsia="ar-SA"/>
        </w:rPr>
        <w:t xml:space="preserve"> detentor da proposta cl</w:t>
      </w:r>
      <w:r w:rsidR="00731D60" w:rsidRPr="00D3607F">
        <w:rPr>
          <w:rFonts w:cs="Arial"/>
          <w:sz w:val="22"/>
          <w:szCs w:val="22"/>
          <w:lang w:eastAsia="ar-SA"/>
        </w:rPr>
        <w:t xml:space="preserve">assificada em primeiro lugar, será </w:t>
      </w:r>
      <w:r w:rsidRPr="00D3607F">
        <w:rPr>
          <w:rFonts w:cs="Arial"/>
          <w:sz w:val="22"/>
          <w:szCs w:val="22"/>
          <w:lang w:eastAsia="ar-SA"/>
        </w:rPr>
        <w:t>verifica</w:t>
      </w:r>
      <w:r w:rsidR="00731D60" w:rsidRPr="00D3607F">
        <w:rPr>
          <w:rFonts w:cs="Arial"/>
          <w:sz w:val="22"/>
          <w:szCs w:val="22"/>
          <w:lang w:eastAsia="ar-SA"/>
        </w:rPr>
        <w:t>do</w:t>
      </w:r>
      <w:r w:rsidRPr="00D3607F">
        <w:rPr>
          <w:rFonts w:cs="Arial"/>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D3607F" w:rsidRDefault="002F5EFF" w:rsidP="00D3607F">
      <w:pPr>
        <w:pStyle w:val="PargrafodaLista"/>
        <w:spacing w:line="360" w:lineRule="auto"/>
        <w:ind w:left="0" w:right="-568"/>
        <w:jc w:val="both"/>
        <w:rPr>
          <w:rFonts w:cs="Arial"/>
          <w:sz w:val="22"/>
          <w:szCs w:val="22"/>
          <w:lang w:eastAsia="ar-SA"/>
        </w:rPr>
      </w:pPr>
      <w:r w:rsidRPr="00D3607F">
        <w:rPr>
          <w:rFonts w:cs="Arial"/>
          <w:sz w:val="22"/>
          <w:szCs w:val="22"/>
          <w:lang w:eastAsia="ar-SA"/>
        </w:rPr>
        <w:t xml:space="preserve">a) SICAF;  </w:t>
      </w:r>
    </w:p>
    <w:p w14:paraId="32320716" w14:textId="77777777" w:rsidR="002F5EFF" w:rsidRPr="00D3607F" w:rsidRDefault="002F5EFF" w:rsidP="00D3607F">
      <w:pPr>
        <w:pStyle w:val="PargrafodaLista"/>
        <w:spacing w:line="360" w:lineRule="auto"/>
        <w:ind w:left="0" w:right="-568"/>
        <w:jc w:val="both"/>
        <w:rPr>
          <w:rFonts w:cs="Arial"/>
          <w:sz w:val="22"/>
          <w:szCs w:val="22"/>
          <w:lang w:eastAsia="ar-SA"/>
        </w:rPr>
      </w:pPr>
      <w:r w:rsidRPr="00D3607F">
        <w:rPr>
          <w:rFonts w:cs="Arial"/>
          <w:sz w:val="22"/>
          <w:szCs w:val="22"/>
          <w:lang w:eastAsia="ar-SA"/>
        </w:rPr>
        <w:t>b) Cadastro Nacional de Empresas Inidôneas e Suspensas - CEIS, mantido pela Controladoria-Geral da União (</w:t>
      </w:r>
      <w:hyperlink r:id="rId14" w:history="1">
        <w:r w:rsidRPr="00D3607F">
          <w:rPr>
            <w:rStyle w:val="Hyperlink"/>
            <w:rFonts w:eastAsia="Calibri" w:cs="Arial"/>
            <w:sz w:val="22"/>
            <w:szCs w:val="22"/>
            <w:lang w:eastAsia="ar-SA"/>
          </w:rPr>
          <w:t>www.portaldatransparencia.gov.br/ceis</w:t>
        </w:r>
      </w:hyperlink>
      <w:r w:rsidRPr="00D3607F">
        <w:rPr>
          <w:rFonts w:cs="Arial"/>
          <w:sz w:val="22"/>
          <w:szCs w:val="22"/>
          <w:lang w:eastAsia="ar-SA"/>
        </w:rPr>
        <w:t xml:space="preserve">);  </w:t>
      </w:r>
    </w:p>
    <w:p w14:paraId="4446B088" w14:textId="219D7A6E" w:rsidR="002F5EFF" w:rsidRPr="00D3607F" w:rsidRDefault="002F5EFF" w:rsidP="00D3607F">
      <w:pPr>
        <w:pStyle w:val="PargrafodaLista"/>
        <w:spacing w:line="360" w:lineRule="auto"/>
        <w:ind w:left="0" w:right="-568"/>
        <w:jc w:val="both"/>
        <w:rPr>
          <w:rFonts w:cs="Arial"/>
          <w:sz w:val="22"/>
          <w:szCs w:val="22"/>
          <w:lang w:eastAsia="ar-SA"/>
        </w:rPr>
      </w:pPr>
      <w:r w:rsidRPr="00D3607F">
        <w:rPr>
          <w:rFonts w:cs="Arial"/>
          <w:sz w:val="22"/>
          <w:szCs w:val="22"/>
          <w:lang w:eastAsia="ar-SA"/>
        </w:rPr>
        <w:lastRenderedPageBreak/>
        <w:t>c) Cadastro Nacional de Condenações Cíveis por Atos de Improbidade Administrativa, mantido pelo Conselho Nacional de Justiça</w:t>
      </w:r>
      <w:r w:rsidR="007B5A0A">
        <w:rPr>
          <w:rFonts w:cs="Arial"/>
          <w:sz w:val="22"/>
          <w:szCs w:val="22"/>
          <w:lang w:eastAsia="ar-SA"/>
        </w:rPr>
        <w:t xml:space="preserve"> </w:t>
      </w:r>
      <w:r w:rsidRPr="00D3607F">
        <w:rPr>
          <w:rFonts w:cs="Arial"/>
          <w:sz w:val="22"/>
          <w:szCs w:val="22"/>
          <w:lang w:eastAsia="ar-SA"/>
        </w:rPr>
        <w:t>(</w:t>
      </w:r>
      <w:hyperlink r:id="rId15" w:history="1">
        <w:r w:rsidRPr="00D3607F">
          <w:rPr>
            <w:rStyle w:val="Hyperlink"/>
            <w:rFonts w:eastAsia="Calibri" w:cs="Arial"/>
            <w:sz w:val="22"/>
            <w:szCs w:val="22"/>
            <w:lang w:eastAsia="ar-SA"/>
          </w:rPr>
          <w:t>www.cnj.jus.br/improbidade_adm/consultar_requerido.php</w:t>
        </w:r>
      </w:hyperlink>
      <w:r w:rsidRPr="00D3607F">
        <w:rPr>
          <w:rFonts w:cs="Arial"/>
          <w:sz w:val="22"/>
          <w:szCs w:val="22"/>
          <w:lang w:eastAsia="ar-SA"/>
        </w:rPr>
        <w:t xml:space="preserve">).  </w:t>
      </w:r>
    </w:p>
    <w:p w14:paraId="66EF2D91" w14:textId="701CE3B4" w:rsidR="002F5EFF" w:rsidRPr="00D3607F" w:rsidRDefault="002F5EFF" w:rsidP="00D3607F">
      <w:pPr>
        <w:pStyle w:val="PargrafodaLista"/>
        <w:spacing w:line="360" w:lineRule="auto"/>
        <w:ind w:left="0" w:right="-568"/>
        <w:jc w:val="both"/>
        <w:rPr>
          <w:rFonts w:cs="Arial"/>
          <w:sz w:val="22"/>
          <w:szCs w:val="22"/>
          <w:lang w:eastAsia="ar-SA"/>
        </w:rPr>
      </w:pPr>
      <w:r w:rsidRPr="00D3607F">
        <w:rPr>
          <w:rFonts w:cs="Arial"/>
          <w:sz w:val="22"/>
          <w:szCs w:val="22"/>
          <w:lang w:eastAsia="ar-SA"/>
        </w:rPr>
        <w:t>d) Lista de Inidôneos mantid</w:t>
      </w:r>
      <w:r w:rsidR="00D003F8" w:rsidRPr="00D3607F">
        <w:rPr>
          <w:rFonts w:cs="Arial"/>
          <w:sz w:val="22"/>
          <w:szCs w:val="22"/>
          <w:lang w:eastAsia="ar-SA"/>
        </w:rPr>
        <w:t>a</w:t>
      </w:r>
      <w:r w:rsidRPr="00D3607F">
        <w:rPr>
          <w:rFonts w:cs="Arial"/>
          <w:sz w:val="22"/>
          <w:szCs w:val="22"/>
          <w:lang w:eastAsia="ar-SA"/>
        </w:rPr>
        <w:t xml:space="preserve"> pelo Tribunal de Contas da União - TCU; </w:t>
      </w:r>
    </w:p>
    <w:p w14:paraId="00B3FD8E" w14:textId="5A9E5A91" w:rsidR="002F5EFF" w:rsidRPr="00D3607F" w:rsidRDefault="002F5EFF" w:rsidP="00D3607F">
      <w:pPr>
        <w:pStyle w:val="PargrafodaLista"/>
        <w:numPr>
          <w:ilvl w:val="2"/>
          <w:numId w:val="1"/>
        </w:numPr>
        <w:spacing w:line="360" w:lineRule="auto"/>
        <w:ind w:left="0" w:right="-568" w:firstLine="0"/>
        <w:jc w:val="both"/>
        <w:rPr>
          <w:rFonts w:cs="Arial"/>
          <w:b/>
          <w:sz w:val="22"/>
          <w:szCs w:val="22"/>
        </w:rPr>
      </w:pPr>
      <w:r w:rsidRPr="00D3607F">
        <w:rPr>
          <w:rFonts w:cs="Arial"/>
          <w:sz w:val="22"/>
          <w:szCs w:val="22"/>
          <w:lang w:eastAsia="ar-SA"/>
        </w:rPr>
        <w:t xml:space="preserve">Para a consulta de </w:t>
      </w:r>
      <w:r w:rsidR="009E584F" w:rsidRPr="00D3607F">
        <w:rPr>
          <w:rFonts w:cs="Arial"/>
          <w:color w:val="000000" w:themeColor="text1"/>
          <w:sz w:val="22"/>
          <w:szCs w:val="22"/>
        </w:rPr>
        <w:t>fornecedores</w:t>
      </w:r>
      <w:r w:rsidRPr="00D3607F">
        <w:rPr>
          <w:rFonts w:cs="Arial"/>
          <w:sz w:val="22"/>
          <w:szCs w:val="22"/>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D3607F" w:rsidRDefault="002F5EFF" w:rsidP="00D3607F">
      <w:pPr>
        <w:pStyle w:val="PargrafodaLista"/>
        <w:numPr>
          <w:ilvl w:val="2"/>
          <w:numId w:val="1"/>
        </w:numPr>
        <w:spacing w:line="360" w:lineRule="auto"/>
        <w:ind w:left="0" w:right="-568" w:firstLine="0"/>
        <w:jc w:val="both"/>
        <w:rPr>
          <w:rFonts w:cs="Arial"/>
          <w:sz w:val="22"/>
          <w:szCs w:val="22"/>
        </w:rPr>
      </w:pPr>
      <w:r w:rsidRPr="00D3607F">
        <w:rPr>
          <w:rFonts w:cs="Arial"/>
          <w:color w:val="000000" w:themeColor="text1"/>
          <w:sz w:val="22"/>
          <w:szCs w:val="22"/>
        </w:rPr>
        <w:t xml:space="preserve">A consulta aos </w:t>
      </w:r>
      <w:r w:rsidRPr="00D3607F">
        <w:rPr>
          <w:rFonts w:cs="Arial"/>
          <w:sz w:val="22"/>
          <w:szCs w:val="22"/>
          <w:lang w:eastAsia="ar-SA"/>
        </w:rPr>
        <w:t>cadastros</w:t>
      </w:r>
      <w:r w:rsidRPr="00D3607F">
        <w:rPr>
          <w:rFonts w:cs="Arial"/>
          <w:color w:val="000000" w:themeColor="text1"/>
          <w:sz w:val="22"/>
          <w:szCs w:val="22"/>
        </w:rPr>
        <w:t xml:space="preserve"> será realizada em nome da empresa </w:t>
      </w:r>
      <w:r w:rsidR="009D10E8" w:rsidRPr="00D3607F">
        <w:rPr>
          <w:rFonts w:cs="Arial"/>
          <w:color w:val="000000" w:themeColor="text1"/>
          <w:sz w:val="22"/>
          <w:szCs w:val="22"/>
        </w:rPr>
        <w:t>fornecedora</w:t>
      </w:r>
      <w:r w:rsidRPr="00D3607F">
        <w:rPr>
          <w:rFonts w:cs="Arial"/>
          <w:color w:val="000000" w:themeColor="text1"/>
          <w:sz w:val="22"/>
          <w:szCs w:val="22"/>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D3607F" w:rsidRDefault="002F5EFF" w:rsidP="00D3607F">
      <w:pPr>
        <w:pStyle w:val="PargrafodaLista"/>
        <w:numPr>
          <w:ilvl w:val="3"/>
          <w:numId w:val="1"/>
        </w:numPr>
        <w:spacing w:line="360" w:lineRule="auto"/>
        <w:ind w:left="0" w:right="-568" w:firstLine="0"/>
        <w:jc w:val="both"/>
        <w:rPr>
          <w:rFonts w:cs="Arial"/>
          <w:sz w:val="22"/>
          <w:szCs w:val="22"/>
        </w:rPr>
      </w:pPr>
      <w:r w:rsidRPr="00D3607F">
        <w:rPr>
          <w:rFonts w:cs="Arial"/>
          <w:color w:val="000000" w:themeColor="text1"/>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D3607F" w:rsidRDefault="002F5EFF" w:rsidP="00100DC2">
      <w:pPr>
        <w:pStyle w:val="PargrafodaLista"/>
        <w:numPr>
          <w:ilvl w:val="4"/>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A tentativa de burla será verificada por meio dos vínculos societários, linhas de fornecimento similares, dentre outros.</w:t>
      </w:r>
    </w:p>
    <w:p w14:paraId="0D8B85DC" w14:textId="106516A2" w:rsidR="002F5EFF" w:rsidRPr="00D3607F" w:rsidRDefault="002F5EFF" w:rsidP="00100DC2">
      <w:pPr>
        <w:pStyle w:val="PargrafodaLista"/>
        <w:numPr>
          <w:ilvl w:val="4"/>
          <w:numId w:val="1"/>
        </w:numPr>
        <w:spacing w:line="360" w:lineRule="auto"/>
        <w:ind w:left="0" w:right="-568" w:firstLine="0"/>
        <w:jc w:val="both"/>
        <w:rPr>
          <w:rFonts w:cs="Arial"/>
          <w:sz w:val="22"/>
          <w:szCs w:val="22"/>
        </w:rPr>
      </w:pPr>
      <w:r w:rsidRPr="00D3607F">
        <w:rPr>
          <w:rFonts w:cs="Arial"/>
          <w:color w:val="000000" w:themeColor="text1"/>
          <w:sz w:val="22"/>
          <w:szCs w:val="22"/>
        </w:rPr>
        <w:t xml:space="preserve">O </w:t>
      </w:r>
      <w:r w:rsidR="009D10E8" w:rsidRPr="00D3607F">
        <w:rPr>
          <w:rFonts w:cs="Arial"/>
          <w:color w:val="000000" w:themeColor="text1"/>
          <w:sz w:val="22"/>
          <w:szCs w:val="22"/>
        </w:rPr>
        <w:t xml:space="preserve">fornecedor </w:t>
      </w:r>
      <w:r w:rsidRPr="00D3607F">
        <w:rPr>
          <w:rFonts w:cs="Arial"/>
          <w:color w:val="000000" w:themeColor="text1"/>
          <w:sz w:val="22"/>
          <w:szCs w:val="22"/>
        </w:rPr>
        <w:t>será convocado para manifestação previamente à sua desclassificação</w:t>
      </w:r>
      <w:r w:rsidR="00100DC2">
        <w:rPr>
          <w:rFonts w:cs="Arial"/>
          <w:color w:val="000000" w:themeColor="text1"/>
          <w:sz w:val="22"/>
          <w:szCs w:val="22"/>
        </w:rPr>
        <w:t>.</w:t>
      </w:r>
    </w:p>
    <w:p w14:paraId="1EFFFBAE" w14:textId="77FCDE1C" w:rsidR="002F5EFF" w:rsidRPr="00D3607F" w:rsidRDefault="002F5EFF" w:rsidP="00100DC2">
      <w:pPr>
        <w:pStyle w:val="PargrafodaLista"/>
        <w:numPr>
          <w:ilvl w:val="2"/>
          <w:numId w:val="1"/>
        </w:numPr>
        <w:spacing w:line="360" w:lineRule="auto"/>
        <w:ind w:left="0" w:right="-568" w:firstLine="0"/>
        <w:jc w:val="both"/>
        <w:rPr>
          <w:rFonts w:cs="Arial"/>
          <w:sz w:val="22"/>
          <w:szCs w:val="22"/>
        </w:rPr>
      </w:pPr>
      <w:r w:rsidRPr="00D3607F">
        <w:rPr>
          <w:rFonts w:cs="Arial"/>
          <w:color w:val="000000" w:themeColor="text1"/>
          <w:sz w:val="22"/>
          <w:szCs w:val="22"/>
        </w:rPr>
        <w:t xml:space="preserve">Constatada a existência de sanção, o </w:t>
      </w:r>
      <w:r w:rsidR="009D10E8" w:rsidRPr="00D3607F">
        <w:rPr>
          <w:rFonts w:cs="Arial"/>
          <w:color w:val="000000" w:themeColor="text1"/>
          <w:sz w:val="22"/>
          <w:szCs w:val="22"/>
        </w:rPr>
        <w:t>fornecedor</w:t>
      </w:r>
      <w:r w:rsidRPr="00D3607F">
        <w:rPr>
          <w:rFonts w:cs="Arial"/>
          <w:color w:val="000000" w:themeColor="text1"/>
          <w:sz w:val="22"/>
          <w:szCs w:val="22"/>
        </w:rPr>
        <w:t xml:space="preserve"> </w:t>
      </w:r>
      <w:r w:rsidR="009D10E8" w:rsidRPr="00D3607F">
        <w:rPr>
          <w:rFonts w:cs="Arial"/>
          <w:color w:val="000000" w:themeColor="text1"/>
          <w:sz w:val="22"/>
          <w:szCs w:val="22"/>
        </w:rPr>
        <w:t xml:space="preserve">será reputado </w:t>
      </w:r>
      <w:r w:rsidRPr="00D3607F">
        <w:rPr>
          <w:rFonts w:cs="Arial"/>
          <w:color w:val="000000" w:themeColor="text1"/>
          <w:sz w:val="22"/>
          <w:szCs w:val="22"/>
        </w:rPr>
        <w:t>inabilitado, por falta de condição de participação.</w:t>
      </w:r>
    </w:p>
    <w:p w14:paraId="09E4F530" w14:textId="44A6EDC6" w:rsidR="002F5EFF" w:rsidRPr="00D3607F" w:rsidRDefault="002F5EFF" w:rsidP="00100DC2">
      <w:pPr>
        <w:pStyle w:val="PargrafodaLista"/>
        <w:numPr>
          <w:ilvl w:val="1"/>
          <w:numId w:val="1"/>
        </w:numPr>
        <w:spacing w:line="360" w:lineRule="auto"/>
        <w:ind w:left="0" w:right="-568" w:firstLine="0"/>
        <w:jc w:val="both"/>
        <w:rPr>
          <w:rFonts w:cs="Arial"/>
          <w:sz w:val="22"/>
          <w:szCs w:val="22"/>
        </w:rPr>
      </w:pPr>
      <w:r w:rsidRPr="00D3607F">
        <w:rPr>
          <w:rFonts w:cs="Arial"/>
          <w:color w:val="000000" w:themeColor="text1"/>
          <w:sz w:val="22"/>
          <w:szCs w:val="22"/>
        </w:rPr>
        <w:t xml:space="preserve">Caso atendidas as condições de participação, </w:t>
      </w:r>
      <w:r w:rsidRPr="00D3607F">
        <w:rPr>
          <w:rFonts w:cs="Arial"/>
          <w:sz w:val="22"/>
          <w:szCs w:val="22"/>
        </w:rPr>
        <w:t xml:space="preserve">a habilitação dos </w:t>
      </w:r>
      <w:r w:rsidR="009E584F" w:rsidRPr="00D3607F">
        <w:rPr>
          <w:rFonts w:cs="Arial"/>
          <w:sz w:val="22"/>
          <w:szCs w:val="22"/>
        </w:rPr>
        <w:t>fornecedores</w:t>
      </w:r>
      <w:r w:rsidRPr="00D3607F">
        <w:rPr>
          <w:rFonts w:cs="Arial"/>
          <w:sz w:val="22"/>
          <w:szCs w:val="22"/>
        </w:rPr>
        <w:t xml:space="preserve"> será verificada por meio do SICAF, nos documentos por ele abrangidos</w:t>
      </w:r>
      <w:r w:rsidRPr="00D3607F">
        <w:rPr>
          <w:rFonts w:cs="Arial"/>
          <w:color w:val="000000" w:themeColor="text1"/>
          <w:sz w:val="22"/>
          <w:szCs w:val="22"/>
        </w:rPr>
        <w:t>.</w:t>
      </w:r>
    </w:p>
    <w:p w14:paraId="7F290531" w14:textId="2ED8F64B" w:rsidR="002F5EFF" w:rsidRPr="00D3607F" w:rsidRDefault="002F5EFF" w:rsidP="00100DC2">
      <w:pPr>
        <w:pStyle w:val="PargrafodaLista"/>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 xml:space="preserve">É dever do </w:t>
      </w:r>
      <w:r w:rsidR="009E584F" w:rsidRPr="00D3607F">
        <w:rPr>
          <w:rFonts w:cs="Arial"/>
          <w:color w:val="000000" w:themeColor="text1"/>
          <w:sz w:val="22"/>
          <w:szCs w:val="22"/>
        </w:rPr>
        <w:t>fornecedor</w:t>
      </w:r>
      <w:r w:rsidRPr="00D3607F">
        <w:rPr>
          <w:rFonts w:cs="Arial"/>
          <w:color w:val="000000" w:themeColor="text1"/>
          <w:sz w:val="22"/>
          <w:szCs w:val="22"/>
        </w:rPr>
        <w:t xml:space="preserve"> atualizar previamente as comprovações constantes do SICAF para que estejam vigentes na data da abertura da sessão pública, ou encaminhar,</w:t>
      </w:r>
      <w:r w:rsidR="009D10E8" w:rsidRPr="00D3607F">
        <w:rPr>
          <w:rFonts w:cs="Arial"/>
          <w:color w:val="000000" w:themeColor="text1"/>
          <w:sz w:val="22"/>
          <w:szCs w:val="22"/>
        </w:rPr>
        <w:t xml:space="preserve"> quando solicitado</w:t>
      </w:r>
      <w:r w:rsidRPr="00D3607F">
        <w:rPr>
          <w:rFonts w:cs="Arial"/>
          <w:color w:val="000000" w:themeColor="text1"/>
          <w:sz w:val="22"/>
          <w:szCs w:val="22"/>
        </w:rPr>
        <w:t>, a respectiva documentação atualizada.</w:t>
      </w:r>
    </w:p>
    <w:p w14:paraId="63B9275A" w14:textId="1121F7BB" w:rsidR="002F5EFF" w:rsidRDefault="002F5EFF" w:rsidP="00100DC2">
      <w:pPr>
        <w:pStyle w:val="PargrafodaLista"/>
        <w:numPr>
          <w:ilvl w:val="2"/>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 xml:space="preserve">O descumprimento do subitem acima implicará a inabilitação do </w:t>
      </w:r>
      <w:r w:rsidR="009E584F" w:rsidRPr="00D3607F">
        <w:rPr>
          <w:rFonts w:cs="Arial"/>
          <w:color w:val="000000" w:themeColor="text1"/>
          <w:sz w:val="22"/>
          <w:szCs w:val="22"/>
        </w:rPr>
        <w:t>fornecedor</w:t>
      </w:r>
      <w:r w:rsidRPr="00D3607F">
        <w:rPr>
          <w:rFonts w:cs="Arial"/>
          <w:color w:val="000000" w:themeColor="text1"/>
          <w:sz w:val="22"/>
          <w:szCs w:val="22"/>
        </w:rPr>
        <w:t>, exceto se a consulta aos sítios eletrônicos oficiais emissores de certidões lograr êxito em encontrar a(s) certidão(ões) válida(s)</w:t>
      </w:r>
      <w:r w:rsidR="00D003F8" w:rsidRPr="00D3607F">
        <w:rPr>
          <w:rFonts w:cs="Arial"/>
          <w:color w:val="000000" w:themeColor="text1"/>
          <w:sz w:val="22"/>
          <w:szCs w:val="22"/>
        </w:rPr>
        <w:t>.</w:t>
      </w:r>
    </w:p>
    <w:p w14:paraId="5F298138" w14:textId="34B76AE5" w:rsidR="00100DC2" w:rsidRPr="00100DC2" w:rsidRDefault="00100DC2" w:rsidP="00100DC2">
      <w:pPr>
        <w:pStyle w:val="PargrafodaLista"/>
        <w:numPr>
          <w:ilvl w:val="1"/>
          <w:numId w:val="1"/>
        </w:numPr>
        <w:spacing w:line="360" w:lineRule="auto"/>
        <w:ind w:left="0" w:right="-568" w:firstLine="0"/>
        <w:jc w:val="both"/>
        <w:rPr>
          <w:rFonts w:cs="Arial"/>
          <w:color w:val="000000" w:themeColor="text1"/>
          <w:sz w:val="22"/>
          <w:szCs w:val="22"/>
        </w:rPr>
      </w:pPr>
      <w:r w:rsidRPr="00D3607F">
        <w:rPr>
          <w:rFonts w:cs="Arial"/>
          <w:sz w:val="22"/>
          <w:szCs w:val="22"/>
          <w:lang w:eastAsia="ar-SA"/>
        </w:rPr>
        <w:t xml:space="preserve">Os </w:t>
      </w:r>
      <w:r w:rsidRPr="00D3607F">
        <w:rPr>
          <w:rFonts w:cs="Arial"/>
          <w:color w:val="000000"/>
          <w:sz w:val="22"/>
          <w:szCs w:val="22"/>
        </w:rPr>
        <w:t>documentos</w:t>
      </w:r>
      <w:r w:rsidRPr="00D3607F">
        <w:rPr>
          <w:rFonts w:cs="Arial"/>
          <w:sz w:val="22"/>
          <w:szCs w:val="22"/>
          <w:lang w:eastAsia="ar-SA"/>
        </w:rPr>
        <w:t xml:space="preserve"> a serem exigidos para fins de habilitação constam </w:t>
      </w:r>
      <w:r>
        <w:rPr>
          <w:rFonts w:cs="Arial"/>
          <w:sz w:val="22"/>
          <w:szCs w:val="22"/>
          <w:lang w:eastAsia="ar-SA"/>
        </w:rPr>
        <w:t>da relação abaixo</w:t>
      </w:r>
      <w:r w:rsidRPr="00D3607F">
        <w:rPr>
          <w:rFonts w:cs="Arial"/>
          <w:b/>
          <w:sz w:val="22"/>
          <w:szCs w:val="22"/>
          <w:lang w:eastAsia="ar-SA"/>
        </w:rPr>
        <w:t xml:space="preserve"> </w:t>
      </w:r>
      <w:r w:rsidRPr="00D3607F">
        <w:rPr>
          <w:rFonts w:cs="Arial"/>
          <w:sz w:val="22"/>
          <w:szCs w:val="22"/>
          <w:lang w:eastAsia="ar-SA"/>
        </w:rPr>
        <w:t>e serão solicitados do fornecedor mais bem classificado da fase de lances.</w:t>
      </w:r>
    </w:p>
    <w:p w14:paraId="7B8C91E7" w14:textId="77777777" w:rsidR="00100DC2" w:rsidRPr="00100DC2" w:rsidRDefault="00100DC2" w:rsidP="00100DC2">
      <w:pPr>
        <w:pStyle w:val="PargrafodaLista"/>
        <w:spacing w:line="360" w:lineRule="auto"/>
        <w:ind w:left="0" w:right="-568"/>
        <w:jc w:val="both"/>
        <w:rPr>
          <w:rFonts w:cs="Arial"/>
          <w:color w:val="000000" w:themeColor="text1"/>
          <w:sz w:val="10"/>
          <w:szCs w:val="10"/>
        </w:rPr>
      </w:pPr>
    </w:p>
    <w:p w14:paraId="165B65CA" w14:textId="5056C8AD" w:rsidR="00100DC2" w:rsidRPr="00100DC2" w:rsidRDefault="00100DC2" w:rsidP="00100DC2">
      <w:pPr>
        <w:pStyle w:val="PargrafodaLista"/>
        <w:numPr>
          <w:ilvl w:val="2"/>
          <w:numId w:val="1"/>
        </w:numPr>
        <w:tabs>
          <w:tab w:val="left" w:pos="851"/>
        </w:tabs>
        <w:spacing w:line="360" w:lineRule="auto"/>
        <w:ind w:left="0" w:right="-568" w:firstLine="0"/>
        <w:jc w:val="both"/>
        <w:rPr>
          <w:rFonts w:cs="Arial"/>
          <w:color w:val="000000" w:themeColor="text1"/>
          <w:sz w:val="22"/>
          <w:szCs w:val="22"/>
        </w:rPr>
      </w:pPr>
      <w:r w:rsidRPr="00100DC2">
        <w:rPr>
          <w:rFonts w:cs="Arial"/>
          <w:b/>
          <w:bCs/>
          <w:color w:val="000000"/>
          <w:sz w:val="22"/>
          <w:szCs w:val="22"/>
        </w:rPr>
        <w:t xml:space="preserve">Habilitação jurídica: </w:t>
      </w:r>
    </w:p>
    <w:p w14:paraId="4B5CA331" w14:textId="21FEE1CF"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sz w:val="22"/>
          <w:szCs w:val="22"/>
        </w:rPr>
        <w:t>no caso de empresário individual, inscrição no Registro Público de Empresas Mercantis, a cargo da Junta Comercial da respectiva sede;</w:t>
      </w:r>
    </w:p>
    <w:p w14:paraId="3BED5A1B" w14:textId="02EB37E2"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color w:val="000000"/>
          <w:sz w:val="22"/>
          <w:szCs w:val="22"/>
        </w:rPr>
        <w:lastRenderedPageBreak/>
        <w:t xml:space="preserve">Em se tratando de Microempreendedor Individual – MEI: Certificado da Condição de Microempreendedor Individual - CCMEI, cuja aceitação ficará condicionada à verificação da autenticidade no sítio </w:t>
      </w:r>
      <w:hyperlink r:id="rId16" w:history="1">
        <w:r w:rsidRPr="00602430">
          <w:rPr>
            <w:rStyle w:val="Hyperlink"/>
            <w:rFonts w:cs="Arial"/>
            <w:sz w:val="22"/>
            <w:szCs w:val="22"/>
          </w:rPr>
          <w:t>www.portaldoempreendedor.gov.br</w:t>
        </w:r>
      </w:hyperlink>
      <w:r w:rsidRPr="00100DC2">
        <w:rPr>
          <w:rFonts w:cs="Arial"/>
          <w:color w:val="000000"/>
          <w:sz w:val="22"/>
          <w:szCs w:val="22"/>
        </w:rPr>
        <w:t>;</w:t>
      </w:r>
    </w:p>
    <w:p w14:paraId="1BA68657" w14:textId="55360256"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E7C8AD9" w14:textId="6B2FBF6D"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color w:val="000000"/>
          <w:sz w:val="22"/>
          <w:szCs w:val="22"/>
        </w:rPr>
        <w:t>inscrição no Registro Público de Empresas Mercantis onde opera, com averbação no Registro onde tem sede a matriz, no caso de ser o participante sucursal, filial ou agência;</w:t>
      </w:r>
    </w:p>
    <w:p w14:paraId="6AE79F77" w14:textId="56C4AC41"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color w:val="000000"/>
          <w:sz w:val="22"/>
          <w:szCs w:val="22"/>
        </w:rPr>
        <w:t>No caso de sociedade simples: inscrição do ato constitutivo no Registro Civil das Pessoas Jurídicas do local de sua sede, acompanhada de prova da indicação dos seus administradores;</w:t>
      </w:r>
    </w:p>
    <w:p w14:paraId="52DD8301" w14:textId="28058A98"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color w:val="000000"/>
          <w:sz w:val="22"/>
          <w:szCs w:val="22"/>
        </w:rPr>
        <w:t>decreto de autorização, em se tratando de sociedade empresária estrangeira em funcionamento no País;</w:t>
      </w:r>
    </w:p>
    <w:p w14:paraId="16F79110" w14:textId="5AC64C65"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bCs/>
          <w:sz w:val="22"/>
          <w:szCs w:val="22"/>
        </w:rPr>
        <w:t>Os documentos acima deverão estar acompanhados do contrato social primitivo e sua última alteração ou da consolidação respectiva;</w:t>
      </w:r>
    </w:p>
    <w:p w14:paraId="046D93BD" w14:textId="77777777" w:rsidR="00100DC2" w:rsidRPr="00100DC2" w:rsidRDefault="00100DC2" w:rsidP="00100DC2">
      <w:pPr>
        <w:pStyle w:val="PargrafodaLista"/>
        <w:tabs>
          <w:tab w:val="left" w:pos="851"/>
        </w:tabs>
        <w:spacing w:line="360" w:lineRule="auto"/>
        <w:ind w:left="0" w:right="-568"/>
        <w:jc w:val="both"/>
        <w:rPr>
          <w:rFonts w:cs="Arial"/>
          <w:color w:val="000000" w:themeColor="text1"/>
          <w:sz w:val="10"/>
          <w:szCs w:val="10"/>
        </w:rPr>
      </w:pPr>
    </w:p>
    <w:p w14:paraId="2A19BDAB" w14:textId="23CBD861" w:rsidR="00100DC2" w:rsidRPr="00100DC2" w:rsidRDefault="00100DC2" w:rsidP="00100DC2">
      <w:pPr>
        <w:pStyle w:val="PargrafodaLista"/>
        <w:numPr>
          <w:ilvl w:val="2"/>
          <w:numId w:val="1"/>
        </w:numPr>
        <w:tabs>
          <w:tab w:val="left" w:pos="851"/>
        </w:tabs>
        <w:spacing w:line="360" w:lineRule="auto"/>
        <w:ind w:left="0" w:right="-568" w:firstLine="0"/>
        <w:jc w:val="both"/>
        <w:rPr>
          <w:rFonts w:cs="Arial"/>
          <w:color w:val="000000" w:themeColor="text1"/>
          <w:sz w:val="22"/>
          <w:szCs w:val="22"/>
        </w:rPr>
      </w:pPr>
      <w:r w:rsidRPr="00100DC2">
        <w:rPr>
          <w:rFonts w:cs="Arial"/>
          <w:b/>
          <w:bCs/>
          <w:color w:val="000000"/>
          <w:sz w:val="22"/>
          <w:szCs w:val="22"/>
        </w:rPr>
        <w:t>Regularidade fiscal, social e trabalhista:</w:t>
      </w:r>
    </w:p>
    <w:p w14:paraId="388E1EFD" w14:textId="2E22D4CF"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sz w:val="22"/>
          <w:szCs w:val="22"/>
          <w:lang w:eastAsia="en-US"/>
        </w:rPr>
        <w:t>prova de inscrição no Cadastro Nacional de Pessoas Jurídicas ou no Cadastro de Pessoas Físicas, conforme o caso;</w:t>
      </w:r>
    </w:p>
    <w:p w14:paraId="3F47AFE5" w14:textId="2F9F9130"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C33B1D1" w14:textId="172DFBF8"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color w:val="000000"/>
          <w:sz w:val="22"/>
          <w:szCs w:val="22"/>
          <w:lang w:eastAsia="en-US"/>
        </w:rPr>
        <w:t>prova de regularidade com o Fundo de Garantia do Tempo de Serviço (FGTS);</w:t>
      </w:r>
    </w:p>
    <w:p w14:paraId="26397FA9" w14:textId="2A10148D"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6E33CFB" w14:textId="5DC16DC6"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sz w:val="22"/>
          <w:szCs w:val="22"/>
        </w:rPr>
        <w:t xml:space="preserve">prova de regularidade com a Fazenda Estadual e/ou Municipal do domicílio ou sede do fornecedor, relativa à atividade em cujo exercício contrata ou concorre; </w:t>
      </w:r>
    </w:p>
    <w:p w14:paraId="56A720B4" w14:textId="7AC9735A"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sz w:val="22"/>
          <w:szCs w:val="22"/>
        </w:rPr>
        <w:t xml:space="preserve">caso o fornecedor seja considerado isento dos tributos estaduais </w:t>
      </w:r>
      <w:r w:rsidRPr="00100DC2">
        <w:rPr>
          <w:rFonts w:cs="Arial"/>
          <w:b/>
          <w:sz w:val="22"/>
          <w:szCs w:val="22"/>
          <w:u w:val="single"/>
        </w:rPr>
        <w:t>ou</w:t>
      </w:r>
      <w:r w:rsidRPr="00100DC2">
        <w:rPr>
          <w:rFonts w:cs="Arial"/>
          <w:sz w:val="22"/>
          <w:szCs w:val="22"/>
        </w:rPr>
        <w:t xml:space="preserve"> municipais relacionados ao objeto contratual, deverá comprovar tal condição mediante a apresentação </w:t>
      </w:r>
      <w:r w:rsidRPr="00100DC2">
        <w:rPr>
          <w:rFonts w:cs="Arial"/>
          <w:sz w:val="22"/>
          <w:szCs w:val="22"/>
        </w:rPr>
        <w:lastRenderedPageBreak/>
        <w:t xml:space="preserve">de declaração da Fazenda respectiva do seu domicílio ou sede, ou outra equivalente, na forma da lei; </w:t>
      </w:r>
    </w:p>
    <w:p w14:paraId="1D5B3EA8" w14:textId="77777777" w:rsidR="00100DC2" w:rsidRPr="00100DC2" w:rsidRDefault="00100DC2" w:rsidP="00100DC2">
      <w:pPr>
        <w:pStyle w:val="PargrafodaLista"/>
        <w:tabs>
          <w:tab w:val="left" w:pos="851"/>
        </w:tabs>
        <w:spacing w:line="360" w:lineRule="auto"/>
        <w:ind w:left="0" w:right="-568"/>
        <w:jc w:val="both"/>
        <w:rPr>
          <w:rFonts w:cs="Arial"/>
          <w:color w:val="000000" w:themeColor="text1"/>
          <w:sz w:val="10"/>
          <w:szCs w:val="10"/>
        </w:rPr>
      </w:pPr>
    </w:p>
    <w:p w14:paraId="649E8A15" w14:textId="7F1001F9" w:rsidR="00100DC2" w:rsidRPr="00100DC2" w:rsidRDefault="00100DC2" w:rsidP="00100DC2">
      <w:pPr>
        <w:pStyle w:val="PargrafodaLista"/>
        <w:numPr>
          <w:ilvl w:val="2"/>
          <w:numId w:val="1"/>
        </w:numPr>
        <w:tabs>
          <w:tab w:val="left" w:pos="851"/>
        </w:tabs>
        <w:spacing w:line="360" w:lineRule="auto"/>
        <w:ind w:left="0" w:right="-568" w:firstLine="0"/>
        <w:jc w:val="both"/>
        <w:rPr>
          <w:rFonts w:cs="Arial"/>
          <w:color w:val="000000" w:themeColor="text1"/>
          <w:sz w:val="22"/>
          <w:szCs w:val="22"/>
        </w:rPr>
      </w:pPr>
      <w:r w:rsidRPr="00100DC2">
        <w:rPr>
          <w:rFonts w:cs="Arial"/>
          <w:b/>
          <w:color w:val="000000"/>
          <w:sz w:val="22"/>
          <w:szCs w:val="22"/>
        </w:rPr>
        <w:t>Qualificação Econômico-Financeira:</w:t>
      </w:r>
      <w:r w:rsidRPr="00100DC2">
        <w:rPr>
          <w:rFonts w:cs="Arial"/>
          <w:b/>
          <w:bCs/>
          <w:iCs/>
          <w:color w:val="000000"/>
          <w:sz w:val="22"/>
          <w:szCs w:val="22"/>
        </w:rPr>
        <w:t xml:space="preserve"> </w:t>
      </w:r>
    </w:p>
    <w:p w14:paraId="312428AA" w14:textId="507F695B" w:rsidR="00100DC2" w:rsidRPr="00100DC2" w:rsidRDefault="00100DC2" w:rsidP="00100DC2">
      <w:pPr>
        <w:pStyle w:val="PargrafodaLista"/>
        <w:numPr>
          <w:ilvl w:val="3"/>
          <w:numId w:val="1"/>
        </w:numPr>
        <w:tabs>
          <w:tab w:val="left" w:pos="851"/>
        </w:tabs>
        <w:spacing w:line="360" w:lineRule="auto"/>
        <w:ind w:left="0" w:right="-568" w:firstLine="0"/>
        <w:jc w:val="both"/>
        <w:rPr>
          <w:rFonts w:cs="Arial"/>
          <w:color w:val="000000" w:themeColor="text1"/>
          <w:sz w:val="22"/>
          <w:szCs w:val="22"/>
        </w:rPr>
      </w:pPr>
      <w:r w:rsidRPr="00100DC2">
        <w:rPr>
          <w:rFonts w:cs="Arial"/>
          <w:color w:val="000000"/>
          <w:sz w:val="22"/>
          <w:szCs w:val="22"/>
        </w:rPr>
        <w:t>certidão negativa de falência expedida pelo distribuidor da sede do fornecedor;</w:t>
      </w:r>
    </w:p>
    <w:p w14:paraId="42F995FC" w14:textId="77777777" w:rsidR="00100DC2" w:rsidRPr="00100DC2" w:rsidRDefault="00100DC2" w:rsidP="00100DC2">
      <w:pPr>
        <w:pStyle w:val="PargrafodaLista"/>
        <w:tabs>
          <w:tab w:val="left" w:pos="851"/>
        </w:tabs>
        <w:spacing w:line="360" w:lineRule="auto"/>
        <w:ind w:left="0" w:right="-568"/>
        <w:jc w:val="both"/>
        <w:rPr>
          <w:rFonts w:cs="Arial"/>
          <w:color w:val="000000" w:themeColor="text1"/>
          <w:sz w:val="10"/>
          <w:szCs w:val="10"/>
        </w:rPr>
      </w:pPr>
    </w:p>
    <w:p w14:paraId="42D82199" w14:textId="765DB6B6" w:rsidR="00100DC2" w:rsidRPr="007B5A0A" w:rsidRDefault="00100DC2" w:rsidP="00100DC2">
      <w:pPr>
        <w:pStyle w:val="PargrafodaLista"/>
        <w:numPr>
          <w:ilvl w:val="2"/>
          <w:numId w:val="1"/>
        </w:numPr>
        <w:tabs>
          <w:tab w:val="left" w:pos="851"/>
        </w:tabs>
        <w:spacing w:line="360" w:lineRule="auto"/>
        <w:ind w:left="0" w:right="-568" w:firstLine="0"/>
        <w:jc w:val="both"/>
        <w:rPr>
          <w:rFonts w:cs="Arial"/>
          <w:color w:val="000000" w:themeColor="text1"/>
          <w:sz w:val="22"/>
          <w:szCs w:val="22"/>
        </w:rPr>
      </w:pPr>
      <w:r w:rsidRPr="00100DC2">
        <w:rPr>
          <w:rFonts w:cs="Arial"/>
          <w:b/>
          <w:color w:val="000000"/>
          <w:sz w:val="22"/>
          <w:szCs w:val="22"/>
        </w:rPr>
        <w:t>Qualificação</w:t>
      </w:r>
      <w:r w:rsidRPr="00100DC2">
        <w:rPr>
          <w:rFonts w:cs="Arial"/>
          <w:b/>
          <w:sz w:val="22"/>
          <w:szCs w:val="22"/>
        </w:rPr>
        <w:t xml:space="preserve"> </w:t>
      </w:r>
      <w:r w:rsidRPr="007B5A0A">
        <w:rPr>
          <w:rFonts w:cs="Arial"/>
          <w:b/>
          <w:sz w:val="22"/>
          <w:szCs w:val="22"/>
        </w:rPr>
        <w:t>Técnica</w:t>
      </w:r>
    </w:p>
    <w:p w14:paraId="3A8DD8CF" w14:textId="7E844AAA" w:rsidR="00100DC2" w:rsidRPr="007B5A0A" w:rsidRDefault="007B5A0A" w:rsidP="00100DC2">
      <w:pPr>
        <w:pStyle w:val="PADRO"/>
        <w:keepNext w:val="0"/>
        <w:widowControl/>
        <w:numPr>
          <w:ilvl w:val="3"/>
          <w:numId w:val="1"/>
        </w:numPr>
        <w:tabs>
          <w:tab w:val="left" w:pos="851"/>
        </w:tabs>
        <w:spacing w:before="0" w:after="0" w:line="360" w:lineRule="auto"/>
        <w:ind w:left="0" w:right="-568" w:firstLine="0"/>
        <w:rPr>
          <w:rFonts w:ascii="Arial" w:hAnsi="Arial" w:cs="Arial"/>
          <w:color w:val="000000"/>
          <w:sz w:val="22"/>
          <w:szCs w:val="22"/>
        </w:rPr>
      </w:pPr>
      <w:r w:rsidRPr="007B5A0A">
        <w:rPr>
          <w:rFonts w:ascii="Arial" w:hAnsi="Arial" w:cs="Arial"/>
          <w:bCs/>
          <w:sz w:val="22"/>
          <w:szCs w:val="22"/>
        </w:rPr>
        <w:t>Atestado de Comprovação de aptidão para desempenho de atividade pertinente e compatível em características, com o objeto da licitação. A comprovação se dará mediante a apresentação de ATESTADO(S) fornecido(s) por pessoas de direito público ou privado, no qual se indique que a empresa já forneceu, satisfatoriamente, produtos iguais ou semelhantes ao objeto desta licitação. O(s) atestado(s) deverá (</w:t>
      </w:r>
      <w:proofErr w:type="spellStart"/>
      <w:r w:rsidRPr="007B5A0A">
        <w:rPr>
          <w:rFonts w:ascii="Arial" w:hAnsi="Arial" w:cs="Arial"/>
          <w:bCs/>
          <w:sz w:val="22"/>
          <w:szCs w:val="22"/>
        </w:rPr>
        <w:t>ão</w:t>
      </w:r>
      <w:proofErr w:type="spellEnd"/>
      <w:r w:rsidRPr="007B5A0A">
        <w:rPr>
          <w:rFonts w:ascii="Arial" w:hAnsi="Arial" w:cs="Arial"/>
          <w:bCs/>
          <w:sz w:val="22"/>
          <w:szCs w:val="22"/>
        </w:rPr>
        <w:t>) estar necessariamente em nome do licitante</w:t>
      </w:r>
      <w:r w:rsidRPr="007B5A0A">
        <w:rPr>
          <w:rFonts w:ascii="Arial" w:hAnsi="Arial" w:cs="Arial"/>
          <w:sz w:val="22"/>
          <w:szCs w:val="22"/>
        </w:rPr>
        <w:t>.</w:t>
      </w:r>
    </w:p>
    <w:p w14:paraId="7A315749" w14:textId="77777777" w:rsidR="007B5A0A" w:rsidRPr="007B5A0A" w:rsidRDefault="007B5A0A" w:rsidP="007B5A0A">
      <w:pPr>
        <w:pStyle w:val="PADRO"/>
        <w:keepNext w:val="0"/>
        <w:widowControl/>
        <w:tabs>
          <w:tab w:val="left" w:pos="851"/>
        </w:tabs>
        <w:spacing w:before="0" w:after="0" w:line="360" w:lineRule="auto"/>
        <w:ind w:right="-568" w:firstLine="0"/>
        <w:rPr>
          <w:rFonts w:ascii="Arial" w:hAnsi="Arial" w:cs="Arial"/>
          <w:color w:val="000000"/>
          <w:sz w:val="10"/>
          <w:szCs w:val="10"/>
        </w:rPr>
      </w:pPr>
    </w:p>
    <w:p w14:paraId="51279FF4" w14:textId="263B5291" w:rsidR="002F5EFF" w:rsidRPr="00D3607F" w:rsidRDefault="002F5EFF" w:rsidP="00100DC2">
      <w:pPr>
        <w:pStyle w:val="PargrafodaLista"/>
        <w:numPr>
          <w:ilvl w:val="1"/>
          <w:numId w:val="1"/>
        </w:numPr>
        <w:spacing w:line="360" w:lineRule="auto"/>
        <w:ind w:left="0" w:right="-568" w:firstLine="0"/>
        <w:jc w:val="both"/>
        <w:rPr>
          <w:rFonts w:cs="Arial"/>
          <w:color w:val="000000" w:themeColor="text1"/>
          <w:sz w:val="22"/>
          <w:szCs w:val="22"/>
        </w:rPr>
      </w:pPr>
      <w:r w:rsidRPr="007B5A0A">
        <w:rPr>
          <w:rFonts w:cs="Arial"/>
          <w:color w:val="000000" w:themeColor="text1"/>
          <w:sz w:val="22"/>
          <w:szCs w:val="22"/>
        </w:rPr>
        <w:t>Havendo a necessidade de envio de documentos de habilitação complementares, necessários à confirmação</w:t>
      </w:r>
      <w:r w:rsidRPr="00D3607F">
        <w:rPr>
          <w:rFonts w:cs="Arial"/>
          <w:color w:val="000000" w:themeColor="text1"/>
          <w:sz w:val="22"/>
          <w:szCs w:val="22"/>
        </w:rPr>
        <w:t xml:space="preserve"> daqueles exigidos neste </w:t>
      </w:r>
      <w:r w:rsidR="00313FBD" w:rsidRPr="00D3607F">
        <w:rPr>
          <w:rFonts w:cs="Arial"/>
          <w:color w:val="000000" w:themeColor="text1"/>
          <w:sz w:val="22"/>
          <w:szCs w:val="22"/>
        </w:rPr>
        <w:t>Aviso</w:t>
      </w:r>
      <w:r w:rsidR="007C27EE" w:rsidRPr="00D3607F">
        <w:rPr>
          <w:rFonts w:cs="Arial"/>
          <w:color w:val="000000" w:themeColor="text1"/>
          <w:sz w:val="22"/>
          <w:szCs w:val="22"/>
        </w:rPr>
        <w:t xml:space="preserve"> de Contratação Direta</w:t>
      </w:r>
      <w:r w:rsidRPr="00D3607F">
        <w:rPr>
          <w:rFonts w:cs="Arial"/>
          <w:color w:val="000000" w:themeColor="text1"/>
          <w:sz w:val="22"/>
          <w:szCs w:val="22"/>
        </w:rPr>
        <w:t xml:space="preserve"> e já apresentados, o </w:t>
      </w:r>
      <w:r w:rsidR="009D10E8" w:rsidRPr="00D3607F">
        <w:rPr>
          <w:rFonts w:cs="Arial"/>
          <w:color w:val="000000" w:themeColor="text1"/>
          <w:sz w:val="22"/>
          <w:szCs w:val="22"/>
        </w:rPr>
        <w:t xml:space="preserve">fornecedor </w:t>
      </w:r>
      <w:r w:rsidRPr="00D3607F">
        <w:rPr>
          <w:rFonts w:cs="Arial"/>
          <w:color w:val="000000" w:themeColor="text1"/>
          <w:sz w:val="22"/>
          <w:szCs w:val="22"/>
        </w:rPr>
        <w:t>será convocado a encaminhá-los, em formato digital</w:t>
      </w:r>
      <w:r w:rsidR="00D003F8" w:rsidRPr="00D3607F">
        <w:rPr>
          <w:rFonts w:cs="Arial"/>
          <w:color w:val="000000" w:themeColor="text1"/>
          <w:sz w:val="22"/>
          <w:szCs w:val="22"/>
        </w:rPr>
        <w:t>, após solicitação da Administração</w:t>
      </w:r>
      <w:r w:rsidRPr="00D3607F">
        <w:rPr>
          <w:rFonts w:cs="Arial"/>
          <w:color w:val="000000" w:themeColor="text1"/>
          <w:sz w:val="22"/>
          <w:szCs w:val="22"/>
        </w:rPr>
        <w:t>, sob pena de inabilitação.</w:t>
      </w:r>
    </w:p>
    <w:p w14:paraId="176B9E4E" w14:textId="77777777" w:rsidR="002F5EFF" w:rsidRPr="00D3607F" w:rsidRDefault="002F5EFF" w:rsidP="00100DC2">
      <w:pPr>
        <w:pStyle w:val="PargrafodaLista"/>
        <w:numPr>
          <w:ilvl w:val="1"/>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D3607F" w:rsidRDefault="00570C4C" w:rsidP="00100DC2">
      <w:pPr>
        <w:pStyle w:val="PargrafodaLista"/>
        <w:numPr>
          <w:ilvl w:val="1"/>
          <w:numId w:val="1"/>
        </w:numPr>
        <w:spacing w:line="360" w:lineRule="auto"/>
        <w:ind w:left="0" w:right="-568" w:firstLine="0"/>
        <w:jc w:val="both"/>
        <w:rPr>
          <w:rFonts w:cs="Arial"/>
          <w:b/>
          <w:bCs/>
          <w:sz w:val="22"/>
          <w:szCs w:val="22"/>
        </w:rPr>
      </w:pPr>
      <w:r w:rsidRPr="00D3607F">
        <w:rPr>
          <w:rFonts w:cs="Arial"/>
          <w:bCs/>
          <w:sz w:val="22"/>
          <w:szCs w:val="22"/>
        </w:rPr>
        <w:t xml:space="preserve">O </w:t>
      </w:r>
      <w:r w:rsidR="009D10E8" w:rsidRPr="00D3607F">
        <w:rPr>
          <w:rFonts w:cs="Arial"/>
          <w:bCs/>
          <w:sz w:val="22"/>
          <w:szCs w:val="22"/>
        </w:rPr>
        <w:t>fornecedor</w:t>
      </w:r>
      <w:r w:rsidRPr="00D3607F">
        <w:rPr>
          <w:rFonts w:cs="Arial"/>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D3607F" w:rsidRDefault="00B70673" w:rsidP="00100DC2">
      <w:pPr>
        <w:pStyle w:val="PargrafodaLista"/>
        <w:numPr>
          <w:ilvl w:val="1"/>
          <w:numId w:val="1"/>
        </w:numPr>
        <w:spacing w:line="360" w:lineRule="auto"/>
        <w:ind w:left="0" w:right="-568" w:firstLine="0"/>
        <w:jc w:val="both"/>
        <w:rPr>
          <w:rFonts w:cs="Arial"/>
          <w:bCs/>
          <w:sz w:val="22"/>
          <w:szCs w:val="22"/>
        </w:rPr>
      </w:pPr>
      <w:r w:rsidRPr="00D3607F">
        <w:rPr>
          <w:rFonts w:cs="Arial"/>
          <w:bCs/>
          <w:sz w:val="22"/>
          <w:szCs w:val="22"/>
        </w:rPr>
        <w:t xml:space="preserve">Havendo </w:t>
      </w:r>
      <w:r w:rsidRPr="00D3607F">
        <w:rPr>
          <w:rFonts w:cs="Arial"/>
          <w:iCs/>
          <w:sz w:val="22"/>
          <w:szCs w:val="22"/>
          <w:lang w:eastAsia="en-US"/>
        </w:rPr>
        <w:t>necessidade</w:t>
      </w:r>
      <w:r w:rsidRPr="00D3607F">
        <w:rPr>
          <w:rFonts w:cs="Arial"/>
          <w:bCs/>
          <w:sz w:val="22"/>
          <w:szCs w:val="22"/>
        </w:rPr>
        <w:t xml:space="preserve"> de analisar minuciosamente os documentos exigidos, a sessão será suspensa, sendo informada a nova data e horário para a sua continuidade.</w:t>
      </w:r>
    </w:p>
    <w:p w14:paraId="4E6310F6" w14:textId="77777777" w:rsidR="00B70673" w:rsidRPr="00D3607F" w:rsidRDefault="00B70673" w:rsidP="00100DC2">
      <w:pPr>
        <w:pStyle w:val="PargrafodaLista"/>
        <w:numPr>
          <w:ilvl w:val="1"/>
          <w:numId w:val="1"/>
        </w:numPr>
        <w:spacing w:line="360" w:lineRule="auto"/>
        <w:ind w:left="0" w:right="-568" w:firstLine="0"/>
        <w:jc w:val="both"/>
        <w:rPr>
          <w:rFonts w:cs="Arial"/>
          <w:color w:val="000000"/>
          <w:sz w:val="22"/>
          <w:szCs w:val="22"/>
        </w:rPr>
      </w:pPr>
      <w:r w:rsidRPr="00D3607F">
        <w:rPr>
          <w:rFonts w:cs="Arial"/>
          <w:color w:val="000000"/>
          <w:sz w:val="22"/>
          <w:szCs w:val="22"/>
        </w:rPr>
        <w:t xml:space="preserve">Será inabilitado o fornecedor que não comprovar sua habilitação, seja por não apresentar </w:t>
      </w:r>
      <w:r w:rsidRPr="00D3607F">
        <w:rPr>
          <w:rFonts w:cs="Arial"/>
          <w:iCs/>
          <w:sz w:val="22"/>
          <w:szCs w:val="22"/>
          <w:lang w:eastAsia="en-US"/>
        </w:rPr>
        <w:t>quaisquer</w:t>
      </w:r>
      <w:r w:rsidRPr="00D3607F">
        <w:rPr>
          <w:rFonts w:cs="Arial"/>
          <w:color w:val="000000"/>
          <w:sz w:val="22"/>
          <w:szCs w:val="22"/>
        </w:rPr>
        <w:t xml:space="preserve"> dos </w:t>
      </w:r>
      <w:r w:rsidRPr="00D3607F">
        <w:rPr>
          <w:rFonts w:cs="Arial"/>
          <w:bCs/>
          <w:sz w:val="22"/>
          <w:szCs w:val="22"/>
        </w:rPr>
        <w:t>documentos</w:t>
      </w:r>
      <w:r w:rsidRPr="00D3607F">
        <w:rPr>
          <w:rFonts w:cs="Arial"/>
          <w:color w:val="000000"/>
          <w:sz w:val="22"/>
          <w:szCs w:val="22"/>
        </w:rPr>
        <w:t xml:space="preserve"> exigidos, ou apresentá-los em desacordo com o estabelecido neste Aviso de Contratação Direta.</w:t>
      </w:r>
    </w:p>
    <w:p w14:paraId="498E95D1" w14:textId="77777777" w:rsidR="00B70673" w:rsidRPr="00D3607F" w:rsidRDefault="00B70673" w:rsidP="00100DC2">
      <w:pPr>
        <w:pStyle w:val="PargrafodaLista"/>
        <w:numPr>
          <w:ilvl w:val="2"/>
          <w:numId w:val="1"/>
        </w:numPr>
        <w:spacing w:line="360" w:lineRule="auto"/>
        <w:ind w:left="0" w:right="-568" w:firstLine="0"/>
        <w:jc w:val="both"/>
        <w:rPr>
          <w:rFonts w:cs="Arial"/>
          <w:color w:val="000000"/>
          <w:sz w:val="22"/>
          <w:szCs w:val="22"/>
        </w:rPr>
      </w:pPr>
      <w:r w:rsidRPr="00D3607F">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6A1859FA" w:rsidR="007C27EE" w:rsidRDefault="007C27EE" w:rsidP="00100DC2">
      <w:pPr>
        <w:pStyle w:val="PargrafodaLista"/>
        <w:numPr>
          <w:ilvl w:val="1"/>
          <w:numId w:val="1"/>
        </w:numPr>
        <w:spacing w:line="360" w:lineRule="auto"/>
        <w:ind w:left="0" w:right="-568" w:firstLine="0"/>
        <w:jc w:val="both"/>
        <w:rPr>
          <w:rFonts w:cs="Arial"/>
          <w:iCs/>
          <w:sz w:val="22"/>
          <w:szCs w:val="22"/>
          <w:lang w:eastAsia="en-US"/>
        </w:rPr>
      </w:pPr>
      <w:r w:rsidRPr="00D3607F">
        <w:rPr>
          <w:rFonts w:cs="Arial"/>
          <w:iCs/>
          <w:sz w:val="22"/>
          <w:szCs w:val="22"/>
          <w:lang w:eastAsia="en-US"/>
        </w:rPr>
        <w:t>Constatado o atendimento às exigências de habilitação, o fornecedor será habilitado</w:t>
      </w:r>
      <w:r w:rsidR="005F78FC">
        <w:rPr>
          <w:rFonts w:cs="Arial"/>
          <w:iCs/>
          <w:sz w:val="22"/>
          <w:szCs w:val="22"/>
          <w:lang w:eastAsia="en-US"/>
        </w:rPr>
        <w:t>.</w:t>
      </w:r>
    </w:p>
    <w:p w14:paraId="4340AAAE" w14:textId="77777777" w:rsidR="005F78FC" w:rsidRPr="00D3607F" w:rsidRDefault="005F78FC" w:rsidP="00100DC2">
      <w:pPr>
        <w:pStyle w:val="PargrafodaLista"/>
        <w:spacing w:line="360" w:lineRule="auto"/>
        <w:ind w:left="0" w:right="-568"/>
        <w:jc w:val="both"/>
        <w:rPr>
          <w:rFonts w:cs="Arial"/>
          <w:iCs/>
          <w:sz w:val="22"/>
          <w:szCs w:val="22"/>
          <w:lang w:eastAsia="en-US"/>
        </w:rPr>
      </w:pPr>
    </w:p>
    <w:p w14:paraId="33A7E06D" w14:textId="4620293D" w:rsidR="00B862E4" w:rsidRPr="00D3607F" w:rsidRDefault="00B862E4" w:rsidP="00100DC2">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D3607F">
        <w:rPr>
          <w:rFonts w:ascii="Arial" w:hAnsi="Arial" w:cs="Arial"/>
          <w:b/>
          <w:sz w:val="22"/>
          <w:szCs w:val="22"/>
        </w:rPr>
        <w:lastRenderedPageBreak/>
        <w:t>CONTRATAÇÃO</w:t>
      </w:r>
    </w:p>
    <w:p w14:paraId="456A0F52" w14:textId="12A729DC" w:rsidR="00B6213C" w:rsidRPr="00D3607F" w:rsidRDefault="00B6213C" w:rsidP="00100DC2">
      <w:pPr>
        <w:numPr>
          <w:ilvl w:val="1"/>
          <w:numId w:val="1"/>
        </w:numPr>
        <w:spacing w:line="360" w:lineRule="auto"/>
        <w:ind w:left="0" w:right="-568" w:firstLine="0"/>
        <w:jc w:val="both"/>
        <w:rPr>
          <w:rFonts w:eastAsia="Arial" w:cs="Arial"/>
          <w:color w:val="000000"/>
          <w:sz w:val="22"/>
          <w:szCs w:val="22"/>
        </w:rPr>
      </w:pPr>
      <w:r w:rsidRPr="00D3607F">
        <w:rPr>
          <w:rFonts w:eastAsia="Arial" w:cs="Arial"/>
          <w:color w:val="000000"/>
          <w:sz w:val="22"/>
          <w:szCs w:val="22"/>
        </w:rPr>
        <w:t xml:space="preserve">Após a homologação </w:t>
      </w:r>
      <w:r w:rsidR="008C74E1" w:rsidRPr="00D3607F">
        <w:rPr>
          <w:rFonts w:eastAsia="Arial" w:cs="Arial"/>
          <w:color w:val="000000"/>
          <w:sz w:val="22"/>
          <w:szCs w:val="22"/>
        </w:rPr>
        <w:t>e adjudicação</w:t>
      </w:r>
      <w:r w:rsidRPr="00D3607F">
        <w:rPr>
          <w:rFonts w:eastAsia="Arial" w:cs="Arial"/>
          <w:color w:val="000000"/>
          <w:sz w:val="22"/>
          <w:szCs w:val="22"/>
        </w:rPr>
        <w:t xml:space="preserve">, </w:t>
      </w:r>
      <w:r w:rsidR="007C27EE" w:rsidRPr="00D3607F">
        <w:rPr>
          <w:rFonts w:eastAsia="Arial" w:cs="Arial"/>
          <w:color w:val="000000"/>
          <w:sz w:val="22"/>
          <w:szCs w:val="22"/>
        </w:rPr>
        <w:t>caso se conclua pela</w:t>
      </w:r>
      <w:r w:rsidRPr="00D3607F">
        <w:rPr>
          <w:rFonts w:eastAsia="Arial" w:cs="Arial"/>
          <w:color w:val="000000"/>
          <w:sz w:val="22"/>
          <w:szCs w:val="22"/>
        </w:rPr>
        <w:t xml:space="preserve"> contratação, será firmado Termo de Contrato ou emitido instrumento equivalente.</w:t>
      </w:r>
    </w:p>
    <w:p w14:paraId="686C6F7E" w14:textId="27B0243E" w:rsidR="00B6213C" w:rsidRPr="00D3607F" w:rsidRDefault="00B6213C" w:rsidP="00100DC2">
      <w:pPr>
        <w:numPr>
          <w:ilvl w:val="1"/>
          <w:numId w:val="1"/>
        </w:numPr>
        <w:spacing w:line="360" w:lineRule="auto"/>
        <w:ind w:left="0" w:right="-568" w:firstLine="0"/>
        <w:jc w:val="both"/>
        <w:rPr>
          <w:rFonts w:eastAsia="Arial" w:cs="Arial"/>
          <w:color w:val="000000"/>
          <w:sz w:val="22"/>
          <w:szCs w:val="22"/>
        </w:rPr>
      </w:pPr>
      <w:r w:rsidRPr="00D3607F">
        <w:rPr>
          <w:rFonts w:eastAsia="Arial" w:cs="Arial"/>
          <w:color w:val="000000"/>
          <w:sz w:val="22"/>
          <w:szCs w:val="22"/>
        </w:rPr>
        <w:t xml:space="preserve">O adjudicatário terá o prazo de </w:t>
      </w:r>
      <w:r w:rsidR="00C5170F" w:rsidRPr="00D3607F">
        <w:rPr>
          <w:rFonts w:eastAsia="Arial" w:cs="Arial"/>
          <w:sz w:val="22"/>
          <w:szCs w:val="22"/>
        </w:rPr>
        <w:t xml:space="preserve">05 </w:t>
      </w:r>
      <w:r w:rsidRPr="00D3607F">
        <w:rPr>
          <w:rFonts w:eastAsia="Arial" w:cs="Arial"/>
          <w:sz w:val="22"/>
          <w:szCs w:val="22"/>
        </w:rPr>
        <w:t>(</w:t>
      </w:r>
      <w:r w:rsidR="00C5170F" w:rsidRPr="00D3607F">
        <w:rPr>
          <w:rFonts w:eastAsia="Arial" w:cs="Arial"/>
          <w:sz w:val="22"/>
          <w:szCs w:val="22"/>
        </w:rPr>
        <w:t>cinco</w:t>
      </w:r>
      <w:r w:rsidRPr="00D3607F">
        <w:rPr>
          <w:rFonts w:eastAsia="Arial" w:cs="Arial"/>
          <w:sz w:val="22"/>
          <w:szCs w:val="22"/>
        </w:rPr>
        <w:t>) dias úteis</w:t>
      </w:r>
      <w:r w:rsidRPr="00D3607F">
        <w:rPr>
          <w:rFonts w:eastAsia="Arial" w:cs="Arial"/>
          <w:color w:val="000000"/>
          <w:sz w:val="22"/>
          <w:szCs w:val="22"/>
        </w:rPr>
        <w:t xml:space="preserve">, contados a partir da data de sua convocação, para </w:t>
      </w:r>
      <w:r w:rsidRPr="00D3607F">
        <w:rPr>
          <w:rFonts w:eastAsia="Arial" w:cs="Arial"/>
          <w:sz w:val="22"/>
          <w:szCs w:val="22"/>
        </w:rPr>
        <w:t xml:space="preserve">assinar o Termo de Contrato ou aceitar instrumento equivalente, conforme o caso (Nota de Empenho/Carta Contrato/Autorização), </w:t>
      </w:r>
      <w:r w:rsidRPr="00D3607F">
        <w:rPr>
          <w:rFonts w:eastAsia="Arial" w:cs="Arial"/>
          <w:color w:val="000000"/>
          <w:sz w:val="22"/>
          <w:szCs w:val="22"/>
        </w:rPr>
        <w:t xml:space="preserve">sob pena de decair do direito à contratação, sem prejuízo das sanções previstas neste </w:t>
      </w:r>
      <w:r w:rsidR="00313FBD" w:rsidRPr="00D3607F">
        <w:rPr>
          <w:rFonts w:eastAsia="Arial" w:cs="Arial"/>
          <w:color w:val="000000"/>
          <w:sz w:val="22"/>
          <w:szCs w:val="22"/>
        </w:rPr>
        <w:t>Aviso</w:t>
      </w:r>
      <w:r w:rsidR="007C27EE" w:rsidRPr="00D3607F">
        <w:rPr>
          <w:rFonts w:eastAsia="Arial" w:cs="Arial"/>
          <w:color w:val="000000"/>
          <w:sz w:val="22"/>
          <w:szCs w:val="22"/>
        </w:rPr>
        <w:t xml:space="preserve"> de Contratação Direta</w:t>
      </w:r>
      <w:r w:rsidRPr="00D3607F">
        <w:rPr>
          <w:rFonts w:eastAsia="Arial" w:cs="Arial"/>
          <w:color w:val="000000"/>
          <w:sz w:val="22"/>
          <w:szCs w:val="22"/>
        </w:rPr>
        <w:t xml:space="preserve">. </w:t>
      </w:r>
    </w:p>
    <w:p w14:paraId="6F0570E5" w14:textId="6714C0AA" w:rsidR="00B1545F" w:rsidRPr="00D3607F" w:rsidRDefault="00B6213C" w:rsidP="00100DC2">
      <w:pPr>
        <w:numPr>
          <w:ilvl w:val="2"/>
          <w:numId w:val="1"/>
        </w:numPr>
        <w:spacing w:line="360" w:lineRule="auto"/>
        <w:ind w:left="0" w:right="-568" w:firstLine="0"/>
        <w:jc w:val="both"/>
        <w:rPr>
          <w:rFonts w:eastAsia="Arial" w:cs="Arial"/>
          <w:iCs/>
          <w:sz w:val="22"/>
          <w:szCs w:val="22"/>
        </w:rPr>
      </w:pPr>
      <w:r w:rsidRPr="00D3607F">
        <w:rPr>
          <w:rFonts w:eastAsia="Arial" w:cs="Arial"/>
          <w:iCs/>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C5170F" w:rsidRPr="00D3607F">
        <w:rPr>
          <w:rFonts w:eastAsia="Arial" w:cs="Arial"/>
          <w:iCs/>
          <w:sz w:val="22"/>
          <w:szCs w:val="22"/>
        </w:rPr>
        <w:t>05</w:t>
      </w:r>
      <w:r w:rsidRPr="00D3607F">
        <w:rPr>
          <w:rFonts w:eastAsia="Arial" w:cs="Arial"/>
          <w:iCs/>
          <w:sz w:val="22"/>
          <w:szCs w:val="22"/>
        </w:rPr>
        <w:t xml:space="preserve"> (</w:t>
      </w:r>
      <w:r w:rsidR="00C5170F" w:rsidRPr="00D3607F">
        <w:rPr>
          <w:rFonts w:eastAsia="Arial" w:cs="Arial"/>
          <w:iCs/>
          <w:sz w:val="22"/>
          <w:szCs w:val="22"/>
        </w:rPr>
        <w:t xml:space="preserve">cinco) </w:t>
      </w:r>
      <w:r w:rsidRPr="00D3607F">
        <w:rPr>
          <w:rFonts w:eastAsia="Arial" w:cs="Arial"/>
          <w:iCs/>
          <w:sz w:val="22"/>
          <w:szCs w:val="22"/>
        </w:rPr>
        <w:t xml:space="preserve">dias, a contar da data de seu recebimento. </w:t>
      </w:r>
    </w:p>
    <w:p w14:paraId="0C20D98F" w14:textId="5D5CF766" w:rsidR="00B6213C" w:rsidRPr="004A3E2D" w:rsidRDefault="00B6213C" w:rsidP="00100DC2">
      <w:pPr>
        <w:numPr>
          <w:ilvl w:val="2"/>
          <w:numId w:val="1"/>
        </w:numPr>
        <w:spacing w:line="360" w:lineRule="auto"/>
        <w:ind w:left="0" w:right="-568" w:firstLine="0"/>
        <w:jc w:val="both"/>
        <w:rPr>
          <w:rFonts w:eastAsia="Arial" w:cs="Arial"/>
          <w:color w:val="000000"/>
          <w:sz w:val="22"/>
          <w:szCs w:val="22"/>
        </w:rPr>
      </w:pPr>
      <w:r w:rsidRPr="004A3E2D">
        <w:rPr>
          <w:rFonts w:eastAsia="Arial" w:cs="Arial"/>
          <w:color w:val="000000"/>
          <w:sz w:val="22"/>
          <w:szCs w:val="22"/>
        </w:rPr>
        <w:t xml:space="preserve">O prazo previsto </w:t>
      </w:r>
      <w:r w:rsidR="00DE4EBF" w:rsidRPr="004A3E2D">
        <w:rPr>
          <w:rFonts w:eastAsia="Arial" w:cs="Arial"/>
          <w:color w:val="000000"/>
          <w:sz w:val="22"/>
          <w:szCs w:val="22"/>
        </w:rPr>
        <w:t xml:space="preserve">para assinatura do contrato ou aceitação da nota de empenho ou instrumento equivalente </w:t>
      </w:r>
      <w:r w:rsidRPr="004A3E2D">
        <w:rPr>
          <w:rFonts w:eastAsia="Arial" w:cs="Arial"/>
          <w:color w:val="000000"/>
          <w:sz w:val="22"/>
          <w:szCs w:val="22"/>
        </w:rPr>
        <w:t>poderá ser prorrogado</w:t>
      </w:r>
      <w:r w:rsidR="00B11A58" w:rsidRPr="004A3E2D">
        <w:rPr>
          <w:rFonts w:eastAsia="Arial" w:cs="Arial"/>
          <w:color w:val="000000"/>
          <w:sz w:val="22"/>
          <w:szCs w:val="22"/>
        </w:rPr>
        <w:t xml:space="preserve"> </w:t>
      </w:r>
      <w:r w:rsidR="00B11A58" w:rsidRPr="004A3E2D">
        <w:rPr>
          <w:rFonts w:cs="Arial"/>
          <w:bCs/>
          <w:sz w:val="22"/>
          <w:szCs w:val="22"/>
        </w:rPr>
        <w:t>1 (uma) vez</w:t>
      </w:r>
      <w:r w:rsidRPr="004A3E2D">
        <w:rPr>
          <w:rFonts w:eastAsia="Arial" w:cs="Arial"/>
          <w:sz w:val="22"/>
          <w:szCs w:val="22"/>
        </w:rPr>
        <w:t xml:space="preserve">, </w:t>
      </w:r>
      <w:r w:rsidRPr="004A3E2D">
        <w:rPr>
          <w:rFonts w:eastAsia="Arial" w:cs="Arial"/>
          <w:color w:val="000000"/>
          <w:sz w:val="22"/>
          <w:szCs w:val="22"/>
        </w:rPr>
        <w:t>por igual período, por solicitação justificada do adjudicatário e aceita pela Administração.</w:t>
      </w:r>
    </w:p>
    <w:p w14:paraId="3379F001" w14:textId="77777777" w:rsidR="00B6213C" w:rsidRPr="004A3E2D" w:rsidRDefault="00B6213C" w:rsidP="00D3607F">
      <w:pPr>
        <w:numPr>
          <w:ilvl w:val="1"/>
          <w:numId w:val="1"/>
        </w:numPr>
        <w:spacing w:line="360" w:lineRule="auto"/>
        <w:ind w:left="0" w:right="-568" w:firstLine="0"/>
        <w:jc w:val="both"/>
        <w:rPr>
          <w:rFonts w:eastAsia="Arial" w:cs="Arial"/>
          <w:sz w:val="22"/>
          <w:szCs w:val="22"/>
        </w:rPr>
      </w:pPr>
      <w:r w:rsidRPr="004A3E2D">
        <w:rPr>
          <w:rFonts w:eastAsia="Arial" w:cs="Arial"/>
          <w:sz w:val="22"/>
          <w:szCs w:val="22"/>
        </w:rPr>
        <w:t>O Aceite da Nota de Empenho ou do instrumento equivalente, emitida à empresa adjudicada, implica no reconhecimento de que:</w:t>
      </w:r>
    </w:p>
    <w:p w14:paraId="67F92C87" w14:textId="4DC3B184" w:rsidR="00B6213C" w:rsidRPr="004A3E2D" w:rsidRDefault="00B6213C" w:rsidP="00D3607F">
      <w:pPr>
        <w:numPr>
          <w:ilvl w:val="2"/>
          <w:numId w:val="1"/>
        </w:numPr>
        <w:spacing w:line="360" w:lineRule="auto"/>
        <w:ind w:left="0" w:right="-568" w:firstLine="0"/>
        <w:jc w:val="both"/>
        <w:rPr>
          <w:rFonts w:eastAsia="Arial" w:cs="Arial"/>
          <w:sz w:val="22"/>
          <w:szCs w:val="22"/>
        </w:rPr>
      </w:pPr>
      <w:r w:rsidRPr="004A3E2D">
        <w:rPr>
          <w:rFonts w:eastAsia="Arial" w:cs="Arial"/>
          <w:sz w:val="22"/>
          <w:szCs w:val="22"/>
        </w:rPr>
        <w:t xml:space="preserve">referida Nota está substituindo o contrato, aplicando-se à relação de negócios ali estabelecida as disposições da Lei nº </w:t>
      </w:r>
      <w:r w:rsidR="00F86716" w:rsidRPr="004A3E2D">
        <w:rPr>
          <w:rFonts w:eastAsia="Arial" w:cs="Arial"/>
          <w:sz w:val="22"/>
          <w:szCs w:val="22"/>
        </w:rPr>
        <w:t>14.133, de 2021</w:t>
      </w:r>
      <w:r w:rsidRPr="004A3E2D">
        <w:rPr>
          <w:rFonts w:eastAsia="Arial" w:cs="Arial"/>
          <w:sz w:val="22"/>
          <w:szCs w:val="22"/>
        </w:rPr>
        <w:t>;</w:t>
      </w:r>
    </w:p>
    <w:p w14:paraId="5D2E32E6" w14:textId="1A8A87DB" w:rsidR="00B6213C" w:rsidRPr="004A3E2D" w:rsidRDefault="00B6213C" w:rsidP="00D3607F">
      <w:pPr>
        <w:numPr>
          <w:ilvl w:val="2"/>
          <w:numId w:val="1"/>
        </w:numPr>
        <w:spacing w:line="360" w:lineRule="auto"/>
        <w:ind w:left="0" w:right="-568" w:firstLine="0"/>
        <w:jc w:val="both"/>
        <w:rPr>
          <w:rFonts w:eastAsia="Arial" w:cs="Arial"/>
          <w:sz w:val="22"/>
          <w:szCs w:val="22"/>
        </w:rPr>
      </w:pPr>
      <w:r w:rsidRPr="004A3E2D">
        <w:rPr>
          <w:rFonts w:eastAsia="Arial" w:cs="Arial"/>
          <w:sz w:val="22"/>
          <w:szCs w:val="22"/>
        </w:rPr>
        <w:t xml:space="preserve">a contratada se vincula à sua proposta e às previsões contidas no </w:t>
      </w:r>
      <w:r w:rsidR="00313FBD" w:rsidRPr="004A3E2D">
        <w:rPr>
          <w:rFonts w:eastAsia="Arial" w:cs="Arial"/>
          <w:sz w:val="22"/>
          <w:szCs w:val="22"/>
        </w:rPr>
        <w:t>Aviso</w:t>
      </w:r>
      <w:r w:rsidR="00AC5DDF" w:rsidRPr="004A3E2D">
        <w:rPr>
          <w:rFonts w:eastAsia="Arial" w:cs="Arial"/>
          <w:sz w:val="22"/>
          <w:szCs w:val="22"/>
        </w:rPr>
        <w:t xml:space="preserve"> de Contratação Direta</w:t>
      </w:r>
      <w:r w:rsidRPr="004A3E2D">
        <w:rPr>
          <w:rFonts w:eastAsia="Arial" w:cs="Arial"/>
          <w:sz w:val="22"/>
          <w:szCs w:val="22"/>
        </w:rPr>
        <w:t xml:space="preserve"> e seus anexos;</w:t>
      </w:r>
    </w:p>
    <w:p w14:paraId="5063850F" w14:textId="1DA90802" w:rsidR="00B6213C" w:rsidRPr="004A3E2D" w:rsidRDefault="00B6213C" w:rsidP="00D3607F">
      <w:pPr>
        <w:numPr>
          <w:ilvl w:val="2"/>
          <w:numId w:val="1"/>
        </w:numPr>
        <w:spacing w:line="360" w:lineRule="auto"/>
        <w:ind w:left="0" w:right="-568" w:firstLine="0"/>
        <w:jc w:val="both"/>
        <w:rPr>
          <w:rFonts w:eastAsia="Arial" w:cs="Arial"/>
          <w:sz w:val="22"/>
          <w:szCs w:val="22"/>
        </w:rPr>
      </w:pPr>
      <w:r w:rsidRPr="004A3E2D">
        <w:rPr>
          <w:rFonts w:eastAsia="Arial" w:cs="Arial"/>
          <w:sz w:val="22"/>
          <w:szCs w:val="22"/>
        </w:rPr>
        <w:t xml:space="preserve">a contratada reconhece que as hipóteses de rescisão são aquelas previstas nos artigos </w:t>
      </w:r>
      <w:r w:rsidR="00B40D4A" w:rsidRPr="004A3E2D">
        <w:rPr>
          <w:rFonts w:eastAsia="Arial" w:cs="Arial"/>
          <w:sz w:val="22"/>
          <w:szCs w:val="22"/>
        </w:rPr>
        <w:t>137</w:t>
      </w:r>
      <w:r w:rsidRPr="004A3E2D">
        <w:rPr>
          <w:rFonts w:eastAsia="Arial" w:cs="Arial"/>
          <w:sz w:val="22"/>
          <w:szCs w:val="22"/>
        </w:rPr>
        <w:t xml:space="preserve"> e </w:t>
      </w:r>
      <w:r w:rsidR="00B40D4A" w:rsidRPr="004A3E2D">
        <w:rPr>
          <w:rFonts w:eastAsia="Arial" w:cs="Arial"/>
          <w:sz w:val="22"/>
          <w:szCs w:val="22"/>
        </w:rPr>
        <w:t>13</w:t>
      </w:r>
      <w:r w:rsidRPr="004A3E2D">
        <w:rPr>
          <w:rFonts w:eastAsia="Arial" w:cs="Arial"/>
          <w:sz w:val="22"/>
          <w:szCs w:val="22"/>
        </w:rPr>
        <w:t xml:space="preserve">8 da Lei nº </w:t>
      </w:r>
      <w:r w:rsidR="00B40D4A" w:rsidRPr="004A3E2D">
        <w:rPr>
          <w:rFonts w:eastAsia="Arial" w:cs="Arial"/>
          <w:sz w:val="22"/>
          <w:szCs w:val="22"/>
        </w:rPr>
        <w:t xml:space="preserve">14.133/21 </w:t>
      </w:r>
      <w:r w:rsidRPr="004A3E2D">
        <w:rPr>
          <w:rFonts w:eastAsia="Arial" w:cs="Arial"/>
          <w:sz w:val="22"/>
          <w:szCs w:val="22"/>
        </w:rPr>
        <w:t xml:space="preserve">e reconhece os direitos da Administração previstos nos artigos </w:t>
      </w:r>
      <w:r w:rsidR="00B40D4A" w:rsidRPr="004A3E2D">
        <w:rPr>
          <w:rFonts w:eastAsia="Arial" w:cs="Arial"/>
          <w:sz w:val="22"/>
          <w:szCs w:val="22"/>
        </w:rPr>
        <w:t xml:space="preserve">137 </w:t>
      </w:r>
      <w:r w:rsidR="000E19AC" w:rsidRPr="004A3E2D">
        <w:rPr>
          <w:rFonts w:eastAsia="Arial" w:cs="Arial"/>
          <w:sz w:val="22"/>
          <w:szCs w:val="22"/>
        </w:rPr>
        <w:t>a</w:t>
      </w:r>
      <w:r w:rsidR="00B40D4A" w:rsidRPr="004A3E2D">
        <w:rPr>
          <w:rFonts w:eastAsia="Arial" w:cs="Arial"/>
          <w:sz w:val="22"/>
          <w:szCs w:val="22"/>
        </w:rPr>
        <w:t xml:space="preserve"> 139 </w:t>
      </w:r>
      <w:r w:rsidRPr="004A3E2D">
        <w:rPr>
          <w:rFonts w:eastAsia="Arial" w:cs="Arial"/>
          <w:sz w:val="22"/>
          <w:szCs w:val="22"/>
        </w:rPr>
        <w:t>da mesma Lei.</w:t>
      </w:r>
    </w:p>
    <w:p w14:paraId="14F472AF" w14:textId="214DE8CD" w:rsidR="00B6213C" w:rsidRPr="00D3607F" w:rsidRDefault="00B6213C" w:rsidP="00D3607F">
      <w:pPr>
        <w:numPr>
          <w:ilvl w:val="1"/>
          <w:numId w:val="1"/>
        </w:numPr>
        <w:spacing w:line="360" w:lineRule="auto"/>
        <w:ind w:left="0" w:right="-568" w:firstLine="0"/>
        <w:jc w:val="both"/>
        <w:rPr>
          <w:rFonts w:eastAsia="Arial" w:cs="Arial"/>
          <w:color w:val="000000"/>
          <w:sz w:val="22"/>
          <w:szCs w:val="22"/>
        </w:rPr>
      </w:pPr>
      <w:r w:rsidRPr="004A3E2D">
        <w:rPr>
          <w:rFonts w:eastAsia="Arial" w:cs="Arial"/>
          <w:color w:val="000000"/>
          <w:sz w:val="22"/>
          <w:szCs w:val="22"/>
        </w:rPr>
        <w:t>O prazo de vigência da</w:t>
      </w:r>
      <w:r w:rsidRPr="00D3607F">
        <w:rPr>
          <w:rFonts w:eastAsia="Arial" w:cs="Arial"/>
          <w:color w:val="000000"/>
          <w:sz w:val="22"/>
          <w:szCs w:val="22"/>
        </w:rPr>
        <w:t xml:space="preserve"> contratação é de </w:t>
      </w:r>
      <w:r w:rsidR="002C4A0F" w:rsidRPr="00D3607F">
        <w:rPr>
          <w:rFonts w:eastAsia="Arial" w:cs="Arial"/>
          <w:sz w:val="22"/>
          <w:szCs w:val="22"/>
        </w:rPr>
        <w:t>12 (doze) meses</w:t>
      </w:r>
      <w:r w:rsidRPr="00D3607F">
        <w:rPr>
          <w:rFonts w:eastAsia="Arial" w:cs="Arial"/>
          <w:sz w:val="22"/>
          <w:szCs w:val="22"/>
        </w:rPr>
        <w:t xml:space="preserve"> </w:t>
      </w:r>
      <w:r w:rsidRPr="00D3607F">
        <w:rPr>
          <w:rFonts w:eastAsia="Arial" w:cs="Arial"/>
          <w:color w:val="000000"/>
          <w:sz w:val="22"/>
          <w:szCs w:val="22"/>
        </w:rPr>
        <w:t>prorrogável conforme previsão</w:t>
      </w:r>
      <w:r w:rsidR="00A22FA7" w:rsidRPr="00D3607F">
        <w:rPr>
          <w:rFonts w:eastAsia="Arial" w:cs="Arial"/>
          <w:color w:val="000000"/>
          <w:sz w:val="22"/>
          <w:szCs w:val="22"/>
        </w:rPr>
        <w:t xml:space="preserve"> nos anexos a este </w:t>
      </w:r>
      <w:r w:rsidR="00313FBD" w:rsidRPr="00D3607F">
        <w:rPr>
          <w:rFonts w:eastAsia="Arial" w:cs="Arial"/>
          <w:color w:val="000000"/>
          <w:sz w:val="22"/>
          <w:szCs w:val="22"/>
        </w:rPr>
        <w:t>Aviso</w:t>
      </w:r>
      <w:r w:rsidR="00AC5DDF" w:rsidRPr="00D3607F">
        <w:rPr>
          <w:rFonts w:eastAsia="Arial" w:cs="Arial"/>
          <w:color w:val="000000"/>
          <w:sz w:val="22"/>
          <w:szCs w:val="22"/>
        </w:rPr>
        <w:t xml:space="preserve"> de Contratação Direta</w:t>
      </w:r>
      <w:r w:rsidR="00A22FA7" w:rsidRPr="00D3607F">
        <w:rPr>
          <w:rFonts w:eastAsia="Arial" w:cs="Arial"/>
          <w:color w:val="000000"/>
          <w:sz w:val="22"/>
          <w:szCs w:val="22"/>
        </w:rPr>
        <w:t>.</w:t>
      </w:r>
      <w:r w:rsidRPr="00D3607F">
        <w:rPr>
          <w:rFonts w:eastAsia="Arial" w:cs="Arial"/>
          <w:color w:val="000000"/>
          <w:sz w:val="22"/>
          <w:szCs w:val="22"/>
        </w:rPr>
        <w:t xml:space="preserve"> </w:t>
      </w:r>
    </w:p>
    <w:p w14:paraId="678A2926" w14:textId="3126621A" w:rsidR="00082366" w:rsidRPr="00D3607F" w:rsidRDefault="00B6213C" w:rsidP="00D3607F">
      <w:pPr>
        <w:numPr>
          <w:ilvl w:val="1"/>
          <w:numId w:val="1"/>
        </w:numPr>
        <w:spacing w:line="360" w:lineRule="auto"/>
        <w:ind w:left="0" w:right="-568" w:firstLine="0"/>
        <w:jc w:val="both"/>
        <w:rPr>
          <w:rFonts w:eastAsia="Arial" w:cs="Arial"/>
          <w:color w:val="000000"/>
          <w:sz w:val="22"/>
          <w:szCs w:val="22"/>
        </w:rPr>
      </w:pPr>
      <w:r w:rsidRPr="00D3607F">
        <w:rPr>
          <w:rFonts w:cs="Arial"/>
          <w:color w:val="000000"/>
          <w:sz w:val="22"/>
          <w:szCs w:val="22"/>
        </w:rPr>
        <w:t xml:space="preserve">Na assinatura do contrato </w:t>
      </w:r>
      <w:r w:rsidR="00FA4D46" w:rsidRPr="00D3607F">
        <w:rPr>
          <w:rFonts w:cs="Arial"/>
          <w:color w:val="000000"/>
          <w:sz w:val="22"/>
          <w:szCs w:val="22"/>
        </w:rPr>
        <w:t xml:space="preserve">ou do instrumento equivalente </w:t>
      </w:r>
      <w:r w:rsidRPr="00D3607F">
        <w:rPr>
          <w:rFonts w:cs="Arial"/>
          <w:color w:val="000000"/>
          <w:sz w:val="22"/>
          <w:szCs w:val="22"/>
        </w:rPr>
        <w:t xml:space="preserve">será exigida a comprovação das condições de habilitação </w:t>
      </w:r>
      <w:r w:rsidR="00FA4D46" w:rsidRPr="00D3607F">
        <w:rPr>
          <w:rFonts w:cs="Arial"/>
          <w:color w:val="000000"/>
          <w:sz w:val="22"/>
          <w:szCs w:val="22"/>
        </w:rPr>
        <w:t xml:space="preserve">e contratação </w:t>
      </w:r>
      <w:r w:rsidRPr="00D3607F">
        <w:rPr>
          <w:rFonts w:cs="Arial"/>
          <w:color w:val="000000"/>
          <w:sz w:val="22"/>
          <w:szCs w:val="22"/>
        </w:rPr>
        <w:t>consignadas n</w:t>
      </w:r>
      <w:r w:rsidR="00FA4D46" w:rsidRPr="00D3607F">
        <w:rPr>
          <w:rFonts w:cs="Arial"/>
          <w:color w:val="000000"/>
          <w:sz w:val="22"/>
          <w:szCs w:val="22"/>
        </w:rPr>
        <w:t>este</w:t>
      </w:r>
      <w:r w:rsidRPr="00D3607F">
        <w:rPr>
          <w:rFonts w:cs="Arial"/>
          <w:color w:val="000000"/>
          <w:sz w:val="22"/>
          <w:szCs w:val="22"/>
        </w:rPr>
        <w:t xml:space="preserve"> </w:t>
      </w:r>
      <w:r w:rsidR="00FA4D46" w:rsidRPr="00D3607F">
        <w:rPr>
          <w:rFonts w:cs="Arial"/>
          <w:color w:val="000000"/>
          <w:sz w:val="22"/>
          <w:szCs w:val="22"/>
        </w:rPr>
        <w:t>aviso</w:t>
      </w:r>
      <w:r w:rsidRPr="00D3607F">
        <w:rPr>
          <w:rFonts w:cs="Arial"/>
          <w:color w:val="000000"/>
          <w:sz w:val="22"/>
          <w:szCs w:val="22"/>
        </w:rPr>
        <w:t xml:space="preserve">, que deverão ser mantidas pelo </w:t>
      </w:r>
      <w:r w:rsidR="00A22FA7" w:rsidRPr="00D3607F">
        <w:rPr>
          <w:rFonts w:cs="Arial"/>
          <w:color w:val="000000"/>
          <w:sz w:val="22"/>
          <w:szCs w:val="22"/>
        </w:rPr>
        <w:t>fornecedor</w:t>
      </w:r>
      <w:r w:rsidRPr="00D3607F">
        <w:rPr>
          <w:rFonts w:cs="Arial"/>
          <w:color w:val="000000"/>
          <w:sz w:val="22"/>
          <w:szCs w:val="22"/>
        </w:rPr>
        <w:t xml:space="preserve"> durante a vigência do contrato.</w:t>
      </w:r>
    </w:p>
    <w:p w14:paraId="288E4DE6" w14:textId="77777777" w:rsidR="002C4A0F" w:rsidRPr="00D3607F" w:rsidRDefault="002C4A0F" w:rsidP="00D3607F">
      <w:pPr>
        <w:spacing w:line="360" w:lineRule="auto"/>
        <w:ind w:right="-568"/>
        <w:jc w:val="both"/>
        <w:rPr>
          <w:rFonts w:eastAsia="Arial" w:cs="Arial"/>
          <w:color w:val="000000"/>
          <w:sz w:val="22"/>
          <w:szCs w:val="22"/>
        </w:rPr>
      </w:pPr>
    </w:p>
    <w:p w14:paraId="35418690" w14:textId="04052C3A" w:rsidR="009A3E0F" w:rsidRPr="00D3607F" w:rsidRDefault="009A3E0F" w:rsidP="00D3607F">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D3607F">
        <w:rPr>
          <w:rFonts w:ascii="Arial" w:hAnsi="Arial" w:cs="Arial"/>
          <w:b/>
          <w:sz w:val="22"/>
          <w:szCs w:val="22"/>
        </w:rPr>
        <w:t>SANÇÕES</w:t>
      </w:r>
    </w:p>
    <w:p w14:paraId="1A54EBB1" w14:textId="0AC5ABF5" w:rsidR="00196F9E" w:rsidRPr="00D3607F" w:rsidRDefault="00196F9E" w:rsidP="00D3607F">
      <w:pPr>
        <w:numPr>
          <w:ilvl w:val="1"/>
          <w:numId w:val="1"/>
        </w:numPr>
        <w:spacing w:line="360" w:lineRule="auto"/>
        <w:ind w:left="0" w:right="-568" w:firstLine="0"/>
        <w:jc w:val="both"/>
        <w:rPr>
          <w:rFonts w:cs="Arial"/>
          <w:b/>
          <w:sz w:val="22"/>
          <w:szCs w:val="22"/>
        </w:rPr>
      </w:pPr>
      <w:r w:rsidRPr="00D3607F">
        <w:rPr>
          <w:rFonts w:cs="Arial"/>
          <w:sz w:val="22"/>
          <w:szCs w:val="22"/>
        </w:rPr>
        <w:t xml:space="preserve">Comete infração administrativa o </w:t>
      </w:r>
      <w:r w:rsidR="00D173A9" w:rsidRPr="00D3607F">
        <w:rPr>
          <w:rFonts w:cs="Arial"/>
          <w:sz w:val="22"/>
          <w:szCs w:val="22"/>
        </w:rPr>
        <w:t xml:space="preserve">fornecedor </w:t>
      </w:r>
      <w:r w:rsidRPr="00D3607F">
        <w:rPr>
          <w:rFonts w:cs="Arial"/>
          <w:sz w:val="22"/>
          <w:szCs w:val="22"/>
        </w:rPr>
        <w:t>que</w:t>
      </w:r>
      <w:r w:rsidR="005D4A74" w:rsidRPr="00D3607F">
        <w:rPr>
          <w:rFonts w:cs="Arial"/>
          <w:sz w:val="22"/>
          <w:szCs w:val="22"/>
        </w:rPr>
        <w:t xml:space="preserve"> cometer quaisquer das infrações previstas no art. 155 da Lei nº 14.133, de 2021</w:t>
      </w:r>
      <w:r w:rsidR="00B70673" w:rsidRPr="00D3607F">
        <w:rPr>
          <w:rFonts w:cs="Arial"/>
          <w:sz w:val="22"/>
          <w:szCs w:val="22"/>
        </w:rPr>
        <w:t>, quais sejam</w:t>
      </w:r>
      <w:r w:rsidRPr="00D3607F">
        <w:rPr>
          <w:rFonts w:cs="Arial"/>
          <w:sz w:val="22"/>
          <w:szCs w:val="22"/>
        </w:rPr>
        <w:t xml:space="preserve">: </w:t>
      </w:r>
    </w:p>
    <w:p w14:paraId="16BAB34B" w14:textId="1ABB8093" w:rsidR="00B70673" w:rsidRPr="00D3607F" w:rsidRDefault="00B70673"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dar causa à inexecução parcial do contrato</w:t>
      </w:r>
      <w:r w:rsidRPr="00D3607F">
        <w:rPr>
          <w:rFonts w:cs="Arial"/>
          <w:sz w:val="22"/>
          <w:szCs w:val="22"/>
        </w:rPr>
        <w:t>;</w:t>
      </w:r>
    </w:p>
    <w:p w14:paraId="2640540E" w14:textId="58580C47" w:rsidR="00B70673" w:rsidRPr="00D3607F" w:rsidRDefault="00B70673"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dar causa à inexecução parcial do contrato que cause grave dano à Administração, ao funcionamento dos serviços públicos ou ao interesse coletivo;</w:t>
      </w:r>
    </w:p>
    <w:p w14:paraId="44DBD62F" w14:textId="2FD1B759" w:rsidR="00B70673" w:rsidRPr="00D3607F" w:rsidRDefault="00B70673"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lastRenderedPageBreak/>
        <w:t>dar causa à inexecução total do contrato;</w:t>
      </w:r>
    </w:p>
    <w:p w14:paraId="2C1F9F51" w14:textId="5C627D1D" w:rsidR="00196F9E" w:rsidRPr="00D3607F" w:rsidRDefault="00FB7039"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deixar de entregar a documentação exigida para o certame;</w:t>
      </w:r>
    </w:p>
    <w:p w14:paraId="59864DFF" w14:textId="74227AA3" w:rsidR="00FB7039" w:rsidRPr="00D3607F" w:rsidRDefault="00FB7039"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não manter a proposta, salvo em decorrência de fato superveniente devidamente justificado;</w:t>
      </w:r>
    </w:p>
    <w:p w14:paraId="69C7C137" w14:textId="1B467719" w:rsidR="00FB7039" w:rsidRPr="00D3607F" w:rsidRDefault="007636F6"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não celebrar o contrato ou não entregar a documentação exigida para a contratação, quando convocado dentro do prazo de validade de sua proposta;</w:t>
      </w:r>
    </w:p>
    <w:p w14:paraId="7953B14D" w14:textId="6632BB2E" w:rsidR="00F710B7" w:rsidRPr="00D3607F" w:rsidRDefault="00F710B7"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 ensejar o retardamento da execução ou da entrega do objeto da licitação sem motivo justificado;</w:t>
      </w:r>
    </w:p>
    <w:p w14:paraId="4A2C35CC" w14:textId="39E398DB" w:rsidR="007636F6" w:rsidRPr="00D3607F" w:rsidRDefault="007636F6"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 xml:space="preserve">apresentar declaração ou documentação falsa exigida para o certame ou prestar declaração falsa durante a </w:t>
      </w:r>
      <w:r w:rsidR="000C7F26" w:rsidRPr="00D3607F">
        <w:rPr>
          <w:rFonts w:cs="Arial"/>
          <w:color w:val="000000"/>
          <w:sz w:val="22"/>
          <w:szCs w:val="22"/>
        </w:rPr>
        <w:t>dispensa eletrônica</w:t>
      </w:r>
      <w:r w:rsidR="00F710B7" w:rsidRPr="00D3607F">
        <w:rPr>
          <w:rFonts w:cs="Arial"/>
          <w:color w:val="000000"/>
          <w:sz w:val="22"/>
          <w:szCs w:val="22"/>
        </w:rPr>
        <w:t xml:space="preserve"> ou a execução do contrato</w:t>
      </w:r>
      <w:r w:rsidRPr="00D3607F">
        <w:rPr>
          <w:rFonts w:cs="Arial"/>
          <w:color w:val="000000"/>
          <w:sz w:val="22"/>
          <w:szCs w:val="22"/>
        </w:rPr>
        <w:t>;</w:t>
      </w:r>
    </w:p>
    <w:p w14:paraId="5CC50E3D" w14:textId="5A5716FC" w:rsidR="00B70673" w:rsidRPr="00D3607F" w:rsidRDefault="00F710B7"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 xml:space="preserve">fraudar a dispensa eletrônica ou </w:t>
      </w:r>
      <w:r w:rsidR="00B70673" w:rsidRPr="00D3607F">
        <w:rPr>
          <w:rFonts w:cs="Arial"/>
          <w:color w:val="000000"/>
          <w:sz w:val="22"/>
          <w:szCs w:val="22"/>
        </w:rPr>
        <w:t>praticar ato fraudulento na execução do contrato</w:t>
      </w:r>
      <w:r w:rsidRPr="00D3607F">
        <w:rPr>
          <w:rFonts w:cs="Arial"/>
          <w:color w:val="000000"/>
          <w:sz w:val="22"/>
          <w:szCs w:val="22"/>
        </w:rPr>
        <w:t>;</w:t>
      </w:r>
    </w:p>
    <w:p w14:paraId="5A7ABB13" w14:textId="5C1A5723" w:rsidR="007636F6" w:rsidRPr="00D3607F" w:rsidRDefault="00D71239"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 comportar-se de modo inidôneo ou cometer fraude de qualquer natureza</w:t>
      </w:r>
      <w:r w:rsidR="000C7F26" w:rsidRPr="00D3607F">
        <w:rPr>
          <w:rFonts w:cs="Arial"/>
          <w:color w:val="000000"/>
          <w:sz w:val="22"/>
          <w:szCs w:val="22"/>
        </w:rPr>
        <w:t>;</w:t>
      </w:r>
    </w:p>
    <w:p w14:paraId="798DB43A" w14:textId="296EA0B9" w:rsidR="00254C6B" w:rsidRPr="00D3607F" w:rsidRDefault="00254C6B" w:rsidP="00D3607F">
      <w:pPr>
        <w:pStyle w:val="PargrafodaLista"/>
        <w:numPr>
          <w:ilvl w:val="3"/>
          <w:numId w:val="1"/>
        </w:numPr>
        <w:spacing w:line="360" w:lineRule="auto"/>
        <w:ind w:left="0" w:right="-568" w:firstLine="0"/>
        <w:jc w:val="both"/>
        <w:rPr>
          <w:rFonts w:cs="Arial"/>
          <w:sz w:val="22"/>
          <w:szCs w:val="22"/>
        </w:rPr>
      </w:pPr>
      <w:r w:rsidRPr="00D3607F">
        <w:rPr>
          <w:rFonts w:cs="Arial"/>
          <w:sz w:val="22"/>
          <w:szCs w:val="22"/>
        </w:rPr>
        <w:t xml:space="preserve">Considera-se comportamento inidôneo, entre outros, a declaração falsa quanto às condições de participação, quanto ao enquadramento como ME/EPP ou o conluio entre os </w:t>
      </w:r>
      <w:r w:rsidR="009E584F" w:rsidRPr="00D3607F">
        <w:rPr>
          <w:rFonts w:cs="Arial"/>
          <w:sz w:val="22"/>
          <w:szCs w:val="22"/>
        </w:rPr>
        <w:t>fornecedores</w:t>
      </w:r>
      <w:r w:rsidRPr="00D3607F">
        <w:rPr>
          <w:rFonts w:cs="Arial"/>
          <w:sz w:val="22"/>
          <w:szCs w:val="22"/>
        </w:rPr>
        <w:t xml:space="preserve">, em qualquer momento da </w:t>
      </w:r>
      <w:r w:rsidR="009E584F" w:rsidRPr="00D3607F">
        <w:rPr>
          <w:rFonts w:cs="Arial"/>
          <w:sz w:val="22"/>
          <w:szCs w:val="22"/>
        </w:rPr>
        <w:t>dispensa</w:t>
      </w:r>
      <w:r w:rsidRPr="00D3607F">
        <w:rPr>
          <w:rFonts w:cs="Arial"/>
          <w:sz w:val="22"/>
          <w:szCs w:val="22"/>
        </w:rPr>
        <w:t>, mesmo após o encerramento da fase de lances.</w:t>
      </w:r>
    </w:p>
    <w:p w14:paraId="7220CCC8" w14:textId="26FD4B3D" w:rsidR="000C7F26" w:rsidRPr="00D3607F" w:rsidRDefault="00D71239" w:rsidP="00D3607F">
      <w:pPr>
        <w:numPr>
          <w:ilvl w:val="2"/>
          <w:numId w:val="1"/>
        </w:numPr>
        <w:spacing w:line="360" w:lineRule="auto"/>
        <w:ind w:left="0" w:right="-568" w:firstLine="0"/>
        <w:jc w:val="both"/>
        <w:rPr>
          <w:rFonts w:cs="Arial"/>
          <w:sz w:val="22"/>
          <w:szCs w:val="22"/>
        </w:rPr>
      </w:pPr>
      <w:r w:rsidRPr="00D3607F">
        <w:rPr>
          <w:rFonts w:cs="Arial"/>
          <w:color w:val="000000"/>
          <w:sz w:val="22"/>
          <w:szCs w:val="22"/>
        </w:rPr>
        <w:t> praticar atos ilícitos com vistas a frustrar os objetivos deste certame.</w:t>
      </w:r>
    </w:p>
    <w:p w14:paraId="5E3C1A02" w14:textId="7B6A751C" w:rsidR="00B70673" w:rsidRPr="00D3607F" w:rsidRDefault="00B70673" w:rsidP="00D3607F">
      <w:pPr>
        <w:numPr>
          <w:ilvl w:val="2"/>
          <w:numId w:val="1"/>
        </w:numPr>
        <w:spacing w:line="360" w:lineRule="auto"/>
        <w:ind w:left="0" w:right="-568" w:firstLine="0"/>
        <w:jc w:val="both"/>
        <w:rPr>
          <w:rFonts w:cs="Arial"/>
          <w:color w:val="000000"/>
          <w:sz w:val="22"/>
          <w:szCs w:val="22"/>
        </w:rPr>
      </w:pPr>
      <w:r w:rsidRPr="00D3607F">
        <w:rPr>
          <w:rFonts w:cs="Arial"/>
          <w:color w:val="000000"/>
          <w:sz w:val="22"/>
          <w:szCs w:val="22"/>
        </w:rPr>
        <w:t>praticar ato lesivo previsto no </w:t>
      </w:r>
      <w:hyperlink r:id="rId17" w:anchor="art5" w:history="1">
        <w:r w:rsidRPr="00D3607F">
          <w:rPr>
            <w:rFonts w:cs="Arial"/>
            <w:color w:val="000000"/>
            <w:sz w:val="22"/>
            <w:szCs w:val="22"/>
          </w:rPr>
          <w:t>art. 5º da Lei nº 12.846, de 1º de agosto de 2013.</w:t>
        </w:r>
      </w:hyperlink>
    </w:p>
    <w:p w14:paraId="155CFE0F" w14:textId="543E69D4" w:rsidR="00196F9E" w:rsidRPr="00D3607F" w:rsidRDefault="00196F9E" w:rsidP="00D3607F">
      <w:pPr>
        <w:numPr>
          <w:ilvl w:val="1"/>
          <w:numId w:val="1"/>
        </w:numPr>
        <w:spacing w:line="360" w:lineRule="auto"/>
        <w:ind w:left="0" w:right="-568" w:firstLine="0"/>
        <w:jc w:val="both"/>
        <w:rPr>
          <w:rFonts w:cs="Arial"/>
          <w:b/>
          <w:sz w:val="22"/>
          <w:szCs w:val="22"/>
        </w:rPr>
      </w:pPr>
      <w:r w:rsidRPr="00D3607F">
        <w:rPr>
          <w:rFonts w:cs="Arial"/>
          <w:sz w:val="22"/>
          <w:szCs w:val="22"/>
        </w:rPr>
        <w:t xml:space="preserve">O </w:t>
      </w:r>
      <w:r w:rsidR="004C5205" w:rsidRPr="00D3607F">
        <w:rPr>
          <w:rFonts w:cs="Arial"/>
          <w:sz w:val="22"/>
          <w:szCs w:val="22"/>
        </w:rPr>
        <w:t>fornecedor</w:t>
      </w:r>
      <w:r w:rsidRPr="00D3607F">
        <w:rPr>
          <w:rFonts w:cs="Arial"/>
          <w:sz w:val="22"/>
          <w:szCs w:val="22"/>
        </w:rPr>
        <w:t xml:space="preserve"> que cometer qualquer das infrações discriminadas nos subitens anteriores ficará sujeito, sem prejuízo da responsabilidade civil e criminal, às seguintes sanções:</w:t>
      </w:r>
    </w:p>
    <w:p w14:paraId="2B8B53AD" w14:textId="7847978E" w:rsidR="00196F9E" w:rsidRPr="00D3607F" w:rsidRDefault="00196F9E" w:rsidP="00D3607F">
      <w:pPr>
        <w:numPr>
          <w:ilvl w:val="2"/>
          <w:numId w:val="24"/>
        </w:numPr>
        <w:spacing w:line="360" w:lineRule="auto"/>
        <w:ind w:left="0" w:right="-568" w:firstLine="0"/>
        <w:jc w:val="both"/>
        <w:rPr>
          <w:rFonts w:cs="Arial"/>
          <w:sz w:val="22"/>
          <w:szCs w:val="22"/>
        </w:rPr>
      </w:pPr>
      <w:r w:rsidRPr="00D3607F">
        <w:rPr>
          <w:rFonts w:cs="Arial"/>
          <w:sz w:val="22"/>
          <w:szCs w:val="22"/>
        </w:rPr>
        <w:t xml:space="preserve">Advertência </w:t>
      </w:r>
      <w:r w:rsidR="00F710B7" w:rsidRPr="00D3607F">
        <w:rPr>
          <w:rFonts w:cs="Arial"/>
          <w:sz w:val="22"/>
          <w:szCs w:val="22"/>
        </w:rPr>
        <w:t>pela falta do subitem 8.1.1 deste Aviso de Contratação Direta, quando não se justificar a imposição de penalidade mais grave</w:t>
      </w:r>
      <w:r w:rsidRPr="00D3607F">
        <w:rPr>
          <w:rFonts w:cs="Arial"/>
          <w:sz w:val="22"/>
          <w:szCs w:val="22"/>
        </w:rPr>
        <w:t>;</w:t>
      </w:r>
    </w:p>
    <w:p w14:paraId="1B15DF9A" w14:textId="4F182962" w:rsidR="00196F9E" w:rsidRPr="00D3607F" w:rsidRDefault="00196F9E" w:rsidP="00D3607F">
      <w:pPr>
        <w:numPr>
          <w:ilvl w:val="2"/>
          <w:numId w:val="24"/>
        </w:numPr>
        <w:spacing w:line="360" w:lineRule="auto"/>
        <w:ind w:left="0" w:right="-568" w:firstLine="0"/>
        <w:jc w:val="both"/>
        <w:rPr>
          <w:rFonts w:cs="Arial"/>
          <w:sz w:val="22"/>
          <w:szCs w:val="22"/>
        </w:rPr>
      </w:pPr>
      <w:r w:rsidRPr="00D3607F">
        <w:rPr>
          <w:rFonts w:cs="Arial"/>
          <w:sz w:val="22"/>
          <w:szCs w:val="22"/>
        </w:rPr>
        <w:t xml:space="preserve">Multa de </w:t>
      </w:r>
      <w:r w:rsidR="00B531F3" w:rsidRPr="00D3607F">
        <w:rPr>
          <w:rFonts w:cs="Arial"/>
          <w:sz w:val="22"/>
          <w:szCs w:val="22"/>
        </w:rPr>
        <w:t>10</w:t>
      </w:r>
      <w:r w:rsidRPr="00D3607F">
        <w:rPr>
          <w:rFonts w:cs="Arial"/>
          <w:sz w:val="22"/>
          <w:szCs w:val="22"/>
        </w:rPr>
        <w:t>% (</w:t>
      </w:r>
      <w:r w:rsidR="00B531F3" w:rsidRPr="00D3607F">
        <w:rPr>
          <w:rFonts w:cs="Arial"/>
          <w:sz w:val="22"/>
          <w:szCs w:val="22"/>
        </w:rPr>
        <w:t>dez</w:t>
      </w:r>
      <w:r w:rsidRPr="00D3607F">
        <w:rPr>
          <w:rFonts w:cs="Arial"/>
          <w:sz w:val="22"/>
          <w:szCs w:val="22"/>
        </w:rPr>
        <w:t xml:space="preserve"> por cento) sobre o valor estimado do(s) item(s) prejudicado(s) pela conduta do </w:t>
      </w:r>
      <w:r w:rsidR="009E584F" w:rsidRPr="00D3607F">
        <w:rPr>
          <w:rFonts w:cs="Arial"/>
          <w:sz w:val="22"/>
          <w:szCs w:val="22"/>
        </w:rPr>
        <w:t>fornecedor</w:t>
      </w:r>
      <w:r w:rsidR="00F710B7" w:rsidRPr="00D3607F">
        <w:rPr>
          <w:rFonts w:cs="Arial"/>
          <w:sz w:val="22"/>
          <w:szCs w:val="22"/>
        </w:rPr>
        <w:t xml:space="preserve">, por qualquer das infrações dos subitens </w:t>
      </w:r>
      <w:r w:rsidR="00445E2A">
        <w:rPr>
          <w:rFonts w:cs="Arial"/>
          <w:sz w:val="22"/>
          <w:szCs w:val="22"/>
        </w:rPr>
        <w:t>8</w:t>
      </w:r>
      <w:r w:rsidR="00F710B7" w:rsidRPr="00D3607F">
        <w:rPr>
          <w:rFonts w:cs="Arial"/>
          <w:sz w:val="22"/>
          <w:szCs w:val="22"/>
        </w:rPr>
        <w:t xml:space="preserve">.1.1 a </w:t>
      </w:r>
      <w:r w:rsidR="00445E2A">
        <w:rPr>
          <w:rFonts w:cs="Arial"/>
          <w:sz w:val="22"/>
          <w:szCs w:val="22"/>
        </w:rPr>
        <w:t>8</w:t>
      </w:r>
      <w:r w:rsidR="00F710B7" w:rsidRPr="00D3607F">
        <w:rPr>
          <w:rFonts w:cs="Arial"/>
          <w:sz w:val="22"/>
          <w:szCs w:val="22"/>
        </w:rPr>
        <w:t>.1.12</w:t>
      </w:r>
      <w:r w:rsidRPr="00D3607F">
        <w:rPr>
          <w:rFonts w:cs="Arial"/>
          <w:sz w:val="22"/>
          <w:szCs w:val="22"/>
        </w:rPr>
        <w:t>;</w:t>
      </w:r>
    </w:p>
    <w:p w14:paraId="312FE2ED" w14:textId="510D31D1" w:rsidR="00196F9E" w:rsidRPr="00D3607F" w:rsidRDefault="002848E2" w:rsidP="00D3607F">
      <w:pPr>
        <w:numPr>
          <w:ilvl w:val="2"/>
          <w:numId w:val="24"/>
        </w:numPr>
        <w:spacing w:line="360" w:lineRule="auto"/>
        <w:ind w:left="0" w:right="-568" w:firstLine="0"/>
        <w:jc w:val="both"/>
        <w:rPr>
          <w:rFonts w:cs="Arial"/>
          <w:sz w:val="22"/>
          <w:szCs w:val="22"/>
        </w:rPr>
      </w:pPr>
      <w:r w:rsidRPr="00D3607F">
        <w:rPr>
          <w:rFonts w:cs="Arial"/>
          <w:color w:val="000000"/>
          <w:sz w:val="22"/>
          <w:szCs w:val="22"/>
        </w:rPr>
        <w:t>Impedimento de licitar e contratar</w:t>
      </w:r>
      <w:r w:rsidR="00196F9E" w:rsidRPr="00D3607F">
        <w:rPr>
          <w:rFonts w:cs="Arial"/>
          <w:sz w:val="22"/>
          <w:szCs w:val="22"/>
        </w:rPr>
        <w:t xml:space="preserve"> </w:t>
      </w:r>
      <w:r w:rsidR="001A5846" w:rsidRPr="00D3607F">
        <w:rPr>
          <w:rFonts w:cs="Arial"/>
          <w:color w:val="000000"/>
          <w:sz w:val="22"/>
          <w:szCs w:val="22"/>
        </w:rPr>
        <w:t>no âmbito da Administração Pública direta e indireta do ente federativo que tiver aplicado a sanção, pelo prazo máximo de 3 (três) anos</w:t>
      </w:r>
      <w:r w:rsidR="00F710B7" w:rsidRPr="00D3607F">
        <w:rPr>
          <w:rFonts w:cs="Arial"/>
          <w:color w:val="000000"/>
          <w:sz w:val="22"/>
          <w:szCs w:val="22"/>
        </w:rPr>
        <w:t xml:space="preserve">, nos casos dos subitens </w:t>
      </w:r>
      <w:r w:rsidR="00445E2A">
        <w:rPr>
          <w:rFonts w:cs="Arial"/>
          <w:color w:val="000000"/>
          <w:sz w:val="22"/>
          <w:szCs w:val="22"/>
        </w:rPr>
        <w:t>8</w:t>
      </w:r>
      <w:r w:rsidR="00F710B7" w:rsidRPr="00D3607F">
        <w:rPr>
          <w:rFonts w:cs="Arial"/>
          <w:color w:val="000000"/>
          <w:sz w:val="22"/>
          <w:szCs w:val="22"/>
        </w:rPr>
        <w:t xml:space="preserve">.1.2 a </w:t>
      </w:r>
      <w:r w:rsidR="00445E2A">
        <w:rPr>
          <w:rFonts w:cs="Arial"/>
          <w:color w:val="000000"/>
          <w:sz w:val="22"/>
          <w:szCs w:val="22"/>
        </w:rPr>
        <w:t>8</w:t>
      </w:r>
      <w:r w:rsidR="00F710B7" w:rsidRPr="00D3607F">
        <w:rPr>
          <w:rFonts w:cs="Arial"/>
          <w:color w:val="000000"/>
          <w:sz w:val="22"/>
          <w:szCs w:val="22"/>
        </w:rPr>
        <w:t>.1.7 deste Aviso de Contratação Direta, quando não se justificar a imposição de penalidade mais grave</w:t>
      </w:r>
      <w:r w:rsidR="00196F9E" w:rsidRPr="00D3607F">
        <w:rPr>
          <w:rFonts w:cs="Arial"/>
          <w:sz w:val="22"/>
          <w:szCs w:val="22"/>
        </w:rPr>
        <w:t>;</w:t>
      </w:r>
    </w:p>
    <w:p w14:paraId="3B5179EB" w14:textId="57A5D00D" w:rsidR="00196F9E" w:rsidRPr="00D3607F" w:rsidRDefault="007672DF" w:rsidP="00D3607F">
      <w:pPr>
        <w:numPr>
          <w:ilvl w:val="2"/>
          <w:numId w:val="24"/>
        </w:numPr>
        <w:spacing w:line="360" w:lineRule="auto"/>
        <w:ind w:left="0" w:right="-568" w:firstLine="0"/>
        <w:jc w:val="both"/>
        <w:rPr>
          <w:rFonts w:cs="Arial"/>
          <w:sz w:val="22"/>
          <w:szCs w:val="22"/>
        </w:rPr>
      </w:pPr>
      <w:r w:rsidRPr="00D3607F">
        <w:rPr>
          <w:rFonts w:cs="Arial"/>
          <w:color w:val="000000"/>
          <w:sz w:val="22"/>
          <w:szCs w:val="22"/>
        </w:rPr>
        <w:t>Declaração de inidoneidade para licitar ou contratar</w:t>
      </w:r>
      <w:r w:rsidR="00A23106" w:rsidRPr="00D3607F">
        <w:rPr>
          <w:rFonts w:cs="Arial"/>
          <w:color w:val="000000"/>
          <w:sz w:val="22"/>
          <w:szCs w:val="22"/>
        </w:rPr>
        <w:t>, que impedirá o responsável de licitar ou contratar no âmbito da Administração Pública direta e indireta de todos os entes federativos, pelo prazo mínimo de 3 (três) anos e máximo de 6 (seis) anos</w:t>
      </w:r>
      <w:r w:rsidR="00F710B7" w:rsidRPr="00D3607F">
        <w:rPr>
          <w:rFonts w:cs="Arial"/>
          <w:color w:val="000000"/>
          <w:sz w:val="22"/>
          <w:szCs w:val="22"/>
        </w:rPr>
        <w:t xml:space="preserve">, nos casos dos subitens </w:t>
      </w:r>
      <w:r w:rsidR="00445E2A">
        <w:rPr>
          <w:rFonts w:cs="Arial"/>
          <w:color w:val="000000"/>
          <w:sz w:val="22"/>
          <w:szCs w:val="22"/>
        </w:rPr>
        <w:t>8</w:t>
      </w:r>
      <w:r w:rsidR="00F710B7" w:rsidRPr="00D3607F">
        <w:rPr>
          <w:rFonts w:cs="Arial"/>
          <w:color w:val="000000"/>
          <w:sz w:val="22"/>
          <w:szCs w:val="22"/>
        </w:rPr>
        <w:t xml:space="preserve">.1.8 a </w:t>
      </w:r>
      <w:r w:rsidR="00445E2A">
        <w:rPr>
          <w:rFonts w:cs="Arial"/>
          <w:color w:val="000000"/>
          <w:sz w:val="22"/>
          <w:szCs w:val="22"/>
        </w:rPr>
        <w:t>8</w:t>
      </w:r>
      <w:r w:rsidR="00F710B7" w:rsidRPr="00D3607F">
        <w:rPr>
          <w:rFonts w:cs="Arial"/>
          <w:color w:val="000000"/>
          <w:sz w:val="22"/>
          <w:szCs w:val="22"/>
        </w:rPr>
        <w:t>.1.12, bem como nos demais casos que justifiquem a imposição da penalidade mais grave</w:t>
      </w:r>
      <w:r w:rsidR="00196F9E" w:rsidRPr="00D3607F">
        <w:rPr>
          <w:rFonts w:cs="Arial"/>
          <w:sz w:val="22"/>
          <w:szCs w:val="22"/>
        </w:rPr>
        <w:t>;</w:t>
      </w:r>
    </w:p>
    <w:p w14:paraId="186AC778" w14:textId="3BBFEA0F" w:rsidR="00790510" w:rsidRPr="00D3607F" w:rsidRDefault="00790510" w:rsidP="00D3607F">
      <w:pPr>
        <w:numPr>
          <w:ilvl w:val="1"/>
          <w:numId w:val="1"/>
        </w:numPr>
        <w:spacing w:line="360" w:lineRule="auto"/>
        <w:ind w:left="0" w:right="-568" w:firstLine="0"/>
        <w:jc w:val="both"/>
        <w:rPr>
          <w:rFonts w:cs="Arial"/>
          <w:bCs/>
          <w:sz w:val="22"/>
          <w:szCs w:val="22"/>
        </w:rPr>
      </w:pPr>
      <w:r w:rsidRPr="00D3607F">
        <w:rPr>
          <w:rFonts w:cs="Arial"/>
          <w:bCs/>
          <w:sz w:val="22"/>
          <w:szCs w:val="22"/>
        </w:rPr>
        <w:t>Na aplicação das sanções serão considerados:</w:t>
      </w:r>
    </w:p>
    <w:p w14:paraId="53731172" w14:textId="738283AE" w:rsidR="00790510" w:rsidRPr="00D3607F" w:rsidRDefault="00F710B7" w:rsidP="00D3607F">
      <w:pPr>
        <w:numPr>
          <w:ilvl w:val="2"/>
          <w:numId w:val="1"/>
        </w:numPr>
        <w:spacing w:line="360" w:lineRule="auto"/>
        <w:ind w:left="0" w:right="-568" w:firstLine="0"/>
        <w:jc w:val="both"/>
        <w:rPr>
          <w:rFonts w:cs="Arial"/>
          <w:bCs/>
          <w:sz w:val="22"/>
          <w:szCs w:val="22"/>
        </w:rPr>
      </w:pPr>
      <w:r w:rsidRPr="00D3607F">
        <w:rPr>
          <w:rFonts w:cs="Arial"/>
          <w:bCs/>
          <w:sz w:val="22"/>
          <w:szCs w:val="22"/>
        </w:rPr>
        <w:t>a</w:t>
      </w:r>
      <w:r w:rsidR="00790510" w:rsidRPr="00D3607F">
        <w:rPr>
          <w:rFonts w:cs="Arial"/>
          <w:bCs/>
          <w:sz w:val="22"/>
          <w:szCs w:val="22"/>
        </w:rPr>
        <w:t xml:space="preserve"> natureza e a gravidade da infração cometida;</w:t>
      </w:r>
    </w:p>
    <w:p w14:paraId="00712DDE" w14:textId="0D245BCC" w:rsidR="00790510" w:rsidRPr="00D3607F" w:rsidRDefault="00790510" w:rsidP="00D3607F">
      <w:pPr>
        <w:numPr>
          <w:ilvl w:val="2"/>
          <w:numId w:val="1"/>
        </w:numPr>
        <w:spacing w:line="360" w:lineRule="auto"/>
        <w:ind w:left="0" w:right="-568" w:firstLine="0"/>
        <w:jc w:val="both"/>
        <w:rPr>
          <w:rFonts w:cs="Arial"/>
          <w:bCs/>
          <w:sz w:val="22"/>
          <w:szCs w:val="22"/>
        </w:rPr>
      </w:pPr>
      <w:r w:rsidRPr="00D3607F">
        <w:rPr>
          <w:rFonts w:cs="Arial"/>
          <w:bCs/>
          <w:sz w:val="22"/>
          <w:szCs w:val="22"/>
        </w:rPr>
        <w:lastRenderedPageBreak/>
        <w:t>as peculiaridades do caso concreto;</w:t>
      </w:r>
    </w:p>
    <w:p w14:paraId="10F93CE6" w14:textId="460B650F" w:rsidR="00790510" w:rsidRPr="00D3607F" w:rsidRDefault="00790510" w:rsidP="00D3607F">
      <w:pPr>
        <w:numPr>
          <w:ilvl w:val="2"/>
          <w:numId w:val="1"/>
        </w:numPr>
        <w:spacing w:line="360" w:lineRule="auto"/>
        <w:ind w:left="0" w:right="-568" w:firstLine="0"/>
        <w:jc w:val="both"/>
        <w:rPr>
          <w:rFonts w:cs="Arial"/>
          <w:bCs/>
          <w:sz w:val="22"/>
          <w:szCs w:val="22"/>
        </w:rPr>
      </w:pPr>
      <w:r w:rsidRPr="00D3607F">
        <w:rPr>
          <w:rFonts w:cs="Arial"/>
          <w:bCs/>
          <w:sz w:val="22"/>
          <w:szCs w:val="22"/>
        </w:rPr>
        <w:t>as circunstâncias agravantes ou atenuantes;</w:t>
      </w:r>
    </w:p>
    <w:p w14:paraId="44A1ED37" w14:textId="4BD2D883" w:rsidR="00790510" w:rsidRPr="00D3607F" w:rsidRDefault="00790510" w:rsidP="00D3607F">
      <w:pPr>
        <w:numPr>
          <w:ilvl w:val="2"/>
          <w:numId w:val="1"/>
        </w:numPr>
        <w:spacing w:line="360" w:lineRule="auto"/>
        <w:ind w:left="0" w:right="-568" w:firstLine="0"/>
        <w:jc w:val="both"/>
        <w:rPr>
          <w:rFonts w:cs="Arial"/>
          <w:bCs/>
          <w:sz w:val="22"/>
          <w:szCs w:val="22"/>
        </w:rPr>
      </w:pPr>
      <w:r w:rsidRPr="00D3607F">
        <w:rPr>
          <w:rFonts w:cs="Arial"/>
          <w:bCs/>
          <w:sz w:val="22"/>
          <w:szCs w:val="22"/>
        </w:rPr>
        <w:t>os danos que dela provierem para a Administração Pública;</w:t>
      </w:r>
    </w:p>
    <w:p w14:paraId="1DF13599" w14:textId="250E2367" w:rsidR="00790510" w:rsidRPr="00D3607F" w:rsidRDefault="00790510" w:rsidP="00D3607F">
      <w:pPr>
        <w:numPr>
          <w:ilvl w:val="2"/>
          <w:numId w:val="1"/>
        </w:numPr>
        <w:spacing w:line="360" w:lineRule="auto"/>
        <w:ind w:left="0" w:right="-568" w:firstLine="0"/>
        <w:jc w:val="both"/>
        <w:rPr>
          <w:rFonts w:cs="Arial"/>
          <w:bCs/>
          <w:sz w:val="22"/>
          <w:szCs w:val="22"/>
        </w:rPr>
      </w:pPr>
      <w:r w:rsidRPr="00D3607F">
        <w:rPr>
          <w:rFonts w:cs="Arial"/>
          <w:bCs/>
          <w:sz w:val="22"/>
          <w:szCs w:val="22"/>
        </w:rPr>
        <w:t>a implantação ou o aperfeiçoamento de programa de integridade, conforme normas e orientações dos órgãos de controle.</w:t>
      </w:r>
    </w:p>
    <w:p w14:paraId="5FAD7CF9" w14:textId="16DF132D" w:rsidR="00D046F4" w:rsidRPr="00D3607F" w:rsidRDefault="00D046F4" w:rsidP="00D3607F">
      <w:pPr>
        <w:numPr>
          <w:ilvl w:val="1"/>
          <w:numId w:val="1"/>
        </w:numPr>
        <w:spacing w:line="360" w:lineRule="auto"/>
        <w:ind w:left="0" w:right="-568" w:firstLine="0"/>
        <w:jc w:val="both"/>
        <w:rPr>
          <w:rFonts w:cs="Arial"/>
          <w:sz w:val="22"/>
          <w:szCs w:val="22"/>
        </w:rPr>
      </w:pPr>
      <w:bookmarkStart w:id="2" w:name="art156§6"/>
      <w:bookmarkStart w:id="3" w:name="art156§7"/>
      <w:bookmarkStart w:id="4" w:name="art156§8"/>
      <w:bookmarkEnd w:id="2"/>
      <w:bookmarkEnd w:id="3"/>
      <w:bookmarkEnd w:id="4"/>
      <w:r w:rsidRPr="00D3607F">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D3607F" w:rsidRDefault="00D046F4" w:rsidP="00D3607F">
      <w:pPr>
        <w:numPr>
          <w:ilvl w:val="1"/>
          <w:numId w:val="1"/>
        </w:numPr>
        <w:spacing w:line="360" w:lineRule="auto"/>
        <w:ind w:left="0" w:right="-568" w:firstLine="0"/>
        <w:jc w:val="both"/>
        <w:rPr>
          <w:rFonts w:cs="Arial"/>
          <w:sz w:val="22"/>
          <w:szCs w:val="22"/>
        </w:rPr>
      </w:pPr>
      <w:bookmarkStart w:id="5" w:name="art156§9"/>
      <w:bookmarkEnd w:id="5"/>
      <w:r w:rsidRPr="00D3607F">
        <w:rPr>
          <w:rFonts w:cs="Arial"/>
          <w:sz w:val="22"/>
          <w:szCs w:val="22"/>
        </w:rPr>
        <w:t xml:space="preserve">A aplicação das sanções previstas </w:t>
      </w:r>
      <w:r w:rsidR="00F710B7" w:rsidRPr="00D3607F">
        <w:rPr>
          <w:rFonts w:cs="Arial"/>
          <w:sz w:val="22"/>
          <w:szCs w:val="22"/>
        </w:rPr>
        <w:t>neste Aviso de Contratação Direta</w:t>
      </w:r>
      <w:r w:rsidRPr="00D3607F">
        <w:rPr>
          <w:rFonts w:cs="Arial"/>
          <w:sz w:val="22"/>
          <w:szCs w:val="22"/>
        </w:rPr>
        <w:t>, em hipótese alguma, a obrigação de reparação integral do dano causado à Administração Pública.</w:t>
      </w:r>
    </w:p>
    <w:p w14:paraId="3FBF0204" w14:textId="5EBD4447" w:rsidR="00196F9E" w:rsidRPr="00D3607F" w:rsidRDefault="00196F9E" w:rsidP="00D3607F">
      <w:pPr>
        <w:numPr>
          <w:ilvl w:val="1"/>
          <w:numId w:val="1"/>
        </w:numPr>
        <w:spacing w:line="360" w:lineRule="auto"/>
        <w:ind w:left="0" w:right="-568" w:firstLine="0"/>
        <w:jc w:val="both"/>
        <w:rPr>
          <w:rFonts w:cs="Arial"/>
          <w:sz w:val="22"/>
          <w:szCs w:val="22"/>
        </w:rPr>
      </w:pPr>
      <w:r w:rsidRPr="00D3607F">
        <w:rPr>
          <w:rFonts w:cs="Arial"/>
          <w:sz w:val="22"/>
          <w:szCs w:val="22"/>
        </w:rPr>
        <w:t>A penalidade de multa pode ser aplicada cumulativamente com as demais sanções.</w:t>
      </w:r>
    </w:p>
    <w:p w14:paraId="1DBD1E89" w14:textId="77777777" w:rsidR="00196F9E" w:rsidRPr="00D3607F" w:rsidRDefault="00196F9E" w:rsidP="00D3607F">
      <w:pPr>
        <w:numPr>
          <w:ilvl w:val="1"/>
          <w:numId w:val="1"/>
        </w:numPr>
        <w:spacing w:line="360" w:lineRule="auto"/>
        <w:ind w:left="0" w:right="-568" w:firstLine="0"/>
        <w:jc w:val="both"/>
        <w:rPr>
          <w:rFonts w:cs="Arial"/>
          <w:sz w:val="22"/>
          <w:szCs w:val="22"/>
        </w:rPr>
      </w:pPr>
      <w:r w:rsidRPr="00D3607F">
        <w:rPr>
          <w:rFonts w:cs="Arial"/>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D3607F" w:rsidRDefault="00196F9E" w:rsidP="00D3607F">
      <w:pPr>
        <w:numPr>
          <w:ilvl w:val="1"/>
          <w:numId w:val="1"/>
        </w:numPr>
        <w:spacing w:line="360" w:lineRule="auto"/>
        <w:ind w:left="0" w:right="-568" w:firstLine="0"/>
        <w:jc w:val="both"/>
        <w:rPr>
          <w:rFonts w:cs="Arial"/>
          <w:sz w:val="22"/>
          <w:szCs w:val="22"/>
        </w:rPr>
      </w:pPr>
      <w:r w:rsidRPr="00D3607F">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D3607F" w:rsidRDefault="00196F9E" w:rsidP="00D3607F">
      <w:pPr>
        <w:numPr>
          <w:ilvl w:val="1"/>
          <w:numId w:val="1"/>
        </w:numPr>
        <w:spacing w:line="360" w:lineRule="auto"/>
        <w:ind w:left="0" w:right="-568" w:firstLine="0"/>
        <w:jc w:val="both"/>
        <w:rPr>
          <w:rFonts w:cs="Arial"/>
          <w:sz w:val="22"/>
          <w:szCs w:val="22"/>
        </w:rPr>
      </w:pPr>
      <w:r w:rsidRPr="00D3607F">
        <w:rPr>
          <w:rFonts w:cs="Arial"/>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D3607F" w:rsidRDefault="00196F9E" w:rsidP="00D3607F">
      <w:pPr>
        <w:numPr>
          <w:ilvl w:val="1"/>
          <w:numId w:val="1"/>
        </w:numPr>
        <w:spacing w:line="360" w:lineRule="auto"/>
        <w:ind w:left="0" w:right="-568" w:firstLine="0"/>
        <w:jc w:val="both"/>
        <w:rPr>
          <w:rFonts w:cs="Arial"/>
          <w:sz w:val="22"/>
          <w:szCs w:val="22"/>
        </w:rPr>
      </w:pPr>
      <w:r w:rsidRPr="00D3607F">
        <w:rPr>
          <w:rFonts w:cs="Arial"/>
          <w:sz w:val="22"/>
          <w:szCs w:val="22"/>
        </w:rPr>
        <w:t xml:space="preserve">A aplicação de qualquer das penalidades previstas realizar-se-á em processo administrativo que assegurará o contraditório e a ampla defesa ao </w:t>
      </w:r>
      <w:r w:rsidR="009E584F" w:rsidRPr="00D3607F">
        <w:rPr>
          <w:rFonts w:cs="Arial"/>
          <w:sz w:val="22"/>
          <w:szCs w:val="22"/>
        </w:rPr>
        <w:t>fornecedor</w:t>
      </w:r>
      <w:r w:rsidRPr="00D3607F">
        <w:rPr>
          <w:rFonts w:cs="Arial"/>
          <w:sz w:val="22"/>
          <w:szCs w:val="22"/>
        </w:rPr>
        <w:t xml:space="preserve">/adjudicatário, observando-se o procedimento previsto na Lei nº </w:t>
      </w:r>
      <w:r w:rsidR="00D76727" w:rsidRPr="00D3607F">
        <w:rPr>
          <w:rFonts w:cs="Arial"/>
          <w:sz w:val="22"/>
          <w:szCs w:val="22"/>
        </w:rPr>
        <w:t>14.133</w:t>
      </w:r>
      <w:r w:rsidRPr="00D3607F">
        <w:rPr>
          <w:rFonts w:cs="Arial"/>
          <w:sz w:val="22"/>
          <w:szCs w:val="22"/>
        </w:rPr>
        <w:t xml:space="preserve">, de </w:t>
      </w:r>
      <w:r w:rsidR="00D76727" w:rsidRPr="00D3607F">
        <w:rPr>
          <w:rFonts w:cs="Arial"/>
          <w:sz w:val="22"/>
          <w:szCs w:val="22"/>
        </w:rPr>
        <w:t>2021</w:t>
      </w:r>
      <w:r w:rsidRPr="00D3607F">
        <w:rPr>
          <w:rFonts w:cs="Arial"/>
          <w:sz w:val="22"/>
          <w:szCs w:val="22"/>
        </w:rPr>
        <w:t>, e subsidiariamente na Lei nº 9.784, de 1999.</w:t>
      </w:r>
    </w:p>
    <w:p w14:paraId="5132863E" w14:textId="7028C944" w:rsidR="00196F9E" w:rsidRPr="00D3607F" w:rsidRDefault="00196F9E" w:rsidP="00D3607F">
      <w:pPr>
        <w:numPr>
          <w:ilvl w:val="1"/>
          <w:numId w:val="1"/>
        </w:numPr>
        <w:spacing w:line="360" w:lineRule="auto"/>
        <w:ind w:left="0" w:right="-568" w:firstLine="0"/>
        <w:jc w:val="both"/>
        <w:rPr>
          <w:rFonts w:cs="Arial"/>
          <w:sz w:val="22"/>
          <w:szCs w:val="22"/>
        </w:rPr>
      </w:pPr>
      <w:r w:rsidRPr="00D3607F">
        <w:rPr>
          <w:rFonts w:cs="Arial"/>
          <w:sz w:val="22"/>
          <w:szCs w:val="22"/>
        </w:rPr>
        <w:t xml:space="preserve">As sanções por atos praticados no decorrer da contratação estão previstas </w:t>
      </w:r>
      <w:r w:rsidR="00D76727" w:rsidRPr="00D3607F">
        <w:rPr>
          <w:rFonts w:cs="Arial"/>
          <w:sz w:val="22"/>
          <w:szCs w:val="22"/>
        </w:rPr>
        <w:t>nos anexos a este Aviso</w:t>
      </w:r>
      <w:r w:rsidRPr="00D3607F">
        <w:rPr>
          <w:rFonts w:cs="Arial"/>
          <w:sz w:val="22"/>
          <w:szCs w:val="22"/>
        </w:rPr>
        <w:t>.</w:t>
      </w:r>
    </w:p>
    <w:p w14:paraId="67BE2A4A" w14:textId="77777777" w:rsidR="00B1545F" w:rsidRPr="00D3607F" w:rsidRDefault="00B1545F" w:rsidP="00D3607F">
      <w:pPr>
        <w:spacing w:line="360" w:lineRule="auto"/>
        <w:ind w:right="-568"/>
        <w:jc w:val="both"/>
        <w:rPr>
          <w:rFonts w:cs="Arial"/>
          <w:sz w:val="22"/>
          <w:szCs w:val="22"/>
        </w:rPr>
      </w:pPr>
    </w:p>
    <w:p w14:paraId="55A8DB57" w14:textId="7B8B978A" w:rsidR="00147041" w:rsidRPr="00D3607F" w:rsidRDefault="00147041" w:rsidP="00D3607F">
      <w:pPr>
        <w:pStyle w:val="PADRO"/>
        <w:keepNext w:val="0"/>
        <w:widowControl/>
        <w:numPr>
          <w:ilvl w:val="0"/>
          <w:numId w:val="1"/>
        </w:numPr>
        <w:shd w:val="clear" w:color="auto" w:fill="auto"/>
        <w:spacing w:before="0" w:after="0" w:line="360" w:lineRule="auto"/>
        <w:ind w:left="0" w:right="-568" w:firstLine="0"/>
        <w:rPr>
          <w:rFonts w:ascii="Arial" w:hAnsi="Arial" w:cs="Arial"/>
          <w:b/>
          <w:sz w:val="22"/>
          <w:szCs w:val="22"/>
        </w:rPr>
      </w:pPr>
      <w:r w:rsidRPr="00D3607F">
        <w:rPr>
          <w:rFonts w:ascii="Arial" w:hAnsi="Arial" w:cs="Arial"/>
          <w:b/>
          <w:sz w:val="22"/>
          <w:szCs w:val="22"/>
        </w:rPr>
        <w:t>DAS DISPOSIÇÕES GERAIS</w:t>
      </w:r>
    </w:p>
    <w:p w14:paraId="4E149C22" w14:textId="77777777" w:rsidR="000C4B11" w:rsidRPr="00D3607F" w:rsidRDefault="000C4B11" w:rsidP="00D3607F">
      <w:pPr>
        <w:numPr>
          <w:ilvl w:val="1"/>
          <w:numId w:val="1"/>
        </w:numPr>
        <w:autoSpaceDE w:val="0"/>
        <w:snapToGrid w:val="0"/>
        <w:spacing w:line="360" w:lineRule="auto"/>
        <w:ind w:left="0" w:right="-568" w:firstLine="0"/>
        <w:jc w:val="both"/>
        <w:rPr>
          <w:rFonts w:cs="Arial"/>
          <w:sz w:val="22"/>
          <w:szCs w:val="22"/>
        </w:rPr>
      </w:pPr>
      <w:r w:rsidRPr="00D3607F">
        <w:rPr>
          <w:rFonts w:cs="Arial"/>
          <w:sz w:val="22"/>
          <w:szCs w:val="22"/>
        </w:rPr>
        <w:t xml:space="preserve">O procedimento será divulgado no Comprasnet 4.0 e </w:t>
      </w:r>
      <w:r w:rsidRPr="00CE73CE">
        <w:rPr>
          <w:rFonts w:cs="Arial"/>
          <w:sz w:val="22"/>
          <w:szCs w:val="22"/>
        </w:rPr>
        <w:t>no Portal Nacional de Contratações Públicas - PNCP</w:t>
      </w:r>
      <w:r w:rsidRPr="00D3607F">
        <w:rPr>
          <w:rFonts w:cs="Arial"/>
          <w:sz w:val="22"/>
          <w:szCs w:val="22"/>
        </w:rPr>
        <w:t xml:space="preserve">, e encaminhado automaticamente aos fornecedores </w:t>
      </w:r>
      <w:r w:rsidRPr="00D3607F">
        <w:rPr>
          <w:rFonts w:cs="Arial"/>
          <w:sz w:val="22"/>
          <w:szCs w:val="22"/>
        </w:rPr>
        <w:lastRenderedPageBreak/>
        <w:t>registrados no Sistema de Registro Cadastral Unificado - Sicaf, por mensagem eletrônica, na correspondente linha de fornecimento que pretende atender.</w:t>
      </w:r>
    </w:p>
    <w:p w14:paraId="3634F197" w14:textId="4ED1D2F4" w:rsidR="005B702E" w:rsidRPr="00D3607F" w:rsidRDefault="008E389E" w:rsidP="00D3607F">
      <w:pPr>
        <w:numPr>
          <w:ilvl w:val="1"/>
          <w:numId w:val="1"/>
        </w:numPr>
        <w:spacing w:line="360" w:lineRule="auto"/>
        <w:ind w:left="0" w:right="-568" w:firstLine="0"/>
        <w:jc w:val="both"/>
        <w:rPr>
          <w:rFonts w:cs="Arial"/>
          <w:color w:val="000000"/>
          <w:sz w:val="22"/>
          <w:szCs w:val="22"/>
        </w:rPr>
      </w:pPr>
      <w:r w:rsidRPr="00D3607F">
        <w:rPr>
          <w:rFonts w:cs="Arial"/>
          <w:color w:val="000000"/>
          <w:sz w:val="22"/>
          <w:szCs w:val="22"/>
        </w:rPr>
        <w:t xml:space="preserve">No caso </w:t>
      </w:r>
      <w:r w:rsidR="00FF6FA3" w:rsidRPr="00D3607F">
        <w:rPr>
          <w:rFonts w:cs="Arial"/>
          <w:color w:val="000000"/>
          <w:sz w:val="22"/>
          <w:szCs w:val="22"/>
        </w:rPr>
        <w:t>de todos os fornecedores restarem desclassificados ou inabilitados</w:t>
      </w:r>
      <w:r w:rsidR="00B54EF3" w:rsidRPr="00D3607F">
        <w:rPr>
          <w:rFonts w:cs="Arial"/>
          <w:color w:val="000000"/>
          <w:sz w:val="22"/>
          <w:szCs w:val="22"/>
        </w:rPr>
        <w:t xml:space="preserve"> (procedimento </w:t>
      </w:r>
      <w:r w:rsidR="0062472B" w:rsidRPr="00D3607F">
        <w:rPr>
          <w:rFonts w:cs="Arial"/>
          <w:color w:val="000000"/>
          <w:sz w:val="22"/>
          <w:szCs w:val="22"/>
        </w:rPr>
        <w:t>fracassado</w:t>
      </w:r>
      <w:r w:rsidR="00B54EF3" w:rsidRPr="00D3607F">
        <w:rPr>
          <w:rFonts w:cs="Arial"/>
          <w:color w:val="000000"/>
          <w:sz w:val="22"/>
          <w:szCs w:val="22"/>
        </w:rPr>
        <w:t>)</w:t>
      </w:r>
      <w:r w:rsidR="00FF6FA3" w:rsidRPr="00D3607F">
        <w:rPr>
          <w:rFonts w:cs="Arial"/>
          <w:color w:val="000000"/>
          <w:sz w:val="22"/>
          <w:szCs w:val="22"/>
        </w:rPr>
        <w:t xml:space="preserve">, </w:t>
      </w:r>
      <w:r w:rsidR="00D149C0" w:rsidRPr="00D3607F">
        <w:rPr>
          <w:rFonts w:cs="Arial"/>
          <w:color w:val="000000"/>
          <w:sz w:val="22"/>
          <w:szCs w:val="22"/>
        </w:rPr>
        <w:t>a Administração</w:t>
      </w:r>
      <w:r w:rsidR="00FF6FA3" w:rsidRPr="00D3607F">
        <w:rPr>
          <w:rFonts w:cs="Arial"/>
          <w:color w:val="000000"/>
          <w:sz w:val="22"/>
          <w:szCs w:val="22"/>
        </w:rPr>
        <w:t xml:space="preserve"> poderá</w:t>
      </w:r>
      <w:r w:rsidR="005B702E" w:rsidRPr="00D3607F">
        <w:rPr>
          <w:rFonts w:cs="Arial"/>
          <w:color w:val="000000"/>
          <w:sz w:val="22"/>
          <w:szCs w:val="22"/>
        </w:rPr>
        <w:t>:</w:t>
      </w:r>
    </w:p>
    <w:p w14:paraId="7362EA60" w14:textId="178D5AC4" w:rsidR="005B702E" w:rsidRPr="00D3607F" w:rsidRDefault="00C35475" w:rsidP="00D3607F">
      <w:pPr>
        <w:numPr>
          <w:ilvl w:val="2"/>
          <w:numId w:val="1"/>
        </w:numPr>
        <w:spacing w:line="360" w:lineRule="auto"/>
        <w:ind w:left="0" w:right="-568" w:firstLine="0"/>
        <w:jc w:val="both"/>
        <w:rPr>
          <w:rFonts w:cs="Arial"/>
          <w:color w:val="000000"/>
          <w:sz w:val="22"/>
          <w:szCs w:val="22"/>
        </w:rPr>
      </w:pPr>
      <w:r w:rsidRPr="00D3607F">
        <w:rPr>
          <w:rFonts w:cs="Arial"/>
          <w:color w:val="000000"/>
          <w:sz w:val="22"/>
          <w:szCs w:val="22"/>
        </w:rPr>
        <w:t>r</w:t>
      </w:r>
      <w:r w:rsidR="005B702E" w:rsidRPr="00D3607F">
        <w:rPr>
          <w:rFonts w:cs="Arial"/>
          <w:color w:val="000000"/>
          <w:sz w:val="22"/>
          <w:szCs w:val="22"/>
        </w:rPr>
        <w:t xml:space="preserve">epublicar </w:t>
      </w:r>
      <w:r w:rsidRPr="00D3607F">
        <w:rPr>
          <w:rFonts w:cs="Arial"/>
          <w:color w:val="000000"/>
          <w:sz w:val="22"/>
          <w:szCs w:val="22"/>
        </w:rPr>
        <w:t>o presente aviso com uma nova data</w:t>
      </w:r>
      <w:r w:rsidR="00461C6C" w:rsidRPr="00D3607F">
        <w:rPr>
          <w:rFonts w:cs="Arial"/>
          <w:color w:val="000000"/>
          <w:sz w:val="22"/>
          <w:szCs w:val="22"/>
        </w:rPr>
        <w:t>;</w:t>
      </w:r>
    </w:p>
    <w:p w14:paraId="24DFC25C" w14:textId="04E7726B" w:rsidR="00461C6C" w:rsidRPr="00D3607F" w:rsidRDefault="00461C6C" w:rsidP="00D3607F">
      <w:pPr>
        <w:numPr>
          <w:ilvl w:val="2"/>
          <w:numId w:val="1"/>
        </w:numPr>
        <w:spacing w:line="360" w:lineRule="auto"/>
        <w:ind w:left="0" w:right="-568" w:firstLine="0"/>
        <w:jc w:val="both"/>
        <w:rPr>
          <w:rFonts w:cs="Arial"/>
          <w:color w:val="000000"/>
          <w:sz w:val="22"/>
          <w:szCs w:val="22"/>
        </w:rPr>
      </w:pPr>
      <w:r w:rsidRPr="00D3607F">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D3607F" w:rsidRDefault="000D22F3" w:rsidP="00D3607F">
      <w:pPr>
        <w:numPr>
          <w:ilvl w:val="3"/>
          <w:numId w:val="1"/>
        </w:numPr>
        <w:spacing w:line="360" w:lineRule="auto"/>
        <w:ind w:left="0" w:right="-568" w:firstLine="0"/>
        <w:jc w:val="both"/>
        <w:rPr>
          <w:rFonts w:cs="Arial"/>
          <w:color w:val="000000"/>
          <w:sz w:val="22"/>
          <w:szCs w:val="22"/>
        </w:rPr>
      </w:pPr>
      <w:r w:rsidRPr="00D3607F">
        <w:rPr>
          <w:rFonts w:cs="Arial"/>
          <w:color w:val="000000"/>
          <w:sz w:val="22"/>
          <w:szCs w:val="22"/>
        </w:rPr>
        <w:t xml:space="preserve">No caso do subitem anterior, a contratação será operacionalizada fora deste </w:t>
      </w:r>
      <w:r w:rsidR="00F710B7" w:rsidRPr="00D3607F">
        <w:rPr>
          <w:rFonts w:cs="Arial"/>
          <w:color w:val="000000"/>
          <w:sz w:val="22"/>
          <w:szCs w:val="22"/>
        </w:rPr>
        <w:t>procedimento</w:t>
      </w:r>
      <w:r w:rsidRPr="00D3607F">
        <w:rPr>
          <w:rFonts w:cs="Arial"/>
          <w:color w:val="000000"/>
          <w:sz w:val="22"/>
          <w:szCs w:val="22"/>
        </w:rPr>
        <w:t>.</w:t>
      </w:r>
    </w:p>
    <w:p w14:paraId="6699BAF1" w14:textId="2EBF13AF" w:rsidR="00850838" w:rsidRPr="00D3607F" w:rsidRDefault="00D149C0" w:rsidP="00D3607F">
      <w:pPr>
        <w:numPr>
          <w:ilvl w:val="2"/>
          <w:numId w:val="1"/>
        </w:numPr>
        <w:spacing w:line="360" w:lineRule="auto"/>
        <w:ind w:left="0" w:right="-568" w:firstLine="0"/>
        <w:jc w:val="both"/>
        <w:rPr>
          <w:rFonts w:cs="Arial"/>
          <w:color w:val="000000"/>
          <w:sz w:val="22"/>
          <w:szCs w:val="22"/>
        </w:rPr>
      </w:pPr>
      <w:r w:rsidRPr="00D3607F">
        <w:rPr>
          <w:rFonts w:cs="Arial"/>
          <w:color w:val="000000"/>
          <w:sz w:val="22"/>
          <w:szCs w:val="22"/>
        </w:rPr>
        <w:t xml:space="preserve">fixar </w:t>
      </w:r>
      <w:r w:rsidR="0064175F" w:rsidRPr="00D3607F">
        <w:rPr>
          <w:rFonts w:cs="Arial"/>
          <w:color w:val="000000"/>
          <w:sz w:val="22"/>
          <w:szCs w:val="22"/>
        </w:rPr>
        <w:t>prazo para que possa haver adequação das propostas ou da documentação de habilitação, conforme o caso.</w:t>
      </w:r>
    </w:p>
    <w:p w14:paraId="7E1B2E0B" w14:textId="622B4295" w:rsidR="00B54EF3" w:rsidRPr="00D3607F" w:rsidRDefault="00B54EF3" w:rsidP="00D3607F">
      <w:pPr>
        <w:numPr>
          <w:ilvl w:val="1"/>
          <w:numId w:val="1"/>
        </w:numPr>
        <w:spacing w:line="360" w:lineRule="auto"/>
        <w:ind w:left="0" w:right="-568" w:firstLine="0"/>
        <w:jc w:val="both"/>
        <w:rPr>
          <w:rFonts w:cs="Arial"/>
          <w:color w:val="000000"/>
          <w:sz w:val="22"/>
          <w:szCs w:val="22"/>
        </w:rPr>
      </w:pPr>
      <w:r w:rsidRPr="00D3607F">
        <w:rPr>
          <w:rFonts w:cs="Arial"/>
          <w:color w:val="000000"/>
          <w:sz w:val="22"/>
          <w:szCs w:val="22"/>
        </w:rPr>
        <w:t>As providências d</w:t>
      </w:r>
      <w:r w:rsidR="00FF0582" w:rsidRPr="00D3607F">
        <w:rPr>
          <w:rFonts w:cs="Arial"/>
          <w:color w:val="000000"/>
          <w:sz w:val="22"/>
          <w:szCs w:val="22"/>
        </w:rPr>
        <w:t>o</w:t>
      </w:r>
      <w:r w:rsidR="00DE4EBF" w:rsidRPr="00D3607F">
        <w:rPr>
          <w:rFonts w:cs="Arial"/>
          <w:color w:val="000000"/>
          <w:sz w:val="22"/>
          <w:szCs w:val="22"/>
        </w:rPr>
        <w:t>s</w:t>
      </w:r>
      <w:r w:rsidRPr="00D3607F">
        <w:rPr>
          <w:rFonts w:cs="Arial"/>
          <w:color w:val="000000"/>
          <w:sz w:val="22"/>
          <w:szCs w:val="22"/>
        </w:rPr>
        <w:t xml:space="preserve"> </w:t>
      </w:r>
      <w:r w:rsidR="00FF0582" w:rsidRPr="00D3607F">
        <w:rPr>
          <w:rFonts w:cs="Arial"/>
          <w:color w:val="000000"/>
          <w:sz w:val="22"/>
          <w:szCs w:val="22"/>
        </w:rPr>
        <w:t xml:space="preserve">subitens </w:t>
      </w:r>
      <w:r w:rsidR="00445E2A">
        <w:rPr>
          <w:rFonts w:cs="Arial"/>
          <w:color w:val="000000"/>
          <w:sz w:val="22"/>
          <w:szCs w:val="22"/>
        </w:rPr>
        <w:t>9</w:t>
      </w:r>
      <w:r w:rsidR="00FF0582" w:rsidRPr="00D3607F">
        <w:rPr>
          <w:rFonts w:cs="Arial"/>
          <w:color w:val="000000"/>
          <w:sz w:val="22"/>
          <w:szCs w:val="22"/>
        </w:rPr>
        <w:t xml:space="preserve">.2.1 e </w:t>
      </w:r>
      <w:r w:rsidR="00445E2A">
        <w:rPr>
          <w:rFonts w:cs="Arial"/>
          <w:color w:val="000000"/>
          <w:sz w:val="22"/>
          <w:szCs w:val="22"/>
        </w:rPr>
        <w:t>9</w:t>
      </w:r>
      <w:r w:rsidR="00FF0582" w:rsidRPr="00D3607F">
        <w:rPr>
          <w:rFonts w:cs="Arial"/>
          <w:color w:val="000000"/>
          <w:sz w:val="22"/>
          <w:szCs w:val="22"/>
        </w:rPr>
        <w:t>.2.2</w:t>
      </w:r>
      <w:r w:rsidR="00DE4EBF" w:rsidRPr="00D3607F">
        <w:rPr>
          <w:rFonts w:cs="Arial"/>
          <w:color w:val="000000"/>
          <w:sz w:val="22"/>
          <w:szCs w:val="22"/>
        </w:rPr>
        <w:t xml:space="preserve"> acima </w:t>
      </w:r>
      <w:r w:rsidRPr="00D3607F">
        <w:rPr>
          <w:rFonts w:cs="Arial"/>
          <w:color w:val="000000"/>
          <w:sz w:val="22"/>
          <w:szCs w:val="22"/>
        </w:rPr>
        <w:t xml:space="preserve">poderão ser utilizadas se não houver </w:t>
      </w:r>
      <w:r w:rsidR="0062472B" w:rsidRPr="00D3607F">
        <w:rPr>
          <w:rFonts w:cs="Arial"/>
          <w:color w:val="000000"/>
          <w:sz w:val="22"/>
          <w:szCs w:val="22"/>
        </w:rPr>
        <w:t>o comparecimento de quaisquer fornecedores interessados (procedimento deserto)</w:t>
      </w:r>
    </w:p>
    <w:p w14:paraId="321F1C51" w14:textId="1DFB9A14" w:rsidR="00BA7201" w:rsidRPr="00D3607F" w:rsidRDefault="00BA7201" w:rsidP="00D3607F">
      <w:pPr>
        <w:numPr>
          <w:ilvl w:val="1"/>
          <w:numId w:val="1"/>
        </w:numPr>
        <w:spacing w:line="360" w:lineRule="auto"/>
        <w:ind w:left="0" w:right="-568" w:firstLine="0"/>
        <w:jc w:val="both"/>
        <w:rPr>
          <w:rFonts w:cs="Arial"/>
          <w:color w:val="000000"/>
          <w:sz w:val="22"/>
          <w:szCs w:val="22"/>
        </w:rPr>
      </w:pPr>
      <w:r w:rsidRPr="00D3607F">
        <w:rPr>
          <w:rFonts w:cs="Arial"/>
          <w:color w:val="000000"/>
          <w:sz w:val="22"/>
          <w:szCs w:val="22"/>
        </w:rPr>
        <w:t>Havendo a necessidade de realização de ato de qualquer natureza</w:t>
      </w:r>
      <w:r w:rsidR="0055168F" w:rsidRPr="00D3607F">
        <w:rPr>
          <w:rFonts w:cs="Arial"/>
          <w:color w:val="000000"/>
          <w:sz w:val="22"/>
          <w:szCs w:val="22"/>
        </w:rPr>
        <w:t xml:space="preserve"> pelos fornecedores, </w:t>
      </w:r>
      <w:r w:rsidR="0023612A" w:rsidRPr="00D3607F">
        <w:rPr>
          <w:rFonts w:cs="Arial"/>
          <w:color w:val="000000"/>
          <w:sz w:val="22"/>
          <w:szCs w:val="22"/>
        </w:rPr>
        <w:t xml:space="preserve">cujo prazo não conste deste </w:t>
      </w:r>
      <w:r w:rsidR="00313FBD" w:rsidRPr="00D3607F">
        <w:rPr>
          <w:rFonts w:cs="Arial"/>
          <w:color w:val="000000"/>
          <w:sz w:val="22"/>
          <w:szCs w:val="22"/>
        </w:rPr>
        <w:t>Aviso</w:t>
      </w:r>
      <w:r w:rsidR="00F710B7" w:rsidRPr="00D3607F">
        <w:rPr>
          <w:rFonts w:cs="Arial"/>
          <w:color w:val="000000"/>
          <w:sz w:val="22"/>
          <w:szCs w:val="22"/>
        </w:rPr>
        <w:t xml:space="preserve"> de Contratação Direta</w:t>
      </w:r>
      <w:r w:rsidR="0023612A" w:rsidRPr="00D3607F">
        <w:rPr>
          <w:rFonts w:cs="Arial"/>
          <w:color w:val="000000"/>
          <w:sz w:val="22"/>
          <w:szCs w:val="22"/>
        </w:rPr>
        <w:t xml:space="preserve">, </w:t>
      </w:r>
      <w:r w:rsidR="0055168F" w:rsidRPr="00D3607F">
        <w:rPr>
          <w:rFonts w:cs="Arial"/>
          <w:color w:val="000000"/>
          <w:sz w:val="22"/>
          <w:szCs w:val="22"/>
        </w:rPr>
        <w:t>deverá ser atendido o prazo indicado pelo agente competente da Administração</w:t>
      </w:r>
      <w:r w:rsidR="00A22FA7" w:rsidRPr="00D3607F">
        <w:rPr>
          <w:rFonts w:cs="Arial"/>
          <w:color w:val="000000"/>
          <w:sz w:val="22"/>
          <w:szCs w:val="22"/>
        </w:rPr>
        <w:t xml:space="preserve"> na respectiva notificação</w:t>
      </w:r>
      <w:r w:rsidR="0023612A" w:rsidRPr="00D3607F">
        <w:rPr>
          <w:rFonts w:cs="Arial"/>
          <w:color w:val="000000"/>
          <w:sz w:val="22"/>
          <w:szCs w:val="22"/>
        </w:rPr>
        <w:t>.</w:t>
      </w:r>
    </w:p>
    <w:p w14:paraId="4B7FCF25" w14:textId="7DAE8A4F" w:rsidR="00251226" w:rsidRPr="00D3607F" w:rsidRDefault="00251226" w:rsidP="00D3607F">
      <w:pPr>
        <w:numPr>
          <w:ilvl w:val="1"/>
          <w:numId w:val="1"/>
        </w:numPr>
        <w:spacing w:line="360" w:lineRule="auto"/>
        <w:ind w:left="0" w:right="-568" w:firstLine="0"/>
        <w:jc w:val="both"/>
        <w:rPr>
          <w:rFonts w:cs="Arial"/>
          <w:color w:val="000000"/>
          <w:sz w:val="22"/>
          <w:szCs w:val="22"/>
        </w:rPr>
      </w:pPr>
      <w:r w:rsidRPr="00D3607F">
        <w:rPr>
          <w:rFonts w:cs="Arial"/>
          <w:color w:val="000000"/>
          <w:sz w:val="22"/>
          <w:szCs w:val="22"/>
        </w:rPr>
        <w:t>Caberá ao fornecedor acompanhar as operações, ficando responsável pelo ônus decorrente da perda do negócio diante da inobservância de quaisquer mensagens emitidas pel</w:t>
      </w:r>
      <w:r w:rsidR="00FB6EA3" w:rsidRPr="00D3607F">
        <w:rPr>
          <w:rFonts w:cs="Arial"/>
          <w:color w:val="000000"/>
          <w:sz w:val="22"/>
          <w:szCs w:val="22"/>
        </w:rPr>
        <w:t>a Administração</w:t>
      </w:r>
      <w:r w:rsidRPr="00D3607F">
        <w:rPr>
          <w:rFonts w:cs="Arial"/>
          <w:color w:val="000000"/>
          <w:sz w:val="22"/>
          <w:szCs w:val="22"/>
        </w:rPr>
        <w:t xml:space="preserve"> ou de sua desconexão.</w:t>
      </w:r>
    </w:p>
    <w:p w14:paraId="1D013F80" w14:textId="7C2C532D" w:rsidR="00147041" w:rsidRPr="00D3607F" w:rsidRDefault="00147041" w:rsidP="00D3607F">
      <w:pPr>
        <w:numPr>
          <w:ilvl w:val="1"/>
          <w:numId w:val="1"/>
        </w:numPr>
        <w:spacing w:line="360" w:lineRule="auto"/>
        <w:ind w:left="0" w:right="-568" w:firstLine="0"/>
        <w:jc w:val="both"/>
        <w:rPr>
          <w:rFonts w:cs="Arial"/>
          <w:color w:val="000000"/>
          <w:sz w:val="22"/>
          <w:szCs w:val="22"/>
        </w:rPr>
      </w:pPr>
      <w:r w:rsidRPr="00D3607F">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D3607F" w:rsidRDefault="00540167" w:rsidP="00D3607F">
      <w:pPr>
        <w:numPr>
          <w:ilvl w:val="1"/>
          <w:numId w:val="1"/>
        </w:numPr>
        <w:spacing w:line="360" w:lineRule="auto"/>
        <w:ind w:left="0" w:right="-568" w:firstLine="0"/>
        <w:jc w:val="both"/>
        <w:rPr>
          <w:rFonts w:cs="Arial"/>
          <w:color w:val="000000"/>
          <w:sz w:val="22"/>
          <w:szCs w:val="22"/>
        </w:rPr>
      </w:pPr>
      <w:r w:rsidRPr="00D3607F">
        <w:rPr>
          <w:rFonts w:cs="Arial"/>
          <w:color w:val="000000"/>
          <w:sz w:val="22"/>
          <w:szCs w:val="22"/>
        </w:rPr>
        <w:t>Os horários estabelecidos na divulgação deste procedimento e durante o envio de lances observarão o horário de Brasília-DF, inclusive para contagem de tempo e registro no Sistema e na documentação relativa</w:t>
      </w:r>
      <w:r w:rsidR="00BD4EF1" w:rsidRPr="00D3607F">
        <w:rPr>
          <w:rFonts w:cs="Arial"/>
          <w:color w:val="000000"/>
          <w:sz w:val="22"/>
          <w:szCs w:val="22"/>
        </w:rPr>
        <w:t xml:space="preserve"> ao procedimento</w:t>
      </w:r>
      <w:r w:rsidR="00147041" w:rsidRPr="00D3607F">
        <w:rPr>
          <w:rFonts w:cs="Arial"/>
          <w:color w:val="000000"/>
          <w:sz w:val="22"/>
          <w:szCs w:val="22"/>
        </w:rPr>
        <w:t>.</w:t>
      </w:r>
    </w:p>
    <w:p w14:paraId="65D82367" w14:textId="70B205D5" w:rsidR="00147041" w:rsidRPr="00D3607F" w:rsidRDefault="00147041" w:rsidP="00D3607F">
      <w:pPr>
        <w:numPr>
          <w:ilvl w:val="1"/>
          <w:numId w:val="1"/>
        </w:numPr>
        <w:spacing w:line="360" w:lineRule="auto"/>
        <w:ind w:left="0" w:right="-568" w:firstLine="0"/>
        <w:jc w:val="both"/>
        <w:rPr>
          <w:rFonts w:cs="Arial"/>
          <w:color w:val="000000" w:themeColor="text1"/>
          <w:sz w:val="22"/>
          <w:szCs w:val="22"/>
        </w:rPr>
      </w:pPr>
      <w:r w:rsidRPr="00D3607F">
        <w:rPr>
          <w:rFonts w:cs="Arial"/>
          <w:color w:val="000000" w:themeColor="text1"/>
          <w:sz w:val="22"/>
          <w:szCs w:val="22"/>
        </w:rPr>
        <w:t xml:space="preserve">No julgamento das propostas e da habilitação, </w:t>
      </w:r>
      <w:r w:rsidR="00BD4EF1" w:rsidRPr="00D3607F">
        <w:rPr>
          <w:rFonts w:cs="Arial"/>
          <w:color w:val="000000" w:themeColor="text1"/>
          <w:sz w:val="22"/>
          <w:szCs w:val="22"/>
        </w:rPr>
        <w:t>a Administração</w:t>
      </w:r>
      <w:r w:rsidRPr="00D3607F">
        <w:rPr>
          <w:rFonts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1B4185" w:rsidRDefault="00147041" w:rsidP="001B4185">
      <w:pPr>
        <w:numPr>
          <w:ilvl w:val="1"/>
          <w:numId w:val="1"/>
        </w:numPr>
        <w:spacing w:line="360" w:lineRule="auto"/>
        <w:ind w:left="0" w:right="-568" w:firstLine="0"/>
        <w:jc w:val="both"/>
        <w:rPr>
          <w:rFonts w:cs="Arial"/>
          <w:color w:val="000000"/>
          <w:sz w:val="22"/>
          <w:szCs w:val="22"/>
        </w:rPr>
      </w:pPr>
      <w:r w:rsidRPr="00D3607F">
        <w:rPr>
          <w:rFonts w:cs="Arial"/>
          <w:color w:val="000000"/>
          <w:sz w:val="22"/>
          <w:szCs w:val="22"/>
        </w:rPr>
        <w:t>As n</w:t>
      </w:r>
      <w:r w:rsidRPr="006D2B16">
        <w:rPr>
          <w:rFonts w:cs="Arial"/>
          <w:color w:val="000000"/>
          <w:sz w:val="22"/>
          <w:szCs w:val="22"/>
        </w:rPr>
        <w:t xml:space="preserve">ormas disciplinadoras </w:t>
      </w:r>
      <w:r w:rsidR="00C6579F" w:rsidRPr="006D2B16">
        <w:rPr>
          <w:rFonts w:cs="Arial"/>
          <w:color w:val="000000"/>
          <w:sz w:val="22"/>
          <w:szCs w:val="22"/>
        </w:rPr>
        <w:t xml:space="preserve">deste </w:t>
      </w:r>
      <w:r w:rsidR="00313FBD" w:rsidRPr="006D2B16">
        <w:rPr>
          <w:rFonts w:cs="Arial"/>
          <w:color w:val="000000"/>
          <w:sz w:val="22"/>
          <w:szCs w:val="22"/>
        </w:rPr>
        <w:t>Aviso</w:t>
      </w:r>
      <w:r w:rsidR="00F710B7" w:rsidRPr="006D2B16">
        <w:rPr>
          <w:rFonts w:cs="Arial"/>
          <w:color w:val="000000"/>
          <w:sz w:val="22"/>
          <w:szCs w:val="22"/>
        </w:rPr>
        <w:t xml:space="preserve"> de Contratação Direta</w:t>
      </w:r>
      <w:r w:rsidR="00C6579F" w:rsidRPr="006D2B16">
        <w:rPr>
          <w:rFonts w:cs="Arial"/>
          <w:color w:val="000000"/>
          <w:sz w:val="22"/>
          <w:szCs w:val="22"/>
        </w:rPr>
        <w:t xml:space="preserve"> </w:t>
      </w:r>
      <w:r w:rsidRPr="006D2B16">
        <w:rPr>
          <w:rFonts w:cs="Arial"/>
          <w:color w:val="000000"/>
          <w:sz w:val="22"/>
          <w:szCs w:val="22"/>
        </w:rPr>
        <w:t xml:space="preserve">serão sempre interpretadas em favor da ampliação da disputa entre os interessados, desde que não comprometam o interesse da Administração, o princípio da isonomia, a finalidade e a </w:t>
      </w:r>
      <w:r w:rsidRPr="001B4185">
        <w:rPr>
          <w:rFonts w:cs="Arial"/>
          <w:color w:val="000000"/>
          <w:sz w:val="22"/>
          <w:szCs w:val="22"/>
        </w:rPr>
        <w:t xml:space="preserve">segurança da contratação. </w:t>
      </w:r>
    </w:p>
    <w:p w14:paraId="61D5EA62" w14:textId="440AE751" w:rsidR="00147041" w:rsidRPr="001B4185" w:rsidRDefault="00147041" w:rsidP="001B4185">
      <w:pPr>
        <w:numPr>
          <w:ilvl w:val="1"/>
          <w:numId w:val="1"/>
        </w:numPr>
        <w:spacing w:line="360" w:lineRule="auto"/>
        <w:ind w:left="0" w:right="-568" w:firstLine="0"/>
        <w:jc w:val="both"/>
        <w:rPr>
          <w:rFonts w:cs="Arial"/>
          <w:color w:val="000000"/>
          <w:sz w:val="22"/>
          <w:szCs w:val="22"/>
        </w:rPr>
      </w:pPr>
      <w:r w:rsidRPr="001B4185">
        <w:rPr>
          <w:rFonts w:cs="Arial"/>
          <w:color w:val="000000"/>
          <w:sz w:val="22"/>
          <w:szCs w:val="22"/>
        </w:rPr>
        <w:lastRenderedPageBreak/>
        <w:t xml:space="preserve">Os </w:t>
      </w:r>
      <w:r w:rsidR="0078721C" w:rsidRPr="001B4185">
        <w:rPr>
          <w:rFonts w:cs="Arial"/>
          <w:color w:val="000000"/>
          <w:sz w:val="22"/>
          <w:szCs w:val="22"/>
        </w:rPr>
        <w:t>fornecedores</w:t>
      </w:r>
      <w:r w:rsidRPr="001B4185">
        <w:rPr>
          <w:rFonts w:cs="Arial"/>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1B4185">
        <w:rPr>
          <w:rFonts w:cs="Arial"/>
          <w:color w:val="000000"/>
          <w:sz w:val="22"/>
          <w:szCs w:val="22"/>
        </w:rPr>
        <w:t>de contratação</w:t>
      </w:r>
      <w:r w:rsidRPr="001B4185">
        <w:rPr>
          <w:rFonts w:cs="Arial"/>
          <w:color w:val="000000"/>
          <w:sz w:val="22"/>
          <w:szCs w:val="22"/>
        </w:rPr>
        <w:t>.</w:t>
      </w:r>
    </w:p>
    <w:p w14:paraId="051B8700" w14:textId="74FB2AE1" w:rsidR="00147041" w:rsidRPr="001B4185" w:rsidRDefault="00147041" w:rsidP="001B4185">
      <w:pPr>
        <w:numPr>
          <w:ilvl w:val="1"/>
          <w:numId w:val="1"/>
        </w:numPr>
        <w:spacing w:line="360" w:lineRule="auto"/>
        <w:ind w:left="0" w:right="-568" w:firstLine="0"/>
        <w:jc w:val="both"/>
        <w:rPr>
          <w:rFonts w:cs="Arial"/>
          <w:color w:val="000000"/>
          <w:sz w:val="22"/>
          <w:szCs w:val="22"/>
        </w:rPr>
      </w:pPr>
      <w:r w:rsidRPr="001B4185">
        <w:rPr>
          <w:rFonts w:cs="Arial"/>
          <w:color w:val="000000"/>
          <w:sz w:val="22"/>
          <w:szCs w:val="22"/>
        </w:rPr>
        <w:t xml:space="preserve">Em caso de divergência entre disposições deste </w:t>
      </w:r>
      <w:r w:rsidR="00313FBD" w:rsidRPr="001B4185">
        <w:rPr>
          <w:rFonts w:cs="Arial"/>
          <w:color w:val="000000"/>
          <w:sz w:val="22"/>
          <w:szCs w:val="22"/>
        </w:rPr>
        <w:t>Aviso</w:t>
      </w:r>
      <w:r w:rsidR="00F710B7" w:rsidRPr="001B4185">
        <w:rPr>
          <w:rFonts w:cs="Arial"/>
          <w:color w:val="000000"/>
          <w:sz w:val="22"/>
          <w:szCs w:val="22"/>
        </w:rPr>
        <w:t xml:space="preserve"> de Contratação Direta</w:t>
      </w:r>
      <w:r w:rsidRPr="001B4185">
        <w:rPr>
          <w:rFonts w:cs="Arial"/>
          <w:color w:val="000000"/>
          <w:sz w:val="22"/>
          <w:szCs w:val="22"/>
        </w:rPr>
        <w:t xml:space="preserve"> e de seus anexos ou demais peças que compõem o processo, prevalecerá as deste </w:t>
      </w:r>
      <w:r w:rsidR="00313FBD" w:rsidRPr="001B4185">
        <w:rPr>
          <w:rFonts w:cs="Arial"/>
          <w:color w:val="000000"/>
          <w:sz w:val="22"/>
          <w:szCs w:val="22"/>
        </w:rPr>
        <w:t>Aviso</w:t>
      </w:r>
      <w:r w:rsidRPr="001B4185">
        <w:rPr>
          <w:rFonts w:cs="Arial"/>
          <w:color w:val="000000"/>
          <w:sz w:val="22"/>
          <w:szCs w:val="22"/>
        </w:rPr>
        <w:t>.</w:t>
      </w:r>
    </w:p>
    <w:p w14:paraId="4CEDA7E4" w14:textId="77777777" w:rsidR="000655D5" w:rsidRPr="001B4185" w:rsidRDefault="000655D5" w:rsidP="001B4185">
      <w:pPr>
        <w:numPr>
          <w:ilvl w:val="1"/>
          <w:numId w:val="1"/>
        </w:numPr>
        <w:spacing w:line="360" w:lineRule="auto"/>
        <w:ind w:left="0" w:right="-568" w:firstLine="0"/>
        <w:jc w:val="both"/>
        <w:rPr>
          <w:rFonts w:cs="Arial"/>
          <w:color w:val="000000"/>
          <w:sz w:val="22"/>
          <w:szCs w:val="22"/>
        </w:rPr>
      </w:pPr>
      <w:r w:rsidRPr="001B4185">
        <w:rPr>
          <w:rFonts w:cs="Arial"/>
          <w:color w:val="000000"/>
          <w:sz w:val="22"/>
          <w:szCs w:val="22"/>
        </w:rPr>
        <w:t>Da sessão pública será divulgada Ata no sistema eletrônico.</w:t>
      </w:r>
    </w:p>
    <w:p w14:paraId="5EFAE6F9" w14:textId="6D70E799" w:rsidR="00147041" w:rsidRPr="001B4185" w:rsidRDefault="00147041" w:rsidP="001B4185">
      <w:pPr>
        <w:numPr>
          <w:ilvl w:val="1"/>
          <w:numId w:val="1"/>
        </w:numPr>
        <w:spacing w:line="360" w:lineRule="auto"/>
        <w:ind w:left="0" w:right="-568" w:firstLine="0"/>
        <w:jc w:val="both"/>
        <w:rPr>
          <w:rFonts w:cs="Arial"/>
          <w:color w:val="000000"/>
          <w:sz w:val="22"/>
          <w:szCs w:val="22"/>
        </w:rPr>
      </w:pPr>
      <w:r w:rsidRPr="001B4185">
        <w:rPr>
          <w:rFonts w:cs="Arial"/>
          <w:color w:val="000000"/>
          <w:sz w:val="22"/>
          <w:szCs w:val="22"/>
        </w:rPr>
        <w:t xml:space="preserve">Integram este </w:t>
      </w:r>
      <w:r w:rsidR="00313FBD" w:rsidRPr="001B4185">
        <w:rPr>
          <w:rFonts w:cs="Arial"/>
          <w:color w:val="000000"/>
          <w:sz w:val="22"/>
          <w:szCs w:val="22"/>
        </w:rPr>
        <w:t>Aviso</w:t>
      </w:r>
      <w:r w:rsidR="00F710B7" w:rsidRPr="001B4185">
        <w:rPr>
          <w:rFonts w:cs="Arial"/>
          <w:color w:val="000000"/>
          <w:sz w:val="22"/>
          <w:szCs w:val="22"/>
        </w:rPr>
        <w:t xml:space="preserve"> de Contratação Direta</w:t>
      </w:r>
      <w:r w:rsidRPr="001B4185">
        <w:rPr>
          <w:rFonts w:cs="Arial"/>
          <w:color w:val="000000"/>
          <w:sz w:val="22"/>
          <w:szCs w:val="22"/>
        </w:rPr>
        <w:t>, para todos os fins e efeitos, os seguintes anexos:</w:t>
      </w:r>
    </w:p>
    <w:p w14:paraId="5A7BD691" w14:textId="3044310A" w:rsidR="00147041" w:rsidRPr="001B4185" w:rsidRDefault="00147041" w:rsidP="001B4185">
      <w:pPr>
        <w:numPr>
          <w:ilvl w:val="2"/>
          <w:numId w:val="1"/>
        </w:numPr>
        <w:spacing w:line="360" w:lineRule="auto"/>
        <w:ind w:left="0" w:right="-568" w:firstLine="0"/>
        <w:jc w:val="both"/>
        <w:rPr>
          <w:rFonts w:cs="Arial"/>
          <w:color w:val="000000"/>
          <w:sz w:val="22"/>
          <w:szCs w:val="22"/>
        </w:rPr>
      </w:pPr>
      <w:r w:rsidRPr="001B4185">
        <w:rPr>
          <w:rFonts w:cs="Arial"/>
          <w:color w:val="000000"/>
          <w:sz w:val="22"/>
          <w:szCs w:val="22"/>
        </w:rPr>
        <w:t xml:space="preserve">ANEXO </w:t>
      </w:r>
      <w:r w:rsidR="00DE4EBF" w:rsidRPr="001B4185">
        <w:rPr>
          <w:rFonts w:cs="Arial"/>
          <w:color w:val="000000"/>
          <w:sz w:val="22"/>
          <w:szCs w:val="22"/>
        </w:rPr>
        <w:t>I</w:t>
      </w:r>
      <w:r w:rsidRPr="001B4185">
        <w:rPr>
          <w:rFonts w:cs="Arial"/>
          <w:color w:val="000000"/>
          <w:sz w:val="22"/>
          <w:szCs w:val="22"/>
        </w:rPr>
        <w:t xml:space="preserve"> </w:t>
      </w:r>
      <w:r w:rsidR="001D7DEA" w:rsidRPr="001B4185">
        <w:rPr>
          <w:rFonts w:cs="Arial"/>
          <w:color w:val="000000"/>
          <w:sz w:val="22"/>
          <w:szCs w:val="22"/>
        </w:rPr>
        <w:t>–</w:t>
      </w:r>
      <w:r w:rsidRPr="001B4185">
        <w:rPr>
          <w:rFonts w:cs="Arial"/>
          <w:color w:val="000000"/>
          <w:sz w:val="22"/>
          <w:szCs w:val="22"/>
        </w:rPr>
        <w:t xml:space="preserve"> </w:t>
      </w:r>
      <w:r w:rsidR="001D7DEA" w:rsidRPr="001B4185">
        <w:rPr>
          <w:rFonts w:cs="Arial"/>
          <w:color w:val="000000"/>
          <w:sz w:val="22"/>
          <w:szCs w:val="22"/>
        </w:rPr>
        <w:t>Projeto Básico</w:t>
      </w:r>
      <w:r w:rsidRPr="001B4185">
        <w:rPr>
          <w:rFonts w:cs="Arial"/>
          <w:color w:val="000000"/>
          <w:sz w:val="22"/>
          <w:szCs w:val="22"/>
        </w:rPr>
        <w:t>;</w:t>
      </w:r>
    </w:p>
    <w:p w14:paraId="3BDB7860" w14:textId="56FEECC2" w:rsidR="00147041" w:rsidRPr="001B4185" w:rsidRDefault="00147041" w:rsidP="001B4185">
      <w:pPr>
        <w:numPr>
          <w:ilvl w:val="2"/>
          <w:numId w:val="1"/>
        </w:numPr>
        <w:spacing w:line="360" w:lineRule="auto"/>
        <w:ind w:left="0" w:right="-568" w:firstLine="0"/>
        <w:jc w:val="both"/>
        <w:rPr>
          <w:rFonts w:cs="Arial"/>
          <w:sz w:val="22"/>
          <w:szCs w:val="22"/>
        </w:rPr>
      </w:pPr>
      <w:r w:rsidRPr="001B4185">
        <w:rPr>
          <w:rFonts w:cs="Arial"/>
          <w:sz w:val="22"/>
          <w:szCs w:val="22"/>
        </w:rPr>
        <w:t xml:space="preserve">ANEXO </w:t>
      </w:r>
      <w:r w:rsidR="00DE4EBF" w:rsidRPr="001B4185">
        <w:rPr>
          <w:rFonts w:cs="Arial"/>
          <w:sz w:val="22"/>
          <w:szCs w:val="22"/>
        </w:rPr>
        <w:t>II</w:t>
      </w:r>
      <w:r w:rsidRPr="001B4185">
        <w:rPr>
          <w:rFonts w:cs="Arial"/>
          <w:sz w:val="22"/>
          <w:szCs w:val="22"/>
        </w:rPr>
        <w:t xml:space="preserve"> – Minuta de Termo de Contrato</w:t>
      </w:r>
      <w:r w:rsidR="00345408" w:rsidRPr="001B4185">
        <w:rPr>
          <w:rFonts w:cs="Arial"/>
          <w:sz w:val="22"/>
          <w:szCs w:val="22"/>
        </w:rPr>
        <w:t>.</w:t>
      </w:r>
    </w:p>
    <w:p w14:paraId="0D60EC80" w14:textId="60F5A155" w:rsidR="00DE4EBF" w:rsidRPr="001B4185" w:rsidRDefault="00DE4EBF" w:rsidP="001B4185">
      <w:pPr>
        <w:spacing w:line="360" w:lineRule="auto"/>
        <w:ind w:right="-568"/>
        <w:jc w:val="both"/>
        <w:rPr>
          <w:rFonts w:cs="Arial"/>
          <w:color w:val="000000"/>
          <w:sz w:val="22"/>
          <w:szCs w:val="22"/>
        </w:rPr>
      </w:pPr>
    </w:p>
    <w:p w14:paraId="4A3B1584" w14:textId="77777777" w:rsidR="00D5620A" w:rsidRPr="001B4185" w:rsidRDefault="00D5620A" w:rsidP="001B4185">
      <w:pPr>
        <w:ind w:right="-567"/>
        <w:jc w:val="center"/>
        <w:rPr>
          <w:rFonts w:cs="Arial"/>
          <w:color w:val="000000"/>
          <w:sz w:val="22"/>
          <w:szCs w:val="22"/>
        </w:rPr>
      </w:pPr>
    </w:p>
    <w:p w14:paraId="75ACC2BE" w14:textId="7E31DA79" w:rsidR="00147041" w:rsidRDefault="00B531F3" w:rsidP="001B4185">
      <w:pPr>
        <w:ind w:right="-567"/>
        <w:jc w:val="center"/>
        <w:rPr>
          <w:rFonts w:cs="Arial"/>
          <w:color w:val="000000"/>
          <w:sz w:val="22"/>
          <w:szCs w:val="22"/>
        </w:rPr>
      </w:pPr>
      <w:r w:rsidRPr="001B4185">
        <w:rPr>
          <w:rFonts w:cs="Arial"/>
          <w:color w:val="000000"/>
          <w:sz w:val="22"/>
          <w:szCs w:val="22"/>
        </w:rPr>
        <w:t>Ponte Nova</w:t>
      </w:r>
      <w:r w:rsidR="00147041" w:rsidRPr="001B4185">
        <w:rPr>
          <w:rFonts w:cs="Arial"/>
          <w:color w:val="000000"/>
          <w:sz w:val="22"/>
          <w:szCs w:val="22"/>
        </w:rPr>
        <w:t xml:space="preserve">, </w:t>
      </w:r>
      <w:r w:rsidR="00712358">
        <w:rPr>
          <w:rFonts w:cs="Arial"/>
          <w:color w:val="000000"/>
          <w:sz w:val="22"/>
          <w:szCs w:val="22"/>
        </w:rPr>
        <w:t>3</w:t>
      </w:r>
      <w:r w:rsidR="00445E2A">
        <w:rPr>
          <w:rFonts w:cs="Arial"/>
          <w:color w:val="000000"/>
          <w:sz w:val="22"/>
          <w:szCs w:val="22"/>
        </w:rPr>
        <w:t>1</w:t>
      </w:r>
      <w:r w:rsidR="00147041" w:rsidRPr="001B4185">
        <w:rPr>
          <w:rFonts w:cs="Arial"/>
          <w:color w:val="000000"/>
          <w:sz w:val="22"/>
          <w:szCs w:val="22"/>
        </w:rPr>
        <w:t xml:space="preserve"> de </w:t>
      </w:r>
      <w:r w:rsidR="00445E2A">
        <w:rPr>
          <w:rFonts w:cs="Arial"/>
          <w:color w:val="000000"/>
          <w:sz w:val="22"/>
          <w:szCs w:val="22"/>
        </w:rPr>
        <w:t>agosto</w:t>
      </w:r>
      <w:r w:rsidR="00147041" w:rsidRPr="001B4185">
        <w:rPr>
          <w:rFonts w:cs="Arial"/>
          <w:color w:val="000000"/>
          <w:sz w:val="22"/>
          <w:szCs w:val="22"/>
        </w:rPr>
        <w:t xml:space="preserve"> de 20</w:t>
      </w:r>
      <w:r w:rsidRPr="001B4185">
        <w:rPr>
          <w:rFonts w:cs="Arial"/>
          <w:color w:val="000000"/>
          <w:sz w:val="22"/>
          <w:szCs w:val="22"/>
        </w:rPr>
        <w:t>22</w:t>
      </w:r>
    </w:p>
    <w:p w14:paraId="599760A2" w14:textId="1F631513" w:rsidR="00445E2A" w:rsidRDefault="00445E2A" w:rsidP="001B4185">
      <w:pPr>
        <w:ind w:right="-567"/>
        <w:jc w:val="center"/>
        <w:rPr>
          <w:rFonts w:cs="Arial"/>
          <w:color w:val="000000"/>
          <w:sz w:val="22"/>
          <w:szCs w:val="22"/>
        </w:rPr>
      </w:pPr>
    </w:p>
    <w:p w14:paraId="372C34CC" w14:textId="77777777" w:rsidR="00445E2A" w:rsidRPr="001B4185" w:rsidRDefault="00445E2A" w:rsidP="001B4185">
      <w:pPr>
        <w:ind w:right="-567"/>
        <w:jc w:val="center"/>
        <w:rPr>
          <w:rFonts w:cs="Arial"/>
          <w:color w:val="000000"/>
          <w:sz w:val="22"/>
          <w:szCs w:val="22"/>
        </w:rPr>
      </w:pPr>
    </w:p>
    <w:p w14:paraId="0DDFB63B" w14:textId="55FC70F9" w:rsidR="00B531F3" w:rsidRPr="001B4185" w:rsidRDefault="00B531F3" w:rsidP="001B4185">
      <w:pPr>
        <w:ind w:right="-567"/>
        <w:jc w:val="center"/>
        <w:rPr>
          <w:rFonts w:cs="Arial"/>
          <w:color w:val="000000"/>
          <w:sz w:val="22"/>
          <w:szCs w:val="22"/>
        </w:rPr>
      </w:pPr>
    </w:p>
    <w:p w14:paraId="5086DDBE" w14:textId="77777777" w:rsidR="00D5620A" w:rsidRPr="001B4185" w:rsidRDefault="00D5620A" w:rsidP="001B4185">
      <w:pPr>
        <w:ind w:right="-567"/>
        <w:jc w:val="center"/>
        <w:rPr>
          <w:rFonts w:cs="Arial"/>
          <w:color w:val="000000"/>
          <w:sz w:val="22"/>
          <w:szCs w:val="22"/>
        </w:rPr>
      </w:pPr>
    </w:p>
    <w:p w14:paraId="134B3B52" w14:textId="77777777" w:rsidR="006D2B16" w:rsidRPr="001B4185" w:rsidRDefault="006D2B16" w:rsidP="001B4185">
      <w:pPr>
        <w:ind w:right="-567"/>
        <w:jc w:val="center"/>
        <w:rPr>
          <w:rFonts w:cs="Arial"/>
          <w:color w:val="000000"/>
          <w:sz w:val="22"/>
          <w:szCs w:val="22"/>
        </w:rPr>
      </w:pPr>
    </w:p>
    <w:p w14:paraId="099D12B1" w14:textId="77777777" w:rsidR="009D045D" w:rsidRDefault="009D045D" w:rsidP="001B4185">
      <w:pPr>
        <w:ind w:right="-567"/>
        <w:jc w:val="center"/>
        <w:rPr>
          <w:rFonts w:cs="Arial"/>
          <w:b/>
          <w:bCs/>
          <w:iCs/>
          <w:color w:val="000000"/>
          <w:sz w:val="22"/>
          <w:szCs w:val="22"/>
        </w:rPr>
        <w:sectPr w:rsidR="009D045D" w:rsidSect="00C91DAD">
          <w:headerReference w:type="default" r:id="rId18"/>
          <w:footerReference w:type="default" r:id="rId19"/>
          <w:pgSz w:w="11906" w:h="16838"/>
          <w:pgMar w:top="1417" w:right="1701" w:bottom="1135" w:left="1701" w:header="708" w:footer="501" w:gutter="0"/>
          <w:cols w:space="708"/>
          <w:docGrid w:linePitch="360"/>
        </w:sectPr>
      </w:pPr>
    </w:p>
    <w:p w14:paraId="7FB7F937" w14:textId="4D033BCE" w:rsidR="00147041" w:rsidRPr="009D045D" w:rsidRDefault="00445E2A" w:rsidP="001B4185">
      <w:pPr>
        <w:ind w:right="-567"/>
        <w:jc w:val="center"/>
        <w:rPr>
          <w:rFonts w:cs="Arial"/>
          <w:bCs/>
          <w:iCs/>
          <w:color w:val="000000"/>
          <w:sz w:val="22"/>
          <w:szCs w:val="22"/>
        </w:rPr>
      </w:pPr>
      <w:r>
        <w:rPr>
          <w:rFonts w:cs="Arial"/>
          <w:bCs/>
          <w:iCs/>
          <w:color w:val="000000"/>
          <w:sz w:val="22"/>
          <w:szCs w:val="22"/>
        </w:rPr>
        <w:lastRenderedPageBreak/>
        <w:t>Fernando Antônio de Andrade</w:t>
      </w:r>
    </w:p>
    <w:p w14:paraId="500466B3" w14:textId="13DC1C2E" w:rsidR="009D045D" w:rsidRPr="009D045D" w:rsidRDefault="009D045D" w:rsidP="001B4185">
      <w:pPr>
        <w:ind w:right="-567"/>
        <w:jc w:val="center"/>
        <w:rPr>
          <w:rFonts w:cs="Arial"/>
          <w:bCs/>
          <w:iCs/>
          <w:color w:val="000000"/>
          <w:sz w:val="22"/>
          <w:szCs w:val="22"/>
        </w:rPr>
      </w:pPr>
      <w:r w:rsidRPr="009D045D">
        <w:rPr>
          <w:rFonts w:cs="Arial"/>
          <w:bCs/>
          <w:iCs/>
          <w:color w:val="000000"/>
          <w:sz w:val="22"/>
          <w:szCs w:val="22"/>
        </w:rPr>
        <w:t xml:space="preserve">Secretário Municipal de </w:t>
      </w:r>
      <w:r w:rsidR="00445E2A">
        <w:rPr>
          <w:rFonts w:cs="Arial"/>
          <w:bCs/>
          <w:iCs/>
          <w:color w:val="000000"/>
          <w:sz w:val="22"/>
          <w:szCs w:val="22"/>
        </w:rPr>
        <w:t>Governo</w:t>
      </w:r>
    </w:p>
    <w:p w14:paraId="0C637F05" w14:textId="20A3603E" w:rsidR="009D045D" w:rsidRPr="009D045D" w:rsidRDefault="009D045D" w:rsidP="001B4185">
      <w:pPr>
        <w:ind w:right="-567"/>
        <w:jc w:val="center"/>
        <w:rPr>
          <w:rFonts w:cs="Arial"/>
          <w:bCs/>
          <w:iCs/>
          <w:color w:val="000000"/>
          <w:sz w:val="22"/>
          <w:szCs w:val="22"/>
        </w:rPr>
      </w:pPr>
    </w:p>
    <w:p w14:paraId="36AFDF6C" w14:textId="5DBFB3A6" w:rsidR="009D045D" w:rsidRPr="009D045D" w:rsidRDefault="009D045D" w:rsidP="001B4185">
      <w:pPr>
        <w:ind w:right="-567"/>
        <w:jc w:val="center"/>
        <w:rPr>
          <w:rFonts w:cs="Arial"/>
          <w:bCs/>
          <w:iCs/>
          <w:color w:val="000000"/>
          <w:sz w:val="22"/>
          <w:szCs w:val="22"/>
        </w:rPr>
      </w:pPr>
      <w:r w:rsidRPr="009D045D">
        <w:rPr>
          <w:rFonts w:cs="Arial"/>
          <w:bCs/>
          <w:iCs/>
          <w:color w:val="000000"/>
          <w:sz w:val="22"/>
          <w:szCs w:val="22"/>
        </w:rPr>
        <w:lastRenderedPageBreak/>
        <w:t>Sandra Helena de Carvalho Lana</w:t>
      </w:r>
    </w:p>
    <w:p w14:paraId="3B77BB39" w14:textId="77777777" w:rsidR="009D045D" w:rsidRDefault="009D045D" w:rsidP="001B4185">
      <w:pPr>
        <w:ind w:right="-567"/>
        <w:jc w:val="center"/>
        <w:rPr>
          <w:rFonts w:cs="Arial"/>
          <w:b/>
          <w:bCs/>
          <w:iCs/>
          <w:color w:val="000000"/>
          <w:sz w:val="22"/>
          <w:szCs w:val="22"/>
        </w:rPr>
        <w:sectPr w:rsidR="009D045D" w:rsidSect="009D045D">
          <w:type w:val="continuous"/>
          <w:pgSz w:w="11906" w:h="16838"/>
          <w:pgMar w:top="1417" w:right="1701" w:bottom="1135" w:left="1701" w:header="708" w:footer="448" w:gutter="0"/>
          <w:cols w:num="2" w:space="708"/>
          <w:docGrid w:linePitch="360"/>
        </w:sectPr>
      </w:pPr>
      <w:r w:rsidRPr="009D045D">
        <w:rPr>
          <w:rFonts w:cs="Arial"/>
          <w:bCs/>
          <w:iCs/>
          <w:color w:val="000000"/>
          <w:sz w:val="22"/>
          <w:szCs w:val="22"/>
        </w:rPr>
        <w:t>Agente de Contratação</w:t>
      </w:r>
    </w:p>
    <w:p w14:paraId="1E5BCDE2" w14:textId="69E2C3A0" w:rsidR="009D045D" w:rsidRPr="001B4185" w:rsidRDefault="009D045D" w:rsidP="001B4185">
      <w:pPr>
        <w:ind w:right="-567"/>
        <w:jc w:val="center"/>
        <w:rPr>
          <w:rFonts w:cs="Arial"/>
          <w:sz w:val="22"/>
          <w:szCs w:val="22"/>
        </w:rPr>
      </w:pPr>
    </w:p>
    <w:p w14:paraId="25C53114" w14:textId="18F884D7" w:rsidR="00C4411B" w:rsidRPr="001B4185" w:rsidRDefault="00C4411B" w:rsidP="001B4185">
      <w:pPr>
        <w:spacing w:line="360" w:lineRule="auto"/>
        <w:ind w:right="-568"/>
        <w:jc w:val="both"/>
        <w:rPr>
          <w:rFonts w:cs="Arial"/>
          <w:sz w:val="22"/>
          <w:szCs w:val="22"/>
          <w:lang w:eastAsia="en-US"/>
        </w:rPr>
      </w:pPr>
    </w:p>
    <w:p w14:paraId="2A9EBE36"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767AAB6B"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6C6D9615"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47096E4E"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64E93D99"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3859FF30"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5D7D397D"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076A870C"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464114EF"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553A8972"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43454859"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08218C31"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069A561F"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50764835"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41701E40"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50AF1914" w14:textId="77777777" w:rsidR="00445E2A" w:rsidRDefault="00445E2A" w:rsidP="001B4185">
      <w:pPr>
        <w:pStyle w:val="PADRO"/>
        <w:keepNext w:val="0"/>
        <w:widowControl/>
        <w:spacing w:before="0" w:after="0" w:line="360" w:lineRule="auto"/>
        <w:ind w:right="-568" w:firstLine="0"/>
        <w:jc w:val="center"/>
        <w:rPr>
          <w:rFonts w:ascii="Arial" w:hAnsi="Arial" w:cs="Arial"/>
          <w:b/>
          <w:iCs/>
          <w:sz w:val="22"/>
          <w:szCs w:val="22"/>
        </w:rPr>
      </w:pPr>
    </w:p>
    <w:p w14:paraId="1167AC41" w14:textId="77777777" w:rsidR="00D3716A" w:rsidRDefault="001B4185" w:rsidP="001B4185">
      <w:pPr>
        <w:pStyle w:val="PADRO"/>
        <w:keepNext w:val="0"/>
        <w:widowControl/>
        <w:spacing w:before="0" w:after="0" w:line="360" w:lineRule="auto"/>
        <w:ind w:right="-568" w:firstLine="0"/>
        <w:jc w:val="center"/>
        <w:rPr>
          <w:rFonts w:ascii="Arial" w:hAnsi="Arial" w:cs="Arial"/>
          <w:b/>
          <w:iCs/>
          <w:sz w:val="22"/>
          <w:szCs w:val="22"/>
        </w:rPr>
      </w:pPr>
      <w:r w:rsidRPr="001B4185">
        <w:rPr>
          <w:rFonts w:ascii="Arial" w:hAnsi="Arial" w:cs="Arial"/>
          <w:b/>
          <w:iCs/>
          <w:sz w:val="22"/>
          <w:szCs w:val="22"/>
        </w:rPr>
        <w:lastRenderedPageBreak/>
        <w:t>ANEXO I</w:t>
      </w:r>
    </w:p>
    <w:p w14:paraId="295E2219" w14:textId="4E864DE8" w:rsidR="002C4BCF" w:rsidRPr="001B4185" w:rsidRDefault="001B4185" w:rsidP="001B4185">
      <w:pPr>
        <w:pStyle w:val="PADRO"/>
        <w:keepNext w:val="0"/>
        <w:widowControl/>
        <w:spacing w:before="0" w:after="0" w:line="360" w:lineRule="auto"/>
        <w:ind w:right="-568" w:firstLine="0"/>
        <w:jc w:val="center"/>
        <w:rPr>
          <w:rFonts w:ascii="Arial" w:hAnsi="Arial" w:cs="Arial"/>
          <w:b/>
          <w:iCs/>
          <w:sz w:val="22"/>
          <w:szCs w:val="22"/>
        </w:rPr>
      </w:pPr>
      <w:r w:rsidRPr="001B4185">
        <w:rPr>
          <w:rFonts w:ascii="Arial" w:hAnsi="Arial" w:cs="Arial"/>
          <w:b/>
          <w:iCs/>
          <w:sz w:val="22"/>
          <w:szCs w:val="22"/>
        </w:rPr>
        <w:t>PROJETO BÁSICO</w:t>
      </w:r>
    </w:p>
    <w:p w14:paraId="105270E7" w14:textId="77777777" w:rsidR="001B4185" w:rsidRPr="00170D74" w:rsidRDefault="001B4185" w:rsidP="001B4185">
      <w:pPr>
        <w:pStyle w:val="Corpodetexto"/>
        <w:tabs>
          <w:tab w:val="left" w:pos="567"/>
          <w:tab w:val="left" w:pos="9923"/>
        </w:tabs>
        <w:spacing w:line="360" w:lineRule="auto"/>
        <w:ind w:left="0" w:right="-568"/>
        <w:rPr>
          <w:b/>
          <w:sz w:val="10"/>
          <w:szCs w:val="10"/>
        </w:rPr>
      </w:pPr>
    </w:p>
    <w:p w14:paraId="2CD7771E" w14:textId="77777777" w:rsidR="00D3716A" w:rsidRPr="00E16E82" w:rsidRDefault="00D3716A" w:rsidP="00D3716A">
      <w:pPr>
        <w:pStyle w:val="Ttulo1"/>
        <w:keepNext w:val="0"/>
        <w:keepLines w:val="0"/>
        <w:widowControl w:val="0"/>
        <w:numPr>
          <w:ilvl w:val="0"/>
          <w:numId w:val="28"/>
        </w:numPr>
        <w:tabs>
          <w:tab w:val="num" w:pos="360"/>
          <w:tab w:val="left" w:pos="567"/>
          <w:tab w:val="left" w:pos="851"/>
          <w:tab w:val="left" w:pos="9923"/>
        </w:tabs>
        <w:autoSpaceDE w:val="0"/>
        <w:autoSpaceDN w:val="0"/>
        <w:spacing w:before="0" w:line="360" w:lineRule="auto"/>
        <w:ind w:left="0" w:right="-568" w:firstLine="0"/>
        <w:jc w:val="both"/>
        <w:rPr>
          <w:rFonts w:ascii="Arial" w:hAnsi="Arial" w:cs="Arial"/>
          <w:b/>
          <w:bCs/>
          <w:color w:val="auto"/>
          <w:sz w:val="22"/>
          <w:szCs w:val="22"/>
        </w:rPr>
      </w:pPr>
      <w:r w:rsidRPr="00E16E82">
        <w:rPr>
          <w:rFonts w:ascii="Arial" w:hAnsi="Arial" w:cs="Arial"/>
          <w:b/>
          <w:bCs/>
          <w:color w:val="auto"/>
          <w:sz w:val="22"/>
          <w:szCs w:val="22"/>
        </w:rPr>
        <w:t>OBJETO</w:t>
      </w:r>
    </w:p>
    <w:p w14:paraId="610172B1" w14:textId="77777777" w:rsidR="00D3716A" w:rsidRPr="00A84B63" w:rsidRDefault="00D3716A" w:rsidP="00D3716A">
      <w:pPr>
        <w:pStyle w:val="PargrafodaLista"/>
        <w:numPr>
          <w:ilvl w:val="1"/>
          <w:numId w:val="28"/>
        </w:numPr>
        <w:spacing w:line="360" w:lineRule="auto"/>
        <w:ind w:left="0" w:right="-568" w:firstLine="0"/>
        <w:jc w:val="both"/>
        <w:rPr>
          <w:rFonts w:cs="Arial"/>
          <w:sz w:val="22"/>
          <w:szCs w:val="22"/>
        </w:rPr>
      </w:pPr>
      <w:r w:rsidRPr="006A1B54">
        <w:rPr>
          <w:sz w:val="22"/>
          <w:szCs w:val="22"/>
        </w:rPr>
        <w:t xml:space="preserve">Constitui objeto do presente documento a </w:t>
      </w:r>
      <w:r w:rsidRPr="006A1B54">
        <w:rPr>
          <w:b/>
          <w:bCs/>
          <w:sz w:val="22"/>
          <w:szCs w:val="22"/>
        </w:rPr>
        <w:t xml:space="preserve">CONTRATAÇÃO DE EMPRESA ESPECIALIZADA PARA FORNECIMENTO DE LICENÇAS DO SERVIÇO DE PLATAFORMA DE COLABORAÇÃO EM NUVEM, EMAIL, E ARMAZENAMENTO, DENOMINADO “GOOGLE WORKSPACE BUSINESS”, </w:t>
      </w:r>
      <w:r w:rsidRPr="006A1B54">
        <w:rPr>
          <w:sz w:val="22"/>
          <w:szCs w:val="22"/>
        </w:rPr>
        <w:t xml:space="preserve">para atender as necessidades da prefeitura municipal de </w:t>
      </w:r>
      <w:r>
        <w:rPr>
          <w:sz w:val="22"/>
          <w:szCs w:val="22"/>
        </w:rPr>
        <w:t>P</w:t>
      </w:r>
      <w:r w:rsidRPr="006A1B54">
        <w:rPr>
          <w:sz w:val="22"/>
          <w:szCs w:val="22"/>
        </w:rPr>
        <w:t>onte Nova - MG,</w:t>
      </w:r>
      <w:r w:rsidRPr="006A1B54">
        <w:rPr>
          <w:color w:val="FF0000"/>
          <w:sz w:val="22"/>
          <w:szCs w:val="22"/>
        </w:rPr>
        <w:t xml:space="preserve"> </w:t>
      </w:r>
      <w:r w:rsidRPr="006A1B54">
        <w:rPr>
          <w:sz w:val="22"/>
          <w:szCs w:val="22"/>
        </w:rPr>
        <w:t xml:space="preserve">pelo </w:t>
      </w:r>
      <w:r w:rsidRPr="006A1B54">
        <w:rPr>
          <w:rFonts w:cs="Arial"/>
          <w:sz w:val="22"/>
          <w:szCs w:val="22"/>
        </w:rPr>
        <w:t>período de 12 (doze) meses,</w:t>
      </w:r>
      <w:r w:rsidRPr="00A84B63">
        <w:rPr>
          <w:rFonts w:cs="Arial"/>
          <w:sz w:val="22"/>
          <w:szCs w:val="22"/>
        </w:rPr>
        <w:t xml:space="preserve"> podendo ser prorrogável nos limites da lei, em conformidade com as especificações e condições estabelecidas neste projeto básico.</w:t>
      </w:r>
    </w:p>
    <w:p w14:paraId="0F99E45E" w14:textId="77777777" w:rsidR="00D3716A" w:rsidRPr="00D3716A" w:rsidRDefault="00D3716A" w:rsidP="00D3716A">
      <w:pPr>
        <w:ind w:right="-568"/>
        <w:jc w:val="both"/>
        <w:rPr>
          <w:rFonts w:cs="Arial"/>
          <w:sz w:val="10"/>
          <w:szCs w:val="10"/>
        </w:rPr>
      </w:pPr>
    </w:p>
    <w:p w14:paraId="1DDAAB7D" w14:textId="77777777" w:rsidR="00D3716A" w:rsidRPr="00A84B63" w:rsidRDefault="00D3716A" w:rsidP="00D3716A">
      <w:pPr>
        <w:pStyle w:val="Ttulo1"/>
        <w:keepNext w:val="0"/>
        <w:keepLines w:val="0"/>
        <w:widowControl w:val="0"/>
        <w:numPr>
          <w:ilvl w:val="0"/>
          <w:numId w:val="28"/>
        </w:numPr>
        <w:tabs>
          <w:tab w:val="left" w:pos="567"/>
        </w:tabs>
        <w:autoSpaceDE w:val="0"/>
        <w:autoSpaceDN w:val="0"/>
        <w:spacing w:before="0" w:line="360" w:lineRule="auto"/>
        <w:ind w:left="0" w:right="-568" w:firstLine="0"/>
        <w:jc w:val="both"/>
        <w:rPr>
          <w:rFonts w:ascii="Arial" w:hAnsi="Arial" w:cs="Arial"/>
          <w:b/>
          <w:bCs/>
          <w:color w:val="auto"/>
          <w:sz w:val="22"/>
          <w:szCs w:val="22"/>
        </w:rPr>
      </w:pPr>
      <w:r w:rsidRPr="00A84B63">
        <w:rPr>
          <w:rFonts w:ascii="Arial" w:hAnsi="Arial" w:cs="Arial"/>
          <w:b/>
          <w:bCs/>
          <w:color w:val="auto"/>
          <w:sz w:val="22"/>
          <w:szCs w:val="22"/>
        </w:rPr>
        <w:t>JUSTIFICATIVA E OBJETIVO DA</w:t>
      </w:r>
      <w:r w:rsidRPr="00A84B63">
        <w:rPr>
          <w:rFonts w:ascii="Arial" w:hAnsi="Arial" w:cs="Arial"/>
          <w:b/>
          <w:bCs/>
          <w:color w:val="auto"/>
          <w:spacing w:val="-14"/>
          <w:sz w:val="22"/>
          <w:szCs w:val="22"/>
        </w:rPr>
        <w:t xml:space="preserve"> </w:t>
      </w:r>
      <w:r w:rsidRPr="00A84B63">
        <w:rPr>
          <w:rFonts w:ascii="Arial" w:hAnsi="Arial" w:cs="Arial"/>
          <w:b/>
          <w:bCs/>
          <w:color w:val="auto"/>
          <w:sz w:val="22"/>
          <w:szCs w:val="22"/>
        </w:rPr>
        <w:t>CONTRATAÇÃO</w:t>
      </w:r>
    </w:p>
    <w:p w14:paraId="181BF546" w14:textId="5147ED77" w:rsidR="00D3716A" w:rsidRPr="00D3716A" w:rsidRDefault="00D3716A" w:rsidP="001A4807">
      <w:pPr>
        <w:pStyle w:val="PargrafodaLista"/>
        <w:numPr>
          <w:ilvl w:val="1"/>
          <w:numId w:val="28"/>
        </w:numPr>
        <w:tabs>
          <w:tab w:val="left" w:pos="567"/>
          <w:tab w:val="left" w:pos="851"/>
        </w:tabs>
        <w:spacing w:line="360" w:lineRule="auto"/>
        <w:ind w:left="0" w:right="-568" w:firstLine="0"/>
        <w:jc w:val="both"/>
        <w:rPr>
          <w:rFonts w:cs="Arial"/>
          <w:sz w:val="22"/>
          <w:szCs w:val="22"/>
        </w:rPr>
      </w:pPr>
      <w:r w:rsidRPr="00D3716A">
        <w:rPr>
          <w:sz w:val="22"/>
          <w:szCs w:val="22"/>
        </w:rPr>
        <w:t xml:space="preserve">Trata-se de contração de licenças para uso do serviço “Google </w:t>
      </w:r>
      <w:proofErr w:type="spellStart"/>
      <w:r w:rsidRPr="00D3716A">
        <w:rPr>
          <w:sz w:val="22"/>
          <w:szCs w:val="22"/>
        </w:rPr>
        <w:t>Workspace</w:t>
      </w:r>
      <w:proofErr w:type="spellEnd"/>
      <w:r w:rsidRPr="00D3716A">
        <w:rPr>
          <w:sz w:val="22"/>
          <w:szCs w:val="22"/>
        </w:rPr>
        <w:t xml:space="preserve"> Business” com o objetivo de sustentar os serviços utilizados na plataforma atual e manter o seu pleno funcionamento, tendo em vista que o serviço “G </w:t>
      </w:r>
      <w:proofErr w:type="spellStart"/>
      <w:r w:rsidRPr="00D3716A">
        <w:rPr>
          <w:sz w:val="22"/>
          <w:szCs w:val="22"/>
        </w:rPr>
        <w:t>Suite</w:t>
      </w:r>
      <w:proofErr w:type="spellEnd"/>
      <w:r w:rsidRPr="00D3716A">
        <w:rPr>
          <w:sz w:val="22"/>
          <w:szCs w:val="22"/>
        </w:rPr>
        <w:t xml:space="preserve"> </w:t>
      </w:r>
      <w:proofErr w:type="spellStart"/>
      <w:r w:rsidRPr="00D3716A">
        <w:rPr>
          <w:sz w:val="22"/>
          <w:szCs w:val="22"/>
        </w:rPr>
        <w:t>Legacy</w:t>
      </w:r>
      <w:proofErr w:type="spellEnd"/>
      <w:r w:rsidRPr="00D3716A">
        <w:rPr>
          <w:sz w:val="22"/>
          <w:szCs w:val="22"/>
        </w:rPr>
        <w:t xml:space="preserve">” utilizado gratuitamente pela Prefeitura Municipal desde 2006 foi descontinuado a partir de agosto de 2022. A contratação dos serviços “Google </w:t>
      </w:r>
      <w:proofErr w:type="spellStart"/>
      <w:r w:rsidRPr="00D3716A">
        <w:rPr>
          <w:sz w:val="22"/>
          <w:szCs w:val="22"/>
        </w:rPr>
        <w:t>Workspace</w:t>
      </w:r>
      <w:proofErr w:type="spellEnd"/>
      <w:r w:rsidRPr="00D3716A">
        <w:rPr>
          <w:sz w:val="22"/>
          <w:szCs w:val="22"/>
        </w:rPr>
        <w:t xml:space="preserve"> Business” tem o objetivo de sustentar a plataforma atual e manter o seu pleno funcionamento, uma vez que o serviço “</w:t>
      </w:r>
      <w:proofErr w:type="spellStart"/>
      <w:r w:rsidRPr="00D3716A">
        <w:rPr>
          <w:sz w:val="22"/>
          <w:szCs w:val="22"/>
        </w:rPr>
        <w:t>workspace</w:t>
      </w:r>
      <w:proofErr w:type="spellEnd"/>
      <w:r w:rsidRPr="00D3716A">
        <w:rPr>
          <w:sz w:val="22"/>
          <w:szCs w:val="22"/>
        </w:rPr>
        <w:t xml:space="preserve"> </w:t>
      </w:r>
      <w:proofErr w:type="spellStart"/>
      <w:r w:rsidRPr="00D3716A">
        <w:rPr>
          <w:sz w:val="22"/>
          <w:szCs w:val="22"/>
        </w:rPr>
        <w:t>legacy</w:t>
      </w:r>
      <w:proofErr w:type="spellEnd"/>
      <w:r w:rsidRPr="00D3716A">
        <w:rPr>
          <w:sz w:val="22"/>
          <w:szCs w:val="22"/>
        </w:rPr>
        <w:t xml:space="preserve">”, que foi descontinuado, conta com todas as informações do órgão quanto a comunicação e arquivos essenciais. A necessidade da migração ao serviço “Google </w:t>
      </w:r>
      <w:proofErr w:type="spellStart"/>
      <w:r w:rsidRPr="00D3716A">
        <w:rPr>
          <w:sz w:val="22"/>
          <w:szCs w:val="22"/>
        </w:rPr>
        <w:t>Workspace</w:t>
      </w:r>
      <w:proofErr w:type="spellEnd"/>
      <w:r w:rsidRPr="00D3716A">
        <w:rPr>
          <w:sz w:val="22"/>
          <w:szCs w:val="22"/>
        </w:rPr>
        <w:t xml:space="preserve"> Business Starter” e “Google </w:t>
      </w:r>
      <w:proofErr w:type="spellStart"/>
      <w:r w:rsidRPr="00D3716A">
        <w:rPr>
          <w:sz w:val="22"/>
          <w:szCs w:val="22"/>
        </w:rPr>
        <w:t>Workspace</w:t>
      </w:r>
      <w:proofErr w:type="spellEnd"/>
      <w:r w:rsidRPr="00D3716A">
        <w:rPr>
          <w:sz w:val="22"/>
          <w:szCs w:val="22"/>
        </w:rPr>
        <w:t xml:space="preserve"> Business Standard”  se faz devido ao fato de todo o sistema de informática da Prefeitura Municipal de Ponte Nova – compartilhamento interno e externo de dados, disponibilização de arquivos do site oficial, conteúdo de e-mails institucionais – se encontrar estruturado em torno da plataforma Google, onde todos os usuários utilizam as ferramentas produtivas e de armazenamento individuais e compartilhadas do desenvolvedor, através do </w:t>
      </w:r>
      <w:proofErr w:type="spellStart"/>
      <w:r w:rsidRPr="00D3716A">
        <w:rPr>
          <w:sz w:val="22"/>
          <w:szCs w:val="22"/>
        </w:rPr>
        <w:t>workspace</w:t>
      </w:r>
      <w:proofErr w:type="spellEnd"/>
      <w:r w:rsidRPr="00D3716A">
        <w:rPr>
          <w:sz w:val="22"/>
          <w:szCs w:val="22"/>
        </w:rPr>
        <w:t xml:space="preserve"> </w:t>
      </w:r>
      <w:proofErr w:type="spellStart"/>
      <w:r w:rsidRPr="00D3716A">
        <w:rPr>
          <w:sz w:val="22"/>
          <w:szCs w:val="22"/>
        </w:rPr>
        <w:t>legacy</w:t>
      </w:r>
      <w:proofErr w:type="spellEnd"/>
      <w:r w:rsidRPr="00D3716A">
        <w:rPr>
          <w:sz w:val="22"/>
          <w:szCs w:val="22"/>
        </w:rPr>
        <w:t>, de modo que a manutenção do serviço se mostra tecnicamente justificável e essencial para o funcionamento das soluções para sustentar a grande quantidade de dados e informações nele contidos, cuja descontinuidade poderia implicar perda de dados e grandes prejuízos para o sistema, a produtividade e a realização dos serviços públicos.</w:t>
      </w:r>
    </w:p>
    <w:p w14:paraId="4F6DBC61" w14:textId="77777777" w:rsidR="00D3716A" w:rsidRPr="00D3716A" w:rsidRDefault="00D3716A" w:rsidP="00D3716A">
      <w:pPr>
        <w:pStyle w:val="PargrafodaLista"/>
        <w:tabs>
          <w:tab w:val="left" w:pos="567"/>
          <w:tab w:val="left" w:pos="851"/>
        </w:tabs>
        <w:spacing w:line="360" w:lineRule="auto"/>
        <w:ind w:left="0" w:right="-568"/>
        <w:jc w:val="both"/>
        <w:rPr>
          <w:rFonts w:cs="Arial"/>
          <w:sz w:val="10"/>
          <w:szCs w:val="10"/>
        </w:rPr>
      </w:pPr>
    </w:p>
    <w:p w14:paraId="039D453E" w14:textId="77777777" w:rsidR="00D3716A" w:rsidRPr="00A84B63" w:rsidRDefault="00D3716A" w:rsidP="00D3716A">
      <w:pPr>
        <w:pStyle w:val="Ttulo1"/>
        <w:keepLines w:val="0"/>
        <w:widowControl w:val="0"/>
        <w:numPr>
          <w:ilvl w:val="0"/>
          <w:numId w:val="28"/>
        </w:numPr>
        <w:tabs>
          <w:tab w:val="left" w:pos="284"/>
          <w:tab w:val="left" w:pos="567"/>
        </w:tabs>
        <w:suppressAutoHyphens/>
        <w:spacing w:before="0" w:line="360" w:lineRule="auto"/>
        <w:ind w:left="0" w:right="-568" w:firstLine="0"/>
        <w:jc w:val="both"/>
        <w:rPr>
          <w:rFonts w:ascii="Arial" w:hAnsi="Arial" w:cs="Arial"/>
          <w:b/>
          <w:bCs/>
          <w:color w:val="auto"/>
          <w:sz w:val="22"/>
          <w:szCs w:val="22"/>
        </w:rPr>
      </w:pPr>
      <w:r w:rsidRPr="00A84B63">
        <w:rPr>
          <w:rFonts w:ascii="Arial" w:hAnsi="Arial" w:cs="Arial"/>
          <w:b/>
          <w:bCs/>
          <w:color w:val="auto"/>
          <w:sz w:val="22"/>
          <w:szCs w:val="22"/>
        </w:rPr>
        <w:t>ESPECIFICAÇÃO TÉCNICA DO OBJETO, REQUISITOS E FUNCIONALIDADES</w:t>
      </w:r>
    </w:p>
    <w:p w14:paraId="43760196" w14:textId="77777777" w:rsidR="00D3716A" w:rsidRDefault="00D3716A" w:rsidP="00D3716A">
      <w:pPr>
        <w:pStyle w:val="PargrafodaLista"/>
        <w:numPr>
          <w:ilvl w:val="1"/>
          <w:numId w:val="28"/>
        </w:numPr>
        <w:tabs>
          <w:tab w:val="left" w:pos="567"/>
        </w:tabs>
        <w:spacing w:line="360" w:lineRule="auto"/>
        <w:ind w:left="0" w:right="-568" w:firstLine="0"/>
        <w:jc w:val="both"/>
        <w:rPr>
          <w:rFonts w:eastAsia="SimSun" w:cs="Arial"/>
          <w:sz w:val="22"/>
          <w:szCs w:val="22"/>
        </w:rPr>
      </w:pPr>
      <w:r w:rsidRPr="00245105">
        <w:rPr>
          <w:rFonts w:eastAsia="SimSun" w:cs="Arial"/>
          <w:sz w:val="22"/>
          <w:szCs w:val="22"/>
        </w:rPr>
        <w:t xml:space="preserve">Compreende o objeto desta licitação o fornecimento </w:t>
      </w:r>
      <w:r w:rsidRPr="00E16E82">
        <w:rPr>
          <w:sz w:val="22"/>
          <w:szCs w:val="22"/>
        </w:rPr>
        <w:t xml:space="preserve">de solução integrada de </w:t>
      </w:r>
      <w:r w:rsidRPr="00F1655A">
        <w:rPr>
          <w:sz w:val="22"/>
          <w:szCs w:val="22"/>
        </w:rPr>
        <w:t>colaboração e comunicação corporativa baseada em computação em nuvem (</w:t>
      </w:r>
      <w:proofErr w:type="spellStart"/>
      <w:r w:rsidRPr="00F1655A">
        <w:rPr>
          <w:sz w:val="22"/>
          <w:szCs w:val="22"/>
        </w:rPr>
        <w:t>Cloud</w:t>
      </w:r>
      <w:proofErr w:type="spellEnd"/>
      <w:r w:rsidRPr="00F1655A">
        <w:rPr>
          <w:sz w:val="22"/>
          <w:szCs w:val="22"/>
        </w:rPr>
        <w:t xml:space="preserve"> </w:t>
      </w:r>
      <w:proofErr w:type="spellStart"/>
      <w:r w:rsidRPr="00F1655A">
        <w:rPr>
          <w:sz w:val="22"/>
          <w:szCs w:val="22"/>
        </w:rPr>
        <w:t>Computing</w:t>
      </w:r>
      <w:proofErr w:type="spellEnd"/>
      <w:r w:rsidRPr="00F1655A">
        <w:rPr>
          <w:sz w:val="22"/>
          <w:szCs w:val="22"/>
        </w:rPr>
        <w:t>)</w:t>
      </w:r>
      <w:r>
        <w:rPr>
          <w:sz w:val="22"/>
          <w:szCs w:val="22"/>
        </w:rPr>
        <w:t xml:space="preserve"> conforme tabela abaixo:</w:t>
      </w:r>
    </w:p>
    <w:p w14:paraId="0C5D4973" w14:textId="77777777" w:rsidR="00D3716A" w:rsidRDefault="00D3716A" w:rsidP="00D3716A">
      <w:pPr>
        <w:pStyle w:val="PargrafodaLista"/>
        <w:tabs>
          <w:tab w:val="left" w:pos="567"/>
        </w:tabs>
        <w:spacing w:line="360" w:lineRule="auto"/>
        <w:ind w:left="0" w:right="-568"/>
        <w:jc w:val="both"/>
        <w:rPr>
          <w:rFonts w:eastAsia="SimSun" w:cs="Arial"/>
          <w:sz w:val="22"/>
          <w:szCs w:val="22"/>
        </w:rPr>
      </w:pPr>
    </w:p>
    <w:tbl>
      <w:tblPr>
        <w:tblStyle w:val="Tabelacomgrade"/>
        <w:tblW w:w="8534" w:type="dxa"/>
        <w:tblInd w:w="392" w:type="dxa"/>
        <w:tblLook w:val="04A0" w:firstRow="1" w:lastRow="0" w:firstColumn="1" w:lastColumn="0" w:noHBand="0" w:noVBand="1"/>
      </w:tblPr>
      <w:tblGrid>
        <w:gridCol w:w="629"/>
        <w:gridCol w:w="652"/>
        <w:gridCol w:w="1039"/>
        <w:gridCol w:w="1251"/>
        <w:gridCol w:w="4963"/>
      </w:tblGrid>
      <w:tr w:rsidR="00D3716A" w14:paraId="7148F6A5" w14:textId="77777777" w:rsidTr="00170D74">
        <w:tc>
          <w:tcPr>
            <w:tcW w:w="8534" w:type="dxa"/>
            <w:gridSpan w:val="5"/>
          </w:tcPr>
          <w:p w14:paraId="71D7724D" w14:textId="77777777" w:rsidR="00D3716A" w:rsidRPr="00215949" w:rsidRDefault="00D3716A" w:rsidP="007C3DD9">
            <w:pPr>
              <w:jc w:val="center"/>
            </w:pPr>
            <w:r w:rsidRPr="00EA577C">
              <w:lastRenderedPageBreak/>
              <w:t>Planilha Descritiva</w:t>
            </w:r>
          </w:p>
        </w:tc>
      </w:tr>
      <w:tr w:rsidR="00D3716A" w14:paraId="1E060D1C" w14:textId="77777777" w:rsidTr="00170D74">
        <w:tc>
          <w:tcPr>
            <w:tcW w:w="629" w:type="dxa"/>
            <w:vAlign w:val="center"/>
          </w:tcPr>
          <w:p w14:paraId="172B0FC1" w14:textId="77777777" w:rsidR="00D3716A" w:rsidRPr="00EA577C" w:rsidRDefault="00D3716A" w:rsidP="007C3DD9">
            <w:pPr>
              <w:jc w:val="center"/>
            </w:pPr>
            <w:r w:rsidRPr="00EA577C">
              <w:t>Lote</w:t>
            </w:r>
          </w:p>
        </w:tc>
        <w:tc>
          <w:tcPr>
            <w:tcW w:w="652" w:type="dxa"/>
            <w:vAlign w:val="center"/>
          </w:tcPr>
          <w:p w14:paraId="6A0823AC" w14:textId="77777777" w:rsidR="00D3716A" w:rsidRPr="00EA577C" w:rsidRDefault="00D3716A" w:rsidP="007C3DD9">
            <w:pPr>
              <w:jc w:val="center"/>
            </w:pPr>
            <w:r w:rsidRPr="00EA577C">
              <w:t>Item</w:t>
            </w:r>
          </w:p>
        </w:tc>
        <w:tc>
          <w:tcPr>
            <w:tcW w:w="1039" w:type="dxa"/>
            <w:vAlign w:val="center"/>
          </w:tcPr>
          <w:p w14:paraId="554D5F0A" w14:textId="77777777" w:rsidR="00D3716A" w:rsidRPr="00EA577C" w:rsidRDefault="00D3716A" w:rsidP="007C3DD9">
            <w:pPr>
              <w:jc w:val="center"/>
            </w:pPr>
            <w:r>
              <w:t>CATMAT</w:t>
            </w:r>
          </w:p>
        </w:tc>
        <w:tc>
          <w:tcPr>
            <w:tcW w:w="1251" w:type="dxa"/>
            <w:vAlign w:val="center"/>
          </w:tcPr>
          <w:p w14:paraId="1443EF82" w14:textId="77777777" w:rsidR="00D3716A" w:rsidRPr="00EA577C" w:rsidRDefault="00D3716A" w:rsidP="007C3DD9">
            <w:pPr>
              <w:jc w:val="center"/>
            </w:pPr>
            <w:r w:rsidRPr="00EA577C">
              <w:t>Quantidade</w:t>
            </w:r>
          </w:p>
        </w:tc>
        <w:tc>
          <w:tcPr>
            <w:tcW w:w="4963" w:type="dxa"/>
          </w:tcPr>
          <w:p w14:paraId="0D47FEC9" w14:textId="77777777" w:rsidR="00D3716A" w:rsidRPr="00EA577C" w:rsidRDefault="00D3716A" w:rsidP="007C3DD9">
            <w:pPr>
              <w:jc w:val="center"/>
            </w:pPr>
            <w:r w:rsidRPr="00EA577C">
              <w:t>Especificação</w:t>
            </w:r>
          </w:p>
        </w:tc>
      </w:tr>
      <w:tr w:rsidR="00D3716A" w14:paraId="67FB852B" w14:textId="77777777" w:rsidTr="00170D74">
        <w:trPr>
          <w:trHeight w:val="513"/>
        </w:trPr>
        <w:tc>
          <w:tcPr>
            <w:tcW w:w="629" w:type="dxa"/>
            <w:vMerge w:val="restart"/>
            <w:vAlign w:val="center"/>
          </w:tcPr>
          <w:p w14:paraId="6931A577" w14:textId="77777777" w:rsidR="00D3716A" w:rsidRPr="00215949" w:rsidRDefault="00D3716A" w:rsidP="007C3DD9">
            <w:pPr>
              <w:jc w:val="center"/>
            </w:pPr>
            <w:r>
              <w:t>01</w:t>
            </w:r>
          </w:p>
        </w:tc>
        <w:tc>
          <w:tcPr>
            <w:tcW w:w="652" w:type="dxa"/>
            <w:vAlign w:val="center"/>
          </w:tcPr>
          <w:p w14:paraId="30A5AC36" w14:textId="77777777" w:rsidR="00D3716A" w:rsidRPr="00EA577C" w:rsidRDefault="00D3716A" w:rsidP="007C3DD9">
            <w:pPr>
              <w:jc w:val="center"/>
            </w:pPr>
            <w:r w:rsidRPr="00EA577C">
              <w:t>01</w:t>
            </w:r>
          </w:p>
        </w:tc>
        <w:tc>
          <w:tcPr>
            <w:tcW w:w="1039" w:type="dxa"/>
            <w:vAlign w:val="center"/>
          </w:tcPr>
          <w:p w14:paraId="5ECC4F42" w14:textId="77777777" w:rsidR="00D3716A" w:rsidRPr="00EA577C" w:rsidRDefault="00D3716A" w:rsidP="007C3DD9">
            <w:pPr>
              <w:jc w:val="center"/>
            </w:pPr>
            <w:r>
              <w:t>27588</w:t>
            </w:r>
          </w:p>
        </w:tc>
        <w:tc>
          <w:tcPr>
            <w:tcW w:w="1251" w:type="dxa"/>
            <w:vAlign w:val="center"/>
          </w:tcPr>
          <w:p w14:paraId="5F09874B" w14:textId="77777777" w:rsidR="00D3716A" w:rsidRPr="00EA577C" w:rsidRDefault="00D3716A" w:rsidP="007C3DD9">
            <w:pPr>
              <w:jc w:val="center"/>
            </w:pPr>
            <w:r>
              <w:t>12 meses</w:t>
            </w:r>
          </w:p>
        </w:tc>
        <w:tc>
          <w:tcPr>
            <w:tcW w:w="4963" w:type="dxa"/>
            <w:vAlign w:val="center"/>
          </w:tcPr>
          <w:p w14:paraId="0B982CCE" w14:textId="77777777" w:rsidR="00D3716A" w:rsidRPr="00A07317" w:rsidRDefault="00D3716A" w:rsidP="007C3DD9">
            <w:pPr>
              <w:jc w:val="both"/>
              <w:rPr>
                <w:color w:val="FF0000"/>
                <w:szCs w:val="20"/>
              </w:rPr>
            </w:pPr>
            <w:r w:rsidRPr="00A07317">
              <w:rPr>
                <w:szCs w:val="20"/>
              </w:rPr>
              <w:t>50 licenças</w:t>
            </w:r>
            <w:r>
              <w:rPr>
                <w:szCs w:val="20"/>
              </w:rPr>
              <w:t xml:space="preserve"> </w:t>
            </w:r>
            <w:r w:rsidRPr="00A07317">
              <w:rPr>
                <w:szCs w:val="20"/>
              </w:rPr>
              <w:t xml:space="preserve">“Google </w:t>
            </w:r>
            <w:proofErr w:type="spellStart"/>
            <w:r w:rsidRPr="00A07317">
              <w:rPr>
                <w:szCs w:val="20"/>
              </w:rPr>
              <w:t>Workspace</w:t>
            </w:r>
            <w:proofErr w:type="spellEnd"/>
            <w:r w:rsidRPr="00A07317">
              <w:rPr>
                <w:szCs w:val="20"/>
              </w:rPr>
              <w:t xml:space="preserve"> Business Starter”</w:t>
            </w:r>
            <w:r>
              <w:rPr>
                <w:szCs w:val="20"/>
              </w:rPr>
              <w:t xml:space="preserve"> – Com armazenamento mínimo de 30 Gb.</w:t>
            </w:r>
          </w:p>
        </w:tc>
      </w:tr>
      <w:tr w:rsidR="00D3716A" w14:paraId="3EB15B37" w14:textId="77777777" w:rsidTr="00170D74">
        <w:tc>
          <w:tcPr>
            <w:tcW w:w="629" w:type="dxa"/>
            <w:vMerge/>
          </w:tcPr>
          <w:p w14:paraId="3730B483" w14:textId="77777777" w:rsidR="00D3716A" w:rsidRPr="00215949" w:rsidRDefault="00D3716A" w:rsidP="007C3DD9"/>
        </w:tc>
        <w:tc>
          <w:tcPr>
            <w:tcW w:w="652" w:type="dxa"/>
            <w:vAlign w:val="center"/>
          </w:tcPr>
          <w:p w14:paraId="6289E306" w14:textId="77777777" w:rsidR="00D3716A" w:rsidRPr="00EA577C" w:rsidRDefault="00D3716A" w:rsidP="007C3DD9">
            <w:pPr>
              <w:jc w:val="center"/>
            </w:pPr>
            <w:r w:rsidRPr="00EA577C">
              <w:t>02</w:t>
            </w:r>
          </w:p>
        </w:tc>
        <w:tc>
          <w:tcPr>
            <w:tcW w:w="1039" w:type="dxa"/>
            <w:vAlign w:val="center"/>
          </w:tcPr>
          <w:p w14:paraId="5ED74A6C" w14:textId="77777777" w:rsidR="00D3716A" w:rsidRPr="00EA577C" w:rsidRDefault="00D3716A" w:rsidP="007C3DD9">
            <w:pPr>
              <w:jc w:val="center"/>
            </w:pPr>
            <w:r>
              <w:t>27588</w:t>
            </w:r>
          </w:p>
        </w:tc>
        <w:tc>
          <w:tcPr>
            <w:tcW w:w="1251" w:type="dxa"/>
            <w:vAlign w:val="center"/>
          </w:tcPr>
          <w:p w14:paraId="044F0AFF" w14:textId="77777777" w:rsidR="00D3716A" w:rsidRPr="00EA577C" w:rsidRDefault="00D3716A" w:rsidP="007C3DD9">
            <w:pPr>
              <w:jc w:val="center"/>
            </w:pPr>
            <w:r>
              <w:t>12 meses</w:t>
            </w:r>
          </w:p>
        </w:tc>
        <w:tc>
          <w:tcPr>
            <w:tcW w:w="4963" w:type="dxa"/>
            <w:vAlign w:val="center"/>
          </w:tcPr>
          <w:p w14:paraId="6765927B" w14:textId="30105AB4" w:rsidR="00D3716A" w:rsidRPr="00A07317" w:rsidRDefault="00D3716A" w:rsidP="007C3DD9">
            <w:pPr>
              <w:adjustRightInd w:val="0"/>
              <w:jc w:val="both"/>
              <w:rPr>
                <w:rFonts w:eastAsiaTheme="minorHAnsi"/>
                <w:color w:val="FF0000"/>
                <w:szCs w:val="20"/>
              </w:rPr>
            </w:pPr>
            <w:r w:rsidRPr="00A07317">
              <w:rPr>
                <w:szCs w:val="20"/>
              </w:rPr>
              <w:t xml:space="preserve">50 licenças “Google </w:t>
            </w:r>
            <w:proofErr w:type="spellStart"/>
            <w:r w:rsidRPr="00A07317">
              <w:rPr>
                <w:szCs w:val="20"/>
              </w:rPr>
              <w:t>Workspace</w:t>
            </w:r>
            <w:proofErr w:type="spellEnd"/>
            <w:r w:rsidRPr="00A07317">
              <w:rPr>
                <w:szCs w:val="20"/>
              </w:rPr>
              <w:t xml:space="preserve"> Business Standar</w:t>
            </w:r>
            <w:r>
              <w:rPr>
                <w:szCs w:val="20"/>
              </w:rPr>
              <w:t>d</w:t>
            </w:r>
            <w:r w:rsidRPr="00A07317">
              <w:rPr>
                <w:szCs w:val="20"/>
              </w:rPr>
              <w:t>”</w:t>
            </w:r>
            <w:r>
              <w:rPr>
                <w:szCs w:val="20"/>
              </w:rPr>
              <w:t xml:space="preserve"> – com armazenamento mínimo de 2 Tb.</w:t>
            </w:r>
          </w:p>
        </w:tc>
      </w:tr>
    </w:tbl>
    <w:p w14:paraId="3505215A" w14:textId="77777777" w:rsidR="00D3716A" w:rsidRPr="00B05D51" w:rsidRDefault="00D3716A" w:rsidP="00D3716A">
      <w:pPr>
        <w:pStyle w:val="PargrafodaLista"/>
        <w:tabs>
          <w:tab w:val="left" w:pos="567"/>
        </w:tabs>
        <w:spacing w:line="360" w:lineRule="auto"/>
        <w:ind w:left="0" w:right="-567"/>
        <w:jc w:val="both"/>
        <w:rPr>
          <w:rFonts w:eastAsia="SimSun" w:cs="Arial"/>
          <w:sz w:val="22"/>
          <w:szCs w:val="22"/>
        </w:rPr>
      </w:pPr>
    </w:p>
    <w:p w14:paraId="20DD4167" w14:textId="77777777" w:rsidR="00D3716A" w:rsidRDefault="00D3716A" w:rsidP="00D3716A">
      <w:pPr>
        <w:pStyle w:val="Corpodetexto"/>
        <w:numPr>
          <w:ilvl w:val="2"/>
          <w:numId w:val="28"/>
        </w:numPr>
        <w:tabs>
          <w:tab w:val="left" w:pos="567"/>
          <w:tab w:val="left" w:pos="9923"/>
        </w:tabs>
        <w:spacing w:line="360" w:lineRule="auto"/>
        <w:ind w:left="0" w:right="-567" w:firstLine="0"/>
        <w:rPr>
          <w:sz w:val="22"/>
          <w:szCs w:val="22"/>
        </w:rPr>
      </w:pPr>
      <w:r w:rsidRPr="000D2879">
        <w:rPr>
          <w:sz w:val="22"/>
          <w:szCs w:val="22"/>
        </w:rPr>
        <w:t>ITEM 01 Licenças para uso do Software Google Workspace Business Starter</w:t>
      </w:r>
    </w:p>
    <w:p w14:paraId="6322DFBD"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a) Aquisição da licença Google Workspace Business Starter, por permitir maior espaço de armazenamento dos arquivos e manutenção dos endereços de e-mails com domínio personalizado;</w:t>
      </w:r>
    </w:p>
    <w:p w14:paraId="4BEE2EE6"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b) Os principais recursos desta opção de licenciamento são:</w:t>
      </w:r>
    </w:p>
    <w:p w14:paraId="0B8A1436"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1. Recursos avançados de videoconferência e chamada de voz.</w:t>
      </w:r>
    </w:p>
    <w:p w14:paraId="4B360940"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2. Reuniões e videoconferências com até 100 participantes</w:t>
      </w:r>
    </w:p>
    <w:p w14:paraId="730DA77A"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3. Armazenamento de e-mails, arquivos, agendas, formulários, documentos, planilhas, apresentações, com 30GB de espaço para cada usuário</w:t>
      </w:r>
    </w:p>
    <w:p w14:paraId="6DDEDB3E"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4. As licenças permitem a utilização do sistema via web por meio de browsers (navegadores) e aplicativos iOS e Android.</w:t>
      </w:r>
    </w:p>
    <w:p w14:paraId="198DD755"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5. Controles de políticas baseados em grupos</w:t>
      </w:r>
    </w:p>
    <w:p w14:paraId="718A8A74"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6. Acesso ao Google Drive</w:t>
      </w:r>
    </w:p>
    <w:p w14:paraId="6AEE7548"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c) A contratada deverá auxiliar na configuração e inserção das licenças na plataforma do Google Workspace.</w:t>
      </w:r>
    </w:p>
    <w:p w14:paraId="59162FC9" w14:textId="77777777" w:rsidR="00D3716A" w:rsidRPr="000D2879" w:rsidRDefault="00D3716A" w:rsidP="00D3716A">
      <w:pPr>
        <w:pStyle w:val="Corpodetexto"/>
        <w:tabs>
          <w:tab w:val="left" w:pos="567"/>
          <w:tab w:val="left" w:pos="9923"/>
        </w:tabs>
        <w:spacing w:line="360" w:lineRule="auto"/>
        <w:ind w:left="0" w:right="-567"/>
        <w:rPr>
          <w:sz w:val="22"/>
          <w:szCs w:val="22"/>
        </w:rPr>
      </w:pPr>
      <w:r w:rsidRPr="000D2879">
        <w:rPr>
          <w:sz w:val="22"/>
          <w:szCs w:val="22"/>
        </w:rPr>
        <w:tab/>
        <w:t>d) As licenças deverão ser aplicadas no domínio: ti@pontenova.mg.gov.br</w:t>
      </w:r>
    </w:p>
    <w:p w14:paraId="433409C3" w14:textId="77777777" w:rsidR="00D3716A" w:rsidRDefault="00D3716A" w:rsidP="00D3716A">
      <w:pPr>
        <w:pStyle w:val="Corpodetexto"/>
        <w:numPr>
          <w:ilvl w:val="2"/>
          <w:numId w:val="28"/>
        </w:numPr>
        <w:tabs>
          <w:tab w:val="left" w:pos="567"/>
          <w:tab w:val="left" w:pos="9923"/>
        </w:tabs>
        <w:spacing w:line="360" w:lineRule="auto"/>
        <w:ind w:left="0" w:right="-567" w:firstLine="0"/>
        <w:rPr>
          <w:sz w:val="22"/>
          <w:szCs w:val="22"/>
        </w:rPr>
      </w:pPr>
      <w:r w:rsidRPr="000D2879">
        <w:rPr>
          <w:sz w:val="22"/>
          <w:szCs w:val="22"/>
        </w:rPr>
        <w:t>ITEM 0</w:t>
      </w:r>
      <w:r>
        <w:rPr>
          <w:sz w:val="22"/>
          <w:szCs w:val="22"/>
        </w:rPr>
        <w:t>2</w:t>
      </w:r>
      <w:r w:rsidRPr="000D2879">
        <w:rPr>
          <w:sz w:val="22"/>
          <w:szCs w:val="22"/>
        </w:rPr>
        <w:t xml:space="preserve"> </w:t>
      </w:r>
      <w:r>
        <w:rPr>
          <w:sz w:val="22"/>
          <w:szCs w:val="22"/>
        </w:rPr>
        <w:t xml:space="preserve">- </w:t>
      </w:r>
      <w:r w:rsidRPr="000D2879">
        <w:rPr>
          <w:sz w:val="22"/>
          <w:szCs w:val="22"/>
        </w:rPr>
        <w:t>Licenças para uso do Software Google Workspace Business Sta</w:t>
      </w:r>
      <w:r>
        <w:rPr>
          <w:sz w:val="22"/>
          <w:szCs w:val="22"/>
        </w:rPr>
        <w:t>ndart</w:t>
      </w:r>
    </w:p>
    <w:p w14:paraId="3E674C37"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a) Aquisição da licença Google Workspace Business Sta</w:t>
      </w:r>
      <w:r>
        <w:rPr>
          <w:sz w:val="22"/>
          <w:szCs w:val="22"/>
        </w:rPr>
        <w:t>ndart</w:t>
      </w:r>
      <w:r w:rsidRPr="000D2879">
        <w:rPr>
          <w:sz w:val="22"/>
          <w:szCs w:val="22"/>
        </w:rPr>
        <w:t>, por permitir maior espaço de armazenamento dos arquivos e manutenção dos endereços de e-mails com domínio personalizado;</w:t>
      </w:r>
    </w:p>
    <w:p w14:paraId="1BE3B3AC"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b) Os principais recursos desta opção de licenciamento são:</w:t>
      </w:r>
    </w:p>
    <w:p w14:paraId="09709139"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1. Recursos avançados de videoconferência e chamada de voz.</w:t>
      </w:r>
    </w:p>
    <w:p w14:paraId="3E7FF2FA"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2. Reuniões e videoconferências com até 1</w:t>
      </w:r>
      <w:r>
        <w:rPr>
          <w:sz w:val="22"/>
          <w:szCs w:val="22"/>
        </w:rPr>
        <w:t>50</w:t>
      </w:r>
      <w:r w:rsidRPr="000D2879">
        <w:rPr>
          <w:sz w:val="22"/>
          <w:szCs w:val="22"/>
        </w:rPr>
        <w:t xml:space="preserve"> participantes</w:t>
      </w:r>
    </w:p>
    <w:p w14:paraId="4D992E4C"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 xml:space="preserve">3. Armazenamento de e-mails, arquivos, agendas, formulários, documentos, planilhas, apresentações, com </w:t>
      </w:r>
      <w:r>
        <w:rPr>
          <w:sz w:val="22"/>
          <w:szCs w:val="22"/>
        </w:rPr>
        <w:t>02T</w:t>
      </w:r>
      <w:r w:rsidRPr="000D2879">
        <w:rPr>
          <w:sz w:val="22"/>
          <w:szCs w:val="22"/>
        </w:rPr>
        <w:t>B de espaço para cada usuário</w:t>
      </w:r>
    </w:p>
    <w:p w14:paraId="0891EC69"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4. As licenças permitem a utilização do sistema via web por meio de browsers (navegadores) e aplicativos iOS e Android.</w:t>
      </w:r>
    </w:p>
    <w:p w14:paraId="6127209B"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5. Controles de políticas baseados em grupos</w:t>
      </w:r>
    </w:p>
    <w:p w14:paraId="351AB772"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6. Acesso ao Google Drive</w:t>
      </w:r>
    </w:p>
    <w:p w14:paraId="5CFC61C9" w14:textId="77777777" w:rsidR="00D3716A" w:rsidRDefault="00D3716A" w:rsidP="00D3716A">
      <w:pPr>
        <w:pStyle w:val="Corpodetexto"/>
        <w:tabs>
          <w:tab w:val="left" w:pos="567"/>
          <w:tab w:val="left" w:pos="9923"/>
        </w:tabs>
        <w:spacing w:line="360" w:lineRule="auto"/>
        <w:ind w:left="0" w:right="-567"/>
        <w:rPr>
          <w:sz w:val="22"/>
          <w:szCs w:val="22"/>
        </w:rPr>
      </w:pPr>
      <w:r>
        <w:rPr>
          <w:sz w:val="22"/>
          <w:szCs w:val="22"/>
        </w:rPr>
        <w:tab/>
      </w:r>
      <w:r w:rsidRPr="000D2879">
        <w:rPr>
          <w:sz w:val="22"/>
          <w:szCs w:val="22"/>
        </w:rPr>
        <w:t>c) A contratada deverá auxiliar na configuração e inserção das licenças na plataforma do Google Workspace.</w:t>
      </w:r>
    </w:p>
    <w:p w14:paraId="59403FE6" w14:textId="77777777" w:rsidR="00D3716A" w:rsidRPr="000D2879" w:rsidRDefault="00D3716A" w:rsidP="00D3716A">
      <w:pPr>
        <w:pStyle w:val="Corpodetexto"/>
        <w:tabs>
          <w:tab w:val="left" w:pos="567"/>
          <w:tab w:val="left" w:pos="9923"/>
        </w:tabs>
        <w:spacing w:line="360" w:lineRule="auto"/>
        <w:ind w:left="0" w:right="-567"/>
        <w:rPr>
          <w:sz w:val="22"/>
          <w:szCs w:val="22"/>
        </w:rPr>
      </w:pPr>
      <w:r w:rsidRPr="000D2879">
        <w:rPr>
          <w:sz w:val="22"/>
          <w:szCs w:val="22"/>
        </w:rPr>
        <w:lastRenderedPageBreak/>
        <w:tab/>
        <w:t>d) As licenças deverão ser aplicadas no domínio: ti@pontenova.mg.gov.br</w:t>
      </w:r>
    </w:p>
    <w:p w14:paraId="10E03944" w14:textId="77777777" w:rsidR="00D3716A" w:rsidRPr="000D2879" w:rsidRDefault="00D3716A" w:rsidP="00D3716A">
      <w:pPr>
        <w:pStyle w:val="Corpodetexto"/>
        <w:tabs>
          <w:tab w:val="left" w:pos="567"/>
          <w:tab w:val="left" w:pos="9923"/>
        </w:tabs>
        <w:spacing w:line="360" w:lineRule="auto"/>
        <w:ind w:left="0" w:right="-567"/>
        <w:rPr>
          <w:sz w:val="22"/>
          <w:szCs w:val="22"/>
        </w:rPr>
      </w:pPr>
      <w:r>
        <w:rPr>
          <w:sz w:val="22"/>
          <w:szCs w:val="22"/>
        </w:rPr>
        <w:t>3.2.2</w:t>
      </w:r>
      <w:r>
        <w:rPr>
          <w:sz w:val="22"/>
          <w:szCs w:val="22"/>
        </w:rPr>
        <w:tab/>
        <w:t>Será permitido a migração para plataforma própria da empresa vencedora, desde que todos os dados da atual plataforma sejam totalmente migrados para a plataforma e todos os custos de migração e treinamento sejam por conta da empresa vencedora.</w:t>
      </w:r>
    </w:p>
    <w:p w14:paraId="0501AFF6" w14:textId="77777777" w:rsidR="00D3716A" w:rsidRPr="00D3716A" w:rsidRDefault="00D3716A" w:rsidP="00D3716A">
      <w:pPr>
        <w:pStyle w:val="Corpodetexto"/>
        <w:tabs>
          <w:tab w:val="left" w:pos="567"/>
          <w:tab w:val="left" w:pos="9923"/>
        </w:tabs>
        <w:spacing w:line="360" w:lineRule="auto"/>
        <w:ind w:left="0" w:right="-567"/>
        <w:rPr>
          <w:b/>
          <w:sz w:val="10"/>
          <w:szCs w:val="10"/>
        </w:rPr>
      </w:pPr>
    </w:p>
    <w:p w14:paraId="2CC82412" w14:textId="77777777" w:rsidR="00D3716A" w:rsidRPr="002D05A5" w:rsidRDefault="00D3716A" w:rsidP="00D3716A">
      <w:pPr>
        <w:pStyle w:val="Ttulo1"/>
        <w:keepNext w:val="0"/>
        <w:keepLines w:val="0"/>
        <w:widowControl w:val="0"/>
        <w:numPr>
          <w:ilvl w:val="0"/>
          <w:numId w:val="28"/>
        </w:numPr>
        <w:tabs>
          <w:tab w:val="left" w:pos="588"/>
        </w:tabs>
        <w:autoSpaceDE w:val="0"/>
        <w:autoSpaceDN w:val="0"/>
        <w:spacing w:before="0" w:line="360" w:lineRule="auto"/>
        <w:ind w:left="0" w:right="-567" w:firstLine="0"/>
        <w:jc w:val="both"/>
        <w:rPr>
          <w:rFonts w:ascii="Arial" w:hAnsi="Arial" w:cs="Arial"/>
          <w:b/>
          <w:bCs/>
          <w:color w:val="auto"/>
          <w:sz w:val="22"/>
          <w:szCs w:val="22"/>
        </w:rPr>
      </w:pPr>
      <w:r w:rsidRPr="002D05A5">
        <w:rPr>
          <w:rFonts w:ascii="Arial" w:hAnsi="Arial" w:cs="Arial"/>
          <w:b/>
          <w:bCs/>
          <w:color w:val="auto"/>
          <w:sz w:val="22"/>
          <w:szCs w:val="22"/>
        </w:rPr>
        <w:t>CARACTERIZAÇÃO DA SITUAÇÃO QUE JUSTIFICA A DISPENSA DE LICITAÇÃO</w:t>
      </w:r>
    </w:p>
    <w:p w14:paraId="151C86C1" w14:textId="77777777" w:rsidR="00D3716A" w:rsidRPr="001B4185" w:rsidRDefault="00D3716A" w:rsidP="00D3716A">
      <w:pPr>
        <w:pStyle w:val="PargrafodaLista"/>
        <w:widowControl w:val="0"/>
        <w:numPr>
          <w:ilvl w:val="1"/>
          <w:numId w:val="28"/>
        </w:numPr>
        <w:tabs>
          <w:tab w:val="left" w:pos="567"/>
        </w:tabs>
        <w:autoSpaceDE w:val="0"/>
        <w:autoSpaceDN w:val="0"/>
        <w:spacing w:line="360" w:lineRule="auto"/>
        <w:ind w:left="0" w:right="-567" w:firstLine="0"/>
        <w:contextualSpacing w:val="0"/>
        <w:jc w:val="both"/>
        <w:rPr>
          <w:rFonts w:cs="Arial"/>
          <w:sz w:val="22"/>
          <w:szCs w:val="22"/>
        </w:rPr>
      </w:pPr>
      <w:r w:rsidRPr="002D05A5">
        <w:rPr>
          <w:rFonts w:cs="Arial"/>
          <w:bCs/>
          <w:sz w:val="22"/>
          <w:szCs w:val="22"/>
        </w:rPr>
        <w:t xml:space="preserve">A </w:t>
      </w:r>
      <w:r w:rsidRPr="002D05A5">
        <w:rPr>
          <w:rFonts w:cs="Arial"/>
          <w:sz w:val="22"/>
          <w:szCs w:val="22"/>
        </w:rPr>
        <w:t xml:space="preserve">dispensa de licitação para a contratação de serviços de </w:t>
      </w:r>
      <w:r w:rsidRPr="00E16E82">
        <w:rPr>
          <w:sz w:val="22"/>
          <w:szCs w:val="22"/>
        </w:rPr>
        <w:t xml:space="preserve">solução integrada de </w:t>
      </w:r>
      <w:r w:rsidRPr="00F1655A">
        <w:rPr>
          <w:sz w:val="22"/>
          <w:szCs w:val="22"/>
        </w:rPr>
        <w:t>colaboração e comunicação corporativa baseada em computação em nuvem (</w:t>
      </w:r>
      <w:proofErr w:type="spellStart"/>
      <w:r w:rsidRPr="00F1655A">
        <w:rPr>
          <w:sz w:val="22"/>
          <w:szCs w:val="22"/>
        </w:rPr>
        <w:t>Cloud</w:t>
      </w:r>
      <w:proofErr w:type="spellEnd"/>
      <w:r w:rsidRPr="00F1655A">
        <w:rPr>
          <w:sz w:val="22"/>
          <w:szCs w:val="22"/>
        </w:rPr>
        <w:t xml:space="preserve"> </w:t>
      </w:r>
      <w:proofErr w:type="spellStart"/>
      <w:r w:rsidRPr="00F1655A">
        <w:rPr>
          <w:sz w:val="22"/>
          <w:szCs w:val="22"/>
        </w:rPr>
        <w:t>Computing</w:t>
      </w:r>
      <w:proofErr w:type="spellEnd"/>
      <w:r w:rsidRPr="00F1655A">
        <w:rPr>
          <w:sz w:val="22"/>
          <w:szCs w:val="22"/>
        </w:rPr>
        <w:t>)</w:t>
      </w:r>
      <w:r w:rsidRPr="002D05A5">
        <w:rPr>
          <w:rFonts w:cs="Arial"/>
          <w:sz w:val="22"/>
          <w:szCs w:val="22"/>
        </w:rPr>
        <w:t xml:space="preserve"> se funda no art. 75, inciso II, da Lei Federal </w:t>
      </w:r>
      <w:r w:rsidRPr="002D05A5">
        <w:rPr>
          <w:rFonts w:cs="Arial"/>
          <w:sz w:val="22"/>
          <w:szCs w:val="22"/>
          <w:shd w:val="clear" w:color="auto" w:fill="FFFFFF"/>
        </w:rPr>
        <w:t>14.133/2021</w:t>
      </w:r>
      <w:r w:rsidRPr="002D05A5">
        <w:rPr>
          <w:rFonts w:cs="Arial"/>
          <w:sz w:val="22"/>
          <w:szCs w:val="22"/>
        </w:rPr>
        <w:t xml:space="preserve">, tendo em vista seu pequeno valor, ou seja, o objeto do contrato não supera o limite </w:t>
      </w:r>
      <w:r w:rsidRPr="002D05A5">
        <w:rPr>
          <w:rFonts w:eastAsiaTheme="minorHAnsi" w:cs="Arial"/>
          <w:sz w:val="22"/>
          <w:szCs w:val="22"/>
        </w:rPr>
        <w:t xml:space="preserve">R$ 50.000,00 (cinquenta mil reais), </w:t>
      </w:r>
      <w:r w:rsidRPr="002D05A5">
        <w:rPr>
          <w:rFonts w:cs="Arial"/>
          <w:sz w:val="22"/>
          <w:szCs w:val="22"/>
        </w:rPr>
        <w:t xml:space="preserve">previsto no inciso II do caput do </w:t>
      </w:r>
      <w:r>
        <w:rPr>
          <w:rFonts w:cs="Arial"/>
          <w:sz w:val="22"/>
          <w:szCs w:val="22"/>
        </w:rPr>
        <w:t xml:space="preserve">  </w:t>
      </w:r>
      <w:r w:rsidRPr="002D05A5">
        <w:rPr>
          <w:rFonts w:cs="Arial"/>
          <w:sz w:val="22"/>
          <w:szCs w:val="22"/>
        </w:rPr>
        <w:t xml:space="preserve">art. 75 da Lei Federal </w:t>
      </w:r>
      <w:r w:rsidRPr="002D05A5">
        <w:rPr>
          <w:rFonts w:cs="Arial"/>
          <w:sz w:val="22"/>
          <w:szCs w:val="22"/>
          <w:shd w:val="clear" w:color="auto" w:fill="FFFFFF"/>
        </w:rPr>
        <w:t xml:space="preserve">14.133/2021 </w:t>
      </w:r>
      <w:r w:rsidRPr="002D05A5">
        <w:rPr>
          <w:rFonts w:cs="Arial"/>
          <w:sz w:val="22"/>
          <w:szCs w:val="22"/>
        </w:rPr>
        <w:t>atualizada pelo Decreto 10.922, de 30 de dezembro</w:t>
      </w:r>
      <w:r w:rsidRPr="001B4185">
        <w:rPr>
          <w:rFonts w:cs="Arial"/>
          <w:sz w:val="22"/>
          <w:szCs w:val="22"/>
        </w:rPr>
        <w:t xml:space="preserve"> de 2021. A justificativa da faculdade da dispensa de licitação para este caso, reside no fato de ser a simplicidade do objeto e de seu pequeno valor</w:t>
      </w:r>
      <w:r w:rsidRPr="001B4185">
        <w:rPr>
          <w:rFonts w:cs="Arial"/>
          <w:bCs/>
          <w:sz w:val="22"/>
          <w:szCs w:val="22"/>
        </w:rPr>
        <w:t>.</w:t>
      </w:r>
    </w:p>
    <w:p w14:paraId="026A6725" w14:textId="77777777" w:rsidR="00D3716A" w:rsidRPr="00D3716A" w:rsidRDefault="00D3716A" w:rsidP="00D3716A">
      <w:pPr>
        <w:pStyle w:val="PargrafodaLista"/>
        <w:tabs>
          <w:tab w:val="left" w:pos="842"/>
        </w:tabs>
        <w:spacing w:line="360" w:lineRule="auto"/>
        <w:ind w:left="0" w:right="-568"/>
        <w:jc w:val="both"/>
        <w:rPr>
          <w:rFonts w:cs="Arial"/>
          <w:sz w:val="10"/>
          <w:szCs w:val="10"/>
        </w:rPr>
      </w:pPr>
    </w:p>
    <w:p w14:paraId="47039F6D" w14:textId="621F8531" w:rsidR="00D3716A" w:rsidRPr="00D3716A" w:rsidRDefault="00D3716A" w:rsidP="00D3716A">
      <w:pPr>
        <w:pStyle w:val="PargrafodaLista"/>
        <w:widowControl w:val="0"/>
        <w:numPr>
          <w:ilvl w:val="0"/>
          <w:numId w:val="28"/>
        </w:numPr>
        <w:tabs>
          <w:tab w:val="left" w:pos="567"/>
        </w:tabs>
        <w:autoSpaceDE w:val="0"/>
        <w:autoSpaceDN w:val="0"/>
        <w:spacing w:line="360" w:lineRule="auto"/>
        <w:ind w:left="0" w:right="-568" w:firstLine="0"/>
        <w:jc w:val="both"/>
        <w:rPr>
          <w:rFonts w:cs="Arial"/>
          <w:sz w:val="22"/>
          <w:szCs w:val="22"/>
        </w:rPr>
      </w:pPr>
      <w:r w:rsidRPr="00D3716A">
        <w:rPr>
          <w:rFonts w:cs="Arial"/>
          <w:b/>
          <w:sz w:val="22"/>
          <w:szCs w:val="22"/>
        </w:rPr>
        <w:t>CRITÉRIO DE ACEITABILIDADE DOS PREÇOS</w:t>
      </w:r>
    </w:p>
    <w:p w14:paraId="71080026" w14:textId="77777777" w:rsidR="00D3716A" w:rsidRPr="001B4185" w:rsidRDefault="00D3716A" w:rsidP="00D3716A">
      <w:pPr>
        <w:pStyle w:val="PargrafodaLista"/>
        <w:widowControl w:val="0"/>
        <w:numPr>
          <w:ilvl w:val="1"/>
          <w:numId w:val="28"/>
        </w:numPr>
        <w:tabs>
          <w:tab w:val="left" w:pos="851"/>
        </w:tabs>
        <w:autoSpaceDE w:val="0"/>
        <w:autoSpaceDN w:val="0"/>
        <w:spacing w:line="360" w:lineRule="auto"/>
        <w:ind w:left="0" w:right="-568" w:firstLine="0"/>
        <w:contextualSpacing w:val="0"/>
        <w:jc w:val="both"/>
        <w:rPr>
          <w:rFonts w:cs="Arial"/>
          <w:sz w:val="22"/>
          <w:szCs w:val="22"/>
        </w:rPr>
      </w:pPr>
      <w:r w:rsidRPr="001B4185">
        <w:rPr>
          <w:rFonts w:cs="Arial"/>
          <w:sz w:val="22"/>
          <w:szCs w:val="22"/>
        </w:rPr>
        <w:t>Menor preço por lote.</w:t>
      </w:r>
    </w:p>
    <w:p w14:paraId="5AFAA3B2" w14:textId="77777777" w:rsidR="00D3716A" w:rsidRPr="001B4185" w:rsidRDefault="00D3716A" w:rsidP="00D3716A">
      <w:pPr>
        <w:pStyle w:val="PargrafodaLista"/>
        <w:widowControl w:val="0"/>
        <w:numPr>
          <w:ilvl w:val="1"/>
          <w:numId w:val="28"/>
        </w:numPr>
        <w:tabs>
          <w:tab w:val="left" w:pos="851"/>
        </w:tabs>
        <w:autoSpaceDE w:val="0"/>
        <w:autoSpaceDN w:val="0"/>
        <w:spacing w:line="360" w:lineRule="auto"/>
        <w:ind w:left="0" w:right="-568" w:firstLine="0"/>
        <w:contextualSpacing w:val="0"/>
        <w:jc w:val="both"/>
        <w:rPr>
          <w:rFonts w:cs="Arial"/>
          <w:sz w:val="22"/>
          <w:szCs w:val="22"/>
        </w:rPr>
      </w:pPr>
      <w:r w:rsidRPr="001B4185">
        <w:rPr>
          <w:rFonts w:cs="Arial"/>
          <w:iCs/>
          <w:sz w:val="22"/>
          <w:szCs w:val="22"/>
        </w:rPr>
        <w:t xml:space="preserve">Justifica-se a adoção do critério de "Menor Preço por Lote", uma vez que o objeto da licitação abrange itens de natureza semelhantes, relacionados entre si, sendo que </w:t>
      </w:r>
      <w:r w:rsidRPr="001B4185">
        <w:rPr>
          <w:rFonts w:cs="Arial"/>
          <w:sz w:val="22"/>
          <w:szCs w:val="22"/>
        </w:rPr>
        <w:t>a utilização do referido critério evitará a excessiva pulverização de contratos, diminuindo o custo administrativo de gerenciamento de todo o processo de contratação e ainda poderá afastar eventuais descompassos na execução do serviço por diferentes fornecedores, indo ao encontro dos princípios da economicidade e eficiência;</w:t>
      </w:r>
    </w:p>
    <w:p w14:paraId="5C66C119" w14:textId="77777777" w:rsidR="00D3716A" w:rsidRPr="00D3716A" w:rsidRDefault="00D3716A" w:rsidP="00D3716A">
      <w:pPr>
        <w:pStyle w:val="PargrafodaLista"/>
        <w:tabs>
          <w:tab w:val="left" w:pos="851"/>
        </w:tabs>
        <w:spacing w:line="360" w:lineRule="auto"/>
        <w:ind w:left="0" w:right="-568"/>
        <w:jc w:val="both"/>
        <w:rPr>
          <w:rFonts w:cs="Arial"/>
          <w:sz w:val="10"/>
          <w:szCs w:val="10"/>
        </w:rPr>
      </w:pPr>
    </w:p>
    <w:p w14:paraId="6D0AC953" w14:textId="77777777" w:rsidR="00D3716A" w:rsidRPr="00DC7C00" w:rsidRDefault="00D3716A" w:rsidP="00D3716A">
      <w:pPr>
        <w:pStyle w:val="Ttulo1"/>
        <w:keepNext w:val="0"/>
        <w:keepLines w:val="0"/>
        <w:widowControl w:val="0"/>
        <w:numPr>
          <w:ilvl w:val="0"/>
          <w:numId w:val="28"/>
        </w:numPr>
        <w:tabs>
          <w:tab w:val="num" w:pos="360"/>
          <w:tab w:val="left" w:pos="709"/>
        </w:tabs>
        <w:autoSpaceDE w:val="0"/>
        <w:autoSpaceDN w:val="0"/>
        <w:spacing w:before="0" w:line="360" w:lineRule="auto"/>
        <w:ind w:left="0" w:right="-568" w:firstLine="0"/>
        <w:jc w:val="both"/>
        <w:rPr>
          <w:rFonts w:ascii="Arial" w:hAnsi="Arial" w:cs="Arial"/>
          <w:b/>
          <w:bCs/>
          <w:color w:val="auto"/>
          <w:sz w:val="22"/>
          <w:szCs w:val="22"/>
        </w:rPr>
      </w:pPr>
      <w:r w:rsidRPr="00DC7C00">
        <w:rPr>
          <w:rFonts w:ascii="Arial" w:hAnsi="Arial" w:cs="Arial"/>
          <w:b/>
          <w:bCs/>
          <w:color w:val="auto"/>
          <w:sz w:val="22"/>
          <w:szCs w:val="22"/>
        </w:rPr>
        <w:t>EXECUÇÃO E CRITÉRIOS DE ACEITAÇÃO DO</w:t>
      </w:r>
      <w:r w:rsidRPr="00DC7C00">
        <w:rPr>
          <w:rFonts w:ascii="Arial" w:hAnsi="Arial" w:cs="Arial"/>
          <w:b/>
          <w:bCs/>
          <w:color w:val="auto"/>
          <w:spacing w:val="-1"/>
          <w:sz w:val="22"/>
          <w:szCs w:val="22"/>
        </w:rPr>
        <w:t xml:space="preserve"> </w:t>
      </w:r>
      <w:r w:rsidRPr="00DC7C00">
        <w:rPr>
          <w:rFonts w:ascii="Arial" w:hAnsi="Arial" w:cs="Arial"/>
          <w:b/>
          <w:bCs/>
          <w:color w:val="auto"/>
          <w:sz w:val="22"/>
          <w:szCs w:val="22"/>
        </w:rPr>
        <w:t>OBJETO.</w:t>
      </w:r>
    </w:p>
    <w:p w14:paraId="51DA6EE9" w14:textId="77777777" w:rsidR="00D3716A" w:rsidRPr="001B4185" w:rsidRDefault="00D3716A" w:rsidP="00D3716A">
      <w:pPr>
        <w:pStyle w:val="PargrafodaLista"/>
        <w:widowControl w:val="0"/>
        <w:numPr>
          <w:ilvl w:val="1"/>
          <w:numId w:val="28"/>
        </w:numPr>
        <w:tabs>
          <w:tab w:val="left" w:pos="851"/>
        </w:tabs>
        <w:autoSpaceDE w:val="0"/>
        <w:autoSpaceDN w:val="0"/>
        <w:spacing w:line="360" w:lineRule="auto"/>
        <w:ind w:left="0" w:right="-568" w:firstLine="0"/>
        <w:contextualSpacing w:val="0"/>
        <w:jc w:val="both"/>
        <w:rPr>
          <w:rFonts w:cs="Arial"/>
          <w:strike/>
          <w:sz w:val="22"/>
          <w:szCs w:val="22"/>
        </w:rPr>
      </w:pPr>
      <w:r w:rsidRPr="001B4185">
        <w:rPr>
          <w:rFonts w:cs="Arial"/>
          <w:sz w:val="22"/>
          <w:szCs w:val="22"/>
        </w:rPr>
        <w:t xml:space="preserve">A execução do serviço será imediata, devendo estar disponível em </w:t>
      </w:r>
      <w:r w:rsidRPr="00D63BBF">
        <w:t xml:space="preserve">até </w:t>
      </w:r>
      <w:r w:rsidRPr="00D63BBF">
        <w:rPr>
          <w:sz w:val="22"/>
          <w:szCs w:val="22"/>
        </w:rPr>
        <w:t>05 (cinco) dias corridos,</w:t>
      </w:r>
      <w:r w:rsidRPr="00D63BBF">
        <w:rPr>
          <w:rFonts w:cs="Arial"/>
          <w:sz w:val="22"/>
          <w:szCs w:val="22"/>
        </w:rPr>
        <w:t xml:space="preserve"> </w:t>
      </w:r>
      <w:r w:rsidRPr="001B4185">
        <w:rPr>
          <w:rFonts w:cs="Arial"/>
          <w:sz w:val="22"/>
          <w:szCs w:val="22"/>
        </w:rPr>
        <w:t>a contar do recebimento da Ordem de Serviço. A Nota Fiscal deverá vir acompanhada da respectiva autorização emitida pela Secretaria Requisitante.</w:t>
      </w:r>
    </w:p>
    <w:p w14:paraId="43DDC0ED" w14:textId="77777777" w:rsidR="00D3716A" w:rsidRPr="001B4185" w:rsidRDefault="00D3716A" w:rsidP="00D3716A">
      <w:pPr>
        <w:pStyle w:val="PargrafodaLista"/>
        <w:widowControl w:val="0"/>
        <w:numPr>
          <w:ilvl w:val="1"/>
          <w:numId w:val="28"/>
        </w:numPr>
        <w:tabs>
          <w:tab w:val="left" w:pos="851"/>
        </w:tabs>
        <w:autoSpaceDE w:val="0"/>
        <w:autoSpaceDN w:val="0"/>
        <w:spacing w:line="360" w:lineRule="auto"/>
        <w:ind w:left="0" w:right="-568" w:firstLine="0"/>
        <w:contextualSpacing w:val="0"/>
        <w:jc w:val="both"/>
        <w:rPr>
          <w:rFonts w:cs="Arial"/>
          <w:sz w:val="22"/>
          <w:szCs w:val="22"/>
        </w:rPr>
      </w:pPr>
      <w:r w:rsidRPr="001B4185">
        <w:rPr>
          <w:rFonts w:cs="Arial"/>
          <w:sz w:val="22"/>
          <w:szCs w:val="22"/>
        </w:rPr>
        <w:t>A contratada deverá prestar suporte técnico remoto que consiste em esclarecimento de dúvidas, ajustes em configurações do sistema, solução de erros e problemas operacionais, atualização de versões e outros semelhantes.</w:t>
      </w:r>
    </w:p>
    <w:p w14:paraId="2D3F2D99" w14:textId="77777777" w:rsidR="00D3716A" w:rsidRPr="001B4185" w:rsidRDefault="00D3716A" w:rsidP="00D3716A">
      <w:pPr>
        <w:pStyle w:val="PargrafodaLista"/>
        <w:widowControl w:val="0"/>
        <w:numPr>
          <w:ilvl w:val="1"/>
          <w:numId w:val="28"/>
        </w:numPr>
        <w:tabs>
          <w:tab w:val="left" w:pos="791"/>
          <w:tab w:val="left" w:pos="993"/>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Os serviços poderão ser rejeitados, no todo ou em parte, quando em desacordo com as especificações constantes neste </w:t>
      </w:r>
      <w:r>
        <w:rPr>
          <w:rFonts w:cs="Arial"/>
          <w:sz w:val="22"/>
          <w:szCs w:val="22"/>
        </w:rPr>
        <w:t>Projeto Básico</w:t>
      </w:r>
      <w:r w:rsidRPr="001B4185">
        <w:rPr>
          <w:rFonts w:cs="Arial"/>
          <w:sz w:val="22"/>
          <w:szCs w:val="22"/>
        </w:rPr>
        <w:t xml:space="preserve"> e na proposta, devendo ser substituídos imediatamente, a contar da notificação da contratada, às suas custas, sem prejuízo da aplicação das penalidades cabíveis.</w:t>
      </w:r>
    </w:p>
    <w:p w14:paraId="6BC516D4" w14:textId="77777777" w:rsidR="00D3716A" w:rsidRPr="001B4185" w:rsidRDefault="00D3716A" w:rsidP="00D3716A">
      <w:pPr>
        <w:pStyle w:val="PargrafodaLista"/>
        <w:widowControl w:val="0"/>
        <w:numPr>
          <w:ilvl w:val="1"/>
          <w:numId w:val="28"/>
        </w:numPr>
        <w:tabs>
          <w:tab w:val="left" w:pos="832"/>
        </w:tabs>
        <w:autoSpaceDE w:val="0"/>
        <w:autoSpaceDN w:val="0"/>
        <w:spacing w:line="360" w:lineRule="auto"/>
        <w:ind w:left="0" w:right="-568" w:firstLine="0"/>
        <w:contextualSpacing w:val="0"/>
        <w:jc w:val="both"/>
        <w:rPr>
          <w:rFonts w:cs="Arial"/>
          <w:sz w:val="22"/>
          <w:szCs w:val="22"/>
        </w:rPr>
      </w:pPr>
      <w:r w:rsidRPr="001B4185">
        <w:rPr>
          <w:rFonts w:cs="Arial"/>
          <w:sz w:val="22"/>
          <w:szCs w:val="22"/>
        </w:rPr>
        <w:t>O recebimento definitivo do objeto não exclui a responsabilidade da contratada pelos prejuízos resultantes da incorreta execução do</w:t>
      </w:r>
      <w:r>
        <w:rPr>
          <w:rFonts w:cs="Arial"/>
          <w:sz w:val="22"/>
          <w:szCs w:val="22"/>
        </w:rPr>
        <w:t xml:space="preserve"> </w:t>
      </w:r>
      <w:r w:rsidRPr="001B4185">
        <w:rPr>
          <w:rFonts w:cs="Arial"/>
          <w:sz w:val="22"/>
          <w:szCs w:val="22"/>
        </w:rPr>
        <w:t>serviço.</w:t>
      </w:r>
    </w:p>
    <w:p w14:paraId="0309B177" w14:textId="77777777" w:rsidR="00D3716A" w:rsidRPr="001B4185" w:rsidRDefault="00D3716A" w:rsidP="00D3716A">
      <w:pPr>
        <w:pStyle w:val="PargrafodaLista"/>
        <w:widowControl w:val="0"/>
        <w:numPr>
          <w:ilvl w:val="1"/>
          <w:numId w:val="28"/>
        </w:numPr>
        <w:tabs>
          <w:tab w:val="left" w:pos="815"/>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Os serviços deverão apresentar a qualidade exigida de acordo com Código de Defesa </w:t>
      </w:r>
      <w:r w:rsidRPr="001B4185">
        <w:rPr>
          <w:rFonts w:cs="Arial"/>
          <w:sz w:val="22"/>
          <w:szCs w:val="22"/>
        </w:rPr>
        <w:lastRenderedPageBreak/>
        <w:t>do Consumidor (Lei 8.078/1990).</w:t>
      </w:r>
    </w:p>
    <w:p w14:paraId="25E9CBD1" w14:textId="77777777" w:rsidR="00D3716A" w:rsidRPr="00D3716A" w:rsidRDefault="00D3716A" w:rsidP="00D3716A">
      <w:pPr>
        <w:pStyle w:val="PargrafodaLista"/>
        <w:tabs>
          <w:tab w:val="left" w:pos="832"/>
        </w:tabs>
        <w:spacing w:line="360" w:lineRule="auto"/>
        <w:ind w:left="0" w:right="-568"/>
        <w:jc w:val="both"/>
        <w:rPr>
          <w:rFonts w:cs="Arial"/>
          <w:sz w:val="10"/>
          <w:szCs w:val="10"/>
        </w:rPr>
      </w:pPr>
    </w:p>
    <w:p w14:paraId="153CE381" w14:textId="77777777" w:rsidR="00D3716A" w:rsidRPr="00DC7C00" w:rsidRDefault="00D3716A" w:rsidP="00D3716A">
      <w:pPr>
        <w:pStyle w:val="Ttulo1"/>
        <w:keepNext w:val="0"/>
        <w:keepLines w:val="0"/>
        <w:widowControl w:val="0"/>
        <w:numPr>
          <w:ilvl w:val="0"/>
          <w:numId w:val="28"/>
        </w:numPr>
        <w:tabs>
          <w:tab w:val="num" w:pos="360"/>
          <w:tab w:val="left" w:pos="679"/>
          <w:tab w:val="left" w:pos="832"/>
        </w:tabs>
        <w:autoSpaceDE w:val="0"/>
        <w:autoSpaceDN w:val="0"/>
        <w:spacing w:before="0" w:line="360" w:lineRule="auto"/>
        <w:ind w:left="0" w:right="-568" w:firstLine="0"/>
        <w:jc w:val="both"/>
        <w:rPr>
          <w:rFonts w:ascii="Arial" w:hAnsi="Arial" w:cs="Arial"/>
          <w:b/>
          <w:bCs/>
          <w:color w:val="auto"/>
          <w:sz w:val="22"/>
          <w:szCs w:val="22"/>
        </w:rPr>
      </w:pPr>
      <w:r w:rsidRPr="00DC7C00">
        <w:rPr>
          <w:rFonts w:ascii="Arial" w:hAnsi="Arial" w:cs="Arial"/>
          <w:b/>
          <w:bCs/>
          <w:color w:val="auto"/>
          <w:sz w:val="22"/>
          <w:szCs w:val="22"/>
        </w:rPr>
        <w:t>DAS ESPECIFICAÇÕES</w:t>
      </w:r>
      <w:r w:rsidRPr="00DC7C00">
        <w:rPr>
          <w:rFonts w:ascii="Arial" w:hAnsi="Arial" w:cs="Arial"/>
          <w:b/>
          <w:bCs/>
          <w:color w:val="auto"/>
          <w:spacing w:val="-1"/>
          <w:sz w:val="22"/>
          <w:szCs w:val="22"/>
        </w:rPr>
        <w:t xml:space="preserve"> </w:t>
      </w:r>
      <w:r w:rsidRPr="00DC7C00">
        <w:rPr>
          <w:rFonts w:ascii="Arial" w:hAnsi="Arial" w:cs="Arial"/>
          <w:b/>
          <w:bCs/>
          <w:color w:val="auto"/>
          <w:sz w:val="22"/>
          <w:szCs w:val="22"/>
        </w:rPr>
        <w:t>MÍNIMAS</w:t>
      </w:r>
    </w:p>
    <w:p w14:paraId="5BF0766C" w14:textId="77777777" w:rsidR="00D3716A" w:rsidRPr="001B4185" w:rsidRDefault="00D3716A" w:rsidP="00D3716A">
      <w:pPr>
        <w:pStyle w:val="PargrafodaLista"/>
        <w:widowControl w:val="0"/>
        <w:numPr>
          <w:ilvl w:val="1"/>
          <w:numId w:val="28"/>
        </w:numPr>
        <w:tabs>
          <w:tab w:val="left" w:pos="832"/>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O serviço a ser fornecido deverá atender rigorosamente às prescrições estabelecidas </w:t>
      </w:r>
      <w:r>
        <w:rPr>
          <w:rFonts w:cs="Arial"/>
          <w:sz w:val="22"/>
          <w:szCs w:val="22"/>
        </w:rPr>
        <w:t xml:space="preserve">no </w:t>
      </w:r>
      <w:r w:rsidRPr="001B4185">
        <w:rPr>
          <w:rFonts w:cs="Arial"/>
          <w:sz w:val="22"/>
          <w:szCs w:val="22"/>
        </w:rPr>
        <w:t xml:space="preserve">item </w:t>
      </w:r>
      <w:r>
        <w:rPr>
          <w:rFonts w:cs="Arial"/>
          <w:sz w:val="22"/>
          <w:szCs w:val="22"/>
        </w:rPr>
        <w:t>3</w:t>
      </w:r>
      <w:r w:rsidRPr="001B4185">
        <w:rPr>
          <w:rFonts w:cs="Arial"/>
          <w:sz w:val="22"/>
          <w:szCs w:val="22"/>
        </w:rPr>
        <w:t>;</w:t>
      </w:r>
    </w:p>
    <w:p w14:paraId="32FBEDAB" w14:textId="77777777" w:rsidR="00D3716A" w:rsidRPr="00D3716A" w:rsidRDefault="00D3716A" w:rsidP="00D3716A">
      <w:pPr>
        <w:pStyle w:val="PargrafodaLista"/>
        <w:tabs>
          <w:tab w:val="left" w:pos="851"/>
        </w:tabs>
        <w:spacing w:line="360" w:lineRule="auto"/>
        <w:ind w:left="0" w:right="-568"/>
        <w:jc w:val="both"/>
        <w:rPr>
          <w:rFonts w:cs="Arial"/>
          <w:sz w:val="10"/>
          <w:szCs w:val="10"/>
        </w:rPr>
      </w:pPr>
    </w:p>
    <w:p w14:paraId="05D98A33" w14:textId="77777777" w:rsidR="00D3716A" w:rsidRPr="00DC7C00" w:rsidRDefault="00D3716A" w:rsidP="00D3716A">
      <w:pPr>
        <w:pStyle w:val="Ttulo1"/>
        <w:keepNext w:val="0"/>
        <w:keepLines w:val="0"/>
        <w:widowControl w:val="0"/>
        <w:numPr>
          <w:ilvl w:val="0"/>
          <w:numId w:val="28"/>
        </w:numPr>
        <w:tabs>
          <w:tab w:val="num" w:pos="360"/>
          <w:tab w:val="left" w:pos="832"/>
          <w:tab w:val="left" w:pos="1026"/>
          <w:tab w:val="left" w:pos="1027"/>
        </w:tabs>
        <w:autoSpaceDE w:val="0"/>
        <w:autoSpaceDN w:val="0"/>
        <w:spacing w:before="0" w:line="360" w:lineRule="auto"/>
        <w:ind w:left="0" w:right="-568" w:firstLine="0"/>
        <w:jc w:val="both"/>
        <w:rPr>
          <w:rFonts w:ascii="Arial" w:hAnsi="Arial" w:cs="Arial"/>
          <w:b/>
          <w:bCs/>
          <w:color w:val="auto"/>
          <w:sz w:val="22"/>
          <w:szCs w:val="22"/>
        </w:rPr>
      </w:pPr>
      <w:r w:rsidRPr="00DC7C00">
        <w:rPr>
          <w:rFonts w:ascii="Arial" w:hAnsi="Arial" w:cs="Arial"/>
          <w:b/>
          <w:bCs/>
          <w:color w:val="auto"/>
          <w:sz w:val="22"/>
          <w:szCs w:val="22"/>
        </w:rPr>
        <w:t>DA ORIGEM DO RECURSO E DOTAÇÃO</w:t>
      </w:r>
      <w:r w:rsidRPr="00DC7C00">
        <w:rPr>
          <w:rFonts w:ascii="Arial" w:hAnsi="Arial" w:cs="Arial"/>
          <w:b/>
          <w:bCs/>
          <w:color w:val="auto"/>
          <w:spacing w:val="-8"/>
          <w:sz w:val="22"/>
          <w:szCs w:val="22"/>
        </w:rPr>
        <w:t xml:space="preserve"> </w:t>
      </w:r>
      <w:r w:rsidRPr="00DC7C00">
        <w:rPr>
          <w:rFonts w:ascii="Arial" w:hAnsi="Arial" w:cs="Arial"/>
          <w:b/>
          <w:bCs/>
          <w:color w:val="auto"/>
          <w:sz w:val="22"/>
          <w:szCs w:val="22"/>
        </w:rPr>
        <w:t>ORÇAMENTÁRIA</w:t>
      </w:r>
    </w:p>
    <w:p w14:paraId="0597682D" w14:textId="77777777" w:rsidR="00D3716A" w:rsidRDefault="00D3716A" w:rsidP="00D3716A">
      <w:pPr>
        <w:pStyle w:val="PargrafodaLista"/>
        <w:widowControl w:val="0"/>
        <w:numPr>
          <w:ilvl w:val="1"/>
          <w:numId w:val="28"/>
        </w:numPr>
        <w:tabs>
          <w:tab w:val="left" w:pos="832"/>
          <w:tab w:val="left" w:pos="993"/>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  As despesas decorrentes da presente licitação correrão à conta de dotação orçamentária constante do </w:t>
      </w:r>
      <w:r w:rsidRPr="00E915C3">
        <w:rPr>
          <w:rFonts w:cs="Arial"/>
          <w:sz w:val="22"/>
          <w:szCs w:val="22"/>
        </w:rPr>
        <w:t>orçamento vigente sob a seguinte rubrica:</w:t>
      </w:r>
    </w:p>
    <w:p w14:paraId="1C8428D1" w14:textId="77777777" w:rsidR="00D3716A" w:rsidRPr="001B4185" w:rsidRDefault="00D3716A" w:rsidP="00D3716A">
      <w:pPr>
        <w:tabs>
          <w:tab w:val="left" w:pos="709"/>
        </w:tabs>
        <w:spacing w:line="360" w:lineRule="auto"/>
        <w:ind w:right="-568"/>
        <w:jc w:val="both"/>
        <w:rPr>
          <w:rFonts w:cs="Arial"/>
          <w:sz w:val="22"/>
          <w:szCs w:val="22"/>
        </w:rPr>
      </w:pPr>
      <w:r w:rsidRPr="00E915C3">
        <w:rPr>
          <w:rFonts w:cs="Arial"/>
          <w:sz w:val="22"/>
          <w:szCs w:val="22"/>
        </w:rPr>
        <w:t xml:space="preserve">a) </w:t>
      </w:r>
      <w:r w:rsidRPr="00150B39">
        <w:rPr>
          <w:rFonts w:cs="Arial"/>
          <w:sz w:val="22"/>
          <w:szCs w:val="22"/>
        </w:rPr>
        <w:t xml:space="preserve">Órgão 02, Unidade 01, Função Programática 04.122.0003.2017.3.3.90.39, Ficha Nº </w:t>
      </w:r>
      <w:r>
        <w:rPr>
          <w:rFonts w:cs="Arial"/>
          <w:sz w:val="22"/>
          <w:szCs w:val="22"/>
        </w:rPr>
        <w:t>74;</w:t>
      </w:r>
    </w:p>
    <w:p w14:paraId="151EA2AF" w14:textId="77777777" w:rsidR="00D3716A" w:rsidRPr="00E915C3" w:rsidRDefault="00D3716A" w:rsidP="00D3716A">
      <w:pPr>
        <w:pStyle w:val="PargrafodaLista"/>
        <w:widowControl w:val="0"/>
        <w:numPr>
          <w:ilvl w:val="1"/>
          <w:numId w:val="28"/>
        </w:numPr>
        <w:tabs>
          <w:tab w:val="left" w:pos="832"/>
          <w:tab w:val="left" w:pos="993"/>
        </w:tabs>
        <w:autoSpaceDE w:val="0"/>
        <w:autoSpaceDN w:val="0"/>
        <w:spacing w:line="360" w:lineRule="auto"/>
        <w:ind w:left="0" w:right="-568" w:firstLine="0"/>
        <w:contextualSpacing w:val="0"/>
        <w:jc w:val="both"/>
        <w:rPr>
          <w:rFonts w:cs="Arial"/>
          <w:sz w:val="22"/>
          <w:szCs w:val="22"/>
        </w:rPr>
      </w:pPr>
      <w:r w:rsidRPr="00E915C3">
        <w:rPr>
          <w:rFonts w:cs="Arial"/>
          <w:sz w:val="22"/>
          <w:szCs w:val="22"/>
        </w:rPr>
        <w:t>No(s) exercício(s) seguinte(s), as despesas correspondentes correrão à conta dos recursos próprios para atender às despesas da mesma natureza, cuja alocação será feita no início de cada exercício financeiro.</w:t>
      </w:r>
    </w:p>
    <w:p w14:paraId="5353D55C" w14:textId="77777777" w:rsidR="00D3716A" w:rsidRPr="00D3716A" w:rsidRDefault="00D3716A" w:rsidP="00D3716A">
      <w:pPr>
        <w:tabs>
          <w:tab w:val="left" w:pos="709"/>
        </w:tabs>
        <w:spacing w:line="360" w:lineRule="auto"/>
        <w:ind w:right="-568"/>
        <w:jc w:val="both"/>
        <w:rPr>
          <w:rFonts w:cs="Arial"/>
          <w:sz w:val="10"/>
          <w:szCs w:val="10"/>
        </w:rPr>
      </w:pPr>
    </w:p>
    <w:p w14:paraId="522D16B1" w14:textId="77777777" w:rsidR="00D3716A" w:rsidRPr="00DC7C00" w:rsidRDefault="00D3716A" w:rsidP="00D3716A">
      <w:pPr>
        <w:pStyle w:val="Ttulo1"/>
        <w:keepNext w:val="0"/>
        <w:keepLines w:val="0"/>
        <w:widowControl w:val="0"/>
        <w:numPr>
          <w:ilvl w:val="0"/>
          <w:numId w:val="28"/>
        </w:numPr>
        <w:tabs>
          <w:tab w:val="num" w:pos="360"/>
          <w:tab w:val="left" w:pos="709"/>
        </w:tabs>
        <w:autoSpaceDE w:val="0"/>
        <w:autoSpaceDN w:val="0"/>
        <w:spacing w:before="0" w:line="360" w:lineRule="auto"/>
        <w:ind w:left="0" w:right="-568" w:firstLine="0"/>
        <w:jc w:val="both"/>
        <w:rPr>
          <w:rFonts w:ascii="Arial" w:hAnsi="Arial" w:cs="Arial"/>
          <w:b/>
          <w:bCs/>
          <w:color w:val="auto"/>
          <w:sz w:val="22"/>
          <w:szCs w:val="22"/>
        </w:rPr>
      </w:pPr>
      <w:r w:rsidRPr="00DC7C00">
        <w:rPr>
          <w:rFonts w:ascii="Arial" w:hAnsi="Arial" w:cs="Arial"/>
          <w:b/>
          <w:bCs/>
          <w:color w:val="auto"/>
          <w:sz w:val="22"/>
          <w:szCs w:val="22"/>
        </w:rPr>
        <w:t>PRAZO DE EXECUÇÃO E FORMA DE PAGAMENTO</w:t>
      </w:r>
    </w:p>
    <w:p w14:paraId="26CC7033" w14:textId="77777777" w:rsidR="00D3716A" w:rsidRPr="001B4185" w:rsidRDefault="00D3716A" w:rsidP="00D3716A">
      <w:pPr>
        <w:pStyle w:val="PargrafodaLista"/>
        <w:widowControl w:val="0"/>
        <w:numPr>
          <w:ilvl w:val="1"/>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Os serviços realizados em decorrência do contrato deverão ocorrer da seguinte forma:</w:t>
      </w:r>
    </w:p>
    <w:p w14:paraId="0BF91D96" w14:textId="77777777" w:rsidR="00D3716A" w:rsidRPr="001B4185" w:rsidRDefault="00D3716A" w:rsidP="00D3716A">
      <w:pPr>
        <w:pStyle w:val="PargrafodaLista"/>
        <w:widowControl w:val="0"/>
        <w:numPr>
          <w:ilvl w:val="0"/>
          <w:numId w:val="27"/>
        </w:numPr>
        <w:tabs>
          <w:tab w:val="left" w:pos="709"/>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A execução do serviço terá início imediato, devendo estar disponível em </w:t>
      </w:r>
      <w:r w:rsidRPr="00D63BBF">
        <w:rPr>
          <w:sz w:val="22"/>
          <w:szCs w:val="22"/>
        </w:rPr>
        <w:t>a</w:t>
      </w:r>
      <w:r w:rsidRPr="00D63BBF">
        <w:rPr>
          <w:rFonts w:cs="Arial"/>
          <w:sz w:val="22"/>
          <w:szCs w:val="22"/>
        </w:rPr>
        <w:t>té 05 (cinco) dias corridos</w:t>
      </w:r>
      <w:r w:rsidRPr="001B4185">
        <w:rPr>
          <w:rFonts w:cs="Arial"/>
          <w:sz w:val="22"/>
          <w:szCs w:val="22"/>
        </w:rPr>
        <w:t>, a contar do recebimento da Ordem de Serviço.</w:t>
      </w:r>
    </w:p>
    <w:p w14:paraId="6EF0BAC9" w14:textId="77777777" w:rsidR="00D3716A" w:rsidRPr="001B4185" w:rsidRDefault="00D3716A" w:rsidP="00D3716A">
      <w:pPr>
        <w:pStyle w:val="PargrafodaLista"/>
        <w:widowControl w:val="0"/>
        <w:numPr>
          <w:ilvl w:val="1"/>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O pagamento </w:t>
      </w:r>
      <w:r>
        <w:rPr>
          <w:rFonts w:cs="Arial"/>
          <w:sz w:val="22"/>
          <w:szCs w:val="22"/>
        </w:rPr>
        <w:t xml:space="preserve">de cada licença </w:t>
      </w:r>
      <w:r w:rsidRPr="001B4185">
        <w:rPr>
          <w:rFonts w:cs="Arial"/>
          <w:sz w:val="22"/>
          <w:szCs w:val="22"/>
        </w:rPr>
        <w:t>será anual, feito de uma única vez, em até 15 (quinze) dias, após a liberação da Nota Fiscal pelo setor competente.</w:t>
      </w:r>
    </w:p>
    <w:p w14:paraId="243AB32C" w14:textId="77777777" w:rsidR="00D3716A" w:rsidRPr="001B4185" w:rsidRDefault="00D3716A" w:rsidP="00D3716A">
      <w:pPr>
        <w:pStyle w:val="PargrafodaLista"/>
        <w:widowControl w:val="0"/>
        <w:numPr>
          <w:ilvl w:val="1"/>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Estando o objeto em desacordo com as especificações e demais exigências do Edital, fica a Secretaria Municipal requisitante autorizada a efetuar o pagamento, em sua integralidade, somente quando forem processadas as alterações e retificações determinadas, sem prejuízo da aplicação à sociedade empresária, das penalidades previstas na legislação aplicável;</w:t>
      </w:r>
    </w:p>
    <w:p w14:paraId="7AF86617" w14:textId="77777777" w:rsidR="00D3716A" w:rsidRPr="001B4185" w:rsidRDefault="00D3716A" w:rsidP="00D3716A">
      <w:pPr>
        <w:pStyle w:val="PargrafodaLista"/>
        <w:widowControl w:val="0"/>
        <w:numPr>
          <w:ilvl w:val="2"/>
          <w:numId w:val="28"/>
        </w:numPr>
        <w:tabs>
          <w:tab w:val="left" w:pos="1187"/>
        </w:tabs>
        <w:autoSpaceDE w:val="0"/>
        <w:autoSpaceDN w:val="0"/>
        <w:spacing w:line="360" w:lineRule="auto"/>
        <w:ind w:left="0" w:right="-568" w:firstLine="0"/>
        <w:contextualSpacing w:val="0"/>
        <w:jc w:val="both"/>
        <w:rPr>
          <w:rFonts w:cs="Arial"/>
          <w:sz w:val="22"/>
          <w:szCs w:val="22"/>
        </w:rPr>
      </w:pPr>
      <w:r w:rsidRPr="001B4185">
        <w:rPr>
          <w:rFonts w:cs="Arial"/>
          <w:sz w:val="22"/>
          <w:szCs w:val="22"/>
        </w:rPr>
        <w:t>Ocorrendo a situação prevista no subitem 13.3, o prazo de pagamento será contado a partir da alteração processada, em até 15 (quinze) dias corridos;</w:t>
      </w:r>
    </w:p>
    <w:p w14:paraId="267168A8" w14:textId="77777777" w:rsidR="00D3716A" w:rsidRPr="001B4185" w:rsidRDefault="00D3716A" w:rsidP="00D3716A">
      <w:pPr>
        <w:pStyle w:val="PargrafodaLista"/>
        <w:widowControl w:val="0"/>
        <w:numPr>
          <w:ilvl w:val="1"/>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Nenhum pagamento será feito antecipadamente;</w:t>
      </w:r>
    </w:p>
    <w:p w14:paraId="67C8C8E0" w14:textId="77777777" w:rsidR="00D3716A" w:rsidRPr="00D3716A" w:rsidRDefault="00D3716A" w:rsidP="00D3716A">
      <w:pPr>
        <w:pStyle w:val="Corpodetexto"/>
        <w:spacing w:line="360" w:lineRule="auto"/>
        <w:ind w:left="0" w:right="-568"/>
        <w:rPr>
          <w:sz w:val="10"/>
          <w:szCs w:val="10"/>
        </w:rPr>
      </w:pPr>
    </w:p>
    <w:p w14:paraId="1CCF1D08" w14:textId="77777777" w:rsidR="00D3716A" w:rsidRPr="001B4185" w:rsidRDefault="00D3716A" w:rsidP="00D3716A">
      <w:pPr>
        <w:pStyle w:val="PargrafodaLista"/>
        <w:widowControl w:val="0"/>
        <w:numPr>
          <w:ilvl w:val="0"/>
          <w:numId w:val="28"/>
        </w:numPr>
        <w:tabs>
          <w:tab w:val="left" w:pos="679"/>
          <w:tab w:val="left" w:pos="1027"/>
        </w:tabs>
        <w:autoSpaceDE w:val="0"/>
        <w:autoSpaceDN w:val="0"/>
        <w:spacing w:line="360" w:lineRule="auto"/>
        <w:ind w:left="0" w:right="-568" w:firstLine="0"/>
        <w:contextualSpacing w:val="0"/>
        <w:jc w:val="both"/>
        <w:rPr>
          <w:rFonts w:cs="Arial"/>
          <w:b/>
          <w:bCs/>
          <w:sz w:val="22"/>
          <w:szCs w:val="22"/>
        </w:rPr>
      </w:pPr>
      <w:r w:rsidRPr="001B4185">
        <w:rPr>
          <w:rFonts w:cs="Arial"/>
          <w:b/>
          <w:bCs/>
          <w:sz w:val="22"/>
          <w:szCs w:val="22"/>
        </w:rPr>
        <w:t>OBRIGAÇÕES DA</w:t>
      </w:r>
      <w:r w:rsidRPr="001B4185">
        <w:rPr>
          <w:rFonts w:cs="Arial"/>
          <w:b/>
          <w:bCs/>
          <w:spacing w:val="-6"/>
          <w:sz w:val="22"/>
          <w:szCs w:val="22"/>
        </w:rPr>
        <w:t xml:space="preserve"> </w:t>
      </w:r>
      <w:r w:rsidRPr="001B4185">
        <w:rPr>
          <w:rFonts w:cs="Arial"/>
          <w:b/>
          <w:bCs/>
          <w:sz w:val="22"/>
          <w:szCs w:val="22"/>
        </w:rPr>
        <w:t>CONTRATANTE</w:t>
      </w:r>
    </w:p>
    <w:p w14:paraId="509985B6" w14:textId="77777777" w:rsidR="00D3716A" w:rsidRPr="001B4185" w:rsidRDefault="00D3716A" w:rsidP="00D3716A">
      <w:pPr>
        <w:pStyle w:val="PargrafodaLista"/>
        <w:widowControl w:val="0"/>
        <w:numPr>
          <w:ilvl w:val="1"/>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São obrigações da</w:t>
      </w:r>
      <w:r w:rsidRPr="001B4185">
        <w:rPr>
          <w:rFonts w:cs="Arial"/>
          <w:spacing w:val="-5"/>
          <w:sz w:val="22"/>
          <w:szCs w:val="22"/>
        </w:rPr>
        <w:t xml:space="preserve"> </w:t>
      </w:r>
      <w:r w:rsidRPr="001B4185">
        <w:rPr>
          <w:rFonts w:cs="Arial"/>
          <w:sz w:val="22"/>
          <w:szCs w:val="22"/>
        </w:rPr>
        <w:t>Contratante:</w:t>
      </w:r>
    </w:p>
    <w:p w14:paraId="2CAB6DBC" w14:textId="77777777" w:rsidR="00D3716A" w:rsidRPr="001B4185" w:rsidRDefault="00D3716A" w:rsidP="00D3716A">
      <w:pPr>
        <w:pStyle w:val="PargrafodaLista"/>
        <w:widowControl w:val="0"/>
        <w:numPr>
          <w:ilvl w:val="2"/>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Receber o objeto no prazo e condições estabelecidas neste </w:t>
      </w:r>
      <w:r>
        <w:rPr>
          <w:rFonts w:cs="Arial"/>
          <w:sz w:val="22"/>
          <w:szCs w:val="22"/>
        </w:rPr>
        <w:t>Projeto Básico</w:t>
      </w:r>
      <w:r w:rsidRPr="001B4185">
        <w:rPr>
          <w:rFonts w:cs="Arial"/>
          <w:sz w:val="22"/>
          <w:szCs w:val="22"/>
        </w:rPr>
        <w:t>;</w:t>
      </w:r>
    </w:p>
    <w:p w14:paraId="479D9E3D" w14:textId="77777777" w:rsidR="00D3716A" w:rsidRPr="001B4185" w:rsidRDefault="00D3716A" w:rsidP="00D3716A">
      <w:pPr>
        <w:pStyle w:val="PargrafodaLista"/>
        <w:widowControl w:val="0"/>
        <w:numPr>
          <w:ilvl w:val="2"/>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Verificar minuciosamente a conformidade dos produtos recebidos com as especificações constantes neste </w:t>
      </w:r>
      <w:r>
        <w:rPr>
          <w:rFonts w:cs="Arial"/>
          <w:sz w:val="22"/>
          <w:szCs w:val="22"/>
        </w:rPr>
        <w:t>Projeto Básico</w:t>
      </w:r>
      <w:r w:rsidRPr="001B4185">
        <w:rPr>
          <w:rFonts w:cs="Arial"/>
          <w:sz w:val="22"/>
          <w:szCs w:val="22"/>
        </w:rPr>
        <w:t>, para fins de aceitação e recebimento</w:t>
      </w:r>
      <w:r w:rsidRPr="001B4185">
        <w:rPr>
          <w:rFonts w:cs="Arial"/>
          <w:spacing w:val="-8"/>
          <w:sz w:val="22"/>
          <w:szCs w:val="22"/>
        </w:rPr>
        <w:t xml:space="preserve"> </w:t>
      </w:r>
      <w:r w:rsidRPr="001B4185">
        <w:rPr>
          <w:rFonts w:cs="Arial"/>
          <w:sz w:val="22"/>
          <w:szCs w:val="22"/>
        </w:rPr>
        <w:t>definitivo;</w:t>
      </w:r>
    </w:p>
    <w:p w14:paraId="04CC54F1" w14:textId="77777777" w:rsidR="00D3716A" w:rsidRPr="001B4185" w:rsidRDefault="00D3716A" w:rsidP="00D3716A">
      <w:pPr>
        <w:pStyle w:val="PargrafodaLista"/>
        <w:widowControl w:val="0"/>
        <w:numPr>
          <w:ilvl w:val="2"/>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Comunicar à Contratada, por escrito, sobre imperfeições, falhas ou irregularidades verificadas no objeto fornecido, para que seja substituído, reparado ou</w:t>
      </w:r>
      <w:r w:rsidRPr="001B4185">
        <w:rPr>
          <w:rFonts w:cs="Arial"/>
          <w:spacing w:val="-18"/>
          <w:sz w:val="22"/>
          <w:szCs w:val="22"/>
        </w:rPr>
        <w:t xml:space="preserve"> </w:t>
      </w:r>
      <w:r w:rsidRPr="001B4185">
        <w:rPr>
          <w:rFonts w:cs="Arial"/>
          <w:sz w:val="22"/>
          <w:szCs w:val="22"/>
        </w:rPr>
        <w:t>corrigido;</w:t>
      </w:r>
    </w:p>
    <w:p w14:paraId="2DE35FAB" w14:textId="77777777" w:rsidR="00D3716A" w:rsidRPr="001B4185" w:rsidRDefault="00D3716A" w:rsidP="00D3716A">
      <w:pPr>
        <w:pStyle w:val="PargrafodaLista"/>
        <w:widowControl w:val="0"/>
        <w:numPr>
          <w:ilvl w:val="2"/>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lastRenderedPageBreak/>
        <w:t>Acompanhar e fiscalizar o cumprimento das obrigações da Contratada, através de comissão/servidor especialmente</w:t>
      </w:r>
      <w:r w:rsidRPr="001B4185">
        <w:rPr>
          <w:rFonts w:cs="Arial"/>
          <w:spacing w:val="-2"/>
          <w:sz w:val="22"/>
          <w:szCs w:val="22"/>
        </w:rPr>
        <w:t xml:space="preserve"> </w:t>
      </w:r>
      <w:r w:rsidRPr="001B4185">
        <w:rPr>
          <w:rFonts w:cs="Arial"/>
          <w:sz w:val="22"/>
          <w:szCs w:val="22"/>
        </w:rPr>
        <w:t>designado;</w:t>
      </w:r>
    </w:p>
    <w:p w14:paraId="06D9ECDB" w14:textId="77777777" w:rsidR="00D3716A" w:rsidRPr="001B4185" w:rsidRDefault="00D3716A" w:rsidP="00D3716A">
      <w:pPr>
        <w:pStyle w:val="PargrafodaLista"/>
        <w:widowControl w:val="0"/>
        <w:numPr>
          <w:ilvl w:val="2"/>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Efetuar o pagamento à Contratada no valor correspondente ao fornecimento do objeto, no prazo e forma estabelecidos neste Termo de Referência;</w:t>
      </w:r>
    </w:p>
    <w:p w14:paraId="716036D7" w14:textId="77777777" w:rsidR="00D3716A" w:rsidRPr="001B4185" w:rsidRDefault="00D3716A" w:rsidP="00D3716A">
      <w:pPr>
        <w:pStyle w:val="PargrafodaLista"/>
        <w:widowControl w:val="0"/>
        <w:numPr>
          <w:ilvl w:val="1"/>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A Administração não responderá por quaisquer compromissos assumidos pela Contratada com terceiros, ainda que vinculados à execução do contrato, bem como por qualquer dano causado a terceiros em decorrência de ato da Contratada, de seus empregados, prepostos ou</w:t>
      </w:r>
      <w:r w:rsidRPr="001B4185">
        <w:rPr>
          <w:rFonts w:cs="Arial"/>
          <w:spacing w:val="-3"/>
          <w:sz w:val="22"/>
          <w:szCs w:val="22"/>
        </w:rPr>
        <w:t xml:space="preserve"> </w:t>
      </w:r>
      <w:r w:rsidRPr="001B4185">
        <w:rPr>
          <w:rFonts w:cs="Arial"/>
          <w:sz w:val="22"/>
          <w:szCs w:val="22"/>
        </w:rPr>
        <w:t>subordinados.</w:t>
      </w:r>
    </w:p>
    <w:p w14:paraId="1324D988" w14:textId="3E00C96F" w:rsidR="00D3716A" w:rsidRPr="001B4185" w:rsidRDefault="00D3716A" w:rsidP="00D3716A">
      <w:pPr>
        <w:pStyle w:val="PargrafodaLista"/>
        <w:widowControl w:val="0"/>
        <w:numPr>
          <w:ilvl w:val="1"/>
          <w:numId w:val="28"/>
        </w:numPr>
        <w:tabs>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O Município irá fiscalizar o cumprimento dos subitens 1</w:t>
      </w:r>
      <w:r>
        <w:rPr>
          <w:rFonts w:cs="Arial"/>
          <w:sz w:val="22"/>
          <w:szCs w:val="22"/>
        </w:rPr>
        <w:t>1</w:t>
      </w:r>
      <w:r w:rsidRPr="001B4185">
        <w:rPr>
          <w:rFonts w:cs="Arial"/>
          <w:sz w:val="22"/>
          <w:szCs w:val="22"/>
        </w:rPr>
        <w:t>.5 a 1</w:t>
      </w:r>
      <w:r>
        <w:rPr>
          <w:rFonts w:cs="Arial"/>
          <w:sz w:val="22"/>
          <w:szCs w:val="22"/>
        </w:rPr>
        <w:t>1</w:t>
      </w:r>
      <w:r w:rsidRPr="001B4185">
        <w:rPr>
          <w:rFonts w:cs="Arial"/>
          <w:sz w:val="22"/>
          <w:szCs w:val="22"/>
        </w:rPr>
        <w:t>.10 nos termos da regulamentação prevista no art. 2º da Lei Municipal nº 4.503/2021.</w:t>
      </w:r>
    </w:p>
    <w:p w14:paraId="07BA00F7" w14:textId="77777777" w:rsidR="00D3716A" w:rsidRPr="00D3716A" w:rsidRDefault="00D3716A" w:rsidP="00D3716A">
      <w:pPr>
        <w:pStyle w:val="PargrafodaLista"/>
        <w:tabs>
          <w:tab w:val="left" w:pos="1027"/>
        </w:tabs>
        <w:spacing w:line="360" w:lineRule="auto"/>
        <w:ind w:left="0" w:right="-568"/>
        <w:jc w:val="both"/>
        <w:rPr>
          <w:rFonts w:cs="Arial"/>
          <w:sz w:val="10"/>
          <w:szCs w:val="10"/>
        </w:rPr>
      </w:pPr>
    </w:p>
    <w:p w14:paraId="05C3ACF2" w14:textId="77777777" w:rsidR="00D3716A" w:rsidRPr="00DC7C00" w:rsidRDefault="00D3716A" w:rsidP="00D3716A">
      <w:pPr>
        <w:pStyle w:val="Ttulo1"/>
        <w:keepNext w:val="0"/>
        <w:keepLines w:val="0"/>
        <w:widowControl w:val="0"/>
        <w:numPr>
          <w:ilvl w:val="0"/>
          <w:numId w:val="28"/>
        </w:numPr>
        <w:tabs>
          <w:tab w:val="num" w:pos="360"/>
          <w:tab w:val="left" w:pos="679"/>
          <w:tab w:val="left" w:pos="1027"/>
        </w:tabs>
        <w:autoSpaceDE w:val="0"/>
        <w:autoSpaceDN w:val="0"/>
        <w:spacing w:before="0" w:line="360" w:lineRule="auto"/>
        <w:ind w:left="0" w:right="-568" w:firstLine="0"/>
        <w:jc w:val="both"/>
        <w:rPr>
          <w:rFonts w:ascii="Arial" w:hAnsi="Arial" w:cs="Arial"/>
          <w:b/>
          <w:bCs/>
          <w:color w:val="auto"/>
          <w:sz w:val="22"/>
          <w:szCs w:val="22"/>
        </w:rPr>
      </w:pPr>
      <w:r w:rsidRPr="00DC7C00">
        <w:rPr>
          <w:rFonts w:ascii="Arial" w:hAnsi="Arial" w:cs="Arial"/>
          <w:b/>
          <w:bCs/>
          <w:color w:val="auto"/>
          <w:sz w:val="22"/>
          <w:szCs w:val="22"/>
        </w:rPr>
        <w:t>OBRIGAÇÕES DA</w:t>
      </w:r>
      <w:r w:rsidRPr="00DC7C00">
        <w:rPr>
          <w:rFonts w:ascii="Arial" w:hAnsi="Arial" w:cs="Arial"/>
          <w:b/>
          <w:bCs/>
          <w:color w:val="auto"/>
          <w:spacing w:val="-5"/>
          <w:sz w:val="22"/>
          <w:szCs w:val="22"/>
        </w:rPr>
        <w:t xml:space="preserve"> </w:t>
      </w:r>
      <w:r w:rsidRPr="00DC7C00">
        <w:rPr>
          <w:rFonts w:ascii="Arial" w:hAnsi="Arial" w:cs="Arial"/>
          <w:b/>
          <w:bCs/>
          <w:color w:val="auto"/>
          <w:sz w:val="22"/>
          <w:szCs w:val="22"/>
        </w:rPr>
        <w:t>CONTRATADA</w:t>
      </w:r>
    </w:p>
    <w:p w14:paraId="3ECE6FA5" w14:textId="77777777" w:rsidR="00D3716A" w:rsidRPr="001B4185" w:rsidRDefault="00D3716A" w:rsidP="00D3716A">
      <w:pPr>
        <w:pStyle w:val="PargrafodaLista"/>
        <w:widowControl w:val="0"/>
        <w:numPr>
          <w:ilvl w:val="1"/>
          <w:numId w:val="28"/>
        </w:numPr>
        <w:tabs>
          <w:tab w:val="left" w:pos="1027"/>
          <w:tab w:val="left" w:pos="1276"/>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A Contratada deverá cumprir todas as obrigações contidas neste </w:t>
      </w:r>
      <w:r>
        <w:rPr>
          <w:rFonts w:cs="Arial"/>
          <w:sz w:val="22"/>
          <w:szCs w:val="22"/>
        </w:rPr>
        <w:t>Projeto Básico</w:t>
      </w:r>
      <w:r w:rsidRPr="001B4185">
        <w:rPr>
          <w:rFonts w:cs="Arial"/>
          <w:sz w:val="22"/>
          <w:szCs w:val="22"/>
        </w:rPr>
        <w:t>, assumindo como exclusivamente seus os riscos e as despesas decorrentes da boa e perfeita execução do objeto e,</w:t>
      </w:r>
      <w:r w:rsidRPr="001B4185">
        <w:rPr>
          <w:rFonts w:cs="Arial"/>
          <w:spacing w:val="-13"/>
          <w:sz w:val="22"/>
          <w:szCs w:val="22"/>
        </w:rPr>
        <w:t xml:space="preserve"> </w:t>
      </w:r>
      <w:r w:rsidRPr="001B4185">
        <w:rPr>
          <w:rFonts w:cs="Arial"/>
          <w:sz w:val="22"/>
          <w:szCs w:val="22"/>
        </w:rPr>
        <w:t>ainda:</w:t>
      </w:r>
    </w:p>
    <w:p w14:paraId="109DDB78" w14:textId="77777777" w:rsidR="00D3716A" w:rsidRPr="001B4185" w:rsidRDefault="00D3716A" w:rsidP="00D3716A">
      <w:pPr>
        <w:pStyle w:val="PargrafodaLista"/>
        <w:widowControl w:val="0"/>
        <w:numPr>
          <w:ilvl w:val="2"/>
          <w:numId w:val="28"/>
        </w:numPr>
        <w:tabs>
          <w:tab w:val="left" w:pos="1027"/>
          <w:tab w:val="left" w:pos="1175"/>
          <w:tab w:val="left" w:pos="1276"/>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Efetuar a entrega do objeto em perfeitas condições, conforme especificações, prazo e local constantes neste </w:t>
      </w:r>
      <w:r>
        <w:rPr>
          <w:rFonts w:cs="Arial"/>
          <w:sz w:val="22"/>
          <w:szCs w:val="22"/>
        </w:rPr>
        <w:t>Projeto Básico</w:t>
      </w:r>
      <w:r w:rsidRPr="001B4185">
        <w:rPr>
          <w:rFonts w:cs="Arial"/>
          <w:sz w:val="22"/>
          <w:szCs w:val="22"/>
        </w:rPr>
        <w:t>, acompanhado da respectiva Nota Fiscal;</w:t>
      </w:r>
    </w:p>
    <w:p w14:paraId="12F94BDC" w14:textId="77777777" w:rsidR="00D3716A" w:rsidRPr="001B4185" w:rsidRDefault="00D3716A" w:rsidP="00D3716A">
      <w:pPr>
        <w:pStyle w:val="PargrafodaLista"/>
        <w:widowControl w:val="0"/>
        <w:numPr>
          <w:ilvl w:val="2"/>
          <w:numId w:val="28"/>
        </w:numPr>
        <w:tabs>
          <w:tab w:val="left" w:pos="1027"/>
          <w:tab w:val="left" w:pos="1276"/>
          <w:tab w:val="left" w:pos="1313"/>
        </w:tabs>
        <w:autoSpaceDE w:val="0"/>
        <w:autoSpaceDN w:val="0"/>
        <w:spacing w:line="360" w:lineRule="auto"/>
        <w:ind w:left="0" w:right="-568" w:firstLine="0"/>
        <w:contextualSpacing w:val="0"/>
        <w:jc w:val="both"/>
        <w:rPr>
          <w:rFonts w:cs="Arial"/>
          <w:sz w:val="22"/>
          <w:szCs w:val="22"/>
        </w:rPr>
      </w:pPr>
      <w:r w:rsidRPr="001B4185">
        <w:rPr>
          <w:rFonts w:cs="Arial"/>
          <w:sz w:val="22"/>
          <w:szCs w:val="22"/>
        </w:rPr>
        <w:t>Responsabilizar-se pelos vícios e danos decorrentes do objeto, de acordo com os artigos 12, 13 e 17 a 27, do Código de Defesa do Consumidor (Lei nº 8.078, de</w:t>
      </w:r>
      <w:r w:rsidRPr="001B4185">
        <w:rPr>
          <w:rFonts w:cs="Arial"/>
          <w:spacing w:val="-28"/>
          <w:sz w:val="22"/>
          <w:szCs w:val="22"/>
        </w:rPr>
        <w:t xml:space="preserve"> </w:t>
      </w:r>
      <w:r w:rsidRPr="001B4185">
        <w:rPr>
          <w:rFonts w:cs="Arial"/>
          <w:sz w:val="22"/>
          <w:szCs w:val="22"/>
        </w:rPr>
        <w:t>1990);</w:t>
      </w:r>
    </w:p>
    <w:p w14:paraId="00DFF26B" w14:textId="77777777" w:rsidR="00D3716A" w:rsidRPr="001B4185" w:rsidRDefault="00D3716A" w:rsidP="00D3716A">
      <w:pPr>
        <w:pStyle w:val="PargrafodaLista"/>
        <w:widowControl w:val="0"/>
        <w:numPr>
          <w:ilvl w:val="2"/>
          <w:numId w:val="28"/>
        </w:numPr>
        <w:tabs>
          <w:tab w:val="left" w:pos="1027"/>
          <w:tab w:val="left" w:pos="1276"/>
        </w:tabs>
        <w:autoSpaceDE w:val="0"/>
        <w:autoSpaceDN w:val="0"/>
        <w:spacing w:line="360" w:lineRule="auto"/>
        <w:ind w:left="0" w:right="-568" w:firstLine="0"/>
        <w:contextualSpacing w:val="0"/>
        <w:jc w:val="both"/>
        <w:rPr>
          <w:rFonts w:cs="Arial"/>
          <w:sz w:val="22"/>
          <w:szCs w:val="22"/>
        </w:rPr>
      </w:pPr>
      <w:r w:rsidRPr="001B4185">
        <w:rPr>
          <w:rFonts w:cs="Arial"/>
          <w:sz w:val="22"/>
          <w:szCs w:val="22"/>
        </w:rPr>
        <w:t>Substituir, reparar ou corrigir, às suas expensas, no prazo fixado neste Termo de Referência, o objeto com avarias ou</w:t>
      </w:r>
      <w:r w:rsidRPr="001B4185">
        <w:rPr>
          <w:rFonts w:cs="Arial"/>
          <w:spacing w:val="-7"/>
          <w:sz w:val="22"/>
          <w:szCs w:val="22"/>
        </w:rPr>
        <w:t xml:space="preserve"> </w:t>
      </w:r>
      <w:r w:rsidRPr="001B4185">
        <w:rPr>
          <w:rFonts w:cs="Arial"/>
          <w:sz w:val="22"/>
          <w:szCs w:val="22"/>
        </w:rPr>
        <w:t>defeitos;</w:t>
      </w:r>
    </w:p>
    <w:p w14:paraId="2A63AEE4" w14:textId="77777777" w:rsidR="00D3716A" w:rsidRPr="001B4185" w:rsidRDefault="00D3716A" w:rsidP="00D3716A">
      <w:pPr>
        <w:pStyle w:val="PargrafodaLista"/>
        <w:widowControl w:val="0"/>
        <w:numPr>
          <w:ilvl w:val="2"/>
          <w:numId w:val="28"/>
        </w:numPr>
        <w:tabs>
          <w:tab w:val="left" w:pos="1027"/>
          <w:tab w:val="left" w:pos="1276"/>
          <w:tab w:val="left" w:pos="1735"/>
        </w:tabs>
        <w:autoSpaceDE w:val="0"/>
        <w:autoSpaceDN w:val="0"/>
        <w:spacing w:line="360" w:lineRule="auto"/>
        <w:ind w:left="0" w:right="-568" w:firstLine="0"/>
        <w:contextualSpacing w:val="0"/>
        <w:jc w:val="both"/>
        <w:rPr>
          <w:rFonts w:cs="Arial"/>
          <w:sz w:val="22"/>
          <w:szCs w:val="22"/>
        </w:rPr>
      </w:pPr>
      <w:r w:rsidRPr="001B4185">
        <w:rPr>
          <w:rFonts w:cs="Arial"/>
          <w:sz w:val="22"/>
          <w:szCs w:val="22"/>
        </w:rPr>
        <w:t>Comunicar à Contratante, no prazo máximo de 24 (vinte e quatro) horas que antecede a data da entrega, os motivos que impossibilitem o cumprimento do prazo previsto, com a devida</w:t>
      </w:r>
      <w:r w:rsidRPr="001B4185">
        <w:rPr>
          <w:rFonts w:cs="Arial"/>
          <w:spacing w:val="-2"/>
          <w:sz w:val="22"/>
          <w:szCs w:val="22"/>
        </w:rPr>
        <w:t xml:space="preserve"> </w:t>
      </w:r>
      <w:r w:rsidRPr="001B4185">
        <w:rPr>
          <w:rFonts w:cs="Arial"/>
          <w:sz w:val="22"/>
          <w:szCs w:val="22"/>
        </w:rPr>
        <w:t>comprovação;</w:t>
      </w:r>
    </w:p>
    <w:p w14:paraId="4D392743" w14:textId="77777777" w:rsidR="00D3716A" w:rsidRPr="001B4185" w:rsidRDefault="00D3716A" w:rsidP="00D3716A">
      <w:pPr>
        <w:pStyle w:val="PargrafodaLista"/>
        <w:widowControl w:val="0"/>
        <w:numPr>
          <w:ilvl w:val="2"/>
          <w:numId w:val="28"/>
        </w:numPr>
        <w:tabs>
          <w:tab w:val="left" w:pos="1027"/>
          <w:tab w:val="left" w:pos="1276"/>
          <w:tab w:val="left" w:pos="1735"/>
        </w:tabs>
        <w:autoSpaceDE w:val="0"/>
        <w:autoSpaceDN w:val="0"/>
        <w:spacing w:line="360" w:lineRule="auto"/>
        <w:ind w:left="0" w:right="-568" w:firstLine="0"/>
        <w:contextualSpacing w:val="0"/>
        <w:jc w:val="both"/>
        <w:rPr>
          <w:rFonts w:cs="Arial"/>
          <w:sz w:val="22"/>
          <w:szCs w:val="22"/>
        </w:rPr>
      </w:pPr>
      <w:r w:rsidRPr="001B4185">
        <w:rPr>
          <w:rFonts w:cs="Arial"/>
          <w:sz w:val="22"/>
          <w:szCs w:val="22"/>
        </w:rPr>
        <w:t>Manter, durante toda a execução do contrato, em compatibilidade com as obrigações assumidas, todas as condições de habilitação e qualificação exigidas;</w:t>
      </w:r>
    </w:p>
    <w:p w14:paraId="24A410CB" w14:textId="77777777" w:rsidR="00D3716A" w:rsidRPr="001B4185" w:rsidRDefault="00D3716A" w:rsidP="00D3716A">
      <w:pPr>
        <w:pStyle w:val="PargrafodaLista"/>
        <w:widowControl w:val="0"/>
        <w:numPr>
          <w:ilvl w:val="1"/>
          <w:numId w:val="28"/>
        </w:numPr>
        <w:tabs>
          <w:tab w:val="left" w:pos="993"/>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w:t>
      </w:r>
      <w:r w:rsidRPr="001B4185">
        <w:rPr>
          <w:rFonts w:cs="Arial"/>
          <w:spacing w:val="-9"/>
          <w:sz w:val="22"/>
          <w:szCs w:val="22"/>
        </w:rPr>
        <w:t xml:space="preserve"> </w:t>
      </w:r>
      <w:r w:rsidRPr="001B4185">
        <w:rPr>
          <w:rFonts w:cs="Arial"/>
          <w:sz w:val="22"/>
          <w:szCs w:val="22"/>
        </w:rPr>
        <w:t>auxiliares;</w:t>
      </w:r>
    </w:p>
    <w:p w14:paraId="4524F6A4" w14:textId="77777777" w:rsidR="00D3716A" w:rsidRPr="001B4185" w:rsidRDefault="00D3716A" w:rsidP="00D3716A">
      <w:pPr>
        <w:pStyle w:val="PargrafodaLista"/>
        <w:widowControl w:val="0"/>
        <w:numPr>
          <w:ilvl w:val="1"/>
          <w:numId w:val="28"/>
        </w:numPr>
        <w:tabs>
          <w:tab w:val="left" w:pos="921"/>
          <w:tab w:val="left" w:pos="993"/>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Responsabilizar-se por quaisquer ônus, despesas, obrigações trabalhistas, previdenciárias, fiscais, de acidentes de trabalho, bem como alimentação, transporte ou outro benefício de qualquer natureza, decorrentes da aquisição de bens e com todos os encargos sociais previstos na legislação vigente e de quaisquer outros em decorrência da sua condição de</w:t>
      </w:r>
      <w:r w:rsidRPr="001B4185">
        <w:rPr>
          <w:rFonts w:cs="Arial"/>
          <w:spacing w:val="-5"/>
          <w:sz w:val="22"/>
          <w:szCs w:val="22"/>
        </w:rPr>
        <w:t xml:space="preserve"> </w:t>
      </w:r>
      <w:r w:rsidRPr="001B4185">
        <w:rPr>
          <w:rFonts w:cs="Arial"/>
          <w:sz w:val="22"/>
          <w:szCs w:val="22"/>
        </w:rPr>
        <w:t>empregadora;</w:t>
      </w:r>
    </w:p>
    <w:p w14:paraId="3616C294" w14:textId="77777777" w:rsidR="00D3716A" w:rsidRPr="001B4185" w:rsidRDefault="00D3716A" w:rsidP="00D3716A">
      <w:pPr>
        <w:pStyle w:val="PargrafodaLista"/>
        <w:widowControl w:val="0"/>
        <w:numPr>
          <w:ilvl w:val="1"/>
          <w:numId w:val="28"/>
        </w:numPr>
        <w:tabs>
          <w:tab w:val="left" w:pos="993"/>
          <w:tab w:val="left" w:pos="1027"/>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Demais obrigações e responsabilidades previstas na Lei Federal </w:t>
      </w:r>
      <w:r w:rsidRPr="001B4185">
        <w:rPr>
          <w:rFonts w:cs="Arial"/>
          <w:sz w:val="22"/>
          <w:szCs w:val="22"/>
          <w:shd w:val="clear" w:color="auto" w:fill="FFFFFF"/>
        </w:rPr>
        <w:t xml:space="preserve">14.133/2021 </w:t>
      </w:r>
      <w:r w:rsidRPr="001B4185">
        <w:rPr>
          <w:rFonts w:cs="Arial"/>
          <w:sz w:val="22"/>
          <w:szCs w:val="22"/>
        </w:rPr>
        <w:t xml:space="preserve">e </w:t>
      </w:r>
      <w:r w:rsidRPr="001B4185">
        <w:rPr>
          <w:rFonts w:cs="Arial"/>
          <w:sz w:val="22"/>
          <w:szCs w:val="22"/>
        </w:rPr>
        <w:lastRenderedPageBreak/>
        <w:t>demais legislações</w:t>
      </w:r>
      <w:r w:rsidRPr="001B4185">
        <w:rPr>
          <w:rFonts w:cs="Arial"/>
          <w:spacing w:val="-3"/>
          <w:sz w:val="22"/>
          <w:szCs w:val="22"/>
        </w:rPr>
        <w:t xml:space="preserve"> </w:t>
      </w:r>
      <w:r w:rsidRPr="001B4185">
        <w:rPr>
          <w:rFonts w:cs="Arial"/>
          <w:sz w:val="22"/>
          <w:szCs w:val="22"/>
        </w:rPr>
        <w:t>pertinentes.</w:t>
      </w:r>
    </w:p>
    <w:p w14:paraId="223368CE" w14:textId="77777777" w:rsidR="00D3716A" w:rsidRPr="001B4185" w:rsidRDefault="00D3716A" w:rsidP="00D3716A">
      <w:pPr>
        <w:pStyle w:val="PargrafodaLista"/>
        <w:widowControl w:val="0"/>
        <w:numPr>
          <w:ilvl w:val="1"/>
          <w:numId w:val="28"/>
        </w:numPr>
        <w:tabs>
          <w:tab w:val="left" w:pos="993"/>
          <w:tab w:val="left" w:pos="1027"/>
        </w:tabs>
        <w:autoSpaceDE w:val="0"/>
        <w:autoSpaceDN w:val="0"/>
        <w:spacing w:line="360" w:lineRule="auto"/>
        <w:ind w:left="0" w:right="-568" w:firstLine="0"/>
        <w:contextualSpacing w:val="0"/>
        <w:jc w:val="both"/>
        <w:rPr>
          <w:rFonts w:eastAsia="Arial" w:cs="Arial"/>
          <w:sz w:val="22"/>
          <w:szCs w:val="22"/>
          <w:lang w:eastAsia="en-US"/>
        </w:rPr>
      </w:pPr>
      <w:r w:rsidRPr="001B4185">
        <w:rPr>
          <w:rFonts w:cs="Arial"/>
          <w:sz w:val="22"/>
          <w:szCs w:val="22"/>
        </w:rPr>
        <w:t>A contratada deve reservar, nos termos da Lei Municipal nº 4.503/2021, o percentual de 10% (dez por cento) das vagas necessárias para execução do contrato para: </w:t>
      </w:r>
    </w:p>
    <w:p w14:paraId="294873CA" w14:textId="77777777" w:rsidR="00D3716A" w:rsidRPr="001B4185" w:rsidRDefault="00D3716A" w:rsidP="00D3716A">
      <w:pPr>
        <w:pStyle w:val="PargrafodaLista"/>
        <w:widowControl w:val="0"/>
        <w:numPr>
          <w:ilvl w:val="2"/>
          <w:numId w:val="28"/>
        </w:numPr>
        <w:shd w:val="clear" w:color="auto" w:fill="FFFFFF"/>
        <w:tabs>
          <w:tab w:val="left" w:pos="993"/>
          <w:tab w:val="left" w:pos="1027"/>
        </w:tabs>
        <w:spacing w:line="360" w:lineRule="auto"/>
        <w:ind w:left="0" w:right="-568" w:firstLine="0"/>
        <w:jc w:val="both"/>
        <w:rPr>
          <w:rFonts w:cs="Arial"/>
          <w:sz w:val="22"/>
          <w:szCs w:val="22"/>
        </w:rPr>
      </w:pPr>
      <w:r w:rsidRPr="001B4185">
        <w:rPr>
          <w:rFonts w:cs="Arial"/>
          <w:sz w:val="22"/>
          <w:szCs w:val="22"/>
        </w:rPr>
        <w:t>mulheres vítimas de violência doméstica, nos termos da Lei Federal nº 11.340, de 07.08.2006, com comprovada dependência financeira;  </w:t>
      </w:r>
    </w:p>
    <w:p w14:paraId="5B8ED4C3" w14:textId="77777777" w:rsidR="00D3716A" w:rsidRPr="001B4185" w:rsidRDefault="00D3716A" w:rsidP="00D3716A">
      <w:pPr>
        <w:pStyle w:val="PargrafodaLista"/>
        <w:widowControl w:val="0"/>
        <w:numPr>
          <w:ilvl w:val="2"/>
          <w:numId w:val="28"/>
        </w:numPr>
        <w:shd w:val="clear" w:color="auto" w:fill="FFFFFF"/>
        <w:tabs>
          <w:tab w:val="left" w:pos="993"/>
          <w:tab w:val="left" w:pos="1027"/>
        </w:tabs>
        <w:spacing w:line="360" w:lineRule="auto"/>
        <w:ind w:left="0" w:right="-568" w:firstLine="0"/>
        <w:jc w:val="both"/>
        <w:rPr>
          <w:rFonts w:cs="Arial"/>
          <w:sz w:val="22"/>
          <w:szCs w:val="22"/>
        </w:rPr>
      </w:pPr>
      <w:r w:rsidRPr="001B4185">
        <w:rPr>
          <w:rFonts w:cs="Arial"/>
          <w:sz w:val="22"/>
          <w:szCs w:val="22"/>
        </w:rPr>
        <w:t>pessoas oriundas ou egressas, há no máximo 5 (cinco) anos, do sistema prisional; </w:t>
      </w:r>
    </w:p>
    <w:p w14:paraId="11852884" w14:textId="77777777" w:rsidR="00D3716A" w:rsidRPr="001B4185" w:rsidRDefault="00D3716A" w:rsidP="00D3716A">
      <w:pPr>
        <w:pStyle w:val="PargrafodaLista"/>
        <w:widowControl w:val="0"/>
        <w:numPr>
          <w:ilvl w:val="2"/>
          <w:numId w:val="28"/>
        </w:numPr>
        <w:shd w:val="clear" w:color="auto" w:fill="FFFFFF"/>
        <w:tabs>
          <w:tab w:val="left" w:pos="993"/>
          <w:tab w:val="left" w:pos="1276"/>
        </w:tabs>
        <w:spacing w:line="360" w:lineRule="auto"/>
        <w:ind w:left="0" w:right="-568" w:firstLine="0"/>
        <w:jc w:val="both"/>
        <w:rPr>
          <w:rFonts w:cs="Arial"/>
          <w:sz w:val="22"/>
          <w:szCs w:val="22"/>
        </w:rPr>
      </w:pPr>
      <w:r w:rsidRPr="001B4185">
        <w:rPr>
          <w:rFonts w:cs="Arial"/>
          <w:sz w:val="22"/>
          <w:szCs w:val="22"/>
        </w:rPr>
        <w:t>travestis ou transsexuais. </w:t>
      </w:r>
    </w:p>
    <w:p w14:paraId="3C70041B" w14:textId="77777777" w:rsidR="00D3716A" w:rsidRPr="001B4185" w:rsidRDefault="00D3716A" w:rsidP="00D3716A">
      <w:pPr>
        <w:pStyle w:val="PargrafodaLista"/>
        <w:widowControl w:val="0"/>
        <w:numPr>
          <w:ilvl w:val="1"/>
          <w:numId w:val="28"/>
        </w:numPr>
        <w:shd w:val="clear" w:color="auto" w:fill="FFFFFF"/>
        <w:tabs>
          <w:tab w:val="left" w:pos="993"/>
          <w:tab w:val="left" w:pos="1276"/>
        </w:tabs>
        <w:spacing w:line="360" w:lineRule="auto"/>
        <w:ind w:left="0" w:right="-568" w:firstLine="0"/>
        <w:jc w:val="both"/>
        <w:rPr>
          <w:rFonts w:cs="Arial"/>
          <w:sz w:val="22"/>
          <w:szCs w:val="22"/>
        </w:rPr>
      </w:pPr>
      <w:r w:rsidRPr="001B4185">
        <w:rPr>
          <w:rFonts w:cs="Arial"/>
          <w:sz w:val="22"/>
          <w:szCs w:val="22"/>
        </w:rPr>
        <w:t>Nas hipóteses em que a aplicação do percentual de 10% (dez por cento) previsto no 15.5 resultar em número fracionário, efetuar-se-á o arredondamento para o número inteiro maior. </w:t>
      </w:r>
    </w:p>
    <w:p w14:paraId="305A4378" w14:textId="77777777" w:rsidR="00D3716A" w:rsidRPr="001B4185" w:rsidRDefault="00D3716A" w:rsidP="00D3716A">
      <w:pPr>
        <w:pStyle w:val="PargrafodaLista"/>
        <w:widowControl w:val="0"/>
        <w:numPr>
          <w:ilvl w:val="1"/>
          <w:numId w:val="28"/>
        </w:numPr>
        <w:shd w:val="clear" w:color="auto" w:fill="FFFFFF"/>
        <w:tabs>
          <w:tab w:val="left" w:pos="993"/>
          <w:tab w:val="left" w:pos="1276"/>
        </w:tabs>
        <w:spacing w:line="360" w:lineRule="auto"/>
        <w:ind w:left="0" w:right="-568" w:firstLine="0"/>
        <w:jc w:val="both"/>
        <w:rPr>
          <w:rFonts w:cs="Arial"/>
          <w:sz w:val="22"/>
          <w:szCs w:val="22"/>
        </w:rPr>
      </w:pPr>
      <w:r w:rsidRPr="001B4185">
        <w:rPr>
          <w:rFonts w:cs="Arial"/>
          <w:sz w:val="22"/>
          <w:szCs w:val="22"/>
        </w:rPr>
        <w:t>A exigência da reserva mencionada no 15.5 é restrita às contratações cuja execução exija 10 (dez) ou mais profissionais, incluindo todas as áreas, tanto administrativas, quanto operacionais, incluindo no cômputo estagiários, trainees e outras formas de contratação admitidas por lei. </w:t>
      </w:r>
    </w:p>
    <w:p w14:paraId="11DB2D43" w14:textId="77777777" w:rsidR="00D3716A" w:rsidRPr="001B4185" w:rsidRDefault="00D3716A" w:rsidP="00D3716A">
      <w:pPr>
        <w:pStyle w:val="PargrafodaLista"/>
        <w:widowControl w:val="0"/>
        <w:numPr>
          <w:ilvl w:val="1"/>
          <w:numId w:val="28"/>
        </w:numPr>
        <w:shd w:val="clear" w:color="auto" w:fill="FFFFFF"/>
        <w:tabs>
          <w:tab w:val="left" w:pos="993"/>
        </w:tabs>
        <w:spacing w:line="360" w:lineRule="auto"/>
        <w:ind w:left="0" w:right="-568" w:firstLine="0"/>
        <w:jc w:val="both"/>
        <w:rPr>
          <w:rFonts w:cs="Arial"/>
          <w:sz w:val="22"/>
          <w:szCs w:val="22"/>
        </w:rPr>
      </w:pPr>
      <w:r w:rsidRPr="001B4185">
        <w:rPr>
          <w:rFonts w:cs="Arial"/>
          <w:sz w:val="22"/>
          <w:szCs w:val="22"/>
        </w:rPr>
        <w:t>As vagas reservadas serão distribuídas de forma igualitária entre os grupos descritos em 15.5.1 a 15.5.3. </w:t>
      </w:r>
    </w:p>
    <w:p w14:paraId="20640E93" w14:textId="77777777" w:rsidR="00D3716A" w:rsidRPr="001B4185" w:rsidRDefault="00D3716A" w:rsidP="00D3716A">
      <w:pPr>
        <w:pStyle w:val="PargrafodaLista"/>
        <w:widowControl w:val="0"/>
        <w:numPr>
          <w:ilvl w:val="1"/>
          <w:numId w:val="28"/>
        </w:numPr>
        <w:shd w:val="clear" w:color="auto" w:fill="FFFFFF"/>
        <w:tabs>
          <w:tab w:val="left" w:pos="993"/>
        </w:tabs>
        <w:spacing w:line="360" w:lineRule="auto"/>
        <w:ind w:left="0" w:right="-568" w:firstLine="0"/>
        <w:jc w:val="both"/>
        <w:rPr>
          <w:rFonts w:cs="Arial"/>
          <w:sz w:val="22"/>
          <w:szCs w:val="22"/>
        </w:rPr>
      </w:pPr>
      <w:r w:rsidRPr="001B4185">
        <w:rPr>
          <w:rFonts w:cs="Arial"/>
          <w:sz w:val="22"/>
          <w:szCs w:val="22"/>
        </w:rPr>
        <w:t>Caso as divisões de vagas não puderem ser feitas de forma igualitária, a preferência para alocação de vagas observará a ordem de prioridade, primeiro, 15.5.1. e, por último, 15.5.3;</w:t>
      </w:r>
    </w:p>
    <w:p w14:paraId="398FEFD3" w14:textId="77777777" w:rsidR="00D3716A" w:rsidRPr="001B4185" w:rsidRDefault="00D3716A" w:rsidP="00D3716A">
      <w:pPr>
        <w:pStyle w:val="PargrafodaLista"/>
        <w:widowControl w:val="0"/>
        <w:numPr>
          <w:ilvl w:val="1"/>
          <w:numId w:val="28"/>
        </w:numPr>
        <w:shd w:val="clear" w:color="auto" w:fill="FFFFFF"/>
        <w:tabs>
          <w:tab w:val="left" w:pos="993"/>
        </w:tabs>
        <w:spacing w:line="360" w:lineRule="auto"/>
        <w:ind w:left="0" w:right="-568" w:firstLine="0"/>
        <w:jc w:val="both"/>
        <w:rPr>
          <w:rFonts w:cs="Arial"/>
          <w:sz w:val="22"/>
          <w:szCs w:val="22"/>
        </w:rPr>
      </w:pPr>
      <w:r w:rsidRPr="001B4185">
        <w:rPr>
          <w:rFonts w:cs="Arial"/>
          <w:sz w:val="22"/>
          <w:szCs w:val="22"/>
        </w:rPr>
        <w:t>A empresa deverá apresentar, no momento da contratação: </w:t>
      </w:r>
    </w:p>
    <w:p w14:paraId="61F043FF" w14:textId="77777777" w:rsidR="00D3716A" w:rsidRPr="001B4185" w:rsidRDefault="00D3716A" w:rsidP="00D3716A">
      <w:pPr>
        <w:pStyle w:val="PargrafodaLista"/>
        <w:widowControl w:val="0"/>
        <w:numPr>
          <w:ilvl w:val="2"/>
          <w:numId w:val="28"/>
        </w:numPr>
        <w:shd w:val="clear" w:color="auto" w:fill="FFFFFF"/>
        <w:tabs>
          <w:tab w:val="left" w:pos="993"/>
        </w:tabs>
        <w:spacing w:line="360" w:lineRule="auto"/>
        <w:ind w:left="0" w:right="-568" w:firstLine="0"/>
        <w:jc w:val="both"/>
        <w:rPr>
          <w:rFonts w:cs="Arial"/>
          <w:sz w:val="22"/>
          <w:szCs w:val="22"/>
        </w:rPr>
      </w:pPr>
      <w:r w:rsidRPr="001B4185">
        <w:rPr>
          <w:rFonts w:cs="Arial"/>
          <w:sz w:val="22"/>
          <w:szCs w:val="22"/>
        </w:rPr>
        <w:t>para mulheres vítimas de violência doméstica: </w:t>
      </w:r>
    </w:p>
    <w:p w14:paraId="596D7F60" w14:textId="77777777" w:rsidR="00D3716A" w:rsidRPr="001B4185" w:rsidRDefault="00D3716A" w:rsidP="00170D74">
      <w:pPr>
        <w:pStyle w:val="PargrafodaLista"/>
        <w:widowControl w:val="0"/>
        <w:numPr>
          <w:ilvl w:val="3"/>
          <w:numId w:val="28"/>
        </w:numPr>
        <w:shd w:val="clear" w:color="auto" w:fill="FFFFFF"/>
        <w:tabs>
          <w:tab w:val="left" w:pos="993"/>
        </w:tabs>
        <w:spacing w:line="360" w:lineRule="auto"/>
        <w:ind w:left="851" w:right="-568" w:firstLine="0"/>
        <w:jc w:val="both"/>
        <w:rPr>
          <w:rFonts w:cs="Arial"/>
          <w:sz w:val="22"/>
          <w:szCs w:val="22"/>
        </w:rPr>
      </w:pPr>
      <w:r w:rsidRPr="001B4185">
        <w:rPr>
          <w:rFonts w:cs="Arial"/>
          <w:sz w:val="22"/>
          <w:szCs w:val="22"/>
        </w:rPr>
        <w:t>relatório médico ou assistencial ou certidão de órgão público que comprove essa condição, emitida por Delegacia, Poder Judiciário, Ministério Público, Secretaria Municipal de Saúde ou de Assistência Social, entre outros órgãos pertinentes, acompanhada da carteira de trabalho que ateste a condição de desempregada e de autodeclaração que confirme não exercer cargo ou emprego público e não possuir outra fonte de renda. </w:t>
      </w:r>
    </w:p>
    <w:p w14:paraId="58BC7BBC" w14:textId="77777777" w:rsidR="00D3716A" w:rsidRPr="001B4185" w:rsidRDefault="00D3716A" w:rsidP="00D3716A">
      <w:pPr>
        <w:pStyle w:val="PargrafodaLista"/>
        <w:widowControl w:val="0"/>
        <w:numPr>
          <w:ilvl w:val="2"/>
          <w:numId w:val="28"/>
        </w:numPr>
        <w:shd w:val="clear" w:color="auto" w:fill="FFFFFF"/>
        <w:tabs>
          <w:tab w:val="left" w:pos="993"/>
        </w:tabs>
        <w:spacing w:line="360" w:lineRule="auto"/>
        <w:ind w:left="0" w:right="-568" w:firstLine="0"/>
        <w:jc w:val="both"/>
        <w:rPr>
          <w:rFonts w:cs="Arial"/>
          <w:sz w:val="22"/>
          <w:szCs w:val="22"/>
        </w:rPr>
      </w:pPr>
      <w:r w:rsidRPr="001B4185">
        <w:rPr>
          <w:rFonts w:cs="Arial"/>
          <w:sz w:val="22"/>
          <w:szCs w:val="22"/>
        </w:rPr>
        <w:t>para pessoas oriundas ou egressas do sistema prisional; </w:t>
      </w:r>
    </w:p>
    <w:p w14:paraId="51E3D0C9" w14:textId="77777777" w:rsidR="00D3716A" w:rsidRPr="001B4185" w:rsidRDefault="00D3716A" w:rsidP="00D3716A">
      <w:pPr>
        <w:pStyle w:val="PargrafodaLista"/>
        <w:widowControl w:val="0"/>
        <w:numPr>
          <w:ilvl w:val="3"/>
          <w:numId w:val="28"/>
        </w:numPr>
        <w:shd w:val="clear" w:color="auto" w:fill="FFFFFF"/>
        <w:tabs>
          <w:tab w:val="left" w:pos="993"/>
        </w:tabs>
        <w:spacing w:line="360" w:lineRule="auto"/>
        <w:ind w:left="851" w:right="-568" w:firstLine="0"/>
        <w:jc w:val="both"/>
        <w:rPr>
          <w:rFonts w:cs="Arial"/>
          <w:sz w:val="22"/>
          <w:szCs w:val="22"/>
        </w:rPr>
      </w:pPr>
      <w:r w:rsidRPr="001B4185">
        <w:rPr>
          <w:rFonts w:cs="Arial"/>
          <w:sz w:val="22"/>
          <w:szCs w:val="22"/>
        </w:rPr>
        <w:t>documento emitido pelo sistema prisional </w:t>
      </w:r>
    </w:p>
    <w:p w14:paraId="2BCD81AB" w14:textId="77777777" w:rsidR="00D3716A" w:rsidRPr="001B4185" w:rsidRDefault="00D3716A" w:rsidP="00D3716A">
      <w:pPr>
        <w:pStyle w:val="PargrafodaLista"/>
        <w:widowControl w:val="0"/>
        <w:numPr>
          <w:ilvl w:val="2"/>
          <w:numId w:val="28"/>
        </w:numPr>
        <w:shd w:val="clear" w:color="auto" w:fill="FFFFFF"/>
        <w:tabs>
          <w:tab w:val="left" w:pos="993"/>
        </w:tabs>
        <w:spacing w:line="360" w:lineRule="auto"/>
        <w:ind w:left="0" w:right="-568" w:firstLine="0"/>
        <w:jc w:val="both"/>
        <w:rPr>
          <w:rFonts w:cs="Arial"/>
          <w:sz w:val="22"/>
          <w:szCs w:val="22"/>
        </w:rPr>
      </w:pPr>
      <w:r w:rsidRPr="001B4185">
        <w:rPr>
          <w:rFonts w:cs="Arial"/>
          <w:sz w:val="22"/>
          <w:szCs w:val="22"/>
        </w:rPr>
        <w:t>para travestis ou transexuais: </w:t>
      </w:r>
    </w:p>
    <w:p w14:paraId="05F43E03" w14:textId="77777777" w:rsidR="00D3716A" w:rsidRPr="001B4185" w:rsidRDefault="00D3716A" w:rsidP="00D3716A">
      <w:pPr>
        <w:pStyle w:val="PargrafodaLista"/>
        <w:widowControl w:val="0"/>
        <w:numPr>
          <w:ilvl w:val="3"/>
          <w:numId w:val="28"/>
        </w:numPr>
        <w:shd w:val="clear" w:color="auto" w:fill="FFFFFF"/>
        <w:tabs>
          <w:tab w:val="left" w:pos="993"/>
        </w:tabs>
        <w:spacing w:line="360" w:lineRule="auto"/>
        <w:ind w:left="851" w:right="-568" w:firstLine="0"/>
        <w:jc w:val="both"/>
        <w:rPr>
          <w:rFonts w:cs="Arial"/>
          <w:sz w:val="22"/>
          <w:szCs w:val="22"/>
        </w:rPr>
      </w:pPr>
      <w:r w:rsidRPr="001B4185">
        <w:rPr>
          <w:rFonts w:cs="Arial"/>
          <w:sz w:val="22"/>
          <w:szCs w:val="22"/>
        </w:rPr>
        <w:t>autodeclaração.  </w:t>
      </w:r>
    </w:p>
    <w:p w14:paraId="05FBB81C" w14:textId="77777777" w:rsidR="00D3716A" w:rsidRPr="001B4185" w:rsidRDefault="00D3716A" w:rsidP="00D3716A">
      <w:pPr>
        <w:pStyle w:val="PargrafodaLista"/>
        <w:widowControl w:val="0"/>
        <w:numPr>
          <w:ilvl w:val="2"/>
          <w:numId w:val="28"/>
        </w:numPr>
        <w:shd w:val="clear" w:color="auto" w:fill="FFFFFF"/>
        <w:tabs>
          <w:tab w:val="left" w:pos="993"/>
        </w:tabs>
        <w:spacing w:line="360" w:lineRule="auto"/>
        <w:ind w:left="0" w:right="-568" w:firstLine="0"/>
        <w:jc w:val="both"/>
        <w:rPr>
          <w:rFonts w:cs="Arial"/>
          <w:sz w:val="22"/>
          <w:szCs w:val="22"/>
        </w:rPr>
      </w:pPr>
      <w:r w:rsidRPr="001B4185">
        <w:rPr>
          <w:rFonts w:cs="Arial"/>
          <w:sz w:val="22"/>
          <w:szCs w:val="22"/>
        </w:rPr>
        <w:t>A empresa deve garantir aos empregados o respeito à autodeclaração de gênero: </w:t>
      </w:r>
    </w:p>
    <w:p w14:paraId="24D2B46F" w14:textId="77777777" w:rsidR="00D3716A" w:rsidRPr="001B4185" w:rsidRDefault="00D3716A" w:rsidP="00D3716A">
      <w:pPr>
        <w:pStyle w:val="PargrafodaLista"/>
        <w:widowControl w:val="0"/>
        <w:numPr>
          <w:ilvl w:val="3"/>
          <w:numId w:val="28"/>
        </w:numPr>
        <w:shd w:val="clear" w:color="auto" w:fill="FFFFFF"/>
        <w:tabs>
          <w:tab w:val="left" w:pos="993"/>
        </w:tabs>
        <w:spacing w:line="360" w:lineRule="auto"/>
        <w:ind w:left="851" w:right="-568" w:firstLine="0"/>
        <w:jc w:val="both"/>
        <w:rPr>
          <w:rFonts w:cs="Arial"/>
          <w:sz w:val="22"/>
          <w:szCs w:val="22"/>
        </w:rPr>
      </w:pPr>
      <w:r w:rsidRPr="001B4185">
        <w:rPr>
          <w:rFonts w:cs="Arial"/>
          <w:sz w:val="22"/>
          <w:szCs w:val="22"/>
        </w:rPr>
        <w:t>por meio da utilização de nome social, sempre que requisitado e; </w:t>
      </w:r>
    </w:p>
    <w:p w14:paraId="4260CAE2" w14:textId="77777777" w:rsidR="00D3716A" w:rsidRPr="001B4185" w:rsidRDefault="00D3716A" w:rsidP="00D3716A">
      <w:pPr>
        <w:pStyle w:val="PargrafodaLista"/>
        <w:widowControl w:val="0"/>
        <w:numPr>
          <w:ilvl w:val="3"/>
          <w:numId w:val="28"/>
        </w:numPr>
        <w:shd w:val="clear" w:color="auto" w:fill="FFFFFF"/>
        <w:tabs>
          <w:tab w:val="left" w:pos="993"/>
        </w:tabs>
        <w:spacing w:line="360" w:lineRule="auto"/>
        <w:ind w:left="851" w:right="-568" w:firstLine="0"/>
        <w:jc w:val="both"/>
        <w:rPr>
          <w:rFonts w:cs="Arial"/>
          <w:sz w:val="22"/>
          <w:szCs w:val="22"/>
        </w:rPr>
      </w:pPr>
      <w:r w:rsidRPr="001B4185">
        <w:rPr>
          <w:rFonts w:cs="Arial"/>
          <w:sz w:val="22"/>
          <w:szCs w:val="22"/>
        </w:rPr>
        <w:t>com a ampla liberdade de expressão da identidade de gênero, respeitando o modo de falar, vestir, falar, o uso do banheiro do gênero com o qual se identifica ou realização de modificações corporais e aparência física. </w:t>
      </w:r>
    </w:p>
    <w:p w14:paraId="165421A9" w14:textId="77777777" w:rsidR="00D3716A" w:rsidRPr="001B4185" w:rsidRDefault="00D3716A" w:rsidP="00D3716A">
      <w:pPr>
        <w:pStyle w:val="PargrafodaLista"/>
        <w:widowControl w:val="0"/>
        <w:numPr>
          <w:ilvl w:val="1"/>
          <w:numId w:val="28"/>
        </w:numPr>
        <w:tabs>
          <w:tab w:val="left" w:pos="993"/>
        </w:tabs>
        <w:autoSpaceDE w:val="0"/>
        <w:autoSpaceDN w:val="0"/>
        <w:spacing w:line="360" w:lineRule="auto"/>
        <w:ind w:left="0" w:right="-568" w:firstLine="0"/>
        <w:contextualSpacing w:val="0"/>
        <w:jc w:val="both"/>
        <w:rPr>
          <w:rFonts w:cs="Arial"/>
          <w:sz w:val="22"/>
          <w:szCs w:val="22"/>
        </w:rPr>
      </w:pPr>
      <w:r w:rsidRPr="001B4185">
        <w:rPr>
          <w:rFonts w:cs="Arial"/>
          <w:sz w:val="22"/>
          <w:szCs w:val="22"/>
        </w:rPr>
        <w:lastRenderedPageBreak/>
        <w:t>O descumprimento dos subitens 15.5 a 15.10, incorrerá nas penalidades descritas no art. 3º da Lei Municipal nº 4.503/2021, desde que não comprove o cumprimento do procedimento previsto no art. 2º da Lei 4.503/2021.</w:t>
      </w:r>
    </w:p>
    <w:p w14:paraId="349C16E7" w14:textId="77777777" w:rsidR="00D3716A" w:rsidRPr="00D3716A" w:rsidRDefault="00D3716A" w:rsidP="00D3716A">
      <w:pPr>
        <w:pStyle w:val="Corpodetexto"/>
        <w:spacing w:line="360" w:lineRule="auto"/>
        <w:ind w:left="0" w:right="-568"/>
        <w:rPr>
          <w:sz w:val="10"/>
          <w:szCs w:val="10"/>
        </w:rPr>
      </w:pPr>
    </w:p>
    <w:p w14:paraId="632772D5" w14:textId="77777777" w:rsidR="00D3716A" w:rsidRPr="00DC7C00" w:rsidRDefault="00D3716A" w:rsidP="00D3716A">
      <w:pPr>
        <w:pStyle w:val="Ttulo1"/>
        <w:keepNext w:val="0"/>
        <w:keepLines w:val="0"/>
        <w:widowControl w:val="0"/>
        <w:numPr>
          <w:ilvl w:val="0"/>
          <w:numId w:val="28"/>
        </w:numPr>
        <w:tabs>
          <w:tab w:val="num" w:pos="360"/>
        </w:tabs>
        <w:autoSpaceDE w:val="0"/>
        <w:autoSpaceDN w:val="0"/>
        <w:spacing w:before="0" w:line="360" w:lineRule="auto"/>
        <w:ind w:left="0" w:right="-568" w:firstLine="0"/>
        <w:jc w:val="both"/>
        <w:rPr>
          <w:rFonts w:ascii="Arial" w:hAnsi="Arial" w:cs="Arial"/>
          <w:b/>
          <w:bCs/>
          <w:color w:val="auto"/>
          <w:sz w:val="22"/>
          <w:szCs w:val="22"/>
        </w:rPr>
      </w:pPr>
      <w:r w:rsidRPr="00DC7C00">
        <w:rPr>
          <w:rFonts w:ascii="Arial" w:hAnsi="Arial" w:cs="Arial"/>
          <w:b/>
          <w:bCs/>
          <w:color w:val="auto"/>
          <w:sz w:val="22"/>
          <w:szCs w:val="22"/>
        </w:rPr>
        <w:t>ALTERAÇÃO</w:t>
      </w:r>
      <w:r w:rsidRPr="00DC7C00">
        <w:rPr>
          <w:rFonts w:ascii="Arial" w:hAnsi="Arial" w:cs="Arial"/>
          <w:b/>
          <w:bCs/>
          <w:color w:val="auto"/>
          <w:spacing w:val="-1"/>
          <w:sz w:val="22"/>
          <w:szCs w:val="22"/>
        </w:rPr>
        <w:t xml:space="preserve"> </w:t>
      </w:r>
      <w:r w:rsidRPr="00DC7C00">
        <w:rPr>
          <w:rFonts w:ascii="Arial" w:hAnsi="Arial" w:cs="Arial"/>
          <w:b/>
          <w:bCs/>
          <w:color w:val="auto"/>
          <w:sz w:val="22"/>
          <w:szCs w:val="22"/>
        </w:rPr>
        <w:t>SUBJETIVA</w:t>
      </w:r>
    </w:p>
    <w:p w14:paraId="7B6D4A30" w14:textId="77777777" w:rsidR="00D3716A" w:rsidRPr="001B4185" w:rsidRDefault="00D3716A" w:rsidP="00D3716A">
      <w:pPr>
        <w:pStyle w:val="PargrafodaLista"/>
        <w:widowControl w:val="0"/>
        <w:numPr>
          <w:ilvl w:val="1"/>
          <w:numId w:val="28"/>
        </w:numPr>
        <w:tabs>
          <w:tab w:val="left" w:pos="855"/>
        </w:tabs>
        <w:autoSpaceDE w:val="0"/>
        <w:autoSpaceDN w:val="0"/>
        <w:spacing w:line="360" w:lineRule="auto"/>
        <w:ind w:left="0" w:right="-568" w:firstLine="0"/>
        <w:contextualSpacing w:val="0"/>
        <w:jc w:val="both"/>
        <w:rPr>
          <w:rFonts w:cs="Arial"/>
          <w:sz w:val="22"/>
          <w:szCs w:val="22"/>
        </w:rPr>
      </w:pPr>
      <w:r w:rsidRPr="001B4185">
        <w:rPr>
          <w:rFonts w:cs="Arial"/>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w:t>
      </w:r>
      <w:r w:rsidRPr="001B4185">
        <w:rPr>
          <w:rFonts w:cs="Arial"/>
          <w:spacing w:val="-6"/>
          <w:sz w:val="22"/>
          <w:szCs w:val="22"/>
        </w:rPr>
        <w:t xml:space="preserve"> </w:t>
      </w:r>
      <w:r w:rsidRPr="001B4185">
        <w:rPr>
          <w:rFonts w:cs="Arial"/>
          <w:sz w:val="22"/>
          <w:szCs w:val="22"/>
        </w:rPr>
        <w:t>contrato.</w:t>
      </w:r>
    </w:p>
    <w:p w14:paraId="2AC41A76" w14:textId="77777777" w:rsidR="00D3716A" w:rsidRPr="00D3716A" w:rsidRDefault="00D3716A" w:rsidP="00D3716A">
      <w:pPr>
        <w:pStyle w:val="PargrafodaLista"/>
        <w:tabs>
          <w:tab w:val="left" w:pos="855"/>
        </w:tabs>
        <w:spacing w:line="360" w:lineRule="auto"/>
        <w:ind w:left="0" w:right="-568"/>
        <w:jc w:val="both"/>
        <w:rPr>
          <w:rFonts w:cs="Arial"/>
          <w:sz w:val="10"/>
          <w:szCs w:val="10"/>
        </w:rPr>
      </w:pPr>
    </w:p>
    <w:p w14:paraId="4037E0A2" w14:textId="77777777" w:rsidR="00D3716A" w:rsidRPr="00DC7C00" w:rsidRDefault="00D3716A" w:rsidP="00D3716A">
      <w:pPr>
        <w:pStyle w:val="Ttulo1"/>
        <w:keepNext w:val="0"/>
        <w:keepLines w:val="0"/>
        <w:widowControl w:val="0"/>
        <w:numPr>
          <w:ilvl w:val="0"/>
          <w:numId w:val="28"/>
        </w:numPr>
        <w:tabs>
          <w:tab w:val="num" w:pos="360"/>
          <w:tab w:val="left" w:pos="722"/>
        </w:tabs>
        <w:autoSpaceDE w:val="0"/>
        <w:autoSpaceDN w:val="0"/>
        <w:spacing w:before="0" w:line="360" w:lineRule="auto"/>
        <w:ind w:left="0" w:right="-568" w:firstLine="0"/>
        <w:jc w:val="both"/>
        <w:rPr>
          <w:rFonts w:ascii="Arial" w:hAnsi="Arial" w:cs="Arial"/>
          <w:b/>
          <w:bCs/>
          <w:color w:val="auto"/>
          <w:sz w:val="22"/>
          <w:szCs w:val="22"/>
        </w:rPr>
      </w:pPr>
      <w:r w:rsidRPr="00DC7C00">
        <w:rPr>
          <w:rFonts w:ascii="Arial" w:hAnsi="Arial" w:cs="Arial"/>
          <w:b/>
          <w:bCs/>
          <w:color w:val="auto"/>
          <w:sz w:val="22"/>
          <w:szCs w:val="22"/>
        </w:rPr>
        <w:t>CONTROLE DA</w:t>
      </w:r>
      <w:r w:rsidRPr="00DC7C00">
        <w:rPr>
          <w:rFonts w:ascii="Arial" w:hAnsi="Arial" w:cs="Arial"/>
          <w:b/>
          <w:bCs/>
          <w:color w:val="auto"/>
          <w:spacing w:val="-9"/>
          <w:sz w:val="22"/>
          <w:szCs w:val="22"/>
        </w:rPr>
        <w:t xml:space="preserve"> </w:t>
      </w:r>
      <w:r w:rsidRPr="00DC7C00">
        <w:rPr>
          <w:rFonts w:ascii="Arial" w:hAnsi="Arial" w:cs="Arial"/>
          <w:b/>
          <w:bCs/>
          <w:color w:val="auto"/>
          <w:sz w:val="22"/>
          <w:szCs w:val="22"/>
        </w:rPr>
        <w:t>EXECUÇÃO</w:t>
      </w:r>
    </w:p>
    <w:p w14:paraId="3AB1706F" w14:textId="77777777" w:rsidR="00D3716A" w:rsidRPr="001B4185" w:rsidRDefault="00D3716A" w:rsidP="00D3716A">
      <w:pPr>
        <w:pStyle w:val="PargrafodaLista"/>
        <w:widowControl w:val="0"/>
        <w:numPr>
          <w:ilvl w:val="1"/>
          <w:numId w:val="28"/>
        </w:numPr>
        <w:tabs>
          <w:tab w:val="left" w:pos="957"/>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Nos termos do art. 117 Lei Federal </w:t>
      </w:r>
      <w:r w:rsidRPr="001B4185">
        <w:rPr>
          <w:rFonts w:cs="Arial"/>
          <w:sz w:val="22"/>
          <w:szCs w:val="22"/>
          <w:shd w:val="clear" w:color="auto" w:fill="FFFFFF"/>
        </w:rPr>
        <w:t>14.133, de 2021</w:t>
      </w:r>
      <w:r w:rsidRPr="001B4185">
        <w:rPr>
          <w:rFonts w:cs="Arial"/>
          <w:sz w:val="22"/>
          <w:szCs w:val="22"/>
        </w:rPr>
        <w:t>,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será designado para acompanhar e fiscalizar a entrega e execução do serviço, anotando em registro próprio todas as ocorrências relacionadas com a execução e determinando o que for necessário à regularização de falhas ou defeitos</w:t>
      </w:r>
      <w:r w:rsidRPr="001B4185">
        <w:rPr>
          <w:rFonts w:cs="Arial"/>
          <w:spacing w:val="-6"/>
          <w:sz w:val="22"/>
          <w:szCs w:val="22"/>
        </w:rPr>
        <w:t xml:space="preserve"> </w:t>
      </w:r>
      <w:r w:rsidRPr="001B4185">
        <w:rPr>
          <w:rFonts w:cs="Arial"/>
          <w:sz w:val="22"/>
          <w:szCs w:val="22"/>
        </w:rPr>
        <w:t>observados.</w:t>
      </w:r>
    </w:p>
    <w:p w14:paraId="44331409" w14:textId="77777777" w:rsidR="00D3716A" w:rsidRPr="001B4185" w:rsidRDefault="00D3716A" w:rsidP="00D3716A">
      <w:pPr>
        <w:pStyle w:val="PargrafodaLista"/>
        <w:widowControl w:val="0"/>
        <w:numPr>
          <w:ilvl w:val="1"/>
          <w:numId w:val="28"/>
        </w:numPr>
        <w:tabs>
          <w:tab w:val="left" w:pos="957"/>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1B4185">
        <w:rPr>
          <w:rFonts w:cs="Arial"/>
          <w:sz w:val="22"/>
          <w:szCs w:val="22"/>
        </w:rPr>
        <w:t>co-responsabilidade</w:t>
      </w:r>
      <w:proofErr w:type="spellEnd"/>
      <w:r w:rsidRPr="001B4185">
        <w:rPr>
          <w:rFonts w:cs="Arial"/>
          <w:sz w:val="22"/>
          <w:szCs w:val="22"/>
        </w:rPr>
        <w:t xml:space="preserve"> da Administração ou de seus agentes e prepostos, de conformidade com o art. 120 da Lei Federal </w:t>
      </w:r>
      <w:r w:rsidRPr="001B4185">
        <w:rPr>
          <w:rFonts w:cs="Arial"/>
          <w:sz w:val="22"/>
          <w:szCs w:val="22"/>
          <w:shd w:val="clear" w:color="auto" w:fill="FFFFFF"/>
        </w:rPr>
        <w:t>14.133/2021</w:t>
      </w:r>
      <w:r w:rsidRPr="001B4185">
        <w:rPr>
          <w:rFonts w:cs="Arial"/>
          <w:sz w:val="22"/>
          <w:szCs w:val="22"/>
        </w:rPr>
        <w:t>.</w:t>
      </w:r>
    </w:p>
    <w:p w14:paraId="76948292" w14:textId="77777777" w:rsidR="00D3716A" w:rsidRPr="001B4185" w:rsidRDefault="00D3716A" w:rsidP="00D3716A">
      <w:pPr>
        <w:pStyle w:val="PargrafodaLista"/>
        <w:widowControl w:val="0"/>
        <w:numPr>
          <w:ilvl w:val="1"/>
          <w:numId w:val="28"/>
        </w:numPr>
        <w:tabs>
          <w:tab w:val="left" w:pos="957"/>
        </w:tabs>
        <w:autoSpaceDE w:val="0"/>
        <w:autoSpaceDN w:val="0"/>
        <w:spacing w:line="360" w:lineRule="auto"/>
        <w:ind w:left="0" w:right="-568" w:firstLine="0"/>
        <w:contextualSpacing w:val="0"/>
        <w:jc w:val="both"/>
        <w:rPr>
          <w:rFonts w:cs="Arial"/>
          <w:sz w:val="22"/>
          <w:szCs w:val="22"/>
        </w:rPr>
      </w:pPr>
      <w:r w:rsidRPr="001B4185">
        <w:rPr>
          <w:rFonts w:cs="Arial"/>
          <w:sz w:val="22"/>
          <w:szCs w:val="22"/>
        </w:rPr>
        <w:t>O representante da Administração anotará em registro próprio todas as ocorrências relacionadas com a execução do fornecimento, indicando dia, mês e ano, bem como o nome dos funcionários eventualmente envolvidos, determinando o que for necessário à regularização das falhas ou defeitos observados e encaminhando os apontamentos à autoridade competente para as providências</w:t>
      </w:r>
      <w:r w:rsidRPr="001B4185">
        <w:rPr>
          <w:rFonts w:cs="Arial"/>
          <w:spacing w:val="-11"/>
          <w:sz w:val="22"/>
          <w:szCs w:val="22"/>
        </w:rPr>
        <w:t xml:space="preserve"> </w:t>
      </w:r>
      <w:r w:rsidRPr="001B4185">
        <w:rPr>
          <w:rFonts w:cs="Arial"/>
          <w:sz w:val="22"/>
          <w:szCs w:val="22"/>
        </w:rPr>
        <w:t>cabíveis.</w:t>
      </w:r>
    </w:p>
    <w:p w14:paraId="3A620B0F" w14:textId="77777777" w:rsidR="00D3716A" w:rsidRPr="00D3716A" w:rsidRDefault="00D3716A" w:rsidP="00D3716A">
      <w:pPr>
        <w:pStyle w:val="PargrafodaLista"/>
        <w:tabs>
          <w:tab w:val="left" w:pos="957"/>
        </w:tabs>
        <w:spacing w:line="360" w:lineRule="auto"/>
        <w:ind w:left="0" w:right="-568"/>
        <w:jc w:val="both"/>
        <w:rPr>
          <w:rFonts w:cs="Arial"/>
          <w:sz w:val="10"/>
          <w:szCs w:val="10"/>
        </w:rPr>
      </w:pPr>
    </w:p>
    <w:p w14:paraId="5E4F0734" w14:textId="77777777" w:rsidR="00D3716A" w:rsidRPr="001B4185" w:rsidRDefault="00D3716A" w:rsidP="00D3716A">
      <w:pPr>
        <w:pStyle w:val="Recuodecorpodetexto3"/>
        <w:numPr>
          <w:ilvl w:val="0"/>
          <w:numId w:val="28"/>
        </w:numPr>
        <w:tabs>
          <w:tab w:val="left" w:pos="144"/>
          <w:tab w:val="left" w:pos="851"/>
          <w:tab w:val="left" w:pos="2304"/>
          <w:tab w:val="left" w:pos="3024"/>
          <w:tab w:val="left" w:pos="3744"/>
          <w:tab w:val="left" w:pos="4464"/>
          <w:tab w:val="left" w:pos="5184"/>
          <w:tab w:val="left" w:pos="5904"/>
          <w:tab w:val="left" w:pos="6624"/>
        </w:tabs>
        <w:spacing w:after="0" w:line="360" w:lineRule="auto"/>
        <w:ind w:left="0" w:right="-568" w:firstLine="0"/>
        <w:jc w:val="both"/>
        <w:rPr>
          <w:sz w:val="22"/>
          <w:szCs w:val="22"/>
        </w:rPr>
      </w:pPr>
      <w:r w:rsidRPr="001B4185">
        <w:rPr>
          <w:b/>
          <w:sz w:val="22"/>
          <w:szCs w:val="22"/>
        </w:rPr>
        <w:t>DOCUMENTAÇÃO</w:t>
      </w:r>
    </w:p>
    <w:p w14:paraId="18D43E0B" w14:textId="77777777" w:rsidR="00D3716A" w:rsidRPr="001B4185" w:rsidRDefault="00D3716A" w:rsidP="00D3716A">
      <w:pPr>
        <w:pStyle w:val="Recuodecorpodetexto3"/>
        <w:numPr>
          <w:ilvl w:val="1"/>
          <w:numId w:val="28"/>
        </w:numPr>
        <w:tabs>
          <w:tab w:val="left" w:pos="284"/>
          <w:tab w:val="left" w:pos="426"/>
          <w:tab w:val="left" w:pos="993"/>
          <w:tab w:val="left" w:pos="2304"/>
          <w:tab w:val="left" w:pos="3024"/>
          <w:tab w:val="left" w:pos="3744"/>
          <w:tab w:val="left" w:pos="4464"/>
          <w:tab w:val="left" w:pos="5184"/>
          <w:tab w:val="left" w:pos="5904"/>
          <w:tab w:val="left" w:pos="6624"/>
        </w:tabs>
        <w:spacing w:after="0" w:line="360" w:lineRule="auto"/>
        <w:ind w:left="0" w:right="-568" w:firstLine="0"/>
        <w:jc w:val="both"/>
        <w:rPr>
          <w:sz w:val="22"/>
          <w:szCs w:val="22"/>
        </w:rPr>
      </w:pPr>
      <w:r w:rsidRPr="001B4185">
        <w:rPr>
          <w:sz w:val="22"/>
          <w:szCs w:val="22"/>
        </w:rPr>
        <w:t xml:space="preserve">Habilitação jurídica, regularidade fiscal e trabalhista e qualificação econômico-financeira, conforme definido </w:t>
      </w:r>
      <w:r w:rsidRPr="001B4185">
        <w:rPr>
          <w:sz w:val="22"/>
          <w:szCs w:val="22"/>
          <w:lang w:val="pt-BR"/>
        </w:rPr>
        <w:t xml:space="preserve">pela </w:t>
      </w:r>
      <w:r w:rsidRPr="001B4185">
        <w:rPr>
          <w:sz w:val="22"/>
          <w:szCs w:val="22"/>
        </w:rPr>
        <w:t>Lei Federal 14.133/2021.</w:t>
      </w:r>
    </w:p>
    <w:p w14:paraId="215CF1E8" w14:textId="77777777" w:rsidR="00D3716A" w:rsidRPr="001B4185" w:rsidRDefault="00D3716A" w:rsidP="00D3716A">
      <w:pPr>
        <w:pStyle w:val="Recuodecorpodetexto3"/>
        <w:numPr>
          <w:ilvl w:val="1"/>
          <w:numId w:val="28"/>
        </w:numPr>
        <w:tabs>
          <w:tab w:val="left" w:pos="284"/>
          <w:tab w:val="left" w:pos="426"/>
          <w:tab w:val="left" w:pos="993"/>
          <w:tab w:val="left" w:pos="2304"/>
          <w:tab w:val="left" w:pos="3024"/>
          <w:tab w:val="left" w:pos="3744"/>
          <w:tab w:val="left" w:pos="4464"/>
          <w:tab w:val="left" w:pos="5184"/>
          <w:tab w:val="left" w:pos="5904"/>
          <w:tab w:val="left" w:pos="6624"/>
        </w:tabs>
        <w:spacing w:after="0" w:line="360" w:lineRule="auto"/>
        <w:ind w:left="0" w:right="-568" w:firstLine="0"/>
        <w:jc w:val="both"/>
        <w:rPr>
          <w:sz w:val="22"/>
          <w:szCs w:val="22"/>
        </w:rPr>
      </w:pPr>
      <w:r w:rsidRPr="001B4185">
        <w:rPr>
          <w:bCs/>
          <w:sz w:val="22"/>
          <w:szCs w:val="22"/>
        </w:rPr>
        <w:t xml:space="preserve">Atestado de Comprovação de aptidão para desempenho de atividade pertinente e compatível em características, com o objeto da licitação. A comprovação se dará mediante a apresentação de ATESTADO(S) fornecido(s) por pessoas de direito público ou privado, no </w:t>
      </w:r>
      <w:r w:rsidRPr="001B4185">
        <w:rPr>
          <w:bCs/>
          <w:sz w:val="22"/>
          <w:szCs w:val="22"/>
        </w:rPr>
        <w:lastRenderedPageBreak/>
        <w:t>qual se indique que a empresa já forneceu, satisfatoriamente, produtos iguais ou semelhantes ao objeto desta licitação. O(s) atestado(s) deverá (ão) estar necessariamente em nome do licitante</w:t>
      </w:r>
      <w:r w:rsidRPr="001B4185">
        <w:rPr>
          <w:sz w:val="22"/>
          <w:szCs w:val="22"/>
        </w:rPr>
        <w:t>.</w:t>
      </w:r>
    </w:p>
    <w:p w14:paraId="05B916D2" w14:textId="77777777" w:rsidR="00D3716A" w:rsidRPr="00D3716A" w:rsidRDefault="00D3716A" w:rsidP="00D3716A">
      <w:pPr>
        <w:pStyle w:val="PargrafodaLista"/>
        <w:tabs>
          <w:tab w:val="left" w:pos="957"/>
        </w:tabs>
        <w:spacing w:line="360" w:lineRule="auto"/>
        <w:ind w:left="0" w:right="-568"/>
        <w:jc w:val="both"/>
        <w:rPr>
          <w:rFonts w:cs="Arial"/>
          <w:sz w:val="10"/>
          <w:szCs w:val="10"/>
        </w:rPr>
      </w:pPr>
    </w:p>
    <w:p w14:paraId="28AD18FC" w14:textId="77777777" w:rsidR="00D3716A" w:rsidRPr="00DC7C00" w:rsidRDefault="00D3716A" w:rsidP="00D3716A">
      <w:pPr>
        <w:pStyle w:val="Ttulo1"/>
        <w:keepNext w:val="0"/>
        <w:keepLines w:val="0"/>
        <w:widowControl w:val="0"/>
        <w:numPr>
          <w:ilvl w:val="0"/>
          <w:numId w:val="28"/>
        </w:numPr>
        <w:tabs>
          <w:tab w:val="num" w:pos="360"/>
          <w:tab w:val="left" w:pos="851"/>
        </w:tabs>
        <w:autoSpaceDE w:val="0"/>
        <w:autoSpaceDN w:val="0"/>
        <w:spacing w:before="0" w:line="360" w:lineRule="auto"/>
        <w:ind w:left="0" w:right="-568" w:firstLine="0"/>
        <w:jc w:val="both"/>
        <w:rPr>
          <w:rFonts w:ascii="Arial" w:hAnsi="Arial" w:cs="Arial"/>
          <w:b/>
          <w:bCs/>
          <w:color w:val="auto"/>
          <w:sz w:val="22"/>
          <w:szCs w:val="22"/>
        </w:rPr>
      </w:pPr>
      <w:r w:rsidRPr="00DC7C00">
        <w:rPr>
          <w:rFonts w:ascii="Arial" w:hAnsi="Arial" w:cs="Arial"/>
          <w:b/>
          <w:bCs/>
          <w:color w:val="auto"/>
          <w:sz w:val="22"/>
          <w:szCs w:val="22"/>
        </w:rPr>
        <w:t>DAS SANÇÕES</w:t>
      </w:r>
      <w:r w:rsidRPr="00DC7C00">
        <w:rPr>
          <w:rFonts w:ascii="Arial" w:hAnsi="Arial" w:cs="Arial"/>
          <w:b/>
          <w:bCs/>
          <w:color w:val="auto"/>
          <w:spacing w:val="-14"/>
          <w:sz w:val="22"/>
          <w:szCs w:val="22"/>
        </w:rPr>
        <w:t xml:space="preserve"> </w:t>
      </w:r>
      <w:r w:rsidRPr="00DC7C00">
        <w:rPr>
          <w:rFonts w:ascii="Arial" w:hAnsi="Arial" w:cs="Arial"/>
          <w:b/>
          <w:bCs/>
          <w:color w:val="auto"/>
          <w:sz w:val="22"/>
          <w:szCs w:val="22"/>
        </w:rPr>
        <w:t>ADMINISTRATIVAS</w:t>
      </w:r>
    </w:p>
    <w:p w14:paraId="13A432D9" w14:textId="77777777" w:rsidR="00D3716A" w:rsidRPr="001B4185" w:rsidRDefault="00D3716A" w:rsidP="00D3716A">
      <w:pPr>
        <w:pStyle w:val="PargrafodaLista"/>
        <w:widowControl w:val="0"/>
        <w:numPr>
          <w:ilvl w:val="1"/>
          <w:numId w:val="28"/>
        </w:numPr>
        <w:tabs>
          <w:tab w:val="left" w:pos="1134"/>
        </w:tabs>
        <w:autoSpaceDE w:val="0"/>
        <w:autoSpaceDN w:val="0"/>
        <w:spacing w:line="360" w:lineRule="auto"/>
        <w:ind w:left="0" w:right="-568" w:firstLine="0"/>
        <w:contextualSpacing w:val="0"/>
        <w:jc w:val="both"/>
        <w:rPr>
          <w:rFonts w:cs="Arial"/>
          <w:sz w:val="22"/>
          <w:szCs w:val="22"/>
        </w:rPr>
      </w:pPr>
      <w:r w:rsidRPr="001B4185">
        <w:rPr>
          <w:rFonts w:cs="Arial"/>
          <w:sz w:val="22"/>
          <w:szCs w:val="22"/>
        </w:rPr>
        <w:t xml:space="preserve">Comete infração administrativa nos termos da Lei Federal </w:t>
      </w:r>
      <w:r w:rsidRPr="001B4185">
        <w:rPr>
          <w:rFonts w:cs="Arial"/>
          <w:sz w:val="22"/>
          <w:szCs w:val="22"/>
          <w:shd w:val="clear" w:color="auto" w:fill="FFFFFF"/>
        </w:rPr>
        <w:t>14.133 de 2021</w:t>
      </w:r>
      <w:r w:rsidRPr="001B4185">
        <w:rPr>
          <w:rFonts w:cs="Arial"/>
          <w:sz w:val="22"/>
          <w:szCs w:val="22"/>
        </w:rPr>
        <w:t>, a Contratada que:</w:t>
      </w:r>
    </w:p>
    <w:p w14:paraId="1D3F6442" w14:textId="77777777" w:rsidR="00D3716A" w:rsidRPr="001B4185" w:rsidRDefault="00D3716A" w:rsidP="00D3716A">
      <w:pPr>
        <w:pStyle w:val="PargrafodaLista"/>
        <w:widowControl w:val="0"/>
        <w:numPr>
          <w:ilvl w:val="2"/>
          <w:numId w:val="28"/>
        </w:numPr>
        <w:tabs>
          <w:tab w:val="left" w:pos="11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Dar causa à inexecução parcial do contrato;</w:t>
      </w:r>
    </w:p>
    <w:p w14:paraId="23F5FF03"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Dar causa à inexecução parcial do contrato que cause grave dano à Administração, ao funcionamento dos serviços públicos ou ao interesse coletivo;</w:t>
      </w:r>
    </w:p>
    <w:p w14:paraId="2F44D10F"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Dar causa à inexecução total do contrato;</w:t>
      </w:r>
    </w:p>
    <w:p w14:paraId="7E150469"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Deixar de entregar a documentação exigida para o certame;</w:t>
      </w:r>
    </w:p>
    <w:p w14:paraId="075739CB"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Não manter a proposta, salvo em decorrência de fato superveniente devidamente justificado;</w:t>
      </w:r>
    </w:p>
    <w:p w14:paraId="3850C7C9"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Não celebrar o contrato ou não entregar a documentação exigida para a contratação, quando convocado dentro do prazo de validade de sua proposta;</w:t>
      </w:r>
    </w:p>
    <w:p w14:paraId="0E0D35DA"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Ensejar o retardamento da execução ou da entrega do objeto da licitação sem motivo justificado;</w:t>
      </w:r>
    </w:p>
    <w:p w14:paraId="2BD798C7"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Apresentar declaração ou documentação falsa exigida para o certame ou prestar declaração falsa durante a licitação ou a execução do contrato;</w:t>
      </w:r>
    </w:p>
    <w:p w14:paraId="090CE70F"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Fraudar a licitação ou praticar ato fraudulento na execução do contrato;</w:t>
      </w:r>
    </w:p>
    <w:p w14:paraId="4F08D8FB"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Comportar-se de modo inidôneo ou cometer fraude de qualquer natureza;</w:t>
      </w:r>
    </w:p>
    <w:p w14:paraId="2178E74F" w14:textId="77777777" w:rsidR="00D3716A" w:rsidRPr="001B4185" w:rsidRDefault="00D3716A" w:rsidP="00D3716A">
      <w:pPr>
        <w:pStyle w:val="PargrafodaLista"/>
        <w:widowControl w:val="0"/>
        <w:numPr>
          <w:ilvl w:val="2"/>
          <w:numId w:val="28"/>
        </w:numPr>
        <w:tabs>
          <w:tab w:val="left" w:pos="1134"/>
          <w:tab w:val="left" w:pos="1734"/>
          <w:tab w:val="left" w:pos="1735"/>
        </w:tabs>
        <w:autoSpaceDE w:val="0"/>
        <w:autoSpaceDN w:val="0"/>
        <w:spacing w:line="360" w:lineRule="auto"/>
        <w:ind w:left="0" w:right="-568" w:firstLine="0"/>
        <w:contextualSpacing w:val="0"/>
        <w:jc w:val="both"/>
        <w:rPr>
          <w:rFonts w:cs="Arial"/>
          <w:sz w:val="22"/>
          <w:szCs w:val="22"/>
        </w:rPr>
      </w:pPr>
      <w:r w:rsidRPr="001B4185">
        <w:rPr>
          <w:rFonts w:eastAsiaTheme="minorHAnsi" w:cs="Arial"/>
          <w:sz w:val="22"/>
          <w:szCs w:val="22"/>
        </w:rPr>
        <w:t>Praticar atos ilícitos com vistas a frustrar os objetivos da licitação;</w:t>
      </w:r>
    </w:p>
    <w:p w14:paraId="364E782C" w14:textId="77777777" w:rsidR="00D3716A" w:rsidRPr="001B4185" w:rsidRDefault="00D3716A" w:rsidP="00D3716A">
      <w:pPr>
        <w:pStyle w:val="PargrafodaLista"/>
        <w:widowControl w:val="0"/>
        <w:numPr>
          <w:ilvl w:val="1"/>
          <w:numId w:val="28"/>
        </w:numPr>
        <w:tabs>
          <w:tab w:val="left" w:pos="1134"/>
        </w:tabs>
        <w:autoSpaceDE w:val="0"/>
        <w:autoSpaceDN w:val="0"/>
        <w:spacing w:line="360" w:lineRule="auto"/>
        <w:ind w:left="0" w:right="-568" w:firstLine="0"/>
        <w:contextualSpacing w:val="0"/>
        <w:jc w:val="both"/>
        <w:rPr>
          <w:rFonts w:cs="Arial"/>
          <w:sz w:val="22"/>
          <w:szCs w:val="22"/>
        </w:rPr>
      </w:pPr>
      <w:r w:rsidRPr="001B4185">
        <w:rPr>
          <w:rFonts w:cs="Arial"/>
          <w:sz w:val="22"/>
          <w:szCs w:val="22"/>
        </w:rPr>
        <w:t>A Contratada que cometer qualquer das infrações discriminadas no subitem acima ficará sujeita, sem prejuízo da responsabilidade civil e criminal, às sanções impostas no Aviso de Dispensa Eletrônica.</w:t>
      </w:r>
    </w:p>
    <w:p w14:paraId="7B650BD8" w14:textId="77777777" w:rsidR="00D3716A" w:rsidRPr="00D3716A" w:rsidRDefault="00D3716A" w:rsidP="00D3716A">
      <w:pPr>
        <w:pStyle w:val="Corpodetexto"/>
        <w:spacing w:line="360" w:lineRule="auto"/>
        <w:ind w:left="0" w:right="-568"/>
        <w:rPr>
          <w:sz w:val="10"/>
          <w:szCs w:val="10"/>
        </w:rPr>
      </w:pPr>
    </w:p>
    <w:p w14:paraId="6E8451D4" w14:textId="77777777" w:rsidR="00D3716A" w:rsidRPr="001B4185" w:rsidRDefault="00D3716A" w:rsidP="00D3716A">
      <w:pPr>
        <w:pStyle w:val="Recuodecorpodetexto3"/>
        <w:numPr>
          <w:ilvl w:val="0"/>
          <w:numId w:val="28"/>
        </w:numPr>
        <w:tabs>
          <w:tab w:val="left" w:pos="144"/>
          <w:tab w:val="left" w:pos="851"/>
          <w:tab w:val="left" w:pos="993"/>
          <w:tab w:val="left" w:pos="2304"/>
          <w:tab w:val="left" w:pos="3024"/>
          <w:tab w:val="left" w:pos="3744"/>
          <w:tab w:val="left" w:pos="4464"/>
          <w:tab w:val="left" w:pos="5184"/>
          <w:tab w:val="left" w:pos="5904"/>
          <w:tab w:val="left" w:pos="6624"/>
        </w:tabs>
        <w:spacing w:after="0" w:line="360" w:lineRule="auto"/>
        <w:ind w:left="0" w:right="-568" w:firstLine="0"/>
        <w:jc w:val="both"/>
        <w:rPr>
          <w:b/>
          <w:sz w:val="22"/>
          <w:szCs w:val="22"/>
          <w:lang w:val="pt-BR"/>
        </w:rPr>
      </w:pPr>
      <w:r w:rsidRPr="001B4185">
        <w:rPr>
          <w:b/>
          <w:sz w:val="22"/>
          <w:szCs w:val="22"/>
        </w:rPr>
        <w:t>PRAZO DE VIGÊNCIA:</w:t>
      </w:r>
    </w:p>
    <w:p w14:paraId="654435AA" w14:textId="77777777" w:rsidR="00D3716A" w:rsidRDefault="00D3716A" w:rsidP="00D3716A">
      <w:pPr>
        <w:pStyle w:val="Corpodetexto"/>
        <w:numPr>
          <w:ilvl w:val="1"/>
          <w:numId w:val="28"/>
        </w:numPr>
        <w:tabs>
          <w:tab w:val="left" w:pos="851"/>
        </w:tabs>
        <w:spacing w:line="360" w:lineRule="auto"/>
        <w:ind w:left="0" w:right="-568" w:firstLine="0"/>
        <w:rPr>
          <w:sz w:val="22"/>
          <w:szCs w:val="22"/>
        </w:rPr>
      </w:pPr>
      <w:r>
        <w:rPr>
          <w:bCs/>
          <w:sz w:val="22"/>
          <w:szCs w:val="22"/>
        </w:rPr>
        <w:t xml:space="preserve">O contrato </w:t>
      </w:r>
      <w:r w:rsidRPr="00312D5C">
        <w:rPr>
          <w:bCs/>
          <w:sz w:val="22"/>
          <w:szCs w:val="22"/>
        </w:rPr>
        <w:t xml:space="preserve">decorrente desta contratação terá vigência de 12 (doze) meses após sua assinatura, </w:t>
      </w:r>
      <w:r w:rsidRPr="00312D5C">
        <w:rPr>
          <w:sz w:val="22"/>
          <w:szCs w:val="22"/>
        </w:rPr>
        <w:t>podendo ser prorrogado por interesse das partes até o  limite de 60 (sessenta) meses</w:t>
      </w:r>
      <w:r>
        <w:rPr>
          <w:sz w:val="22"/>
          <w:szCs w:val="22"/>
        </w:rPr>
        <w:t>.</w:t>
      </w:r>
    </w:p>
    <w:p w14:paraId="04CB9A25" w14:textId="77777777" w:rsidR="00D3716A" w:rsidRDefault="00D3716A" w:rsidP="00D3716A">
      <w:pPr>
        <w:pStyle w:val="Corpodetexto"/>
        <w:tabs>
          <w:tab w:val="left" w:pos="851"/>
        </w:tabs>
        <w:spacing w:line="360" w:lineRule="auto"/>
        <w:ind w:left="0" w:right="-568"/>
        <w:rPr>
          <w:sz w:val="22"/>
          <w:szCs w:val="22"/>
        </w:rPr>
      </w:pPr>
    </w:p>
    <w:p w14:paraId="2BB2F4C7" w14:textId="77777777" w:rsidR="00170D74" w:rsidRDefault="00170D74" w:rsidP="00170D74">
      <w:pPr>
        <w:pStyle w:val="Corpodetexto"/>
        <w:tabs>
          <w:tab w:val="left" w:pos="993"/>
          <w:tab w:val="left" w:pos="9781"/>
        </w:tabs>
        <w:ind w:left="0" w:right="-567"/>
        <w:jc w:val="center"/>
        <w:rPr>
          <w:bCs/>
          <w:sz w:val="22"/>
          <w:szCs w:val="22"/>
        </w:rPr>
        <w:sectPr w:rsidR="00170D74" w:rsidSect="009D045D">
          <w:type w:val="continuous"/>
          <w:pgSz w:w="11906" w:h="16838"/>
          <w:pgMar w:top="1417" w:right="1701" w:bottom="1135" w:left="1701" w:header="708" w:footer="448" w:gutter="0"/>
          <w:cols w:space="708"/>
          <w:docGrid w:linePitch="360"/>
        </w:sectPr>
      </w:pPr>
    </w:p>
    <w:p w14:paraId="15706FEB" w14:textId="1C029FA3" w:rsidR="00D3716A" w:rsidRDefault="00D3716A" w:rsidP="00170D74">
      <w:pPr>
        <w:pStyle w:val="Corpodetexto"/>
        <w:tabs>
          <w:tab w:val="left" w:pos="993"/>
          <w:tab w:val="left" w:pos="9781"/>
        </w:tabs>
        <w:ind w:left="0" w:right="-567"/>
        <w:jc w:val="center"/>
        <w:rPr>
          <w:bCs/>
          <w:sz w:val="22"/>
          <w:szCs w:val="22"/>
        </w:rPr>
      </w:pPr>
      <w:r w:rsidRPr="001B4185">
        <w:rPr>
          <w:bCs/>
          <w:sz w:val="22"/>
          <w:szCs w:val="22"/>
        </w:rPr>
        <w:lastRenderedPageBreak/>
        <w:t>Elaborado por:</w:t>
      </w:r>
    </w:p>
    <w:p w14:paraId="158239BB" w14:textId="77777777" w:rsidR="00D3716A" w:rsidRPr="001B4185" w:rsidRDefault="00D3716A" w:rsidP="00170D74">
      <w:pPr>
        <w:pStyle w:val="Corpodetexto"/>
        <w:tabs>
          <w:tab w:val="left" w:pos="993"/>
          <w:tab w:val="left" w:pos="9781"/>
        </w:tabs>
        <w:ind w:left="0" w:right="-567"/>
        <w:jc w:val="center"/>
        <w:rPr>
          <w:bCs/>
          <w:sz w:val="22"/>
          <w:szCs w:val="22"/>
        </w:rPr>
      </w:pPr>
    </w:p>
    <w:p w14:paraId="11869145" w14:textId="3F3C80CA" w:rsidR="00D3716A" w:rsidRPr="007A4CA3" w:rsidRDefault="00D3716A" w:rsidP="00170D74">
      <w:pPr>
        <w:ind w:right="-567"/>
        <w:jc w:val="center"/>
        <w:rPr>
          <w:rFonts w:eastAsia="Arial" w:cs="Arial"/>
          <w:bCs/>
          <w:sz w:val="22"/>
          <w:szCs w:val="22"/>
        </w:rPr>
      </w:pPr>
      <w:proofErr w:type="spellStart"/>
      <w:r w:rsidRPr="007A4CA3">
        <w:rPr>
          <w:rFonts w:eastAsia="Arial" w:cs="Arial"/>
          <w:bCs/>
          <w:sz w:val="22"/>
          <w:szCs w:val="22"/>
        </w:rPr>
        <w:t>Gladstonier</w:t>
      </w:r>
      <w:proofErr w:type="spellEnd"/>
      <w:r w:rsidRPr="007A4CA3">
        <w:rPr>
          <w:rFonts w:eastAsia="Arial" w:cs="Arial"/>
          <w:bCs/>
          <w:sz w:val="22"/>
          <w:szCs w:val="22"/>
        </w:rPr>
        <w:t xml:space="preserve"> Roberto Pereira Serrano</w:t>
      </w:r>
      <w:r w:rsidRPr="007A4CA3">
        <w:rPr>
          <w:rFonts w:eastAsia="Arial" w:cs="Arial"/>
          <w:bCs/>
          <w:sz w:val="22"/>
          <w:szCs w:val="22"/>
        </w:rPr>
        <w:br/>
        <w:t>Coordenador de Tecnologia da Informação</w:t>
      </w:r>
    </w:p>
    <w:p w14:paraId="727FBDAF" w14:textId="77777777" w:rsidR="00D3716A" w:rsidRPr="007A4CA3" w:rsidRDefault="00D3716A" w:rsidP="00170D74">
      <w:pPr>
        <w:ind w:right="-567"/>
        <w:jc w:val="center"/>
        <w:rPr>
          <w:rFonts w:eastAsia="Arial" w:cs="Arial"/>
          <w:bCs/>
          <w:sz w:val="22"/>
          <w:szCs w:val="22"/>
        </w:rPr>
      </w:pPr>
    </w:p>
    <w:p w14:paraId="5BD71070" w14:textId="77777777" w:rsidR="00D3716A" w:rsidRPr="001B4185" w:rsidRDefault="00D3716A" w:rsidP="00170D74">
      <w:pPr>
        <w:pStyle w:val="Corpodetexto"/>
        <w:tabs>
          <w:tab w:val="left" w:pos="993"/>
          <w:tab w:val="left" w:pos="9355"/>
        </w:tabs>
        <w:ind w:left="0" w:right="-567"/>
        <w:jc w:val="center"/>
        <w:rPr>
          <w:bCs/>
          <w:sz w:val="22"/>
          <w:szCs w:val="22"/>
        </w:rPr>
      </w:pPr>
      <w:r w:rsidRPr="001B4185">
        <w:rPr>
          <w:bCs/>
          <w:sz w:val="22"/>
          <w:szCs w:val="22"/>
        </w:rPr>
        <w:lastRenderedPageBreak/>
        <w:t>Ratificado por:</w:t>
      </w:r>
    </w:p>
    <w:p w14:paraId="649E6E84" w14:textId="77777777" w:rsidR="00D3716A" w:rsidRPr="001B4185" w:rsidRDefault="00D3716A" w:rsidP="00170D74">
      <w:pPr>
        <w:pStyle w:val="Corpodetexto"/>
        <w:tabs>
          <w:tab w:val="left" w:pos="993"/>
          <w:tab w:val="left" w:pos="9355"/>
        </w:tabs>
        <w:ind w:left="0" w:right="-567"/>
        <w:jc w:val="center"/>
        <w:rPr>
          <w:bCs/>
          <w:sz w:val="22"/>
          <w:szCs w:val="22"/>
        </w:rPr>
      </w:pPr>
    </w:p>
    <w:p w14:paraId="5ACA92C8" w14:textId="0F259A94" w:rsidR="00D3716A" w:rsidRPr="007A4CA3" w:rsidRDefault="00D3716A" w:rsidP="00170D74">
      <w:pPr>
        <w:ind w:right="-567"/>
        <w:jc w:val="center"/>
        <w:rPr>
          <w:rFonts w:eastAsia="Arial" w:cs="Arial"/>
          <w:bCs/>
          <w:sz w:val="22"/>
          <w:szCs w:val="22"/>
        </w:rPr>
      </w:pPr>
      <w:r>
        <w:rPr>
          <w:rFonts w:eastAsia="Arial" w:cs="Arial"/>
          <w:bCs/>
          <w:sz w:val="22"/>
          <w:szCs w:val="22"/>
        </w:rPr>
        <w:t>Fernando Antônio de Andrade</w:t>
      </w:r>
    </w:p>
    <w:p w14:paraId="44284EEB" w14:textId="77777777" w:rsidR="00170D74" w:rsidRDefault="00D3716A" w:rsidP="00170D74">
      <w:pPr>
        <w:pStyle w:val="Corpodetexto"/>
        <w:tabs>
          <w:tab w:val="left" w:pos="993"/>
        </w:tabs>
        <w:ind w:left="0" w:right="-567"/>
        <w:jc w:val="center"/>
        <w:rPr>
          <w:bCs/>
          <w:sz w:val="22"/>
          <w:szCs w:val="22"/>
        </w:rPr>
        <w:sectPr w:rsidR="00170D74" w:rsidSect="00170D74">
          <w:type w:val="continuous"/>
          <w:pgSz w:w="11906" w:h="16838"/>
          <w:pgMar w:top="1417" w:right="1701" w:bottom="1135" w:left="1701" w:header="708" w:footer="448" w:gutter="0"/>
          <w:cols w:num="2" w:space="708"/>
          <w:docGrid w:linePitch="360"/>
        </w:sectPr>
      </w:pPr>
      <w:r w:rsidRPr="007A4CA3">
        <w:rPr>
          <w:bCs/>
          <w:sz w:val="22"/>
          <w:szCs w:val="22"/>
        </w:rPr>
        <w:t>Secretári</w:t>
      </w:r>
      <w:r>
        <w:rPr>
          <w:bCs/>
          <w:sz w:val="22"/>
          <w:szCs w:val="22"/>
        </w:rPr>
        <w:t>o</w:t>
      </w:r>
      <w:r w:rsidRPr="007A4CA3">
        <w:rPr>
          <w:bCs/>
          <w:sz w:val="22"/>
          <w:szCs w:val="22"/>
        </w:rPr>
        <w:t xml:space="preserve"> Municipal de </w:t>
      </w:r>
      <w:r>
        <w:rPr>
          <w:bCs/>
          <w:sz w:val="22"/>
          <w:szCs w:val="22"/>
        </w:rPr>
        <w:t>Governo</w:t>
      </w:r>
    </w:p>
    <w:p w14:paraId="286DF872" w14:textId="0B65317D" w:rsidR="00D3716A" w:rsidRPr="001B4185" w:rsidRDefault="00D3716A" w:rsidP="00170D74">
      <w:pPr>
        <w:pStyle w:val="Corpodetexto"/>
        <w:tabs>
          <w:tab w:val="left" w:pos="993"/>
        </w:tabs>
        <w:ind w:left="0" w:right="-567"/>
        <w:jc w:val="center"/>
        <w:rPr>
          <w:bCs/>
          <w:sz w:val="22"/>
          <w:szCs w:val="22"/>
        </w:rPr>
      </w:pPr>
    </w:p>
    <w:p w14:paraId="1DE0F593" w14:textId="77777777" w:rsidR="00D3716A" w:rsidRDefault="00D3716A" w:rsidP="00D3716A">
      <w:pPr>
        <w:ind w:right="-567"/>
      </w:pPr>
    </w:p>
    <w:p w14:paraId="23E1B7E1" w14:textId="77777777" w:rsidR="001B4185" w:rsidRDefault="001B4185" w:rsidP="002C4BCF">
      <w:pPr>
        <w:pStyle w:val="Corpodetexto"/>
        <w:tabs>
          <w:tab w:val="left" w:pos="0"/>
        </w:tabs>
        <w:spacing w:before="44"/>
        <w:ind w:right="-567"/>
        <w:jc w:val="center"/>
        <w:rPr>
          <w:b/>
          <w:spacing w:val="-1"/>
          <w:sz w:val="22"/>
          <w:szCs w:val="22"/>
          <w:highlight w:val="yellow"/>
        </w:rPr>
      </w:pPr>
    </w:p>
    <w:p w14:paraId="74FC8672" w14:textId="08E37CA9" w:rsidR="002C4BCF" w:rsidRPr="00E50D02" w:rsidRDefault="002C4BCF" w:rsidP="00E50D02">
      <w:pPr>
        <w:pStyle w:val="Corpodetexto"/>
        <w:tabs>
          <w:tab w:val="left" w:pos="142"/>
        </w:tabs>
        <w:spacing w:before="44"/>
        <w:ind w:left="0" w:right="-567"/>
        <w:jc w:val="center"/>
        <w:rPr>
          <w:b/>
          <w:sz w:val="22"/>
          <w:szCs w:val="22"/>
        </w:rPr>
      </w:pPr>
      <w:r w:rsidRPr="00E50D02">
        <w:rPr>
          <w:b/>
          <w:spacing w:val="-1"/>
          <w:sz w:val="22"/>
          <w:szCs w:val="22"/>
        </w:rPr>
        <w:t>ANEXO I</w:t>
      </w:r>
      <w:r w:rsidR="00DC7C00" w:rsidRPr="00E50D02">
        <w:rPr>
          <w:b/>
          <w:spacing w:val="-1"/>
          <w:sz w:val="22"/>
          <w:szCs w:val="22"/>
        </w:rPr>
        <w:t>I</w:t>
      </w:r>
      <w:r w:rsidRPr="00E50D02">
        <w:rPr>
          <w:b/>
          <w:spacing w:val="-1"/>
          <w:sz w:val="22"/>
          <w:szCs w:val="22"/>
        </w:rPr>
        <w:t xml:space="preserve"> </w:t>
      </w:r>
      <w:r w:rsidRPr="00E50D02">
        <w:rPr>
          <w:b/>
          <w:sz w:val="22"/>
          <w:szCs w:val="22"/>
        </w:rPr>
        <w:t xml:space="preserve">– MINUTA DE TERMO </w:t>
      </w:r>
      <w:r w:rsidRPr="00E50D02">
        <w:rPr>
          <w:b/>
          <w:spacing w:val="1"/>
          <w:sz w:val="22"/>
          <w:szCs w:val="22"/>
        </w:rPr>
        <w:t xml:space="preserve">DE </w:t>
      </w:r>
      <w:r w:rsidRPr="00E50D02">
        <w:rPr>
          <w:b/>
          <w:sz w:val="22"/>
          <w:szCs w:val="22"/>
        </w:rPr>
        <w:t>CONTRATO</w:t>
      </w:r>
    </w:p>
    <w:p w14:paraId="16BEC87D" w14:textId="77777777" w:rsidR="002C4BCF" w:rsidRPr="00E50D02" w:rsidRDefault="002C4BCF" w:rsidP="00E50D02">
      <w:pPr>
        <w:pStyle w:val="Ttulo1"/>
        <w:tabs>
          <w:tab w:val="left" w:pos="142"/>
        </w:tabs>
        <w:spacing w:line="480" w:lineRule="auto"/>
        <w:ind w:right="-567"/>
        <w:rPr>
          <w:rFonts w:ascii="Arial" w:hAnsi="Arial" w:cs="Arial"/>
          <w:b/>
          <w:color w:val="auto"/>
          <w:sz w:val="22"/>
          <w:szCs w:val="22"/>
        </w:rPr>
      </w:pPr>
    </w:p>
    <w:p w14:paraId="301E2DAA" w14:textId="77777777" w:rsidR="002C4BCF" w:rsidRPr="00E50D02" w:rsidRDefault="002C4BCF" w:rsidP="00E50D02">
      <w:pPr>
        <w:tabs>
          <w:tab w:val="left" w:pos="142"/>
        </w:tabs>
        <w:spacing w:before="42" w:line="276" w:lineRule="auto"/>
        <w:ind w:left="4820" w:right="-567"/>
        <w:jc w:val="both"/>
        <w:rPr>
          <w:rFonts w:cs="Arial"/>
          <w:b/>
          <w:bCs/>
          <w:w w:val="95"/>
          <w:sz w:val="22"/>
          <w:szCs w:val="22"/>
        </w:rPr>
      </w:pPr>
      <w:r w:rsidRPr="00E50D02">
        <w:rPr>
          <w:rFonts w:cs="Arial"/>
          <w:b/>
          <w:bCs/>
          <w:sz w:val="22"/>
          <w:szCs w:val="22"/>
        </w:rPr>
        <w:t xml:space="preserve">TERMO DE CONTRATO Nº ____/____, QUE FAZEM </w:t>
      </w:r>
      <w:r w:rsidRPr="00E50D02">
        <w:rPr>
          <w:rFonts w:cs="Arial"/>
          <w:b/>
          <w:bCs/>
          <w:spacing w:val="-1"/>
          <w:sz w:val="22"/>
          <w:szCs w:val="22"/>
        </w:rPr>
        <w:t xml:space="preserve">ENTRE SI </w:t>
      </w:r>
      <w:r w:rsidRPr="00E50D02">
        <w:rPr>
          <w:rFonts w:cs="Arial"/>
          <w:b/>
          <w:bCs/>
          <w:sz w:val="22"/>
          <w:szCs w:val="22"/>
        </w:rPr>
        <w:t xml:space="preserve">O </w:t>
      </w:r>
      <w:r w:rsidRPr="00E50D02">
        <w:rPr>
          <w:rFonts w:cs="Arial"/>
          <w:b/>
          <w:bCs/>
          <w:caps/>
          <w:spacing w:val="-1"/>
          <w:sz w:val="22"/>
          <w:szCs w:val="22"/>
        </w:rPr>
        <w:t xml:space="preserve">MUNICÍPIO DE PONTE NOVA </w:t>
      </w:r>
      <w:r w:rsidRPr="00E50D02">
        <w:rPr>
          <w:rFonts w:cs="Arial"/>
          <w:b/>
          <w:bCs/>
          <w:sz w:val="22"/>
          <w:szCs w:val="22"/>
        </w:rPr>
        <w:t xml:space="preserve">E A </w:t>
      </w:r>
      <w:r w:rsidRPr="00E50D02">
        <w:rPr>
          <w:rFonts w:cs="Arial"/>
          <w:b/>
          <w:bCs/>
          <w:w w:val="95"/>
          <w:sz w:val="22"/>
          <w:szCs w:val="22"/>
        </w:rPr>
        <w:t>EMPRESA_____________________.</w:t>
      </w:r>
    </w:p>
    <w:p w14:paraId="10CAACD3" w14:textId="77777777" w:rsidR="002C4BCF" w:rsidRPr="00E50D02" w:rsidRDefault="002C4BCF" w:rsidP="00E50D02">
      <w:pPr>
        <w:tabs>
          <w:tab w:val="left" w:pos="142"/>
        </w:tabs>
        <w:spacing w:before="5"/>
        <w:ind w:right="-567"/>
        <w:rPr>
          <w:rFonts w:cs="Arial"/>
          <w:b/>
          <w:bCs/>
          <w:sz w:val="22"/>
          <w:szCs w:val="22"/>
        </w:rPr>
      </w:pPr>
    </w:p>
    <w:p w14:paraId="4A54DADE" w14:textId="4FB287B3" w:rsidR="002C4BCF" w:rsidRPr="00E50D02" w:rsidRDefault="002C4BCF" w:rsidP="00E50D02">
      <w:pPr>
        <w:tabs>
          <w:tab w:val="left" w:pos="142"/>
        </w:tabs>
        <w:spacing w:line="360" w:lineRule="auto"/>
        <w:ind w:right="-567"/>
        <w:jc w:val="both"/>
        <w:rPr>
          <w:rFonts w:cs="Arial"/>
          <w:sz w:val="22"/>
          <w:szCs w:val="22"/>
        </w:rPr>
      </w:pPr>
      <w:r w:rsidRPr="00E50D02">
        <w:rPr>
          <w:rFonts w:cs="Arial"/>
          <w:sz w:val="22"/>
          <w:szCs w:val="22"/>
        </w:rPr>
        <w:t xml:space="preserve">Pelo presente instrumento que entre si fazem de um lado o </w:t>
      </w:r>
      <w:r w:rsidRPr="00E50D02">
        <w:rPr>
          <w:rFonts w:cs="Arial"/>
          <w:b/>
          <w:bCs/>
          <w:sz w:val="22"/>
          <w:szCs w:val="22"/>
        </w:rPr>
        <w:t>MUNICÍPIO DE PONTE NOVA</w:t>
      </w:r>
      <w:r w:rsidRPr="00E50D02">
        <w:rPr>
          <w:rFonts w:cs="Arial"/>
          <w:sz w:val="22"/>
          <w:szCs w:val="22"/>
        </w:rPr>
        <w:t>, com sede à Av. Caetano Marinho, 306 - Centro, Ponte Nova - MG, Inscrito no CNPJ sob Nº 23.804.149/0001-29, Insc. Estadual ‘</w:t>
      </w:r>
      <w:r w:rsidRPr="00E50D02">
        <w:rPr>
          <w:rFonts w:cs="Arial"/>
          <w:b/>
          <w:bCs/>
          <w:sz w:val="22"/>
          <w:szCs w:val="22"/>
        </w:rPr>
        <w:t>isento</w:t>
      </w:r>
      <w:r w:rsidRPr="00E50D02">
        <w:rPr>
          <w:rFonts w:cs="Arial"/>
          <w:sz w:val="22"/>
          <w:szCs w:val="22"/>
        </w:rPr>
        <w:t>’, representado pelo Prefeito, Sr.</w:t>
      </w:r>
      <w:r w:rsidR="00CC64A1">
        <w:rPr>
          <w:rFonts w:cs="Arial"/>
          <w:sz w:val="22"/>
          <w:szCs w:val="22"/>
        </w:rPr>
        <w:t xml:space="preserve"> ______________</w:t>
      </w:r>
      <w:r w:rsidRPr="00E50D02">
        <w:rPr>
          <w:rFonts w:cs="Arial"/>
          <w:sz w:val="22"/>
          <w:szCs w:val="22"/>
        </w:rPr>
        <w:t xml:space="preserve"> brasileiro, casado, CPF Nº ___________________, neste ato denominado </w:t>
      </w:r>
      <w:r w:rsidRPr="00E50D02">
        <w:rPr>
          <w:rFonts w:cs="Arial"/>
          <w:b/>
          <w:bCs/>
          <w:sz w:val="22"/>
          <w:szCs w:val="22"/>
        </w:rPr>
        <w:t>CONTRATANTE</w:t>
      </w:r>
      <w:r w:rsidRPr="00E50D02">
        <w:rPr>
          <w:rFonts w:cs="Arial"/>
          <w:sz w:val="22"/>
          <w:szCs w:val="22"/>
        </w:rPr>
        <w:t xml:space="preserve">, e de outro a empresa _____________________________________________, com sede _________________________________________________________, inscrita no CNPJ sob Nº ____________________, Insc. Estadual _______________________, representada pelo Sr. ______________________________, denominada neste ato </w:t>
      </w:r>
      <w:r w:rsidRPr="00E50D02">
        <w:rPr>
          <w:rFonts w:cs="Arial"/>
          <w:b/>
          <w:bCs/>
          <w:sz w:val="22"/>
          <w:szCs w:val="22"/>
        </w:rPr>
        <w:t>CONTRATADA</w:t>
      </w:r>
      <w:r w:rsidRPr="00E50D02">
        <w:rPr>
          <w:rFonts w:cs="Arial"/>
          <w:sz w:val="22"/>
          <w:szCs w:val="22"/>
        </w:rPr>
        <w:t xml:space="preserve">, tendo em vista o que </w:t>
      </w:r>
      <w:r w:rsidRPr="00E50D02">
        <w:rPr>
          <w:rFonts w:cs="Arial"/>
          <w:spacing w:val="2"/>
          <w:sz w:val="22"/>
          <w:szCs w:val="22"/>
        </w:rPr>
        <w:t xml:space="preserve">consta </w:t>
      </w:r>
      <w:r w:rsidRPr="00E50D02">
        <w:rPr>
          <w:rFonts w:cs="Arial"/>
          <w:sz w:val="22"/>
          <w:szCs w:val="22"/>
        </w:rPr>
        <w:t>no Processo nº ____</w:t>
      </w:r>
      <w:r w:rsidR="00CC64A1">
        <w:rPr>
          <w:rFonts w:cs="Arial"/>
          <w:sz w:val="22"/>
          <w:szCs w:val="22"/>
        </w:rPr>
        <w:t xml:space="preserve"> </w:t>
      </w:r>
      <w:r w:rsidRPr="00E50D02">
        <w:rPr>
          <w:rFonts w:cs="Arial"/>
          <w:sz w:val="22"/>
          <w:szCs w:val="22"/>
        </w:rPr>
        <w:t xml:space="preserve">e </w:t>
      </w:r>
      <w:r w:rsidRPr="00E50D02">
        <w:rPr>
          <w:rFonts w:cs="Arial"/>
          <w:spacing w:val="-1"/>
          <w:sz w:val="22"/>
          <w:szCs w:val="22"/>
        </w:rPr>
        <w:t xml:space="preserve">em observância às disposições da Lei </w:t>
      </w:r>
      <w:r w:rsidRPr="00E50D02">
        <w:rPr>
          <w:rFonts w:cs="Arial"/>
          <w:sz w:val="22"/>
          <w:szCs w:val="22"/>
        </w:rPr>
        <w:t>14.133</w:t>
      </w:r>
      <w:r w:rsidRPr="00E50D02">
        <w:rPr>
          <w:rFonts w:cs="Arial"/>
          <w:spacing w:val="-1"/>
          <w:sz w:val="22"/>
          <w:szCs w:val="22"/>
        </w:rPr>
        <w:t>, de 1° de abril de 2021</w:t>
      </w:r>
      <w:r w:rsidRPr="00660366">
        <w:rPr>
          <w:rFonts w:cs="Arial"/>
          <w:sz w:val="22"/>
          <w:szCs w:val="22"/>
        </w:rPr>
        <w:t>,</w:t>
      </w:r>
      <w:r w:rsidRPr="00E50D02">
        <w:rPr>
          <w:rFonts w:cs="Arial"/>
          <w:sz w:val="22"/>
          <w:szCs w:val="22"/>
        </w:rPr>
        <w:t xml:space="preserve"> resolvem </w:t>
      </w:r>
      <w:r w:rsidRPr="00E50D02">
        <w:rPr>
          <w:rFonts w:cs="Arial"/>
          <w:spacing w:val="-1"/>
          <w:sz w:val="22"/>
          <w:szCs w:val="22"/>
        </w:rPr>
        <w:t xml:space="preserve">celebrar </w:t>
      </w:r>
      <w:r w:rsidRPr="00E50D02">
        <w:rPr>
          <w:rFonts w:cs="Arial"/>
          <w:sz w:val="22"/>
          <w:szCs w:val="22"/>
        </w:rPr>
        <w:t xml:space="preserve">o presente </w:t>
      </w:r>
      <w:r w:rsidRPr="00E50D02">
        <w:rPr>
          <w:rFonts w:cs="Arial"/>
          <w:spacing w:val="1"/>
          <w:sz w:val="22"/>
          <w:szCs w:val="22"/>
        </w:rPr>
        <w:t xml:space="preserve">Termo </w:t>
      </w:r>
      <w:r w:rsidRPr="00E50D02">
        <w:rPr>
          <w:rFonts w:cs="Arial"/>
          <w:sz w:val="22"/>
          <w:szCs w:val="22"/>
        </w:rPr>
        <w:t xml:space="preserve">de Contrato, decorrente da Dispensa na forma </w:t>
      </w:r>
      <w:r w:rsidRPr="00E50D02">
        <w:rPr>
          <w:rFonts w:cs="Arial"/>
          <w:spacing w:val="-1"/>
          <w:sz w:val="22"/>
          <w:szCs w:val="22"/>
        </w:rPr>
        <w:t xml:space="preserve">eletrônica </w:t>
      </w:r>
      <w:r w:rsidRPr="00E50D02">
        <w:rPr>
          <w:rFonts w:cs="Arial"/>
          <w:sz w:val="22"/>
          <w:szCs w:val="22"/>
        </w:rPr>
        <w:t>nº____/______ ,mediante as cláusulas e condições a seguir enunciadas:</w:t>
      </w:r>
    </w:p>
    <w:p w14:paraId="345D43AD" w14:textId="77777777" w:rsidR="002C4BCF" w:rsidRPr="00E50D02" w:rsidRDefault="002C4BCF" w:rsidP="00E50D02">
      <w:pPr>
        <w:spacing w:line="360" w:lineRule="auto"/>
        <w:ind w:right="-567"/>
        <w:jc w:val="both"/>
        <w:rPr>
          <w:rFonts w:cs="Arial"/>
          <w:sz w:val="22"/>
          <w:szCs w:val="22"/>
        </w:rPr>
      </w:pPr>
    </w:p>
    <w:p w14:paraId="78FA1332" w14:textId="77777777" w:rsidR="002C4BCF" w:rsidRPr="00CC64A1" w:rsidRDefault="002C4BCF" w:rsidP="00E50D02">
      <w:pPr>
        <w:pStyle w:val="Ttulo3"/>
        <w:keepNext w:val="0"/>
        <w:keepLines w:val="0"/>
        <w:widowControl/>
        <w:numPr>
          <w:ilvl w:val="0"/>
          <w:numId w:val="25"/>
        </w:numPr>
        <w:autoSpaceDE/>
        <w:spacing w:before="120" w:after="120" w:line="360" w:lineRule="auto"/>
        <w:ind w:left="0" w:right="-567" w:firstLine="0"/>
        <w:jc w:val="both"/>
        <w:rPr>
          <w:rFonts w:ascii="Arial" w:hAnsi="Arial" w:cs="Arial"/>
          <w:b/>
          <w:bCs/>
          <w:color w:val="auto"/>
          <w:sz w:val="22"/>
          <w:szCs w:val="22"/>
        </w:rPr>
      </w:pPr>
      <w:r w:rsidRPr="00CC64A1">
        <w:rPr>
          <w:rFonts w:ascii="Arial" w:hAnsi="Arial" w:cs="Arial"/>
          <w:b/>
          <w:bCs/>
          <w:color w:val="auto"/>
          <w:sz w:val="22"/>
          <w:szCs w:val="22"/>
        </w:rPr>
        <w:t>CLÁUSULA PRIMEIRA: DO OBJETO</w:t>
      </w:r>
    </w:p>
    <w:p w14:paraId="2CBF4CB7" w14:textId="2E4651BC" w:rsidR="002C4BCF" w:rsidRPr="00E50D02" w:rsidRDefault="002C4BCF" w:rsidP="00E50D02">
      <w:pPr>
        <w:pStyle w:val="PargrafodaLista"/>
        <w:numPr>
          <w:ilvl w:val="1"/>
          <w:numId w:val="25"/>
        </w:numPr>
        <w:autoSpaceDN w:val="0"/>
        <w:spacing w:before="120" w:after="120" w:line="360" w:lineRule="auto"/>
        <w:ind w:left="0" w:right="-567" w:firstLine="0"/>
        <w:contextualSpacing w:val="0"/>
        <w:jc w:val="both"/>
        <w:rPr>
          <w:rFonts w:cs="Arial"/>
          <w:spacing w:val="-1"/>
          <w:sz w:val="22"/>
          <w:szCs w:val="22"/>
        </w:rPr>
      </w:pPr>
      <w:r w:rsidRPr="00E50D02">
        <w:rPr>
          <w:rFonts w:cs="Arial"/>
          <w:sz w:val="22"/>
          <w:szCs w:val="22"/>
        </w:rPr>
        <w:t xml:space="preserve">O objeto do presente </w:t>
      </w:r>
      <w:r w:rsidRPr="00E50D02">
        <w:rPr>
          <w:rFonts w:cs="Arial"/>
          <w:spacing w:val="1"/>
          <w:sz w:val="22"/>
          <w:szCs w:val="22"/>
        </w:rPr>
        <w:t xml:space="preserve">Termo </w:t>
      </w:r>
      <w:r w:rsidRPr="00E50D02">
        <w:rPr>
          <w:rFonts w:cs="Arial"/>
          <w:sz w:val="22"/>
          <w:szCs w:val="22"/>
        </w:rPr>
        <w:t xml:space="preserve">de </w:t>
      </w:r>
      <w:r w:rsidRPr="00E50D02">
        <w:rPr>
          <w:rFonts w:cs="Arial"/>
          <w:spacing w:val="-1"/>
          <w:sz w:val="22"/>
          <w:szCs w:val="22"/>
        </w:rPr>
        <w:t xml:space="preserve">Contrato </w:t>
      </w:r>
      <w:r w:rsidRPr="00E50D02">
        <w:rPr>
          <w:rFonts w:cs="Arial"/>
          <w:sz w:val="22"/>
          <w:szCs w:val="22"/>
        </w:rPr>
        <w:t xml:space="preserve">é a </w:t>
      </w:r>
      <w:r w:rsidRPr="00E50D02">
        <w:rPr>
          <w:rFonts w:cs="Arial"/>
          <w:bCs/>
          <w:iCs/>
          <w:sz w:val="22"/>
          <w:szCs w:val="22"/>
        </w:rPr>
        <w:t>_______________________</w:t>
      </w:r>
      <w:r w:rsidRPr="00E50D02">
        <w:rPr>
          <w:rFonts w:cs="Arial"/>
          <w:bCs/>
          <w:sz w:val="22"/>
          <w:szCs w:val="22"/>
        </w:rPr>
        <w:t xml:space="preserve">, conforme </w:t>
      </w:r>
      <w:r w:rsidRPr="00E50D02">
        <w:rPr>
          <w:rFonts w:cs="Arial"/>
          <w:bCs/>
          <w:spacing w:val="-1"/>
          <w:sz w:val="22"/>
          <w:szCs w:val="22"/>
        </w:rPr>
        <w:t xml:space="preserve">especificações </w:t>
      </w:r>
      <w:r w:rsidRPr="00E50D02">
        <w:rPr>
          <w:rFonts w:cs="Arial"/>
          <w:sz w:val="22"/>
          <w:szCs w:val="22"/>
        </w:rPr>
        <w:t xml:space="preserve">e quantitativos </w:t>
      </w:r>
      <w:r w:rsidRPr="00E50D02">
        <w:rPr>
          <w:rFonts w:cs="Arial"/>
          <w:spacing w:val="-1"/>
          <w:sz w:val="22"/>
          <w:szCs w:val="22"/>
        </w:rPr>
        <w:t xml:space="preserve">estabelecidos </w:t>
      </w:r>
      <w:r w:rsidRPr="00E50D02">
        <w:rPr>
          <w:rFonts w:cs="Arial"/>
          <w:sz w:val="22"/>
          <w:szCs w:val="22"/>
        </w:rPr>
        <w:t xml:space="preserve">no </w:t>
      </w:r>
      <w:r w:rsidRPr="00ED3151">
        <w:rPr>
          <w:rFonts w:cs="Arial"/>
          <w:sz w:val="22"/>
          <w:szCs w:val="22"/>
        </w:rPr>
        <w:t>Projeto Básico</w:t>
      </w:r>
      <w:r w:rsidRPr="00E50D02">
        <w:rPr>
          <w:rFonts w:cs="Arial"/>
          <w:sz w:val="22"/>
          <w:szCs w:val="22"/>
        </w:rPr>
        <w:t xml:space="preserve">. </w:t>
      </w:r>
    </w:p>
    <w:p w14:paraId="41EEE385" w14:textId="77777777" w:rsidR="002C4BCF" w:rsidRPr="00E50D02" w:rsidRDefault="002C4BCF" w:rsidP="00E50D02">
      <w:pPr>
        <w:pStyle w:val="PargrafodaLista"/>
        <w:numPr>
          <w:ilvl w:val="1"/>
          <w:numId w:val="25"/>
        </w:numPr>
        <w:autoSpaceDN w:val="0"/>
        <w:spacing w:before="120" w:after="120" w:line="360" w:lineRule="auto"/>
        <w:ind w:left="0" w:right="-567" w:firstLine="0"/>
        <w:contextualSpacing w:val="0"/>
        <w:jc w:val="both"/>
        <w:rPr>
          <w:rFonts w:cs="Arial"/>
          <w:sz w:val="22"/>
          <w:szCs w:val="22"/>
        </w:rPr>
      </w:pPr>
      <w:r w:rsidRPr="00E50D02">
        <w:rPr>
          <w:rFonts w:cs="Arial"/>
          <w:sz w:val="22"/>
          <w:szCs w:val="22"/>
        </w:rPr>
        <w:t xml:space="preserve">Este </w:t>
      </w:r>
      <w:r w:rsidRPr="00E50D02">
        <w:rPr>
          <w:rFonts w:cs="Arial"/>
          <w:spacing w:val="1"/>
          <w:sz w:val="22"/>
          <w:szCs w:val="22"/>
        </w:rPr>
        <w:t xml:space="preserve">Termo </w:t>
      </w:r>
      <w:r w:rsidRPr="00E50D02">
        <w:rPr>
          <w:rFonts w:cs="Arial"/>
          <w:sz w:val="22"/>
          <w:szCs w:val="22"/>
        </w:rPr>
        <w:t xml:space="preserve">de Contrato vincula-se ao Edital de Aviso de Dispensa Eletrônica e Anexos, identificado no preâmbulo e à proposta </w:t>
      </w:r>
      <w:r w:rsidRPr="00E50D02">
        <w:rPr>
          <w:rFonts w:cs="Arial"/>
          <w:spacing w:val="-1"/>
          <w:sz w:val="22"/>
          <w:szCs w:val="22"/>
        </w:rPr>
        <w:t xml:space="preserve">vencedora, </w:t>
      </w:r>
      <w:r w:rsidRPr="00E50D02">
        <w:rPr>
          <w:rFonts w:cs="Arial"/>
          <w:sz w:val="22"/>
          <w:szCs w:val="22"/>
        </w:rPr>
        <w:t>independentemente de transcrição.</w:t>
      </w:r>
    </w:p>
    <w:p w14:paraId="049B3365" w14:textId="77777777" w:rsidR="002C4BCF" w:rsidRPr="00E50D02" w:rsidRDefault="002C4BCF" w:rsidP="00E50D02">
      <w:pPr>
        <w:pStyle w:val="PargrafodaLista"/>
        <w:numPr>
          <w:ilvl w:val="1"/>
          <w:numId w:val="25"/>
        </w:numPr>
        <w:autoSpaceDN w:val="0"/>
        <w:spacing w:before="120" w:after="120" w:line="360" w:lineRule="auto"/>
        <w:ind w:left="0" w:right="-567" w:firstLine="0"/>
        <w:contextualSpacing w:val="0"/>
        <w:jc w:val="both"/>
        <w:rPr>
          <w:rFonts w:cs="Arial"/>
          <w:sz w:val="22"/>
          <w:szCs w:val="22"/>
        </w:rPr>
      </w:pPr>
      <w:r w:rsidRPr="00E50D02">
        <w:rPr>
          <w:rFonts w:cs="Arial"/>
          <w:sz w:val="22"/>
          <w:szCs w:val="22"/>
        </w:rPr>
        <w:t>Discriminação do objeto:</w:t>
      </w:r>
    </w:p>
    <w:tbl>
      <w:tblPr>
        <w:tblStyle w:val="Tabelacomgrade"/>
        <w:tblW w:w="9146" w:type="dxa"/>
        <w:tblInd w:w="-147" w:type="dxa"/>
        <w:tblLook w:val="04A0" w:firstRow="1" w:lastRow="0" w:firstColumn="1" w:lastColumn="0" w:noHBand="0" w:noVBand="1"/>
      </w:tblPr>
      <w:tblGrid>
        <w:gridCol w:w="606"/>
        <w:gridCol w:w="623"/>
        <w:gridCol w:w="1323"/>
        <w:gridCol w:w="3815"/>
        <w:gridCol w:w="1417"/>
        <w:gridCol w:w="1362"/>
      </w:tblGrid>
      <w:tr w:rsidR="00673AB6" w14:paraId="6F51F987" w14:textId="77777777" w:rsidTr="007C3DD9">
        <w:tc>
          <w:tcPr>
            <w:tcW w:w="606" w:type="dxa"/>
            <w:vAlign w:val="center"/>
          </w:tcPr>
          <w:p w14:paraId="5E9EC844" w14:textId="77777777" w:rsidR="00673AB6" w:rsidRPr="00EA577C" w:rsidRDefault="00673AB6" w:rsidP="007C3DD9">
            <w:pPr>
              <w:jc w:val="center"/>
            </w:pPr>
            <w:r w:rsidRPr="00EA577C">
              <w:t>Lote</w:t>
            </w:r>
          </w:p>
        </w:tc>
        <w:tc>
          <w:tcPr>
            <w:tcW w:w="623" w:type="dxa"/>
            <w:vAlign w:val="center"/>
          </w:tcPr>
          <w:p w14:paraId="0C75B1DF" w14:textId="77777777" w:rsidR="00673AB6" w:rsidRPr="00EA577C" w:rsidRDefault="00673AB6" w:rsidP="007C3DD9">
            <w:pPr>
              <w:jc w:val="center"/>
            </w:pPr>
            <w:r w:rsidRPr="00EA577C">
              <w:t>Item</w:t>
            </w:r>
          </w:p>
        </w:tc>
        <w:tc>
          <w:tcPr>
            <w:tcW w:w="1323" w:type="dxa"/>
            <w:vAlign w:val="center"/>
          </w:tcPr>
          <w:p w14:paraId="1A357156" w14:textId="77777777" w:rsidR="00673AB6" w:rsidRPr="00EA577C" w:rsidRDefault="00673AB6" w:rsidP="007C3DD9">
            <w:pPr>
              <w:jc w:val="center"/>
            </w:pPr>
            <w:r w:rsidRPr="00EA577C">
              <w:t>Quantidade</w:t>
            </w:r>
          </w:p>
        </w:tc>
        <w:tc>
          <w:tcPr>
            <w:tcW w:w="3815" w:type="dxa"/>
          </w:tcPr>
          <w:p w14:paraId="0F49A1FF" w14:textId="77777777" w:rsidR="00673AB6" w:rsidRPr="00EA577C" w:rsidRDefault="00673AB6" w:rsidP="007C3DD9">
            <w:pPr>
              <w:jc w:val="center"/>
            </w:pPr>
            <w:r w:rsidRPr="00EA577C">
              <w:t>Especificação</w:t>
            </w:r>
          </w:p>
        </w:tc>
        <w:tc>
          <w:tcPr>
            <w:tcW w:w="1417" w:type="dxa"/>
          </w:tcPr>
          <w:p w14:paraId="16D87E7E" w14:textId="77777777" w:rsidR="00673AB6" w:rsidRPr="00EA577C" w:rsidRDefault="00673AB6" w:rsidP="007C3DD9">
            <w:pPr>
              <w:jc w:val="center"/>
            </w:pPr>
            <w:r>
              <w:t>Valor unitário</w:t>
            </w:r>
          </w:p>
        </w:tc>
        <w:tc>
          <w:tcPr>
            <w:tcW w:w="1362" w:type="dxa"/>
          </w:tcPr>
          <w:p w14:paraId="0A796CDC" w14:textId="77777777" w:rsidR="00673AB6" w:rsidRDefault="00673AB6" w:rsidP="007C3DD9">
            <w:pPr>
              <w:jc w:val="center"/>
            </w:pPr>
            <w:r>
              <w:t>Valor Total</w:t>
            </w:r>
          </w:p>
        </w:tc>
      </w:tr>
      <w:tr w:rsidR="00673AB6" w14:paraId="3FE21A2A" w14:textId="77777777" w:rsidTr="007C3DD9">
        <w:trPr>
          <w:trHeight w:val="825"/>
        </w:trPr>
        <w:tc>
          <w:tcPr>
            <w:tcW w:w="606" w:type="dxa"/>
            <w:vMerge w:val="restart"/>
            <w:vAlign w:val="center"/>
          </w:tcPr>
          <w:p w14:paraId="36DEA66E" w14:textId="77777777" w:rsidR="00673AB6" w:rsidRPr="00215949" w:rsidRDefault="00673AB6" w:rsidP="007C3DD9">
            <w:pPr>
              <w:jc w:val="center"/>
            </w:pPr>
            <w:r>
              <w:t>01</w:t>
            </w:r>
          </w:p>
        </w:tc>
        <w:tc>
          <w:tcPr>
            <w:tcW w:w="623" w:type="dxa"/>
            <w:vAlign w:val="center"/>
          </w:tcPr>
          <w:p w14:paraId="16A3A381" w14:textId="77777777" w:rsidR="00673AB6" w:rsidRPr="00EA577C" w:rsidRDefault="00673AB6" w:rsidP="007C3DD9">
            <w:pPr>
              <w:jc w:val="center"/>
            </w:pPr>
            <w:r w:rsidRPr="00EA577C">
              <w:t>01</w:t>
            </w:r>
          </w:p>
        </w:tc>
        <w:tc>
          <w:tcPr>
            <w:tcW w:w="1323" w:type="dxa"/>
            <w:vAlign w:val="center"/>
          </w:tcPr>
          <w:p w14:paraId="1EC441AA" w14:textId="77777777" w:rsidR="00673AB6" w:rsidRPr="00EA577C" w:rsidRDefault="00673AB6" w:rsidP="007C3DD9">
            <w:pPr>
              <w:jc w:val="center"/>
            </w:pPr>
            <w:r>
              <w:t>12 meses</w:t>
            </w:r>
          </w:p>
        </w:tc>
        <w:tc>
          <w:tcPr>
            <w:tcW w:w="3815" w:type="dxa"/>
            <w:vAlign w:val="center"/>
          </w:tcPr>
          <w:p w14:paraId="6A17DA44" w14:textId="77777777" w:rsidR="00673AB6" w:rsidRPr="00A07317" w:rsidRDefault="00673AB6" w:rsidP="007C3DD9">
            <w:pPr>
              <w:jc w:val="both"/>
              <w:rPr>
                <w:color w:val="FF0000"/>
                <w:szCs w:val="20"/>
              </w:rPr>
            </w:pPr>
            <w:r w:rsidRPr="00A07317">
              <w:rPr>
                <w:szCs w:val="20"/>
              </w:rPr>
              <w:t>50 licenças</w:t>
            </w:r>
            <w:r>
              <w:rPr>
                <w:szCs w:val="20"/>
              </w:rPr>
              <w:t xml:space="preserve"> </w:t>
            </w:r>
            <w:r w:rsidRPr="00A07317">
              <w:rPr>
                <w:szCs w:val="20"/>
              </w:rPr>
              <w:t xml:space="preserve">“Google </w:t>
            </w:r>
            <w:proofErr w:type="spellStart"/>
            <w:r w:rsidRPr="00A07317">
              <w:rPr>
                <w:szCs w:val="20"/>
              </w:rPr>
              <w:t>Workspace</w:t>
            </w:r>
            <w:proofErr w:type="spellEnd"/>
            <w:r w:rsidRPr="00A07317">
              <w:rPr>
                <w:szCs w:val="20"/>
              </w:rPr>
              <w:t xml:space="preserve"> Business Starter”</w:t>
            </w:r>
            <w:r>
              <w:rPr>
                <w:szCs w:val="20"/>
              </w:rPr>
              <w:t xml:space="preserve"> – Com armazenamento mínimo de 30 Gb.</w:t>
            </w:r>
          </w:p>
        </w:tc>
        <w:tc>
          <w:tcPr>
            <w:tcW w:w="1417" w:type="dxa"/>
            <w:vAlign w:val="center"/>
          </w:tcPr>
          <w:p w14:paraId="301D55CB" w14:textId="2BDBAFC5" w:rsidR="00673AB6" w:rsidRPr="00A07317" w:rsidRDefault="00673AB6" w:rsidP="007C3DD9">
            <w:pPr>
              <w:jc w:val="center"/>
              <w:rPr>
                <w:szCs w:val="20"/>
              </w:rPr>
            </w:pPr>
          </w:p>
        </w:tc>
        <w:tc>
          <w:tcPr>
            <w:tcW w:w="1362" w:type="dxa"/>
            <w:vAlign w:val="center"/>
          </w:tcPr>
          <w:p w14:paraId="70712695" w14:textId="62BA9B10" w:rsidR="00673AB6" w:rsidRPr="00A07317" w:rsidRDefault="00673AB6" w:rsidP="007C3DD9">
            <w:pPr>
              <w:jc w:val="center"/>
              <w:rPr>
                <w:szCs w:val="20"/>
              </w:rPr>
            </w:pPr>
          </w:p>
        </w:tc>
      </w:tr>
      <w:tr w:rsidR="00673AB6" w14:paraId="28121912" w14:textId="77777777" w:rsidTr="007C3DD9">
        <w:tc>
          <w:tcPr>
            <w:tcW w:w="606" w:type="dxa"/>
            <w:vMerge/>
          </w:tcPr>
          <w:p w14:paraId="601296CC" w14:textId="77777777" w:rsidR="00673AB6" w:rsidRPr="00215949" w:rsidRDefault="00673AB6" w:rsidP="007C3DD9"/>
        </w:tc>
        <w:tc>
          <w:tcPr>
            <w:tcW w:w="623" w:type="dxa"/>
            <w:vAlign w:val="center"/>
          </w:tcPr>
          <w:p w14:paraId="442FEC45" w14:textId="77777777" w:rsidR="00673AB6" w:rsidRPr="00EA577C" w:rsidRDefault="00673AB6" w:rsidP="007C3DD9">
            <w:pPr>
              <w:jc w:val="center"/>
            </w:pPr>
            <w:r w:rsidRPr="00EA577C">
              <w:t>02</w:t>
            </w:r>
          </w:p>
        </w:tc>
        <w:tc>
          <w:tcPr>
            <w:tcW w:w="1323" w:type="dxa"/>
            <w:vAlign w:val="center"/>
          </w:tcPr>
          <w:p w14:paraId="7D87FCF0" w14:textId="77777777" w:rsidR="00673AB6" w:rsidRPr="00EA577C" w:rsidRDefault="00673AB6" w:rsidP="007C3DD9">
            <w:pPr>
              <w:jc w:val="center"/>
            </w:pPr>
            <w:r>
              <w:t>12 meses</w:t>
            </w:r>
          </w:p>
        </w:tc>
        <w:tc>
          <w:tcPr>
            <w:tcW w:w="3815" w:type="dxa"/>
            <w:vAlign w:val="center"/>
          </w:tcPr>
          <w:p w14:paraId="64FF7647" w14:textId="77777777" w:rsidR="00673AB6" w:rsidRPr="00A07317" w:rsidRDefault="00673AB6" w:rsidP="007C3DD9">
            <w:pPr>
              <w:adjustRightInd w:val="0"/>
              <w:jc w:val="both"/>
              <w:rPr>
                <w:rFonts w:eastAsiaTheme="minorHAnsi"/>
                <w:color w:val="FF0000"/>
                <w:szCs w:val="20"/>
              </w:rPr>
            </w:pPr>
            <w:r w:rsidRPr="00A07317">
              <w:rPr>
                <w:szCs w:val="20"/>
              </w:rPr>
              <w:t xml:space="preserve">50 licenças “Google </w:t>
            </w:r>
            <w:proofErr w:type="spellStart"/>
            <w:r w:rsidRPr="00A07317">
              <w:rPr>
                <w:szCs w:val="20"/>
              </w:rPr>
              <w:t>Workspace</w:t>
            </w:r>
            <w:proofErr w:type="spellEnd"/>
            <w:r w:rsidRPr="00A07317">
              <w:rPr>
                <w:szCs w:val="20"/>
              </w:rPr>
              <w:t xml:space="preserve"> Business Standar</w:t>
            </w:r>
            <w:r>
              <w:rPr>
                <w:szCs w:val="20"/>
              </w:rPr>
              <w:t>d</w:t>
            </w:r>
            <w:r w:rsidRPr="00A07317">
              <w:rPr>
                <w:szCs w:val="20"/>
              </w:rPr>
              <w:t>”</w:t>
            </w:r>
            <w:r>
              <w:rPr>
                <w:szCs w:val="20"/>
              </w:rPr>
              <w:t xml:space="preserve"> – com armazenamento mínimo de 2 Tb.</w:t>
            </w:r>
          </w:p>
        </w:tc>
        <w:tc>
          <w:tcPr>
            <w:tcW w:w="1417" w:type="dxa"/>
            <w:vAlign w:val="center"/>
          </w:tcPr>
          <w:p w14:paraId="37695BA2" w14:textId="74B4ACAA" w:rsidR="00673AB6" w:rsidRPr="00A07317" w:rsidRDefault="00673AB6" w:rsidP="007C3DD9">
            <w:pPr>
              <w:adjustRightInd w:val="0"/>
              <w:jc w:val="center"/>
              <w:rPr>
                <w:szCs w:val="20"/>
              </w:rPr>
            </w:pPr>
          </w:p>
        </w:tc>
        <w:tc>
          <w:tcPr>
            <w:tcW w:w="1362" w:type="dxa"/>
            <w:vAlign w:val="center"/>
          </w:tcPr>
          <w:p w14:paraId="5FED2786" w14:textId="25F2F52E" w:rsidR="00673AB6" w:rsidRPr="00A07317" w:rsidRDefault="00673AB6" w:rsidP="007C3DD9">
            <w:pPr>
              <w:adjustRightInd w:val="0"/>
              <w:jc w:val="center"/>
              <w:rPr>
                <w:szCs w:val="20"/>
              </w:rPr>
            </w:pPr>
          </w:p>
        </w:tc>
      </w:tr>
      <w:tr w:rsidR="00673AB6" w14:paraId="734CC1FA" w14:textId="77777777" w:rsidTr="007C3DD9">
        <w:tc>
          <w:tcPr>
            <w:tcW w:w="7784" w:type="dxa"/>
            <w:gridSpan w:val="5"/>
          </w:tcPr>
          <w:p w14:paraId="595895C3" w14:textId="070CCF4A" w:rsidR="00673AB6" w:rsidRPr="00AC7465" w:rsidRDefault="00673AB6" w:rsidP="007C3DD9">
            <w:pPr>
              <w:adjustRightInd w:val="0"/>
              <w:rPr>
                <w:sz w:val="18"/>
                <w:szCs w:val="18"/>
              </w:rPr>
            </w:pPr>
            <w:r w:rsidRPr="00AC7465">
              <w:rPr>
                <w:sz w:val="18"/>
                <w:szCs w:val="18"/>
              </w:rPr>
              <w:t xml:space="preserve">Valor Total: </w:t>
            </w:r>
          </w:p>
        </w:tc>
        <w:tc>
          <w:tcPr>
            <w:tcW w:w="1362" w:type="dxa"/>
            <w:vAlign w:val="center"/>
          </w:tcPr>
          <w:p w14:paraId="36764BF5" w14:textId="5250F67C" w:rsidR="00673AB6" w:rsidRDefault="00673AB6" w:rsidP="007C3DD9">
            <w:pPr>
              <w:adjustRightInd w:val="0"/>
              <w:jc w:val="center"/>
              <w:rPr>
                <w:szCs w:val="20"/>
              </w:rPr>
            </w:pPr>
          </w:p>
        </w:tc>
      </w:tr>
    </w:tbl>
    <w:p w14:paraId="7B70C0E2" w14:textId="69060266" w:rsidR="002C4BCF" w:rsidRDefault="002C4BCF" w:rsidP="00E50D02">
      <w:pPr>
        <w:pStyle w:val="PargrafodaLista"/>
        <w:tabs>
          <w:tab w:val="left" w:pos="567"/>
        </w:tabs>
        <w:spacing w:line="360" w:lineRule="auto"/>
        <w:ind w:left="0" w:right="-567"/>
        <w:rPr>
          <w:rFonts w:eastAsia="Arial" w:cs="Arial"/>
          <w:sz w:val="22"/>
          <w:szCs w:val="22"/>
          <w:lang w:val="pt-PT" w:eastAsia="en-US"/>
        </w:rPr>
      </w:pPr>
    </w:p>
    <w:p w14:paraId="2696F1CD" w14:textId="77777777" w:rsidR="00673AB6" w:rsidRPr="00E50D02" w:rsidRDefault="00673AB6" w:rsidP="00E50D02">
      <w:pPr>
        <w:pStyle w:val="PargrafodaLista"/>
        <w:tabs>
          <w:tab w:val="left" w:pos="567"/>
        </w:tabs>
        <w:spacing w:line="360" w:lineRule="auto"/>
        <w:ind w:left="0" w:right="-567"/>
        <w:rPr>
          <w:rFonts w:eastAsia="Arial" w:cs="Arial"/>
          <w:sz w:val="22"/>
          <w:szCs w:val="22"/>
          <w:lang w:val="pt-PT" w:eastAsia="en-US"/>
        </w:rPr>
      </w:pPr>
    </w:p>
    <w:p w14:paraId="2FA49B75" w14:textId="77777777" w:rsidR="002C4BCF" w:rsidRPr="00746D77" w:rsidRDefault="002C4BCF" w:rsidP="00746D77">
      <w:pPr>
        <w:pStyle w:val="Ttulo1"/>
        <w:keepNext w:val="0"/>
        <w:keepLines w:val="0"/>
        <w:widowControl w:val="0"/>
        <w:numPr>
          <w:ilvl w:val="0"/>
          <w:numId w:val="25"/>
        </w:numPr>
        <w:autoSpaceDN w:val="0"/>
        <w:spacing w:before="0" w:line="360" w:lineRule="auto"/>
        <w:ind w:left="0" w:right="-567" w:firstLine="0"/>
        <w:jc w:val="both"/>
        <w:rPr>
          <w:rFonts w:ascii="Arial" w:hAnsi="Arial" w:cs="Arial"/>
          <w:b/>
          <w:bCs/>
          <w:color w:val="auto"/>
          <w:sz w:val="22"/>
          <w:szCs w:val="22"/>
        </w:rPr>
      </w:pPr>
      <w:r w:rsidRPr="00746D77">
        <w:rPr>
          <w:rFonts w:ascii="Arial" w:hAnsi="Arial" w:cs="Arial"/>
          <w:b/>
          <w:bCs/>
          <w:color w:val="auto"/>
          <w:sz w:val="22"/>
          <w:szCs w:val="22"/>
        </w:rPr>
        <w:t>CLÁUSULASEGUNDA–VIGÊNCIA</w:t>
      </w:r>
    </w:p>
    <w:p w14:paraId="60F08148" w14:textId="0D18C7D7" w:rsidR="00746D77" w:rsidRPr="00746D77" w:rsidRDefault="002C4BCF" w:rsidP="00746D77">
      <w:pPr>
        <w:pStyle w:val="Corpodetexto"/>
        <w:numPr>
          <w:ilvl w:val="1"/>
          <w:numId w:val="25"/>
        </w:numPr>
        <w:tabs>
          <w:tab w:val="left" w:pos="567"/>
        </w:tabs>
        <w:autoSpaceDE/>
        <w:spacing w:line="360" w:lineRule="auto"/>
        <w:ind w:left="0" w:right="-567" w:firstLine="0"/>
        <w:rPr>
          <w:bCs/>
          <w:sz w:val="22"/>
          <w:szCs w:val="22"/>
        </w:rPr>
      </w:pPr>
      <w:r w:rsidRPr="00746D77">
        <w:rPr>
          <w:bCs/>
          <w:iCs/>
          <w:sz w:val="22"/>
          <w:szCs w:val="22"/>
        </w:rPr>
        <w:t>O prazo de vigência deste Termo de Contrato é aquele fixado no Termo de Referência, com início na data de ____/____/______ e encerramento em ____/____/______</w:t>
      </w:r>
      <w:r w:rsidR="00746D77">
        <w:rPr>
          <w:bCs/>
          <w:iCs/>
          <w:sz w:val="22"/>
          <w:szCs w:val="22"/>
        </w:rPr>
        <w:t xml:space="preserve"> </w:t>
      </w:r>
      <w:r w:rsidR="00746D77" w:rsidRPr="00746D77">
        <w:rPr>
          <w:sz w:val="22"/>
          <w:szCs w:val="22"/>
        </w:rPr>
        <w:t>podendo ser prorrogado por interesse das partes até o limite de 60 (sessenta) meses, desde que haja autorização formal da autoridade competente e observados os seguintes requisitos:</w:t>
      </w:r>
    </w:p>
    <w:p w14:paraId="059C886B" w14:textId="77777777" w:rsidR="00746D77" w:rsidRPr="00746D77" w:rsidRDefault="00746D77" w:rsidP="00746D77">
      <w:pPr>
        <w:pStyle w:val="PargrafodaLista"/>
        <w:widowControl w:val="0"/>
        <w:numPr>
          <w:ilvl w:val="2"/>
          <w:numId w:val="25"/>
        </w:numPr>
        <w:tabs>
          <w:tab w:val="left" w:pos="709"/>
        </w:tabs>
        <w:spacing w:line="360" w:lineRule="auto"/>
        <w:ind w:left="0" w:right="-567" w:firstLine="0"/>
        <w:jc w:val="both"/>
        <w:rPr>
          <w:rFonts w:cs="Arial"/>
          <w:sz w:val="22"/>
          <w:szCs w:val="22"/>
        </w:rPr>
      </w:pPr>
      <w:r w:rsidRPr="00746D77">
        <w:rPr>
          <w:rFonts w:cs="Arial"/>
          <w:bCs/>
          <w:sz w:val="22"/>
          <w:szCs w:val="22"/>
        </w:rPr>
        <w:t>Os serviços tenham sido prestados regularmente;</w:t>
      </w:r>
    </w:p>
    <w:p w14:paraId="612A1B81" w14:textId="77777777" w:rsidR="00746D77" w:rsidRPr="00746D77" w:rsidRDefault="00746D77" w:rsidP="00746D77">
      <w:pPr>
        <w:pStyle w:val="PargrafodaLista"/>
        <w:widowControl w:val="0"/>
        <w:numPr>
          <w:ilvl w:val="2"/>
          <w:numId w:val="25"/>
        </w:numPr>
        <w:tabs>
          <w:tab w:val="left" w:pos="709"/>
        </w:tabs>
        <w:spacing w:line="360" w:lineRule="auto"/>
        <w:ind w:left="0" w:right="-567" w:firstLine="0"/>
        <w:jc w:val="both"/>
        <w:rPr>
          <w:rFonts w:cs="Arial"/>
          <w:sz w:val="22"/>
          <w:szCs w:val="22"/>
        </w:rPr>
      </w:pPr>
      <w:r w:rsidRPr="00746D77">
        <w:rPr>
          <w:rFonts w:cs="Arial"/>
          <w:bCs/>
          <w:sz w:val="22"/>
          <w:szCs w:val="22"/>
        </w:rPr>
        <w:t>Esteja formalmente demonstrado que a forma de prestação dos serviços tem natureza continuada;</w:t>
      </w:r>
    </w:p>
    <w:p w14:paraId="276E0B44" w14:textId="77777777" w:rsidR="00746D77" w:rsidRPr="00746D77" w:rsidRDefault="00746D77" w:rsidP="00746D77">
      <w:pPr>
        <w:pStyle w:val="PargrafodaLista"/>
        <w:widowControl w:val="0"/>
        <w:numPr>
          <w:ilvl w:val="2"/>
          <w:numId w:val="25"/>
        </w:numPr>
        <w:tabs>
          <w:tab w:val="left" w:pos="709"/>
        </w:tabs>
        <w:spacing w:line="360" w:lineRule="auto"/>
        <w:ind w:left="0" w:right="-567" w:firstLine="0"/>
        <w:jc w:val="both"/>
        <w:rPr>
          <w:rFonts w:cs="Arial"/>
          <w:sz w:val="22"/>
          <w:szCs w:val="22"/>
        </w:rPr>
      </w:pPr>
      <w:r w:rsidRPr="00746D77">
        <w:rPr>
          <w:rFonts w:cs="Arial"/>
          <w:bCs/>
          <w:sz w:val="22"/>
          <w:szCs w:val="22"/>
        </w:rPr>
        <w:t>Seja juntada justificativa e motivo, por escrito, de que a Administração mantém interesse na realização do serviço;</w:t>
      </w:r>
    </w:p>
    <w:p w14:paraId="43B2FCA8" w14:textId="77777777" w:rsidR="00746D77" w:rsidRPr="00746D77" w:rsidRDefault="00746D77" w:rsidP="00746D77">
      <w:pPr>
        <w:pStyle w:val="PargrafodaLista"/>
        <w:widowControl w:val="0"/>
        <w:numPr>
          <w:ilvl w:val="2"/>
          <w:numId w:val="25"/>
        </w:numPr>
        <w:tabs>
          <w:tab w:val="left" w:pos="709"/>
        </w:tabs>
        <w:spacing w:line="360" w:lineRule="auto"/>
        <w:ind w:left="0" w:right="-567" w:firstLine="0"/>
        <w:jc w:val="both"/>
        <w:rPr>
          <w:rFonts w:cs="Arial"/>
          <w:sz w:val="22"/>
          <w:szCs w:val="22"/>
        </w:rPr>
      </w:pPr>
      <w:r w:rsidRPr="00746D77">
        <w:rPr>
          <w:rFonts w:cs="Arial"/>
          <w:bCs/>
          <w:sz w:val="22"/>
          <w:szCs w:val="22"/>
        </w:rPr>
        <w:t>Seja comprovado que o valor do contrato permanece economicamente vantajoso para a Administração;</w:t>
      </w:r>
    </w:p>
    <w:p w14:paraId="44938169" w14:textId="77777777" w:rsidR="00746D77" w:rsidRPr="00746D77" w:rsidRDefault="00746D77" w:rsidP="00746D77">
      <w:pPr>
        <w:pStyle w:val="PargrafodaLista"/>
        <w:widowControl w:val="0"/>
        <w:numPr>
          <w:ilvl w:val="2"/>
          <w:numId w:val="25"/>
        </w:numPr>
        <w:tabs>
          <w:tab w:val="left" w:pos="709"/>
        </w:tabs>
        <w:spacing w:line="360" w:lineRule="auto"/>
        <w:ind w:left="0" w:right="-567" w:firstLine="0"/>
        <w:jc w:val="both"/>
        <w:rPr>
          <w:rFonts w:cs="Arial"/>
          <w:sz w:val="22"/>
          <w:szCs w:val="22"/>
        </w:rPr>
      </w:pPr>
      <w:r w:rsidRPr="00746D77">
        <w:rPr>
          <w:rFonts w:cs="Arial"/>
          <w:bCs/>
          <w:sz w:val="22"/>
          <w:szCs w:val="22"/>
        </w:rPr>
        <w:t xml:space="preserve">Haja manifestação expressa da contratada informando o interesse na prorrogação; </w:t>
      </w:r>
    </w:p>
    <w:p w14:paraId="19428D58" w14:textId="0AB74306" w:rsidR="00746D77" w:rsidRDefault="00746D77" w:rsidP="00746D77">
      <w:pPr>
        <w:pStyle w:val="Corpodetexto"/>
        <w:tabs>
          <w:tab w:val="left" w:pos="567"/>
        </w:tabs>
        <w:autoSpaceDE/>
        <w:spacing w:line="360" w:lineRule="auto"/>
        <w:ind w:left="0" w:right="-567"/>
        <w:rPr>
          <w:bCs/>
          <w:sz w:val="22"/>
          <w:szCs w:val="22"/>
        </w:rPr>
      </w:pPr>
      <w:r w:rsidRPr="00746D77">
        <w:rPr>
          <w:bCs/>
          <w:sz w:val="22"/>
          <w:szCs w:val="22"/>
        </w:rPr>
        <w:t>Seja comprovado que o contratado mantém as condições iniciais de habilitação.</w:t>
      </w:r>
    </w:p>
    <w:p w14:paraId="3392EE55" w14:textId="77777777" w:rsidR="00746D77" w:rsidRPr="00746D77" w:rsidRDefault="00746D77" w:rsidP="00746D77">
      <w:pPr>
        <w:pStyle w:val="Corpodetexto"/>
        <w:tabs>
          <w:tab w:val="left" w:pos="567"/>
        </w:tabs>
        <w:autoSpaceDE/>
        <w:spacing w:line="360" w:lineRule="auto"/>
        <w:ind w:left="0" w:right="-567"/>
        <w:rPr>
          <w:bCs/>
          <w:sz w:val="22"/>
          <w:szCs w:val="22"/>
        </w:rPr>
      </w:pPr>
    </w:p>
    <w:p w14:paraId="0AB59625" w14:textId="77777777" w:rsidR="002C4BCF" w:rsidRPr="00746D77" w:rsidRDefault="002C4BCF" w:rsidP="00746D77">
      <w:pPr>
        <w:pStyle w:val="Ttulo1"/>
        <w:keepNext w:val="0"/>
        <w:keepLines w:val="0"/>
        <w:widowControl w:val="0"/>
        <w:numPr>
          <w:ilvl w:val="0"/>
          <w:numId w:val="25"/>
        </w:numPr>
        <w:tabs>
          <w:tab w:val="left" w:pos="284"/>
          <w:tab w:val="left" w:pos="567"/>
        </w:tabs>
        <w:autoSpaceDN w:val="0"/>
        <w:spacing w:before="0" w:line="360" w:lineRule="auto"/>
        <w:ind w:left="0" w:right="-567" w:firstLine="0"/>
        <w:jc w:val="both"/>
        <w:rPr>
          <w:rFonts w:ascii="Arial" w:hAnsi="Arial" w:cs="Arial"/>
          <w:b/>
          <w:bCs/>
          <w:color w:val="auto"/>
          <w:sz w:val="22"/>
          <w:szCs w:val="22"/>
        </w:rPr>
      </w:pPr>
      <w:r w:rsidRPr="00746D77">
        <w:rPr>
          <w:rFonts w:ascii="Arial" w:hAnsi="Arial" w:cs="Arial"/>
          <w:b/>
          <w:bCs/>
          <w:color w:val="auto"/>
          <w:sz w:val="22"/>
          <w:szCs w:val="22"/>
        </w:rPr>
        <w:t>CLÁUSULATERCEIRA – PREÇO</w:t>
      </w:r>
    </w:p>
    <w:p w14:paraId="734DC54E" w14:textId="77777777" w:rsidR="002C4BCF" w:rsidRPr="00746D77" w:rsidRDefault="002C4BCF" w:rsidP="00746D77">
      <w:pPr>
        <w:pStyle w:val="Corpodetexto"/>
        <w:numPr>
          <w:ilvl w:val="1"/>
          <w:numId w:val="25"/>
        </w:numPr>
        <w:tabs>
          <w:tab w:val="left" w:pos="567"/>
          <w:tab w:val="left" w:pos="936"/>
        </w:tabs>
        <w:autoSpaceDE/>
        <w:spacing w:line="360" w:lineRule="auto"/>
        <w:ind w:left="0" w:right="-567" w:firstLine="0"/>
        <w:rPr>
          <w:sz w:val="22"/>
          <w:szCs w:val="22"/>
        </w:rPr>
      </w:pPr>
      <w:r w:rsidRPr="00746D77">
        <w:rPr>
          <w:sz w:val="22"/>
          <w:szCs w:val="22"/>
        </w:rPr>
        <w:t xml:space="preserve">O </w:t>
      </w:r>
      <w:r w:rsidRPr="00746D77">
        <w:rPr>
          <w:spacing w:val="-1"/>
          <w:sz w:val="22"/>
          <w:szCs w:val="22"/>
        </w:rPr>
        <w:t>valor</w:t>
      </w:r>
      <w:r w:rsidRPr="00746D77">
        <w:rPr>
          <w:spacing w:val="-6"/>
          <w:sz w:val="22"/>
          <w:szCs w:val="22"/>
        </w:rPr>
        <w:t xml:space="preserve"> total </w:t>
      </w:r>
      <w:r w:rsidRPr="00746D77">
        <w:rPr>
          <w:sz w:val="22"/>
          <w:szCs w:val="22"/>
        </w:rPr>
        <w:t xml:space="preserve">do presente </w:t>
      </w:r>
      <w:r w:rsidRPr="00746D77">
        <w:rPr>
          <w:spacing w:val="1"/>
          <w:sz w:val="22"/>
          <w:szCs w:val="22"/>
        </w:rPr>
        <w:t xml:space="preserve">Termo </w:t>
      </w:r>
      <w:r w:rsidRPr="00746D77">
        <w:rPr>
          <w:sz w:val="22"/>
          <w:szCs w:val="22"/>
        </w:rPr>
        <w:t xml:space="preserve">de Contrato é de </w:t>
      </w:r>
      <w:r w:rsidRPr="00746D77">
        <w:rPr>
          <w:spacing w:val="1"/>
          <w:sz w:val="22"/>
          <w:szCs w:val="22"/>
        </w:rPr>
        <w:t>R$</w:t>
      </w:r>
      <w:r w:rsidRPr="00746D77">
        <w:rPr>
          <w:spacing w:val="-7"/>
          <w:sz w:val="22"/>
          <w:szCs w:val="22"/>
        </w:rPr>
        <w:t xml:space="preserve"> </w:t>
      </w:r>
      <w:r w:rsidRPr="00746D77">
        <w:rPr>
          <w:sz w:val="22"/>
          <w:szCs w:val="22"/>
        </w:rPr>
        <w:t>(___________________).</w:t>
      </w:r>
    </w:p>
    <w:p w14:paraId="09974690" w14:textId="77777777" w:rsidR="002C4BCF" w:rsidRPr="00E50D02" w:rsidRDefault="002C4BCF" w:rsidP="00746D77">
      <w:pPr>
        <w:pStyle w:val="Corpodetexto"/>
        <w:numPr>
          <w:ilvl w:val="1"/>
          <w:numId w:val="25"/>
        </w:numPr>
        <w:tabs>
          <w:tab w:val="left" w:pos="567"/>
          <w:tab w:val="left" w:pos="936"/>
        </w:tabs>
        <w:autoSpaceDE/>
        <w:spacing w:line="360" w:lineRule="auto"/>
        <w:ind w:left="0" w:right="-567" w:firstLine="0"/>
        <w:rPr>
          <w:sz w:val="22"/>
          <w:szCs w:val="22"/>
        </w:rPr>
      </w:pPr>
      <w:r w:rsidRPr="00746D77">
        <w:rPr>
          <w:sz w:val="22"/>
          <w:szCs w:val="22"/>
        </w:rPr>
        <w:t xml:space="preserve">No </w:t>
      </w:r>
      <w:r w:rsidRPr="00746D77">
        <w:rPr>
          <w:spacing w:val="-1"/>
          <w:sz w:val="22"/>
          <w:szCs w:val="22"/>
        </w:rPr>
        <w:t xml:space="preserve">valor </w:t>
      </w:r>
      <w:r w:rsidRPr="00746D77">
        <w:rPr>
          <w:sz w:val="22"/>
          <w:szCs w:val="22"/>
        </w:rPr>
        <w:t xml:space="preserve">acima estão incluídas </w:t>
      </w:r>
      <w:r w:rsidRPr="00746D77">
        <w:rPr>
          <w:spacing w:val="-1"/>
          <w:sz w:val="22"/>
          <w:szCs w:val="22"/>
        </w:rPr>
        <w:t xml:space="preserve">todas </w:t>
      </w:r>
      <w:r w:rsidRPr="00746D77">
        <w:rPr>
          <w:sz w:val="22"/>
          <w:szCs w:val="22"/>
        </w:rPr>
        <w:t xml:space="preserve">as despesas ordinárias </w:t>
      </w:r>
      <w:r w:rsidRPr="00746D77">
        <w:rPr>
          <w:spacing w:val="-1"/>
          <w:sz w:val="22"/>
          <w:szCs w:val="22"/>
        </w:rPr>
        <w:t xml:space="preserve">diretas </w:t>
      </w:r>
      <w:r w:rsidRPr="00746D77">
        <w:rPr>
          <w:sz w:val="22"/>
          <w:szCs w:val="22"/>
        </w:rPr>
        <w:t xml:space="preserve">e </w:t>
      </w:r>
      <w:r w:rsidRPr="00746D77">
        <w:rPr>
          <w:spacing w:val="-1"/>
          <w:sz w:val="22"/>
          <w:szCs w:val="22"/>
        </w:rPr>
        <w:t xml:space="preserve">indiretas </w:t>
      </w:r>
      <w:r w:rsidRPr="00746D77">
        <w:rPr>
          <w:sz w:val="22"/>
          <w:szCs w:val="22"/>
        </w:rPr>
        <w:t xml:space="preserve">decorrentes da execução contratual, </w:t>
      </w:r>
      <w:r w:rsidRPr="00746D77">
        <w:rPr>
          <w:spacing w:val="-1"/>
          <w:sz w:val="22"/>
          <w:szCs w:val="22"/>
        </w:rPr>
        <w:t xml:space="preserve">inclusive </w:t>
      </w:r>
      <w:r w:rsidRPr="00746D77">
        <w:rPr>
          <w:sz w:val="22"/>
          <w:szCs w:val="22"/>
        </w:rPr>
        <w:t xml:space="preserve">tributos </w:t>
      </w:r>
      <w:r w:rsidRPr="00746D77">
        <w:rPr>
          <w:spacing w:val="-1"/>
          <w:sz w:val="22"/>
          <w:szCs w:val="22"/>
        </w:rPr>
        <w:t xml:space="preserve">e/ou </w:t>
      </w:r>
      <w:r w:rsidRPr="00746D77">
        <w:rPr>
          <w:sz w:val="22"/>
          <w:szCs w:val="22"/>
        </w:rPr>
        <w:t xml:space="preserve">impostos, encargos </w:t>
      </w:r>
      <w:r w:rsidRPr="00746D77">
        <w:rPr>
          <w:spacing w:val="-1"/>
          <w:sz w:val="22"/>
          <w:szCs w:val="22"/>
        </w:rPr>
        <w:t xml:space="preserve">sociais, </w:t>
      </w:r>
      <w:r w:rsidRPr="00746D77">
        <w:rPr>
          <w:sz w:val="22"/>
          <w:szCs w:val="22"/>
        </w:rPr>
        <w:t>trabalhistas, previdenciários, fiscais</w:t>
      </w:r>
      <w:r w:rsidRPr="00E50D02">
        <w:rPr>
          <w:sz w:val="22"/>
          <w:szCs w:val="22"/>
        </w:rPr>
        <w:t xml:space="preserve"> e comerciais </w:t>
      </w:r>
      <w:r w:rsidRPr="00E50D02">
        <w:rPr>
          <w:spacing w:val="-1"/>
          <w:sz w:val="22"/>
          <w:szCs w:val="22"/>
        </w:rPr>
        <w:t xml:space="preserve">incidentes, </w:t>
      </w:r>
      <w:r w:rsidRPr="00E50D02">
        <w:rPr>
          <w:sz w:val="22"/>
          <w:szCs w:val="22"/>
        </w:rPr>
        <w:t>taxa de administração, frete, seguro e outros necessário são cumprimento integral do objeto da contratação.</w:t>
      </w:r>
    </w:p>
    <w:p w14:paraId="0B7AB44B" w14:textId="77777777" w:rsidR="002C4BCF" w:rsidRPr="00E50D02" w:rsidRDefault="002C4BCF" w:rsidP="00E50D02">
      <w:pPr>
        <w:tabs>
          <w:tab w:val="left" w:pos="567"/>
        </w:tabs>
        <w:spacing w:line="360" w:lineRule="auto"/>
        <w:ind w:right="-567"/>
        <w:jc w:val="both"/>
        <w:rPr>
          <w:rFonts w:cs="Arial"/>
          <w:sz w:val="22"/>
          <w:szCs w:val="22"/>
        </w:rPr>
      </w:pPr>
    </w:p>
    <w:p w14:paraId="7D635AA3" w14:textId="77777777" w:rsidR="002C4BCF" w:rsidRPr="00746D77" w:rsidRDefault="002C4BCF" w:rsidP="00E50D02">
      <w:pPr>
        <w:pStyle w:val="Ttulo1"/>
        <w:keepNext w:val="0"/>
        <w:keepLines w:val="0"/>
        <w:widowControl w:val="0"/>
        <w:numPr>
          <w:ilvl w:val="0"/>
          <w:numId w:val="25"/>
        </w:numPr>
        <w:tabs>
          <w:tab w:val="left" w:pos="567"/>
        </w:tabs>
        <w:autoSpaceDN w:val="0"/>
        <w:spacing w:before="0" w:line="360" w:lineRule="auto"/>
        <w:ind w:left="0" w:right="-567" w:firstLine="0"/>
        <w:jc w:val="both"/>
        <w:rPr>
          <w:rFonts w:ascii="Arial" w:hAnsi="Arial" w:cs="Arial"/>
          <w:b/>
          <w:bCs/>
          <w:color w:val="auto"/>
          <w:sz w:val="22"/>
          <w:szCs w:val="22"/>
        </w:rPr>
      </w:pPr>
      <w:r w:rsidRPr="00746D77">
        <w:rPr>
          <w:rFonts w:ascii="Arial" w:hAnsi="Arial" w:cs="Arial"/>
          <w:b/>
          <w:bCs/>
          <w:color w:val="auto"/>
          <w:sz w:val="22"/>
          <w:szCs w:val="22"/>
        </w:rPr>
        <w:t xml:space="preserve">CLÁUSULA </w:t>
      </w:r>
      <w:r w:rsidRPr="00746D77">
        <w:rPr>
          <w:rFonts w:ascii="Arial" w:hAnsi="Arial" w:cs="Arial"/>
          <w:b/>
          <w:bCs/>
          <w:color w:val="auto"/>
          <w:spacing w:val="1"/>
          <w:sz w:val="22"/>
          <w:szCs w:val="22"/>
        </w:rPr>
        <w:t>QUARTA</w:t>
      </w:r>
      <w:r w:rsidRPr="00746D77">
        <w:rPr>
          <w:rFonts w:ascii="Arial" w:hAnsi="Arial" w:cs="Arial"/>
          <w:b/>
          <w:bCs/>
          <w:color w:val="auto"/>
          <w:sz w:val="22"/>
          <w:szCs w:val="22"/>
        </w:rPr>
        <w:t>–</w:t>
      </w:r>
      <w:r w:rsidRPr="00746D77">
        <w:rPr>
          <w:rFonts w:ascii="Arial" w:hAnsi="Arial" w:cs="Arial"/>
          <w:b/>
          <w:bCs/>
          <w:color w:val="auto"/>
          <w:spacing w:val="-1"/>
          <w:sz w:val="22"/>
          <w:szCs w:val="22"/>
        </w:rPr>
        <w:t xml:space="preserve">DOTAÇÃO </w:t>
      </w:r>
      <w:r w:rsidRPr="00746D77">
        <w:rPr>
          <w:rFonts w:ascii="Arial" w:hAnsi="Arial" w:cs="Arial"/>
          <w:b/>
          <w:bCs/>
          <w:color w:val="auto"/>
          <w:sz w:val="22"/>
          <w:szCs w:val="22"/>
        </w:rPr>
        <w:t>ORÇAMENTÁRIA</w:t>
      </w:r>
    </w:p>
    <w:p w14:paraId="679924A9" w14:textId="77777777" w:rsidR="002C4BCF" w:rsidRPr="00E50D02" w:rsidRDefault="002C4BCF" w:rsidP="00E50D02">
      <w:pPr>
        <w:pStyle w:val="Corpodetexto"/>
        <w:numPr>
          <w:ilvl w:val="1"/>
          <w:numId w:val="25"/>
        </w:numPr>
        <w:tabs>
          <w:tab w:val="left" w:pos="567"/>
          <w:tab w:val="left" w:pos="1069"/>
        </w:tabs>
        <w:autoSpaceDE/>
        <w:spacing w:line="360" w:lineRule="auto"/>
        <w:ind w:left="0" w:right="-567" w:firstLine="0"/>
        <w:rPr>
          <w:sz w:val="22"/>
          <w:szCs w:val="22"/>
        </w:rPr>
      </w:pPr>
      <w:r w:rsidRPr="00E50D02">
        <w:rPr>
          <w:spacing w:val="-1"/>
          <w:sz w:val="22"/>
          <w:szCs w:val="22"/>
        </w:rPr>
        <w:t xml:space="preserve">As </w:t>
      </w:r>
      <w:r w:rsidRPr="00E50D02">
        <w:rPr>
          <w:spacing w:val="12"/>
          <w:sz w:val="22"/>
          <w:szCs w:val="22"/>
        </w:rPr>
        <w:t xml:space="preserve">despesas </w:t>
      </w:r>
      <w:r w:rsidRPr="00E50D02">
        <w:rPr>
          <w:spacing w:val="13"/>
          <w:sz w:val="22"/>
          <w:szCs w:val="22"/>
        </w:rPr>
        <w:t xml:space="preserve">de correntes </w:t>
      </w:r>
      <w:r w:rsidRPr="00E50D02">
        <w:rPr>
          <w:spacing w:val="12"/>
          <w:sz w:val="22"/>
          <w:szCs w:val="22"/>
        </w:rPr>
        <w:t xml:space="preserve">desta contratação </w:t>
      </w:r>
      <w:r w:rsidRPr="00E50D02">
        <w:rPr>
          <w:spacing w:val="11"/>
          <w:sz w:val="22"/>
          <w:szCs w:val="22"/>
        </w:rPr>
        <w:t xml:space="preserve">estão </w:t>
      </w:r>
      <w:r w:rsidRPr="00E50D02">
        <w:rPr>
          <w:spacing w:val="14"/>
          <w:sz w:val="22"/>
          <w:szCs w:val="22"/>
        </w:rPr>
        <w:t xml:space="preserve">programadas </w:t>
      </w:r>
      <w:r w:rsidRPr="00E50D02">
        <w:rPr>
          <w:spacing w:val="12"/>
          <w:sz w:val="22"/>
          <w:szCs w:val="22"/>
        </w:rPr>
        <w:t xml:space="preserve">em </w:t>
      </w:r>
      <w:r w:rsidRPr="00E50D02">
        <w:rPr>
          <w:spacing w:val="14"/>
          <w:sz w:val="22"/>
          <w:szCs w:val="22"/>
        </w:rPr>
        <w:t xml:space="preserve">dotação </w:t>
      </w:r>
      <w:r w:rsidRPr="00E50D02">
        <w:rPr>
          <w:spacing w:val="11"/>
          <w:sz w:val="22"/>
          <w:szCs w:val="22"/>
        </w:rPr>
        <w:t xml:space="preserve">orçamentária </w:t>
      </w:r>
      <w:r w:rsidRPr="00E50D02">
        <w:rPr>
          <w:sz w:val="22"/>
          <w:szCs w:val="22"/>
        </w:rPr>
        <w:t xml:space="preserve">própria, prevista </w:t>
      </w:r>
      <w:r w:rsidRPr="00E50D02">
        <w:rPr>
          <w:spacing w:val="-1"/>
          <w:sz w:val="22"/>
          <w:szCs w:val="22"/>
        </w:rPr>
        <w:t xml:space="preserve">no </w:t>
      </w:r>
      <w:r w:rsidRPr="00E50D02">
        <w:rPr>
          <w:sz w:val="22"/>
          <w:szCs w:val="22"/>
        </w:rPr>
        <w:t>orçamento do Município de Ponte Nova, sendo:</w:t>
      </w:r>
    </w:p>
    <w:p w14:paraId="79205490" w14:textId="77777777" w:rsidR="002C4BCF" w:rsidRPr="00E50D02" w:rsidRDefault="002C4BCF" w:rsidP="00E50D02">
      <w:pPr>
        <w:pStyle w:val="Corpodetexto"/>
        <w:tabs>
          <w:tab w:val="left" w:pos="567"/>
        </w:tabs>
        <w:spacing w:line="360" w:lineRule="auto"/>
        <w:ind w:left="0" w:right="-567"/>
        <w:rPr>
          <w:sz w:val="22"/>
          <w:szCs w:val="22"/>
        </w:rPr>
      </w:pPr>
      <w:r w:rsidRPr="00E50D02">
        <w:rPr>
          <w:sz w:val="22"/>
          <w:szCs w:val="22"/>
        </w:rPr>
        <w:t>XXXXXXXXXXXXXXXXXXXXXXXXX</w:t>
      </w:r>
    </w:p>
    <w:p w14:paraId="68590B1A" w14:textId="77777777" w:rsidR="002C4BCF" w:rsidRPr="00E50D02" w:rsidRDefault="002C4BCF" w:rsidP="00E50D02">
      <w:pPr>
        <w:pStyle w:val="Corpodetexto"/>
        <w:tabs>
          <w:tab w:val="left" w:pos="567"/>
        </w:tabs>
        <w:spacing w:line="360" w:lineRule="auto"/>
        <w:ind w:left="0" w:right="-567"/>
        <w:rPr>
          <w:sz w:val="22"/>
          <w:szCs w:val="22"/>
        </w:rPr>
      </w:pPr>
    </w:p>
    <w:p w14:paraId="3B0BC8C6" w14:textId="77777777" w:rsidR="002C4BCF" w:rsidRPr="00746D77" w:rsidRDefault="002C4BCF" w:rsidP="00E50D02">
      <w:pPr>
        <w:pStyle w:val="Ttulo1"/>
        <w:keepNext w:val="0"/>
        <w:keepLines w:val="0"/>
        <w:widowControl w:val="0"/>
        <w:numPr>
          <w:ilvl w:val="0"/>
          <w:numId w:val="25"/>
        </w:numPr>
        <w:tabs>
          <w:tab w:val="left" w:pos="567"/>
          <w:tab w:val="left" w:pos="993"/>
        </w:tabs>
        <w:autoSpaceDN w:val="0"/>
        <w:spacing w:before="0" w:line="360" w:lineRule="auto"/>
        <w:ind w:left="0" w:right="-567" w:firstLine="0"/>
        <w:jc w:val="both"/>
        <w:rPr>
          <w:rFonts w:ascii="Arial" w:hAnsi="Arial" w:cs="Arial"/>
          <w:b/>
          <w:bCs/>
          <w:color w:val="auto"/>
          <w:sz w:val="22"/>
          <w:szCs w:val="22"/>
        </w:rPr>
      </w:pPr>
      <w:r w:rsidRPr="00746D77">
        <w:rPr>
          <w:rFonts w:ascii="Arial" w:hAnsi="Arial" w:cs="Arial"/>
          <w:b/>
          <w:bCs/>
          <w:color w:val="auto"/>
          <w:sz w:val="22"/>
          <w:szCs w:val="22"/>
        </w:rPr>
        <w:t>CLÁUSULA</w:t>
      </w:r>
      <w:r w:rsidRPr="00746D77">
        <w:rPr>
          <w:rFonts w:ascii="Arial" w:hAnsi="Arial" w:cs="Arial"/>
          <w:b/>
          <w:bCs/>
          <w:color w:val="auto"/>
          <w:spacing w:val="1"/>
          <w:sz w:val="22"/>
          <w:szCs w:val="22"/>
        </w:rPr>
        <w:t xml:space="preserve">QUINTA </w:t>
      </w:r>
      <w:r w:rsidRPr="00746D77">
        <w:rPr>
          <w:rFonts w:ascii="Arial" w:hAnsi="Arial" w:cs="Arial"/>
          <w:b/>
          <w:bCs/>
          <w:color w:val="auto"/>
          <w:sz w:val="22"/>
          <w:szCs w:val="22"/>
        </w:rPr>
        <w:t>– PAGAMENTO</w:t>
      </w:r>
    </w:p>
    <w:p w14:paraId="4E223616" w14:textId="3E8A2F21" w:rsidR="002C4BCF" w:rsidRPr="00E50D02" w:rsidRDefault="002C4BCF" w:rsidP="00E50D02">
      <w:pPr>
        <w:pStyle w:val="Corpodetexto"/>
        <w:numPr>
          <w:ilvl w:val="1"/>
          <w:numId w:val="25"/>
        </w:numPr>
        <w:tabs>
          <w:tab w:val="left" w:pos="567"/>
          <w:tab w:val="left" w:pos="1069"/>
        </w:tabs>
        <w:autoSpaceDE/>
        <w:spacing w:line="360" w:lineRule="auto"/>
        <w:ind w:left="0" w:right="-567" w:firstLine="0"/>
        <w:rPr>
          <w:sz w:val="22"/>
          <w:szCs w:val="22"/>
        </w:rPr>
      </w:pPr>
      <w:r w:rsidRPr="00E50D02">
        <w:rPr>
          <w:sz w:val="22"/>
          <w:szCs w:val="22"/>
        </w:rPr>
        <w:t xml:space="preserve">O </w:t>
      </w:r>
      <w:r w:rsidRPr="00E50D02">
        <w:rPr>
          <w:spacing w:val="-1"/>
          <w:sz w:val="22"/>
          <w:szCs w:val="22"/>
        </w:rPr>
        <w:t xml:space="preserve">prazo </w:t>
      </w:r>
      <w:r w:rsidRPr="00E50D02">
        <w:rPr>
          <w:sz w:val="22"/>
          <w:szCs w:val="22"/>
        </w:rPr>
        <w:t xml:space="preserve">para pagamento e demais condições a ele referentes encontram-se no </w:t>
      </w:r>
      <w:r w:rsidR="00746D77">
        <w:rPr>
          <w:spacing w:val="1"/>
          <w:sz w:val="22"/>
          <w:szCs w:val="22"/>
        </w:rPr>
        <w:t>Projeto Básico</w:t>
      </w:r>
      <w:r w:rsidRPr="00E50D02">
        <w:rPr>
          <w:sz w:val="22"/>
          <w:szCs w:val="22"/>
        </w:rPr>
        <w:t>.</w:t>
      </w:r>
    </w:p>
    <w:p w14:paraId="1181C1E3" w14:textId="77777777" w:rsidR="002C4BCF" w:rsidRPr="00E50D02" w:rsidRDefault="002C4BCF" w:rsidP="00E50D02">
      <w:pPr>
        <w:tabs>
          <w:tab w:val="left" w:pos="567"/>
        </w:tabs>
        <w:spacing w:line="360" w:lineRule="auto"/>
        <w:ind w:right="-567"/>
        <w:jc w:val="both"/>
        <w:rPr>
          <w:rFonts w:cs="Arial"/>
          <w:sz w:val="22"/>
          <w:szCs w:val="22"/>
        </w:rPr>
      </w:pPr>
    </w:p>
    <w:p w14:paraId="39F7D76A" w14:textId="2B1C9CAA" w:rsidR="002C4BCF" w:rsidRPr="00746D77" w:rsidRDefault="002C4BCF" w:rsidP="00E50D02">
      <w:pPr>
        <w:pStyle w:val="Ttulo1"/>
        <w:keepNext w:val="0"/>
        <w:keepLines w:val="0"/>
        <w:widowControl w:val="0"/>
        <w:numPr>
          <w:ilvl w:val="0"/>
          <w:numId w:val="25"/>
        </w:numPr>
        <w:tabs>
          <w:tab w:val="left" w:pos="567"/>
          <w:tab w:val="left" w:pos="1134"/>
        </w:tabs>
        <w:autoSpaceDN w:val="0"/>
        <w:spacing w:before="0" w:line="360" w:lineRule="auto"/>
        <w:ind w:left="0" w:right="-567" w:firstLine="0"/>
        <w:jc w:val="both"/>
        <w:rPr>
          <w:rFonts w:ascii="Arial" w:hAnsi="Arial" w:cs="Arial"/>
          <w:b/>
          <w:bCs/>
          <w:color w:val="auto"/>
          <w:sz w:val="22"/>
          <w:szCs w:val="22"/>
        </w:rPr>
      </w:pPr>
      <w:r w:rsidRPr="00746D77">
        <w:rPr>
          <w:rFonts w:ascii="Arial" w:hAnsi="Arial" w:cs="Arial"/>
          <w:b/>
          <w:bCs/>
          <w:color w:val="auto"/>
          <w:sz w:val="22"/>
          <w:szCs w:val="22"/>
        </w:rPr>
        <w:t>CLÁUSULA</w:t>
      </w:r>
      <w:r w:rsidR="00746D77" w:rsidRPr="00746D77">
        <w:rPr>
          <w:rFonts w:ascii="Arial" w:hAnsi="Arial" w:cs="Arial"/>
          <w:b/>
          <w:bCs/>
          <w:color w:val="auto"/>
          <w:sz w:val="22"/>
          <w:szCs w:val="22"/>
        </w:rPr>
        <w:t xml:space="preserve"> </w:t>
      </w:r>
      <w:r w:rsidRPr="00746D77">
        <w:rPr>
          <w:rFonts w:ascii="Arial" w:hAnsi="Arial" w:cs="Arial"/>
          <w:b/>
          <w:bCs/>
          <w:color w:val="auto"/>
          <w:sz w:val="22"/>
          <w:szCs w:val="22"/>
        </w:rPr>
        <w:t>SEXTA – REVISÃO DE PREÇOS</w:t>
      </w:r>
    </w:p>
    <w:p w14:paraId="740FCEF4" w14:textId="77777777" w:rsidR="002C4BCF" w:rsidRPr="00E50D02" w:rsidRDefault="002C4BCF" w:rsidP="00E50D02">
      <w:pPr>
        <w:pStyle w:val="PargrafodaLista"/>
        <w:widowControl w:val="0"/>
        <w:numPr>
          <w:ilvl w:val="1"/>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A Contratante e a Contratada têm direito ao equilíbrio econômico financeiro do contrato, em consonância com o disposto no artigo 37, inciso XXI, da Constituição Federal, a ser realizado mediante os seguintes critérios:</w:t>
      </w:r>
    </w:p>
    <w:p w14:paraId="1D83517E" w14:textId="77777777" w:rsidR="002C4BCF" w:rsidRPr="00E50D02" w:rsidRDefault="002C4BCF" w:rsidP="00E50D02">
      <w:pPr>
        <w:pStyle w:val="PargrafodaLista"/>
        <w:widowControl w:val="0"/>
        <w:numPr>
          <w:ilvl w:val="2"/>
          <w:numId w:val="25"/>
        </w:numPr>
        <w:tabs>
          <w:tab w:val="left" w:pos="851"/>
        </w:tabs>
        <w:autoSpaceDN w:val="0"/>
        <w:spacing w:line="360" w:lineRule="auto"/>
        <w:ind w:left="0" w:right="-567" w:firstLine="0"/>
        <w:jc w:val="both"/>
        <w:rPr>
          <w:rFonts w:cs="Arial"/>
          <w:sz w:val="22"/>
          <w:szCs w:val="22"/>
        </w:rPr>
      </w:pPr>
      <w:r w:rsidRPr="00E50D02">
        <w:rPr>
          <w:rFonts w:cs="Arial"/>
          <w:b/>
          <w:bCs/>
          <w:sz w:val="22"/>
          <w:szCs w:val="22"/>
        </w:rPr>
        <w:lastRenderedPageBreak/>
        <w:t>Reajuste de Preços:</w:t>
      </w:r>
    </w:p>
    <w:p w14:paraId="51DA0326" w14:textId="77777777" w:rsidR="002C4BCF" w:rsidRPr="00E50D02" w:rsidRDefault="002C4BCF" w:rsidP="00E50D02">
      <w:pPr>
        <w:pStyle w:val="PargrafodaLista"/>
        <w:widowControl w:val="0"/>
        <w:numPr>
          <w:ilvl w:val="3"/>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Conceder-se-á reajuste de preços após o decurso de prazo de um ano, contado do 1º dia (inclusive) do mês subsequente ao da assinatura de contrato;</w:t>
      </w:r>
    </w:p>
    <w:p w14:paraId="33B7A15F" w14:textId="77777777" w:rsidR="002C4BCF" w:rsidRPr="00E50D02" w:rsidRDefault="002C4BCF" w:rsidP="00E50D02">
      <w:pPr>
        <w:pStyle w:val="PargrafodaLista"/>
        <w:widowControl w:val="0"/>
        <w:numPr>
          <w:ilvl w:val="3"/>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O índice de reajustamento será aquele apurado pela IBGE, através do INPC (Índice Nacional de Preços) apurado no período;</w:t>
      </w:r>
    </w:p>
    <w:p w14:paraId="26B687D0" w14:textId="77777777" w:rsidR="002C4BCF" w:rsidRPr="00E50D02" w:rsidRDefault="002C4BCF" w:rsidP="00E50D02">
      <w:pPr>
        <w:pStyle w:val="PargrafodaLista"/>
        <w:widowControl w:val="0"/>
        <w:numPr>
          <w:ilvl w:val="3"/>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Os preços contratuais não serão reajustáveis no caso de atrasos injustificados por parte da CONTRATADA, que impactem no prazo contratual dos serviços;</w:t>
      </w:r>
    </w:p>
    <w:p w14:paraId="43850949" w14:textId="77777777" w:rsidR="002C4BCF" w:rsidRPr="00E50D02" w:rsidRDefault="002C4BCF" w:rsidP="00E50D02">
      <w:pPr>
        <w:pStyle w:val="PargrafodaLista"/>
        <w:widowControl w:val="0"/>
        <w:numPr>
          <w:ilvl w:val="3"/>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As condições de reajustamento de preços estipuladas anteriormente poderão vir a ser alteradas, caso ocorra a superveniência de normas federais ou estaduais que disponham de forma diferente sobre a matéria ou ainda no caso de extinção do índice utilizado como parâmetro.</w:t>
      </w:r>
    </w:p>
    <w:p w14:paraId="61C1FD60" w14:textId="77777777" w:rsidR="002C4BCF" w:rsidRPr="00E50D02" w:rsidRDefault="002C4BCF" w:rsidP="00E50D02">
      <w:pPr>
        <w:pStyle w:val="PargrafodaLista"/>
        <w:widowControl w:val="0"/>
        <w:numPr>
          <w:ilvl w:val="2"/>
          <w:numId w:val="25"/>
        </w:numPr>
        <w:tabs>
          <w:tab w:val="left" w:pos="851"/>
        </w:tabs>
        <w:autoSpaceDN w:val="0"/>
        <w:spacing w:line="360" w:lineRule="auto"/>
        <w:ind w:left="0" w:right="-567" w:firstLine="0"/>
        <w:jc w:val="both"/>
        <w:rPr>
          <w:rFonts w:cs="Arial"/>
          <w:b/>
          <w:bCs/>
          <w:sz w:val="22"/>
          <w:szCs w:val="22"/>
        </w:rPr>
      </w:pPr>
      <w:r w:rsidRPr="00E50D02">
        <w:rPr>
          <w:rFonts w:cs="Arial"/>
          <w:b/>
          <w:bCs/>
          <w:sz w:val="22"/>
          <w:szCs w:val="22"/>
        </w:rPr>
        <w:t>Repactuação de preços:</w:t>
      </w:r>
    </w:p>
    <w:p w14:paraId="6A222D21" w14:textId="77777777" w:rsidR="002C4BCF" w:rsidRPr="00E50D02" w:rsidRDefault="002C4BCF" w:rsidP="00E50D02">
      <w:pPr>
        <w:pStyle w:val="PargrafodaLista"/>
        <w:widowControl w:val="0"/>
        <w:numPr>
          <w:ilvl w:val="3"/>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Ocorrendo fatores que impliquem em desequilíbrio econômico-financeiro do contrato, considerando as bases pactuadas, poderá o contratado requerer revisão dos valores face ao art. 124, incisos II, alinea “D” da Lei Federal nº 14.133/21. O equilíbrio econômico – financeiro só será admitido na hipótese de alteração de preços dos serviços e/ou insumos/materiais, devidamente comprovada e espelhada a variação, que deve ser apresentada para avaliação do Contratante;</w:t>
      </w:r>
    </w:p>
    <w:p w14:paraId="3C2A4259" w14:textId="77777777" w:rsidR="002C4BCF" w:rsidRPr="00E50D02" w:rsidRDefault="002C4BCF" w:rsidP="00E50D02">
      <w:pPr>
        <w:pStyle w:val="PargrafodaLista"/>
        <w:widowControl w:val="0"/>
        <w:numPr>
          <w:ilvl w:val="3"/>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 xml:space="preserve">A Repactuação de Preços, observadas as prescrições da Lei Federal n.º 14.133/21 e suas alterações, poderá ser solicitada, em </w:t>
      </w:r>
      <w:bookmarkStart w:id="6" w:name="_Hlk98339815"/>
      <w:r w:rsidRPr="00E50D02">
        <w:rPr>
          <w:rFonts w:cs="Arial"/>
          <w:sz w:val="22"/>
          <w:szCs w:val="22"/>
        </w:rPr>
        <w:t>caso de força maior, caso fortuito ou fato do príncipe ou em decorrência de fatos imprevisíveis ou previsíveis de consequências incalculáveis</w:t>
      </w:r>
      <w:bookmarkEnd w:id="6"/>
      <w:r w:rsidRPr="00E50D02">
        <w:rPr>
          <w:rFonts w:cs="Arial"/>
          <w:sz w:val="22"/>
          <w:szCs w:val="22"/>
        </w:rPr>
        <w:t>, que inviabilizem a execução do contrato tal como pactuado, respeitada, em qualquer caso, a repartição objetiva de risco estabelecida no contrato, sendo que:</w:t>
      </w:r>
    </w:p>
    <w:p w14:paraId="3C4037BC" w14:textId="77777777" w:rsidR="002C4BCF" w:rsidRPr="00E50D02" w:rsidRDefault="002C4BCF" w:rsidP="00E50D02">
      <w:pPr>
        <w:pStyle w:val="PargrafodaLista"/>
        <w:widowControl w:val="0"/>
        <w:numPr>
          <w:ilvl w:val="4"/>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A Empresa Contratada deverá formular ao Contratante requerimento para a revisão do contrato, comprovando a ocorrência de caso de força maior, caso fortuito ou fato do príncipe ou em decorrência de fatos imprevisíveis ou previsíveis de consequências incalculáveis, que tenha onerado excessivamente as obrigações por ela contraídas;</w:t>
      </w:r>
    </w:p>
    <w:p w14:paraId="06A6F441" w14:textId="77777777" w:rsidR="002C4BCF" w:rsidRPr="00E50D02" w:rsidRDefault="002C4BCF" w:rsidP="00E50D02">
      <w:pPr>
        <w:pStyle w:val="PargrafodaLista"/>
        <w:widowControl w:val="0"/>
        <w:numPr>
          <w:ilvl w:val="4"/>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A comprovação será realizada, preferencialmente, por meio de documentos fiscais e, na sua impossibilidade, devidamente demonstrada e justificada, por meio de outros documentos, tais como lista de preço de fabricantes, publicações de data-base, alteração da legislação, alusivas à época da elaboração da proposta ou da última repactuação e do momento do pedido de revisão;</w:t>
      </w:r>
    </w:p>
    <w:p w14:paraId="4DF503A1" w14:textId="77777777" w:rsidR="002C4BCF" w:rsidRPr="00E50D02" w:rsidRDefault="002C4BCF" w:rsidP="00E50D02">
      <w:pPr>
        <w:pStyle w:val="PargrafodaLista"/>
        <w:widowControl w:val="0"/>
        <w:numPr>
          <w:ilvl w:val="4"/>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 xml:space="preserve">Com o requerimento, a Empresa Contratada deverá apresentar planilhas de custos unitários comparativa entre a data da formulação da proposta ou da última repactuação, e do momento do pedido de revisão, contemplando os custos unitários envolvidos, evidenciando o quanto o aumento de preços ocorrido repercute no valor global </w:t>
      </w:r>
      <w:r w:rsidRPr="00E50D02">
        <w:rPr>
          <w:rFonts w:cs="Arial"/>
          <w:sz w:val="22"/>
          <w:szCs w:val="22"/>
        </w:rPr>
        <w:lastRenderedPageBreak/>
        <w:t xml:space="preserve">pactuado; </w:t>
      </w:r>
    </w:p>
    <w:p w14:paraId="4B992329" w14:textId="77777777" w:rsidR="002C4BCF" w:rsidRPr="00E50D02" w:rsidRDefault="002C4BCF" w:rsidP="00E50D02">
      <w:pPr>
        <w:pStyle w:val="PargrafodaLista"/>
        <w:widowControl w:val="0"/>
        <w:numPr>
          <w:ilvl w:val="4"/>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O contratante examinará o requerimento e, após análise e conferência dos valores, informará à Contratada quanto ao atendimento ou não do mesmo, de acordo com os parâmetros estabelecidos pela Lei Federal nº 14.133/21 e suas alterações;</w:t>
      </w:r>
    </w:p>
    <w:p w14:paraId="4CE6B668" w14:textId="77777777" w:rsidR="002C4BCF" w:rsidRPr="00E50D02" w:rsidRDefault="002C4BCF" w:rsidP="00E50D02">
      <w:pPr>
        <w:pStyle w:val="PargrafodaLista"/>
        <w:widowControl w:val="0"/>
        <w:numPr>
          <w:ilvl w:val="4"/>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Independentemente de solicitação, o Contratante poderá convocar a Contratada para negociar a redução dos preços, mantendo o mesmo objeto registrado, na quantidade e nas especificações indicadas na proposta, em virtude da redução dos preços de mercado;</w:t>
      </w:r>
    </w:p>
    <w:p w14:paraId="49F09DCE" w14:textId="77777777" w:rsidR="002C4BCF" w:rsidRPr="00E50D02" w:rsidRDefault="002C4BCF" w:rsidP="00E50D02">
      <w:pPr>
        <w:pStyle w:val="PargrafodaLista"/>
        <w:widowControl w:val="0"/>
        <w:numPr>
          <w:ilvl w:val="4"/>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Os efeitos financeiros da repactuação de preços serão devidos a contar da data do requerimento formalmente apresentado ao Contratante, na hipótese de solicitação decorrente de aumento de custos e contará a partir da data do evento na hipótese de diminuição dos custos, cabendo à parte interessada a iniciativa e o ônus de demonstrar, de forma analítica, o aumento ou redução do custo, observando-se que não serão devidos juros de mora e/ou atualização monetária.</w:t>
      </w:r>
    </w:p>
    <w:p w14:paraId="2EE2C280" w14:textId="77777777" w:rsidR="002C4BCF" w:rsidRPr="00E50D02" w:rsidRDefault="002C4BCF" w:rsidP="00E50D02">
      <w:pPr>
        <w:pStyle w:val="PargrafodaLista"/>
        <w:widowControl w:val="0"/>
        <w:numPr>
          <w:ilvl w:val="1"/>
          <w:numId w:val="25"/>
        </w:numPr>
        <w:tabs>
          <w:tab w:val="left" w:pos="851"/>
        </w:tabs>
        <w:autoSpaceDN w:val="0"/>
        <w:spacing w:line="360" w:lineRule="auto"/>
        <w:ind w:left="0" w:right="-567" w:firstLine="0"/>
        <w:jc w:val="both"/>
        <w:rPr>
          <w:rFonts w:cs="Arial"/>
          <w:sz w:val="22"/>
          <w:szCs w:val="22"/>
        </w:rPr>
      </w:pPr>
      <w:r w:rsidRPr="00E50D02">
        <w:rPr>
          <w:rFonts w:cs="Arial"/>
          <w:sz w:val="22"/>
          <w:szCs w:val="22"/>
        </w:rPr>
        <w:t>As alterações decorrentes de repactuações e de reajustes de preços serão formalizadas por meio de Aditivos ou apostilamento à Ata de Registro de Preços/Contrato.</w:t>
      </w:r>
    </w:p>
    <w:p w14:paraId="4C4C7A19" w14:textId="77777777" w:rsidR="002C4BCF" w:rsidRPr="00E50D02" w:rsidRDefault="002C4BCF" w:rsidP="00E50D02">
      <w:pPr>
        <w:tabs>
          <w:tab w:val="left" w:pos="567"/>
        </w:tabs>
        <w:spacing w:line="360" w:lineRule="auto"/>
        <w:ind w:right="-567"/>
        <w:jc w:val="both"/>
        <w:rPr>
          <w:rFonts w:cs="Arial"/>
          <w:sz w:val="22"/>
          <w:szCs w:val="22"/>
        </w:rPr>
      </w:pPr>
    </w:p>
    <w:p w14:paraId="2CF4E381" w14:textId="77777777" w:rsidR="002C4BCF" w:rsidRPr="00746D77" w:rsidRDefault="002C4BCF" w:rsidP="00E50D02">
      <w:pPr>
        <w:pStyle w:val="Ttulo1"/>
        <w:keepNext w:val="0"/>
        <w:keepLines w:val="0"/>
        <w:widowControl w:val="0"/>
        <w:numPr>
          <w:ilvl w:val="0"/>
          <w:numId w:val="25"/>
        </w:numPr>
        <w:tabs>
          <w:tab w:val="left" w:pos="567"/>
        </w:tabs>
        <w:autoSpaceDN w:val="0"/>
        <w:spacing w:before="0" w:line="360" w:lineRule="auto"/>
        <w:ind w:left="0" w:right="-567" w:firstLine="0"/>
        <w:jc w:val="both"/>
        <w:rPr>
          <w:rFonts w:ascii="Arial" w:hAnsi="Arial" w:cs="Arial"/>
          <w:b/>
          <w:bCs/>
          <w:color w:val="auto"/>
          <w:sz w:val="22"/>
          <w:szCs w:val="22"/>
        </w:rPr>
      </w:pPr>
      <w:r w:rsidRPr="00746D77">
        <w:rPr>
          <w:rFonts w:ascii="Arial" w:hAnsi="Arial" w:cs="Arial"/>
          <w:b/>
          <w:bCs/>
          <w:color w:val="auto"/>
          <w:sz w:val="22"/>
          <w:szCs w:val="22"/>
        </w:rPr>
        <w:t>CLÁUSULA SÉTIMA – ENTREGA E RECEBIMENTO DO OBJETO</w:t>
      </w:r>
    </w:p>
    <w:p w14:paraId="49C89E36" w14:textId="7047A7A5" w:rsidR="002C4BCF" w:rsidRPr="00E50D02" w:rsidRDefault="002C4BCF" w:rsidP="00E50D02">
      <w:pPr>
        <w:pStyle w:val="Corpodetexto"/>
        <w:numPr>
          <w:ilvl w:val="1"/>
          <w:numId w:val="25"/>
        </w:numPr>
        <w:tabs>
          <w:tab w:val="left" w:pos="567"/>
          <w:tab w:val="left" w:pos="1069"/>
        </w:tabs>
        <w:autoSpaceDE/>
        <w:spacing w:line="360" w:lineRule="auto"/>
        <w:ind w:left="0" w:right="-567" w:firstLine="0"/>
        <w:rPr>
          <w:spacing w:val="-1"/>
          <w:sz w:val="22"/>
          <w:szCs w:val="22"/>
        </w:rPr>
      </w:pPr>
      <w:r w:rsidRPr="00E50D02">
        <w:rPr>
          <w:spacing w:val="-1"/>
          <w:sz w:val="22"/>
          <w:szCs w:val="22"/>
        </w:rPr>
        <w:t xml:space="preserve">As condições de entrega e recebimento do objeto são aquelas previstas no </w:t>
      </w:r>
      <w:r w:rsidR="00746D77">
        <w:rPr>
          <w:spacing w:val="-1"/>
          <w:sz w:val="22"/>
          <w:szCs w:val="22"/>
        </w:rPr>
        <w:t>Projeto Básico</w:t>
      </w:r>
      <w:r w:rsidRPr="00E50D02">
        <w:rPr>
          <w:spacing w:val="-1"/>
          <w:sz w:val="22"/>
          <w:szCs w:val="22"/>
        </w:rPr>
        <w:t>.</w:t>
      </w:r>
    </w:p>
    <w:p w14:paraId="306A48FF" w14:textId="77777777" w:rsidR="002C4BCF" w:rsidRPr="00E50D02" w:rsidRDefault="002C4BCF" w:rsidP="00E50D02">
      <w:pPr>
        <w:pStyle w:val="Corpodetexto"/>
        <w:tabs>
          <w:tab w:val="left" w:pos="567"/>
          <w:tab w:val="left" w:pos="1069"/>
        </w:tabs>
        <w:spacing w:line="360" w:lineRule="auto"/>
        <w:ind w:left="0" w:right="-567"/>
        <w:rPr>
          <w:sz w:val="22"/>
          <w:szCs w:val="22"/>
        </w:rPr>
      </w:pPr>
    </w:p>
    <w:p w14:paraId="787F2E22" w14:textId="77777777" w:rsidR="002C4BCF" w:rsidRPr="00746D77" w:rsidRDefault="002C4BCF" w:rsidP="00E50D02">
      <w:pPr>
        <w:pStyle w:val="Ttulo1"/>
        <w:keepNext w:val="0"/>
        <w:keepLines w:val="0"/>
        <w:widowControl w:val="0"/>
        <w:numPr>
          <w:ilvl w:val="0"/>
          <w:numId w:val="25"/>
        </w:numPr>
        <w:tabs>
          <w:tab w:val="left" w:pos="567"/>
        </w:tabs>
        <w:autoSpaceDN w:val="0"/>
        <w:spacing w:before="0" w:line="360" w:lineRule="auto"/>
        <w:ind w:left="0" w:right="-567" w:firstLine="0"/>
        <w:jc w:val="both"/>
        <w:rPr>
          <w:rFonts w:ascii="Arial" w:hAnsi="Arial" w:cs="Arial"/>
          <w:b/>
          <w:bCs/>
          <w:color w:val="auto"/>
          <w:sz w:val="22"/>
          <w:szCs w:val="22"/>
        </w:rPr>
      </w:pPr>
      <w:r w:rsidRPr="00746D77">
        <w:rPr>
          <w:rFonts w:ascii="Arial" w:hAnsi="Arial" w:cs="Arial"/>
          <w:b/>
          <w:bCs/>
          <w:color w:val="auto"/>
          <w:sz w:val="22"/>
          <w:szCs w:val="22"/>
        </w:rPr>
        <w:t xml:space="preserve">CLAÚSULA </w:t>
      </w:r>
      <w:r w:rsidRPr="00746D77">
        <w:rPr>
          <w:rFonts w:ascii="Arial" w:hAnsi="Arial" w:cs="Arial"/>
          <w:b/>
          <w:bCs/>
          <w:color w:val="auto"/>
          <w:spacing w:val="1"/>
          <w:sz w:val="22"/>
          <w:szCs w:val="22"/>
        </w:rPr>
        <w:t xml:space="preserve">OITAVA </w:t>
      </w:r>
      <w:r w:rsidRPr="00746D77">
        <w:rPr>
          <w:rFonts w:ascii="Arial" w:hAnsi="Arial" w:cs="Arial"/>
          <w:b/>
          <w:bCs/>
          <w:color w:val="auto"/>
          <w:sz w:val="22"/>
          <w:szCs w:val="22"/>
        </w:rPr>
        <w:t>- FISCALIZAÇÃO</w:t>
      </w:r>
    </w:p>
    <w:p w14:paraId="4219C3D7" w14:textId="239C25C2" w:rsidR="002C4BCF" w:rsidRPr="00E50D02" w:rsidRDefault="002C4BCF" w:rsidP="00E50D02">
      <w:pPr>
        <w:pStyle w:val="Corpodetexto"/>
        <w:numPr>
          <w:ilvl w:val="1"/>
          <w:numId w:val="25"/>
        </w:numPr>
        <w:tabs>
          <w:tab w:val="left" w:pos="567"/>
          <w:tab w:val="left" w:pos="1069"/>
        </w:tabs>
        <w:autoSpaceDE/>
        <w:spacing w:line="360" w:lineRule="auto"/>
        <w:ind w:left="0" w:right="-567" w:firstLine="0"/>
        <w:rPr>
          <w:sz w:val="22"/>
          <w:szCs w:val="22"/>
        </w:rPr>
      </w:pPr>
      <w:r w:rsidRPr="00E50D02">
        <w:rPr>
          <w:sz w:val="22"/>
          <w:szCs w:val="22"/>
        </w:rPr>
        <w:t>A fiscalização da execução do objeto será efetuada por Comissão/Representante designado pel</w:t>
      </w:r>
      <w:r w:rsidR="00746D77">
        <w:rPr>
          <w:sz w:val="22"/>
          <w:szCs w:val="22"/>
        </w:rPr>
        <w:t>o</w:t>
      </w:r>
      <w:r w:rsidRPr="00E50D02">
        <w:rPr>
          <w:sz w:val="22"/>
          <w:szCs w:val="22"/>
        </w:rPr>
        <w:t xml:space="preserve"> Secretário Municipal requisitante, na forma estabelecida no </w:t>
      </w:r>
      <w:r w:rsidR="00746D77">
        <w:rPr>
          <w:sz w:val="22"/>
          <w:szCs w:val="22"/>
        </w:rPr>
        <w:t>Projeto Básico</w:t>
      </w:r>
      <w:r w:rsidRPr="00E50D02">
        <w:rPr>
          <w:sz w:val="22"/>
          <w:szCs w:val="22"/>
        </w:rPr>
        <w:t xml:space="preserve">, anexo do </w:t>
      </w:r>
      <w:r w:rsidR="00746D77">
        <w:rPr>
          <w:sz w:val="22"/>
          <w:szCs w:val="22"/>
        </w:rPr>
        <w:t>Aviso de Dispensa Eletrônica</w:t>
      </w:r>
      <w:r w:rsidRPr="00E50D02">
        <w:rPr>
          <w:spacing w:val="-1"/>
          <w:sz w:val="22"/>
          <w:szCs w:val="22"/>
        </w:rPr>
        <w:t>.</w:t>
      </w:r>
    </w:p>
    <w:p w14:paraId="717AE1C0" w14:textId="77777777" w:rsidR="002C4BCF" w:rsidRPr="00E50D02" w:rsidRDefault="002C4BCF" w:rsidP="00E50D02">
      <w:pPr>
        <w:tabs>
          <w:tab w:val="left" w:pos="567"/>
        </w:tabs>
        <w:spacing w:line="360" w:lineRule="auto"/>
        <w:ind w:right="-567"/>
        <w:jc w:val="both"/>
        <w:rPr>
          <w:rFonts w:cs="Arial"/>
          <w:sz w:val="22"/>
          <w:szCs w:val="22"/>
        </w:rPr>
      </w:pPr>
    </w:p>
    <w:p w14:paraId="12336A01" w14:textId="77777777" w:rsidR="002C4BCF" w:rsidRPr="00746D77" w:rsidRDefault="002C4BCF" w:rsidP="00E50D02">
      <w:pPr>
        <w:pStyle w:val="Ttulo1"/>
        <w:keepNext w:val="0"/>
        <w:keepLines w:val="0"/>
        <w:widowControl w:val="0"/>
        <w:numPr>
          <w:ilvl w:val="0"/>
          <w:numId w:val="25"/>
        </w:numPr>
        <w:tabs>
          <w:tab w:val="left" w:pos="426"/>
          <w:tab w:val="left" w:pos="1276"/>
        </w:tabs>
        <w:autoSpaceDN w:val="0"/>
        <w:spacing w:before="0" w:line="360" w:lineRule="auto"/>
        <w:ind w:left="0" w:right="-567" w:firstLine="0"/>
        <w:jc w:val="both"/>
        <w:rPr>
          <w:rFonts w:ascii="Arial" w:hAnsi="Arial" w:cs="Arial"/>
          <w:b/>
          <w:bCs/>
          <w:color w:val="auto"/>
          <w:sz w:val="22"/>
          <w:szCs w:val="22"/>
        </w:rPr>
      </w:pPr>
      <w:r w:rsidRPr="00746D77">
        <w:rPr>
          <w:rFonts w:ascii="Arial" w:hAnsi="Arial" w:cs="Arial"/>
          <w:b/>
          <w:bCs/>
          <w:color w:val="auto"/>
          <w:sz w:val="22"/>
          <w:szCs w:val="22"/>
        </w:rPr>
        <w:t xml:space="preserve">CLÁUSULA </w:t>
      </w:r>
      <w:r w:rsidRPr="00746D77">
        <w:rPr>
          <w:rFonts w:ascii="Arial" w:hAnsi="Arial" w:cs="Arial"/>
          <w:b/>
          <w:bCs/>
          <w:color w:val="auto"/>
          <w:spacing w:val="1"/>
          <w:sz w:val="22"/>
          <w:szCs w:val="22"/>
        </w:rPr>
        <w:t xml:space="preserve">NONA </w:t>
      </w:r>
      <w:r w:rsidRPr="00746D77">
        <w:rPr>
          <w:rFonts w:ascii="Arial" w:hAnsi="Arial" w:cs="Arial"/>
          <w:b/>
          <w:bCs/>
          <w:color w:val="auto"/>
          <w:sz w:val="22"/>
          <w:szCs w:val="22"/>
        </w:rPr>
        <w:t xml:space="preserve">– OBRIGAÇÕES </w:t>
      </w:r>
      <w:r w:rsidRPr="00746D77">
        <w:rPr>
          <w:rFonts w:ascii="Arial" w:hAnsi="Arial" w:cs="Arial"/>
          <w:b/>
          <w:bCs/>
          <w:color w:val="auto"/>
          <w:spacing w:val="2"/>
          <w:sz w:val="22"/>
          <w:szCs w:val="22"/>
        </w:rPr>
        <w:t xml:space="preserve">DA </w:t>
      </w:r>
      <w:r w:rsidRPr="00746D77">
        <w:rPr>
          <w:rFonts w:ascii="Arial" w:hAnsi="Arial" w:cs="Arial"/>
          <w:b/>
          <w:bCs/>
          <w:color w:val="auto"/>
          <w:sz w:val="22"/>
          <w:szCs w:val="22"/>
        </w:rPr>
        <w:t xml:space="preserve">CONTRATANTE E </w:t>
      </w:r>
      <w:r w:rsidRPr="00746D77">
        <w:rPr>
          <w:rFonts w:ascii="Arial" w:hAnsi="Arial" w:cs="Arial"/>
          <w:b/>
          <w:bCs/>
          <w:color w:val="auto"/>
          <w:spacing w:val="2"/>
          <w:sz w:val="22"/>
          <w:szCs w:val="22"/>
        </w:rPr>
        <w:t xml:space="preserve">DA </w:t>
      </w:r>
      <w:r w:rsidRPr="00746D77">
        <w:rPr>
          <w:rFonts w:ascii="Arial" w:hAnsi="Arial" w:cs="Arial"/>
          <w:b/>
          <w:bCs/>
          <w:color w:val="auto"/>
          <w:sz w:val="22"/>
          <w:szCs w:val="22"/>
        </w:rPr>
        <w:t>CONTRATADA</w:t>
      </w:r>
    </w:p>
    <w:p w14:paraId="59766787" w14:textId="77777777" w:rsidR="002C4BCF" w:rsidRPr="00E50D02" w:rsidRDefault="002C4BCF" w:rsidP="00E50D02">
      <w:pPr>
        <w:pStyle w:val="PargrafodaLista"/>
        <w:numPr>
          <w:ilvl w:val="1"/>
          <w:numId w:val="25"/>
        </w:numPr>
        <w:autoSpaceDN w:val="0"/>
        <w:spacing w:line="360" w:lineRule="auto"/>
        <w:ind w:left="0" w:right="-567" w:firstLine="0"/>
        <w:contextualSpacing w:val="0"/>
        <w:jc w:val="both"/>
        <w:rPr>
          <w:rFonts w:cs="Arial"/>
          <w:sz w:val="22"/>
          <w:szCs w:val="22"/>
        </w:rPr>
      </w:pPr>
      <w:r w:rsidRPr="00E50D02">
        <w:rPr>
          <w:rFonts w:cs="Arial"/>
          <w:spacing w:val="-1"/>
          <w:sz w:val="22"/>
          <w:szCs w:val="22"/>
        </w:rPr>
        <w:t xml:space="preserve">As obrigações </w:t>
      </w:r>
      <w:r w:rsidRPr="00E50D02">
        <w:rPr>
          <w:rFonts w:cs="Arial"/>
          <w:sz w:val="22"/>
          <w:szCs w:val="22"/>
        </w:rPr>
        <w:t xml:space="preserve">da CONTRATANTE e da </w:t>
      </w:r>
      <w:r w:rsidRPr="00E50D02">
        <w:rPr>
          <w:rFonts w:cs="Arial"/>
          <w:spacing w:val="-1"/>
          <w:sz w:val="22"/>
          <w:szCs w:val="22"/>
        </w:rPr>
        <w:t xml:space="preserve">CONTRATADA </w:t>
      </w:r>
      <w:r w:rsidRPr="00E50D02">
        <w:rPr>
          <w:rFonts w:cs="Arial"/>
          <w:sz w:val="22"/>
          <w:szCs w:val="22"/>
        </w:rPr>
        <w:t xml:space="preserve">são aquelas previstas no </w:t>
      </w:r>
      <w:r w:rsidRPr="00E50D02">
        <w:rPr>
          <w:rFonts w:cs="Arial"/>
          <w:spacing w:val="1"/>
          <w:sz w:val="22"/>
          <w:szCs w:val="22"/>
        </w:rPr>
        <w:t xml:space="preserve">Termo </w:t>
      </w:r>
      <w:r w:rsidRPr="00E50D02">
        <w:rPr>
          <w:rFonts w:cs="Arial"/>
          <w:sz w:val="22"/>
          <w:szCs w:val="22"/>
        </w:rPr>
        <w:t>de Referência.</w:t>
      </w:r>
    </w:p>
    <w:p w14:paraId="2E6E849B" w14:textId="77777777" w:rsidR="002C4BCF" w:rsidRPr="00E50D02" w:rsidRDefault="002C4BCF" w:rsidP="00E50D02">
      <w:pPr>
        <w:pStyle w:val="PargrafodaLista"/>
        <w:tabs>
          <w:tab w:val="left" w:pos="567"/>
        </w:tabs>
        <w:spacing w:line="360" w:lineRule="auto"/>
        <w:ind w:left="0" w:right="-567"/>
        <w:rPr>
          <w:rFonts w:cs="Arial"/>
          <w:sz w:val="22"/>
          <w:szCs w:val="22"/>
        </w:rPr>
      </w:pPr>
    </w:p>
    <w:p w14:paraId="60E1EAA0" w14:textId="77777777" w:rsidR="002C4BCF" w:rsidRPr="00746D77" w:rsidRDefault="002C4BCF" w:rsidP="00E50D02">
      <w:pPr>
        <w:pStyle w:val="Ttulo1"/>
        <w:keepNext w:val="0"/>
        <w:keepLines w:val="0"/>
        <w:widowControl w:val="0"/>
        <w:numPr>
          <w:ilvl w:val="0"/>
          <w:numId w:val="25"/>
        </w:numPr>
        <w:tabs>
          <w:tab w:val="left" w:pos="426"/>
          <w:tab w:val="left" w:pos="567"/>
        </w:tabs>
        <w:autoSpaceDN w:val="0"/>
        <w:spacing w:before="0" w:line="360" w:lineRule="auto"/>
        <w:ind w:left="0" w:right="-567" w:firstLine="0"/>
        <w:jc w:val="both"/>
        <w:rPr>
          <w:rFonts w:ascii="Arial" w:hAnsi="Arial" w:cs="Arial"/>
          <w:b/>
          <w:bCs/>
          <w:color w:val="auto"/>
          <w:spacing w:val="-1"/>
          <w:sz w:val="22"/>
          <w:szCs w:val="22"/>
        </w:rPr>
      </w:pPr>
      <w:r w:rsidRPr="00746D77">
        <w:rPr>
          <w:rFonts w:ascii="Arial" w:hAnsi="Arial" w:cs="Arial"/>
          <w:b/>
          <w:bCs/>
          <w:color w:val="auto"/>
          <w:sz w:val="22"/>
          <w:szCs w:val="22"/>
        </w:rPr>
        <w:t xml:space="preserve">CLÁUSULA </w:t>
      </w:r>
      <w:r w:rsidRPr="00746D77">
        <w:rPr>
          <w:rFonts w:ascii="Arial" w:hAnsi="Arial" w:cs="Arial"/>
          <w:b/>
          <w:bCs/>
          <w:color w:val="auto"/>
          <w:spacing w:val="1"/>
          <w:sz w:val="22"/>
          <w:szCs w:val="22"/>
        </w:rPr>
        <w:t>DÉCIMA</w:t>
      </w:r>
      <w:r w:rsidRPr="00746D77">
        <w:rPr>
          <w:rFonts w:ascii="Arial" w:hAnsi="Arial" w:cs="Arial"/>
          <w:b/>
          <w:bCs/>
          <w:color w:val="auto"/>
          <w:sz w:val="22"/>
          <w:szCs w:val="22"/>
        </w:rPr>
        <w:t xml:space="preserve">–SANÇÕES </w:t>
      </w:r>
      <w:r w:rsidRPr="00746D77">
        <w:rPr>
          <w:rFonts w:ascii="Arial" w:hAnsi="Arial" w:cs="Arial"/>
          <w:b/>
          <w:bCs/>
          <w:color w:val="auto"/>
          <w:spacing w:val="-1"/>
          <w:sz w:val="22"/>
          <w:szCs w:val="22"/>
        </w:rPr>
        <w:t>ADMINISTRATIVAS</w:t>
      </w:r>
    </w:p>
    <w:p w14:paraId="55F2DE6E"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 xml:space="preserve">Comete infração administrativa o fornecedor que cometer quaisquer das infrações previstas no art. 155 da Lei nº 14.133, de 2021, quais sejam: </w:t>
      </w:r>
    </w:p>
    <w:p w14:paraId="614C07C9"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dar causa à inexecução parcial do contrato;</w:t>
      </w:r>
    </w:p>
    <w:p w14:paraId="3CD3A474"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dar causa à inexecução parcial do contrato que cause grave dano à Administração, ao funcionamento dos serviços públicos ou ao interesse coletivo;</w:t>
      </w:r>
    </w:p>
    <w:p w14:paraId="1E58C857"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lastRenderedPageBreak/>
        <w:t>dar causa à inexecução total do contrato;</w:t>
      </w:r>
    </w:p>
    <w:p w14:paraId="4F0A6F0C"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deixar de entregar a documentação exigida para o certame;</w:t>
      </w:r>
    </w:p>
    <w:p w14:paraId="5E52F719"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não manter a proposta, salvo em decorrência de fato superveniente devidamente justificado;</w:t>
      </w:r>
    </w:p>
    <w:p w14:paraId="2FDE6ED2"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não celebrar o contrato ou não entregar a documentação exigida para a contratação, quando convocado dentro do prazo de validade de sua proposta;</w:t>
      </w:r>
    </w:p>
    <w:p w14:paraId="034E47FB"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 ensejar o retardamento da execução ou da entrega do objeto da licitação sem motivo justificado;</w:t>
      </w:r>
    </w:p>
    <w:p w14:paraId="6D2C2BEB"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apresentar declaração ou documentação falsa exigida para o certame ou prestar declaração falsa durante a dispensa eletrônica ou a execução do contrato;</w:t>
      </w:r>
    </w:p>
    <w:p w14:paraId="529DB801"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fraudar a dispensa eletrônica ou praticar ato fraudulento na execução do contrato;</w:t>
      </w:r>
    </w:p>
    <w:p w14:paraId="07A8E2D9"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 comportar-se de modo inidôneo ou cometer fraude de qualquer natureza;</w:t>
      </w:r>
    </w:p>
    <w:p w14:paraId="75134232" w14:textId="77777777" w:rsidR="002C4BCF" w:rsidRPr="00E50D02" w:rsidRDefault="002C4BCF" w:rsidP="00E50D02">
      <w:pPr>
        <w:pStyle w:val="PargrafodaLista"/>
        <w:numPr>
          <w:ilvl w:val="3"/>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EDF6E2C"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praticar atos ilícitos com vistas a frustrar os objetivos deste certame.</w:t>
      </w:r>
    </w:p>
    <w:p w14:paraId="5C92917B"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praticar ato lesivo previsto no </w:t>
      </w:r>
      <w:hyperlink r:id="rId20" w:anchor="art5" w:history="1">
        <w:r w:rsidRPr="00E50D02">
          <w:rPr>
            <w:rStyle w:val="Hyperlink"/>
            <w:rFonts w:cs="Arial"/>
            <w:bCs/>
            <w:color w:val="auto"/>
            <w:sz w:val="22"/>
            <w:szCs w:val="22"/>
          </w:rPr>
          <w:t>art. 5º da Lei nº 12.846, de 1º de agosto de 2013.</w:t>
        </w:r>
      </w:hyperlink>
    </w:p>
    <w:p w14:paraId="7DE4137E"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O fornecedor que cometer qualquer das infrações discriminadas nos subitens anteriores ficará sujeito, sem prejuízo da responsabilidade civil e criminal, às seguintes sanções:</w:t>
      </w:r>
    </w:p>
    <w:p w14:paraId="31CCB39F" w14:textId="77777777" w:rsidR="002C4BCF" w:rsidRPr="00E50D02" w:rsidRDefault="002C4BCF" w:rsidP="00E50D02">
      <w:pPr>
        <w:pStyle w:val="PargrafodaLista"/>
        <w:widowControl w:val="0"/>
        <w:numPr>
          <w:ilvl w:val="2"/>
          <w:numId w:val="26"/>
        </w:numPr>
        <w:tabs>
          <w:tab w:val="left" w:pos="567"/>
        </w:tabs>
        <w:autoSpaceDE w:val="0"/>
        <w:autoSpaceDN w:val="0"/>
        <w:spacing w:line="360" w:lineRule="auto"/>
        <w:ind w:left="0" w:right="-567" w:firstLine="0"/>
        <w:contextualSpacing w:val="0"/>
        <w:jc w:val="both"/>
        <w:rPr>
          <w:rFonts w:cs="Arial"/>
          <w:sz w:val="22"/>
          <w:szCs w:val="22"/>
        </w:rPr>
      </w:pPr>
      <w:r w:rsidRPr="00E50D02">
        <w:rPr>
          <w:rFonts w:cs="Arial"/>
          <w:sz w:val="22"/>
          <w:szCs w:val="22"/>
        </w:rPr>
        <w:t>Advertência pela falta da clausula 10.1.1, quando não se justificar a imposição de penalidade mais grave;</w:t>
      </w:r>
    </w:p>
    <w:p w14:paraId="1513B581" w14:textId="04CAFD36" w:rsidR="002C4BCF" w:rsidRPr="00E50D02" w:rsidRDefault="002C4BCF" w:rsidP="00E50D02">
      <w:pPr>
        <w:pStyle w:val="PargrafodaLista"/>
        <w:widowControl w:val="0"/>
        <w:numPr>
          <w:ilvl w:val="2"/>
          <w:numId w:val="26"/>
        </w:numPr>
        <w:tabs>
          <w:tab w:val="left" w:pos="567"/>
        </w:tabs>
        <w:autoSpaceDE w:val="0"/>
        <w:autoSpaceDN w:val="0"/>
        <w:spacing w:line="360" w:lineRule="auto"/>
        <w:ind w:left="0" w:right="-567" w:firstLine="0"/>
        <w:contextualSpacing w:val="0"/>
        <w:jc w:val="both"/>
        <w:rPr>
          <w:rFonts w:cs="Arial"/>
          <w:sz w:val="22"/>
          <w:szCs w:val="22"/>
        </w:rPr>
      </w:pPr>
      <w:r w:rsidRPr="00E50D02">
        <w:rPr>
          <w:rFonts w:cs="Arial"/>
          <w:sz w:val="22"/>
          <w:szCs w:val="22"/>
        </w:rPr>
        <w:t xml:space="preserve">Multa de 10 % (dez por cento) sobre o valor estimado do(s) item(s) prejudicado(s) pela conduta do fornecedor, por qualquer das infrações das </w:t>
      </w:r>
      <w:r w:rsidR="00746D77" w:rsidRPr="00E50D02">
        <w:rPr>
          <w:rFonts w:cs="Arial"/>
          <w:sz w:val="22"/>
          <w:szCs w:val="22"/>
        </w:rPr>
        <w:t>cláusulas</w:t>
      </w:r>
      <w:r w:rsidRPr="00E50D02">
        <w:rPr>
          <w:rFonts w:cs="Arial"/>
          <w:sz w:val="22"/>
          <w:szCs w:val="22"/>
        </w:rPr>
        <w:t xml:space="preserve"> 10.1.1 a 10.1.12;</w:t>
      </w:r>
    </w:p>
    <w:p w14:paraId="3026C811" w14:textId="6D45733B" w:rsidR="002C4BCF" w:rsidRPr="00E50D02" w:rsidRDefault="002C4BCF" w:rsidP="00E50D02">
      <w:pPr>
        <w:pStyle w:val="PargrafodaLista"/>
        <w:widowControl w:val="0"/>
        <w:numPr>
          <w:ilvl w:val="2"/>
          <w:numId w:val="26"/>
        </w:numPr>
        <w:tabs>
          <w:tab w:val="left" w:pos="567"/>
        </w:tabs>
        <w:autoSpaceDE w:val="0"/>
        <w:autoSpaceDN w:val="0"/>
        <w:spacing w:line="360" w:lineRule="auto"/>
        <w:ind w:left="0" w:right="-567" w:firstLine="0"/>
        <w:contextualSpacing w:val="0"/>
        <w:jc w:val="both"/>
        <w:rPr>
          <w:rFonts w:cs="Arial"/>
          <w:sz w:val="22"/>
          <w:szCs w:val="22"/>
        </w:rPr>
      </w:pPr>
      <w:r w:rsidRPr="00E50D02">
        <w:rPr>
          <w:rFonts w:cs="Arial"/>
          <w:sz w:val="22"/>
          <w:szCs w:val="22"/>
        </w:rPr>
        <w:t xml:space="preserve">Impedimento de licitar e contratar no âmbito da Administração Pública direta e indireta do ente federativo que tiver aplicado a sanção, pelo prazo máximo de 3 (três) anos, nos casos das </w:t>
      </w:r>
      <w:r w:rsidR="00746D77" w:rsidRPr="00E50D02">
        <w:rPr>
          <w:rFonts w:cs="Arial"/>
          <w:sz w:val="22"/>
          <w:szCs w:val="22"/>
        </w:rPr>
        <w:t>cláusulas</w:t>
      </w:r>
      <w:r w:rsidRPr="00E50D02">
        <w:rPr>
          <w:rFonts w:cs="Arial"/>
          <w:sz w:val="22"/>
          <w:szCs w:val="22"/>
        </w:rPr>
        <w:t xml:space="preserve"> 10.1.2 a 10.1.7, quando não se justificar a imposição de penalidade mais grave;</w:t>
      </w:r>
    </w:p>
    <w:p w14:paraId="5AD60279" w14:textId="30B089A7" w:rsidR="002C4BCF" w:rsidRPr="00E50D02" w:rsidRDefault="002C4BCF" w:rsidP="00E50D02">
      <w:pPr>
        <w:pStyle w:val="PargrafodaLista"/>
        <w:widowControl w:val="0"/>
        <w:numPr>
          <w:ilvl w:val="2"/>
          <w:numId w:val="26"/>
        </w:numPr>
        <w:tabs>
          <w:tab w:val="left" w:pos="567"/>
        </w:tabs>
        <w:autoSpaceDE w:val="0"/>
        <w:autoSpaceDN w:val="0"/>
        <w:spacing w:line="360" w:lineRule="auto"/>
        <w:ind w:left="0" w:right="-567" w:firstLine="0"/>
        <w:contextualSpacing w:val="0"/>
        <w:jc w:val="both"/>
        <w:rPr>
          <w:rFonts w:cs="Arial"/>
          <w:sz w:val="22"/>
          <w:szCs w:val="22"/>
        </w:rPr>
      </w:pPr>
      <w:r w:rsidRPr="00E50D02">
        <w:rPr>
          <w:rFonts w:cs="Arial"/>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das </w:t>
      </w:r>
      <w:r w:rsidR="00746D77" w:rsidRPr="00E50D02">
        <w:rPr>
          <w:rFonts w:cs="Arial"/>
          <w:sz w:val="22"/>
          <w:szCs w:val="22"/>
        </w:rPr>
        <w:t>cláusulas</w:t>
      </w:r>
      <w:r w:rsidRPr="00E50D02">
        <w:rPr>
          <w:rFonts w:cs="Arial"/>
          <w:sz w:val="22"/>
          <w:szCs w:val="22"/>
        </w:rPr>
        <w:t xml:space="preserve"> 10.1.8 a 10.1.12, bem como nos demais casos que justifiquem a imposição da penalidade mais grave;</w:t>
      </w:r>
    </w:p>
    <w:p w14:paraId="5F29D50A"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Na aplicação das sanções serão considerados:</w:t>
      </w:r>
    </w:p>
    <w:p w14:paraId="62DECEDA"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a natureza e a gravidade da infração cometida;</w:t>
      </w:r>
    </w:p>
    <w:p w14:paraId="18B26274"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as peculiaridades do caso concreto;</w:t>
      </w:r>
    </w:p>
    <w:p w14:paraId="0E77CD24"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as circunstâncias agravantes ou atenuantes;</w:t>
      </w:r>
    </w:p>
    <w:p w14:paraId="25059F1E"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lastRenderedPageBreak/>
        <w:t>os danos que dela provierem para a Administração Pública;</w:t>
      </w:r>
    </w:p>
    <w:p w14:paraId="63B60ED9" w14:textId="77777777" w:rsidR="002C4BCF" w:rsidRPr="00E50D02" w:rsidRDefault="002C4BCF" w:rsidP="00E50D02">
      <w:pPr>
        <w:pStyle w:val="PargrafodaLista"/>
        <w:numPr>
          <w:ilvl w:val="2"/>
          <w:numId w:val="25"/>
        </w:numPr>
        <w:tabs>
          <w:tab w:val="left" w:pos="851"/>
        </w:tabs>
        <w:autoSpaceDN w:val="0"/>
        <w:spacing w:line="360" w:lineRule="auto"/>
        <w:ind w:left="0" w:right="-567" w:firstLine="0"/>
        <w:contextualSpacing w:val="0"/>
        <w:jc w:val="both"/>
        <w:rPr>
          <w:rFonts w:cs="Arial"/>
          <w:bCs/>
          <w:sz w:val="22"/>
          <w:szCs w:val="22"/>
        </w:rPr>
      </w:pPr>
      <w:r w:rsidRPr="00E50D02">
        <w:rPr>
          <w:rFonts w:cs="Arial"/>
          <w:bCs/>
          <w:sz w:val="22"/>
          <w:szCs w:val="22"/>
        </w:rPr>
        <w:t>a implantação ou o aperfeiçoamento de programa de integridade, conforme normas e orientações dos órgãos de controle.</w:t>
      </w:r>
    </w:p>
    <w:p w14:paraId="5A648993"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DFEB813"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A aplicação das sanções previstas neste contrato não exclui, em hipótese alguma, a obrigação de reparação integral do dano causado à Administração Pública.</w:t>
      </w:r>
    </w:p>
    <w:p w14:paraId="0FE88B6B"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A penalidade de multa pode ser aplicada cumulativamente com as demais sanções.</w:t>
      </w:r>
    </w:p>
    <w:p w14:paraId="67394B87"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C137B12"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2653323" w14:textId="77777777" w:rsidR="002C4BCF" w:rsidRPr="00E50D02" w:rsidRDefault="002C4BCF" w:rsidP="00E50D02">
      <w:pPr>
        <w:pStyle w:val="PargrafodaLista"/>
        <w:numPr>
          <w:ilvl w:val="1"/>
          <w:numId w:val="25"/>
        </w:numPr>
        <w:tabs>
          <w:tab w:val="left" w:pos="567"/>
        </w:tabs>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F679822" w14:textId="77777777" w:rsidR="002C4BCF" w:rsidRPr="00E50D02" w:rsidRDefault="002C4BCF" w:rsidP="00E50D02">
      <w:pPr>
        <w:pStyle w:val="PargrafodaLista"/>
        <w:numPr>
          <w:ilvl w:val="1"/>
          <w:numId w:val="25"/>
        </w:numPr>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444490F" w14:textId="66AF0062" w:rsidR="002C4BCF" w:rsidRDefault="002C4BCF" w:rsidP="00E50D02">
      <w:pPr>
        <w:pStyle w:val="PargrafodaLista"/>
        <w:numPr>
          <w:ilvl w:val="1"/>
          <w:numId w:val="25"/>
        </w:numPr>
        <w:autoSpaceDN w:val="0"/>
        <w:spacing w:line="360" w:lineRule="auto"/>
        <w:ind w:left="0" w:right="-567" w:firstLine="0"/>
        <w:contextualSpacing w:val="0"/>
        <w:jc w:val="both"/>
        <w:rPr>
          <w:rFonts w:cs="Arial"/>
          <w:spacing w:val="-1"/>
          <w:sz w:val="22"/>
          <w:szCs w:val="22"/>
        </w:rPr>
      </w:pPr>
      <w:r w:rsidRPr="00E50D02">
        <w:rPr>
          <w:rFonts w:cs="Arial"/>
          <w:spacing w:val="-1"/>
          <w:sz w:val="22"/>
          <w:szCs w:val="22"/>
        </w:rPr>
        <w:t>As sanções por atos praticados no decorrer da contratação estão previstas nos anexos a este Aviso.</w:t>
      </w:r>
    </w:p>
    <w:p w14:paraId="62AEA0E4" w14:textId="77777777" w:rsidR="00EE45C2" w:rsidRPr="00E50D02" w:rsidRDefault="00EE45C2" w:rsidP="00EE45C2">
      <w:pPr>
        <w:pStyle w:val="PargrafodaLista"/>
        <w:autoSpaceDN w:val="0"/>
        <w:spacing w:line="360" w:lineRule="auto"/>
        <w:ind w:left="0" w:right="-567"/>
        <w:contextualSpacing w:val="0"/>
        <w:jc w:val="both"/>
        <w:rPr>
          <w:rFonts w:cs="Arial"/>
          <w:spacing w:val="-1"/>
          <w:sz w:val="22"/>
          <w:szCs w:val="22"/>
        </w:rPr>
      </w:pPr>
    </w:p>
    <w:p w14:paraId="7AB3B643" w14:textId="77777777" w:rsidR="002C4BCF" w:rsidRPr="00EE45C2" w:rsidRDefault="002C4BCF" w:rsidP="00E50D02">
      <w:pPr>
        <w:pStyle w:val="Ttulo1"/>
        <w:keepNext w:val="0"/>
        <w:keepLines w:val="0"/>
        <w:widowControl w:val="0"/>
        <w:numPr>
          <w:ilvl w:val="0"/>
          <w:numId w:val="25"/>
        </w:numPr>
        <w:tabs>
          <w:tab w:val="left" w:pos="567"/>
          <w:tab w:val="left" w:pos="1276"/>
        </w:tabs>
        <w:autoSpaceDN w:val="0"/>
        <w:spacing w:before="0" w:line="360" w:lineRule="auto"/>
        <w:ind w:left="0" w:right="-567" w:firstLine="0"/>
        <w:jc w:val="both"/>
        <w:rPr>
          <w:rFonts w:ascii="Arial" w:hAnsi="Arial" w:cs="Arial"/>
          <w:b/>
          <w:bCs/>
          <w:color w:val="auto"/>
          <w:sz w:val="22"/>
          <w:szCs w:val="22"/>
        </w:rPr>
      </w:pPr>
      <w:r w:rsidRPr="00EE45C2">
        <w:rPr>
          <w:rFonts w:ascii="Arial" w:hAnsi="Arial" w:cs="Arial"/>
          <w:b/>
          <w:bCs/>
          <w:color w:val="auto"/>
          <w:sz w:val="22"/>
          <w:szCs w:val="22"/>
        </w:rPr>
        <w:t xml:space="preserve">CLÁUSULA </w:t>
      </w:r>
      <w:r w:rsidRPr="00EE45C2">
        <w:rPr>
          <w:rFonts w:ascii="Arial" w:hAnsi="Arial" w:cs="Arial"/>
          <w:b/>
          <w:bCs/>
          <w:color w:val="auto"/>
          <w:spacing w:val="1"/>
          <w:sz w:val="22"/>
          <w:szCs w:val="22"/>
        </w:rPr>
        <w:t xml:space="preserve">DÉCIMA </w:t>
      </w:r>
      <w:r w:rsidRPr="00EE45C2">
        <w:rPr>
          <w:rFonts w:ascii="Arial" w:hAnsi="Arial" w:cs="Arial"/>
          <w:b/>
          <w:bCs/>
          <w:color w:val="auto"/>
          <w:sz w:val="22"/>
          <w:szCs w:val="22"/>
        </w:rPr>
        <w:t>PRIMEIRA – RESCISÃO</w:t>
      </w:r>
    </w:p>
    <w:p w14:paraId="5B64253E" w14:textId="77777777" w:rsidR="002C4BCF" w:rsidRPr="00E50D02" w:rsidRDefault="002C4BCF" w:rsidP="00E50D02">
      <w:pPr>
        <w:pStyle w:val="Corpodetexto"/>
        <w:numPr>
          <w:ilvl w:val="1"/>
          <w:numId w:val="25"/>
        </w:numPr>
        <w:autoSpaceDE/>
        <w:spacing w:line="360" w:lineRule="auto"/>
        <w:ind w:left="0" w:right="-567" w:firstLine="0"/>
        <w:rPr>
          <w:sz w:val="22"/>
          <w:szCs w:val="22"/>
        </w:rPr>
      </w:pPr>
      <w:r w:rsidRPr="00E50D02">
        <w:rPr>
          <w:sz w:val="22"/>
          <w:szCs w:val="22"/>
        </w:rPr>
        <w:t xml:space="preserve">O presente </w:t>
      </w:r>
      <w:r w:rsidRPr="00E50D02">
        <w:rPr>
          <w:spacing w:val="1"/>
          <w:sz w:val="22"/>
          <w:szCs w:val="22"/>
        </w:rPr>
        <w:t xml:space="preserve">Termo </w:t>
      </w:r>
      <w:r w:rsidRPr="00E50D02">
        <w:rPr>
          <w:spacing w:val="-1"/>
          <w:sz w:val="22"/>
          <w:szCs w:val="22"/>
        </w:rPr>
        <w:t xml:space="preserve">de </w:t>
      </w:r>
      <w:r w:rsidRPr="00E50D02">
        <w:rPr>
          <w:sz w:val="22"/>
          <w:szCs w:val="22"/>
        </w:rPr>
        <w:t>Contrato poderá ser rescindido:</w:t>
      </w:r>
    </w:p>
    <w:p w14:paraId="2BF5B3EF" w14:textId="77777777" w:rsidR="002C4BCF" w:rsidRPr="00E50D02" w:rsidRDefault="002C4BCF" w:rsidP="00E50D02">
      <w:pPr>
        <w:pStyle w:val="Corpodetexto"/>
        <w:numPr>
          <w:ilvl w:val="2"/>
          <w:numId w:val="25"/>
        </w:numPr>
        <w:tabs>
          <w:tab w:val="left" w:pos="567"/>
          <w:tab w:val="left" w:pos="851"/>
          <w:tab w:val="left" w:pos="1276"/>
        </w:tabs>
        <w:autoSpaceDE/>
        <w:spacing w:line="360" w:lineRule="auto"/>
        <w:ind w:left="0" w:right="-567" w:firstLine="0"/>
        <w:rPr>
          <w:sz w:val="22"/>
          <w:szCs w:val="22"/>
        </w:rPr>
      </w:pPr>
      <w:r w:rsidRPr="00E50D02">
        <w:rPr>
          <w:spacing w:val="-1"/>
          <w:sz w:val="22"/>
          <w:szCs w:val="22"/>
        </w:rPr>
        <w:t xml:space="preserve">Por </w:t>
      </w:r>
      <w:r w:rsidRPr="00E50D02">
        <w:rPr>
          <w:sz w:val="22"/>
          <w:szCs w:val="22"/>
        </w:rPr>
        <w:t xml:space="preserve">ato unilateral e escrito da Administração, nas </w:t>
      </w:r>
      <w:r w:rsidRPr="00E50D02">
        <w:rPr>
          <w:spacing w:val="-1"/>
          <w:sz w:val="22"/>
          <w:szCs w:val="22"/>
        </w:rPr>
        <w:t xml:space="preserve">situações </w:t>
      </w:r>
      <w:r w:rsidRPr="00E50D02">
        <w:rPr>
          <w:sz w:val="22"/>
          <w:szCs w:val="22"/>
        </w:rPr>
        <w:t xml:space="preserve">previstas </w:t>
      </w:r>
      <w:r w:rsidRPr="00E50D02">
        <w:rPr>
          <w:spacing w:val="-1"/>
          <w:sz w:val="22"/>
          <w:szCs w:val="22"/>
        </w:rPr>
        <w:t xml:space="preserve">nos incisos </w:t>
      </w:r>
      <w:r w:rsidRPr="00E50D02">
        <w:rPr>
          <w:sz w:val="22"/>
          <w:szCs w:val="22"/>
        </w:rPr>
        <w:t xml:space="preserve">I a IX do art. 137 da Lei nº 14.133 de 2021, e comas consequências indicadas no art. 155 da </w:t>
      </w:r>
      <w:r w:rsidRPr="00E50D02">
        <w:rPr>
          <w:spacing w:val="1"/>
          <w:sz w:val="22"/>
          <w:szCs w:val="22"/>
        </w:rPr>
        <w:t>mesma</w:t>
      </w:r>
      <w:r w:rsidRPr="00E50D02">
        <w:rPr>
          <w:spacing w:val="-1"/>
          <w:sz w:val="22"/>
          <w:szCs w:val="22"/>
        </w:rPr>
        <w:t xml:space="preserve"> Lei,</w:t>
      </w:r>
      <w:r w:rsidRPr="00E50D02">
        <w:rPr>
          <w:sz w:val="22"/>
          <w:szCs w:val="22"/>
        </w:rPr>
        <w:t xml:space="preserve"> sem </w:t>
      </w:r>
      <w:r w:rsidRPr="00E50D02">
        <w:rPr>
          <w:spacing w:val="-1"/>
          <w:sz w:val="22"/>
          <w:szCs w:val="22"/>
        </w:rPr>
        <w:t xml:space="preserve">prejuízo </w:t>
      </w:r>
      <w:r w:rsidRPr="00E50D02">
        <w:rPr>
          <w:sz w:val="22"/>
          <w:szCs w:val="22"/>
        </w:rPr>
        <w:t xml:space="preserve">da aplicação </w:t>
      </w:r>
      <w:r w:rsidRPr="00E50D02">
        <w:rPr>
          <w:spacing w:val="-1"/>
          <w:sz w:val="22"/>
          <w:szCs w:val="22"/>
        </w:rPr>
        <w:t xml:space="preserve">das </w:t>
      </w:r>
      <w:r w:rsidRPr="00E50D02">
        <w:rPr>
          <w:sz w:val="22"/>
          <w:szCs w:val="22"/>
        </w:rPr>
        <w:t xml:space="preserve">sanções previstas no </w:t>
      </w:r>
      <w:r w:rsidRPr="00E50D02">
        <w:rPr>
          <w:spacing w:val="1"/>
          <w:sz w:val="22"/>
          <w:szCs w:val="22"/>
        </w:rPr>
        <w:t xml:space="preserve">Termo </w:t>
      </w:r>
      <w:r w:rsidRPr="00E50D02">
        <w:rPr>
          <w:sz w:val="22"/>
          <w:szCs w:val="22"/>
        </w:rPr>
        <w:t xml:space="preserve">de Referência/Projeto Básico, </w:t>
      </w:r>
      <w:r w:rsidRPr="00E50D02">
        <w:rPr>
          <w:spacing w:val="-1"/>
          <w:sz w:val="22"/>
          <w:szCs w:val="22"/>
        </w:rPr>
        <w:t xml:space="preserve">anexo </w:t>
      </w:r>
      <w:r w:rsidRPr="00E50D02">
        <w:rPr>
          <w:sz w:val="22"/>
          <w:szCs w:val="22"/>
        </w:rPr>
        <w:t xml:space="preserve">ao </w:t>
      </w:r>
      <w:r w:rsidRPr="00E50D02">
        <w:rPr>
          <w:spacing w:val="-1"/>
          <w:sz w:val="22"/>
          <w:szCs w:val="22"/>
        </w:rPr>
        <w:t>Edital;</w:t>
      </w:r>
    </w:p>
    <w:p w14:paraId="0C04ADB2" w14:textId="77777777" w:rsidR="002C4BCF" w:rsidRPr="00E50D02" w:rsidRDefault="002C4BCF" w:rsidP="00E50D02">
      <w:pPr>
        <w:pStyle w:val="Corpodetexto"/>
        <w:numPr>
          <w:ilvl w:val="2"/>
          <w:numId w:val="25"/>
        </w:numPr>
        <w:tabs>
          <w:tab w:val="left" w:pos="567"/>
          <w:tab w:val="left" w:pos="851"/>
          <w:tab w:val="left" w:pos="1276"/>
        </w:tabs>
        <w:autoSpaceDE/>
        <w:spacing w:line="360" w:lineRule="auto"/>
        <w:ind w:left="0" w:right="-567" w:firstLine="0"/>
        <w:rPr>
          <w:spacing w:val="-1"/>
          <w:sz w:val="22"/>
          <w:szCs w:val="22"/>
        </w:rPr>
      </w:pPr>
      <w:r w:rsidRPr="00E50D02">
        <w:rPr>
          <w:spacing w:val="-1"/>
          <w:sz w:val="22"/>
          <w:szCs w:val="22"/>
        </w:rPr>
        <w:lastRenderedPageBreak/>
        <w:t xml:space="preserve">Consensual, por acordo entre as partes, por conciliação, por mediação ou por comitê de resolução de disputas, desde que haja interesse da Administração, </w:t>
      </w:r>
      <w:bookmarkStart w:id="7" w:name="_Hlk98331038"/>
      <w:r w:rsidRPr="00E50D02">
        <w:rPr>
          <w:spacing w:val="-1"/>
          <w:sz w:val="22"/>
          <w:szCs w:val="22"/>
        </w:rPr>
        <w:t>nos termos do art.138, inciso II, da Lei nº 14.133 de 2021.</w:t>
      </w:r>
      <w:bookmarkEnd w:id="7"/>
    </w:p>
    <w:p w14:paraId="2A883F49" w14:textId="77777777" w:rsidR="002C4BCF" w:rsidRPr="00E50D02" w:rsidRDefault="002C4BCF" w:rsidP="00E50D02">
      <w:pPr>
        <w:pStyle w:val="Corpodetexto"/>
        <w:numPr>
          <w:ilvl w:val="2"/>
          <w:numId w:val="25"/>
        </w:numPr>
        <w:tabs>
          <w:tab w:val="left" w:pos="567"/>
          <w:tab w:val="left" w:pos="851"/>
          <w:tab w:val="left" w:pos="1276"/>
        </w:tabs>
        <w:autoSpaceDE/>
        <w:spacing w:line="360" w:lineRule="auto"/>
        <w:ind w:left="0" w:right="-567" w:firstLine="0"/>
        <w:rPr>
          <w:spacing w:val="-1"/>
          <w:sz w:val="22"/>
          <w:szCs w:val="22"/>
        </w:rPr>
      </w:pPr>
      <w:r w:rsidRPr="00E50D02">
        <w:rPr>
          <w:spacing w:val="-1"/>
          <w:sz w:val="22"/>
          <w:szCs w:val="22"/>
        </w:rPr>
        <w:t>Determinada por decisão arbitral, em decorrência de cláusula compromissória ou compromisso arbitral, ou por decisão judicial, nos termos do art.138, inciso III, da Lei nº 14.133 de 2021.</w:t>
      </w:r>
    </w:p>
    <w:p w14:paraId="47F0A125" w14:textId="77777777" w:rsidR="002C4BCF" w:rsidRPr="00E50D02" w:rsidRDefault="002C4BCF" w:rsidP="00E50D02">
      <w:pPr>
        <w:pStyle w:val="Corpodetexto"/>
        <w:numPr>
          <w:ilvl w:val="1"/>
          <w:numId w:val="25"/>
        </w:numPr>
        <w:autoSpaceDE/>
        <w:spacing w:line="360" w:lineRule="auto"/>
        <w:ind w:left="0" w:right="-567" w:firstLine="0"/>
        <w:rPr>
          <w:sz w:val="22"/>
          <w:szCs w:val="22"/>
        </w:rPr>
      </w:pPr>
      <w:r w:rsidRPr="00E50D02">
        <w:rPr>
          <w:sz w:val="22"/>
          <w:szCs w:val="22"/>
        </w:rPr>
        <w:t>O contratado terá direito à extinção do contrato nas hipóteses previstas no § 2º do art. 137 da Lei 14.133 de 2021.</w:t>
      </w:r>
    </w:p>
    <w:p w14:paraId="7562E92C" w14:textId="77777777" w:rsidR="002C4BCF" w:rsidRPr="00E50D02" w:rsidRDefault="002C4BCF" w:rsidP="00E50D02">
      <w:pPr>
        <w:pStyle w:val="Corpodetexto"/>
        <w:numPr>
          <w:ilvl w:val="1"/>
          <w:numId w:val="25"/>
        </w:numPr>
        <w:autoSpaceDE/>
        <w:spacing w:line="360" w:lineRule="auto"/>
        <w:ind w:left="0" w:right="-567" w:firstLine="0"/>
        <w:rPr>
          <w:sz w:val="22"/>
          <w:szCs w:val="22"/>
        </w:rPr>
      </w:pPr>
      <w:r w:rsidRPr="00E50D02">
        <w:rPr>
          <w:sz w:val="22"/>
          <w:szCs w:val="22"/>
        </w:rPr>
        <w:t>Os casos de rescisão contratual serão formalmente motivados, assegurando-se à CONTRATADA o direito à prévia e ampla defesa.</w:t>
      </w:r>
    </w:p>
    <w:p w14:paraId="6E9829ED" w14:textId="77777777" w:rsidR="002C4BCF" w:rsidRPr="00E50D02" w:rsidRDefault="002C4BCF" w:rsidP="00E50D02">
      <w:pPr>
        <w:pStyle w:val="Corpodetexto"/>
        <w:numPr>
          <w:ilvl w:val="1"/>
          <w:numId w:val="25"/>
        </w:numPr>
        <w:autoSpaceDE/>
        <w:spacing w:line="360" w:lineRule="auto"/>
        <w:ind w:left="0" w:right="-567" w:firstLine="0"/>
        <w:rPr>
          <w:sz w:val="22"/>
          <w:szCs w:val="22"/>
        </w:rPr>
      </w:pPr>
      <w:r w:rsidRPr="00E50D02">
        <w:rPr>
          <w:sz w:val="22"/>
          <w:szCs w:val="22"/>
        </w:rPr>
        <w:t>A CONTRATADA reconhece os direitos da CONTRATANTE em caso de rescisão administrativa por inexecução total ou parcial do contrato.</w:t>
      </w:r>
    </w:p>
    <w:p w14:paraId="5E8D6D7F" w14:textId="77777777" w:rsidR="002C4BCF" w:rsidRPr="00E50D02" w:rsidRDefault="002C4BCF" w:rsidP="00E50D02">
      <w:pPr>
        <w:tabs>
          <w:tab w:val="left" w:pos="567"/>
          <w:tab w:val="left" w:pos="851"/>
        </w:tabs>
        <w:spacing w:line="360" w:lineRule="auto"/>
        <w:ind w:right="-567"/>
        <w:jc w:val="both"/>
        <w:rPr>
          <w:rFonts w:cs="Arial"/>
          <w:sz w:val="22"/>
          <w:szCs w:val="22"/>
        </w:rPr>
      </w:pPr>
    </w:p>
    <w:p w14:paraId="72AE7979" w14:textId="77777777" w:rsidR="002C4BCF" w:rsidRPr="00EE45C2" w:rsidRDefault="002C4BCF" w:rsidP="00E50D02">
      <w:pPr>
        <w:pStyle w:val="Ttulo1"/>
        <w:keepNext w:val="0"/>
        <w:keepLines w:val="0"/>
        <w:widowControl w:val="0"/>
        <w:numPr>
          <w:ilvl w:val="0"/>
          <w:numId w:val="25"/>
        </w:numPr>
        <w:tabs>
          <w:tab w:val="left" w:pos="426"/>
          <w:tab w:val="left" w:pos="567"/>
          <w:tab w:val="left" w:pos="851"/>
        </w:tabs>
        <w:autoSpaceDN w:val="0"/>
        <w:spacing w:before="0" w:line="360" w:lineRule="auto"/>
        <w:ind w:left="0" w:right="-567" w:firstLine="0"/>
        <w:jc w:val="both"/>
        <w:rPr>
          <w:rFonts w:ascii="Arial" w:hAnsi="Arial" w:cs="Arial"/>
          <w:b/>
          <w:bCs/>
          <w:color w:val="auto"/>
          <w:sz w:val="22"/>
          <w:szCs w:val="22"/>
        </w:rPr>
      </w:pPr>
      <w:r w:rsidRPr="00EE45C2">
        <w:rPr>
          <w:rFonts w:ascii="Arial" w:hAnsi="Arial" w:cs="Arial"/>
          <w:b/>
          <w:bCs/>
          <w:color w:val="auto"/>
          <w:sz w:val="22"/>
          <w:szCs w:val="22"/>
        </w:rPr>
        <w:t xml:space="preserve">CLÁUSULA </w:t>
      </w:r>
      <w:r w:rsidRPr="00EE45C2">
        <w:rPr>
          <w:rFonts w:ascii="Arial" w:hAnsi="Arial" w:cs="Arial"/>
          <w:b/>
          <w:bCs/>
          <w:color w:val="auto"/>
          <w:spacing w:val="1"/>
          <w:sz w:val="22"/>
          <w:szCs w:val="22"/>
        </w:rPr>
        <w:t xml:space="preserve">DÉCIMA </w:t>
      </w:r>
      <w:r w:rsidRPr="00EE45C2">
        <w:rPr>
          <w:rFonts w:ascii="Arial" w:hAnsi="Arial" w:cs="Arial"/>
          <w:b/>
          <w:bCs/>
          <w:color w:val="auto"/>
          <w:sz w:val="22"/>
          <w:szCs w:val="22"/>
        </w:rPr>
        <w:t>SEGUNDA – VEDAÇÕES</w:t>
      </w:r>
    </w:p>
    <w:p w14:paraId="2A771D15" w14:textId="77777777" w:rsidR="002C4BCF" w:rsidRPr="00E50D02" w:rsidRDefault="002C4BCF" w:rsidP="00E50D02">
      <w:pPr>
        <w:pStyle w:val="Corpodetexto"/>
        <w:numPr>
          <w:ilvl w:val="1"/>
          <w:numId w:val="25"/>
        </w:numPr>
        <w:tabs>
          <w:tab w:val="left" w:pos="567"/>
          <w:tab w:val="left" w:pos="709"/>
          <w:tab w:val="left" w:pos="851"/>
        </w:tabs>
        <w:autoSpaceDE/>
        <w:spacing w:line="360" w:lineRule="auto"/>
        <w:ind w:left="0" w:right="-567" w:firstLine="0"/>
        <w:rPr>
          <w:sz w:val="22"/>
          <w:szCs w:val="22"/>
        </w:rPr>
      </w:pPr>
      <w:r w:rsidRPr="00E50D02">
        <w:rPr>
          <w:sz w:val="22"/>
          <w:szCs w:val="22"/>
        </w:rPr>
        <w:t>É vedado à CONTRATADA:</w:t>
      </w:r>
    </w:p>
    <w:p w14:paraId="36A36780" w14:textId="77777777" w:rsidR="002C4BCF" w:rsidRPr="00E50D02" w:rsidRDefault="002C4BCF" w:rsidP="00E50D02">
      <w:pPr>
        <w:pStyle w:val="Corpodetexto"/>
        <w:numPr>
          <w:ilvl w:val="2"/>
          <w:numId w:val="25"/>
        </w:numPr>
        <w:tabs>
          <w:tab w:val="left" w:pos="790"/>
          <w:tab w:val="left" w:pos="851"/>
          <w:tab w:val="left" w:pos="1560"/>
        </w:tabs>
        <w:autoSpaceDE/>
        <w:spacing w:line="360" w:lineRule="auto"/>
        <w:ind w:left="0" w:right="-567" w:firstLine="0"/>
        <w:rPr>
          <w:sz w:val="22"/>
          <w:szCs w:val="22"/>
        </w:rPr>
      </w:pPr>
      <w:r w:rsidRPr="00E50D02">
        <w:rPr>
          <w:sz w:val="22"/>
          <w:szCs w:val="22"/>
        </w:rPr>
        <w:t xml:space="preserve">Caucionar ou </w:t>
      </w:r>
      <w:r w:rsidRPr="00E50D02">
        <w:rPr>
          <w:spacing w:val="-1"/>
          <w:sz w:val="22"/>
          <w:szCs w:val="22"/>
        </w:rPr>
        <w:t xml:space="preserve">utilizar </w:t>
      </w:r>
      <w:r w:rsidRPr="00E50D02">
        <w:rPr>
          <w:sz w:val="22"/>
          <w:szCs w:val="22"/>
        </w:rPr>
        <w:t xml:space="preserve">este </w:t>
      </w:r>
      <w:r w:rsidRPr="00E50D02">
        <w:rPr>
          <w:spacing w:val="1"/>
          <w:sz w:val="22"/>
          <w:szCs w:val="22"/>
        </w:rPr>
        <w:t xml:space="preserve">Termo </w:t>
      </w:r>
      <w:r w:rsidRPr="00E50D02">
        <w:rPr>
          <w:spacing w:val="-1"/>
          <w:sz w:val="22"/>
          <w:szCs w:val="22"/>
        </w:rPr>
        <w:t xml:space="preserve">de </w:t>
      </w:r>
      <w:r w:rsidRPr="00E50D02">
        <w:rPr>
          <w:sz w:val="22"/>
          <w:szCs w:val="22"/>
        </w:rPr>
        <w:t xml:space="preserve">Contrato </w:t>
      </w:r>
      <w:r w:rsidRPr="00E50D02">
        <w:rPr>
          <w:spacing w:val="-1"/>
          <w:sz w:val="22"/>
          <w:szCs w:val="22"/>
        </w:rPr>
        <w:t xml:space="preserve">para </w:t>
      </w:r>
      <w:r w:rsidRPr="00E50D02">
        <w:rPr>
          <w:sz w:val="22"/>
          <w:szCs w:val="22"/>
        </w:rPr>
        <w:t xml:space="preserve">qualquer operação </w:t>
      </w:r>
      <w:r w:rsidRPr="00E50D02">
        <w:rPr>
          <w:spacing w:val="-1"/>
          <w:sz w:val="22"/>
          <w:szCs w:val="22"/>
        </w:rPr>
        <w:t>financeira;</w:t>
      </w:r>
    </w:p>
    <w:p w14:paraId="35C66E2B" w14:textId="77777777" w:rsidR="002C4BCF" w:rsidRPr="00E50D02" w:rsidRDefault="002C4BCF" w:rsidP="00E50D02">
      <w:pPr>
        <w:pStyle w:val="Corpodetexto"/>
        <w:numPr>
          <w:ilvl w:val="2"/>
          <w:numId w:val="25"/>
        </w:numPr>
        <w:tabs>
          <w:tab w:val="left" w:pos="790"/>
          <w:tab w:val="left" w:pos="851"/>
          <w:tab w:val="left" w:pos="1560"/>
        </w:tabs>
        <w:autoSpaceDE/>
        <w:spacing w:line="360" w:lineRule="auto"/>
        <w:ind w:left="0" w:right="-567" w:firstLine="0"/>
        <w:rPr>
          <w:sz w:val="22"/>
          <w:szCs w:val="22"/>
        </w:rPr>
      </w:pPr>
      <w:r w:rsidRPr="00E50D02">
        <w:rPr>
          <w:sz w:val="22"/>
          <w:szCs w:val="22"/>
        </w:rPr>
        <w:t>interromper a  execução  contratual  sob  alegação  de  inadimplemento  por  parte da CONTRATANTE, salvo nos casos previstos em lei.</w:t>
      </w:r>
    </w:p>
    <w:p w14:paraId="187D4B34" w14:textId="77777777" w:rsidR="002C4BCF" w:rsidRPr="00E50D02" w:rsidRDefault="002C4BCF" w:rsidP="00E50D02">
      <w:pPr>
        <w:tabs>
          <w:tab w:val="left" w:pos="567"/>
          <w:tab w:val="left" w:pos="851"/>
        </w:tabs>
        <w:spacing w:line="360" w:lineRule="auto"/>
        <w:ind w:right="-567"/>
        <w:jc w:val="both"/>
        <w:rPr>
          <w:rFonts w:cs="Arial"/>
          <w:sz w:val="22"/>
          <w:szCs w:val="22"/>
        </w:rPr>
      </w:pPr>
    </w:p>
    <w:p w14:paraId="19BACCBB" w14:textId="77777777" w:rsidR="002C4BCF" w:rsidRPr="00EE45C2" w:rsidRDefault="002C4BCF" w:rsidP="00E50D02">
      <w:pPr>
        <w:pStyle w:val="Ttulo1"/>
        <w:keepNext w:val="0"/>
        <w:keepLines w:val="0"/>
        <w:widowControl w:val="0"/>
        <w:numPr>
          <w:ilvl w:val="0"/>
          <w:numId w:val="25"/>
        </w:numPr>
        <w:tabs>
          <w:tab w:val="left" w:pos="567"/>
          <w:tab w:val="left" w:pos="709"/>
          <w:tab w:val="left" w:pos="851"/>
        </w:tabs>
        <w:autoSpaceDN w:val="0"/>
        <w:spacing w:before="0" w:line="360" w:lineRule="auto"/>
        <w:ind w:left="0" w:right="-567" w:firstLine="0"/>
        <w:jc w:val="both"/>
        <w:rPr>
          <w:rFonts w:ascii="Arial" w:hAnsi="Arial" w:cs="Arial"/>
          <w:b/>
          <w:bCs/>
          <w:color w:val="auto"/>
          <w:sz w:val="22"/>
          <w:szCs w:val="22"/>
        </w:rPr>
      </w:pPr>
      <w:r w:rsidRPr="00EE45C2">
        <w:rPr>
          <w:rFonts w:ascii="Arial" w:hAnsi="Arial" w:cs="Arial"/>
          <w:b/>
          <w:bCs/>
          <w:color w:val="auto"/>
          <w:sz w:val="22"/>
          <w:szCs w:val="22"/>
        </w:rPr>
        <w:t xml:space="preserve">CLÁUSULA </w:t>
      </w:r>
      <w:r w:rsidRPr="00EE45C2">
        <w:rPr>
          <w:rFonts w:ascii="Arial" w:hAnsi="Arial" w:cs="Arial"/>
          <w:b/>
          <w:bCs/>
          <w:color w:val="auto"/>
          <w:spacing w:val="1"/>
          <w:sz w:val="22"/>
          <w:szCs w:val="22"/>
        </w:rPr>
        <w:t xml:space="preserve">DÉCIMATERCEIRA </w:t>
      </w:r>
      <w:r w:rsidRPr="00EE45C2">
        <w:rPr>
          <w:rFonts w:ascii="Arial" w:hAnsi="Arial" w:cs="Arial"/>
          <w:b/>
          <w:bCs/>
          <w:color w:val="auto"/>
          <w:sz w:val="22"/>
          <w:szCs w:val="22"/>
        </w:rPr>
        <w:t xml:space="preserve">– </w:t>
      </w:r>
      <w:r w:rsidRPr="00EE45C2">
        <w:rPr>
          <w:rFonts w:ascii="Arial" w:hAnsi="Arial" w:cs="Arial"/>
          <w:b/>
          <w:bCs/>
          <w:color w:val="auto"/>
          <w:spacing w:val="-1"/>
          <w:sz w:val="22"/>
          <w:szCs w:val="22"/>
        </w:rPr>
        <w:t>ALTERAÇÕES</w:t>
      </w:r>
    </w:p>
    <w:p w14:paraId="2E4CD64F" w14:textId="77777777" w:rsidR="002C4BCF" w:rsidRPr="00E50D02" w:rsidRDefault="002C4BCF" w:rsidP="00E50D02">
      <w:pPr>
        <w:pStyle w:val="Corpodetexto"/>
        <w:numPr>
          <w:ilvl w:val="1"/>
          <w:numId w:val="25"/>
        </w:numPr>
        <w:tabs>
          <w:tab w:val="left" w:pos="567"/>
          <w:tab w:val="left" w:pos="709"/>
          <w:tab w:val="left" w:pos="851"/>
        </w:tabs>
        <w:autoSpaceDE/>
        <w:spacing w:line="360" w:lineRule="auto"/>
        <w:ind w:left="0" w:right="-567" w:firstLine="0"/>
        <w:rPr>
          <w:sz w:val="22"/>
          <w:szCs w:val="22"/>
        </w:rPr>
      </w:pPr>
      <w:r w:rsidRPr="00E50D02">
        <w:rPr>
          <w:sz w:val="22"/>
          <w:szCs w:val="22"/>
        </w:rPr>
        <w:t>Eventuais alterações contratuais reger-se-ão pela disciplina do art. 124 da Lei nº 14.133, de 2021.</w:t>
      </w:r>
    </w:p>
    <w:p w14:paraId="54C66D43" w14:textId="77777777" w:rsidR="002C4BCF" w:rsidRPr="00E50D02" w:rsidRDefault="002C4BCF" w:rsidP="00E50D02">
      <w:pPr>
        <w:pStyle w:val="Corpodetexto"/>
        <w:numPr>
          <w:ilvl w:val="1"/>
          <w:numId w:val="25"/>
        </w:numPr>
        <w:tabs>
          <w:tab w:val="left" w:pos="567"/>
          <w:tab w:val="left" w:pos="709"/>
          <w:tab w:val="left" w:pos="851"/>
        </w:tabs>
        <w:autoSpaceDE/>
        <w:spacing w:line="360" w:lineRule="auto"/>
        <w:ind w:left="0" w:right="-567" w:firstLine="0"/>
        <w:rPr>
          <w:sz w:val="22"/>
          <w:szCs w:val="22"/>
        </w:rPr>
      </w:pPr>
      <w:r w:rsidRPr="00E50D02">
        <w:rPr>
          <w:sz w:val="22"/>
          <w:szCs w:val="22"/>
        </w:rPr>
        <w:t>A CONTRATADA é obrigada a aceitar, nas mesmas condições contratuais, os acréscimos ou supressões que se fizerem necessários, até o limite de 25% (vinte e cinco por cento) do valor inicial atualizado do contrato.</w:t>
      </w:r>
    </w:p>
    <w:p w14:paraId="5B5A9800" w14:textId="77777777" w:rsidR="002C4BCF" w:rsidRPr="00E50D02" w:rsidRDefault="002C4BCF" w:rsidP="00E50D02">
      <w:pPr>
        <w:pStyle w:val="Corpodetexto"/>
        <w:numPr>
          <w:ilvl w:val="1"/>
          <w:numId w:val="25"/>
        </w:numPr>
        <w:tabs>
          <w:tab w:val="left" w:pos="567"/>
          <w:tab w:val="left" w:pos="709"/>
          <w:tab w:val="left" w:pos="851"/>
        </w:tabs>
        <w:autoSpaceDE/>
        <w:spacing w:line="360" w:lineRule="auto"/>
        <w:ind w:left="0" w:right="-567" w:firstLine="0"/>
        <w:rPr>
          <w:sz w:val="22"/>
          <w:szCs w:val="22"/>
        </w:rPr>
      </w:pPr>
      <w:r w:rsidRPr="00E50D02">
        <w:rPr>
          <w:sz w:val="22"/>
          <w:szCs w:val="22"/>
        </w:rPr>
        <w:t>O presente instrumento poderá ser anulado ou revogado por ato unilateral da CONTRATANTE, devidamente justificado, quando o interesse púbico assim o exigir, sem que caiba direito à indenização, ou na ocorrência de quaisquer das hipóteses previstas na Lei 14.133/21, sem prejuízo das penalidades legais aplicáveis.</w:t>
      </w:r>
    </w:p>
    <w:p w14:paraId="3D863116" w14:textId="77777777" w:rsidR="002C4BCF" w:rsidRPr="00E50D02" w:rsidRDefault="002C4BCF" w:rsidP="00E50D02">
      <w:pPr>
        <w:pStyle w:val="Recuodecorpodetexto"/>
        <w:spacing w:after="0" w:line="360" w:lineRule="auto"/>
        <w:ind w:left="0" w:right="-567"/>
        <w:jc w:val="both"/>
      </w:pPr>
    </w:p>
    <w:p w14:paraId="6015E0D9" w14:textId="77777777" w:rsidR="002C4BCF" w:rsidRPr="00E50D02" w:rsidRDefault="002C4BCF" w:rsidP="00E50D02">
      <w:pPr>
        <w:pStyle w:val="Recuodecorpodetexto"/>
        <w:widowControl/>
        <w:numPr>
          <w:ilvl w:val="0"/>
          <w:numId w:val="25"/>
        </w:numPr>
        <w:tabs>
          <w:tab w:val="left" w:pos="567"/>
        </w:tabs>
        <w:autoSpaceDE/>
        <w:spacing w:after="0" w:line="360" w:lineRule="auto"/>
        <w:ind w:left="0" w:right="-567" w:firstLine="0"/>
        <w:jc w:val="both"/>
      </w:pPr>
      <w:r w:rsidRPr="00E50D02">
        <w:rPr>
          <w:b/>
          <w:bCs/>
        </w:rPr>
        <w:t>CLÁUSULA DÉCIMA QUARTA: DAS NORMAS LEGAIS</w:t>
      </w:r>
    </w:p>
    <w:p w14:paraId="425FC617" w14:textId="2C430E19" w:rsidR="002C4BCF" w:rsidRPr="00E50D02" w:rsidRDefault="002C4BCF" w:rsidP="00E50D02">
      <w:pPr>
        <w:pStyle w:val="PargrafodaLista"/>
        <w:numPr>
          <w:ilvl w:val="1"/>
          <w:numId w:val="25"/>
        </w:numPr>
        <w:autoSpaceDN w:val="0"/>
        <w:spacing w:line="360" w:lineRule="auto"/>
        <w:ind w:left="0" w:right="-567" w:firstLine="0"/>
        <w:contextualSpacing w:val="0"/>
        <w:jc w:val="both"/>
        <w:rPr>
          <w:rFonts w:cs="Arial"/>
          <w:sz w:val="22"/>
          <w:szCs w:val="22"/>
        </w:rPr>
      </w:pPr>
      <w:r w:rsidRPr="00E50D02">
        <w:rPr>
          <w:rFonts w:cs="Arial"/>
          <w:sz w:val="22"/>
          <w:szCs w:val="22"/>
        </w:rPr>
        <w:t>O presente contrato rege-se com base na Lei Federal Nº 14.133/2021, regulamentada pelo Decreto Municipal N</w:t>
      </w:r>
      <w:r w:rsidRPr="00E50D02">
        <w:rPr>
          <w:rFonts w:cs="Arial"/>
          <w:sz w:val="22"/>
          <w:szCs w:val="22"/>
          <w:vertAlign w:val="superscript"/>
        </w:rPr>
        <w:t>°</w:t>
      </w:r>
      <w:r w:rsidRPr="00E50D02">
        <w:rPr>
          <w:rFonts w:cs="Arial"/>
          <w:sz w:val="22"/>
          <w:szCs w:val="22"/>
        </w:rPr>
        <w:t xml:space="preserve"> 12.</w:t>
      </w:r>
      <w:r w:rsidR="008D6862">
        <w:rPr>
          <w:rFonts w:cs="Arial"/>
          <w:sz w:val="22"/>
          <w:szCs w:val="22"/>
        </w:rPr>
        <w:t>398</w:t>
      </w:r>
      <w:r w:rsidR="00660366">
        <w:rPr>
          <w:rFonts w:cs="Arial"/>
          <w:sz w:val="22"/>
          <w:szCs w:val="22"/>
        </w:rPr>
        <w:t>/2022</w:t>
      </w:r>
      <w:r w:rsidR="008D6862">
        <w:rPr>
          <w:rFonts w:cs="Arial"/>
          <w:sz w:val="22"/>
          <w:szCs w:val="22"/>
        </w:rPr>
        <w:t xml:space="preserve"> e </w:t>
      </w:r>
      <w:r w:rsidR="008D6862" w:rsidRPr="00E50D02">
        <w:rPr>
          <w:rFonts w:cs="Arial"/>
          <w:sz w:val="22"/>
          <w:szCs w:val="22"/>
        </w:rPr>
        <w:t>N</w:t>
      </w:r>
      <w:r w:rsidR="008D6862" w:rsidRPr="00E50D02">
        <w:rPr>
          <w:rFonts w:cs="Arial"/>
          <w:sz w:val="22"/>
          <w:szCs w:val="22"/>
          <w:vertAlign w:val="superscript"/>
        </w:rPr>
        <w:t>°</w:t>
      </w:r>
      <w:r w:rsidR="008D6862">
        <w:rPr>
          <w:rFonts w:cs="Arial"/>
          <w:sz w:val="22"/>
          <w:szCs w:val="22"/>
          <w:vertAlign w:val="superscript"/>
        </w:rPr>
        <w:t xml:space="preserve"> </w:t>
      </w:r>
      <w:r w:rsidR="008D6862">
        <w:rPr>
          <w:rFonts w:cs="Arial"/>
          <w:sz w:val="22"/>
          <w:szCs w:val="22"/>
        </w:rPr>
        <w:t>12.408/2022</w:t>
      </w:r>
      <w:r w:rsidRPr="00E50D02">
        <w:rPr>
          <w:rFonts w:cs="Arial"/>
          <w:sz w:val="22"/>
          <w:szCs w:val="22"/>
        </w:rPr>
        <w:t xml:space="preserve">. </w:t>
      </w:r>
    </w:p>
    <w:p w14:paraId="6F3F315A" w14:textId="77777777" w:rsidR="002C4BCF" w:rsidRPr="00E50D02" w:rsidRDefault="002C4BCF" w:rsidP="00E50D02">
      <w:pPr>
        <w:pStyle w:val="PargrafodaLista"/>
        <w:numPr>
          <w:ilvl w:val="1"/>
          <w:numId w:val="25"/>
        </w:numPr>
        <w:autoSpaceDN w:val="0"/>
        <w:spacing w:line="360" w:lineRule="auto"/>
        <w:ind w:left="0" w:right="-567" w:firstLine="0"/>
        <w:contextualSpacing w:val="0"/>
        <w:jc w:val="both"/>
        <w:rPr>
          <w:rFonts w:cs="Arial"/>
          <w:sz w:val="22"/>
          <w:szCs w:val="22"/>
        </w:rPr>
      </w:pPr>
      <w:r w:rsidRPr="00E50D02">
        <w:rPr>
          <w:rFonts w:cs="Arial"/>
          <w:sz w:val="22"/>
          <w:szCs w:val="22"/>
        </w:rPr>
        <w:t>Aplica-se ao contrato decorrente da presente licitação, além dos dispositivos legais previstos, as normas da Lei Federal Nº 8.078/90 (Código de Defesa do Consumidor), e do Código Civil Brasileiro (Lei 10.406/2002).</w:t>
      </w:r>
    </w:p>
    <w:p w14:paraId="66553118" w14:textId="77777777" w:rsidR="002C4BCF" w:rsidRPr="00E50D02" w:rsidRDefault="002C4BCF" w:rsidP="00E50D02">
      <w:pPr>
        <w:pStyle w:val="PargrafodaLista"/>
        <w:spacing w:line="360" w:lineRule="auto"/>
        <w:ind w:left="0" w:right="-567"/>
        <w:rPr>
          <w:rFonts w:cs="Arial"/>
          <w:sz w:val="22"/>
          <w:szCs w:val="22"/>
        </w:rPr>
      </w:pPr>
    </w:p>
    <w:p w14:paraId="6D495908" w14:textId="77777777" w:rsidR="002C4BCF" w:rsidRPr="00E50D02" w:rsidRDefault="002C4BCF" w:rsidP="00E50D02">
      <w:pPr>
        <w:pStyle w:val="Recuodecorpodetexto"/>
        <w:widowControl/>
        <w:numPr>
          <w:ilvl w:val="0"/>
          <w:numId w:val="25"/>
        </w:numPr>
        <w:tabs>
          <w:tab w:val="left" w:pos="567"/>
        </w:tabs>
        <w:autoSpaceDE/>
        <w:spacing w:after="0" w:line="360" w:lineRule="auto"/>
        <w:ind w:left="0" w:right="-567" w:firstLine="0"/>
        <w:jc w:val="both"/>
        <w:rPr>
          <w:b/>
          <w:bCs/>
        </w:rPr>
      </w:pPr>
      <w:r w:rsidRPr="00E50D02">
        <w:rPr>
          <w:b/>
          <w:bCs/>
        </w:rPr>
        <w:t>CLÁUSULA DÉCIMA QUINTA: PUBLICAÇÃO</w:t>
      </w:r>
    </w:p>
    <w:p w14:paraId="31E976A7" w14:textId="77777777" w:rsidR="002C4BCF" w:rsidRPr="00E50D02" w:rsidRDefault="002C4BCF" w:rsidP="00E50D02">
      <w:pPr>
        <w:pStyle w:val="PargrafodaLista"/>
        <w:numPr>
          <w:ilvl w:val="1"/>
          <w:numId w:val="25"/>
        </w:numPr>
        <w:autoSpaceDN w:val="0"/>
        <w:spacing w:line="360" w:lineRule="auto"/>
        <w:ind w:left="0" w:right="-567" w:firstLine="0"/>
        <w:contextualSpacing w:val="0"/>
        <w:jc w:val="both"/>
        <w:rPr>
          <w:rFonts w:cs="Arial"/>
          <w:sz w:val="22"/>
          <w:szCs w:val="22"/>
        </w:rPr>
      </w:pPr>
      <w:r w:rsidRPr="00E50D02">
        <w:rPr>
          <w:rFonts w:cs="Arial"/>
          <w:sz w:val="22"/>
          <w:szCs w:val="22"/>
        </w:rPr>
        <w:t>Incumbirá à CONTRATANTE providenciar a publicação deste instrumento, por extrato, no Diário Oficial do Município, e no Portal Nacional de Contratações Públicas (PNCP), caso esteja disponível a funcionalidade, no prazo previsto na Lei nº 14.133, de 2021.</w:t>
      </w:r>
    </w:p>
    <w:p w14:paraId="6479AA20" w14:textId="77777777" w:rsidR="002C4BCF" w:rsidRPr="00E50D02" w:rsidRDefault="002C4BCF" w:rsidP="00E50D02">
      <w:pPr>
        <w:pStyle w:val="PargrafodaLista"/>
        <w:spacing w:line="360" w:lineRule="auto"/>
        <w:ind w:left="0" w:right="-567"/>
        <w:rPr>
          <w:rFonts w:cs="Arial"/>
          <w:sz w:val="22"/>
          <w:szCs w:val="22"/>
        </w:rPr>
      </w:pPr>
    </w:p>
    <w:p w14:paraId="2A807614" w14:textId="77777777" w:rsidR="002C4BCF" w:rsidRPr="00E50D02" w:rsidRDefault="002C4BCF" w:rsidP="00E50D02">
      <w:pPr>
        <w:pStyle w:val="Recuodecorpodetexto"/>
        <w:widowControl/>
        <w:numPr>
          <w:ilvl w:val="0"/>
          <w:numId w:val="25"/>
        </w:numPr>
        <w:tabs>
          <w:tab w:val="left" w:pos="567"/>
        </w:tabs>
        <w:autoSpaceDE/>
        <w:spacing w:after="0" w:line="360" w:lineRule="auto"/>
        <w:ind w:left="0" w:right="-567" w:firstLine="0"/>
        <w:jc w:val="both"/>
        <w:rPr>
          <w:b/>
          <w:bCs/>
        </w:rPr>
      </w:pPr>
      <w:r w:rsidRPr="00E50D02">
        <w:rPr>
          <w:b/>
          <w:bCs/>
        </w:rPr>
        <w:t>CLÁUSULA DÉCIMA SEXTA: DO FORO</w:t>
      </w:r>
    </w:p>
    <w:p w14:paraId="1D3E98B0" w14:textId="77777777" w:rsidR="002C4BCF" w:rsidRPr="00E50D02" w:rsidRDefault="002C4BCF" w:rsidP="00E50D02">
      <w:pPr>
        <w:pStyle w:val="PargrafodaLista"/>
        <w:numPr>
          <w:ilvl w:val="1"/>
          <w:numId w:val="25"/>
        </w:numPr>
        <w:autoSpaceDN w:val="0"/>
        <w:spacing w:line="360" w:lineRule="auto"/>
        <w:ind w:left="0" w:right="-567" w:firstLine="0"/>
        <w:contextualSpacing w:val="0"/>
        <w:jc w:val="both"/>
        <w:rPr>
          <w:rFonts w:cs="Arial"/>
          <w:sz w:val="22"/>
          <w:szCs w:val="22"/>
        </w:rPr>
      </w:pPr>
      <w:r w:rsidRPr="00E50D02">
        <w:rPr>
          <w:rFonts w:cs="Arial"/>
          <w:sz w:val="22"/>
          <w:szCs w:val="22"/>
        </w:rPr>
        <w:t xml:space="preserve"> É eleito o Foro da Comarca de Ponte Nova/MG, para dirimir os litígios que decorrerem da execução deste Termo de Contrato, conforme art. 92, §1º da Lei nº 14.133/21.</w:t>
      </w:r>
    </w:p>
    <w:p w14:paraId="05744CFE" w14:textId="77777777" w:rsidR="002C4BCF" w:rsidRPr="00E50D02" w:rsidRDefault="002C4BCF" w:rsidP="00E50D02">
      <w:pPr>
        <w:spacing w:line="360" w:lineRule="auto"/>
        <w:ind w:right="-567"/>
        <w:rPr>
          <w:rFonts w:cs="Arial"/>
          <w:sz w:val="22"/>
          <w:szCs w:val="22"/>
        </w:rPr>
      </w:pPr>
    </w:p>
    <w:p w14:paraId="59BA5076" w14:textId="77777777" w:rsidR="002C4BCF" w:rsidRPr="00E50D02" w:rsidRDefault="002C4BCF" w:rsidP="00E50D02">
      <w:pPr>
        <w:spacing w:line="360" w:lineRule="auto"/>
        <w:ind w:right="-567"/>
        <w:rPr>
          <w:rFonts w:cs="Arial"/>
          <w:sz w:val="22"/>
          <w:szCs w:val="22"/>
        </w:rPr>
      </w:pPr>
      <w:r w:rsidRPr="00E50D02">
        <w:rPr>
          <w:rFonts w:cs="Arial"/>
          <w:sz w:val="22"/>
          <w:szCs w:val="22"/>
        </w:rPr>
        <w:t>Para firmeza e validade do pactuado, o presente Termo de Contrato foi lavrado em 03 (três) vias de igual teor, que, depois de lido e achado em ordem, vai assinado pelos contraentes.</w:t>
      </w:r>
    </w:p>
    <w:p w14:paraId="5BADB4CE" w14:textId="77777777" w:rsidR="002C4BCF" w:rsidRPr="00E50D02" w:rsidRDefault="002C4BCF" w:rsidP="00E50D02">
      <w:pPr>
        <w:ind w:right="-567"/>
        <w:jc w:val="center"/>
        <w:rPr>
          <w:rFonts w:cs="Arial"/>
          <w:sz w:val="22"/>
          <w:szCs w:val="22"/>
        </w:rPr>
      </w:pPr>
    </w:p>
    <w:p w14:paraId="31FE18EE" w14:textId="77777777" w:rsidR="002C4BCF" w:rsidRPr="00E50D02" w:rsidRDefault="002C4BCF" w:rsidP="00E50D02">
      <w:pPr>
        <w:ind w:right="-567"/>
        <w:jc w:val="center"/>
        <w:rPr>
          <w:rFonts w:cs="Arial"/>
          <w:sz w:val="22"/>
          <w:szCs w:val="22"/>
        </w:rPr>
      </w:pPr>
      <w:r w:rsidRPr="00E50D02">
        <w:rPr>
          <w:rFonts w:cs="Arial"/>
          <w:sz w:val="22"/>
          <w:szCs w:val="22"/>
        </w:rPr>
        <w:t>Ponte Nova, ........ de ........................ de ...........</w:t>
      </w:r>
    </w:p>
    <w:p w14:paraId="7C0F30FC" w14:textId="77777777" w:rsidR="002C4BCF" w:rsidRPr="00E50D02" w:rsidRDefault="002C4BCF" w:rsidP="00E50D02">
      <w:pPr>
        <w:ind w:right="-567"/>
        <w:jc w:val="center"/>
        <w:rPr>
          <w:rFonts w:cs="Arial"/>
          <w:b/>
          <w:bCs/>
          <w:sz w:val="22"/>
          <w:szCs w:val="22"/>
        </w:rPr>
      </w:pPr>
    </w:p>
    <w:p w14:paraId="6DD71B2C" w14:textId="77777777" w:rsidR="002C4BCF" w:rsidRPr="00E50D02" w:rsidRDefault="002C4BCF" w:rsidP="00E50D02">
      <w:pPr>
        <w:ind w:right="-567"/>
        <w:jc w:val="center"/>
        <w:rPr>
          <w:rFonts w:cs="Arial"/>
          <w:b/>
          <w:bCs/>
          <w:sz w:val="22"/>
          <w:szCs w:val="22"/>
        </w:rPr>
      </w:pPr>
    </w:p>
    <w:p w14:paraId="703A48EA" w14:textId="77777777" w:rsidR="002C4BCF" w:rsidRPr="004F0B86" w:rsidRDefault="002C4BCF" w:rsidP="00E50D02">
      <w:pPr>
        <w:ind w:right="-567"/>
        <w:jc w:val="center"/>
        <w:rPr>
          <w:rFonts w:cs="Arial"/>
          <w:b/>
          <w:bCs/>
          <w:sz w:val="22"/>
          <w:szCs w:val="22"/>
        </w:rPr>
      </w:pPr>
      <w:r w:rsidRPr="004F0B86">
        <w:rPr>
          <w:rFonts w:cs="Arial"/>
          <w:b/>
          <w:bCs/>
          <w:sz w:val="22"/>
          <w:szCs w:val="22"/>
        </w:rPr>
        <w:t>Prefeito Municipal</w:t>
      </w:r>
    </w:p>
    <w:p w14:paraId="070C2270" w14:textId="77777777" w:rsidR="002C4BCF" w:rsidRPr="004F0B86" w:rsidRDefault="002C4BCF" w:rsidP="00E50D02">
      <w:pPr>
        <w:ind w:right="-567"/>
        <w:jc w:val="center"/>
        <w:rPr>
          <w:rFonts w:cs="Arial"/>
          <w:b/>
          <w:bCs/>
          <w:sz w:val="22"/>
          <w:szCs w:val="22"/>
        </w:rPr>
      </w:pPr>
    </w:p>
    <w:p w14:paraId="39C25358" w14:textId="7791C5AD" w:rsidR="002C4BCF" w:rsidRPr="004F0B86" w:rsidRDefault="002C4BCF" w:rsidP="004F0B86">
      <w:pPr>
        <w:pStyle w:val="PADRO"/>
        <w:keepNext w:val="0"/>
        <w:widowControl/>
        <w:spacing w:before="0" w:after="0" w:line="360" w:lineRule="auto"/>
        <w:ind w:right="-567" w:firstLine="0"/>
        <w:jc w:val="center"/>
        <w:rPr>
          <w:rFonts w:ascii="Arial" w:hAnsi="Arial" w:cs="Arial"/>
          <w:b/>
          <w:bCs/>
          <w:iCs/>
          <w:sz w:val="22"/>
          <w:szCs w:val="22"/>
        </w:rPr>
      </w:pPr>
      <w:r w:rsidRPr="004F0B86">
        <w:rPr>
          <w:rFonts w:ascii="Arial" w:hAnsi="Arial" w:cs="Arial"/>
          <w:b/>
          <w:bCs/>
          <w:sz w:val="22"/>
          <w:szCs w:val="22"/>
        </w:rPr>
        <w:t>Representante Legal da Contratada</w:t>
      </w:r>
    </w:p>
    <w:sectPr w:rsidR="002C4BCF" w:rsidRPr="004F0B86" w:rsidSect="009D045D">
      <w:type w:val="continuous"/>
      <w:pgSz w:w="11906" w:h="16838"/>
      <w:pgMar w:top="1417" w:right="1701" w:bottom="1135" w:left="1701" w:header="708" w:footer="44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053EA" w14:textId="77777777" w:rsidR="008C5276" w:rsidRDefault="008C5276" w:rsidP="00805244">
      <w:r>
        <w:separator/>
      </w:r>
    </w:p>
  </w:endnote>
  <w:endnote w:type="continuationSeparator" w:id="0">
    <w:p w14:paraId="154F17BD" w14:textId="77777777" w:rsidR="008C5276" w:rsidRDefault="008C5276"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 Arial"/>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80"/>
    <w:family w:val="auto"/>
    <w:notTrueType/>
    <w:pitch w:val="variable"/>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68183" w14:textId="2577567A" w:rsidR="00714F46" w:rsidRPr="00E45A78" w:rsidRDefault="00714F46" w:rsidP="00AE09FD">
    <w:pPr>
      <w:pStyle w:val="Rodap"/>
      <w:jc w:val="center"/>
      <w:rPr>
        <w:rStyle w:val="Nmerodepgina"/>
        <w:rFonts w:ascii="Times New Roman" w:hAnsi="Times New Roman" w:cs="Times New Roman"/>
        <w:szCs w:val="20"/>
      </w:rPr>
    </w:pPr>
    <w:r>
      <w:rPr>
        <w:rFonts w:ascii="Times New Roman" w:hAnsi="Times New Roman" w:cs="Times New Roman"/>
        <w:snapToGrid w:val="0"/>
        <w:szCs w:val="20"/>
      </w:rPr>
      <w:t xml:space="preserve">Aviso de Dispensa Eletrônica </w:t>
    </w:r>
    <w:r w:rsidR="00C91DAD">
      <w:rPr>
        <w:rFonts w:ascii="Times New Roman" w:hAnsi="Times New Roman" w:cs="Times New Roman"/>
        <w:snapToGrid w:val="0"/>
        <w:szCs w:val="20"/>
      </w:rPr>
      <w:t>144</w:t>
    </w:r>
    <w:r w:rsidRPr="00E45A78">
      <w:rPr>
        <w:rFonts w:ascii="Times New Roman" w:hAnsi="Times New Roman" w:cs="Times New Roman"/>
        <w:snapToGrid w:val="0"/>
        <w:szCs w:val="20"/>
      </w:rPr>
      <w:t>-</w:t>
    </w:r>
    <w:r w:rsidRPr="008C66CD">
      <w:rPr>
        <w:rFonts w:ascii="Times New Roman" w:hAnsi="Times New Roman" w:cs="Times New Roman"/>
        <w:snapToGrid w:val="0"/>
        <w:szCs w:val="20"/>
      </w:rPr>
      <w:t>202</w:t>
    </w:r>
    <w:r>
      <w:rPr>
        <w:rFonts w:ascii="Times New Roman" w:hAnsi="Times New Roman" w:cs="Times New Roman"/>
        <w:snapToGrid w:val="0"/>
        <w:szCs w:val="20"/>
      </w:rPr>
      <w:t xml:space="preserve">2 </w:t>
    </w:r>
    <w:r w:rsidR="00C91DAD">
      <w:rPr>
        <w:rFonts w:ascii="Times New Roman" w:hAnsi="Times New Roman" w:cs="Times New Roman"/>
        <w:snapToGrid w:val="0"/>
        <w:szCs w:val="20"/>
      </w:rPr>
      <w:t>P</w:t>
    </w:r>
    <w:r w:rsidR="00C91DAD" w:rsidRPr="00C91DAD">
      <w:rPr>
        <w:rFonts w:ascii="Times New Roman" w:hAnsi="Times New Roman" w:cs="Times New Roman"/>
        <w:snapToGrid w:val="0"/>
        <w:szCs w:val="20"/>
      </w:rPr>
      <w:t>lataforma de colaboração em nuvem</w:t>
    </w:r>
    <w:r>
      <w:rPr>
        <w:rFonts w:ascii="Times New Roman" w:hAnsi="Times New Roman" w:cs="Times New Roman"/>
        <w:snapToGrid w:val="0"/>
        <w:szCs w:val="20"/>
      </w:rPr>
      <w:t>......</w:t>
    </w:r>
    <w:r w:rsidR="00C91DAD">
      <w:rPr>
        <w:rFonts w:ascii="Times New Roman" w:hAnsi="Times New Roman" w:cs="Times New Roman"/>
        <w:snapToGrid w:val="0"/>
        <w:szCs w:val="20"/>
      </w:rPr>
      <w:t>.................</w:t>
    </w:r>
    <w:r>
      <w:rPr>
        <w:rFonts w:ascii="Times New Roman" w:hAnsi="Times New Roman" w:cs="Times New Roman"/>
        <w:snapToGrid w:val="0"/>
        <w:szCs w:val="20"/>
      </w:rPr>
      <w:t>..</w:t>
    </w:r>
    <w:r w:rsidRPr="00E45A78">
      <w:rPr>
        <w:rFonts w:ascii="Times New Roman" w:hAnsi="Times New Roman" w:cs="Times New Roman"/>
        <w:szCs w:val="20"/>
      </w:rPr>
      <w:t xml:space="preserve">Página: </w:t>
    </w:r>
    <w:r w:rsidRPr="00E45A78">
      <w:rPr>
        <w:rStyle w:val="Nmerodepgina"/>
        <w:rFonts w:ascii="Times New Roman" w:hAnsi="Times New Roman" w:cs="Times New Roman"/>
        <w:szCs w:val="20"/>
      </w:rPr>
      <w:fldChar w:fldCharType="begin"/>
    </w:r>
    <w:r w:rsidRPr="00E45A78">
      <w:rPr>
        <w:rStyle w:val="Nmerodepgina"/>
        <w:rFonts w:ascii="Times New Roman" w:hAnsi="Times New Roman" w:cs="Times New Roman"/>
        <w:szCs w:val="20"/>
      </w:rPr>
      <w:instrText xml:space="preserve"> PAGE </w:instrText>
    </w:r>
    <w:r w:rsidRPr="00E45A78">
      <w:rPr>
        <w:rStyle w:val="Nmerodepgina"/>
        <w:rFonts w:ascii="Times New Roman" w:hAnsi="Times New Roman" w:cs="Times New Roman"/>
        <w:szCs w:val="20"/>
      </w:rPr>
      <w:fldChar w:fldCharType="separate"/>
    </w:r>
    <w:r w:rsidR="00ED7DC8">
      <w:rPr>
        <w:rStyle w:val="Nmerodepgina"/>
        <w:rFonts w:ascii="Times New Roman" w:hAnsi="Times New Roman" w:cs="Times New Roman"/>
        <w:noProof/>
        <w:szCs w:val="20"/>
      </w:rPr>
      <w:t>31</w:t>
    </w:r>
    <w:r w:rsidRPr="00E45A78">
      <w:rPr>
        <w:rStyle w:val="Nmerodepgina"/>
        <w:rFonts w:ascii="Times New Roman" w:hAnsi="Times New Roman" w:cs="Times New Roman"/>
        <w:szCs w:val="20"/>
      </w:rPr>
      <w:fldChar w:fldCharType="end"/>
    </w:r>
  </w:p>
  <w:p w14:paraId="3197DB52" w14:textId="20079DA2" w:rsidR="00714F46" w:rsidRPr="00AE09FD" w:rsidRDefault="00714F46" w:rsidP="00AE09FD">
    <w:pPr>
      <w:pStyle w:val="Rodap"/>
      <w:jc w:val="center"/>
      <w:rPr>
        <w:rFonts w:ascii="Times New Roman" w:hAnsi="Times New Roman" w:cs="Times New Roman"/>
        <w:szCs w:val="20"/>
      </w:rPr>
    </w:pPr>
    <w:r w:rsidRPr="00E45A78">
      <w:rPr>
        <w:rStyle w:val="Nmerodepgina"/>
        <w:rFonts w:ascii="Times New Roman" w:hAnsi="Times New Roman" w:cs="Times New Roman"/>
        <w:szCs w:val="20"/>
      </w:rPr>
      <w:t>Av. Caetano Marinho, 306 - Centro - Ponte Nova/MG - CEP 35430-001 - Telefax: (31) 3819-5454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B4304B" w14:textId="77777777" w:rsidR="008C5276" w:rsidRDefault="008C5276" w:rsidP="00805244">
      <w:r>
        <w:separator/>
      </w:r>
    </w:p>
  </w:footnote>
  <w:footnote w:type="continuationSeparator" w:id="0">
    <w:p w14:paraId="3D4C3B58" w14:textId="77777777" w:rsidR="008C5276" w:rsidRDefault="008C5276"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2D005" w14:textId="77777777" w:rsidR="00714F46" w:rsidRPr="00E45A78" w:rsidRDefault="00714F46" w:rsidP="00AE09FD">
    <w:pPr>
      <w:pStyle w:val="Cabealho"/>
      <w:tabs>
        <w:tab w:val="clear" w:pos="8504"/>
      </w:tabs>
      <w:spacing w:line="360" w:lineRule="auto"/>
      <w:ind w:left="1134" w:right="-709"/>
      <w:jc w:val="center"/>
      <w:rPr>
        <w:rFonts w:cs="Arial"/>
        <w:b/>
        <w:bCs/>
        <w:sz w:val="34"/>
        <w:szCs w:val="34"/>
      </w:rPr>
    </w:pPr>
    <w:r>
      <w:rPr>
        <w:noProof/>
      </w:rPr>
      <w:drawing>
        <wp:anchor distT="0" distB="0" distL="114300" distR="114300" simplePos="0" relativeHeight="251659264" behindDoc="0" locked="0" layoutInCell="1" allowOverlap="1" wp14:anchorId="23A51031" wp14:editId="338A5DEF">
          <wp:simplePos x="0" y="0"/>
          <wp:positionH relativeFrom="margin">
            <wp:align>left</wp:align>
          </wp:positionH>
          <wp:positionV relativeFrom="paragraph">
            <wp:posOffset>-143510</wp:posOffset>
          </wp:positionV>
          <wp:extent cx="903605" cy="91440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3605" cy="914400"/>
                  </a:xfrm>
                  <a:prstGeom prst="rect">
                    <a:avLst/>
                  </a:prstGeom>
                  <a:noFill/>
                </pic:spPr>
              </pic:pic>
            </a:graphicData>
          </a:graphic>
          <wp14:sizeRelH relativeFrom="page">
            <wp14:pctWidth>0</wp14:pctWidth>
          </wp14:sizeRelH>
          <wp14:sizeRelV relativeFrom="page">
            <wp14:pctHeight>0</wp14:pctHeight>
          </wp14:sizeRelV>
        </wp:anchor>
      </w:drawing>
    </w:r>
    <w:r w:rsidRPr="00E45A78">
      <w:rPr>
        <w:rFonts w:cs="Arial"/>
        <w:b/>
        <w:bCs/>
        <w:sz w:val="34"/>
        <w:szCs w:val="34"/>
      </w:rPr>
      <w:t>PREFEITURA MUNICIPAL DE PONTE NOVA</w:t>
    </w:r>
  </w:p>
  <w:p w14:paraId="6DA30FE1" w14:textId="77777777" w:rsidR="00714F46" w:rsidRPr="00E45A78" w:rsidRDefault="00714F46" w:rsidP="00AE09FD">
    <w:pPr>
      <w:pStyle w:val="Ttulo8"/>
      <w:tabs>
        <w:tab w:val="right" w:pos="8504"/>
      </w:tabs>
      <w:spacing w:before="0" w:line="360" w:lineRule="auto"/>
      <w:ind w:left="1134" w:right="-709"/>
      <w:jc w:val="center"/>
      <w:rPr>
        <w:rFonts w:ascii="Arial" w:hAnsi="Arial" w:cs="Arial"/>
        <w:b/>
        <w:bCs/>
        <w:i/>
        <w:iCs/>
        <w:color w:val="0000FF"/>
        <w:spacing w:val="28"/>
        <w:sz w:val="34"/>
        <w:szCs w:val="34"/>
      </w:rPr>
    </w:pPr>
    <w:r w:rsidRPr="00E45A78">
      <w:rPr>
        <w:rFonts w:ascii="Arial" w:hAnsi="Arial" w:cs="Arial"/>
        <w:b/>
        <w:bCs/>
        <w:sz w:val="34"/>
        <w:szCs w:val="34"/>
      </w:rPr>
      <w:t>ESTADO DE MINAS GERAIS</w:t>
    </w:r>
  </w:p>
  <w:p w14:paraId="79C75D96" w14:textId="77777777" w:rsidR="00714F46" w:rsidRDefault="00714F4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34DF"/>
    <w:multiLevelType w:val="hybridMultilevel"/>
    <w:tmpl w:val="5AE22A8C"/>
    <w:lvl w:ilvl="0" w:tplc="6B0E9704">
      <w:start w:val="1"/>
      <w:numFmt w:val="bullet"/>
      <w:lvlText w:val="•"/>
      <w:lvlJc w:val="left"/>
      <w:pPr>
        <w:ind w:left="720" w:hanging="360"/>
      </w:pPr>
      <w:rPr>
        <w:rFonts w:hint="default"/>
      </w:rPr>
    </w:lvl>
    <w:lvl w:ilvl="1" w:tplc="6B0E9704">
      <w:start w:val="1"/>
      <w:numFmt w:val="bullet"/>
      <w:lvlText w:val="•"/>
      <w:lvlJc w:val="left"/>
      <w:pPr>
        <w:ind w:left="1440" w:hanging="360"/>
      </w:pPr>
      <w:rPr>
        <w:rFonts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16572DA"/>
    <w:multiLevelType w:val="multilevel"/>
    <w:tmpl w:val="43A68C8E"/>
    <w:lvl w:ilvl="0">
      <w:start w:val="3"/>
      <w:numFmt w:val="decimal"/>
      <w:lvlText w:val="%1."/>
      <w:lvlJc w:val="left"/>
      <w:pPr>
        <w:ind w:left="587" w:hanging="269"/>
      </w:pPr>
      <w:rPr>
        <w:rFonts w:hint="default"/>
        <w:b/>
        <w:bCs/>
        <w:spacing w:val="-2"/>
        <w:w w:val="99"/>
      </w:rPr>
    </w:lvl>
    <w:lvl w:ilvl="1">
      <w:start w:val="2"/>
      <w:numFmt w:val="decimal"/>
      <w:lvlText w:val="%1.%2."/>
      <w:lvlJc w:val="left"/>
      <w:pPr>
        <w:ind w:left="318" w:hanging="708"/>
      </w:pPr>
      <w:rPr>
        <w:rFonts w:hint="default"/>
        <w:strike w:val="0"/>
        <w:spacing w:val="-1"/>
        <w:w w:val="99"/>
      </w:rPr>
    </w:lvl>
    <w:lvl w:ilvl="2">
      <w:start w:val="1"/>
      <w:numFmt w:val="decimal"/>
      <w:lvlText w:val="%1.%2.%3."/>
      <w:lvlJc w:val="left"/>
      <w:pPr>
        <w:ind w:left="318" w:hanging="1416"/>
      </w:pPr>
      <w:rPr>
        <w:rFonts w:hint="default"/>
        <w:spacing w:val="-1"/>
        <w:w w:val="99"/>
      </w:rPr>
    </w:lvl>
    <w:lvl w:ilvl="3">
      <w:numFmt w:val="bullet"/>
      <w:lvlText w:val="•"/>
      <w:lvlJc w:val="left"/>
      <w:pPr>
        <w:ind w:left="1020" w:hanging="1416"/>
      </w:pPr>
      <w:rPr>
        <w:rFonts w:hint="default"/>
      </w:rPr>
    </w:lvl>
    <w:lvl w:ilvl="4">
      <w:numFmt w:val="bullet"/>
      <w:lvlText w:val="•"/>
      <w:lvlJc w:val="left"/>
      <w:pPr>
        <w:ind w:left="2338" w:hanging="1416"/>
      </w:pPr>
      <w:rPr>
        <w:rFonts w:hint="default"/>
      </w:rPr>
    </w:lvl>
    <w:lvl w:ilvl="5">
      <w:numFmt w:val="bullet"/>
      <w:lvlText w:val="•"/>
      <w:lvlJc w:val="left"/>
      <w:pPr>
        <w:ind w:left="3656" w:hanging="1416"/>
      </w:pPr>
      <w:rPr>
        <w:rFonts w:hint="default"/>
      </w:rPr>
    </w:lvl>
    <w:lvl w:ilvl="6">
      <w:numFmt w:val="bullet"/>
      <w:lvlText w:val="•"/>
      <w:lvlJc w:val="left"/>
      <w:pPr>
        <w:ind w:left="4974" w:hanging="1416"/>
      </w:pPr>
      <w:rPr>
        <w:rFonts w:hint="default"/>
      </w:rPr>
    </w:lvl>
    <w:lvl w:ilvl="7">
      <w:numFmt w:val="bullet"/>
      <w:lvlText w:val="•"/>
      <w:lvlJc w:val="left"/>
      <w:pPr>
        <w:ind w:left="6292" w:hanging="1416"/>
      </w:pPr>
      <w:rPr>
        <w:rFonts w:hint="default"/>
      </w:rPr>
    </w:lvl>
    <w:lvl w:ilvl="8">
      <w:numFmt w:val="bullet"/>
      <w:lvlText w:val="•"/>
      <w:lvlJc w:val="left"/>
      <w:pPr>
        <w:ind w:left="7610" w:hanging="1416"/>
      </w:pPr>
      <w:rPr>
        <w:rFonts w:hint="default"/>
      </w:rPr>
    </w:lvl>
  </w:abstractNum>
  <w:abstractNum w:abstractNumId="3" w15:restartNumberingAfterBreak="0">
    <w:nsid w:val="1AC52F1C"/>
    <w:multiLevelType w:val="multilevel"/>
    <w:tmpl w:val="F22656CC"/>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15F00"/>
    <w:multiLevelType w:val="multilevel"/>
    <w:tmpl w:val="500A1C06"/>
    <w:lvl w:ilvl="0">
      <w:start w:val="9"/>
      <w:numFmt w:val="decimal"/>
      <w:lvlText w:val="%1."/>
      <w:lvlJc w:val="left"/>
      <w:pPr>
        <w:ind w:left="587" w:hanging="269"/>
      </w:pPr>
      <w:rPr>
        <w:rFonts w:hint="default"/>
        <w:b/>
        <w:bCs/>
        <w:spacing w:val="-2"/>
        <w:w w:val="99"/>
      </w:rPr>
    </w:lvl>
    <w:lvl w:ilvl="1">
      <w:start w:val="1"/>
      <w:numFmt w:val="decimal"/>
      <w:lvlText w:val="%1.%2."/>
      <w:lvlJc w:val="left"/>
      <w:pPr>
        <w:ind w:left="318" w:hanging="708"/>
      </w:pPr>
      <w:rPr>
        <w:rFonts w:hint="default"/>
        <w:b w:val="0"/>
        <w:bCs w:val="0"/>
        <w:strike w:val="0"/>
        <w:spacing w:val="-1"/>
        <w:w w:val="99"/>
      </w:rPr>
    </w:lvl>
    <w:lvl w:ilvl="2">
      <w:start w:val="1"/>
      <w:numFmt w:val="decimal"/>
      <w:lvlText w:val="%1.%2.%3."/>
      <w:lvlJc w:val="left"/>
      <w:pPr>
        <w:ind w:left="318" w:hanging="1416"/>
      </w:pPr>
      <w:rPr>
        <w:rFonts w:hint="default"/>
        <w:spacing w:val="-1"/>
        <w:w w:val="99"/>
      </w:rPr>
    </w:lvl>
    <w:lvl w:ilvl="3">
      <w:numFmt w:val="bullet"/>
      <w:lvlText w:val="•"/>
      <w:lvlJc w:val="left"/>
      <w:pPr>
        <w:ind w:left="1020" w:hanging="1416"/>
      </w:pPr>
      <w:rPr>
        <w:rFonts w:hint="default"/>
      </w:rPr>
    </w:lvl>
    <w:lvl w:ilvl="4">
      <w:numFmt w:val="bullet"/>
      <w:lvlText w:val="•"/>
      <w:lvlJc w:val="left"/>
      <w:pPr>
        <w:ind w:left="2338" w:hanging="1416"/>
      </w:pPr>
      <w:rPr>
        <w:rFonts w:hint="default"/>
      </w:rPr>
    </w:lvl>
    <w:lvl w:ilvl="5">
      <w:numFmt w:val="bullet"/>
      <w:lvlText w:val="•"/>
      <w:lvlJc w:val="left"/>
      <w:pPr>
        <w:ind w:left="3656" w:hanging="1416"/>
      </w:pPr>
      <w:rPr>
        <w:rFonts w:hint="default"/>
      </w:rPr>
    </w:lvl>
    <w:lvl w:ilvl="6">
      <w:numFmt w:val="bullet"/>
      <w:lvlText w:val="•"/>
      <w:lvlJc w:val="left"/>
      <w:pPr>
        <w:ind w:left="4974" w:hanging="1416"/>
      </w:pPr>
      <w:rPr>
        <w:rFonts w:hint="default"/>
      </w:rPr>
    </w:lvl>
    <w:lvl w:ilvl="7">
      <w:numFmt w:val="bullet"/>
      <w:lvlText w:val="•"/>
      <w:lvlJc w:val="left"/>
      <w:pPr>
        <w:ind w:left="6292" w:hanging="1416"/>
      </w:pPr>
      <w:rPr>
        <w:rFonts w:hint="default"/>
      </w:rPr>
    </w:lvl>
    <w:lvl w:ilvl="8">
      <w:numFmt w:val="bullet"/>
      <w:lvlText w:val="•"/>
      <w:lvlJc w:val="left"/>
      <w:pPr>
        <w:ind w:left="7610" w:hanging="1416"/>
      </w:pPr>
      <w:rPr>
        <w:rFonts w:hint="default"/>
      </w:rPr>
    </w:lvl>
  </w:abstractNum>
  <w:abstractNum w:abstractNumId="5" w15:restartNumberingAfterBreak="0">
    <w:nsid w:val="1D142C11"/>
    <w:multiLevelType w:val="multilevel"/>
    <w:tmpl w:val="CFB01C24"/>
    <w:lvl w:ilvl="0">
      <w:start w:val="2"/>
      <w:numFmt w:val="decimal"/>
      <w:lvlText w:val="%1."/>
      <w:lvlJc w:val="left"/>
      <w:pPr>
        <w:ind w:left="360" w:hanging="360"/>
      </w:pPr>
      <w:rPr>
        <w:rFonts w:ascii="Arial" w:hAnsi="Arial" w:cs="Arial" w:hint="default"/>
        <w:b/>
      </w:rPr>
    </w:lvl>
    <w:lvl w:ilvl="1">
      <w:start w:val="1"/>
      <w:numFmt w:val="decimal"/>
      <w:lvlText w:val="%1.%2."/>
      <w:lvlJc w:val="left"/>
      <w:pPr>
        <w:ind w:left="4118" w:hanging="432"/>
      </w:pPr>
      <w:rPr>
        <w:rFonts w:hint="default"/>
      </w:rPr>
    </w:lvl>
    <w:lvl w:ilvl="2">
      <w:start w:val="1"/>
      <w:numFmt w:val="decimal"/>
      <w:lvlText w:val="%1.%2.%3."/>
      <w:lvlJc w:val="left"/>
      <w:pPr>
        <w:ind w:left="7167" w:hanging="504"/>
      </w:pPr>
      <w:rPr>
        <w:rFonts w:hint="default"/>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b w:val="0"/>
        <w:bCs w:val="0"/>
        <w:i w:val="0"/>
        <w:caps w:val="0"/>
        <w:smallCaps w:val="0"/>
        <w:strike w:val="0"/>
        <w:dstrike w:val="0"/>
        <w:vanish w:val="0"/>
        <w:color w:val="000000"/>
        <w:spacing w:val="0"/>
        <w:position w:val="0"/>
        <w:sz w:val="22"/>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B0C05DA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i w:val="0"/>
        <w:i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CF04BF"/>
    <w:multiLevelType w:val="multilevel"/>
    <w:tmpl w:val="B3AC6C4C"/>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48208D"/>
    <w:multiLevelType w:val="multilevel"/>
    <w:tmpl w:val="E5BC22AA"/>
    <w:lvl w:ilvl="0">
      <w:start w:val="7"/>
      <w:numFmt w:val="decimal"/>
      <w:lvlText w:val="%1."/>
      <w:lvlJc w:val="left"/>
      <w:pPr>
        <w:ind w:left="587" w:hanging="269"/>
      </w:pPr>
      <w:rPr>
        <w:rFonts w:hint="default"/>
        <w:b/>
        <w:bCs/>
        <w:spacing w:val="-2"/>
        <w:w w:val="99"/>
      </w:rPr>
    </w:lvl>
    <w:lvl w:ilvl="1">
      <w:start w:val="2"/>
      <w:numFmt w:val="decimal"/>
      <w:lvlText w:val="%1.%2."/>
      <w:lvlJc w:val="left"/>
      <w:pPr>
        <w:ind w:left="318" w:hanging="708"/>
      </w:pPr>
      <w:rPr>
        <w:rFonts w:hint="default"/>
        <w:strike w:val="0"/>
        <w:spacing w:val="-1"/>
        <w:w w:val="99"/>
      </w:rPr>
    </w:lvl>
    <w:lvl w:ilvl="2">
      <w:start w:val="1"/>
      <w:numFmt w:val="decimal"/>
      <w:lvlText w:val="%1.%2.%3."/>
      <w:lvlJc w:val="left"/>
      <w:pPr>
        <w:ind w:left="318" w:hanging="1416"/>
      </w:pPr>
      <w:rPr>
        <w:rFonts w:hint="default"/>
        <w:spacing w:val="-1"/>
        <w:w w:val="99"/>
      </w:rPr>
    </w:lvl>
    <w:lvl w:ilvl="3">
      <w:numFmt w:val="bullet"/>
      <w:lvlText w:val="•"/>
      <w:lvlJc w:val="left"/>
      <w:pPr>
        <w:ind w:left="1020" w:hanging="1416"/>
      </w:pPr>
      <w:rPr>
        <w:rFonts w:hint="default"/>
      </w:rPr>
    </w:lvl>
    <w:lvl w:ilvl="4">
      <w:numFmt w:val="bullet"/>
      <w:lvlText w:val="•"/>
      <w:lvlJc w:val="left"/>
      <w:pPr>
        <w:ind w:left="2338" w:hanging="1416"/>
      </w:pPr>
      <w:rPr>
        <w:rFonts w:hint="default"/>
      </w:rPr>
    </w:lvl>
    <w:lvl w:ilvl="5">
      <w:numFmt w:val="bullet"/>
      <w:lvlText w:val="•"/>
      <w:lvlJc w:val="left"/>
      <w:pPr>
        <w:ind w:left="3656" w:hanging="1416"/>
      </w:pPr>
      <w:rPr>
        <w:rFonts w:hint="default"/>
      </w:rPr>
    </w:lvl>
    <w:lvl w:ilvl="6">
      <w:numFmt w:val="bullet"/>
      <w:lvlText w:val="•"/>
      <w:lvlJc w:val="left"/>
      <w:pPr>
        <w:ind w:left="4974" w:hanging="1416"/>
      </w:pPr>
      <w:rPr>
        <w:rFonts w:hint="default"/>
      </w:rPr>
    </w:lvl>
    <w:lvl w:ilvl="7">
      <w:numFmt w:val="bullet"/>
      <w:lvlText w:val="•"/>
      <w:lvlJc w:val="left"/>
      <w:pPr>
        <w:ind w:left="6292" w:hanging="1416"/>
      </w:pPr>
      <w:rPr>
        <w:rFonts w:hint="default"/>
      </w:rPr>
    </w:lvl>
    <w:lvl w:ilvl="8">
      <w:numFmt w:val="bullet"/>
      <w:lvlText w:val="•"/>
      <w:lvlJc w:val="left"/>
      <w:pPr>
        <w:ind w:left="7610" w:hanging="1416"/>
      </w:pPr>
      <w:rPr>
        <w:rFonts w:hint="default"/>
      </w:rPr>
    </w:lvl>
  </w:abstractNum>
  <w:abstractNum w:abstractNumId="9"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D902353"/>
    <w:multiLevelType w:val="hybridMultilevel"/>
    <w:tmpl w:val="A09ADFB6"/>
    <w:lvl w:ilvl="0" w:tplc="E6B07FB2">
      <w:start w:val="1"/>
      <w:numFmt w:val="lowerLetter"/>
      <w:lvlText w:val="%1)"/>
      <w:lvlJc w:val="left"/>
      <w:pPr>
        <w:ind w:left="318" w:hanging="216"/>
      </w:pPr>
      <w:rPr>
        <w:rFonts w:ascii="Arial" w:eastAsia="Arial" w:hAnsi="Arial" w:cs="Arial" w:hint="default"/>
        <w:w w:val="99"/>
        <w:sz w:val="22"/>
        <w:szCs w:val="22"/>
        <w:lang w:val="pt-PT" w:eastAsia="en-US" w:bidi="ar-SA"/>
      </w:rPr>
    </w:lvl>
    <w:lvl w:ilvl="1" w:tplc="3CF27F26">
      <w:numFmt w:val="bullet"/>
      <w:lvlText w:val="•"/>
      <w:lvlJc w:val="left"/>
      <w:pPr>
        <w:ind w:left="1312" w:hanging="216"/>
      </w:pPr>
      <w:rPr>
        <w:rFonts w:hint="default"/>
        <w:lang w:val="pt-PT" w:eastAsia="en-US" w:bidi="ar-SA"/>
      </w:rPr>
    </w:lvl>
    <w:lvl w:ilvl="2" w:tplc="4DDA15FE">
      <w:numFmt w:val="bullet"/>
      <w:lvlText w:val="•"/>
      <w:lvlJc w:val="left"/>
      <w:pPr>
        <w:ind w:left="2305" w:hanging="216"/>
      </w:pPr>
      <w:rPr>
        <w:rFonts w:hint="default"/>
        <w:lang w:val="pt-PT" w:eastAsia="en-US" w:bidi="ar-SA"/>
      </w:rPr>
    </w:lvl>
    <w:lvl w:ilvl="3" w:tplc="F7F2AAC2">
      <w:numFmt w:val="bullet"/>
      <w:lvlText w:val="•"/>
      <w:lvlJc w:val="left"/>
      <w:pPr>
        <w:ind w:left="3297" w:hanging="216"/>
      </w:pPr>
      <w:rPr>
        <w:rFonts w:hint="default"/>
        <w:lang w:val="pt-PT" w:eastAsia="en-US" w:bidi="ar-SA"/>
      </w:rPr>
    </w:lvl>
    <w:lvl w:ilvl="4" w:tplc="4DF072C8">
      <w:numFmt w:val="bullet"/>
      <w:lvlText w:val="•"/>
      <w:lvlJc w:val="left"/>
      <w:pPr>
        <w:ind w:left="4290" w:hanging="216"/>
      </w:pPr>
      <w:rPr>
        <w:rFonts w:hint="default"/>
        <w:lang w:val="pt-PT" w:eastAsia="en-US" w:bidi="ar-SA"/>
      </w:rPr>
    </w:lvl>
    <w:lvl w:ilvl="5" w:tplc="DAC4168A">
      <w:numFmt w:val="bullet"/>
      <w:lvlText w:val="•"/>
      <w:lvlJc w:val="left"/>
      <w:pPr>
        <w:ind w:left="5283" w:hanging="216"/>
      </w:pPr>
      <w:rPr>
        <w:rFonts w:hint="default"/>
        <w:lang w:val="pt-PT" w:eastAsia="en-US" w:bidi="ar-SA"/>
      </w:rPr>
    </w:lvl>
    <w:lvl w:ilvl="6" w:tplc="ED6E2678">
      <w:numFmt w:val="bullet"/>
      <w:lvlText w:val="•"/>
      <w:lvlJc w:val="left"/>
      <w:pPr>
        <w:ind w:left="6275" w:hanging="216"/>
      </w:pPr>
      <w:rPr>
        <w:rFonts w:hint="default"/>
        <w:lang w:val="pt-PT" w:eastAsia="en-US" w:bidi="ar-SA"/>
      </w:rPr>
    </w:lvl>
    <w:lvl w:ilvl="7" w:tplc="0F72F732">
      <w:numFmt w:val="bullet"/>
      <w:lvlText w:val="•"/>
      <w:lvlJc w:val="left"/>
      <w:pPr>
        <w:ind w:left="7268" w:hanging="216"/>
      </w:pPr>
      <w:rPr>
        <w:rFonts w:hint="default"/>
        <w:lang w:val="pt-PT" w:eastAsia="en-US" w:bidi="ar-SA"/>
      </w:rPr>
    </w:lvl>
    <w:lvl w:ilvl="8" w:tplc="CDB6699C">
      <w:numFmt w:val="bullet"/>
      <w:lvlText w:val="•"/>
      <w:lvlJc w:val="left"/>
      <w:pPr>
        <w:ind w:left="8261" w:hanging="216"/>
      </w:pPr>
      <w:rPr>
        <w:rFonts w:hint="default"/>
        <w:lang w:val="pt-PT" w:eastAsia="en-US" w:bidi="ar-SA"/>
      </w:rPr>
    </w:lvl>
  </w:abstractNum>
  <w:abstractNum w:abstractNumId="13"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1B20D9E"/>
    <w:multiLevelType w:val="hybridMultilevel"/>
    <w:tmpl w:val="EE2E12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EDE6B02"/>
    <w:multiLevelType w:val="multilevel"/>
    <w:tmpl w:val="B4CC7E5A"/>
    <w:lvl w:ilvl="0">
      <w:start w:val="8"/>
      <w:numFmt w:val="decimal"/>
      <w:lvlText w:val="%1."/>
      <w:lvlJc w:val="left"/>
      <w:pPr>
        <w:ind w:left="587" w:hanging="269"/>
      </w:pPr>
      <w:rPr>
        <w:rFonts w:hint="default"/>
        <w:b/>
        <w:bCs/>
        <w:spacing w:val="-2"/>
        <w:w w:val="99"/>
      </w:rPr>
    </w:lvl>
    <w:lvl w:ilvl="1">
      <w:start w:val="1"/>
      <w:numFmt w:val="decimal"/>
      <w:lvlText w:val="%1.%2."/>
      <w:lvlJc w:val="left"/>
      <w:pPr>
        <w:ind w:left="318" w:hanging="708"/>
      </w:pPr>
      <w:rPr>
        <w:rFonts w:hint="default"/>
        <w:strike w:val="0"/>
        <w:spacing w:val="-1"/>
        <w:w w:val="99"/>
      </w:rPr>
    </w:lvl>
    <w:lvl w:ilvl="2">
      <w:start w:val="1"/>
      <w:numFmt w:val="decimal"/>
      <w:lvlText w:val="%1.%2.%3."/>
      <w:lvlJc w:val="left"/>
      <w:pPr>
        <w:ind w:left="318" w:hanging="1416"/>
      </w:pPr>
      <w:rPr>
        <w:rFonts w:hint="default"/>
        <w:spacing w:val="-1"/>
        <w:w w:val="99"/>
      </w:rPr>
    </w:lvl>
    <w:lvl w:ilvl="3">
      <w:numFmt w:val="bullet"/>
      <w:lvlText w:val="•"/>
      <w:lvlJc w:val="left"/>
      <w:pPr>
        <w:ind w:left="1020" w:hanging="1416"/>
      </w:pPr>
      <w:rPr>
        <w:rFonts w:hint="default"/>
      </w:rPr>
    </w:lvl>
    <w:lvl w:ilvl="4">
      <w:numFmt w:val="bullet"/>
      <w:lvlText w:val="•"/>
      <w:lvlJc w:val="left"/>
      <w:pPr>
        <w:ind w:left="2338" w:hanging="1416"/>
      </w:pPr>
      <w:rPr>
        <w:rFonts w:hint="default"/>
      </w:rPr>
    </w:lvl>
    <w:lvl w:ilvl="5">
      <w:numFmt w:val="bullet"/>
      <w:lvlText w:val="•"/>
      <w:lvlJc w:val="left"/>
      <w:pPr>
        <w:ind w:left="3656" w:hanging="1416"/>
      </w:pPr>
      <w:rPr>
        <w:rFonts w:hint="default"/>
      </w:rPr>
    </w:lvl>
    <w:lvl w:ilvl="6">
      <w:numFmt w:val="bullet"/>
      <w:lvlText w:val="•"/>
      <w:lvlJc w:val="left"/>
      <w:pPr>
        <w:ind w:left="4974" w:hanging="1416"/>
      </w:pPr>
      <w:rPr>
        <w:rFonts w:hint="default"/>
      </w:rPr>
    </w:lvl>
    <w:lvl w:ilvl="7">
      <w:numFmt w:val="bullet"/>
      <w:lvlText w:val="•"/>
      <w:lvlJc w:val="left"/>
      <w:pPr>
        <w:ind w:left="6292" w:hanging="1416"/>
      </w:pPr>
      <w:rPr>
        <w:rFonts w:hint="default"/>
      </w:rPr>
    </w:lvl>
    <w:lvl w:ilvl="8">
      <w:numFmt w:val="bullet"/>
      <w:lvlText w:val="•"/>
      <w:lvlJc w:val="left"/>
      <w:pPr>
        <w:ind w:left="7610" w:hanging="1416"/>
      </w:pPr>
      <w:rPr>
        <w:rFonts w:hint="default"/>
      </w:rPr>
    </w:lvl>
  </w:abstractNum>
  <w:abstractNum w:abstractNumId="1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52D7332"/>
    <w:multiLevelType w:val="hybridMultilevel"/>
    <w:tmpl w:val="32CADA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6" w15:restartNumberingAfterBreak="0">
    <w:nsid w:val="6D494D84"/>
    <w:multiLevelType w:val="hybridMultilevel"/>
    <w:tmpl w:val="92AC5D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F445941"/>
    <w:multiLevelType w:val="multilevel"/>
    <w:tmpl w:val="D21ADC0A"/>
    <w:lvl w:ilvl="0">
      <w:start w:val="1"/>
      <w:numFmt w:val="decimal"/>
      <w:lvlText w:val="%1."/>
      <w:lvlJc w:val="left"/>
      <w:pPr>
        <w:ind w:left="357" w:hanging="357"/>
      </w:pPr>
      <w:rPr>
        <w:rFonts w:ascii="Arial" w:hAnsi="Arial" w:cs="Arial" w:hint="default"/>
        <w:b/>
        <w:bCs/>
        <w:color w:val="auto"/>
        <w:spacing w:val="-1"/>
        <w:w w:val="99"/>
        <w:sz w:val="22"/>
        <w:szCs w:val="22"/>
      </w:rPr>
    </w:lvl>
    <w:lvl w:ilvl="1">
      <w:start w:val="1"/>
      <w:numFmt w:val="decimal"/>
      <w:lvlText w:val="%1.%2."/>
      <w:lvlJc w:val="left"/>
      <w:pPr>
        <w:ind w:left="924" w:hanging="357"/>
      </w:pPr>
      <w:rPr>
        <w:rFonts w:ascii="Arial" w:hAnsi="Arial" w:cs="Arial" w:hint="default"/>
        <w:b w:val="0"/>
        <w:bCs w:val="0"/>
        <w:i w:val="0"/>
        <w:strike w:val="0"/>
        <w:dstrike w:val="0"/>
        <w:color w:val="auto"/>
        <w:spacing w:val="-1"/>
        <w:w w:val="99"/>
        <w:sz w:val="22"/>
        <w:szCs w:val="22"/>
        <w:u w:val="none"/>
        <w:effect w:val="none"/>
      </w:rPr>
    </w:lvl>
    <w:lvl w:ilvl="2">
      <w:start w:val="1"/>
      <w:numFmt w:val="decimal"/>
      <w:lvlText w:val="%1.%2.%3."/>
      <w:lvlJc w:val="left"/>
      <w:pPr>
        <w:ind w:left="1491" w:hanging="357"/>
      </w:pPr>
      <w:rPr>
        <w:rFonts w:ascii="Arial" w:hAnsi="Arial" w:cs="Arial" w:hint="default"/>
        <w:b w:val="0"/>
        <w:bCs w:val="0"/>
        <w:i w:val="0"/>
        <w:strike w:val="0"/>
        <w:dstrike w:val="0"/>
        <w:color w:val="auto"/>
        <w:w w:val="99"/>
        <w:sz w:val="22"/>
        <w:szCs w:val="22"/>
        <w:u w:val="none"/>
        <w:effect w:val="none"/>
      </w:rPr>
    </w:lvl>
    <w:lvl w:ilvl="3">
      <w:start w:val="1"/>
      <w:numFmt w:val="decimal"/>
      <w:lvlText w:val="%1.%2.%3.%4."/>
      <w:lvlJc w:val="left"/>
      <w:pPr>
        <w:ind w:left="2058" w:hanging="357"/>
      </w:pPr>
    </w:lvl>
    <w:lvl w:ilvl="4">
      <w:start w:val="1"/>
      <w:numFmt w:val="decimal"/>
      <w:lvlText w:val="%1.%2.%3.%4.%5."/>
      <w:lvlJc w:val="left"/>
      <w:pPr>
        <w:ind w:left="2625" w:hanging="357"/>
      </w:pPr>
    </w:lvl>
    <w:lvl w:ilvl="5">
      <w:start w:val="1"/>
      <w:numFmt w:val="decimal"/>
      <w:lvlText w:val="%1.%2.%3.%4.%5.%6."/>
      <w:lvlJc w:val="left"/>
      <w:pPr>
        <w:ind w:left="3192" w:hanging="357"/>
      </w:pPr>
    </w:lvl>
    <w:lvl w:ilvl="6">
      <w:start w:val="1"/>
      <w:numFmt w:val="decimal"/>
      <w:lvlText w:val="%1.%2.%3.%4.%5.%6.%7."/>
      <w:lvlJc w:val="left"/>
      <w:pPr>
        <w:ind w:left="3759" w:hanging="357"/>
      </w:pPr>
    </w:lvl>
    <w:lvl w:ilvl="7">
      <w:start w:val="1"/>
      <w:numFmt w:val="decimal"/>
      <w:lvlText w:val="%1.%2.%3.%4.%5.%6.%7.%8."/>
      <w:lvlJc w:val="left"/>
      <w:pPr>
        <w:ind w:left="4326" w:hanging="357"/>
      </w:pPr>
    </w:lvl>
    <w:lvl w:ilvl="8">
      <w:start w:val="1"/>
      <w:numFmt w:val="decimal"/>
      <w:lvlRestart w:val="2"/>
      <w:lvlText w:val="%1.%2.%3."/>
      <w:lvlJc w:val="left"/>
      <w:pPr>
        <w:ind w:left="4893" w:hanging="357"/>
      </w:pPr>
    </w:lvl>
  </w:abstractNum>
  <w:abstractNum w:abstractNumId="28" w15:restartNumberingAfterBreak="0">
    <w:nsid w:val="78412277"/>
    <w:multiLevelType w:val="multilevel"/>
    <w:tmpl w:val="CF628F00"/>
    <w:lvl w:ilvl="0">
      <w:start w:val="1"/>
      <w:numFmt w:val="decimal"/>
      <w:lvlText w:val="%1."/>
      <w:lvlJc w:val="left"/>
      <w:pPr>
        <w:ind w:left="587" w:hanging="269"/>
      </w:pPr>
      <w:rPr>
        <w:rFonts w:hint="default"/>
        <w:b/>
        <w:bCs/>
        <w:spacing w:val="-2"/>
        <w:w w:val="99"/>
        <w:lang w:val="pt-PT" w:eastAsia="en-US" w:bidi="ar-SA"/>
      </w:rPr>
    </w:lvl>
    <w:lvl w:ilvl="1">
      <w:start w:val="1"/>
      <w:numFmt w:val="decimal"/>
      <w:lvlText w:val="%1.%2."/>
      <w:lvlJc w:val="left"/>
      <w:pPr>
        <w:ind w:left="318" w:hanging="708"/>
      </w:pPr>
      <w:rPr>
        <w:rFonts w:hint="default"/>
        <w:strike w:val="0"/>
        <w:spacing w:val="-1"/>
        <w:w w:val="99"/>
        <w:lang w:val="pt-PT" w:eastAsia="en-US" w:bidi="ar-SA"/>
      </w:rPr>
    </w:lvl>
    <w:lvl w:ilvl="2">
      <w:start w:val="1"/>
      <w:numFmt w:val="decimal"/>
      <w:lvlText w:val="%1.%2.%3."/>
      <w:lvlJc w:val="left"/>
      <w:pPr>
        <w:ind w:left="318" w:hanging="1416"/>
      </w:pPr>
      <w:rPr>
        <w:rFonts w:hint="default"/>
        <w:spacing w:val="-1"/>
        <w:w w:val="99"/>
        <w:lang w:val="pt-PT" w:eastAsia="en-US" w:bidi="ar-SA"/>
      </w:rPr>
    </w:lvl>
    <w:lvl w:ilvl="3">
      <w:numFmt w:val="bullet"/>
      <w:lvlText w:val="•"/>
      <w:lvlJc w:val="left"/>
      <w:pPr>
        <w:ind w:left="1020" w:hanging="1416"/>
      </w:pPr>
      <w:rPr>
        <w:rFonts w:hint="default"/>
        <w:lang w:val="pt-PT" w:eastAsia="en-US" w:bidi="ar-SA"/>
      </w:rPr>
    </w:lvl>
    <w:lvl w:ilvl="4">
      <w:numFmt w:val="bullet"/>
      <w:lvlText w:val="•"/>
      <w:lvlJc w:val="left"/>
      <w:pPr>
        <w:ind w:left="2338" w:hanging="1416"/>
      </w:pPr>
      <w:rPr>
        <w:rFonts w:hint="default"/>
        <w:lang w:val="pt-PT" w:eastAsia="en-US" w:bidi="ar-SA"/>
      </w:rPr>
    </w:lvl>
    <w:lvl w:ilvl="5">
      <w:numFmt w:val="bullet"/>
      <w:lvlText w:val="•"/>
      <w:lvlJc w:val="left"/>
      <w:pPr>
        <w:ind w:left="3656" w:hanging="1416"/>
      </w:pPr>
      <w:rPr>
        <w:rFonts w:hint="default"/>
        <w:lang w:val="pt-PT" w:eastAsia="en-US" w:bidi="ar-SA"/>
      </w:rPr>
    </w:lvl>
    <w:lvl w:ilvl="6">
      <w:numFmt w:val="bullet"/>
      <w:lvlText w:val="•"/>
      <w:lvlJc w:val="left"/>
      <w:pPr>
        <w:ind w:left="4974" w:hanging="1416"/>
      </w:pPr>
      <w:rPr>
        <w:rFonts w:hint="default"/>
        <w:lang w:val="pt-PT" w:eastAsia="en-US" w:bidi="ar-SA"/>
      </w:rPr>
    </w:lvl>
    <w:lvl w:ilvl="7">
      <w:numFmt w:val="bullet"/>
      <w:lvlText w:val="•"/>
      <w:lvlJc w:val="left"/>
      <w:pPr>
        <w:ind w:left="6292" w:hanging="1416"/>
      </w:pPr>
      <w:rPr>
        <w:rFonts w:hint="default"/>
        <w:lang w:val="pt-PT" w:eastAsia="en-US" w:bidi="ar-SA"/>
      </w:rPr>
    </w:lvl>
    <w:lvl w:ilvl="8">
      <w:numFmt w:val="bullet"/>
      <w:lvlText w:val="•"/>
      <w:lvlJc w:val="left"/>
      <w:pPr>
        <w:ind w:left="7610" w:hanging="1416"/>
      </w:pPr>
      <w:rPr>
        <w:rFonts w:hint="default"/>
        <w:lang w:val="pt-PT" w:eastAsia="en-US" w:bidi="ar-SA"/>
      </w:rPr>
    </w:lvl>
  </w:abstractNum>
  <w:abstractNum w:abstractNumId="29" w15:restartNumberingAfterBreak="0">
    <w:nsid w:val="7C06413C"/>
    <w:multiLevelType w:val="hybridMultilevel"/>
    <w:tmpl w:val="C12AEC3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0"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25"/>
  </w:num>
  <w:num w:numId="3">
    <w:abstractNumId w:val="24"/>
  </w:num>
  <w:num w:numId="4">
    <w:abstractNumId w:val="11"/>
  </w:num>
  <w:num w:numId="5">
    <w:abstractNumId w:val="6"/>
  </w:num>
  <w:num w:numId="6">
    <w:abstractNumId w:val="1"/>
  </w:num>
  <w:num w:numId="7">
    <w:abstractNumId w:val="6"/>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6"/>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9"/>
  </w:num>
  <w:num w:numId="14">
    <w:abstractNumId w:val="10"/>
  </w:num>
  <w:num w:numId="15">
    <w:abstractNumId w:val="18"/>
  </w:num>
  <w:num w:numId="16">
    <w:abstractNumId w:val="23"/>
  </w:num>
  <w:num w:numId="17">
    <w:abstractNumId w:val="6"/>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6"/>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3"/>
  </w:num>
  <w:num w:numId="22">
    <w:abstractNumId w:val="20"/>
  </w:num>
  <w:num w:numId="23">
    <w:abstractNumId w:val="30"/>
  </w:num>
  <w:num w:numId="24">
    <w:abstractNumId w:val="16"/>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8"/>
  </w:num>
  <w:num w:numId="29">
    <w:abstractNumId w:val="5"/>
  </w:num>
  <w:num w:numId="30">
    <w:abstractNumId w:val="2"/>
  </w:num>
  <w:num w:numId="31">
    <w:abstractNumId w:val="7"/>
  </w:num>
  <w:num w:numId="32">
    <w:abstractNumId w:val="29"/>
  </w:num>
  <w:num w:numId="33">
    <w:abstractNumId w:val="15"/>
  </w:num>
  <w:num w:numId="34">
    <w:abstractNumId w:val="26"/>
  </w:num>
  <w:num w:numId="35">
    <w:abstractNumId w:val="19"/>
  </w:num>
  <w:num w:numId="36">
    <w:abstractNumId w:val="0"/>
  </w:num>
  <w:num w:numId="37">
    <w:abstractNumId w:val="3"/>
  </w:num>
  <w:num w:numId="38">
    <w:abstractNumId w:val="8"/>
  </w:num>
  <w:num w:numId="39">
    <w:abstractNumId w:val="17"/>
  </w:num>
  <w:num w:numId="40">
    <w:abstractNumId w:val="4"/>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pbsok0EY5pcFEEduIVTJ+TaeSQPA6tdmEFIY+8fnAPurzHqxOa1QNop+tRrUoQheJmssLsyt7preEqwxPsydcQ==" w:salt="e05K0Dsc1EMEtZlyfN5hu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0DC2"/>
    <w:rsid w:val="00103280"/>
    <w:rsid w:val="00106CF1"/>
    <w:rsid w:val="0011427B"/>
    <w:rsid w:val="00123BE9"/>
    <w:rsid w:val="001272A1"/>
    <w:rsid w:val="00133077"/>
    <w:rsid w:val="001402FB"/>
    <w:rsid w:val="00141307"/>
    <w:rsid w:val="00141AB7"/>
    <w:rsid w:val="00147041"/>
    <w:rsid w:val="00152018"/>
    <w:rsid w:val="001529AF"/>
    <w:rsid w:val="00154AC3"/>
    <w:rsid w:val="00161FEF"/>
    <w:rsid w:val="00170D74"/>
    <w:rsid w:val="00196F9E"/>
    <w:rsid w:val="001A03C8"/>
    <w:rsid w:val="001A31DC"/>
    <w:rsid w:val="001A5846"/>
    <w:rsid w:val="001B4185"/>
    <w:rsid w:val="001B51A5"/>
    <w:rsid w:val="001B7D6A"/>
    <w:rsid w:val="001C08BF"/>
    <w:rsid w:val="001D10F8"/>
    <w:rsid w:val="001D347D"/>
    <w:rsid w:val="001D5E48"/>
    <w:rsid w:val="001D6C6E"/>
    <w:rsid w:val="001D7DEA"/>
    <w:rsid w:val="001E1103"/>
    <w:rsid w:val="001F0CF7"/>
    <w:rsid w:val="001F287A"/>
    <w:rsid w:val="00212C04"/>
    <w:rsid w:val="002139B8"/>
    <w:rsid w:val="00214615"/>
    <w:rsid w:val="002225A4"/>
    <w:rsid w:val="002236A5"/>
    <w:rsid w:val="002325E5"/>
    <w:rsid w:val="0023612A"/>
    <w:rsid w:val="00237552"/>
    <w:rsid w:val="00241184"/>
    <w:rsid w:val="00244485"/>
    <w:rsid w:val="00251226"/>
    <w:rsid w:val="00253347"/>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63EC"/>
    <w:rsid w:val="002B735E"/>
    <w:rsid w:val="002C2141"/>
    <w:rsid w:val="002C29D3"/>
    <w:rsid w:val="002C4A0F"/>
    <w:rsid w:val="002C4BCF"/>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408"/>
    <w:rsid w:val="00345ECC"/>
    <w:rsid w:val="00350DB8"/>
    <w:rsid w:val="003726D9"/>
    <w:rsid w:val="0038550E"/>
    <w:rsid w:val="00394423"/>
    <w:rsid w:val="003A3A4D"/>
    <w:rsid w:val="003A72FB"/>
    <w:rsid w:val="003B262C"/>
    <w:rsid w:val="003D08AF"/>
    <w:rsid w:val="003D0E1A"/>
    <w:rsid w:val="003D3CFA"/>
    <w:rsid w:val="003D5F26"/>
    <w:rsid w:val="003F2EBE"/>
    <w:rsid w:val="004067FC"/>
    <w:rsid w:val="00427F05"/>
    <w:rsid w:val="00433E60"/>
    <w:rsid w:val="00440823"/>
    <w:rsid w:val="00441F88"/>
    <w:rsid w:val="00445E2A"/>
    <w:rsid w:val="00450282"/>
    <w:rsid w:val="004544FC"/>
    <w:rsid w:val="00461C6C"/>
    <w:rsid w:val="00465055"/>
    <w:rsid w:val="0047336D"/>
    <w:rsid w:val="004840CB"/>
    <w:rsid w:val="00484B4C"/>
    <w:rsid w:val="004904D7"/>
    <w:rsid w:val="00491657"/>
    <w:rsid w:val="004933C0"/>
    <w:rsid w:val="00494B68"/>
    <w:rsid w:val="004A3E2D"/>
    <w:rsid w:val="004A5008"/>
    <w:rsid w:val="004B6261"/>
    <w:rsid w:val="004B7338"/>
    <w:rsid w:val="004C0606"/>
    <w:rsid w:val="004C5205"/>
    <w:rsid w:val="004D28AB"/>
    <w:rsid w:val="004F010A"/>
    <w:rsid w:val="004F0B86"/>
    <w:rsid w:val="004F2028"/>
    <w:rsid w:val="004F4417"/>
    <w:rsid w:val="005013DC"/>
    <w:rsid w:val="00503F74"/>
    <w:rsid w:val="00507305"/>
    <w:rsid w:val="00510F4D"/>
    <w:rsid w:val="005153F5"/>
    <w:rsid w:val="005160E8"/>
    <w:rsid w:val="00540167"/>
    <w:rsid w:val="0054099B"/>
    <w:rsid w:val="00546E81"/>
    <w:rsid w:val="0055168F"/>
    <w:rsid w:val="00552FFC"/>
    <w:rsid w:val="0055423D"/>
    <w:rsid w:val="00570C4C"/>
    <w:rsid w:val="00572BCD"/>
    <w:rsid w:val="00573983"/>
    <w:rsid w:val="00574E8B"/>
    <w:rsid w:val="00584870"/>
    <w:rsid w:val="00597AAC"/>
    <w:rsid w:val="005A45A8"/>
    <w:rsid w:val="005A5E9A"/>
    <w:rsid w:val="005B15FC"/>
    <w:rsid w:val="005B63F8"/>
    <w:rsid w:val="005B702E"/>
    <w:rsid w:val="005B7F73"/>
    <w:rsid w:val="005C0411"/>
    <w:rsid w:val="005C33B1"/>
    <w:rsid w:val="005C3AC7"/>
    <w:rsid w:val="005D41BD"/>
    <w:rsid w:val="005D4A74"/>
    <w:rsid w:val="005E4BCD"/>
    <w:rsid w:val="005F0F8F"/>
    <w:rsid w:val="005F2123"/>
    <w:rsid w:val="005F5F6D"/>
    <w:rsid w:val="005F78FC"/>
    <w:rsid w:val="0060036A"/>
    <w:rsid w:val="00614A63"/>
    <w:rsid w:val="00614AA9"/>
    <w:rsid w:val="006178C3"/>
    <w:rsid w:val="006215AA"/>
    <w:rsid w:val="00621930"/>
    <w:rsid w:val="00621F77"/>
    <w:rsid w:val="0062472B"/>
    <w:rsid w:val="0064175F"/>
    <w:rsid w:val="00653BFD"/>
    <w:rsid w:val="00657391"/>
    <w:rsid w:val="006578D1"/>
    <w:rsid w:val="00660366"/>
    <w:rsid w:val="00666A34"/>
    <w:rsid w:val="0067063D"/>
    <w:rsid w:val="006724BD"/>
    <w:rsid w:val="00673AB6"/>
    <w:rsid w:val="006753FF"/>
    <w:rsid w:val="00686344"/>
    <w:rsid w:val="00696097"/>
    <w:rsid w:val="006A07A6"/>
    <w:rsid w:val="006A07F8"/>
    <w:rsid w:val="006A70C8"/>
    <w:rsid w:val="006B5D53"/>
    <w:rsid w:val="006C4DD5"/>
    <w:rsid w:val="006C55FF"/>
    <w:rsid w:val="006D1C55"/>
    <w:rsid w:val="006D2B16"/>
    <w:rsid w:val="006D67F2"/>
    <w:rsid w:val="006E1FC5"/>
    <w:rsid w:val="006E4F86"/>
    <w:rsid w:val="006E6D2D"/>
    <w:rsid w:val="006F2DF0"/>
    <w:rsid w:val="006F6DBB"/>
    <w:rsid w:val="00712358"/>
    <w:rsid w:val="00714F46"/>
    <w:rsid w:val="007313BA"/>
    <w:rsid w:val="007318E3"/>
    <w:rsid w:val="00731D60"/>
    <w:rsid w:val="007430ED"/>
    <w:rsid w:val="00743AD2"/>
    <w:rsid w:val="007448DA"/>
    <w:rsid w:val="00746D77"/>
    <w:rsid w:val="00762D8D"/>
    <w:rsid w:val="007636F6"/>
    <w:rsid w:val="007672DF"/>
    <w:rsid w:val="00767D04"/>
    <w:rsid w:val="00770F01"/>
    <w:rsid w:val="007713B1"/>
    <w:rsid w:val="0078721C"/>
    <w:rsid w:val="00787A26"/>
    <w:rsid w:val="00790510"/>
    <w:rsid w:val="00790C11"/>
    <w:rsid w:val="0079368D"/>
    <w:rsid w:val="007965C7"/>
    <w:rsid w:val="007A18CB"/>
    <w:rsid w:val="007A3F50"/>
    <w:rsid w:val="007B5A0A"/>
    <w:rsid w:val="007C27EE"/>
    <w:rsid w:val="007D5B71"/>
    <w:rsid w:val="007E4B5B"/>
    <w:rsid w:val="007E58B1"/>
    <w:rsid w:val="007F3991"/>
    <w:rsid w:val="007F3C11"/>
    <w:rsid w:val="007F4037"/>
    <w:rsid w:val="00804545"/>
    <w:rsid w:val="00805244"/>
    <w:rsid w:val="00810B70"/>
    <w:rsid w:val="00832B2E"/>
    <w:rsid w:val="00835A92"/>
    <w:rsid w:val="00850838"/>
    <w:rsid w:val="008510B3"/>
    <w:rsid w:val="008563B5"/>
    <w:rsid w:val="008702C9"/>
    <w:rsid w:val="00871F1F"/>
    <w:rsid w:val="00876BAE"/>
    <w:rsid w:val="008843A0"/>
    <w:rsid w:val="00897191"/>
    <w:rsid w:val="00897E34"/>
    <w:rsid w:val="008A07B1"/>
    <w:rsid w:val="008A09C2"/>
    <w:rsid w:val="008A7823"/>
    <w:rsid w:val="008B5D14"/>
    <w:rsid w:val="008B6982"/>
    <w:rsid w:val="008C5276"/>
    <w:rsid w:val="008C74E1"/>
    <w:rsid w:val="008C76D7"/>
    <w:rsid w:val="008D0718"/>
    <w:rsid w:val="008D6862"/>
    <w:rsid w:val="008E389E"/>
    <w:rsid w:val="008E3DB8"/>
    <w:rsid w:val="008E5E04"/>
    <w:rsid w:val="008F3EBA"/>
    <w:rsid w:val="008F6CDD"/>
    <w:rsid w:val="008F75CE"/>
    <w:rsid w:val="00912281"/>
    <w:rsid w:val="009161A1"/>
    <w:rsid w:val="0092434E"/>
    <w:rsid w:val="00935BAB"/>
    <w:rsid w:val="009365A1"/>
    <w:rsid w:val="0095619B"/>
    <w:rsid w:val="00957A45"/>
    <w:rsid w:val="00962790"/>
    <w:rsid w:val="009653DA"/>
    <w:rsid w:val="00980981"/>
    <w:rsid w:val="009A3E0F"/>
    <w:rsid w:val="009A3EC1"/>
    <w:rsid w:val="009B0AD8"/>
    <w:rsid w:val="009B3E25"/>
    <w:rsid w:val="009D045D"/>
    <w:rsid w:val="009D10E8"/>
    <w:rsid w:val="009D2633"/>
    <w:rsid w:val="009E3F67"/>
    <w:rsid w:val="009E584F"/>
    <w:rsid w:val="009F14B6"/>
    <w:rsid w:val="009F6407"/>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91E14"/>
    <w:rsid w:val="00A962FF"/>
    <w:rsid w:val="00A96A20"/>
    <w:rsid w:val="00AA20AA"/>
    <w:rsid w:val="00AB6744"/>
    <w:rsid w:val="00AC5DDF"/>
    <w:rsid w:val="00AC7465"/>
    <w:rsid w:val="00AE09FD"/>
    <w:rsid w:val="00AE0AEB"/>
    <w:rsid w:val="00AE0B16"/>
    <w:rsid w:val="00AE1ED1"/>
    <w:rsid w:val="00AE6294"/>
    <w:rsid w:val="00AE7660"/>
    <w:rsid w:val="00AE783E"/>
    <w:rsid w:val="00B00D08"/>
    <w:rsid w:val="00B11A58"/>
    <w:rsid w:val="00B1545F"/>
    <w:rsid w:val="00B27DE4"/>
    <w:rsid w:val="00B34502"/>
    <w:rsid w:val="00B40D4A"/>
    <w:rsid w:val="00B46001"/>
    <w:rsid w:val="00B500C6"/>
    <w:rsid w:val="00B531F3"/>
    <w:rsid w:val="00B54EF3"/>
    <w:rsid w:val="00B564FD"/>
    <w:rsid w:val="00B6213C"/>
    <w:rsid w:val="00B62E50"/>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E7B11"/>
    <w:rsid w:val="00BF2826"/>
    <w:rsid w:val="00BF3D09"/>
    <w:rsid w:val="00C02F21"/>
    <w:rsid w:val="00C03457"/>
    <w:rsid w:val="00C03871"/>
    <w:rsid w:val="00C1353B"/>
    <w:rsid w:val="00C220EA"/>
    <w:rsid w:val="00C26B0E"/>
    <w:rsid w:val="00C30526"/>
    <w:rsid w:val="00C3404C"/>
    <w:rsid w:val="00C351BC"/>
    <w:rsid w:val="00C35475"/>
    <w:rsid w:val="00C40A77"/>
    <w:rsid w:val="00C4411B"/>
    <w:rsid w:val="00C45C23"/>
    <w:rsid w:val="00C46E81"/>
    <w:rsid w:val="00C5170F"/>
    <w:rsid w:val="00C525CC"/>
    <w:rsid w:val="00C60199"/>
    <w:rsid w:val="00C6579F"/>
    <w:rsid w:val="00C779C0"/>
    <w:rsid w:val="00C80C63"/>
    <w:rsid w:val="00C818A9"/>
    <w:rsid w:val="00C81EB2"/>
    <w:rsid w:val="00C87A8A"/>
    <w:rsid w:val="00C91DAD"/>
    <w:rsid w:val="00CA7255"/>
    <w:rsid w:val="00CC118E"/>
    <w:rsid w:val="00CC4CF2"/>
    <w:rsid w:val="00CC4D39"/>
    <w:rsid w:val="00CC64A1"/>
    <w:rsid w:val="00CE39FC"/>
    <w:rsid w:val="00CE5B72"/>
    <w:rsid w:val="00CE73CE"/>
    <w:rsid w:val="00CF352A"/>
    <w:rsid w:val="00CF4BFC"/>
    <w:rsid w:val="00CF698F"/>
    <w:rsid w:val="00CF73DF"/>
    <w:rsid w:val="00D003F8"/>
    <w:rsid w:val="00D046F4"/>
    <w:rsid w:val="00D06E20"/>
    <w:rsid w:val="00D07602"/>
    <w:rsid w:val="00D149C0"/>
    <w:rsid w:val="00D1518B"/>
    <w:rsid w:val="00D173A9"/>
    <w:rsid w:val="00D24ABE"/>
    <w:rsid w:val="00D3607F"/>
    <w:rsid w:val="00D3716A"/>
    <w:rsid w:val="00D5620A"/>
    <w:rsid w:val="00D56E66"/>
    <w:rsid w:val="00D64AB0"/>
    <w:rsid w:val="00D66B0D"/>
    <w:rsid w:val="00D71239"/>
    <w:rsid w:val="00D71C04"/>
    <w:rsid w:val="00D76727"/>
    <w:rsid w:val="00D808C1"/>
    <w:rsid w:val="00D82056"/>
    <w:rsid w:val="00D851F4"/>
    <w:rsid w:val="00D91810"/>
    <w:rsid w:val="00D930DC"/>
    <w:rsid w:val="00D96F4D"/>
    <w:rsid w:val="00DC7C00"/>
    <w:rsid w:val="00DD0C8D"/>
    <w:rsid w:val="00DD0DDA"/>
    <w:rsid w:val="00DD29B3"/>
    <w:rsid w:val="00DE1327"/>
    <w:rsid w:val="00DE4EBF"/>
    <w:rsid w:val="00DF1277"/>
    <w:rsid w:val="00E04DDE"/>
    <w:rsid w:val="00E05056"/>
    <w:rsid w:val="00E05E86"/>
    <w:rsid w:val="00E0639A"/>
    <w:rsid w:val="00E20561"/>
    <w:rsid w:val="00E232FF"/>
    <w:rsid w:val="00E23CC8"/>
    <w:rsid w:val="00E24528"/>
    <w:rsid w:val="00E32A9C"/>
    <w:rsid w:val="00E34DEC"/>
    <w:rsid w:val="00E41522"/>
    <w:rsid w:val="00E4287B"/>
    <w:rsid w:val="00E47986"/>
    <w:rsid w:val="00E5075F"/>
    <w:rsid w:val="00E50D02"/>
    <w:rsid w:val="00E51422"/>
    <w:rsid w:val="00E51B2C"/>
    <w:rsid w:val="00E6501A"/>
    <w:rsid w:val="00E6672C"/>
    <w:rsid w:val="00E73217"/>
    <w:rsid w:val="00E94E11"/>
    <w:rsid w:val="00EB2490"/>
    <w:rsid w:val="00ED13D5"/>
    <w:rsid w:val="00ED3151"/>
    <w:rsid w:val="00ED3520"/>
    <w:rsid w:val="00ED75B5"/>
    <w:rsid w:val="00ED7DC8"/>
    <w:rsid w:val="00EE45C2"/>
    <w:rsid w:val="00EE4C60"/>
    <w:rsid w:val="00EF0716"/>
    <w:rsid w:val="00F126A9"/>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12D7"/>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B41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C4BCF"/>
    <w:pPr>
      <w:keepNext/>
      <w:keepLines/>
      <w:widowControl w:val="0"/>
      <w:autoSpaceDE w:val="0"/>
      <w:autoSpaceDN w:val="0"/>
      <w:spacing w:before="40"/>
      <w:outlineLvl w:val="2"/>
    </w:pPr>
    <w:rPr>
      <w:rFonts w:asciiTheme="majorHAnsi" w:eastAsiaTheme="majorEastAsia" w:hAnsiTheme="majorHAnsi" w:cstheme="majorBidi"/>
      <w:color w:val="1F3763" w:themeColor="accent1" w:themeShade="7F"/>
      <w:sz w:val="24"/>
      <w:lang w:val="pt-PT" w:eastAsia="en-US"/>
    </w:rPr>
  </w:style>
  <w:style w:type="paragraph" w:styleId="Ttulo8">
    <w:name w:val="heading 8"/>
    <w:basedOn w:val="Normal"/>
    <w:next w:val="Normal"/>
    <w:link w:val="Ttulo8Char"/>
    <w:uiPriority w:val="9"/>
    <w:semiHidden/>
    <w:unhideWhenUsed/>
    <w:qFormat/>
    <w:rsid w:val="00AE09F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título 3"/>
    <w:basedOn w:val="Normal"/>
    <w:link w:val="PargrafodaListaChar"/>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character" w:customStyle="1" w:styleId="Ttulo8Char">
    <w:name w:val="Título 8 Char"/>
    <w:basedOn w:val="Fontepargpadro"/>
    <w:link w:val="Ttulo8"/>
    <w:uiPriority w:val="9"/>
    <w:semiHidden/>
    <w:rsid w:val="00AE09FD"/>
    <w:rPr>
      <w:rFonts w:asciiTheme="majorHAnsi" w:eastAsiaTheme="majorEastAsia" w:hAnsiTheme="majorHAnsi" w:cstheme="majorBidi"/>
      <w:color w:val="272727" w:themeColor="text1" w:themeTint="D8"/>
      <w:sz w:val="21"/>
      <w:szCs w:val="21"/>
      <w:lang w:eastAsia="pt-BR"/>
    </w:rPr>
  </w:style>
  <w:style w:type="character" w:styleId="Nmerodepgina">
    <w:name w:val="page number"/>
    <w:basedOn w:val="Fontepargpadro"/>
    <w:rsid w:val="00AE09FD"/>
  </w:style>
  <w:style w:type="character" w:customStyle="1" w:styleId="fontstyle01">
    <w:name w:val="fontstyle01"/>
    <w:basedOn w:val="Fontepargpadro"/>
    <w:rsid w:val="004067FC"/>
    <w:rPr>
      <w:rFonts w:ascii="Calibri" w:hAnsi="Calibri" w:hint="default"/>
      <w:b w:val="0"/>
      <w:bCs w:val="0"/>
      <w:i w:val="0"/>
      <w:iCs w:val="0"/>
      <w:color w:val="000000"/>
      <w:sz w:val="22"/>
      <w:szCs w:val="22"/>
    </w:rPr>
  </w:style>
  <w:style w:type="character" w:customStyle="1" w:styleId="Ttulo3Char">
    <w:name w:val="Título 3 Char"/>
    <w:basedOn w:val="Fontepargpadro"/>
    <w:link w:val="Ttulo3"/>
    <w:uiPriority w:val="9"/>
    <w:semiHidden/>
    <w:rsid w:val="002C4BCF"/>
    <w:rPr>
      <w:rFonts w:asciiTheme="majorHAnsi" w:eastAsiaTheme="majorEastAsia" w:hAnsiTheme="majorHAnsi" w:cstheme="majorBidi"/>
      <w:color w:val="1F3763" w:themeColor="accent1" w:themeShade="7F"/>
      <w:sz w:val="24"/>
      <w:szCs w:val="24"/>
      <w:lang w:val="pt-PT"/>
    </w:rPr>
  </w:style>
  <w:style w:type="paragraph" w:styleId="Corpodetexto">
    <w:name w:val="Body Text"/>
    <w:basedOn w:val="Normal"/>
    <w:link w:val="CorpodetextoChar"/>
    <w:uiPriority w:val="1"/>
    <w:unhideWhenUsed/>
    <w:qFormat/>
    <w:rsid w:val="002C4BCF"/>
    <w:pPr>
      <w:widowControl w:val="0"/>
      <w:autoSpaceDE w:val="0"/>
      <w:autoSpaceDN w:val="0"/>
      <w:ind w:left="536"/>
      <w:jc w:val="both"/>
    </w:pPr>
    <w:rPr>
      <w:rFonts w:eastAsia="Arial" w:cs="Arial"/>
      <w:szCs w:val="20"/>
      <w:lang w:val="pt-PT" w:eastAsia="en-US"/>
    </w:rPr>
  </w:style>
  <w:style w:type="character" w:customStyle="1" w:styleId="CorpodetextoChar">
    <w:name w:val="Corpo de texto Char"/>
    <w:basedOn w:val="Fontepargpadro"/>
    <w:link w:val="Corpodetexto"/>
    <w:uiPriority w:val="1"/>
    <w:rsid w:val="002C4BCF"/>
    <w:rPr>
      <w:rFonts w:ascii="Arial" w:eastAsia="Arial" w:hAnsi="Arial" w:cs="Arial"/>
      <w:sz w:val="20"/>
      <w:szCs w:val="20"/>
      <w:lang w:val="pt-PT"/>
    </w:rPr>
  </w:style>
  <w:style w:type="paragraph" w:styleId="Recuodecorpodetexto">
    <w:name w:val="Body Text Indent"/>
    <w:basedOn w:val="Normal"/>
    <w:link w:val="RecuodecorpodetextoChar"/>
    <w:uiPriority w:val="99"/>
    <w:semiHidden/>
    <w:unhideWhenUsed/>
    <w:rsid w:val="002C4BCF"/>
    <w:pPr>
      <w:widowControl w:val="0"/>
      <w:autoSpaceDE w:val="0"/>
      <w:autoSpaceDN w:val="0"/>
      <w:spacing w:after="120"/>
      <w:ind w:left="283"/>
    </w:pPr>
    <w:rPr>
      <w:rFonts w:eastAsia="Arial" w:cs="Arial"/>
      <w:sz w:val="22"/>
      <w:szCs w:val="22"/>
      <w:lang w:val="pt-PT" w:eastAsia="en-US"/>
    </w:rPr>
  </w:style>
  <w:style w:type="character" w:customStyle="1" w:styleId="RecuodecorpodetextoChar">
    <w:name w:val="Recuo de corpo de texto Char"/>
    <w:basedOn w:val="Fontepargpadro"/>
    <w:link w:val="Recuodecorpodetexto"/>
    <w:uiPriority w:val="99"/>
    <w:semiHidden/>
    <w:rsid w:val="002C4BCF"/>
    <w:rPr>
      <w:rFonts w:ascii="Arial" w:eastAsia="Arial" w:hAnsi="Arial" w:cs="Arial"/>
      <w:lang w:val="pt-PT"/>
    </w:rPr>
  </w:style>
  <w:style w:type="character" w:customStyle="1" w:styleId="PargrafodaListaChar">
    <w:name w:val="Parágrafo da Lista Char"/>
    <w:aliases w:val="título 3 Char"/>
    <w:link w:val="PargrafodaLista"/>
    <w:uiPriority w:val="1"/>
    <w:locked/>
    <w:rsid w:val="002C4BCF"/>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100DC2"/>
    <w:rPr>
      <w:color w:val="605E5C"/>
      <w:shd w:val="clear" w:color="auto" w:fill="E1DFDD"/>
    </w:rPr>
  </w:style>
  <w:style w:type="character" w:customStyle="1" w:styleId="Ttulo2Char">
    <w:name w:val="Título 2 Char"/>
    <w:basedOn w:val="Fontepargpadro"/>
    <w:link w:val="Ttulo2"/>
    <w:uiPriority w:val="9"/>
    <w:semiHidden/>
    <w:rsid w:val="001B4185"/>
    <w:rPr>
      <w:rFonts w:asciiTheme="majorHAnsi" w:eastAsiaTheme="majorEastAsia" w:hAnsiTheme="majorHAnsi" w:cstheme="majorBidi"/>
      <w:color w:val="2F5496" w:themeColor="accent1" w:themeShade="BF"/>
      <w:sz w:val="26"/>
      <w:szCs w:val="26"/>
      <w:lang w:eastAsia="pt-BR"/>
    </w:rPr>
  </w:style>
  <w:style w:type="paragraph" w:styleId="Recuodecorpodetexto3">
    <w:name w:val="Body Text Indent 3"/>
    <w:basedOn w:val="Normal"/>
    <w:link w:val="Recuodecorpodetexto3Char"/>
    <w:uiPriority w:val="99"/>
    <w:unhideWhenUsed/>
    <w:rsid w:val="001B4185"/>
    <w:pPr>
      <w:widowControl w:val="0"/>
      <w:autoSpaceDE w:val="0"/>
      <w:autoSpaceDN w:val="0"/>
      <w:spacing w:after="120"/>
      <w:ind w:left="283"/>
    </w:pPr>
    <w:rPr>
      <w:rFonts w:eastAsia="Arial" w:cs="Arial"/>
      <w:sz w:val="16"/>
      <w:szCs w:val="16"/>
      <w:lang w:val="pt-PT" w:eastAsia="en-US"/>
    </w:rPr>
  </w:style>
  <w:style w:type="character" w:customStyle="1" w:styleId="Recuodecorpodetexto3Char">
    <w:name w:val="Recuo de corpo de texto 3 Char"/>
    <w:basedOn w:val="Fontepargpadro"/>
    <w:link w:val="Recuodecorpodetexto3"/>
    <w:uiPriority w:val="99"/>
    <w:rsid w:val="001B4185"/>
    <w:rPr>
      <w:rFonts w:ascii="Arial" w:eastAsia="Arial" w:hAnsi="Arial" w:cs="Arial"/>
      <w:sz w:val="16"/>
      <w:szCs w:val="16"/>
      <w:lang w:val="pt-PT"/>
    </w:rPr>
  </w:style>
  <w:style w:type="paragraph" w:customStyle="1" w:styleId="Descrio">
    <w:name w:val="Descrião"/>
    <w:basedOn w:val="Ttulo2"/>
    <w:rsid w:val="001B4185"/>
    <w:pPr>
      <w:keepLines w:val="0"/>
      <w:widowControl w:val="0"/>
      <w:tabs>
        <w:tab w:val="left" w:pos="284"/>
        <w:tab w:val="left" w:pos="426"/>
        <w:tab w:val="left" w:pos="851"/>
        <w:tab w:val="left" w:pos="993"/>
      </w:tabs>
      <w:suppressAutoHyphens/>
      <w:spacing w:before="0" w:line="252" w:lineRule="auto"/>
    </w:pPr>
    <w:rPr>
      <w:rFonts w:ascii="Calibri" w:eastAsia="SimSun" w:hAnsi="Calibri" w:cs="Calibri"/>
      <w:color w:val="00000A"/>
      <w:w w:val="99"/>
      <w:sz w:val="22"/>
      <w:szCs w:val="22"/>
      <w:lang w:eastAsia="en-US"/>
    </w:rPr>
  </w:style>
  <w:style w:type="table" w:customStyle="1" w:styleId="Tabelacomgrade1">
    <w:name w:val="Tabela com grade1"/>
    <w:basedOn w:val="Tabelanormal"/>
    <w:next w:val="Tabelacomgrade"/>
    <w:uiPriority w:val="59"/>
    <w:rsid w:val="00746D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link w:val="TtuloChar"/>
    <w:qFormat/>
    <w:rsid w:val="00832B2E"/>
    <w:pPr>
      <w:widowControl w:val="0"/>
      <w:jc w:val="center"/>
    </w:pPr>
    <w:rPr>
      <w:rFonts w:ascii="Times New Roman" w:eastAsiaTheme="minorHAnsi" w:hAnsi="Times New Roman" w:cstheme="minorBidi"/>
      <w:sz w:val="24"/>
      <w:szCs w:val="22"/>
      <w:lang w:eastAsia="en-US"/>
    </w:rPr>
  </w:style>
  <w:style w:type="character" w:customStyle="1" w:styleId="TtuloChar">
    <w:name w:val="Título Char"/>
    <w:basedOn w:val="Fontepargpadro"/>
    <w:link w:val="Ttulo"/>
    <w:rsid w:val="00832B2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0757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portaldoempreendedor.gov.br" TargetMode="External"/><Relationship Id="rId20"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br/compras/pt-br/" TargetMode="Externa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DB6C2721D58EB4C8CC56EC53DFBB570" ma:contentTypeVersion="11" ma:contentTypeDescription="Crie um novo documento." ma:contentTypeScope="" ma:versionID="844381f324d2d63a2221e64889c318f8">
  <xsd:schema xmlns:xsd="http://www.w3.org/2001/XMLSchema" xmlns:xs="http://www.w3.org/2001/XMLSchema" xmlns:p="http://schemas.microsoft.com/office/2006/metadata/properties" xmlns:ns3="17e567f0-da58-4b36-a132-00fccce4207f" targetNamespace="http://schemas.microsoft.com/office/2006/metadata/properties" ma:root="true" ma:fieldsID="eddc2782561891138a89e0bddff8af3e" ns3:_="">
    <xsd:import namespace="17e567f0-da58-4b36-a132-00fccce4207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567f0-da58-4b36-a132-00fccce420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1687C-B610-4E7E-A91A-738A88EDEE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7A9F2D-2776-467E-BBFB-C079AB24062C}">
  <ds:schemaRefs>
    <ds:schemaRef ds:uri="http://schemas.microsoft.com/sharepoint/v3/contenttype/forms"/>
  </ds:schemaRefs>
</ds:datastoreItem>
</file>

<file path=customXml/itemProps3.xml><?xml version="1.0" encoding="utf-8"?>
<ds:datastoreItem xmlns:ds="http://schemas.openxmlformats.org/officeDocument/2006/customXml" ds:itemID="{172FE245-2EB9-4B9B-AB12-5DA144C24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567f0-da58-4b36-a132-00fccce420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C860FA-3DA1-432F-8969-E181A82B7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31</Pages>
  <Words>10640</Words>
  <Characters>57458</Characters>
  <Application>Microsoft Office Word</Application>
  <DocSecurity>8</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pmpn</cp:lastModifiedBy>
  <cp:revision>9</cp:revision>
  <dcterms:created xsi:type="dcterms:W3CDTF">2022-08-31T14:10:00Z</dcterms:created>
  <dcterms:modified xsi:type="dcterms:W3CDTF">2022-09-02T19:42:00Z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0x0101003DB6C2721D58EB4C8CC56EC53DFBB570</vt:lpwstr>
  </property>
</Properties>
</file>