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A4CD0" w14:textId="59194F70" w:rsidR="00AA5206" w:rsidRPr="00AA0A4D" w:rsidRDefault="00AA5206" w:rsidP="00AA5206">
      <w:pPr>
        <w:spacing w:beforeLines="120" w:before="288" w:afterLines="120" w:after="288" w:line="312" w:lineRule="auto"/>
        <w:ind w:firstLine="567"/>
        <w:jc w:val="center"/>
        <w:rPr>
          <w:rFonts w:ascii="Arial" w:hAnsi="Arial" w:cs="Arial"/>
          <w:b/>
          <w:sz w:val="20"/>
          <w:szCs w:val="20"/>
        </w:rPr>
      </w:pPr>
      <w:r w:rsidRPr="00AA0A4D">
        <w:rPr>
          <w:rFonts w:ascii="Arial" w:hAnsi="Arial" w:cs="Arial"/>
          <w:b/>
          <w:sz w:val="20"/>
          <w:szCs w:val="20"/>
        </w:rPr>
        <w:t xml:space="preserve">PREGÃO ELETRÔNICO Nº </w:t>
      </w:r>
      <w:r w:rsidR="008412F3">
        <w:rPr>
          <w:rFonts w:ascii="Arial" w:hAnsi="Arial" w:cs="Arial"/>
          <w:b/>
          <w:sz w:val="20"/>
          <w:szCs w:val="20"/>
        </w:rPr>
        <w:t>001-2025</w:t>
      </w:r>
    </w:p>
    <w:p w14:paraId="0C11A933" w14:textId="5FF25BB5" w:rsidR="00AA5206" w:rsidRPr="00AA0A4D" w:rsidRDefault="00AA5206" w:rsidP="00AA5206">
      <w:pPr>
        <w:spacing w:beforeLines="120" w:before="288" w:afterLines="120" w:after="288" w:line="312" w:lineRule="auto"/>
        <w:ind w:firstLine="567"/>
        <w:jc w:val="center"/>
        <w:rPr>
          <w:rFonts w:ascii="Arial" w:hAnsi="Arial" w:cs="Arial"/>
          <w:bCs/>
          <w:sz w:val="20"/>
          <w:szCs w:val="20"/>
        </w:rPr>
      </w:pPr>
      <w:r w:rsidRPr="00AA0A4D">
        <w:rPr>
          <w:rFonts w:ascii="Arial" w:hAnsi="Arial" w:cs="Arial"/>
          <w:sz w:val="20"/>
          <w:szCs w:val="20"/>
        </w:rPr>
        <w:t>Processo Administrativo n</w:t>
      </w:r>
      <w:r w:rsidRPr="00AA0A4D">
        <w:rPr>
          <w:rFonts w:ascii="Arial" w:hAnsi="Arial" w:cs="Arial"/>
          <w:bCs/>
          <w:sz w:val="20"/>
          <w:szCs w:val="20"/>
        </w:rPr>
        <w:t>°</w:t>
      </w:r>
      <w:r w:rsidR="00394BC2">
        <w:rPr>
          <w:rFonts w:ascii="Arial" w:hAnsi="Arial" w:cs="Arial"/>
          <w:bCs/>
          <w:sz w:val="20"/>
          <w:szCs w:val="20"/>
        </w:rPr>
        <w:t>0005/2025</w:t>
      </w:r>
    </w:p>
    <w:p w14:paraId="1C94B0A4" w14:textId="77777777" w:rsidR="00AA5206" w:rsidRPr="00AA0A4D" w:rsidRDefault="00AA5206" w:rsidP="00AA5206">
      <w:pPr>
        <w:spacing w:beforeLines="120" w:before="288" w:afterLines="120" w:after="288" w:line="312" w:lineRule="auto"/>
        <w:ind w:firstLine="567"/>
        <w:jc w:val="center"/>
        <w:rPr>
          <w:rFonts w:ascii="Arial" w:hAnsi="Arial" w:cs="Arial"/>
          <w:b/>
          <w:sz w:val="20"/>
          <w:szCs w:val="20"/>
        </w:rPr>
      </w:pPr>
    </w:p>
    <w:p w14:paraId="0F495661" w14:textId="2EBFC982" w:rsidR="00AA5206" w:rsidRDefault="00AA5206" w:rsidP="00AA5206">
      <w:pPr>
        <w:pStyle w:val="Nivel2"/>
        <w:numPr>
          <w:ilvl w:val="0"/>
          <w:numId w:val="0"/>
        </w:numPr>
        <w:ind w:firstLine="1134"/>
        <w:rPr>
          <w:rFonts w:eastAsia="Times New Roman"/>
          <w:color w:val="auto"/>
        </w:rPr>
      </w:pPr>
      <w:r w:rsidRPr="00AA0A4D">
        <w:rPr>
          <w:color w:val="auto"/>
        </w:rPr>
        <w:t>Torna-se público que o</w:t>
      </w:r>
      <w:r w:rsidR="001B5D22" w:rsidRPr="00AA0A4D">
        <w:rPr>
          <w:color w:val="auto"/>
        </w:rPr>
        <w:t xml:space="preserve"> Consorcio Intermunicipal da Mata Atlântica </w:t>
      </w:r>
      <w:r w:rsidRPr="00AA0A4D">
        <w:rPr>
          <w:color w:val="auto"/>
        </w:rPr>
        <w:t xml:space="preserve">, por meio do(a) </w:t>
      </w:r>
      <w:r w:rsidR="001B5D22" w:rsidRPr="00AA0A4D">
        <w:rPr>
          <w:color w:val="auto"/>
        </w:rPr>
        <w:t xml:space="preserve">Diretoria de Licitação </w:t>
      </w:r>
      <w:r w:rsidRPr="00AA0A4D">
        <w:rPr>
          <w:color w:val="auto"/>
        </w:rPr>
        <w:t>, sediado</w:t>
      </w:r>
      <w:r w:rsidR="001B5D22" w:rsidRPr="00AA0A4D">
        <w:rPr>
          <w:color w:val="auto"/>
        </w:rPr>
        <w:t xml:space="preserve"> </w:t>
      </w:r>
      <w:r w:rsidRPr="00AA0A4D">
        <w:rPr>
          <w:color w:val="auto"/>
        </w:rPr>
        <w:t>a</w:t>
      </w:r>
      <w:r w:rsidR="001B5D22" w:rsidRPr="00AA0A4D">
        <w:rPr>
          <w:color w:val="auto"/>
        </w:rPr>
        <w:t xml:space="preserve"> Avenida dos Pioneiros, 57 , Loja 07 Térreo Camacan/Ba – CEP 45.880-000</w:t>
      </w:r>
      <w:r w:rsidRPr="00AA0A4D">
        <w:rPr>
          <w:color w:val="auto"/>
        </w:rPr>
        <w:t>, realizará licitação, para registro de preços, na modalidade PREGÃO, na forma ELETRÔNICA,</w:t>
      </w:r>
      <w:r w:rsidRPr="00AA0A4D">
        <w:rPr>
          <w:rFonts w:eastAsia="Times New Roman"/>
          <w:color w:val="auto"/>
        </w:rPr>
        <w:t xml:space="preserve"> </w:t>
      </w:r>
      <w:r w:rsidRPr="00AA0A4D">
        <w:rPr>
          <w:color w:val="auto"/>
        </w:rPr>
        <w:t xml:space="preserve">nos termos da </w:t>
      </w:r>
      <w:hyperlink r:id="rId8" w:history="1">
        <w:r w:rsidRPr="00AA0A4D">
          <w:rPr>
            <w:rStyle w:val="Hyperlink"/>
            <w:color w:val="auto"/>
          </w:rPr>
          <w:t>Lei nº 14.133, de 1º de abril de 2021</w:t>
        </w:r>
      </w:hyperlink>
      <w:r w:rsidRPr="00AA0A4D">
        <w:rPr>
          <w:color w:val="auto"/>
        </w:rPr>
        <w:t>, do Decreto nº 11.462, de 31 de março de 2023, e demais legislação aplicável e, ainda, de acordo com as condições estabelecidas neste Edital</w:t>
      </w:r>
      <w:r w:rsidRPr="00AA0A4D">
        <w:rPr>
          <w:rFonts w:eastAsia="Times New Roman"/>
          <w:color w:val="auto"/>
        </w:rPr>
        <w:t>.</w:t>
      </w:r>
    </w:p>
    <w:p w14:paraId="444005B7" w14:textId="77777777" w:rsidR="0065187A" w:rsidRDefault="0065187A" w:rsidP="00AA5206">
      <w:pPr>
        <w:pStyle w:val="Nivel2"/>
        <w:numPr>
          <w:ilvl w:val="0"/>
          <w:numId w:val="0"/>
        </w:numPr>
        <w:ind w:firstLine="1134"/>
        <w:rPr>
          <w:rFonts w:eastAsia="Times New Roman"/>
          <w:color w:val="auto"/>
        </w:rPr>
      </w:pPr>
    </w:p>
    <w:p w14:paraId="06198D3A" w14:textId="4CA1FBFD" w:rsidR="0065187A" w:rsidRDefault="0065187A" w:rsidP="00AA5206">
      <w:pPr>
        <w:pStyle w:val="Nivel2"/>
        <w:numPr>
          <w:ilvl w:val="0"/>
          <w:numId w:val="0"/>
        </w:numPr>
        <w:ind w:firstLine="1134"/>
        <w:rPr>
          <w:rFonts w:eastAsia="Times New Roman"/>
          <w:color w:val="auto"/>
        </w:rPr>
      </w:pPr>
      <w:r>
        <w:rPr>
          <w:rFonts w:eastAsia="Times New Roman"/>
          <w:noProof/>
          <w:color w:val="auto"/>
        </w:rPr>
        <mc:AlternateContent>
          <mc:Choice Requires="wps">
            <w:drawing>
              <wp:anchor distT="0" distB="0" distL="0" distR="0" simplePos="0" relativeHeight="251660288" behindDoc="1" locked="0" layoutInCell="0" allowOverlap="1" wp14:anchorId="69712EF7" wp14:editId="6A41E514">
                <wp:simplePos x="0" y="0"/>
                <wp:positionH relativeFrom="margin">
                  <wp:posOffset>-121920</wp:posOffset>
                </wp:positionH>
                <wp:positionV relativeFrom="paragraph">
                  <wp:posOffset>155575</wp:posOffset>
                </wp:positionV>
                <wp:extent cx="5397500" cy="1086485"/>
                <wp:effectExtent l="0" t="0" r="12700" b="18415"/>
                <wp:wrapTopAndBottom/>
                <wp:docPr id="1214205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7500" cy="1086485"/>
                        </a:xfrm>
                        <a:prstGeom prst="rect">
                          <a:avLst/>
                        </a:prstGeom>
                        <a:noFill/>
                        <a:ln w="5080">
                          <a:solidFill>
                            <a:srgbClr val="000000"/>
                          </a:solidFill>
                          <a:miter/>
                        </a:ln>
                      </wps:spPr>
                      <wps:style>
                        <a:lnRef idx="0">
                          <a:scrgbClr r="0" g="0" b="0"/>
                        </a:lnRef>
                        <a:fillRef idx="0">
                          <a:scrgbClr r="0" g="0" b="0"/>
                        </a:fillRef>
                        <a:effectRef idx="0">
                          <a:scrgbClr r="0" g="0" b="0"/>
                        </a:effectRef>
                        <a:fontRef idx="minor"/>
                      </wps:style>
                      <wps:txbx>
                        <w:txbxContent>
                          <w:p w14:paraId="4D6895A3" w14:textId="64C9E82D" w:rsidR="0065187A" w:rsidRDefault="0065187A" w:rsidP="0065187A">
                            <w:pPr>
                              <w:pStyle w:val="Corpodetexto"/>
                              <w:spacing w:before="4" w:line="360" w:lineRule="auto"/>
                              <w:rPr>
                                <w:rFonts w:asciiTheme="minorHAnsi" w:hAnsiTheme="minorHAnsi" w:cs="Calibri Light"/>
                                <w:b/>
                                <w:bCs/>
                                <w:spacing w:val="1"/>
                              </w:rPr>
                            </w:pPr>
                            <w:r>
                              <w:t xml:space="preserve">  </w:t>
                            </w:r>
                            <w:r>
                              <w:rPr>
                                <w:rFonts w:asciiTheme="minorHAnsi" w:hAnsiTheme="minorHAnsi" w:cs="Calibri Light"/>
                                <w:b/>
                                <w:bCs/>
                              </w:rPr>
                              <w:t xml:space="preserve">RECEBIMENTO DAS PROPOSTAS: Até às 08h30 do dia </w:t>
                            </w:r>
                            <w:r w:rsidR="00394BC2">
                              <w:rPr>
                                <w:rFonts w:asciiTheme="minorHAnsi" w:hAnsiTheme="minorHAnsi" w:cs="Calibri Light"/>
                                <w:b/>
                                <w:bCs/>
                              </w:rPr>
                              <w:t>10</w:t>
                            </w:r>
                            <w:r>
                              <w:rPr>
                                <w:rFonts w:asciiTheme="minorHAnsi" w:hAnsiTheme="minorHAnsi" w:cs="Calibri Light"/>
                                <w:b/>
                                <w:bCs/>
                              </w:rPr>
                              <w:t>/</w:t>
                            </w:r>
                            <w:r w:rsidR="00394BC2">
                              <w:rPr>
                                <w:rFonts w:asciiTheme="minorHAnsi" w:hAnsiTheme="minorHAnsi" w:cs="Calibri Light"/>
                                <w:b/>
                                <w:bCs/>
                              </w:rPr>
                              <w:t>02</w:t>
                            </w:r>
                            <w:r>
                              <w:rPr>
                                <w:rFonts w:asciiTheme="minorHAnsi" w:hAnsiTheme="minorHAnsi" w:cs="Calibri Light"/>
                                <w:b/>
                                <w:bCs/>
                              </w:rPr>
                              <w:t>/202</w:t>
                            </w:r>
                            <w:r w:rsidR="00394BC2">
                              <w:rPr>
                                <w:rFonts w:asciiTheme="minorHAnsi" w:hAnsiTheme="minorHAnsi" w:cs="Calibri Light"/>
                                <w:b/>
                                <w:bCs/>
                              </w:rPr>
                              <w:t>5</w:t>
                            </w:r>
                            <w:r>
                              <w:rPr>
                                <w:rFonts w:asciiTheme="minorHAnsi" w:hAnsiTheme="minorHAnsi" w:cs="Calibri Light"/>
                                <w:b/>
                                <w:bCs/>
                              </w:rPr>
                              <w:t>.</w:t>
                            </w:r>
                            <w:r>
                              <w:rPr>
                                <w:rFonts w:asciiTheme="minorHAnsi" w:hAnsiTheme="minorHAnsi" w:cs="Calibri Light"/>
                                <w:b/>
                                <w:bCs/>
                                <w:spacing w:val="1"/>
                              </w:rPr>
                              <w:t xml:space="preserve"> </w:t>
                            </w:r>
                          </w:p>
                          <w:p w14:paraId="40417D09" w14:textId="337C83AA" w:rsidR="0065187A" w:rsidRDefault="0065187A" w:rsidP="0065187A">
                            <w:pPr>
                              <w:pStyle w:val="Corpodetexto"/>
                              <w:spacing w:before="4" w:line="360" w:lineRule="auto"/>
                              <w:ind w:left="104"/>
                              <w:rPr>
                                <w:rFonts w:asciiTheme="minorHAnsi" w:hAnsiTheme="minorHAnsi" w:cs="Calibri Light"/>
                                <w:b/>
                                <w:bCs/>
                              </w:rPr>
                            </w:pPr>
                            <w:r>
                              <w:rPr>
                                <w:rFonts w:asciiTheme="minorHAnsi" w:hAnsiTheme="minorHAnsi" w:cs="Calibri Light"/>
                                <w:b/>
                                <w:bCs/>
                              </w:rPr>
                              <w:t>INÍCIO</w:t>
                            </w:r>
                            <w:r>
                              <w:rPr>
                                <w:rFonts w:asciiTheme="minorHAnsi" w:hAnsiTheme="minorHAnsi" w:cs="Calibri Light"/>
                                <w:b/>
                                <w:bCs/>
                                <w:spacing w:val="-4"/>
                              </w:rPr>
                              <w:t xml:space="preserve"> </w:t>
                            </w:r>
                            <w:r>
                              <w:rPr>
                                <w:rFonts w:asciiTheme="minorHAnsi" w:hAnsiTheme="minorHAnsi" w:cs="Calibri Light"/>
                                <w:b/>
                                <w:bCs/>
                              </w:rPr>
                              <w:t>DA SESSÃO</w:t>
                            </w:r>
                            <w:r>
                              <w:rPr>
                                <w:rFonts w:asciiTheme="minorHAnsi" w:hAnsiTheme="minorHAnsi" w:cs="Calibri Light"/>
                                <w:b/>
                                <w:bCs/>
                                <w:spacing w:val="-3"/>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DISPUTA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PREÇOS:</w:t>
                            </w:r>
                            <w:r>
                              <w:rPr>
                                <w:rFonts w:asciiTheme="minorHAnsi" w:hAnsiTheme="minorHAnsi" w:cs="Calibri Light"/>
                                <w:b/>
                                <w:bCs/>
                                <w:spacing w:val="-2"/>
                              </w:rPr>
                              <w:t xml:space="preserve"> </w:t>
                            </w:r>
                            <w:r>
                              <w:rPr>
                                <w:rFonts w:asciiTheme="minorHAnsi" w:hAnsiTheme="minorHAnsi" w:cs="Calibri Light"/>
                                <w:b/>
                                <w:bCs/>
                              </w:rPr>
                              <w:t>às</w:t>
                            </w:r>
                            <w:r>
                              <w:rPr>
                                <w:rFonts w:asciiTheme="minorHAnsi" w:hAnsiTheme="minorHAnsi" w:cs="Calibri Light"/>
                                <w:b/>
                                <w:bCs/>
                                <w:spacing w:val="3"/>
                              </w:rPr>
                              <w:t xml:space="preserve"> </w:t>
                            </w:r>
                            <w:r>
                              <w:rPr>
                                <w:rFonts w:asciiTheme="minorHAnsi" w:hAnsiTheme="minorHAnsi" w:cs="Calibri Light"/>
                                <w:b/>
                                <w:bCs/>
                              </w:rPr>
                              <w:t>09h00</w:t>
                            </w:r>
                            <w:r>
                              <w:rPr>
                                <w:rFonts w:asciiTheme="minorHAnsi" w:hAnsiTheme="minorHAnsi" w:cs="Calibri Light"/>
                                <w:b/>
                                <w:bCs/>
                                <w:spacing w:val="-4"/>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dia</w:t>
                            </w:r>
                            <w:r>
                              <w:rPr>
                                <w:rFonts w:asciiTheme="minorHAnsi" w:hAnsiTheme="minorHAnsi" w:cs="Calibri Light"/>
                                <w:b/>
                                <w:bCs/>
                                <w:spacing w:val="-3"/>
                              </w:rPr>
                              <w:t xml:space="preserve"> </w:t>
                            </w:r>
                            <w:r w:rsidR="00394BC2">
                              <w:rPr>
                                <w:rFonts w:asciiTheme="minorHAnsi" w:hAnsiTheme="minorHAnsi" w:cs="Calibri Light"/>
                                <w:b/>
                                <w:bCs/>
                              </w:rPr>
                              <w:t>10</w:t>
                            </w:r>
                            <w:r>
                              <w:rPr>
                                <w:rFonts w:asciiTheme="minorHAnsi" w:hAnsiTheme="minorHAnsi" w:cs="Calibri Light"/>
                                <w:b/>
                                <w:bCs/>
                              </w:rPr>
                              <w:t>/</w:t>
                            </w:r>
                            <w:r w:rsidR="00394BC2">
                              <w:rPr>
                                <w:rFonts w:asciiTheme="minorHAnsi" w:hAnsiTheme="minorHAnsi" w:cs="Calibri Light"/>
                                <w:b/>
                                <w:bCs/>
                              </w:rPr>
                              <w:t>02</w:t>
                            </w:r>
                            <w:r>
                              <w:rPr>
                                <w:rFonts w:asciiTheme="minorHAnsi" w:hAnsiTheme="minorHAnsi" w:cs="Calibri Light"/>
                                <w:b/>
                                <w:bCs/>
                              </w:rPr>
                              <w:t>/202</w:t>
                            </w:r>
                            <w:r w:rsidR="00394BC2">
                              <w:rPr>
                                <w:rFonts w:asciiTheme="minorHAnsi" w:hAnsiTheme="minorHAnsi" w:cs="Calibri Light"/>
                                <w:b/>
                                <w:bCs/>
                              </w:rPr>
                              <w:t>5</w:t>
                            </w:r>
                            <w:r>
                              <w:rPr>
                                <w:rFonts w:asciiTheme="minorHAnsi" w:hAnsiTheme="minorHAnsi" w:cs="Calibri Light"/>
                                <w:b/>
                                <w:bCs/>
                              </w:rPr>
                              <w:t>.</w:t>
                            </w:r>
                          </w:p>
                          <w:p w14:paraId="2B668E8C" w14:textId="77777777" w:rsidR="0065187A" w:rsidRDefault="0065187A" w:rsidP="0065187A">
                            <w:pPr>
                              <w:pStyle w:val="Corpodetexto"/>
                              <w:spacing w:before="2" w:line="355" w:lineRule="auto"/>
                              <w:ind w:left="104" w:right="3196"/>
                              <w:rPr>
                                <w:rFonts w:asciiTheme="minorHAnsi" w:hAnsiTheme="minorHAnsi" w:cs="Calibri Light"/>
                                <w:b/>
                                <w:bCs/>
                              </w:rPr>
                            </w:pPr>
                            <w:r>
                              <w:rPr>
                                <w:rFonts w:asciiTheme="minorHAnsi" w:hAnsiTheme="minorHAnsi" w:cs="Calibri Light"/>
                                <w:b/>
                                <w:bCs/>
                              </w:rPr>
                              <w:t>REFERÊNCIA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TEMPO:</w:t>
                            </w:r>
                            <w:r>
                              <w:rPr>
                                <w:rFonts w:asciiTheme="minorHAnsi" w:hAnsiTheme="minorHAnsi" w:cs="Calibri Light"/>
                                <w:b/>
                                <w:bCs/>
                                <w:spacing w:val="-2"/>
                              </w:rPr>
                              <w:t xml:space="preserve"> </w:t>
                            </w:r>
                            <w:r>
                              <w:rPr>
                                <w:rFonts w:asciiTheme="minorHAnsi" w:hAnsiTheme="minorHAnsi" w:cs="Calibri Light"/>
                                <w:b/>
                                <w:bCs/>
                              </w:rPr>
                              <w:t>horário</w:t>
                            </w:r>
                            <w:r>
                              <w:rPr>
                                <w:rFonts w:asciiTheme="minorHAnsi" w:hAnsiTheme="minorHAnsi" w:cs="Calibri Light"/>
                                <w:b/>
                                <w:bCs/>
                                <w:spacing w:val="-1"/>
                              </w:rPr>
                              <w:t xml:space="preserve"> </w:t>
                            </w:r>
                            <w:r>
                              <w:rPr>
                                <w:rFonts w:asciiTheme="minorHAnsi" w:hAnsiTheme="minorHAnsi" w:cs="Calibri Light"/>
                                <w:b/>
                                <w:bCs/>
                              </w:rPr>
                              <w:t>de</w:t>
                            </w:r>
                            <w:r>
                              <w:rPr>
                                <w:rFonts w:asciiTheme="minorHAnsi" w:hAnsiTheme="minorHAnsi" w:cs="Calibri Light"/>
                                <w:b/>
                                <w:bCs/>
                                <w:spacing w:val="-3"/>
                              </w:rPr>
                              <w:t xml:space="preserve"> </w:t>
                            </w:r>
                            <w:r>
                              <w:rPr>
                                <w:rFonts w:asciiTheme="minorHAnsi" w:hAnsiTheme="minorHAnsi" w:cs="Calibri Light"/>
                                <w:b/>
                                <w:bCs/>
                              </w:rPr>
                              <w:t>Brasília</w:t>
                            </w:r>
                            <w:r>
                              <w:rPr>
                                <w:rFonts w:asciiTheme="minorHAnsi" w:hAnsiTheme="minorHAnsi" w:cs="Calibri Light"/>
                                <w:b/>
                                <w:bCs/>
                                <w:spacing w:val="-4"/>
                              </w:rPr>
                              <w:t xml:space="preserve"> </w:t>
                            </w:r>
                            <w:r>
                              <w:rPr>
                                <w:rFonts w:asciiTheme="minorHAnsi" w:hAnsiTheme="minorHAnsi" w:cs="Calibri Light"/>
                                <w:b/>
                                <w:bCs/>
                              </w:rPr>
                              <w:t>(DF).</w:t>
                            </w:r>
                            <w:r>
                              <w:rPr>
                                <w:rFonts w:asciiTheme="minorHAnsi" w:hAnsiTheme="minorHAnsi" w:cs="Calibri Light"/>
                                <w:b/>
                                <w:bCs/>
                                <w:spacing w:val="-50"/>
                              </w:rPr>
                              <w:t xml:space="preserve"> </w:t>
                            </w:r>
                          </w:p>
                          <w:p w14:paraId="18776741" w14:textId="77777777" w:rsidR="0065187A" w:rsidRDefault="0065187A" w:rsidP="0065187A">
                            <w:pPr>
                              <w:pStyle w:val="Corpodetexto"/>
                              <w:spacing w:before="2" w:line="355" w:lineRule="auto"/>
                              <w:ind w:left="104" w:right="3196"/>
                              <w:rPr>
                                <w:rFonts w:asciiTheme="minorHAnsi" w:hAnsiTheme="minorHAnsi" w:cs="Calibri Light"/>
                                <w:b/>
                                <w:bCs/>
                              </w:rPr>
                            </w:pPr>
                            <w:bookmarkStart w:id="0" w:name="_Hlk164167711"/>
                            <w:bookmarkStart w:id="1" w:name="_Hlk164167712"/>
                            <w:r>
                              <w:rPr>
                                <w:rFonts w:asciiTheme="minorHAnsi" w:hAnsiTheme="minorHAnsi" w:cs="Calibri Light"/>
                                <w:b/>
                                <w:bCs/>
                              </w:rPr>
                              <w:t>PLATAFORMA:</w:t>
                            </w:r>
                            <w:r>
                              <w:rPr>
                                <w:rFonts w:asciiTheme="minorHAnsi" w:hAnsiTheme="minorHAnsi" w:cs="Calibri Light"/>
                                <w:b/>
                                <w:bCs/>
                                <w:spacing w:val="-1"/>
                              </w:rPr>
                              <w:t xml:space="preserve"> </w:t>
                            </w:r>
                            <w:r>
                              <w:rPr>
                                <w:rFonts w:asciiTheme="minorHAnsi" w:hAnsiTheme="minorHAnsi" w:cs="Calibri Light"/>
                                <w:b/>
                                <w:bCs/>
                              </w:rPr>
                              <w:t>Bolsa</w:t>
                            </w:r>
                            <w:r>
                              <w:rPr>
                                <w:rFonts w:asciiTheme="minorHAnsi" w:hAnsiTheme="minorHAnsi" w:cs="Calibri Light"/>
                                <w:b/>
                                <w:bCs/>
                                <w:spacing w:val="-3"/>
                              </w:rPr>
                              <w:t xml:space="preserve"> </w:t>
                            </w:r>
                            <w:r>
                              <w:rPr>
                                <w:rFonts w:asciiTheme="minorHAnsi" w:hAnsiTheme="minorHAnsi" w:cs="Calibri Light"/>
                                <w:b/>
                                <w:bCs/>
                              </w:rPr>
                              <w:t>de Licitações</w:t>
                            </w:r>
                            <w:r>
                              <w:rPr>
                                <w:rFonts w:asciiTheme="minorHAnsi" w:hAnsiTheme="minorHAnsi" w:cs="Calibri Light"/>
                                <w:b/>
                                <w:bCs/>
                                <w:spacing w:val="-1"/>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Brasil –</w:t>
                            </w:r>
                            <w:r>
                              <w:rPr>
                                <w:rFonts w:asciiTheme="minorHAnsi" w:hAnsiTheme="minorHAnsi" w:cs="Calibri Light"/>
                                <w:b/>
                                <w:bCs/>
                                <w:spacing w:val="-2"/>
                              </w:rPr>
                              <w:t xml:space="preserve"> </w:t>
                            </w:r>
                            <w:r>
                              <w:rPr>
                                <w:rFonts w:asciiTheme="minorHAnsi" w:hAnsiTheme="minorHAnsi" w:cs="Calibri Light"/>
                                <w:b/>
                                <w:bCs/>
                              </w:rPr>
                              <w:t>BLL’</w:t>
                            </w:r>
                            <w:bookmarkEnd w:id="0"/>
                            <w:bookmarkEnd w:id="1"/>
                          </w:p>
                        </w:txbxContent>
                      </wps:txbx>
                      <wps:bodyPr lIns="0" tIns="0" rIns="0" bIns="0">
                        <a:noAutofit/>
                      </wps:bodyPr>
                    </wps:wsp>
                  </a:graphicData>
                </a:graphic>
                <wp14:sizeRelH relativeFrom="page">
                  <wp14:pctWidth>0</wp14:pctWidth>
                </wp14:sizeRelH>
                <wp14:sizeRelV relativeFrom="page">
                  <wp14:pctHeight>0</wp14:pctHeight>
                </wp14:sizeRelV>
              </wp:anchor>
            </w:drawing>
          </mc:Choice>
          <mc:Fallback>
            <w:pict>
              <v:rect w14:anchorId="69712EF7" id="Retângulo 1" o:spid="_x0000_s1026" style="position:absolute;left:0;text-align:left;margin-left:-9.6pt;margin-top:12.25pt;width:425pt;height:85.55pt;z-index:-2516561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" o:allowincell="f" filled="f" strokeweight=".4pt">
                <v:path arrowok="t"/>
                <v:textbox inset="0,0,0,0">
                  <w:txbxContent>
                    <w:p w14:paraId="4D6895A3" w14:textId="64C9E82D" w:rsidR="0065187A" w:rsidRDefault="0065187A" w:rsidP="0065187A">
                      <w:pPr>
                        <w:pStyle w:val="Corpodetexto"/>
                        <w:spacing w:before="4" w:line="360" w:lineRule="auto"/>
                        <w:rPr>
                          <w:rFonts w:asciiTheme="minorHAnsi" w:hAnsiTheme="minorHAnsi" w:cs="Calibri Light"/>
                          <w:b/>
                          <w:bCs/>
                          <w:spacing w:val="1"/>
                        </w:rPr>
                      </w:pPr>
                      <w:r>
                        <w:t xml:space="preserve">  </w:t>
                      </w:r>
                      <w:r>
                        <w:rPr>
                          <w:rFonts w:asciiTheme="minorHAnsi" w:hAnsiTheme="minorHAnsi" w:cs="Calibri Light"/>
                          <w:b/>
                          <w:bCs/>
                        </w:rPr>
                        <w:t xml:space="preserve">RECEBIMENTO DAS PROPOSTAS: Até às 08h30 do dia </w:t>
                      </w:r>
                      <w:r w:rsidR="00394BC2">
                        <w:rPr>
                          <w:rFonts w:asciiTheme="minorHAnsi" w:hAnsiTheme="minorHAnsi" w:cs="Calibri Light"/>
                          <w:b/>
                          <w:bCs/>
                        </w:rPr>
                        <w:t>10</w:t>
                      </w:r>
                      <w:r>
                        <w:rPr>
                          <w:rFonts w:asciiTheme="minorHAnsi" w:hAnsiTheme="minorHAnsi" w:cs="Calibri Light"/>
                          <w:b/>
                          <w:bCs/>
                        </w:rPr>
                        <w:t>/</w:t>
                      </w:r>
                      <w:r w:rsidR="00394BC2">
                        <w:rPr>
                          <w:rFonts w:asciiTheme="minorHAnsi" w:hAnsiTheme="minorHAnsi" w:cs="Calibri Light"/>
                          <w:b/>
                          <w:bCs/>
                        </w:rPr>
                        <w:t>02</w:t>
                      </w:r>
                      <w:r>
                        <w:rPr>
                          <w:rFonts w:asciiTheme="minorHAnsi" w:hAnsiTheme="minorHAnsi" w:cs="Calibri Light"/>
                          <w:b/>
                          <w:bCs/>
                        </w:rPr>
                        <w:t>/202</w:t>
                      </w:r>
                      <w:r w:rsidR="00394BC2">
                        <w:rPr>
                          <w:rFonts w:asciiTheme="minorHAnsi" w:hAnsiTheme="minorHAnsi" w:cs="Calibri Light"/>
                          <w:b/>
                          <w:bCs/>
                        </w:rPr>
                        <w:t>5</w:t>
                      </w:r>
                      <w:r>
                        <w:rPr>
                          <w:rFonts w:asciiTheme="minorHAnsi" w:hAnsiTheme="minorHAnsi" w:cs="Calibri Light"/>
                          <w:b/>
                          <w:bCs/>
                        </w:rPr>
                        <w:t>.</w:t>
                      </w:r>
                      <w:r>
                        <w:rPr>
                          <w:rFonts w:asciiTheme="minorHAnsi" w:hAnsiTheme="minorHAnsi" w:cs="Calibri Light"/>
                          <w:b/>
                          <w:bCs/>
                          <w:spacing w:val="1"/>
                        </w:rPr>
                        <w:t xml:space="preserve"> </w:t>
                      </w:r>
                    </w:p>
                    <w:p w14:paraId="40417D09" w14:textId="337C83AA" w:rsidR="0065187A" w:rsidRDefault="0065187A" w:rsidP="0065187A">
                      <w:pPr>
                        <w:pStyle w:val="Corpodetexto"/>
                        <w:spacing w:before="4" w:line="360" w:lineRule="auto"/>
                        <w:ind w:left="104"/>
                        <w:rPr>
                          <w:rFonts w:asciiTheme="minorHAnsi" w:hAnsiTheme="minorHAnsi" w:cs="Calibri Light"/>
                          <w:b/>
                          <w:bCs/>
                        </w:rPr>
                      </w:pPr>
                      <w:r>
                        <w:rPr>
                          <w:rFonts w:asciiTheme="minorHAnsi" w:hAnsiTheme="minorHAnsi" w:cs="Calibri Light"/>
                          <w:b/>
                          <w:bCs/>
                        </w:rPr>
                        <w:t>INÍCIO</w:t>
                      </w:r>
                      <w:r>
                        <w:rPr>
                          <w:rFonts w:asciiTheme="minorHAnsi" w:hAnsiTheme="minorHAnsi" w:cs="Calibri Light"/>
                          <w:b/>
                          <w:bCs/>
                          <w:spacing w:val="-4"/>
                        </w:rPr>
                        <w:t xml:space="preserve"> </w:t>
                      </w:r>
                      <w:r>
                        <w:rPr>
                          <w:rFonts w:asciiTheme="minorHAnsi" w:hAnsiTheme="minorHAnsi" w:cs="Calibri Light"/>
                          <w:b/>
                          <w:bCs/>
                        </w:rPr>
                        <w:t>DA SESSÃO</w:t>
                      </w:r>
                      <w:r>
                        <w:rPr>
                          <w:rFonts w:asciiTheme="minorHAnsi" w:hAnsiTheme="minorHAnsi" w:cs="Calibri Light"/>
                          <w:b/>
                          <w:bCs/>
                          <w:spacing w:val="-3"/>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DISPUTA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PREÇOS:</w:t>
                      </w:r>
                      <w:r>
                        <w:rPr>
                          <w:rFonts w:asciiTheme="minorHAnsi" w:hAnsiTheme="minorHAnsi" w:cs="Calibri Light"/>
                          <w:b/>
                          <w:bCs/>
                          <w:spacing w:val="-2"/>
                        </w:rPr>
                        <w:t xml:space="preserve"> </w:t>
                      </w:r>
                      <w:r>
                        <w:rPr>
                          <w:rFonts w:asciiTheme="minorHAnsi" w:hAnsiTheme="minorHAnsi" w:cs="Calibri Light"/>
                          <w:b/>
                          <w:bCs/>
                        </w:rPr>
                        <w:t>às</w:t>
                      </w:r>
                      <w:r>
                        <w:rPr>
                          <w:rFonts w:asciiTheme="minorHAnsi" w:hAnsiTheme="minorHAnsi" w:cs="Calibri Light"/>
                          <w:b/>
                          <w:bCs/>
                          <w:spacing w:val="3"/>
                        </w:rPr>
                        <w:t xml:space="preserve"> </w:t>
                      </w:r>
                      <w:r>
                        <w:rPr>
                          <w:rFonts w:asciiTheme="minorHAnsi" w:hAnsiTheme="minorHAnsi" w:cs="Calibri Light"/>
                          <w:b/>
                          <w:bCs/>
                        </w:rPr>
                        <w:t>09h00</w:t>
                      </w:r>
                      <w:r>
                        <w:rPr>
                          <w:rFonts w:asciiTheme="minorHAnsi" w:hAnsiTheme="minorHAnsi" w:cs="Calibri Light"/>
                          <w:b/>
                          <w:bCs/>
                          <w:spacing w:val="-4"/>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dia</w:t>
                      </w:r>
                      <w:r>
                        <w:rPr>
                          <w:rFonts w:asciiTheme="minorHAnsi" w:hAnsiTheme="minorHAnsi" w:cs="Calibri Light"/>
                          <w:b/>
                          <w:bCs/>
                          <w:spacing w:val="-3"/>
                        </w:rPr>
                        <w:t xml:space="preserve"> </w:t>
                      </w:r>
                      <w:r w:rsidR="00394BC2">
                        <w:rPr>
                          <w:rFonts w:asciiTheme="minorHAnsi" w:hAnsiTheme="minorHAnsi" w:cs="Calibri Light"/>
                          <w:b/>
                          <w:bCs/>
                        </w:rPr>
                        <w:t>10</w:t>
                      </w:r>
                      <w:r>
                        <w:rPr>
                          <w:rFonts w:asciiTheme="minorHAnsi" w:hAnsiTheme="minorHAnsi" w:cs="Calibri Light"/>
                          <w:b/>
                          <w:bCs/>
                        </w:rPr>
                        <w:t>/</w:t>
                      </w:r>
                      <w:r w:rsidR="00394BC2">
                        <w:rPr>
                          <w:rFonts w:asciiTheme="minorHAnsi" w:hAnsiTheme="minorHAnsi" w:cs="Calibri Light"/>
                          <w:b/>
                          <w:bCs/>
                        </w:rPr>
                        <w:t>02</w:t>
                      </w:r>
                      <w:r>
                        <w:rPr>
                          <w:rFonts w:asciiTheme="minorHAnsi" w:hAnsiTheme="minorHAnsi" w:cs="Calibri Light"/>
                          <w:b/>
                          <w:bCs/>
                        </w:rPr>
                        <w:t>/202</w:t>
                      </w:r>
                      <w:r w:rsidR="00394BC2">
                        <w:rPr>
                          <w:rFonts w:asciiTheme="minorHAnsi" w:hAnsiTheme="minorHAnsi" w:cs="Calibri Light"/>
                          <w:b/>
                          <w:bCs/>
                        </w:rPr>
                        <w:t>5</w:t>
                      </w:r>
                      <w:r>
                        <w:rPr>
                          <w:rFonts w:asciiTheme="minorHAnsi" w:hAnsiTheme="minorHAnsi" w:cs="Calibri Light"/>
                          <w:b/>
                          <w:bCs/>
                        </w:rPr>
                        <w:t>.</w:t>
                      </w:r>
                    </w:p>
                    <w:p w14:paraId="2B668E8C" w14:textId="77777777" w:rsidR="0065187A" w:rsidRDefault="0065187A" w:rsidP="0065187A">
                      <w:pPr>
                        <w:pStyle w:val="Corpodetexto"/>
                        <w:spacing w:before="2" w:line="355" w:lineRule="auto"/>
                        <w:ind w:left="104" w:right="3196"/>
                        <w:rPr>
                          <w:rFonts w:asciiTheme="minorHAnsi" w:hAnsiTheme="minorHAnsi" w:cs="Calibri Light"/>
                          <w:b/>
                          <w:bCs/>
                        </w:rPr>
                      </w:pPr>
                      <w:r>
                        <w:rPr>
                          <w:rFonts w:asciiTheme="minorHAnsi" w:hAnsiTheme="minorHAnsi" w:cs="Calibri Light"/>
                          <w:b/>
                          <w:bCs/>
                        </w:rPr>
                        <w:t>REFERÊNCIA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TEMPO:</w:t>
                      </w:r>
                      <w:r>
                        <w:rPr>
                          <w:rFonts w:asciiTheme="minorHAnsi" w:hAnsiTheme="minorHAnsi" w:cs="Calibri Light"/>
                          <w:b/>
                          <w:bCs/>
                          <w:spacing w:val="-2"/>
                        </w:rPr>
                        <w:t xml:space="preserve"> </w:t>
                      </w:r>
                      <w:r>
                        <w:rPr>
                          <w:rFonts w:asciiTheme="minorHAnsi" w:hAnsiTheme="minorHAnsi" w:cs="Calibri Light"/>
                          <w:b/>
                          <w:bCs/>
                        </w:rPr>
                        <w:t>horário</w:t>
                      </w:r>
                      <w:r>
                        <w:rPr>
                          <w:rFonts w:asciiTheme="minorHAnsi" w:hAnsiTheme="minorHAnsi" w:cs="Calibri Light"/>
                          <w:b/>
                          <w:bCs/>
                          <w:spacing w:val="-1"/>
                        </w:rPr>
                        <w:t xml:space="preserve"> </w:t>
                      </w:r>
                      <w:r>
                        <w:rPr>
                          <w:rFonts w:asciiTheme="minorHAnsi" w:hAnsiTheme="minorHAnsi" w:cs="Calibri Light"/>
                          <w:b/>
                          <w:bCs/>
                        </w:rPr>
                        <w:t>de</w:t>
                      </w:r>
                      <w:r>
                        <w:rPr>
                          <w:rFonts w:asciiTheme="minorHAnsi" w:hAnsiTheme="minorHAnsi" w:cs="Calibri Light"/>
                          <w:b/>
                          <w:bCs/>
                          <w:spacing w:val="-3"/>
                        </w:rPr>
                        <w:t xml:space="preserve"> </w:t>
                      </w:r>
                      <w:r>
                        <w:rPr>
                          <w:rFonts w:asciiTheme="minorHAnsi" w:hAnsiTheme="minorHAnsi" w:cs="Calibri Light"/>
                          <w:b/>
                          <w:bCs/>
                        </w:rPr>
                        <w:t>Brasília</w:t>
                      </w:r>
                      <w:r>
                        <w:rPr>
                          <w:rFonts w:asciiTheme="minorHAnsi" w:hAnsiTheme="minorHAnsi" w:cs="Calibri Light"/>
                          <w:b/>
                          <w:bCs/>
                          <w:spacing w:val="-4"/>
                        </w:rPr>
                        <w:t xml:space="preserve"> </w:t>
                      </w:r>
                      <w:r>
                        <w:rPr>
                          <w:rFonts w:asciiTheme="minorHAnsi" w:hAnsiTheme="minorHAnsi" w:cs="Calibri Light"/>
                          <w:b/>
                          <w:bCs/>
                        </w:rPr>
                        <w:t>(DF).</w:t>
                      </w:r>
                      <w:r>
                        <w:rPr>
                          <w:rFonts w:asciiTheme="minorHAnsi" w:hAnsiTheme="minorHAnsi" w:cs="Calibri Light"/>
                          <w:b/>
                          <w:bCs/>
                          <w:spacing w:val="-50"/>
                        </w:rPr>
                        <w:t xml:space="preserve"> </w:t>
                      </w:r>
                    </w:p>
                    <w:p w14:paraId="18776741" w14:textId="77777777" w:rsidR="0065187A" w:rsidRDefault="0065187A" w:rsidP="0065187A">
                      <w:pPr>
                        <w:pStyle w:val="Corpodetexto"/>
                        <w:spacing w:before="2" w:line="355" w:lineRule="auto"/>
                        <w:ind w:left="104" w:right="3196"/>
                        <w:rPr>
                          <w:rFonts w:asciiTheme="minorHAnsi" w:hAnsiTheme="minorHAnsi" w:cs="Calibri Light"/>
                          <w:b/>
                          <w:bCs/>
                        </w:rPr>
                      </w:pPr>
                      <w:bookmarkStart w:id="2" w:name="_Hlk164167711"/>
                      <w:bookmarkStart w:id="3" w:name="_Hlk164167712"/>
                      <w:r>
                        <w:rPr>
                          <w:rFonts w:asciiTheme="minorHAnsi" w:hAnsiTheme="minorHAnsi" w:cs="Calibri Light"/>
                          <w:b/>
                          <w:bCs/>
                        </w:rPr>
                        <w:t>PLATAFORMA:</w:t>
                      </w:r>
                      <w:r>
                        <w:rPr>
                          <w:rFonts w:asciiTheme="minorHAnsi" w:hAnsiTheme="minorHAnsi" w:cs="Calibri Light"/>
                          <w:b/>
                          <w:bCs/>
                          <w:spacing w:val="-1"/>
                        </w:rPr>
                        <w:t xml:space="preserve"> </w:t>
                      </w:r>
                      <w:r>
                        <w:rPr>
                          <w:rFonts w:asciiTheme="minorHAnsi" w:hAnsiTheme="minorHAnsi" w:cs="Calibri Light"/>
                          <w:b/>
                          <w:bCs/>
                        </w:rPr>
                        <w:t>Bolsa</w:t>
                      </w:r>
                      <w:r>
                        <w:rPr>
                          <w:rFonts w:asciiTheme="minorHAnsi" w:hAnsiTheme="minorHAnsi" w:cs="Calibri Light"/>
                          <w:b/>
                          <w:bCs/>
                          <w:spacing w:val="-3"/>
                        </w:rPr>
                        <w:t xml:space="preserve"> </w:t>
                      </w:r>
                      <w:r>
                        <w:rPr>
                          <w:rFonts w:asciiTheme="minorHAnsi" w:hAnsiTheme="minorHAnsi" w:cs="Calibri Light"/>
                          <w:b/>
                          <w:bCs/>
                        </w:rPr>
                        <w:t>de Licitações</w:t>
                      </w:r>
                      <w:r>
                        <w:rPr>
                          <w:rFonts w:asciiTheme="minorHAnsi" w:hAnsiTheme="minorHAnsi" w:cs="Calibri Light"/>
                          <w:b/>
                          <w:bCs/>
                          <w:spacing w:val="-1"/>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Brasil –</w:t>
                      </w:r>
                      <w:r>
                        <w:rPr>
                          <w:rFonts w:asciiTheme="minorHAnsi" w:hAnsiTheme="minorHAnsi" w:cs="Calibri Light"/>
                          <w:b/>
                          <w:bCs/>
                          <w:spacing w:val="-2"/>
                        </w:rPr>
                        <w:t xml:space="preserve"> </w:t>
                      </w:r>
                      <w:r>
                        <w:rPr>
                          <w:rFonts w:asciiTheme="minorHAnsi" w:hAnsiTheme="minorHAnsi" w:cs="Calibri Light"/>
                          <w:b/>
                          <w:bCs/>
                        </w:rPr>
                        <w:t>BLL’</w:t>
                      </w:r>
                      <w:bookmarkEnd w:id="2"/>
                      <w:bookmarkEnd w:id="3"/>
                    </w:p>
                  </w:txbxContent>
                </v:textbox>
                <w10:wrap type="topAndBottom" anchorx="margin"/>
              </v:rect>
            </w:pict>
          </mc:Fallback>
        </mc:AlternateContent>
      </w:r>
    </w:p>
    <w:p w14:paraId="39857FC2" w14:textId="1F3C05AF" w:rsidR="0065187A" w:rsidRDefault="0065187A" w:rsidP="00AA5206">
      <w:pPr>
        <w:pStyle w:val="Nivel2"/>
        <w:numPr>
          <w:ilvl w:val="0"/>
          <w:numId w:val="0"/>
        </w:numPr>
        <w:ind w:firstLine="1134"/>
        <w:rPr>
          <w:rFonts w:eastAsia="Times New Roman"/>
          <w:color w:val="auto"/>
        </w:rPr>
      </w:pPr>
    </w:p>
    <w:p w14:paraId="0B836FB4" w14:textId="5A971C2A" w:rsidR="00AA5206" w:rsidRPr="00AA0A4D" w:rsidRDefault="00AA5206" w:rsidP="00AA5206">
      <w:pPr>
        <w:pStyle w:val="Nivel01"/>
        <w:rPr>
          <w:lang w:eastAsia="en-US"/>
        </w:rPr>
      </w:pPr>
      <w:bookmarkStart w:id="4" w:name="_Toc135469223"/>
      <w:r w:rsidRPr="00AA0A4D">
        <w:rPr>
          <w:lang w:eastAsia="en-US"/>
        </w:rPr>
        <w:t>DO OBJETO</w:t>
      </w:r>
      <w:bookmarkEnd w:id="4"/>
    </w:p>
    <w:p w14:paraId="3E93F111" w14:textId="05A371C4" w:rsidR="00AB2339" w:rsidRPr="00AA0A4D" w:rsidRDefault="00AA5206" w:rsidP="00AB2339">
      <w:pPr>
        <w:ind w:right="275"/>
        <w:jc w:val="both"/>
        <w:rPr>
          <w:rFonts w:ascii="Arial" w:hAnsi="Arial" w:cs="Arial"/>
          <w:sz w:val="20"/>
          <w:szCs w:val="20"/>
        </w:rPr>
      </w:pPr>
      <w:r w:rsidRPr="00AA0A4D">
        <w:rPr>
          <w:rFonts w:ascii="Arial" w:hAnsi="Arial" w:cs="Arial"/>
          <w:sz w:val="20"/>
          <w:szCs w:val="20"/>
        </w:rPr>
        <w:t xml:space="preserve">O objeto da presente licitação é a </w:t>
      </w:r>
    </w:p>
    <w:p w14:paraId="4C61032A" w14:textId="13A3BF92" w:rsidR="00AA5206" w:rsidRPr="00AA0A4D" w:rsidRDefault="00AB2339" w:rsidP="00AB2339">
      <w:pPr>
        <w:pStyle w:val="Nivel2"/>
        <w:rPr>
          <w:color w:val="auto"/>
        </w:rPr>
      </w:pPr>
      <w:bookmarkStart w:id="5" w:name="_Hlk188964750"/>
      <w:r w:rsidRPr="00AA0A4D">
        <w:rPr>
          <w:color w:val="auto"/>
        </w:rPr>
        <w:t xml:space="preserve">Formação de registro de preços para aquisição de </w:t>
      </w:r>
      <w:proofErr w:type="gramStart"/>
      <w:r w:rsidR="00394BC2">
        <w:rPr>
          <w:color w:val="auto"/>
        </w:rPr>
        <w:t xml:space="preserve">Pneus </w:t>
      </w:r>
      <w:r w:rsidRPr="00AA0A4D">
        <w:rPr>
          <w:color w:val="auto"/>
        </w:rPr>
        <w:t xml:space="preserve"> para</w:t>
      </w:r>
      <w:proofErr w:type="gramEnd"/>
      <w:r w:rsidRPr="00AA0A4D">
        <w:rPr>
          <w:color w:val="auto"/>
        </w:rPr>
        <w:t xml:space="preserve"> atender às necessidades</w:t>
      </w:r>
      <w:r w:rsidR="00394BC2">
        <w:rPr>
          <w:color w:val="auto"/>
        </w:rPr>
        <w:t xml:space="preserve"> da frota </w:t>
      </w:r>
      <w:r w:rsidRPr="00AA0A4D">
        <w:rPr>
          <w:color w:val="auto"/>
        </w:rPr>
        <w:t xml:space="preserve"> do </w:t>
      </w:r>
      <w:r w:rsidR="00394BC2">
        <w:rPr>
          <w:color w:val="auto"/>
        </w:rPr>
        <w:t>C</w:t>
      </w:r>
      <w:r w:rsidRPr="00AA0A4D">
        <w:rPr>
          <w:color w:val="auto"/>
        </w:rPr>
        <w:t>onsorcio</w:t>
      </w:r>
      <w:r w:rsidR="00394BC2">
        <w:rPr>
          <w:color w:val="auto"/>
        </w:rPr>
        <w:t xml:space="preserve"> Intermunicipal da Mata Atlântica</w:t>
      </w:r>
      <w:bookmarkEnd w:id="5"/>
      <w:r w:rsidR="00394BC2">
        <w:rPr>
          <w:color w:val="auto"/>
        </w:rPr>
        <w:t>.</w:t>
      </w:r>
      <w:r w:rsidRPr="00AA0A4D">
        <w:rPr>
          <w:color w:val="auto"/>
        </w:rPr>
        <w:t xml:space="preserve"> </w:t>
      </w:r>
      <w:r w:rsidR="00AA5206" w:rsidRPr="00AA0A4D">
        <w:rPr>
          <w:color w:val="auto"/>
        </w:rPr>
        <w:t>conforme condições, quantidades e exigências estabelecidas neste Edital e seus anexos.</w:t>
      </w:r>
    </w:p>
    <w:p w14:paraId="40C333A1" w14:textId="3B2C51F1" w:rsidR="00AA5206" w:rsidRPr="00AA0A4D" w:rsidRDefault="00AA5206" w:rsidP="00AA5206">
      <w:pPr>
        <w:pStyle w:val="Nvel2-Red"/>
        <w:rPr>
          <w:color w:val="auto"/>
        </w:rPr>
      </w:pPr>
      <w:r w:rsidRPr="00AA0A4D">
        <w:rPr>
          <w:color w:val="auto"/>
        </w:rPr>
        <w:t>A licitação será dividida em itens, conforme tabela constante do Termo de Referência, facultando-se ao licitante a participação em quantos itens forem de seu interesse.</w:t>
      </w:r>
    </w:p>
    <w:p w14:paraId="5860CE6C" w14:textId="77777777" w:rsidR="00AA5206" w:rsidRPr="00AA0A4D" w:rsidRDefault="00AA5206" w:rsidP="00AA5206">
      <w:pPr>
        <w:pStyle w:val="Nivel01"/>
      </w:pPr>
      <w:bookmarkStart w:id="6" w:name="_Toc135469224"/>
      <w:r w:rsidRPr="00AA0A4D">
        <w:t xml:space="preserve">DO REGISTRO DE PREÇOS </w:t>
      </w:r>
      <w:bookmarkEnd w:id="6"/>
    </w:p>
    <w:p w14:paraId="14DBF03C" w14:textId="77777777" w:rsidR="00AA5206" w:rsidRPr="00AA0A4D" w:rsidRDefault="00AA5206" w:rsidP="00AA5206">
      <w:pPr>
        <w:pStyle w:val="Nivel2"/>
        <w:rPr>
          <w:color w:val="auto"/>
        </w:rPr>
      </w:pPr>
      <w:r w:rsidRPr="00AA0A4D">
        <w:rPr>
          <w:color w:val="auto"/>
        </w:rPr>
        <w:t>As regras referentes aos órgãos gerenciador e participantes, bem como a eventuais adesões são as que constam da minuta de Ata de Registro de Preços.</w:t>
      </w:r>
    </w:p>
    <w:p w14:paraId="549BEFF5" w14:textId="77777777" w:rsidR="00AA5206" w:rsidRPr="00AA0A4D" w:rsidRDefault="00AA5206" w:rsidP="00AA5206">
      <w:pPr>
        <w:pStyle w:val="Nivel01"/>
      </w:pPr>
      <w:bookmarkStart w:id="7" w:name="_Toc135469225"/>
      <w:r w:rsidRPr="00AA0A4D">
        <w:t>DA PARTICIPAÇÃO NA LICITAÇÃO</w:t>
      </w:r>
      <w:bookmarkEnd w:id="7"/>
    </w:p>
    <w:p w14:paraId="38AC2D68" w14:textId="108D6526" w:rsidR="00AA5206" w:rsidRPr="00AA0A4D" w:rsidRDefault="00AA5206" w:rsidP="00AB2339">
      <w:pPr>
        <w:pStyle w:val="Nivel2"/>
        <w:rPr>
          <w:color w:val="auto"/>
        </w:rPr>
      </w:pPr>
      <w:bookmarkStart w:id="8" w:name="_Hlk135302270"/>
      <w:r w:rsidRPr="00AA0A4D">
        <w:rPr>
          <w:color w:val="auto"/>
        </w:rPr>
        <w:t xml:space="preserve">Poderão participar deste Pregão os interessados que estiverem previamente credenciados no </w:t>
      </w:r>
      <w:bookmarkStart w:id="9" w:name="_Hlk135304247"/>
      <w:bookmarkEnd w:id="8"/>
      <w:r w:rsidR="00023510" w:rsidRPr="00AA0A4D">
        <w:rPr>
          <w:color w:val="auto"/>
        </w:rPr>
        <w:t>https://bll.org.br/</w:t>
      </w:r>
    </w:p>
    <w:bookmarkEnd w:id="9"/>
    <w:p w14:paraId="4056B9C9" w14:textId="77777777" w:rsidR="00AA5206" w:rsidRPr="00AA0A4D" w:rsidRDefault="00AA5206" w:rsidP="00AA5206">
      <w:pPr>
        <w:pStyle w:val="Nivel2"/>
        <w:rPr>
          <w:color w:val="auto"/>
        </w:rPr>
      </w:pPr>
      <w:r w:rsidRPr="00AA0A4D">
        <w:rPr>
          <w:color w:val="auto"/>
        </w:rPr>
        <w:t xml:space="preserve">O licitante responsabiliza-se exclusiva e formalmente pelas transações efetuadas em seu nome, assume como firmes e verdadeiras suas propostas e seus lances, inclusive os atos praticados diretamente </w:t>
      </w:r>
      <w:r w:rsidRPr="00AA0A4D">
        <w:rPr>
          <w:color w:val="auto"/>
        </w:rPr>
        <w:lastRenderedPageBreak/>
        <w:t>ou por seu representante, excluída a responsabilidade do provedor do sistema ou do órgão ou entidade promotora da licitação por eventuais danos decorrentes de uso indevido das credenciais de acesso, ainda que por terceiros.</w:t>
      </w:r>
    </w:p>
    <w:p w14:paraId="5A22270A" w14:textId="77777777" w:rsidR="00AA5206" w:rsidRPr="00AA0A4D" w:rsidRDefault="00AA5206" w:rsidP="00AA5206">
      <w:pPr>
        <w:pStyle w:val="Nivel2"/>
        <w:rPr>
          <w:color w:val="auto"/>
        </w:rPr>
      </w:pPr>
      <w:r w:rsidRPr="00AA0A4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408E5C" w14:textId="77777777" w:rsidR="00AA5206" w:rsidRPr="00AA0A4D" w:rsidRDefault="00AA5206" w:rsidP="00AA5206">
      <w:pPr>
        <w:pStyle w:val="Nivel2"/>
        <w:rPr>
          <w:color w:val="auto"/>
        </w:rPr>
      </w:pPr>
      <w:r w:rsidRPr="00AA0A4D">
        <w:rPr>
          <w:color w:val="auto"/>
        </w:rPr>
        <w:t>A não observância do disposto no item anterior poderá ensejar desclassificação no momento da habilitação.</w:t>
      </w:r>
    </w:p>
    <w:p w14:paraId="26A2568F" w14:textId="3E784B6B" w:rsidR="00AA5206" w:rsidRPr="00AA0A4D" w:rsidRDefault="00AA5206" w:rsidP="00AA5206">
      <w:pPr>
        <w:pStyle w:val="Nvel2-Red"/>
        <w:rPr>
          <w:rFonts w:eastAsia="Times New Roman"/>
          <w:color w:val="auto"/>
        </w:rPr>
      </w:pPr>
      <w:r w:rsidRPr="00AA0A4D">
        <w:rPr>
          <w:color w:val="auto"/>
        </w:rPr>
        <w:t xml:space="preserve">Para os itens </w:t>
      </w:r>
      <w:r w:rsidR="00AB2339" w:rsidRPr="00AA0A4D">
        <w:rPr>
          <w:color w:val="auto"/>
        </w:rPr>
        <w:t>09,10,11,12,13,14,15,16,17,18,19,20</w:t>
      </w:r>
      <w:r w:rsidRPr="00AA0A4D">
        <w:rPr>
          <w:color w:val="auto"/>
        </w:rPr>
        <w:t xml:space="preserve"> a participação é exclusiva a microempresas e empresas de pequeno porte, nos termos do </w:t>
      </w:r>
      <w:hyperlink r:id="rId9">
        <w:r w:rsidRPr="00AA0A4D">
          <w:rPr>
            <w:rStyle w:val="Hyperlink"/>
            <w:color w:val="auto"/>
          </w:rPr>
          <w:t>art. 48 da Lei Complementar nº 123, de 14 de dezembro de 2006</w:t>
        </w:r>
      </w:hyperlink>
      <w:r w:rsidRPr="00AA0A4D">
        <w:rPr>
          <w:color w:val="auto"/>
        </w:rPr>
        <w:t>.</w:t>
      </w:r>
    </w:p>
    <w:p w14:paraId="3CDF7E98" w14:textId="77777777" w:rsidR="00AA5206" w:rsidRPr="00AA0A4D" w:rsidRDefault="00AA5206" w:rsidP="00AA5206">
      <w:pPr>
        <w:pStyle w:val="Nvel3-R"/>
        <w:numPr>
          <w:ilvl w:val="2"/>
          <w:numId w:val="20"/>
        </w:numPr>
        <w:ind w:left="284" w:firstLine="0"/>
        <w:rPr>
          <w:color w:val="auto"/>
        </w:rPr>
      </w:pPr>
      <w:bookmarkStart w:id="10" w:name="_Ref117015508"/>
      <w:r w:rsidRPr="00AA0A4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0"/>
    </w:p>
    <w:p w14:paraId="65087478" w14:textId="77777777" w:rsidR="00AA5206" w:rsidRPr="00AA0A4D" w:rsidRDefault="00AA5206" w:rsidP="00AA5206">
      <w:pPr>
        <w:pStyle w:val="Nivel2"/>
        <w:rPr>
          <w:rFonts w:eastAsia="Times New Roman"/>
          <w:color w:val="auto"/>
        </w:rPr>
      </w:pPr>
      <w:r w:rsidRPr="00AA0A4D">
        <w:rPr>
          <w:color w:val="auto"/>
        </w:rPr>
        <w:t xml:space="preserve">Será concedido tratamento favorecido para as microempresas e empresas de pequeno porte, para as sociedades cooperativas </w:t>
      </w:r>
      <w:r w:rsidRPr="00AA0A4D">
        <w:rPr>
          <w:rFonts w:eastAsia="Times New Roman"/>
          <w:color w:val="auto"/>
        </w:rPr>
        <w:t xml:space="preserve">mencionadas no </w:t>
      </w:r>
      <w:hyperlink r:id="rId10" w:anchor="art16">
        <w:r w:rsidRPr="00AA0A4D">
          <w:rPr>
            <w:rStyle w:val="Hyperlink"/>
            <w:rFonts w:eastAsia="Times New Roman"/>
            <w:color w:val="auto"/>
          </w:rPr>
          <w:t xml:space="preserve">artigo </w:t>
        </w:r>
        <w:r w:rsidRPr="00AA0A4D">
          <w:rPr>
            <w:rStyle w:val="Hyperlink"/>
            <w:color w:val="auto"/>
          </w:rPr>
          <w:t>16 da Lei nº 14.133, de 2021</w:t>
        </w:r>
      </w:hyperlink>
      <w:r w:rsidRPr="00AA0A4D">
        <w:rPr>
          <w:color w:val="auto"/>
        </w:rPr>
        <w:t xml:space="preserve">, para o agricultor familiar, o produtor rural pessoa física e para o microempreendedor individual - MEI, nos limites previstos da </w:t>
      </w:r>
      <w:hyperlink r:id="rId11">
        <w:r w:rsidRPr="00AA0A4D">
          <w:rPr>
            <w:rStyle w:val="Hyperlink"/>
            <w:color w:val="auto"/>
          </w:rPr>
          <w:t>Lei Complementar nº 123, de 2006</w:t>
        </w:r>
      </w:hyperlink>
      <w:r w:rsidRPr="00AA0A4D">
        <w:rPr>
          <w:color w:val="auto"/>
        </w:rPr>
        <w:t xml:space="preserve"> e do Decreto n.º 8.538, de 2015.</w:t>
      </w:r>
    </w:p>
    <w:p w14:paraId="106904FA" w14:textId="77777777" w:rsidR="00AA5206" w:rsidRPr="00AA0A4D" w:rsidRDefault="00AA5206" w:rsidP="00AA5206">
      <w:pPr>
        <w:pStyle w:val="Nivel2"/>
        <w:rPr>
          <w:color w:val="auto"/>
        </w:rPr>
      </w:pPr>
      <w:bookmarkStart w:id="11" w:name="_Ref117000692"/>
      <w:r w:rsidRPr="00AA0A4D">
        <w:rPr>
          <w:color w:val="auto"/>
        </w:rPr>
        <w:t>Não poderão disputar esta licitação:</w:t>
      </w:r>
      <w:bookmarkEnd w:id="11"/>
    </w:p>
    <w:p w14:paraId="27F09515" w14:textId="77777777" w:rsidR="00AA5206" w:rsidRPr="00AA0A4D" w:rsidRDefault="00AA5206" w:rsidP="00AA5206">
      <w:pPr>
        <w:pStyle w:val="Nivel3"/>
        <w:rPr>
          <w:color w:val="auto"/>
        </w:rPr>
      </w:pPr>
      <w:bookmarkStart w:id="12" w:name="_Ref113883338"/>
      <w:r w:rsidRPr="00AA0A4D">
        <w:rPr>
          <w:color w:val="auto"/>
        </w:rPr>
        <w:t>aquele que não atenda às condições deste Edital e seu(s) anexo(s);</w:t>
      </w:r>
    </w:p>
    <w:p w14:paraId="53940B30" w14:textId="77777777" w:rsidR="00AA5206" w:rsidRPr="00AA0A4D" w:rsidRDefault="00AA5206" w:rsidP="00AA5206">
      <w:pPr>
        <w:pStyle w:val="Nivel3"/>
        <w:rPr>
          <w:color w:val="auto"/>
        </w:rPr>
      </w:pPr>
      <w:bookmarkStart w:id="13" w:name="_Ref114659912"/>
      <w:r w:rsidRPr="00AA0A4D">
        <w:rPr>
          <w:color w:val="auto"/>
        </w:rPr>
        <w:t>autor do anteprojeto, do projeto básico ou do projeto executivo, pessoa física ou jurídica, quando a licitação versar sobre serviços ou fornecimento de bens a ele relacionados;</w:t>
      </w:r>
      <w:bookmarkEnd w:id="12"/>
      <w:bookmarkEnd w:id="13"/>
    </w:p>
    <w:p w14:paraId="717E11FE" w14:textId="77777777" w:rsidR="00AA5206" w:rsidRPr="00AA0A4D" w:rsidRDefault="00AA5206" w:rsidP="00AA5206">
      <w:pPr>
        <w:pStyle w:val="Nivel3"/>
        <w:rPr>
          <w:color w:val="auto"/>
        </w:rPr>
      </w:pPr>
      <w:bookmarkStart w:id="14" w:name="_Ref114659913"/>
      <w:bookmarkStart w:id="15" w:name="_Ref113883339"/>
      <w:r w:rsidRPr="00AA0A4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r w:rsidRPr="00AA0A4D">
        <w:rPr>
          <w:color w:val="auto"/>
        </w:rPr>
        <w:t xml:space="preserve"> </w:t>
      </w:r>
      <w:bookmarkEnd w:id="15"/>
    </w:p>
    <w:p w14:paraId="0C852A26" w14:textId="77777777" w:rsidR="00AA5206" w:rsidRPr="00AA0A4D" w:rsidRDefault="00AA5206" w:rsidP="00AA5206">
      <w:pPr>
        <w:pStyle w:val="Nivel3"/>
        <w:rPr>
          <w:color w:val="auto"/>
        </w:rPr>
      </w:pPr>
      <w:bookmarkStart w:id="16" w:name="_Ref113883003"/>
      <w:r w:rsidRPr="00AA0A4D">
        <w:rPr>
          <w:color w:val="auto"/>
        </w:rPr>
        <w:t>pessoa física ou jurídica que se encontre, ao tempo da licitação, impossibilitada de participar da licitação em decorrência de sanção que lhe foi imposta;</w:t>
      </w:r>
      <w:bookmarkEnd w:id="16"/>
    </w:p>
    <w:p w14:paraId="6BAEA46E" w14:textId="77777777" w:rsidR="00AA5206" w:rsidRPr="00AA0A4D" w:rsidRDefault="00AA5206" w:rsidP="00AA5206">
      <w:pPr>
        <w:pStyle w:val="Nivel3"/>
        <w:rPr>
          <w:color w:val="auto"/>
        </w:rPr>
      </w:pPr>
      <w:r w:rsidRPr="00AA0A4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E70BBF" w14:textId="77777777" w:rsidR="00AA5206" w:rsidRPr="00AA0A4D" w:rsidRDefault="00AA5206" w:rsidP="00AA5206">
      <w:pPr>
        <w:pStyle w:val="Nivel3"/>
        <w:rPr>
          <w:color w:val="auto"/>
        </w:rPr>
      </w:pPr>
      <w:bookmarkStart w:id="17" w:name="_Ref113883579"/>
      <w:r w:rsidRPr="00AA0A4D">
        <w:rPr>
          <w:color w:val="auto"/>
        </w:rPr>
        <w:t>empresas controladoras, controladas ou coligadas, nos termos da Lei nº 6.404, de 15 de dezembro de 1976, concorrendo entre si;</w:t>
      </w:r>
      <w:bookmarkEnd w:id="17"/>
    </w:p>
    <w:p w14:paraId="2BBA5490" w14:textId="77777777" w:rsidR="00AA5206" w:rsidRPr="00AA0A4D" w:rsidRDefault="00AA5206" w:rsidP="00AA5206">
      <w:pPr>
        <w:pStyle w:val="Nivel3"/>
        <w:rPr>
          <w:color w:val="auto"/>
        </w:rPr>
      </w:pPr>
      <w:r w:rsidRPr="00AA0A4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4AD84E" w14:textId="77777777" w:rsidR="00AA5206" w:rsidRPr="00AA0A4D" w:rsidRDefault="00AA5206" w:rsidP="00AA5206">
      <w:pPr>
        <w:pStyle w:val="Nivel3"/>
        <w:rPr>
          <w:color w:val="auto"/>
        </w:rPr>
      </w:pPr>
      <w:bookmarkStart w:id="18" w:name="_Ref113962336"/>
      <w:r w:rsidRPr="00AA0A4D">
        <w:rPr>
          <w:color w:val="auto"/>
        </w:rPr>
        <w:lastRenderedPageBreak/>
        <w:t>agente público do órgão ou entidade licitante;</w:t>
      </w:r>
      <w:bookmarkEnd w:id="18"/>
    </w:p>
    <w:p w14:paraId="2058E076" w14:textId="77777777" w:rsidR="00AA5206" w:rsidRPr="00AA0A4D" w:rsidRDefault="00AA5206" w:rsidP="00AA5206">
      <w:pPr>
        <w:pStyle w:val="Nvel3-R"/>
        <w:numPr>
          <w:ilvl w:val="2"/>
          <w:numId w:val="20"/>
        </w:numPr>
        <w:ind w:left="284" w:firstLine="0"/>
        <w:rPr>
          <w:color w:val="auto"/>
        </w:rPr>
      </w:pPr>
      <w:r w:rsidRPr="00AA0A4D">
        <w:rPr>
          <w:color w:val="auto"/>
        </w:rPr>
        <w:t>pessoas jurídicas reunidas em consórcio;</w:t>
      </w:r>
    </w:p>
    <w:p w14:paraId="0CA7C438" w14:textId="77777777" w:rsidR="00AA5206" w:rsidRPr="00AA0A4D" w:rsidRDefault="00AA5206" w:rsidP="00AA5206">
      <w:pPr>
        <w:pStyle w:val="Nivel3"/>
        <w:rPr>
          <w:color w:val="auto"/>
        </w:rPr>
      </w:pPr>
      <w:r w:rsidRPr="00AA0A4D">
        <w:rPr>
          <w:color w:val="auto"/>
        </w:rPr>
        <w:t>Organizações da Sociedade Civil de Interesse Público - OSCIP, atuando nessa condição;</w:t>
      </w:r>
    </w:p>
    <w:p w14:paraId="1B1F5869" w14:textId="77777777" w:rsidR="00AA5206" w:rsidRPr="00AA0A4D" w:rsidRDefault="00AA5206" w:rsidP="00AA5206">
      <w:pPr>
        <w:pStyle w:val="Nivel3"/>
        <w:rPr>
          <w:color w:val="auto"/>
        </w:rPr>
      </w:pPr>
      <w:r w:rsidRPr="00AA0A4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AA0A4D">
          <w:rPr>
            <w:rStyle w:val="Hyperlink"/>
            <w:color w:val="auto"/>
          </w:rPr>
          <w:t>§ 1º do art. 9º da Lei nº 14.133, de 2021</w:t>
        </w:r>
      </w:hyperlink>
      <w:r w:rsidRPr="00AA0A4D">
        <w:rPr>
          <w:color w:val="auto"/>
        </w:rPr>
        <w:t>.</w:t>
      </w:r>
    </w:p>
    <w:p w14:paraId="1C8F733D" w14:textId="77777777" w:rsidR="00AA5206" w:rsidRPr="00AA0A4D" w:rsidRDefault="00AA5206" w:rsidP="00AA5206">
      <w:pPr>
        <w:pStyle w:val="Nivel2"/>
        <w:rPr>
          <w:color w:val="auto"/>
        </w:rPr>
      </w:pPr>
      <w:r w:rsidRPr="00AA0A4D">
        <w:rPr>
          <w:color w:val="auto"/>
        </w:rPr>
        <w:t xml:space="preserve">O impedimento de que trata o item </w:t>
      </w:r>
      <w:r w:rsidRPr="00AA0A4D">
        <w:rPr>
          <w:color w:val="auto"/>
        </w:rPr>
        <w:fldChar w:fldCharType="begin"/>
      </w:r>
      <w:r w:rsidRPr="00AA0A4D">
        <w:rPr>
          <w:color w:val="auto"/>
        </w:rPr>
        <w:instrText xml:space="preserve"> REF _Ref113883003 \r \h  \* MERGEFORMAT </w:instrText>
      </w:r>
      <w:r w:rsidRPr="00AA0A4D">
        <w:rPr>
          <w:color w:val="auto"/>
        </w:rPr>
      </w:r>
      <w:r w:rsidRPr="00AA0A4D">
        <w:rPr>
          <w:color w:val="auto"/>
        </w:rPr>
        <w:fldChar w:fldCharType="separate"/>
      </w:r>
      <w:r w:rsidRPr="00AA0A4D">
        <w:rPr>
          <w:color w:val="auto"/>
        </w:rPr>
        <w:t>3.7.4</w:t>
      </w:r>
      <w:r w:rsidRPr="00AA0A4D">
        <w:rPr>
          <w:color w:val="auto"/>
        </w:rPr>
        <w:fldChar w:fldCharType="end"/>
      </w:r>
      <w:r w:rsidRPr="00AA0A4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6449C63" w14:textId="77777777" w:rsidR="00AA5206" w:rsidRPr="00AA0A4D" w:rsidRDefault="00AA5206" w:rsidP="00AA5206">
      <w:pPr>
        <w:pStyle w:val="Nivel2"/>
        <w:rPr>
          <w:color w:val="auto"/>
        </w:rPr>
      </w:pPr>
      <w:bookmarkStart w:id="19" w:name="art14§2"/>
      <w:bookmarkEnd w:id="19"/>
      <w:r w:rsidRPr="00AA0A4D">
        <w:rPr>
          <w:color w:val="auto"/>
        </w:rPr>
        <w:t xml:space="preserve">A critério da Administração e exclusivamente a seu serviço, o autor dos projetos e a empresa a que se referem os itens </w:t>
      </w:r>
      <w:r w:rsidRPr="00AA0A4D">
        <w:rPr>
          <w:color w:val="auto"/>
        </w:rPr>
        <w:fldChar w:fldCharType="begin"/>
      </w:r>
      <w:r w:rsidRPr="00AA0A4D">
        <w:rPr>
          <w:color w:val="auto"/>
        </w:rPr>
        <w:instrText xml:space="preserve"> REF _Ref114659912 \r \h  \* MERGEFORMAT </w:instrText>
      </w:r>
      <w:r w:rsidRPr="00AA0A4D">
        <w:rPr>
          <w:color w:val="auto"/>
        </w:rPr>
      </w:r>
      <w:r w:rsidRPr="00AA0A4D">
        <w:rPr>
          <w:color w:val="auto"/>
        </w:rPr>
        <w:fldChar w:fldCharType="separate"/>
      </w:r>
      <w:r w:rsidRPr="00AA0A4D">
        <w:rPr>
          <w:color w:val="auto"/>
        </w:rPr>
        <w:t>3.7.2</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_Ref114659913 \r \h  \* MERGEFORMAT </w:instrText>
      </w:r>
      <w:r w:rsidRPr="00AA0A4D">
        <w:rPr>
          <w:color w:val="auto"/>
        </w:rPr>
      </w:r>
      <w:r w:rsidRPr="00AA0A4D">
        <w:rPr>
          <w:color w:val="auto"/>
        </w:rPr>
        <w:fldChar w:fldCharType="separate"/>
      </w:r>
      <w:r w:rsidRPr="00AA0A4D">
        <w:rPr>
          <w:color w:val="auto"/>
        </w:rPr>
        <w:t>3.7.3</w:t>
      </w:r>
      <w:r w:rsidRPr="00AA0A4D">
        <w:rPr>
          <w:color w:val="auto"/>
        </w:rPr>
        <w:fldChar w:fldCharType="end"/>
      </w:r>
      <w:r w:rsidRPr="00AA0A4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513068C4" w14:textId="77777777" w:rsidR="00AA5206" w:rsidRPr="00AA0A4D" w:rsidRDefault="00AA5206" w:rsidP="00AA5206">
      <w:pPr>
        <w:pStyle w:val="Nivel2"/>
        <w:rPr>
          <w:color w:val="auto"/>
        </w:rPr>
      </w:pPr>
      <w:bookmarkStart w:id="20" w:name="art14§3"/>
      <w:bookmarkEnd w:id="20"/>
      <w:r w:rsidRPr="00AA0A4D">
        <w:rPr>
          <w:color w:val="auto"/>
        </w:rPr>
        <w:t>Equiparam-se aos autores do projeto as empresas integrantes do mesmo grupo econômico.</w:t>
      </w:r>
    </w:p>
    <w:p w14:paraId="49300922" w14:textId="77777777" w:rsidR="00AA5206" w:rsidRPr="00AA0A4D" w:rsidRDefault="00AA5206" w:rsidP="00AA5206">
      <w:pPr>
        <w:pStyle w:val="Nivel2"/>
        <w:rPr>
          <w:color w:val="auto"/>
        </w:rPr>
      </w:pPr>
      <w:bookmarkStart w:id="21" w:name="art14§4"/>
      <w:bookmarkEnd w:id="21"/>
      <w:r w:rsidRPr="00AA0A4D">
        <w:rPr>
          <w:color w:val="auto"/>
        </w:rPr>
        <w:t xml:space="preserve">O disposto nos itens </w:t>
      </w:r>
      <w:r w:rsidRPr="00AA0A4D">
        <w:rPr>
          <w:color w:val="auto"/>
        </w:rPr>
        <w:fldChar w:fldCharType="begin"/>
      </w:r>
      <w:r w:rsidRPr="00AA0A4D">
        <w:rPr>
          <w:color w:val="auto"/>
        </w:rPr>
        <w:instrText xml:space="preserve"> REF _Ref114659912 \r \h  \* MERGEFORMAT </w:instrText>
      </w:r>
      <w:r w:rsidRPr="00AA0A4D">
        <w:rPr>
          <w:color w:val="auto"/>
        </w:rPr>
      </w:r>
      <w:r w:rsidRPr="00AA0A4D">
        <w:rPr>
          <w:color w:val="auto"/>
        </w:rPr>
        <w:fldChar w:fldCharType="separate"/>
      </w:r>
      <w:r w:rsidRPr="00AA0A4D">
        <w:rPr>
          <w:color w:val="auto"/>
        </w:rPr>
        <w:t>3.7.2</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_Ref114659913 \r \h  \* MERGEFORMAT </w:instrText>
      </w:r>
      <w:r w:rsidRPr="00AA0A4D">
        <w:rPr>
          <w:color w:val="auto"/>
        </w:rPr>
      </w:r>
      <w:r w:rsidRPr="00AA0A4D">
        <w:rPr>
          <w:color w:val="auto"/>
        </w:rPr>
        <w:fldChar w:fldCharType="separate"/>
      </w:r>
      <w:r w:rsidRPr="00AA0A4D">
        <w:rPr>
          <w:color w:val="auto"/>
        </w:rPr>
        <w:t>3.7.3</w:t>
      </w:r>
      <w:r w:rsidRPr="00AA0A4D">
        <w:rPr>
          <w:color w:val="auto"/>
        </w:rPr>
        <w:fldChar w:fldCharType="end"/>
      </w:r>
      <w:r w:rsidRPr="00AA0A4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2DB46B3" w14:textId="77777777" w:rsidR="00AA5206" w:rsidRPr="00AA0A4D" w:rsidRDefault="00AA5206" w:rsidP="00AA5206">
      <w:pPr>
        <w:pStyle w:val="Nivel2"/>
        <w:rPr>
          <w:color w:val="auto"/>
        </w:rPr>
      </w:pPr>
      <w:bookmarkStart w:id="22" w:name="art14§5"/>
      <w:bookmarkEnd w:id="22"/>
      <w:r w:rsidRPr="00AA0A4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AA0A4D">
          <w:rPr>
            <w:rStyle w:val="Hyperlink"/>
            <w:color w:val="auto"/>
          </w:rPr>
          <w:t>Lei nº 14.133/2021</w:t>
        </w:r>
      </w:hyperlink>
      <w:r w:rsidRPr="00AA0A4D">
        <w:rPr>
          <w:color w:val="auto"/>
        </w:rPr>
        <w:t>.</w:t>
      </w:r>
    </w:p>
    <w:p w14:paraId="413429B4" w14:textId="77777777" w:rsidR="00AA5206" w:rsidRPr="00AA0A4D" w:rsidRDefault="00AA5206" w:rsidP="00AA5206">
      <w:pPr>
        <w:pStyle w:val="Nivel2"/>
        <w:rPr>
          <w:color w:val="auto"/>
        </w:rPr>
      </w:pPr>
      <w:r w:rsidRPr="00AA0A4D">
        <w:rPr>
          <w:color w:val="auto"/>
        </w:rPr>
        <w:t xml:space="preserve">A vedação de que trata o item </w:t>
      </w:r>
      <w:r w:rsidRPr="00AA0A4D">
        <w:rPr>
          <w:color w:val="auto"/>
        </w:rPr>
        <w:fldChar w:fldCharType="begin"/>
      </w:r>
      <w:r w:rsidRPr="00AA0A4D">
        <w:rPr>
          <w:color w:val="auto"/>
        </w:rPr>
        <w:instrText xml:space="preserve"> REF _Ref113962336 \r \h  \* MERGEFORMAT </w:instrText>
      </w:r>
      <w:r w:rsidRPr="00AA0A4D">
        <w:rPr>
          <w:color w:val="auto"/>
        </w:rPr>
      </w:r>
      <w:r w:rsidRPr="00AA0A4D">
        <w:rPr>
          <w:color w:val="auto"/>
        </w:rPr>
        <w:fldChar w:fldCharType="separate"/>
      </w:r>
      <w:r w:rsidRPr="00AA0A4D">
        <w:rPr>
          <w:color w:val="auto"/>
        </w:rPr>
        <w:t>3.7.8</w:t>
      </w:r>
      <w:r w:rsidRPr="00AA0A4D">
        <w:rPr>
          <w:color w:val="auto"/>
        </w:rPr>
        <w:fldChar w:fldCharType="end"/>
      </w:r>
      <w:r w:rsidRPr="00AA0A4D">
        <w:rPr>
          <w:color w:val="auto"/>
        </w:rPr>
        <w:t xml:space="preserve"> estende-se a terceiro que auxilie a condução da contratação na qualidade de integrante de equipe de apoio, profissional especializado ou funcionário ou representante de empresa que preste assessoria técnica.</w:t>
      </w:r>
    </w:p>
    <w:p w14:paraId="0930AEB8" w14:textId="77777777" w:rsidR="00AA5206" w:rsidRPr="00AA0A4D" w:rsidRDefault="00AA5206" w:rsidP="00AA5206">
      <w:pPr>
        <w:pStyle w:val="Nivel01"/>
      </w:pPr>
      <w:bookmarkStart w:id="23" w:name="_Toc135469226"/>
      <w:r w:rsidRPr="00AA0A4D">
        <w:t>DA APRESENTAÇÃO DA PROPOSTA E DOS DOCUMENTOS DE HABILITAÇÃO</w:t>
      </w:r>
      <w:bookmarkEnd w:id="23"/>
    </w:p>
    <w:p w14:paraId="2BAB7188" w14:textId="77777777" w:rsidR="00AA5206" w:rsidRPr="00AA0A4D" w:rsidRDefault="00AA5206" w:rsidP="00AA5206">
      <w:pPr>
        <w:pStyle w:val="Nvel2-Red"/>
        <w:rPr>
          <w:color w:val="auto"/>
        </w:rPr>
      </w:pPr>
      <w:r w:rsidRPr="00AA0A4D">
        <w:rPr>
          <w:color w:val="auto"/>
        </w:rPr>
        <w:t>Na presente licitação, a fase de habilitação sucederá as fases de apresentação de propostas e lances e de julgamento.</w:t>
      </w:r>
    </w:p>
    <w:p w14:paraId="6B2F3A15" w14:textId="77777777" w:rsidR="00AA5206" w:rsidRPr="00AA0A4D" w:rsidRDefault="00AA5206" w:rsidP="00AA5206">
      <w:pPr>
        <w:pStyle w:val="Nivel2"/>
        <w:rPr>
          <w:color w:val="auto"/>
        </w:rPr>
      </w:pPr>
      <w:bookmarkStart w:id="24" w:name="_Ref113886867"/>
      <w:r w:rsidRPr="00AA0A4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4"/>
    </w:p>
    <w:p w14:paraId="0DD42301" w14:textId="77777777" w:rsidR="00AA5206" w:rsidRPr="00AA0A4D" w:rsidRDefault="00AA5206" w:rsidP="00AA5206">
      <w:pPr>
        <w:pStyle w:val="Nivel2"/>
        <w:rPr>
          <w:color w:val="auto"/>
        </w:rPr>
      </w:pPr>
      <w:bookmarkStart w:id="25" w:name="_Ref113889589"/>
      <w:r w:rsidRPr="00AA0A4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A0A4D">
        <w:rPr>
          <w:color w:val="auto"/>
        </w:rPr>
        <w:fldChar w:fldCharType="begin"/>
      </w:r>
      <w:r w:rsidRPr="00AA0A4D">
        <w:rPr>
          <w:color w:val="auto"/>
        </w:rPr>
        <w:instrText xml:space="preserve"> REF _Ref114663777 \r \h  \* MERGEFORMAT </w:instrText>
      </w:r>
      <w:r w:rsidRPr="00AA0A4D">
        <w:rPr>
          <w:color w:val="auto"/>
        </w:rPr>
      </w:r>
      <w:r w:rsidRPr="00AA0A4D">
        <w:rPr>
          <w:color w:val="auto"/>
        </w:rPr>
        <w:fldChar w:fldCharType="separate"/>
      </w:r>
      <w:r w:rsidRPr="00AA0A4D">
        <w:rPr>
          <w:color w:val="auto"/>
        </w:rPr>
        <w:t>8.1.1</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_Ref114663151 \r \h  \* MERGEFORMAT </w:instrText>
      </w:r>
      <w:r w:rsidRPr="00AA0A4D">
        <w:rPr>
          <w:color w:val="auto"/>
        </w:rPr>
      </w:r>
      <w:r w:rsidRPr="00AA0A4D">
        <w:rPr>
          <w:color w:val="auto"/>
        </w:rPr>
        <w:fldChar w:fldCharType="separate"/>
      </w:r>
      <w:r w:rsidRPr="00AA0A4D">
        <w:rPr>
          <w:color w:val="auto"/>
        </w:rPr>
        <w:t>8.13.1</w:t>
      </w:r>
      <w:r w:rsidRPr="00AA0A4D">
        <w:rPr>
          <w:color w:val="auto"/>
        </w:rPr>
        <w:fldChar w:fldCharType="end"/>
      </w:r>
      <w:r w:rsidRPr="00AA0A4D">
        <w:rPr>
          <w:color w:val="auto"/>
        </w:rPr>
        <w:t xml:space="preserve"> deste Edital.</w:t>
      </w:r>
      <w:bookmarkEnd w:id="25"/>
    </w:p>
    <w:p w14:paraId="1E4F9C15" w14:textId="77777777" w:rsidR="00AA5206" w:rsidRPr="00AA0A4D" w:rsidRDefault="00AA5206" w:rsidP="00AA5206">
      <w:pPr>
        <w:pStyle w:val="Nivel2"/>
        <w:rPr>
          <w:color w:val="auto"/>
        </w:rPr>
      </w:pPr>
      <w:bookmarkStart w:id="26" w:name="_Ref113968921"/>
      <w:r w:rsidRPr="00AA0A4D">
        <w:rPr>
          <w:color w:val="auto"/>
        </w:rPr>
        <w:t>No cadastramento da proposta inicial, o licitante declarará, em campo próprio do sistema, que:</w:t>
      </w:r>
      <w:bookmarkEnd w:id="26"/>
    </w:p>
    <w:p w14:paraId="6F238660" w14:textId="77777777" w:rsidR="00AA5206" w:rsidRPr="00AA0A4D" w:rsidRDefault="00AA5206" w:rsidP="00AA5206">
      <w:pPr>
        <w:pStyle w:val="Nivel3"/>
        <w:spacing w:beforeLines="120" w:before="288" w:afterLines="120" w:after="288" w:line="312" w:lineRule="auto"/>
        <w:ind w:left="0" w:firstLine="709"/>
        <w:rPr>
          <w:color w:val="auto"/>
        </w:rPr>
      </w:pPr>
      <w:r w:rsidRPr="00AA0A4D">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0E70C48" w14:textId="77777777" w:rsidR="00AA5206" w:rsidRPr="00AA0A4D" w:rsidRDefault="00AA5206" w:rsidP="00AA5206">
      <w:pPr>
        <w:pStyle w:val="Nivel3"/>
        <w:rPr>
          <w:color w:val="auto"/>
        </w:rPr>
      </w:pPr>
      <w:r w:rsidRPr="00AA0A4D">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AA0A4D">
          <w:rPr>
            <w:rStyle w:val="Hyperlink"/>
            <w:color w:val="auto"/>
          </w:rPr>
          <w:t>artigo 7°, XXXIII, da Constituição</w:t>
        </w:r>
      </w:hyperlink>
      <w:r w:rsidRPr="00AA0A4D">
        <w:rPr>
          <w:color w:val="auto"/>
        </w:rPr>
        <w:t>;</w:t>
      </w:r>
    </w:p>
    <w:p w14:paraId="7ACF0649" w14:textId="77777777" w:rsidR="00AA5206" w:rsidRPr="00AA0A4D" w:rsidRDefault="00AA5206" w:rsidP="00AA5206">
      <w:pPr>
        <w:pStyle w:val="Nivel3"/>
        <w:rPr>
          <w:color w:val="auto"/>
        </w:rPr>
      </w:pPr>
      <w:r w:rsidRPr="00AA0A4D">
        <w:rPr>
          <w:color w:val="auto"/>
        </w:rPr>
        <w:t xml:space="preserve">não possui empregados executando trabalho degradante ou forçado, observando o disposto nos </w:t>
      </w:r>
      <w:hyperlink r:id="rId15" w:history="1">
        <w:r w:rsidRPr="00AA0A4D">
          <w:rPr>
            <w:rStyle w:val="Hyperlink"/>
            <w:color w:val="auto"/>
          </w:rPr>
          <w:t>incisos III e IV do art. 1º e no inciso III do art. 5º da Constituição Federal</w:t>
        </w:r>
      </w:hyperlink>
      <w:r w:rsidRPr="00AA0A4D">
        <w:rPr>
          <w:color w:val="auto"/>
        </w:rPr>
        <w:t>;</w:t>
      </w:r>
    </w:p>
    <w:p w14:paraId="73312071" w14:textId="77777777" w:rsidR="00AA5206" w:rsidRPr="00AA0A4D" w:rsidRDefault="00AA5206" w:rsidP="00AA5206">
      <w:pPr>
        <w:pStyle w:val="Nivel3"/>
        <w:rPr>
          <w:color w:val="auto"/>
        </w:rPr>
      </w:pPr>
      <w:r w:rsidRPr="00AA0A4D">
        <w:rPr>
          <w:color w:val="auto"/>
        </w:rPr>
        <w:t>cumpre as exigências de reserva de cargos para pessoa com deficiência e para reabilitado da Previdência Social, previstas em lei e em outras normas específicas.</w:t>
      </w:r>
    </w:p>
    <w:p w14:paraId="3EB68E0E" w14:textId="77777777" w:rsidR="00AA5206" w:rsidRPr="00AA0A4D" w:rsidRDefault="00AA5206" w:rsidP="00AA5206">
      <w:pPr>
        <w:pStyle w:val="Nivel2"/>
        <w:rPr>
          <w:color w:val="auto"/>
        </w:rPr>
      </w:pPr>
      <w:r w:rsidRPr="00AA0A4D">
        <w:rPr>
          <w:color w:val="auto"/>
        </w:rPr>
        <w:t xml:space="preserve">O licitante organizado em cooperativa deverá declarar, ainda, em campo próprio do sistema eletrônico, que cumpre os requisitos estabelecidos no </w:t>
      </w:r>
      <w:hyperlink r:id="rId16" w:anchor="art16">
        <w:r w:rsidRPr="00AA0A4D">
          <w:rPr>
            <w:rStyle w:val="Hyperlink"/>
            <w:color w:val="auto"/>
          </w:rPr>
          <w:t>artigo 16 da Lei nº 14.133, de 2021</w:t>
        </w:r>
      </w:hyperlink>
      <w:r w:rsidRPr="00AA0A4D">
        <w:rPr>
          <w:color w:val="auto"/>
        </w:rPr>
        <w:t>.</w:t>
      </w:r>
    </w:p>
    <w:p w14:paraId="7C74846D" w14:textId="77777777" w:rsidR="00AA5206" w:rsidRPr="00AA0A4D" w:rsidRDefault="00AA5206" w:rsidP="00AA5206">
      <w:pPr>
        <w:pStyle w:val="Nivel2"/>
        <w:rPr>
          <w:color w:val="auto"/>
        </w:rPr>
      </w:pPr>
      <w:bookmarkStart w:id="27" w:name="_Ref117000019"/>
      <w:r w:rsidRPr="00AA0A4D">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r w:rsidRPr="00AA0A4D">
          <w:rPr>
            <w:rStyle w:val="Hyperlink"/>
            <w:color w:val="auto"/>
          </w:rPr>
          <w:t>artigo 3° da Lei Complementar nº 123, de 2006</w:t>
        </w:r>
      </w:hyperlink>
      <w:r w:rsidRPr="00AA0A4D">
        <w:rPr>
          <w:color w:val="auto"/>
        </w:rPr>
        <w:t xml:space="preserve">, estando apto a usufruir do tratamento favorecido estabelecido em seus </w:t>
      </w:r>
      <w:bookmarkEnd w:id="27"/>
      <w:r w:rsidRPr="00AA0A4D">
        <w:fldChar w:fldCharType="begin"/>
      </w:r>
      <w:r w:rsidRPr="00AA0A4D">
        <w:rPr>
          <w:color w:val="auto"/>
        </w:rPr>
        <w:instrText>HYPERLINK "https://www.planalto.gov.br/ccivil_03/leis/lcp/lcp123.htm" \l "art42"</w:instrText>
      </w:r>
      <w:r w:rsidRPr="00AA0A4D">
        <w:fldChar w:fldCharType="separate"/>
      </w:r>
      <w:proofErr w:type="spellStart"/>
      <w:r w:rsidRPr="00AA0A4D">
        <w:rPr>
          <w:rStyle w:val="Hyperlink"/>
          <w:color w:val="auto"/>
        </w:rPr>
        <w:t>arts</w:t>
      </w:r>
      <w:proofErr w:type="spellEnd"/>
      <w:r w:rsidRPr="00AA0A4D">
        <w:rPr>
          <w:rStyle w:val="Hyperlink"/>
          <w:color w:val="auto"/>
        </w:rPr>
        <w:t>. 42 a 49</w:t>
      </w:r>
      <w:r w:rsidRPr="00AA0A4D">
        <w:rPr>
          <w:rStyle w:val="Hyperlink"/>
          <w:color w:val="auto"/>
        </w:rPr>
        <w:fldChar w:fldCharType="end"/>
      </w:r>
      <w:r w:rsidRPr="00AA0A4D">
        <w:rPr>
          <w:color w:val="auto"/>
        </w:rPr>
        <w:t xml:space="preserve">, observado o disposto nos </w:t>
      </w:r>
      <w:hyperlink r:id="rId18" w:anchor="art4§1">
        <w:r w:rsidRPr="00AA0A4D">
          <w:rPr>
            <w:rStyle w:val="Hyperlink"/>
            <w:color w:val="auto"/>
          </w:rPr>
          <w:t>§§ 1º ao 3º do art. 4º, da Lei n.º 14.133, de 2021.</w:t>
        </w:r>
      </w:hyperlink>
    </w:p>
    <w:p w14:paraId="1D094588" w14:textId="77777777" w:rsidR="00AA5206" w:rsidRPr="00AA0A4D" w:rsidRDefault="00AA5206" w:rsidP="00AA5206">
      <w:pPr>
        <w:pStyle w:val="Nivel3"/>
        <w:rPr>
          <w:color w:val="auto"/>
        </w:rPr>
      </w:pPr>
      <w:r w:rsidRPr="00AA0A4D">
        <w:rPr>
          <w:color w:val="auto"/>
        </w:rPr>
        <w:t>no item exclusivo para participação de microempresas e empresas de pequeno porte, a assinalação do campo “não” impedirá o prosseguimento no certame, para aquele item;</w:t>
      </w:r>
    </w:p>
    <w:p w14:paraId="07BD36AB" w14:textId="77777777" w:rsidR="00AA5206" w:rsidRPr="00AA0A4D" w:rsidRDefault="00AA5206" w:rsidP="00AA5206">
      <w:pPr>
        <w:pStyle w:val="Nivel3"/>
        <w:rPr>
          <w:color w:val="auto"/>
        </w:rPr>
      </w:pPr>
      <w:r w:rsidRPr="00AA0A4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AA0A4D">
          <w:rPr>
            <w:rStyle w:val="Hyperlink"/>
            <w:color w:val="auto"/>
          </w:rPr>
          <w:t>Lei Complementar nº 123, de 2006</w:t>
        </w:r>
      </w:hyperlink>
      <w:r w:rsidRPr="00AA0A4D">
        <w:rPr>
          <w:color w:val="auto"/>
        </w:rPr>
        <w:t>, mesmo que microempresa, empresa de pequeno porte ou sociedade cooperativa.</w:t>
      </w:r>
    </w:p>
    <w:p w14:paraId="00E703CF" w14:textId="77777777" w:rsidR="00AA5206" w:rsidRPr="00AA0A4D" w:rsidRDefault="00AA5206" w:rsidP="00AA5206">
      <w:pPr>
        <w:pStyle w:val="Nivel2"/>
        <w:rPr>
          <w:color w:val="auto"/>
        </w:rPr>
      </w:pPr>
      <w:r w:rsidRPr="00AA0A4D">
        <w:rPr>
          <w:color w:val="auto"/>
        </w:rPr>
        <w:t xml:space="preserve">A falsidade da declaração de que trata os itens </w:t>
      </w:r>
      <w:r w:rsidRPr="00AA0A4D">
        <w:rPr>
          <w:color w:val="auto"/>
        </w:rPr>
        <w:fldChar w:fldCharType="begin"/>
      </w:r>
      <w:r w:rsidRPr="00AA0A4D">
        <w:rPr>
          <w:color w:val="auto"/>
        </w:rPr>
        <w:instrText xml:space="preserve"> REF _Ref113968921 \r \h  \* MERGEFORMAT </w:instrText>
      </w:r>
      <w:r w:rsidRPr="00AA0A4D">
        <w:rPr>
          <w:color w:val="auto"/>
        </w:rPr>
      </w:r>
      <w:r w:rsidRPr="00AA0A4D">
        <w:rPr>
          <w:color w:val="auto"/>
        </w:rPr>
        <w:fldChar w:fldCharType="separate"/>
      </w:r>
      <w:r w:rsidRPr="00AA0A4D">
        <w:rPr>
          <w:color w:val="auto"/>
        </w:rPr>
        <w:t>4.4</w:t>
      </w:r>
      <w:r w:rsidRPr="00AA0A4D">
        <w:rPr>
          <w:color w:val="auto"/>
        </w:rPr>
        <w:fldChar w:fldCharType="end"/>
      </w:r>
      <w:r w:rsidRPr="00AA0A4D">
        <w:rPr>
          <w:color w:val="auto"/>
        </w:rPr>
        <w:t xml:space="preserve"> ou </w:t>
      </w:r>
      <w:r w:rsidRPr="00AA0A4D">
        <w:rPr>
          <w:color w:val="auto"/>
        </w:rPr>
        <w:fldChar w:fldCharType="begin"/>
      </w:r>
      <w:r w:rsidRPr="00AA0A4D">
        <w:rPr>
          <w:color w:val="auto"/>
        </w:rPr>
        <w:instrText xml:space="preserve"> REF _Ref117000019 \r \h  \* MERGEFORMAT </w:instrText>
      </w:r>
      <w:r w:rsidRPr="00AA0A4D">
        <w:rPr>
          <w:color w:val="auto"/>
        </w:rPr>
      </w:r>
      <w:r w:rsidRPr="00AA0A4D">
        <w:rPr>
          <w:color w:val="auto"/>
        </w:rPr>
        <w:fldChar w:fldCharType="separate"/>
      </w:r>
      <w:r w:rsidRPr="00AA0A4D">
        <w:rPr>
          <w:color w:val="auto"/>
        </w:rPr>
        <w:t>4.6</w:t>
      </w:r>
      <w:r w:rsidRPr="00AA0A4D">
        <w:rPr>
          <w:color w:val="auto"/>
        </w:rPr>
        <w:fldChar w:fldCharType="end"/>
      </w:r>
      <w:r w:rsidRPr="00AA0A4D">
        <w:rPr>
          <w:color w:val="auto"/>
        </w:rPr>
        <w:t xml:space="preserve"> sujeitará o licitante às sanções previstas na </w:t>
      </w:r>
      <w:hyperlink r:id="rId20" w:history="1">
        <w:r w:rsidRPr="00AA0A4D">
          <w:rPr>
            <w:rStyle w:val="Hyperlink"/>
            <w:color w:val="auto"/>
          </w:rPr>
          <w:t>Lei nº 14.133, de 2021</w:t>
        </w:r>
      </w:hyperlink>
      <w:r w:rsidRPr="00AA0A4D">
        <w:rPr>
          <w:color w:val="auto"/>
        </w:rPr>
        <w:t>, e neste Edital.</w:t>
      </w:r>
    </w:p>
    <w:p w14:paraId="3989CCD4" w14:textId="77777777" w:rsidR="00AA5206" w:rsidRPr="00AA0A4D" w:rsidRDefault="00AA5206" w:rsidP="00AA5206">
      <w:pPr>
        <w:pStyle w:val="Nivel2"/>
        <w:rPr>
          <w:color w:val="auto"/>
        </w:rPr>
      </w:pPr>
      <w:r w:rsidRPr="00AA0A4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83B66F" w14:textId="77777777" w:rsidR="00AA5206" w:rsidRPr="00AA0A4D" w:rsidRDefault="00AA5206" w:rsidP="00AA5206">
      <w:pPr>
        <w:pStyle w:val="Nivel2"/>
        <w:rPr>
          <w:color w:val="auto"/>
        </w:rPr>
      </w:pPr>
      <w:r w:rsidRPr="00AA0A4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35FAA853" w14:textId="77777777" w:rsidR="00AA5206" w:rsidRPr="00AA0A4D" w:rsidRDefault="00AA5206" w:rsidP="00AA5206">
      <w:pPr>
        <w:pStyle w:val="Nivel2"/>
        <w:rPr>
          <w:color w:val="auto"/>
        </w:rPr>
      </w:pPr>
      <w:r w:rsidRPr="00AA0A4D">
        <w:rPr>
          <w:color w:val="auto"/>
        </w:rPr>
        <w:t>Serão disponibilizados para acesso público os documentos que compõem a proposta dos licitantes convocados para apresentação de propostas, após a fase de envio de lances.</w:t>
      </w:r>
    </w:p>
    <w:p w14:paraId="6C18567C" w14:textId="77777777" w:rsidR="00AA5206" w:rsidRPr="00AA0A4D" w:rsidRDefault="00AA5206" w:rsidP="00AA5206">
      <w:pPr>
        <w:pStyle w:val="Nivel2"/>
        <w:rPr>
          <w:color w:val="auto"/>
        </w:rPr>
      </w:pPr>
      <w:bookmarkStart w:id="28" w:name="_Ref116992247"/>
      <w:r w:rsidRPr="00AA0A4D">
        <w:rPr>
          <w:color w:val="auto"/>
        </w:rPr>
        <w:t>Desde que disponibilizada a funcionalidade no sistema, o licitante poderá parametrizar o seu valor final mínimo ou o seu percentual de desconto máximo quando do cadastramento da proposta e obedecerá às seguintes regras:</w:t>
      </w:r>
      <w:bookmarkEnd w:id="28"/>
    </w:p>
    <w:p w14:paraId="7CBAC72F" w14:textId="77777777" w:rsidR="00AA5206" w:rsidRPr="00AA0A4D" w:rsidRDefault="00AA5206" w:rsidP="00AA5206">
      <w:pPr>
        <w:pStyle w:val="Nivel3"/>
        <w:rPr>
          <w:color w:val="auto"/>
        </w:rPr>
      </w:pPr>
      <w:r w:rsidRPr="00AA0A4D">
        <w:rPr>
          <w:color w:val="auto"/>
        </w:rPr>
        <w:lastRenderedPageBreak/>
        <w:t>a aplicação do intervalo mínimo de diferença de valores ou de percentuais entre os lances, que incidirá tanto em relação aos lances intermediários quanto em relação ao lance que cobrir a melhor oferta; e</w:t>
      </w:r>
    </w:p>
    <w:p w14:paraId="247844E5" w14:textId="77777777" w:rsidR="00AA5206" w:rsidRPr="00AA0A4D" w:rsidRDefault="00AA5206" w:rsidP="00AA5206">
      <w:pPr>
        <w:pStyle w:val="Nivel3"/>
        <w:rPr>
          <w:color w:val="auto"/>
        </w:rPr>
      </w:pPr>
      <w:r w:rsidRPr="00AA0A4D">
        <w:rPr>
          <w:color w:val="auto"/>
        </w:rPr>
        <w:t>os lances serão de envio automático pelo sistema, respeitado o valor final mínimo, caso estabelecido, e o intervalo de que trata o subitem acima.</w:t>
      </w:r>
    </w:p>
    <w:p w14:paraId="34F7D18B" w14:textId="77777777" w:rsidR="00AA5206" w:rsidRPr="00AA0A4D" w:rsidRDefault="00AA5206" w:rsidP="00AA5206">
      <w:pPr>
        <w:pStyle w:val="Nivel2"/>
        <w:rPr>
          <w:color w:val="auto"/>
        </w:rPr>
      </w:pPr>
      <w:r w:rsidRPr="00AA0A4D">
        <w:rPr>
          <w:color w:val="auto"/>
        </w:rPr>
        <w:t>O valor final mínimo ou o percentual de desconto final máximo parametrizado no sistema poderá ser alterado pelo fornecedor durante a fase de disputa, sendo vedado:</w:t>
      </w:r>
    </w:p>
    <w:p w14:paraId="222E9EDC" w14:textId="77777777" w:rsidR="00AA5206" w:rsidRPr="00AA0A4D" w:rsidRDefault="00AA5206" w:rsidP="00AA5206">
      <w:pPr>
        <w:pStyle w:val="Nivel3"/>
        <w:rPr>
          <w:color w:val="auto"/>
        </w:rPr>
      </w:pPr>
      <w:r w:rsidRPr="00AA0A4D">
        <w:rPr>
          <w:color w:val="auto"/>
        </w:rPr>
        <w:t>valor superior a lance já registrado pelo fornecedor no sistema, quando adotado o critério de julgamento por menor preço; e</w:t>
      </w:r>
    </w:p>
    <w:p w14:paraId="71911DD5" w14:textId="77777777" w:rsidR="00AA5206" w:rsidRPr="00AA0A4D" w:rsidRDefault="00AA5206" w:rsidP="00AA5206">
      <w:pPr>
        <w:pStyle w:val="Nivel3"/>
        <w:rPr>
          <w:color w:val="auto"/>
        </w:rPr>
      </w:pPr>
      <w:r w:rsidRPr="00AA0A4D">
        <w:rPr>
          <w:color w:val="auto"/>
        </w:rPr>
        <w:t xml:space="preserve"> percentual de desconto inferior a lance já registrado pelo fornecedor no sistema, quando adotado o critério de julgamento por maior desconto.</w:t>
      </w:r>
    </w:p>
    <w:p w14:paraId="67327242" w14:textId="77777777" w:rsidR="00AA5206" w:rsidRPr="00AA0A4D" w:rsidRDefault="00AA5206" w:rsidP="00AA5206">
      <w:pPr>
        <w:pStyle w:val="Nivel2"/>
        <w:rPr>
          <w:color w:val="auto"/>
        </w:rPr>
      </w:pPr>
      <w:r w:rsidRPr="00AA0A4D">
        <w:rPr>
          <w:color w:val="auto"/>
        </w:rPr>
        <w:t xml:space="preserve">O valor final mínimo ou o percentual de desconto final máximo parametrizado na forma do item </w:t>
      </w:r>
      <w:r w:rsidRPr="00AA0A4D">
        <w:rPr>
          <w:color w:val="auto"/>
        </w:rPr>
        <w:fldChar w:fldCharType="begin"/>
      </w:r>
      <w:r w:rsidRPr="00AA0A4D">
        <w:rPr>
          <w:color w:val="auto"/>
        </w:rPr>
        <w:instrText xml:space="preserve"> REF _Ref116992247 \r \h  \* MERGEFORMAT </w:instrText>
      </w:r>
      <w:r w:rsidRPr="00AA0A4D">
        <w:rPr>
          <w:color w:val="auto"/>
        </w:rPr>
      </w:r>
      <w:r w:rsidRPr="00AA0A4D">
        <w:rPr>
          <w:color w:val="auto"/>
        </w:rPr>
        <w:fldChar w:fldCharType="separate"/>
      </w:r>
      <w:r w:rsidRPr="00AA0A4D">
        <w:rPr>
          <w:color w:val="auto"/>
        </w:rPr>
        <w:t>4.11</w:t>
      </w:r>
      <w:r w:rsidRPr="00AA0A4D">
        <w:rPr>
          <w:color w:val="auto"/>
        </w:rPr>
        <w:fldChar w:fldCharType="end"/>
      </w:r>
      <w:r w:rsidRPr="00AA0A4D">
        <w:rPr>
          <w:color w:val="auto"/>
        </w:rPr>
        <w:t xml:space="preserve"> possuirá caráter sigiloso para os demais fornecedores e para o órgão ou entidade promotora da licitação, podendo ser disponibilizado estrita e permanentemente aos órgãos de controle externo e interno.</w:t>
      </w:r>
    </w:p>
    <w:p w14:paraId="15562DD0" w14:textId="77777777" w:rsidR="00AA5206" w:rsidRPr="00AA0A4D" w:rsidRDefault="00AA5206" w:rsidP="00AA5206">
      <w:pPr>
        <w:pStyle w:val="Nivel2"/>
        <w:rPr>
          <w:rFonts w:eastAsia="Times New Roman"/>
          <w:color w:val="auto"/>
        </w:rPr>
      </w:pPr>
      <w:r w:rsidRPr="00AA0A4D">
        <w:rPr>
          <w:rFonts w:eastAsia="Times New Roman"/>
          <w:color w:val="auto"/>
        </w:rPr>
        <w:t xml:space="preserve">Caberá ao licitante interessado em participar da licitação </w:t>
      </w:r>
      <w:r w:rsidRPr="00AA0A4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26284441" w14:textId="77777777" w:rsidR="00AA5206" w:rsidRPr="00AA0A4D" w:rsidRDefault="00AA5206" w:rsidP="00AA5206">
      <w:pPr>
        <w:pStyle w:val="Nivel2"/>
        <w:rPr>
          <w:color w:val="auto"/>
        </w:rPr>
      </w:pPr>
      <w:r w:rsidRPr="00AA0A4D">
        <w:rPr>
          <w:rFonts w:eastAsia="Times New Roman"/>
          <w:color w:val="auto"/>
        </w:rPr>
        <w:t xml:space="preserve">O licitante deverá </w:t>
      </w:r>
      <w:r w:rsidRPr="00AA0A4D">
        <w:rPr>
          <w:color w:val="auto"/>
        </w:rPr>
        <w:t>comunicar imediatamente ao provedor do sistema qualquer acontecimento que possa comprometer o sigilo ou a segurança, para imediato bloqueio de acesso.</w:t>
      </w:r>
    </w:p>
    <w:p w14:paraId="71CF3439" w14:textId="77777777" w:rsidR="00AA5206" w:rsidRPr="00AA0A4D" w:rsidRDefault="00AA5206" w:rsidP="00AA5206">
      <w:pPr>
        <w:pStyle w:val="Nivel01"/>
      </w:pPr>
      <w:bookmarkStart w:id="29" w:name="_Toc135469227"/>
      <w:r w:rsidRPr="00AA0A4D">
        <w:t>DO PREENCHIMENTO DA PROPOSTA</w:t>
      </w:r>
      <w:bookmarkEnd w:id="29"/>
    </w:p>
    <w:p w14:paraId="35135AE8" w14:textId="77777777" w:rsidR="00AA5206" w:rsidRPr="00AA0A4D" w:rsidRDefault="00AA5206" w:rsidP="00AA5206">
      <w:pPr>
        <w:pStyle w:val="Nivel2"/>
        <w:rPr>
          <w:rFonts w:eastAsia="Times New Roman"/>
          <w:color w:val="auto"/>
        </w:rPr>
      </w:pPr>
      <w:r w:rsidRPr="00AA0A4D">
        <w:rPr>
          <w:color w:val="auto"/>
        </w:rPr>
        <w:t>O licitante deverá enviar sua proposta mediante o preenchimento, no sistema eletrônico, dos seguintes campos:</w:t>
      </w:r>
    </w:p>
    <w:p w14:paraId="429334D9" w14:textId="77777777" w:rsidR="00AA5206" w:rsidRPr="00AA0A4D" w:rsidRDefault="00AA5206" w:rsidP="00AA5206">
      <w:pPr>
        <w:pStyle w:val="Nvel3-R"/>
        <w:numPr>
          <w:ilvl w:val="2"/>
          <w:numId w:val="20"/>
        </w:numPr>
        <w:ind w:left="284" w:firstLine="0"/>
        <w:rPr>
          <w:color w:val="auto"/>
        </w:rPr>
      </w:pPr>
      <w:r w:rsidRPr="00AA0A4D">
        <w:rPr>
          <w:color w:val="auto"/>
        </w:rPr>
        <w:t>valor unitário ou desconto...... (mensal, unitário etc., conforme o caso) e ...... (anual, total) do item;</w:t>
      </w:r>
    </w:p>
    <w:p w14:paraId="245F3603" w14:textId="77777777" w:rsidR="00AA5206" w:rsidRPr="00AA0A4D" w:rsidRDefault="00AA5206" w:rsidP="00AA5206">
      <w:pPr>
        <w:pStyle w:val="Nivel3"/>
        <w:rPr>
          <w:color w:val="auto"/>
        </w:rPr>
      </w:pPr>
      <w:r w:rsidRPr="00AA0A4D">
        <w:rPr>
          <w:color w:val="auto"/>
        </w:rPr>
        <w:t>Marca;</w:t>
      </w:r>
    </w:p>
    <w:p w14:paraId="73A7C802" w14:textId="77777777" w:rsidR="00AA5206" w:rsidRPr="00AA0A4D" w:rsidRDefault="00AA5206" w:rsidP="00AA5206">
      <w:pPr>
        <w:pStyle w:val="Nvel3-R"/>
        <w:numPr>
          <w:ilvl w:val="2"/>
          <w:numId w:val="20"/>
        </w:numPr>
        <w:ind w:left="284" w:firstLine="0"/>
        <w:rPr>
          <w:color w:val="auto"/>
        </w:rPr>
      </w:pPr>
      <w:r w:rsidRPr="00AA0A4D">
        <w:rPr>
          <w:color w:val="auto"/>
        </w:rPr>
        <w:t xml:space="preserve">Fabricante; </w:t>
      </w:r>
    </w:p>
    <w:p w14:paraId="06B0FA67" w14:textId="77777777" w:rsidR="00AA5206" w:rsidRPr="00AA0A4D" w:rsidRDefault="00AA5206" w:rsidP="00AA5206">
      <w:pPr>
        <w:pStyle w:val="Nivel3"/>
        <w:rPr>
          <w:color w:val="auto"/>
        </w:rPr>
      </w:pPr>
      <w:r w:rsidRPr="00AA0A4D">
        <w:rPr>
          <w:rStyle w:val="normaltextrun"/>
          <w:i/>
          <w:iCs/>
          <w:color w:val="auto"/>
          <w:u w:val="single"/>
          <w:shd w:val="clear" w:color="auto" w:fill="00FFFF"/>
        </w:rPr>
        <w:t xml:space="preserve">Quantidade cotada, </w:t>
      </w:r>
      <w:r w:rsidRPr="00AA0A4D">
        <w:rPr>
          <w:rStyle w:val="normaltextrun"/>
          <w:color w:val="auto"/>
        </w:rPr>
        <w:t>devendo</w:t>
      </w:r>
      <w:r w:rsidRPr="00AA0A4D">
        <w:rPr>
          <w:rStyle w:val="normaltextrun"/>
          <w:i/>
          <w:iCs/>
          <w:color w:val="auto"/>
          <w:u w:val="single"/>
          <w:shd w:val="clear" w:color="auto" w:fill="00FFFF"/>
        </w:rPr>
        <w:t xml:space="preserve"> respeitar o mínimo de ...... </w:t>
      </w:r>
      <w:r w:rsidRPr="00AA0A4D">
        <w:rPr>
          <w:rStyle w:val="eop"/>
          <w:color w:val="auto"/>
          <w:shd w:val="clear" w:color="auto" w:fill="FFFFFF"/>
        </w:rPr>
        <w:t> </w:t>
      </w:r>
    </w:p>
    <w:p w14:paraId="4E82F6B1" w14:textId="77777777" w:rsidR="00AA5206" w:rsidRPr="00AA0A4D" w:rsidRDefault="00AA5206" w:rsidP="00AA5206">
      <w:pPr>
        <w:pStyle w:val="Nivel2"/>
        <w:rPr>
          <w:color w:val="auto"/>
        </w:rPr>
      </w:pPr>
      <w:r w:rsidRPr="00AA0A4D">
        <w:rPr>
          <w:color w:val="auto"/>
        </w:rPr>
        <w:t>Todas as especificações do objeto contidas na proposta vinculam o licitante.</w:t>
      </w:r>
    </w:p>
    <w:p w14:paraId="113EC3C3" w14:textId="77777777" w:rsidR="00AA5206" w:rsidRPr="00AA0A4D" w:rsidRDefault="00AA5206" w:rsidP="00AA5206">
      <w:pPr>
        <w:pStyle w:val="Nivel3"/>
        <w:rPr>
          <w:color w:val="auto"/>
        </w:rPr>
      </w:pPr>
      <w:r w:rsidRPr="00AA0A4D">
        <w:rPr>
          <w:color w:val="auto"/>
        </w:rPr>
        <w:t xml:space="preserve"> </w:t>
      </w:r>
      <w:r w:rsidRPr="00AA0A4D">
        <w:rPr>
          <w:rStyle w:val="normaltextrun"/>
          <w:i/>
          <w:iCs/>
          <w:color w:val="auto"/>
          <w:u w:val="single"/>
          <w:shd w:val="clear" w:color="auto" w:fill="00FFFF"/>
        </w:rPr>
        <w:t xml:space="preserve">O licitante [NÃO] poderá </w:t>
      </w:r>
      <w:r w:rsidRPr="00AA0A4D">
        <w:rPr>
          <w:rStyle w:val="normaltextrun"/>
          <w:color w:val="auto"/>
        </w:rPr>
        <w:t>oferecer</w:t>
      </w:r>
      <w:r w:rsidRPr="00AA0A4D">
        <w:rPr>
          <w:rStyle w:val="normaltextrun"/>
          <w:i/>
          <w:iCs/>
          <w:color w:val="auto"/>
          <w:u w:val="single"/>
          <w:shd w:val="clear" w:color="auto" w:fill="00FFFF"/>
        </w:rPr>
        <w:t xml:space="preserve"> proposta em quantitativo inferior ao máximo previsto para contratação.</w:t>
      </w:r>
    </w:p>
    <w:p w14:paraId="2FE8D30D" w14:textId="77777777" w:rsidR="00AA5206" w:rsidRPr="00AA0A4D" w:rsidRDefault="00AA5206" w:rsidP="00AA5206">
      <w:pPr>
        <w:pStyle w:val="Nivel2"/>
        <w:rPr>
          <w:color w:val="auto"/>
        </w:rPr>
      </w:pPr>
      <w:r w:rsidRPr="00AA0A4D">
        <w:rPr>
          <w:color w:val="auto"/>
        </w:rPr>
        <w:t>Nos valores propostos estarão inclusos todos os custos operacionais, encargos previdenciários, trabalhistas, tributários, comerciais e quaisquer outros que incidam direta ou indiretamente na execução do objeto.</w:t>
      </w:r>
    </w:p>
    <w:p w14:paraId="11F570F1" w14:textId="77777777" w:rsidR="00AA5206" w:rsidRPr="00AA0A4D" w:rsidRDefault="00AA5206" w:rsidP="00AA5206">
      <w:pPr>
        <w:pStyle w:val="Nivel2"/>
        <w:rPr>
          <w:color w:val="auto"/>
        </w:rPr>
      </w:pPr>
      <w:r w:rsidRPr="00AA0A4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FA9184" w14:textId="77777777" w:rsidR="00AA5206" w:rsidRPr="00AA0A4D" w:rsidRDefault="00AA5206" w:rsidP="00AA5206">
      <w:pPr>
        <w:pStyle w:val="Nivel2"/>
        <w:rPr>
          <w:color w:val="auto"/>
        </w:rPr>
      </w:pPr>
      <w:r w:rsidRPr="00AA0A4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1AAD1EC4" w14:textId="77777777" w:rsidR="00AA5206" w:rsidRPr="00AA0A4D" w:rsidRDefault="00AA5206" w:rsidP="00AA5206">
      <w:pPr>
        <w:pStyle w:val="Nivel2"/>
        <w:rPr>
          <w:color w:val="auto"/>
        </w:rPr>
      </w:pPr>
      <w:r w:rsidRPr="00AA0A4D">
        <w:rPr>
          <w:color w:val="auto"/>
        </w:rPr>
        <w:t>Independentemente do percentual de tributo inserido na planilha, no pagamento serão retidos na fonte os percentuais estabelecidos na legislação vigente.</w:t>
      </w:r>
    </w:p>
    <w:p w14:paraId="7E820650" w14:textId="77777777" w:rsidR="00AA5206" w:rsidRPr="00AA0A4D" w:rsidRDefault="00AA5206" w:rsidP="00AA5206">
      <w:pPr>
        <w:pStyle w:val="Nvel2-Red"/>
        <w:rPr>
          <w:color w:val="auto"/>
        </w:rPr>
      </w:pPr>
      <w:r w:rsidRPr="00AA0A4D">
        <w:rPr>
          <w:color w:val="auto"/>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50AA0BE7" w14:textId="77777777" w:rsidR="00AA5206" w:rsidRPr="00AA0A4D" w:rsidRDefault="00AA5206" w:rsidP="00AA5206">
      <w:pPr>
        <w:pStyle w:val="Nivel2"/>
        <w:rPr>
          <w:color w:val="auto"/>
        </w:rPr>
      </w:pPr>
      <w:r w:rsidRPr="00AA0A4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6977410" w14:textId="77777777" w:rsidR="00AA5206" w:rsidRPr="00AA0A4D" w:rsidRDefault="00AA5206" w:rsidP="00AA5206">
      <w:pPr>
        <w:pStyle w:val="Nivel3"/>
        <w:rPr>
          <w:color w:val="auto"/>
        </w:rPr>
      </w:pPr>
      <w:r w:rsidRPr="00AA0A4D">
        <w:rPr>
          <w:color w:val="auto"/>
        </w:rPr>
        <w:t xml:space="preserve">O prazo de validade da proposta não será inferior a </w:t>
      </w:r>
      <w:r w:rsidRPr="00AA0A4D">
        <w:rPr>
          <w:b/>
          <w:bCs/>
          <w:color w:val="auto"/>
        </w:rPr>
        <w:t>60 (sessenta)</w:t>
      </w:r>
      <w:r w:rsidRPr="00AA0A4D">
        <w:rPr>
          <w:color w:val="auto"/>
        </w:rPr>
        <w:t xml:space="preserve"> dias</w:t>
      </w:r>
      <w:r w:rsidRPr="00AA0A4D">
        <w:rPr>
          <w:b/>
          <w:color w:val="auto"/>
        </w:rPr>
        <w:t>,</w:t>
      </w:r>
      <w:r w:rsidRPr="00AA0A4D">
        <w:rPr>
          <w:color w:val="auto"/>
        </w:rPr>
        <w:t xml:space="preserve"> a contar da data de sua apresentação.</w:t>
      </w:r>
    </w:p>
    <w:p w14:paraId="1B4C46CF" w14:textId="77777777" w:rsidR="00AA5206" w:rsidRPr="00AA0A4D" w:rsidRDefault="00AA5206" w:rsidP="00AA5206">
      <w:pPr>
        <w:pStyle w:val="Nivel3"/>
        <w:rPr>
          <w:color w:val="auto"/>
        </w:rPr>
      </w:pPr>
      <w:r w:rsidRPr="00AA0A4D">
        <w:rPr>
          <w:color w:val="auto"/>
        </w:rPr>
        <w:t>Os licitantes devem respeitar os preços máximos estabelecidos nas normas de regência de contratações públicas federais, quando participarem de licitações públicas;</w:t>
      </w:r>
    </w:p>
    <w:p w14:paraId="58452121" w14:textId="77777777" w:rsidR="00AA5206" w:rsidRPr="00AA0A4D" w:rsidRDefault="00AA5206" w:rsidP="00AA5206">
      <w:pPr>
        <w:pStyle w:val="Nivel3"/>
        <w:rPr>
          <w:color w:val="auto"/>
        </w:rPr>
      </w:pPr>
      <w:r w:rsidRPr="00AA0A4D">
        <w:rPr>
          <w:color w:val="auto"/>
        </w:rPr>
        <w:t>Caso o critério de julgamento seja o de maior desconto, o preço já decorrente da aplicação do desconto ofertado deverá respeitar os preços máximos previstos no item 4.9.</w:t>
      </w:r>
    </w:p>
    <w:p w14:paraId="6F14D616" w14:textId="77777777" w:rsidR="00AA5206" w:rsidRPr="00AA0A4D" w:rsidRDefault="00AA5206" w:rsidP="00AA5206">
      <w:pPr>
        <w:pStyle w:val="Nivel2"/>
        <w:rPr>
          <w:rFonts w:eastAsia="Times New Roman"/>
          <w:color w:val="auto"/>
        </w:rPr>
      </w:pPr>
      <w:r w:rsidRPr="00AA0A4D">
        <w:rPr>
          <w:color w:val="auto"/>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history="1">
        <w:r w:rsidRPr="00AA0A4D">
          <w:rPr>
            <w:rStyle w:val="Hyperlink"/>
            <w:color w:val="auto"/>
          </w:rPr>
          <w:t>art. 71, inciso IX, da Constituição</w:t>
        </w:r>
      </w:hyperlink>
      <w:r w:rsidRPr="00AA0A4D">
        <w:rPr>
          <w:color w:val="auto"/>
        </w:rPr>
        <w:t>; ou condenação dos agentes públicos responsáveis e da empresa contratada ao pagamento dos prejuízos ao erário, caso verificada a ocorrência de superfaturamento por sobrepreço na execução do contrato.</w:t>
      </w:r>
    </w:p>
    <w:p w14:paraId="7CFD1B7F" w14:textId="77777777" w:rsidR="00AA5206" w:rsidRPr="00AA0A4D" w:rsidRDefault="00AA5206" w:rsidP="00AA5206">
      <w:pPr>
        <w:pStyle w:val="Nivel01"/>
      </w:pPr>
      <w:bookmarkStart w:id="30" w:name="_Toc135469228"/>
      <w:r w:rsidRPr="00AA0A4D">
        <w:t>DA ABERTURA DA SESSÃO, CLASSIFICAÇÃO DAS PROPOSTAS E FORMULAÇÃO DE LANCES</w:t>
      </w:r>
      <w:bookmarkEnd w:id="30"/>
    </w:p>
    <w:p w14:paraId="1514E1FB" w14:textId="77777777" w:rsidR="00AA5206" w:rsidRPr="00AA0A4D" w:rsidRDefault="00AA5206" w:rsidP="00AA5206">
      <w:pPr>
        <w:pStyle w:val="Nivel2"/>
        <w:rPr>
          <w:color w:val="auto"/>
        </w:rPr>
      </w:pPr>
      <w:bookmarkStart w:id="31" w:name="_Hlk114646655"/>
      <w:r w:rsidRPr="00AA0A4D">
        <w:rPr>
          <w:color w:val="auto"/>
        </w:rPr>
        <w:t>A abertura da presente licitação dar-se-á automaticamente em sessão pública, por meio de sistema eletrônico, na data, horário e local indicados neste Edital.</w:t>
      </w:r>
    </w:p>
    <w:p w14:paraId="5D2E23FD" w14:textId="77777777" w:rsidR="00AA5206" w:rsidRPr="00AA0A4D" w:rsidRDefault="00AA5206" w:rsidP="00AA5206">
      <w:pPr>
        <w:pStyle w:val="Nivel2"/>
        <w:rPr>
          <w:color w:val="auto"/>
        </w:rPr>
      </w:pPr>
      <w:r w:rsidRPr="00AA0A4D">
        <w:rPr>
          <w:color w:val="auto"/>
        </w:rPr>
        <w:t>Os licitantes poderão retirar ou substituir a proposta ou os documentos de habilitação, quando for o caso, anteriormente inseridos no sistema, até a abertura da sessão pública.</w:t>
      </w:r>
    </w:p>
    <w:p w14:paraId="4E277787" w14:textId="77777777" w:rsidR="00AA5206" w:rsidRPr="00AA0A4D" w:rsidRDefault="00AA5206" w:rsidP="00AA5206">
      <w:pPr>
        <w:pStyle w:val="Nivel2"/>
        <w:rPr>
          <w:color w:val="auto"/>
        </w:rPr>
      </w:pPr>
      <w:r w:rsidRPr="00AA0A4D">
        <w:rPr>
          <w:color w:val="auto"/>
        </w:rPr>
        <w:t>O sistema disponibilizará campo próprio para troca de mensagens entre o Pregoeiro e os licitantes.</w:t>
      </w:r>
    </w:p>
    <w:p w14:paraId="5B214EFB" w14:textId="77777777" w:rsidR="00AA5206" w:rsidRPr="00AA0A4D" w:rsidRDefault="00AA5206" w:rsidP="00AA5206">
      <w:pPr>
        <w:pStyle w:val="Nivel2"/>
        <w:rPr>
          <w:color w:val="auto"/>
        </w:rPr>
      </w:pPr>
      <w:r w:rsidRPr="00AA0A4D">
        <w:rPr>
          <w:color w:val="auto"/>
        </w:rPr>
        <w:t xml:space="preserve">Iniciada a etapa competitiva, os licitantes deverão encaminhar lances exclusivamente por meio de sistema eletrônico, sendo imediatamente informados do seu recebimento e do valor consignado no registro. </w:t>
      </w:r>
    </w:p>
    <w:p w14:paraId="27DFE454" w14:textId="77777777" w:rsidR="00AA5206" w:rsidRPr="00AA0A4D" w:rsidRDefault="00AA5206" w:rsidP="00AA5206">
      <w:pPr>
        <w:pStyle w:val="Nivel2"/>
        <w:rPr>
          <w:color w:val="auto"/>
        </w:rPr>
      </w:pPr>
      <w:r w:rsidRPr="00AA0A4D">
        <w:rPr>
          <w:color w:val="auto"/>
        </w:rPr>
        <w:t>O lance deverá ser ofertado pelo valor unitário do item</w:t>
      </w:r>
    </w:p>
    <w:p w14:paraId="534728A1" w14:textId="77777777" w:rsidR="00AA5206" w:rsidRPr="00AA0A4D" w:rsidRDefault="00AA5206" w:rsidP="00AA5206">
      <w:pPr>
        <w:pStyle w:val="Nivel2"/>
        <w:rPr>
          <w:color w:val="auto"/>
        </w:rPr>
      </w:pPr>
      <w:r w:rsidRPr="00AA0A4D">
        <w:rPr>
          <w:color w:val="auto"/>
        </w:rPr>
        <w:t>Os licitantes poderão oferecer lances sucessivos, observando o horário fixado para abertura da sessão e as regras estabelecidas no Edital.</w:t>
      </w:r>
    </w:p>
    <w:p w14:paraId="6BEE9894" w14:textId="2A879518" w:rsidR="00AA5206" w:rsidRPr="00AA0A4D" w:rsidRDefault="00AA5206" w:rsidP="00AA5206">
      <w:pPr>
        <w:pStyle w:val="Nivel2"/>
        <w:rPr>
          <w:color w:val="auto"/>
        </w:rPr>
      </w:pPr>
      <w:r w:rsidRPr="00AA0A4D">
        <w:rPr>
          <w:color w:val="auto"/>
        </w:rPr>
        <w:lastRenderedPageBreak/>
        <w:t xml:space="preserve">O licitante somente poderá oferecer lance </w:t>
      </w:r>
      <w:r w:rsidRPr="00AA0A4D">
        <w:rPr>
          <w:i/>
          <w:iCs/>
          <w:color w:val="auto"/>
        </w:rPr>
        <w:t>de valor</w:t>
      </w:r>
      <w:r w:rsidRPr="00AA0A4D">
        <w:rPr>
          <w:color w:val="auto"/>
        </w:rPr>
        <w:t xml:space="preserve"> </w:t>
      </w:r>
      <w:r w:rsidRPr="00AA0A4D">
        <w:rPr>
          <w:i/>
          <w:iCs/>
          <w:color w:val="auto"/>
        </w:rPr>
        <w:t>inferior</w:t>
      </w:r>
      <w:r w:rsidRPr="00AA0A4D">
        <w:rPr>
          <w:color w:val="auto"/>
        </w:rPr>
        <w:t xml:space="preserve"> ao último por ele ofertado e registrado pelo sistema. </w:t>
      </w:r>
    </w:p>
    <w:p w14:paraId="3B605BC7" w14:textId="3CCB85F5" w:rsidR="00AA5206" w:rsidRPr="00AA0A4D" w:rsidRDefault="00AA5206" w:rsidP="00AA5206">
      <w:pPr>
        <w:pStyle w:val="Nivel2"/>
        <w:rPr>
          <w:color w:val="auto"/>
        </w:rPr>
      </w:pPr>
      <w:r w:rsidRPr="00AA0A4D">
        <w:rPr>
          <w:color w:val="auto"/>
        </w:rPr>
        <w:t>O intervalo mínimo de diferença de valores ou percentuais entre os lances, que incidirá tanto em relação aos lances intermediários quanto em relação à proposta que cobrir a melhor oferta deverá ser</w:t>
      </w:r>
      <w:r w:rsidRPr="00AA0A4D">
        <w:rPr>
          <w:i/>
          <w:iCs/>
          <w:color w:val="auto"/>
        </w:rPr>
        <w:t xml:space="preserve"> de </w:t>
      </w:r>
      <w:r w:rsidR="000C58E2" w:rsidRPr="00AA0A4D">
        <w:rPr>
          <w:i/>
          <w:iCs/>
          <w:color w:val="auto"/>
        </w:rPr>
        <w:t>5</w:t>
      </w:r>
      <w:r w:rsidRPr="00AA0A4D">
        <w:rPr>
          <w:i/>
          <w:iCs/>
          <w:color w:val="auto"/>
        </w:rPr>
        <w:t xml:space="preserve"> (</w:t>
      </w:r>
      <w:r w:rsidR="000C58E2" w:rsidRPr="00AA0A4D">
        <w:rPr>
          <w:i/>
          <w:iCs/>
          <w:color w:val="auto"/>
        </w:rPr>
        <w:t>cinco reais</w:t>
      </w:r>
      <w:r w:rsidRPr="00AA0A4D">
        <w:rPr>
          <w:i/>
          <w:iCs/>
          <w:color w:val="auto"/>
        </w:rPr>
        <w:t>).</w:t>
      </w:r>
    </w:p>
    <w:p w14:paraId="7AADBE6D" w14:textId="77777777" w:rsidR="00AA5206" w:rsidRPr="00AA0A4D" w:rsidRDefault="00AA5206" w:rsidP="00AA5206">
      <w:pPr>
        <w:pStyle w:val="Nivel2"/>
        <w:rPr>
          <w:color w:val="auto"/>
        </w:rPr>
      </w:pPr>
      <w:r w:rsidRPr="00AA0A4D">
        <w:rPr>
          <w:color w:val="auto"/>
        </w:rPr>
        <w:t>O licitante poderá, uma única vez, excluir seu último lance ofertado, no intervalo de quinze segundos após o registro no sistema, na hipótese de lance inconsistente ou inexequível.</w:t>
      </w:r>
    </w:p>
    <w:p w14:paraId="766F5355" w14:textId="77777777" w:rsidR="00AA5206" w:rsidRPr="00AA0A4D" w:rsidRDefault="00AA5206" w:rsidP="00AA5206">
      <w:pPr>
        <w:pStyle w:val="Nivel2"/>
        <w:rPr>
          <w:color w:val="auto"/>
        </w:rPr>
      </w:pPr>
      <w:r w:rsidRPr="00AA0A4D">
        <w:rPr>
          <w:color w:val="auto"/>
        </w:rPr>
        <w:t>O procedimento seguirá de acordo com o modo de disputa adotado.</w:t>
      </w:r>
    </w:p>
    <w:p w14:paraId="27DCC7E9" w14:textId="77777777" w:rsidR="00AA5206" w:rsidRPr="00AA0A4D" w:rsidRDefault="00AA5206" w:rsidP="00AA5206">
      <w:pPr>
        <w:pStyle w:val="Nivel2"/>
        <w:rPr>
          <w:color w:val="auto"/>
        </w:rPr>
      </w:pPr>
      <w:bookmarkStart w:id="32" w:name="_Hlk113697759"/>
      <w:r w:rsidRPr="00AA0A4D">
        <w:rPr>
          <w:color w:val="auto"/>
        </w:rPr>
        <w:t>Caso seja adotado para o envio de lances no pregão eletrônico o modo de disputa “aberto”, os licitantes apresentarão lances públicos e sucessivos, com prorrogações.</w:t>
      </w:r>
    </w:p>
    <w:p w14:paraId="5BEDFC00" w14:textId="77777777" w:rsidR="00AA5206" w:rsidRPr="00AA0A4D" w:rsidRDefault="00AA5206" w:rsidP="00AA5206">
      <w:pPr>
        <w:pStyle w:val="Nivel3"/>
        <w:rPr>
          <w:color w:val="auto"/>
        </w:rPr>
      </w:pPr>
      <w:bookmarkStart w:id="33" w:name="_Hlk113697816"/>
      <w:bookmarkEnd w:id="32"/>
      <w:r w:rsidRPr="00AA0A4D">
        <w:rPr>
          <w:color w:val="auto"/>
        </w:rPr>
        <w:t>A etapa de lances da sessão pública terá duração de dez minutos e, após isso, será prorrogada automaticamente pelo sistema quando houver lance ofertado nos últimos dois minutos do período de duração da sessão pública.</w:t>
      </w:r>
    </w:p>
    <w:p w14:paraId="53E97B58" w14:textId="77777777" w:rsidR="00AA5206" w:rsidRPr="00AA0A4D" w:rsidRDefault="00AA5206" w:rsidP="00AA5206">
      <w:pPr>
        <w:pStyle w:val="Nivel3"/>
        <w:rPr>
          <w:color w:val="auto"/>
        </w:rPr>
      </w:pPr>
      <w:r w:rsidRPr="00AA0A4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F2DB5A9" w14:textId="77777777" w:rsidR="00AA5206" w:rsidRPr="00AA0A4D" w:rsidRDefault="00AA5206" w:rsidP="00AA5206">
      <w:pPr>
        <w:pStyle w:val="Nivel3"/>
        <w:rPr>
          <w:color w:val="auto"/>
        </w:rPr>
      </w:pPr>
      <w:r w:rsidRPr="00AA0A4D">
        <w:rPr>
          <w:color w:val="auto"/>
        </w:rPr>
        <w:t>Não havendo novos lances na forma estabelecida nos itens anteriores, a sessão pública encerrar-se-á automaticamente, e o sistema ordenará e divulgará os lances conforme a ordem final de classificação.</w:t>
      </w:r>
    </w:p>
    <w:p w14:paraId="579EF44D" w14:textId="77777777" w:rsidR="00AA5206" w:rsidRPr="00AA0A4D" w:rsidRDefault="00AA5206" w:rsidP="00AA5206">
      <w:pPr>
        <w:pStyle w:val="Nivel3"/>
        <w:rPr>
          <w:color w:val="auto"/>
        </w:rPr>
      </w:pPr>
      <w:r w:rsidRPr="00AA0A4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80F1AFF" w14:textId="77777777" w:rsidR="00AA5206" w:rsidRPr="00AA0A4D" w:rsidRDefault="00AA5206" w:rsidP="00AA5206">
      <w:pPr>
        <w:pStyle w:val="Nivel3"/>
        <w:rPr>
          <w:color w:val="auto"/>
        </w:rPr>
      </w:pPr>
      <w:r w:rsidRPr="00AA0A4D">
        <w:rPr>
          <w:color w:val="auto"/>
        </w:rPr>
        <w:t>Após o reinício previsto no item supra, os licitantes serão convocados para apresentar lances intermediários.</w:t>
      </w:r>
      <w:bookmarkStart w:id="34" w:name="_Hlk113631522"/>
      <w:bookmarkEnd w:id="33"/>
    </w:p>
    <w:bookmarkEnd w:id="34"/>
    <w:p w14:paraId="468B6720" w14:textId="77777777" w:rsidR="00AA5206" w:rsidRPr="00AA0A4D" w:rsidRDefault="00AA5206" w:rsidP="00AA5206">
      <w:pPr>
        <w:pStyle w:val="Nivel2"/>
        <w:rPr>
          <w:color w:val="auto"/>
        </w:rPr>
      </w:pPr>
      <w:r w:rsidRPr="00AA0A4D">
        <w:rPr>
          <w:color w:val="auto"/>
        </w:rPr>
        <w:t>Caso seja adotado para o envio de lances no pregão eletrônico o modo de disputa “aberto e fechado”, os licitantes apresentarão lances públicos e sucessivos, com lance final e fechado.</w:t>
      </w:r>
    </w:p>
    <w:p w14:paraId="6D002332" w14:textId="77777777" w:rsidR="00AA5206" w:rsidRPr="00AA0A4D" w:rsidRDefault="00AA5206" w:rsidP="00AA5206">
      <w:pPr>
        <w:pStyle w:val="Nivel3"/>
        <w:rPr>
          <w:color w:val="auto"/>
        </w:rPr>
      </w:pPr>
      <w:r w:rsidRPr="00AA0A4D">
        <w:rPr>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531692" w14:textId="77777777" w:rsidR="00AA5206" w:rsidRPr="00AA0A4D" w:rsidRDefault="00AA5206" w:rsidP="00AA5206">
      <w:pPr>
        <w:pStyle w:val="Nivel3"/>
        <w:rPr>
          <w:color w:val="auto"/>
        </w:rPr>
      </w:pPr>
      <w:r w:rsidRPr="00AA0A4D">
        <w:rPr>
          <w:color w:val="auto"/>
        </w:rPr>
        <w:t xml:space="preserve">Encerrado o prazo previsto no subitem anterior, o sistema abrirá oportunidade para que o autor da oferta de valor mais baixo e os das ofertas com preços até 10% (dez por cento) </w:t>
      </w:r>
      <w:proofErr w:type="spellStart"/>
      <w:r w:rsidRPr="00AA0A4D">
        <w:rPr>
          <w:color w:val="auto"/>
        </w:rPr>
        <w:t>superiores</w:t>
      </w:r>
      <w:proofErr w:type="spellEnd"/>
      <w:r w:rsidRPr="00AA0A4D">
        <w:rPr>
          <w:color w:val="auto"/>
        </w:rPr>
        <w:t xml:space="preserve"> àquela possam ofertar um lance final e fechado em até cinco minutos, o qual será sigiloso até o encerramento deste prazo.</w:t>
      </w:r>
    </w:p>
    <w:p w14:paraId="4395BDF9" w14:textId="77777777" w:rsidR="00AA5206" w:rsidRPr="00AA0A4D" w:rsidRDefault="00AA5206" w:rsidP="00AA5206">
      <w:pPr>
        <w:pStyle w:val="Nivel3"/>
        <w:rPr>
          <w:color w:val="auto"/>
        </w:rPr>
      </w:pPr>
      <w:r w:rsidRPr="00AA0A4D">
        <w:rPr>
          <w:color w:val="auto"/>
        </w:rPr>
        <w:t>No procedimento de que trata o subitem supra, o licitante poderá optar por manter o seu último lance da etapa aberta, ou por ofertar melhor lance.</w:t>
      </w:r>
    </w:p>
    <w:p w14:paraId="62A5D89D" w14:textId="77777777" w:rsidR="00AA5206" w:rsidRPr="00AA0A4D" w:rsidRDefault="00AA5206" w:rsidP="00AA5206">
      <w:pPr>
        <w:pStyle w:val="Nivel3"/>
        <w:rPr>
          <w:color w:val="auto"/>
        </w:rPr>
      </w:pPr>
      <w:r w:rsidRPr="00AA0A4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F73F31A" w14:textId="77777777" w:rsidR="00AA5206" w:rsidRPr="00AA0A4D" w:rsidRDefault="00AA5206" w:rsidP="00AA5206">
      <w:pPr>
        <w:pStyle w:val="Nivel3"/>
        <w:rPr>
          <w:color w:val="auto"/>
        </w:rPr>
      </w:pPr>
      <w:bookmarkStart w:id="35" w:name="_Hlk113698144"/>
      <w:r w:rsidRPr="00AA0A4D">
        <w:rPr>
          <w:color w:val="auto"/>
        </w:rPr>
        <w:lastRenderedPageBreak/>
        <w:t>Após o término dos prazos estabelecidos nos itens anteriores, o sistema ordenará e divulgará os lances segundo a ordem crescente de valores.</w:t>
      </w:r>
    </w:p>
    <w:p w14:paraId="6E41EDC8" w14:textId="77777777" w:rsidR="00AA5206" w:rsidRPr="00AA0A4D" w:rsidRDefault="00AA5206" w:rsidP="00AA5206">
      <w:pPr>
        <w:pStyle w:val="Nivel2"/>
        <w:rPr>
          <w:color w:val="auto"/>
        </w:rPr>
      </w:pPr>
      <w:bookmarkStart w:id="36" w:name="_Ref116973524"/>
      <w:bookmarkEnd w:id="35"/>
      <w:r w:rsidRPr="00AA0A4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6"/>
    </w:p>
    <w:p w14:paraId="724BFA7A" w14:textId="77777777" w:rsidR="00AA5206" w:rsidRPr="00AA0A4D" w:rsidRDefault="00AA5206" w:rsidP="00AA5206">
      <w:pPr>
        <w:pStyle w:val="Nivel3"/>
        <w:rPr>
          <w:color w:val="auto"/>
        </w:rPr>
      </w:pPr>
      <w:r w:rsidRPr="00AA0A4D">
        <w:rPr>
          <w:color w:val="auto"/>
        </w:rPr>
        <w:t xml:space="preserve">Não havendo pelo menos 3 (três) propostas nas condições definidas no item </w:t>
      </w:r>
      <w:r w:rsidRPr="00AA0A4D">
        <w:rPr>
          <w:color w:val="auto"/>
        </w:rPr>
        <w:fldChar w:fldCharType="begin"/>
      </w:r>
      <w:r w:rsidRPr="00AA0A4D">
        <w:rPr>
          <w:color w:val="auto"/>
        </w:rPr>
        <w:instrText xml:space="preserve"> REF _Ref116973524 \r \h  \* MERGEFORMAT </w:instrText>
      </w:r>
      <w:r w:rsidRPr="00AA0A4D">
        <w:rPr>
          <w:color w:val="auto"/>
        </w:rPr>
      </w:r>
      <w:r w:rsidRPr="00AA0A4D">
        <w:rPr>
          <w:color w:val="auto"/>
        </w:rPr>
        <w:fldChar w:fldCharType="separate"/>
      </w:r>
      <w:r w:rsidRPr="00AA0A4D">
        <w:rPr>
          <w:color w:val="auto"/>
        </w:rPr>
        <w:t>6.13</w:t>
      </w:r>
      <w:r w:rsidRPr="00AA0A4D">
        <w:rPr>
          <w:color w:val="auto"/>
        </w:rPr>
        <w:fldChar w:fldCharType="end"/>
      </w:r>
      <w:r w:rsidRPr="00AA0A4D">
        <w:rPr>
          <w:color w:val="auto"/>
        </w:rPr>
        <w:t>, poderão os licitantes que apresentaram as três melhores propostas, consideradas as empatadas, oferecer novos lances sucessivos.</w:t>
      </w:r>
    </w:p>
    <w:p w14:paraId="67D51F04" w14:textId="77777777" w:rsidR="00AA5206" w:rsidRPr="00AA0A4D" w:rsidRDefault="00AA5206" w:rsidP="00AA5206">
      <w:pPr>
        <w:pStyle w:val="Nivel3"/>
        <w:rPr>
          <w:color w:val="auto"/>
        </w:rPr>
      </w:pPr>
      <w:r w:rsidRPr="00AA0A4D">
        <w:rPr>
          <w:color w:val="auto"/>
        </w:rPr>
        <w:t>A etapa de lances da sessão pública terá duração de dez minutos e, após isso, será prorrogada automaticamente pelo sistema quando houver lance ofertado nos últimos dois minutos do período de duração da sessão pública.</w:t>
      </w:r>
    </w:p>
    <w:p w14:paraId="7613D0AA" w14:textId="77777777" w:rsidR="00AA5206" w:rsidRPr="00AA0A4D" w:rsidRDefault="00AA5206" w:rsidP="00AA5206">
      <w:pPr>
        <w:pStyle w:val="Nivel3"/>
        <w:rPr>
          <w:color w:val="auto"/>
        </w:rPr>
      </w:pPr>
      <w:r w:rsidRPr="00AA0A4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138FF64" w14:textId="77777777" w:rsidR="00AA5206" w:rsidRPr="00AA0A4D" w:rsidRDefault="00AA5206" w:rsidP="00AA5206">
      <w:pPr>
        <w:pStyle w:val="Nivel3"/>
        <w:rPr>
          <w:color w:val="auto"/>
        </w:rPr>
      </w:pPr>
      <w:r w:rsidRPr="00AA0A4D">
        <w:rPr>
          <w:color w:val="auto"/>
        </w:rPr>
        <w:t>Não havendo novos lances na forma estabelecida nos itens anteriores, a sessão pública encerrar-se-á automaticamente, e o sistema ordenará e divulgará os lances conforme a ordem final de classificação.</w:t>
      </w:r>
    </w:p>
    <w:p w14:paraId="32AAA66D" w14:textId="77777777" w:rsidR="00AA5206" w:rsidRPr="00AA0A4D" w:rsidRDefault="00AA5206" w:rsidP="00AA5206">
      <w:pPr>
        <w:pStyle w:val="Nivel3"/>
        <w:rPr>
          <w:color w:val="auto"/>
        </w:rPr>
      </w:pPr>
      <w:r w:rsidRPr="00AA0A4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BF6A41" w14:textId="77777777" w:rsidR="00AA5206" w:rsidRPr="00AA0A4D" w:rsidRDefault="00AA5206" w:rsidP="00AA5206">
      <w:pPr>
        <w:pStyle w:val="Nivel3"/>
        <w:rPr>
          <w:color w:val="auto"/>
        </w:rPr>
      </w:pPr>
      <w:r w:rsidRPr="00AA0A4D">
        <w:rPr>
          <w:color w:val="auto"/>
        </w:rPr>
        <w:t xml:space="preserve">Após o reinício previsto no subitem supra, os licitantes serão convocados para apresentar lances intermediários.  </w:t>
      </w:r>
    </w:p>
    <w:p w14:paraId="655C2477" w14:textId="77777777" w:rsidR="00AA5206" w:rsidRPr="00AA0A4D" w:rsidRDefault="00AA5206" w:rsidP="00AA5206">
      <w:pPr>
        <w:pStyle w:val="Nivel2"/>
        <w:rPr>
          <w:color w:val="auto"/>
        </w:rPr>
      </w:pPr>
      <w:r w:rsidRPr="00AA0A4D">
        <w:rPr>
          <w:color w:val="auto"/>
        </w:rPr>
        <w:t>Após o término dos prazos estabelecidos nos subitens anteriores, o sistema ordenará e divulgará os lances segundo a ordem crescente de valores.</w:t>
      </w:r>
    </w:p>
    <w:p w14:paraId="1AEFD5CE" w14:textId="77777777" w:rsidR="00AA5206" w:rsidRPr="00AA0A4D" w:rsidRDefault="00AA5206" w:rsidP="00AA5206">
      <w:pPr>
        <w:pStyle w:val="Nivel2"/>
        <w:rPr>
          <w:color w:val="auto"/>
        </w:rPr>
      </w:pPr>
      <w:r w:rsidRPr="00AA0A4D">
        <w:rPr>
          <w:color w:val="auto"/>
        </w:rPr>
        <w:t xml:space="preserve">Não serão aceitos dois ou mais lances de mesmo valor, prevalecendo aquele que for recebido e registrado em primeiro lugar. </w:t>
      </w:r>
    </w:p>
    <w:p w14:paraId="7DE9FAE0" w14:textId="77777777" w:rsidR="00AA5206" w:rsidRPr="00AA0A4D" w:rsidRDefault="00AA5206" w:rsidP="00AA5206">
      <w:pPr>
        <w:pStyle w:val="Nivel2"/>
        <w:rPr>
          <w:color w:val="auto"/>
        </w:rPr>
      </w:pPr>
      <w:r w:rsidRPr="00AA0A4D">
        <w:rPr>
          <w:color w:val="auto"/>
        </w:rPr>
        <w:t xml:space="preserve">Durante o transcurso da sessão pública, os licitantes serão informados, em tempo real, do valor do menor lance registrado, vedada a identificação do licitante. </w:t>
      </w:r>
    </w:p>
    <w:p w14:paraId="144A68AD" w14:textId="77777777" w:rsidR="00AA5206" w:rsidRPr="00AA0A4D" w:rsidRDefault="00AA5206" w:rsidP="00AA5206">
      <w:pPr>
        <w:pStyle w:val="Nivel2"/>
        <w:rPr>
          <w:color w:val="auto"/>
        </w:rPr>
      </w:pPr>
      <w:r w:rsidRPr="00AA0A4D">
        <w:rPr>
          <w:color w:val="auto"/>
        </w:rPr>
        <w:t xml:space="preserve">No caso de desconexão com o Pregoeiro, no decorrer da etapa competitiva do Pregão, o sistema eletrônico poderá permanecer acessível aos licitantes para a recepção dos lances. </w:t>
      </w:r>
    </w:p>
    <w:p w14:paraId="059E6DB9" w14:textId="77777777" w:rsidR="00AA5206" w:rsidRPr="00AA0A4D" w:rsidRDefault="00AA5206" w:rsidP="00AA5206">
      <w:pPr>
        <w:pStyle w:val="Nivel2"/>
        <w:rPr>
          <w:color w:val="auto"/>
        </w:rPr>
      </w:pPr>
      <w:r w:rsidRPr="00AA0A4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E40084" w14:textId="77777777" w:rsidR="00AA5206" w:rsidRPr="00AA0A4D" w:rsidRDefault="00AA5206" w:rsidP="00AA5206">
      <w:pPr>
        <w:pStyle w:val="Nivel2"/>
        <w:rPr>
          <w:color w:val="auto"/>
        </w:rPr>
      </w:pPr>
      <w:r w:rsidRPr="00AA0A4D">
        <w:rPr>
          <w:color w:val="auto"/>
        </w:rPr>
        <w:t>Caso o licitante não apresente lances, concorrerá com o valor de sua proposta.</w:t>
      </w:r>
    </w:p>
    <w:p w14:paraId="2AF4852C" w14:textId="77777777" w:rsidR="00AA5206" w:rsidRPr="00AA0A4D" w:rsidRDefault="00AA5206" w:rsidP="00AA5206">
      <w:pPr>
        <w:pStyle w:val="Nivel2"/>
        <w:rPr>
          <w:color w:val="auto"/>
        </w:rPr>
      </w:pPr>
      <w:r w:rsidRPr="00AA0A4D">
        <w:rPr>
          <w:color w:val="auto"/>
        </w:rPr>
        <w:t>Em relação a itens não exclusivos para participação de microempresas e empresas de pequeno porte, uma vez encerrada a etapa de lances</w:t>
      </w:r>
      <w:r w:rsidRPr="00AA0A4D">
        <w:rPr>
          <w:rFonts w:eastAsia="Zurich BT"/>
          <w:color w:val="auto"/>
        </w:rPr>
        <w:t xml:space="preserve">, será efetivada a verificação automática, junto à Receita Federal, do porte da entidade empresarial. O sistema identificará em coluna própria as microempresas e empresas de pequeno porte </w:t>
      </w:r>
      <w:r w:rsidRPr="00AA0A4D">
        <w:rPr>
          <w:color w:val="auto"/>
        </w:rPr>
        <w:t>participantes</w:t>
      </w:r>
      <w:r w:rsidRPr="00AA0A4D">
        <w:rPr>
          <w:rFonts w:eastAsia="Zurich BT"/>
          <w:color w:val="auto"/>
        </w:rPr>
        <w:t xml:space="preserve">, procedendo à comparação com os valores da primeira colocada, </w:t>
      </w:r>
      <w:r w:rsidRPr="00AA0A4D">
        <w:rPr>
          <w:rFonts w:eastAsia="Zurich BT"/>
          <w:color w:val="auto"/>
        </w:rPr>
        <w:lastRenderedPageBreak/>
        <w:t xml:space="preserve">se esta for empresa de maior porte, assim como das demais classificadas, para o fim de aplicar-se o disposto nos </w:t>
      </w:r>
      <w:hyperlink r:id="rId22" w:anchor="art44">
        <w:proofErr w:type="spellStart"/>
        <w:r w:rsidRPr="00AA0A4D">
          <w:rPr>
            <w:rStyle w:val="Hyperlink"/>
            <w:rFonts w:eastAsia="Zurich BT"/>
            <w:color w:val="auto"/>
          </w:rPr>
          <w:t>arts</w:t>
        </w:r>
        <w:proofErr w:type="spellEnd"/>
        <w:r w:rsidRPr="00AA0A4D">
          <w:rPr>
            <w:rStyle w:val="Hyperlink"/>
            <w:rFonts w:eastAsia="Zurich BT"/>
            <w:color w:val="auto"/>
          </w:rPr>
          <w:t>. 44 e 45 da Lei Complementar nº 123, de 2006</w:t>
        </w:r>
      </w:hyperlink>
      <w:r w:rsidRPr="00AA0A4D">
        <w:rPr>
          <w:rFonts w:eastAsia="Zurich BT"/>
          <w:color w:val="auto"/>
        </w:rPr>
        <w:t xml:space="preserve">, regulamentada pelo </w:t>
      </w:r>
      <w:hyperlink r:id="rId23">
        <w:r w:rsidRPr="00AA0A4D">
          <w:rPr>
            <w:rStyle w:val="Hyperlink"/>
            <w:rFonts w:eastAsia="Zurich BT"/>
            <w:color w:val="auto"/>
          </w:rPr>
          <w:t>Decreto nº 8.538, de 2015</w:t>
        </w:r>
      </w:hyperlink>
      <w:r w:rsidRPr="00AA0A4D">
        <w:rPr>
          <w:rFonts w:eastAsia="Zurich BT"/>
          <w:color w:val="auto"/>
        </w:rPr>
        <w:t>.</w:t>
      </w:r>
    </w:p>
    <w:p w14:paraId="01A5ABD3" w14:textId="77777777" w:rsidR="00AA5206" w:rsidRPr="00AA0A4D" w:rsidRDefault="00AA5206" w:rsidP="00AA5206">
      <w:pPr>
        <w:pStyle w:val="Nivel3"/>
        <w:rPr>
          <w:color w:val="auto"/>
        </w:rPr>
      </w:pPr>
      <w:r w:rsidRPr="00AA0A4D">
        <w:rPr>
          <w:color w:val="auto"/>
        </w:rPr>
        <w:t xml:space="preserve">Nessas condições, as propostas de </w:t>
      </w:r>
      <w:r w:rsidRPr="00AA0A4D">
        <w:rPr>
          <w:rFonts w:eastAsia="Zurich BT"/>
          <w:color w:val="auto"/>
        </w:rPr>
        <w:t xml:space="preserve">microempresas e empresas de pequeno porte </w:t>
      </w:r>
      <w:r w:rsidRPr="00AA0A4D">
        <w:rPr>
          <w:color w:val="auto"/>
        </w:rPr>
        <w:t>que se encontrarem na faixa de até 5% (cinco por cento) acima da melhor proposta ou melhor lance serão consideradas empatadas com a primeira colocada.</w:t>
      </w:r>
    </w:p>
    <w:p w14:paraId="4BBD7207" w14:textId="77777777" w:rsidR="00AA5206" w:rsidRPr="00AA0A4D" w:rsidRDefault="00AA5206" w:rsidP="00AA5206">
      <w:pPr>
        <w:pStyle w:val="Nivel3"/>
        <w:rPr>
          <w:color w:val="auto"/>
        </w:rPr>
      </w:pPr>
      <w:r w:rsidRPr="00AA0A4D">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CC4F1C" w14:textId="77777777" w:rsidR="00AA5206" w:rsidRPr="00AA0A4D" w:rsidRDefault="00AA5206" w:rsidP="00AA5206">
      <w:pPr>
        <w:pStyle w:val="Nivel3"/>
        <w:rPr>
          <w:color w:val="auto"/>
        </w:rPr>
      </w:pPr>
      <w:r w:rsidRPr="00AA0A4D">
        <w:rPr>
          <w:color w:val="auto"/>
        </w:rPr>
        <w:t xml:space="preserve">Caso a </w:t>
      </w:r>
      <w:r w:rsidRPr="00AA0A4D">
        <w:rPr>
          <w:rFonts w:eastAsia="Zurich BT"/>
          <w:color w:val="auto"/>
        </w:rPr>
        <w:t>microempresa ou a empresa de pequeno porte</w:t>
      </w:r>
      <w:r w:rsidRPr="00AA0A4D">
        <w:rPr>
          <w:color w:val="auto"/>
        </w:rPr>
        <w:t xml:space="preserve"> melhor classificada desista ou não se manifeste no prazo estabelecido, serão convocadas as demais licitantes </w:t>
      </w:r>
      <w:r w:rsidRPr="00AA0A4D">
        <w:rPr>
          <w:rFonts w:eastAsia="Zurich BT"/>
          <w:color w:val="auto"/>
        </w:rPr>
        <w:t>microempresa e empresa de pequeno porte</w:t>
      </w:r>
      <w:r w:rsidRPr="00AA0A4D">
        <w:rPr>
          <w:color w:val="auto"/>
        </w:rPr>
        <w:t xml:space="preserve"> que se encontrem naquele intervalo de 5% (cinco por cento), na ordem de classificação, para o exercício do mesmo direito, no prazo estabelecido no subitem anterior.</w:t>
      </w:r>
    </w:p>
    <w:p w14:paraId="6203BEEF" w14:textId="77777777" w:rsidR="00AA5206" w:rsidRPr="00AA0A4D" w:rsidRDefault="00AA5206" w:rsidP="00AA5206">
      <w:pPr>
        <w:pStyle w:val="Nivel3"/>
        <w:rPr>
          <w:color w:val="auto"/>
        </w:rPr>
      </w:pPr>
      <w:r w:rsidRPr="00AA0A4D">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4C0C7E4" w14:textId="77777777" w:rsidR="00AA5206" w:rsidRPr="00AA0A4D" w:rsidRDefault="00AA5206" w:rsidP="00360DC4">
      <w:pPr>
        <w:pStyle w:val="Nivel2"/>
        <w:ind w:left="284"/>
        <w:rPr>
          <w:rFonts w:eastAsia="Times New Roman"/>
          <w:color w:val="auto"/>
        </w:rPr>
      </w:pPr>
      <w:r w:rsidRPr="00AA0A4D">
        <w:rPr>
          <w:color w:val="auto"/>
        </w:rPr>
        <w:t xml:space="preserve">Só poderá haver empate entre propostas iguais (não seguidas de lances), ou entre lances finais da fase fechada do modo de disputa aberto e fechado. </w:t>
      </w:r>
    </w:p>
    <w:p w14:paraId="32C15357" w14:textId="77777777" w:rsidR="00AA5206" w:rsidRPr="00AA0A4D" w:rsidRDefault="00AA5206" w:rsidP="00AA5206">
      <w:pPr>
        <w:pStyle w:val="Nivel3"/>
        <w:rPr>
          <w:color w:val="auto"/>
        </w:rPr>
      </w:pPr>
      <w:r w:rsidRPr="00AA0A4D">
        <w:rPr>
          <w:color w:val="auto"/>
        </w:rPr>
        <w:t xml:space="preserve">Havendo eventual empate entre propostas ou lances, o critério de desempate será aquele previsto no </w:t>
      </w:r>
      <w:hyperlink r:id="rId24" w:anchor="art60" w:history="1">
        <w:r w:rsidRPr="00AA0A4D">
          <w:rPr>
            <w:rStyle w:val="Hyperlink"/>
            <w:rFonts w:eastAsia="Arial"/>
            <w:color w:val="auto"/>
          </w:rPr>
          <w:t>art</w:t>
        </w:r>
        <w:r w:rsidRPr="00AA0A4D">
          <w:rPr>
            <w:rStyle w:val="Hyperlink"/>
            <w:color w:val="auto"/>
          </w:rPr>
          <w:t>. 60 da Lei nº 14.133, de 2021</w:t>
        </w:r>
      </w:hyperlink>
      <w:r w:rsidRPr="00AA0A4D">
        <w:rPr>
          <w:color w:val="auto"/>
        </w:rPr>
        <w:t>, nesta ordem:</w:t>
      </w:r>
    </w:p>
    <w:p w14:paraId="3DA6FE75" w14:textId="77777777" w:rsidR="00AA5206" w:rsidRPr="00AA0A4D" w:rsidRDefault="00AA5206" w:rsidP="00360DC4">
      <w:pPr>
        <w:pStyle w:val="Nivel4"/>
        <w:ind w:left="284"/>
      </w:pPr>
      <w:r w:rsidRPr="00AA0A4D">
        <w:t>disputa final, hipótese em que os licitantes empatados poderão apresentar nova proposta em ato contínuo à classificação;</w:t>
      </w:r>
    </w:p>
    <w:p w14:paraId="4A7C9DC7" w14:textId="77777777" w:rsidR="00AA5206" w:rsidRPr="00AA0A4D" w:rsidRDefault="00AA5206" w:rsidP="00360DC4">
      <w:pPr>
        <w:pStyle w:val="Nivel4"/>
        <w:ind w:left="284"/>
      </w:pPr>
      <w:r w:rsidRPr="00AA0A4D">
        <w:t>avaliação do desempenho contratual prévio dos licitantes, para a qual deverão preferencialmente ser utilizados registros cadastrais para efeito de atesto de cumprimento de obrigações previstos nesta Lei;</w:t>
      </w:r>
    </w:p>
    <w:p w14:paraId="29BDBBE1" w14:textId="77777777" w:rsidR="00AA5206" w:rsidRPr="00AA0A4D" w:rsidRDefault="00AA5206" w:rsidP="00360DC4">
      <w:pPr>
        <w:pStyle w:val="Nivel4"/>
        <w:ind w:left="284"/>
      </w:pPr>
      <w:r w:rsidRPr="00AA0A4D">
        <w:t>desenvolvimento pelo licitante de ações de equidade entre homens e mulheres no ambiente de trabalho, conforme regulamento;</w:t>
      </w:r>
    </w:p>
    <w:p w14:paraId="6EDD5F62" w14:textId="77777777" w:rsidR="00AA5206" w:rsidRPr="00AA0A4D" w:rsidRDefault="00AA5206" w:rsidP="00360DC4">
      <w:pPr>
        <w:pStyle w:val="Nivel4"/>
        <w:ind w:left="284"/>
      </w:pPr>
      <w:r w:rsidRPr="00AA0A4D">
        <w:t>desenvolvimento pelo licitante de programa de integridade, conforme orientações dos órgãos de controle.</w:t>
      </w:r>
    </w:p>
    <w:p w14:paraId="3DA118BB" w14:textId="77777777" w:rsidR="00AA5206" w:rsidRPr="00AA0A4D" w:rsidRDefault="00AA5206" w:rsidP="00AA5206">
      <w:pPr>
        <w:pStyle w:val="Nivel3"/>
        <w:rPr>
          <w:color w:val="auto"/>
        </w:rPr>
      </w:pPr>
      <w:r w:rsidRPr="00AA0A4D">
        <w:rPr>
          <w:color w:val="auto"/>
        </w:rPr>
        <w:t>Persistindo o empate, será assegurada preferência, sucessivamente, aos bens e serviços produzidos ou prestados por:</w:t>
      </w:r>
    </w:p>
    <w:p w14:paraId="683E8796" w14:textId="77777777" w:rsidR="00AA5206" w:rsidRPr="00AA0A4D" w:rsidRDefault="00AA5206" w:rsidP="00360DC4">
      <w:pPr>
        <w:pStyle w:val="Nivel4"/>
        <w:ind w:left="284"/>
      </w:pPr>
      <w:bookmarkStart w:id="37" w:name="art60§1i"/>
      <w:bookmarkEnd w:id="37"/>
      <w:r w:rsidRPr="00AA0A4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E47489" w14:textId="77777777" w:rsidR="00AA5206" w:rsidRPr="00AA0A4D" w:rsidRDefault="00AA5206" w:rsidP="00360DC4">
      <w:pPr>
        <w:pStyle w:val="Nivel4"/>
        <w:ind w:left="284"/>
      </w:pPr>
      <w:bookmarkStart w:id="38" w:name="art60§1ii"/>
      <w:bookmarkEnd w:id="38"/>
      <w:r w:rsidRPr="00AA0A4D">
        <w:t>empresas brasileiras;</w:t>
      </w:r>
    </w:p>
    <w:p w14:paraId="74578CF3" w14:textId="77777777" w:rsidR="00AA5206" w:rsidRPr="00AA0A4D" w:rsidRDefault="00AA5206" w:rsidP="00360DC4">
      <w:pPr>
        <w:pStyle w:val="Nivel4"/>
        <w:ind w:left="284"/>
      </w:pPr>
      <w:bookmarkStart w:id="39" w:name="art60§1iii"/>
      <w:bookmarkEnd w:id="39"/>
      <w:r w:rsidRPr="00AA0A4D">
        <w:t>empresas que invistam em pesquisa e no desenvolvimento de tecnologia no País;</w:t>
      </w:r>
    </w:p>
    <w:p w14:paraId="5DC736AB" w14:textId="77777777" w:rsidR="00AA5206" w:rsidRPr="00AA0A4D" w:rsidRDefault="00AA5206" w:rsidP="00360DC4">
      <w:pPr>
        <w:pStyle w:val="Nivel4"/>
        <w:ind w:left="284"/>
      </w:pPr>
      <w:bookmarkStart w:id="40" w:name="art60§1iv"/>
      <w:bookmarkEnd w:id="40"/>
      <w:r w:rsidRPr="00AA0A4D">
        <w:t>empresas que comprovem a prática de mitigação, nos termos da </w:t>
      </w:r>
      <w:hyperlink r:id="rId25" w:anchor=":~:text=LEI%20N%C2%BA%2012.187%2C%20DE%2029%20DE%20DEZEMBRO%20DE%202009.&amp;text=Institui%20a%20Pol%C3%ADtica%20Nacional%20sobre,PNMC%20e%20d%C3%A1%20outras%20provid%C3%AAncias." w:history="1">
        <w:r w:rsidRPr="00AA0A4D">
          <w:rPr>
            <w:rStyle w:val="Hyperlink"/>
            <w:color w:val="auto"/>
          </w:rPr>
          <w:t>Lei nº 12.187, de 29 de dezembro de 2009</w:t>
        </w:r>
      </w:hyperlink>
      <w:r w:rsidRPr="00AA0A4D">
        <w:t>.</w:t>
      </w:r>
    </w:p>
    <w:p w14:paraId="3E8929A5" w14:textId="77777777" w:rsidR="00AA5206" w:rsidRPr="00AA0A4D" w:rsidRDefault="00AA5206" w:rsidP="00360DC4">
      <w:pPr>
        <w:pStyle w:val="Nivel2"/>
        <w:tabs>
          <w:tab w:val="left" w:pos="142"/>
        </w:tabs>
        <w:ind w:left="284"/>
        <w:rPr>
          <w:color w:val="auto"/>
        </w:rPr>
      </w:pPr>
      <w:r w:rsidRPr="00AA0A4D">
        <w:rPr>
          <w:color w:val="auto"/>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CEB639D" w14:textId="77777777" w:rsidR="00AA5206" w:rsidRPr="00AA0A4D" w:rsidRDefault="00AA5206" w:rsidP="00AA5206">
      <w:pPr>
        <w:pStyle w:val="Nvel3-R"/>
        <w:numPr>
          <w:ilvl w:val="2"/>
          <w:numId w:val="20"/>
        </w:numPr>
        <w:ind w:left="284" w:firstLine="0"/>
        <w:rPr>
          <w:color w:val="auto"/>
        </w:rPr>
      </w:pPr>
      <w:r w:rsidRPr="00AA0A4D">
        <w:rPr>
          <w:color w:val="auto"/>
        </w:rPr>
        <w:t xml:space="preserve">[Não será admitida a previsão de preços diferentes em razão de local de entrega ou de acondicionamento, tamanho de lote ou qualquer outro motivo] / </w:t>
      </w:r>
      <w:proofErr w:type="gramStart"/>
      <w:r w:rsidRPr="00AA0A4D">
        <w:rPr>
          <w:color w:val="auto"/>
        </w:rPr>
        <w:t>[Será</w:t>
      </w:r>
      <w:proofErr w:type="gramEnd"/>
      <w:r w:rsidRPr="00AA0A4D">
        <w:rPr>
          <w:color w:val="auto"/>
        </w:rPr>
        <w:t xml:space="preserve"> admitida a previsão de preços diferentes conforme os critérios abaixo]:</w:t>
      </w:r>
    </w:p>
    <w:p w14:paraId="4B50C246" w14:textId="77777777" w:rsidR="00AA5206" w:rsidRPr="00AA0A4D" w:rsidRDefault="00AA5206" w:rsidP="00AA5206">
      <w:pPr>
        <w:pStyle w:val="Nivel3"/>
        <w:rPr>
          <w:color w:val="auto"/>
        </w:rPr>
      </w:pPr>
      <w:r w:rsidRPr="00AA0A4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39D862" w14:textId="77777777" w:rsidR="00AA5206" w:rsidRPr="00AA0A4D" w:rsidRDefault="00AA5206" w:rsidP="00AA5206">
      <w:pPr>
        <w:pStyle w:val="Nivel3"/>
        <w:rPr>
          <w:rFonts w:eastAsia="Times New Roman"/>
          <w:color w:val="auto"/>
        </w:rPr>
      </w:pPr>
      <w:r w:rsidRPr="00AA0A4D">
        <w:rPr>
          <w:rFonts w:eastAsia="Times New Roman"/>
          <w:color w:val="auto"/>
        </w:rPr>
        <w:t xml:space="preserve">A </w:t>
      </w:r>
      <w:r w:rsidRPr="00AA0A4D">
        <w:rPr>
          <w:color w:val="auto"/>
        </w:rPr>
        <w:t>negociação será realizada por meio do sistema, podendo ser acompanhada pelos demais licitantes.</w:t>
      </w:r>
    </w:p>
    <w:p w14:paraId="6A2F2973" w14:textId="77777777" w:rsidR="00AA5206" w:rsidRPr="00AA0A4D" w:rsidRDefault="00AA5206" w:rsidP="00AA5206">
      <w:pPr>
        <w:pStyle w:val="Nivel3"/>
        <w:rPr>
          <w:color w:val="auto"/>
        </w:rPr>
      </w:pPr>
      <w:r w:rsidRPr="00AA0A4D">
        <w:rPr>
          <w:color w:val="auto"/>
        </w:rPr>
        <w:t>O resultado da negociação será divulgado a todos os licitantes e anexado aos autos do processo licitatório.</w:t>
      </w:r>
    </w:p>
    <w:p w14:paraId="2E5618BD" w14:textId="77777777" w:rsidR="00AA5206" w:rsidRPr="00AA0A4D" w:rsidRDefault="00AA5206" w:rsidP="00AA5206">
      <w:pPr>
        <w:pStyle w:val="Nivel3"/>
        <w:rPr>
          <w:color w:val="auto"/>
        </w:rPr>
      </w:pPr>
      <w:r w:rsidRPr="00AA0A4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41" w:name="_Hlk117016948"/>
    </w:p>
    <w:bookmarkEnd w:id="41"/>
    <w:p w14:paraId="37FFDD15" w14:textId="77777777" w:rsidR="00AA5206" w:rsidRPr="00AA0A4D" w:rsidRDefault="00AA5206" w:rsidP="00AA5206">
      <w:pPr>
        <w:pStyle w:val="Nivel3"/>
        <w:rPr>
          <w:iCs/>
          <w:color w:val="auto"/>
        </w:rPr>
      </w:pPr>
      <w:r w:rsidRPr="00AA0A4D">
        <w:rPr>
          <w:color w:val="auto"/>
        </w:rPr>
        <w:t>É facultado ao pregoeiro prorrogar o prazo estabelecido, a partir de solicitação fundamentada feita no chat pelo licitante, antes de findo o prazo.</w:t>
      </w:r>
    </w:p>
    <w:p w14:paraId="6DD140F9" w14:textId="77777777" w:rsidR="00AA5206" w:rsidRPr="00AA0A4D" w:rsidRDefault="00AA5206" w:rsidP="00360DC4">
      <w:pPr>
        <w:pStyle w:val="Nivel2"/>
        <w:ind w:left="284"/>
        <w:rPr>
          <w:rFonts w:eastAsia="Times New Roman"/>
          <w:color w:val="auto"/>
        </w:rPr>
      </w:pPr>
      <w:r w:rsidRPr="00AA0A4D">
        <w:rPr>
          <w:color w:val="auto"/>
        </w:rPr>
        <w:t>Após a negociação do preço, o Pregoeiro iniciará a fase de aceitação e julgamento da proposta.</w:t>
      </w:r>
      <w:bookmarkEnd w:id="31"/>
    </w:p>
    <w:p w14:paraId="0FB68234" w14:textId="77777777" w:rsidR="00AA5206" w:rsidRPr="00AA0A4D" w:rsidRDefault="00AA5206" w:rsidP="00AA5206">
      <w:pPr>
        <w:pStyle w:val="Nivel01"/>
      </w:pPr>
      <w:bookmarkStart w:id="42" w:name="_Toc135469229"/>
      <w:r w:rsidRPr="00AA0A4D">
        <w:t>DA FASE DE JULGAMENTO</w:t>
      </w:r>
      <w:bookmarkEnd w:id="42"/>
    </w:p>
    <w:p w14:paraId="67ADAE2D" w14:textId="77777777" w:rsidR="00AA5206" w:rsidRPr="00AA0A4D" w:rsidRDefault="00AA5206" w:rsidP="00AA5206">
      <w:pPr>
        <w:pStyle w:val="Nivel2"/>
        <w:rPr>
          <w:b/>
          <w:bCs/>
          <w:color w:val="auto"/>
          <w:lang w:eastAsia="ar-SA"/>
        </w:rPr>
      </w:pPr>
      <w:bookmarkStart w:id="43" w:name="_Ref117019424"/>
      <w:r w:rsidRPr="00AA0A4D">
        <w:rPr>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AA0A4D">
          <w:rPr>
            <w:rStyle w:val="Hyperlink"/>
            <w:color w:val="auto"/>
          </w:rPr>
          <w:t>art. 14 da Lei nº 14.133/2021</w:t>
        </w:r>
      </w:hyperlink>
      <w:r w:rsidRPr="00AA0A4D">
        <w:rPr>
          <w:color w:val="auto"/>
        </w:rPr>
        <w:t xml:space="preserve">, legislação correlata e no item </w:t>
      </w:r>
      <w:r w:rsidRPr="00AA0A4D">
        <w:rPr>
          <w:color w:val="auto"/>
        </w:rPr>
        <w:fldChar w:fldCharType="begin"/>
      </w:r>
      <w:r w:rsidRPr="00AA0A4D">
        <w:rPr>
          <w:color w:val="auto"/>
        </w:rPr>
        <w:instrText xml:space="preserve"> REF _Ref117000692 \r \h  \* MERGEFORMAT </w:instrText>
      </w:r>
      <w:r w:rsidRPr="00AA0A4D">
        <w:rPr>
          <w:color w:val="auto"/>
        </w:rPr>
      </w:r>
      <w:r w:rsidRPr="00AA0A4D">
        <w:rPr>
          <w:color w:val="auto"/>
        </w:rPr>
        <w:fldChar w:fldCharType="separate"/>
      </w:r>
      <w:r w:rsidRPr="00AA0A4D">
        <w:rPr>
          <w:color w:val="auto"/>
        </w:rPr>
        <w:t>3.7</w:t>
      </w:r>
      <w:r w:rsidRPr="00AA0A4D">
        <w:rPr>
          <w:color w:val="auto"/>
        </w:rPr>
        <w:fldChar w:fldCharType="end"/>
      </w:r>
      <w:r w:rsidRPr="00AA0A4D">
        <w:rPr>
          <w:color w:val="auto"/>
        </w:rPr>
        <w:t xml:space="preserve"> do edital, </w:t>
      </w:r>
      <w:bookmarkEnd w:id="43"/>
      <w:r w:rsidRPr="00AA0A4D">
        <w:rPr>
          <w:color w:val="auto"/>
          <w:lang w:eastAsia="ar-SA"/>
        </w:rPr>
        <w:t>especialmente quanto à existência de sanção que impeça a participação no certame ou a futura contratação, mediante a consulta aos seguintes cadastros:</w:t>
      </w:r>
    </w:p>
    <w:p w14:paraId="7F7A415B" w14:textId="77777777" w:rsidR="00995809" w:rsidRPr="00AA0A4D" w:rsidRDefault="00995809" w:rsidP="00995809">
      <w:pPr>
        <w:pStyle w:val="Nivel3"/>
        <w:rPr>
          <w:color w:val="auto"/>
        </w:rPr>
      </w:pPr>
      <w:bookmarkStart w:id="44" w:name="_Hlk164169688"/>
      <w:r w:rsidRPr="00AA0A4D">
        <w:rPr>
          <w:color w:val="auto"/>
          <w:spacing w:val="-1"/>
        </w:rPr>
        <w:t>O</w:t>
      </w:r>
      <w:r w:rsidRPr="00AA0A4D">
        <w:rPr>
          <w:color w:val="auto"/>
          <w:spacing w:val="-5"/>
        </w:rPr>
        <w:t xml:space="preserve"> </w:t>
      </w:r>
      <w:r w:rsidRPr="00AA0A4D">
        <w:rPr>
          <w:color w:val="auto"/>
          <w:spacing w:val="-1"/>
        </w:rPr>
        <w:t>pregoeiro</w:t>
      </w:r>
      <w:r w:rsidRPr="00AA0A4D">
        <w:rPr>
          <w:color w:val="auto"/>
          <w:spacing w:val="-13"/>
        </w:rPr>
        <w:t xml:space="preserve"> </w:t>
      </w:r>
      <w:r w:rsidRPr="00AA0A4D">
        <w:rPr>
          <w:color w:val="auto"/>
          <w:spacing w:val="-1"/>
        </w:rPr>
        <w:t>deverá</w:t>
      </w:r>
      <w:r w:rsidRPr="00AA0A4D">
        <w:rPr>
          <w:color w:val="auto"/>
          <w:spacing w:val="-15"/>
        </w:rPr>
        <w:t xml:space="preserve"> </w:t>
      </w:r>
      <w:r w:rsidRPr="00AA0A4D">
        <w:rPr>
          <w:color w:val="auto"/>
        </w:rPr>
        <w:t>encaminhar,</w:t>
      </w:r>
      <w:r w:rsidRPr="00AA0A4D">
        <w:rPr>
          <w:color w:val="auto"/>
          <w:spacing w:val="-13"/>
        </w:rPr>
        <w:t xml:space="preserve"> </w:t>
      </w:r>
      <w:r w:rsidRPr="00AA0A4D">
        <w:rPr>
          <w:color w:val="auto"/>
        </w:rPr>
        <w:t>pelo</w:t>
      </w:r>
      <w:r w:rsidRPr="00AA0A4D">
        <w:rPr>
          <w:color w:val="auto"/>
          <w:spacing w:val="-13"/>
        </w:rPr>
        <w:t xml:space="preserve"> </w:t>
      </w:r>
      <w:r w:rsidRPr="00AA0A4D">
        <w:rPr>
          <w:color w:val="auto"/>
        </w:rPr>
        <w:t>sistema</w:t>
      </w:r>
      <w:r w:rsidRPr="00AA0A4D">
        <w:rPr>
          <w:color w:val="auto"/>
          <w:spacing w:val="-10"/>
        </w:rPr>
        <w:t xml:space="preserve"> </w:t>
      </w:r>
      <w:r w:rsidRPr="00AA0A4D">
        <w:rPr>
          <w:color w:val="auto"/>
        </w:rPr>
        <w:t>eletrônico,</w:t>
      </w:r>
      <w:r w:rsidRPr="00AA0A4D">
        <w:rPr>
          <w:color w:val="auto"/>
          <w:spacing w:val="-14"/>
        </w:rPr>
        <w:t xml:space="preserve"> </w:t>
      </w:r>
      <w:r w:rsidRPr="00AA0A4D">
        <w:rPr>
          <w:color w:val="auto"/>
        </w:rPr>
        <w:t>contraproposta</w:t>
      </w:r>
      <w:r w:rsidRPr="00AA0A4D">
        <w:rPr>
          <w:color w:val="auto"/>
          <w:spacing w:val="-50"/>
        </w:rPr>
        <w:t xml:space="preserve"> </w:t>
      </w:r>
      <w:r w:rsidRPr="00AA0A4D">
        <w:rPr>
          <w:color w:val="auto"/>
        </w:rPr>
        <w:t>ao</w:t>
      </w:r>
      <w:r w:rsidRPr="00AA0A4D">
        <w:rPr>
          <w:color w:val="auto"/>
          <w:spacing w:val="1"/>
        </w:rPr>
        <w:t xml:space="preserve"> </w:t>
      </w:r>
      <w:r w:rsidRPr="00AA0A4D">
        <w:rPr>
          <w:color w:val="auto"/>
        </w:rPr>
        <w:t>licitante</w:t>
      </w:r>
      <w:r w:rsidRPr="00AA0A4D">
        <w:rPr>
          <w:color w:val="auto"/>
          <w:spacing w:val="1"/>
        </w:rPr>
        <w:t xml:space="preserve"> </w:t>
      </w:r>
      <w:r w:rsidRPr="00AA0A4D">
        <w:rPr>
          <w:color w:val="auto"/>
        </w:rPr>
        <w:t>que</w:t>
      </w:r>
      <w:r w:rsidRPr="00AA0A4D">
        <w:rPr>
          <w:color w:val="auto"/>
          <w:spacing w:val="1"/>
        </w:rPr>
        <w:t xml:space="preserve"> </w:t>
      </w:r>
      <w:r w:rsidRPr="00AA0A4D">
        <w:rPr>
          <w:color w:val="auto"/>
        </w:rPr>
        <w:t>tenha</w:t>
      </w:r>
      <w:r w:rsidRPr="00AA0A4D">
        <w:rPr>
          <w:color w:val="auto"/>
          <w:spacing w:val="1"/>
        </w:rPr>
        <w:t xml:space="preserve"> </w:t>
      </w:r>
      <w:r w:rsidRPr="00AA0A4D">
        <w:rPr>
          <w:color w:val="auto"/>
        </w:rPr>
        <w:t>apresentado</w:t>
      </w:r>
      <w:r w:rsidRPr="00AA0A4D">
        <w:rPr>
          <w:color w:val="auto"/>
          <w:spacing w:val="1"/>
        </w:rPr>
        <w:t xml:space="preserve"> </w:t>
      </w:r>
      <w:r w:rsidRPr="00AA0A4D">
        <w:rPr>
          <w:color w:val="auto"/>
        </w:rPr>
        <w:t>o</w:t>
      </w:r>
      <w:r w:rsidRPr="00AA0A4D">
        <w:rPr>
          <w:color w:val="auto"/>
          <w:spacing w:val="1"/>
        </w:rPr>
        <w:t xml:space="preserve"> </w:t>
      </w:r>
      <w:r w:rsidRPr="00AA0A4D">
        <w:rPr>
          <w:color w:val="auto"/>
        </w:rPr>
        <w:t>melhor</w:t>
      </w:r>
      <w:r w:rsidRPr="00AA0A4D">
        <w:rPr>
          <w:color w:val="auto"/>
          <w:spacing w:val="1"/>
        </w:rPr>
        <w:t xml:space="preserve"> </w:t>
      </w:r>
      <w:r w:rsidRPr="00AA0A4D">
        <w:rPr>
          <w:color w:val="auto"/>
        </w:rPr>
        <w:t>preço,</w:t>
      </w:r>
      <w:r w:rsidRPr="00AA0A4D">
        <w:rPr>
          <w:color w:val="auto"/>
          <w:spacing w:val="1"/>
        </w:rPr>
        <w:t xml:space="preserve"> </w:t>
      </w:r>
      <w:r w:rsidRPr="00AA0A4D">
        <w:rPr>
          <w:color w:val="auto"/>
        </w:rPr>
        <w:t>para</w:t>
      </w:r>
      <w:r w:rsidRPr="00AA0A4D">
        <w:rPr>
          <w:color w:val="auto"/>
          <w:spacing w:val="1"/>
        </w:rPr>
        <w:t xml:space="preserve"> </w:t>
      </w:r>
      <w:r w:rsidRPr="00AA0A4D">
        <w:rPr>
          <w:color w:val="auto"/>
        </w:rPr>
        <w:t>que</w:t>
      </w:r>
      <w:r w:rsidRPr="00AA0A4D">
        <w:rPr>
          <w:color w:val="auto"/>
          <w:spacing w:val="1"/>
        </w:rPr>
        <w:t xml:space="preserve"> </w:t>
      </w:r>
      <w:r w:rsidRPr="00AA0A4D">
        <w:rPr>
          <w:color w:val="auto"/>
        </w:rPr>
        <w:t>seja</w:t>
      </w:r>
      <w:r w:rsidRPr="00AA0A4D">
        <w:rPr>
          <w:color w:val="auto"/>
          <w:spacing w:val="1"/>
        </w:rPr>
        <w:t xml:space="preserve"> </w:t>
      </w:r>
      <w:r w:rsidRPr="00AA0A4D">
        <w:rPr>
          <w:color w:val="auto"/>
        </w:rPr>
        <w:t>obtida</w:t>
      </w:r>
      <w:r w:rsidRPr="00AA0A4D">
        <w:rPr>
          <w:color w:val="auto"/>
          <w:spacing w:val="-50"/>
        </w:rPr>
        <w:t xml:space="preserve"> </w:t>
      </w:r>
      <w:r w:rsidRPr="00AA0A4D">
        <w:rPr>
          <w:color w:val="auto"/>
        </w:rPr>
        <w:t>melhor proposta, vedada a negociação em condições diferentes das previstas</w:t>
      </w:r>
      <w:r w:rsidRPr="00AA0A4D">
        <w:rPr>
          <w:color w:val="auto"/>
          <w:spacing w:val="1"/>
        </w:rPr>
        <w:t xml:space="preserve"> </w:t>
      </w:r>
      <w:r w:rsidRPr="00AA0A4D">
        <w:rPr>
          <w:color w:val="auto"/>
        </w:rPr>
        <w:t>no</w:t>
      </w:r>
      <w:r w:rsidRPr="00AA0A4D">
        <w:rPr>
          <w:color w:val="auto"/>
          <w:spacing w:val="-1"/>
        </w:rPr>
        <w:t xml:space="preserve"> </w:t>
      </w:r>
      <w:r w:rsidRPr="00AA0A4D">
        <w:rPr>
          <w:color w:val="auto"/>
        </w:rPr>
        <w:t>edital</w:t>
      </w:r>
      <w:bookmarkEnd w:id="44"/>
      <w:r w:rsidRPr="00AA0A4D">
        <w:rPr>
          <w:color w:val="auto"/>
        </w:rPr>
        <w:t>.</w:t>
      </w:r>
    </w:p>
    <w:p w14:paraId="102A45F5" w14:textId="77777777" w:rsidR="00995809" w:rsidRPr="00AA0A4D" w:rsidRDefault="00995809" w:rsidP="00995809">
      <w:pPr>
        <w:pStyle w:val="Corpodetexto"/>
        <w:tabs>
          <w:tab w:val="left" w:pos="426"/>
          <w:tab w:val="left" w:pos="1701"/>
        </w:tabs>
        <w:jc w:val="both"/>
        <w:rPr>
          <w:rFonts w:ascii="Arial" w:hAnsi="Arial" w:cs="Arial"/>
          <w:sz w:val="20"/>
        </w:rPr>
      </w:pPr>
    </w:p>
    <w:p w14:paraId="632875AF" w14:textId="77777777" w:rsidR="00995809" w:rsidRPr="00AA0A4D" w:rsidRDefault="00995809" w:rsidP="00995809">
      <w:pPr>
        <w:pStyle w:val="Nivel3"/>
        <w:rPr>
          <w:color w:val="auto"/>
        </w:rPr>
      </w:pPr>
      <w:bookmarkStart w:id="45" w:name="_Hlk164169761"/>
      <w:r w:rsidRPr="00AA0A4D">
        <w:rPr>
          <w:color w:val="auto"/>
        </w:rPr>
        <w:t>A</w:t>
      </w:r>
      <w:r w:rsidRPr="00AA0A4D">
        <w:rPr>
          <w:color w:val="auto"/>
          <w:spacing w:val="19"/>
        </w:rPr>
        <w:t xml:space="preserve"> </w:t>
      </w:r>
      <w:r w:rsidRPr="00AA0A4D">
        <w:rPr>
          <w:color w:val="auto"/>
        </w:rPr>
        <w:t>negociação</w:t>
      </w:r>
      <w:r w:rsidRPr="00AA0A4D">
        <w:rPr>
          <w:color w:val="auto"/>
          <w:spacing w:val="21"/>
        </w:rPr>
        <w:t xml:space="preserve"> </w:t>
      </w:r>
      <w:r w:rsidRPr="00AA0A4D">
        <w:rPr>
          <w:color w:val="auto"/>
        </w:rPr>
        <w:t>será</w:t>
      </w:r>
      <w:r w:rsidRPr="00AA0A4D">
        <w:rPr>
          <w:color w:val="auto"/>
          <w:spacing w:val="20"/>
        </w:rPr>
        <w:t xml:space="preserve"> </w:t>
      </w:r>
      <w:r w:rsidRPr="00AA0A4D">
        <w:rPr>
          <w:color w:val="auto"/>
        </w:rPr>
        <w:t>realizada</w:t>
      </w:r>
      <w:r w:rsidRPr="00AA0A4D">
        <w:rPr>
          <w:color w:val="auto"/>
          <w:spacing w:val="23"/>
        </w:rPr>
        <w:t xml:space="preserve"> </w:t>
      </w:r>
      <w:r w:rsidRPr="00AA0A4D">
        <w:rPr>
          <w:color w:val="auto"/>
        </w:rPr>
        <w:t>por</w:t>
      </w:r>
      <w:r w:rsidRPr="00AA0A4D">
        <w:rPr>
          <w:color w:val="auto"/>
          <w:spacing w:val="22"/>
        </w:rPr>
        <w:t xml:space="preserve"> </w:t>
      </w:r>
      <w:r w:rsidRPr="00AA0A4D">
        <w:rPr>
          <w:color w:val="auto"/>
        </w:rPr>
        <w:t>meio</w:t>
      </w:r>
      <w:r w:rsidRPr="00AA0A4D">
        <w:rPr>
          <w:color w:val="auto"/>
          <w:spacing w:val="21"/>
        </w:rPr>
        <w:t xml:space="preserve"> </w:t>
      </w:r>
      <w:r w:rsidRPr="00AA0A4D">
        <w:rPr>
          <w:color w:val="auto"/>
        </w:rPr>
        <w:t>do</w:t>
      </w:r>
      <w:r w:rsidRPr="00AA0A4D">
        <w:rPr>
          <w:color w:val="auto"/>
          <w:spacing w:val="21"/>
        </w:rPr>
        <w:t xml:space="preserve"> </w:t>
      </w:r>
      <w:r w:rsidRPr="00AA0A4D">
        <w:rPr>
          <w:color w:val="auto"/>
        </w:rPr>
        <w:t>sistema</w:t>
      </w:r>
      <w:r w:rsidRPr="00AA0A4D">
        <w:rPr>
          <w:color w:val="auto"/>
          <w:spacing w:val="20"/>
        </w:rPr>
        <w:t xml:space="preserve"> </w:t>
      </w:r>
      <w:r w:rsidRPr="00AA0A4D">
        <w:rPr>
          <w:color w:val="auto"/>
        </w:rPr>
        <w:t>e</w:t>
      </w:r>
      <w:r w:rsidRPr="00AA0A4D">
        <w:rPr>
          <w:color w:val="auto"/>
          <w:spacing w:val="19"/>
        </w:rPr>
        <w:t xml:space="preserve"> </w:t>
      </w:r>
      <w:r w:rsidRPr="00AA0A4D">
        <w:rPr>
          <w:color w:val="auto"/>
        </w:rPr>
        <w:t>poderá</w:t>
      </w:r>
      <w:r w:rsidRPr="00AA0A4D">
        <w:rPr>
          <w:color w:val="auto"/>
          <w:spacing w:val="20"/>
        </w:rPr>
        <w:t xml:space="preserve"> </w:t>
      </w:r>
      <w:proofErr w:type="gramStart"/>
      <w:r w:rsidRPr="00AA0A4D">
        <w:rPr>
          <w:rStyle w:val="Nivel3Char"/>
          <w:rFonts w:eastAsiaTheme="minorHAnsi"/>
          <w:color w:val="auto"/>
        </w:rPr>
        <w:t>ser  acompanhada</w:t>
      </w:r>
      <w:proofErr w:type="gramEnd"/>
      <w:r w:rsidRPr="00AA0A4D">
        <w:rPr>
          <w:color w:val="auto"/>
          <w:spacing w:val="-4"/>
        </w:rPr>
        <w:t xml:space="preserve"> </w:t>
      </w:r>
      <w:r w:rsidRPr="00AA0A4D">
        <w:rPr>
          <w:color w:val="auto"/>
        </w:rPr>
        <w:t>pelos demais</w:t>
      </w:r>
      <w:r w:rsidRPr="00AA0A4D">
        <w:rPr>
          <w:color w:val="auto"/>
          <w:spacing w:val="-1"/>
        </w:rPr>
        <w:t xml:space="preserve"> </w:t>
      </w:r>
      <w:r w:rsidRPr="00AA0A4D">
        <w:rPr>
          <w:color w:val="auto"/>
        </w:rPr>
        <w:t>licitantes</w:t>
      </w:r>
      <w:bookmarkEnd w:id="45"/>
      <w:r w:rsidRPr="00AA0A4D">
        <w:rPr>
          <w:color w:val="auto"/>
        </w:rPr>
        <w:t>.</w:t>
      </w:r>
    </w:p>
    <w:p w14:paraId="4792DFE7" w14:textId="77777777" w:rsidR="00995809" w:rsidRPr="00AA0A4D" w:rsidRDefault="00995809" w:rsidP="00995809">
      <w:pPr>
        <w:pStyle w:val="Nivel2"/>
        <w:rPr>
          <w:color w:val="auto"/>
        </w:rPr>
      </w:pPr>
      <w:bookmarkStart w:id="46" w:name="_Hlk164169790"/>
      <w:r w:rsidRPr="00AA0A4D">
        <w:rPr>
          <w:color w:val="auto"/>
        </w:rPr>
        <w:t>Será desclassificada a proposta ou o lance vencedor que apresentar</w:t>
      </w:r>
      <w:r w:rsidRPr="00AA0A4D">
        <w:rPr>
          <w:color w:val="auto"/>
          <w:spacing w:val="1"/>
        </w:rPr>
        <w:t xml:space="preserve"> </w:t>
      </w:r>
      <w:r w:rsidRPr="00AA0A4D">
        <w:rPr>
          <w:color w:val="auto"/>
        </w:rPr>
        <w:t>preço final superior ao preço máximo fixado (Acórdão nº 1455/2018 -TCU -</w:t>
      </w:r>
      <w:r w:rsidRPr="00AA0A4D">
        <w:rPr>
          <w:color w:val="auto"/>
          <w:spacing w:val="1"/>
        </w:rPr>
        <w:t xml:space="preserve"> </w:t>
      </w:r>
      <w:r w:rsidRPr="00AA0A4D">
        <w:rPr>
          <w:color w:val="auto"/>
        </w:rPr>
        <w:t>Plenário),</w:t>
      </w:r>
      <w:r w:rsidRPr="00AA0A4D">
        <w:rPr>
          <w:color w:val="auto"/>
          <w:spacing w:val="-3"/>
        </w:rPr>
        <w:t xml:space="preserve"> </w:t>
      </w:r>
      <w:r w:rsidRPr="00AA0A4D">
        <w:rPr>
          <w:color w:val="auto"/>
        </w:rPr>
        <w:t>ou</w:t>
      </w:r>
      <w:r w:rsidRPr="00AA0A4D">
        <w:rPr>
          <w:color w:val="auto"/>
          <w:spacing w:val="-1"/>
        </w:rPr>
        <w:t xml:space="preserve"> </w:t>
      </w:r>
      <w:r w:rsidRPr="00AA0A4D">
        <w:rPr>
          <w:color w:val="auto"/>
        </w:rPr>
        <w:t>que</w:t>
      </w:r>
      <w:r w:rsidRPr="00AA0A4D">
        <w:rPr>
          <w:color w:val="auto"/>
          <w:spacing w:val="-3"/>
        </w:rPr>
        <w:t xml:space="preserve"> </w:t>
      </w:r>
      <w:r w:rsidRPr="00AA0A4D">
        <w:rPr>
          <w:color w:val="auto"/>
        </w:rPr>
        <w:t>apresentar</w:t>
      </w:r>
      <w:r w:rsidRPr="00AA0A4D">
        <w:rPr>
          <w:color w:val="auto"/>
          <w:spacing w:val="-1"/>
        </w:rPr>
        <w:t xml:space="preserve"> </w:t>
      </w:r>
      <w:r w:rsidRPr="00AA0A4D">
        <w:rPr>
          <w:color w:val="auto"/>
        </w:rPr>
        <w:t>preço</w:t>
      </w:r>
      <w:r w:rsidRPr="00AA0A4D">
        <w:rPr>
          <w:color w:val="auto"/>
          <w:spacing w:val="-1"/>
        </w:rPr>
        <w:t xml:space="preserve"> </w:t>
      </w:r>
      <w:r w:rsidRPr="00AA0A4D">
        <w:rPr>
          <w:color w:val="auto"/>
        </w:rPr>
        <w:t>manifestamente</w:t>
      </w:r>
      <w:r w:rsidRPr="00AA0A4D">
        <w:rPr>
          <w:color w:val="auto"/>
          <w:spacing w:val="-2"/>
        </w:rPr>
        <w:t xml:space="preserve"> </w:t>
      </w:r>
      <w:r w:rsidRPr="00AA0A4D">
        <w:rPr>
          <w:color w:val="auto"/>
        </w:rPr>
        <w:t>inexequível</w:t>
      </w:r>
      <w:bookmarkEnd w:id="46"/>
      <w:r w:rsidRPr="00AA0A4D">
        <w:rPr>
          <w:color w:val="auto"/>
        </w:rPr>
        <w:t>.</w:t>
      </w:r>
    </w:p>
    <w:p w14:paraId="2FA33B42" w14:textId="44CB2565" w:rsidR="00AA5206" w:rsidRPr="00AA0A4D" w:rsidRDefault="00995809" w:rsidP="00AA5206">
      <w:pPr>
        <w:pStyle w:val="Nivel2"/>
        <w:rPr>
          <w:color w:val="auto"/>
        </w:rPr>
      </w:pPr>
      <w:bookmarkStart w:id="47" w:name="_Hlk164170502"/>
      <w:r w:rsidRPr="00AA0A4D">
        <w:rPr>
          <w:color w:val="auto"/>
        </w:rPr>
        <w:t>Considera-se inexequível a proposta que apresente preços globais</w:t>
      </w:r>
      <w:r w:rsidRPr="00AA0A4D">
        <w:rPr>
          <w:color w:val="auto"/>
          <w:spacing w:val="1"/>
        </w:rPr>
        <w:t xml:space="preserve"> </w:t>
      </w:r>
      <w:r w:rsidRPr="00AA0A4D">
        <w:rPr>
          <w:color w:val="auto"/>
        </w:rPr>
        <w:t>ou unitários simbólicos, irrisórios ou de valor zero, incompatíveis</w:t>
      </w:r>
      <w:r w:rsidRPr="00AA0A4D">
        <w:rPr>
          <w:color w:val="auto"/>
          <w:spacing w:val="1"/>
        </w:rPr>
        <w:t xml:space="preserve"> </w:t>
      </w:r>
      <w:r w:rsidRPr="00AA0A4D">
        <w:rPr>
          <w:color w:val="auto"/>
        </w:rPr>
        <w:t xml:space="preserve">com os preços dos insumos e salários de mercado, acrescidos </w:t>
      </w:r>
      <w:r w:rsidRPr="00AA0A4D">
        <w:rPr>
          <w:color w:val="auto"/>
        </w:rPr>
        <w:lastRenderedPageBreak/>
        <w:t>dos</w:t>
      </w:r>
      <w:r w:rsidRPr="00AA0A4D">
        <w:rPr>
          <w:color w:val="auto"/>
          <w:spacing w:val="1"/>
        </w:rPr>
        <w:t xml:space="preserve"> </w:t>
      </w:r>
      <w:r w:rsidRPr="00AA0A4D">
        <w:rPr>
          <w:color w:val="auto"/>
        </w:rPr>
        <w:t>respectivos encargos, ainda que o ato convocatório da licitação não</w:t>
      </w:r>
      <w:r w:rsidRPr="00AA0A4D">
        <w:rPr>
          <w:color w:val="auto"/>
          <w:spacing w:val="-50"/>
        </w:rPr>
        <w:t xml:space="preserve"> </w:t>
      </w:r>
      <w:r w:rsidRPr="00AA0A4D">
        <w:rPr>
          <w:color w:val="auto"/>
        </w:rPr>
        <w:t>tenha estabelecido limites mínimos, exceto quando se referirem a</w:t>
      </w:r>
      <w:r w:rsidRPr="00AA0A4D">
        <w:rPr>
          <w:color w:val="auto"/>
          <w:spacing w:val="1"/>
        </w:rPr>
        <w:t xml:space="preserve"> </w:t>
      </w:r>
      <w:r w:rsidRPr="00AA0A4D">
        <w:rPr>
          <w:color w:val="auto"/>
        </w:rPr>
        <w:t>materiais e instalações de propriedade do próprio licitante, para os</w:t>
      </w:r>
      <w:r w:rsidRPr="00AA0A4D">
        <w:rPr>
          <w:color w:val="auto"/>
          <w:spacing w:val="-50"/>
        </w:rPr>
        <w:t xml:space="preserve"> </w:t>
      </w:r>
      <w:r w:rsidRPr="00AA0A4D">
        <w:rPr>
          <w:color w:val="auto"/>
        </w:rPr>
        <w:t>quais</w:t>
      </w:r>
      <w:r w:rsidRPr="00AA0A4D">
        <w:rPr>
          <w:color w:val="auto"/>
          <w:spacing w:val="-1"/>
        </w:rPr>
        <w:t xml:space="preserve"> </w:t>
      </w:r>
      <w:r w:rsidRPr="00AA0A4D">
        <w:rPr>
          <w:color w:val="auto"/>
        </w:rPr>
        <w:t>ele</w:t>
      </w:r>
      <w:r w:rsidRPr="00AA0A4D">
        <w:rPr>
          <w:color w:val="auto"/>
          <w:spacing w:val="-3"/>
        </w:rPr>
        <w:t xml:space="preserve"> </w:t>
      </w:r>
      <w:r w:rsidRPr="00AA0A4D">
        <w:rPr>
          <w:color w:val="auto"/>
        </w:rPr>
        <w:t>renuncie</w:t>
      </w:r>
      <w:r w:rsidRPr="00AA0A4D">
        <w:rPr>
          <w:color w:val="auto"/>
          <w:spacing w:val="-3"/>
        </w:rPr>
        <w:t xml:space="preserve"> </w:t>
      </w:r>
      <w:r w:rsidRPr="00AA0A4D">
        <w:rPr>
          <w:color w:val="auto"/>
        </w:rPr>
        <w:t>a</w:t>
      </w:r>
      <w:r w:rsidRPr="00AA0A4D">
        <w:rPr>
          <w:color w:val="auto"/>
          <w:spacing w:val="1"/>
        </w:rPr>
        <w:t xml:space="preserve"> </w:t>
      </w:r>
      <w:r w:rsidRPr="00AA0A4D">
        <w:rPr>
          <w:color w:val="auto"/>
        </w:rPr>
        <w:t>parcela</w:t>
      </w:r>
      <w:r w:rsidRPr="00AA0A4D">
        <w:rPr>
          <w:color w:val="auto"/>
          <w:spacing w:val="-3"/>
        </w:rPr>
        <w:t xml:space="preserve"> </w:t>
      </w:r>
      <w:r w:rsidRPr="00AA0A4D">
        <w:rPr>
          <w:color w:val="auto"/>
        </w:rPr>
        <w:t>ou</w:t>
      </w:r>
      <w:r w:rsidRPr="00AA0A4D">
        <w:rPr>
          <w:color w:val="auto"/>
          <w:spacing w:val="1"/>
        </w:rPr>
        <w:t xml:space="preserve"> </w:t>
      </w:r>
      <w:r w:rsidRPr="00AA0A4D">
        <w:rPr>
          <w:color w:val="auto"/>
        </w:rPr>
        <w:t>à</w:t>
      </w:r>
      <w:r w:rsidRPr="00AA0A4D">
        <w:rPr>
          <w:color w:val="auto"/>
          <w:spacing w:val="-3"/>
        </w:rPr>
        <w:t xml:space="preserve"> </w:t>
      </w:r>
      <w:r w:rsidRPr="00AA0A4D">
        <w:rPr>
          <w:color w:val="auto"/>
        </w:rPr>
        <w:t>totalidade</w:t>
      </w:r>
      <w:r w:rsidRPr="00AA0A4D">
        <w:rPr>
          <w:color w:val="auto"/>
          <w:spacing w:val="-2"/>
        </w:rPr>
        <w:t xml:space="preserve"> </w:t>
      </w:r>
      <w:r w:rsidRPr="00AA0A4D">
        <w:rPr>
          <w:color w:val="auto"/>
        </w:rPr>
        <w:t>da</w:t>
      </w:r>
      <w:r w:rsidRPr="00AA0A4D">
        <w:rPr>
          <w:color w:val="auto"/>
          <w:spacing w:val="-4"/>
        </w:rPr>
        <w:t xml:space="preserve"> </w:t>
      </w:r>
      <w:r w:rsidRPr="00AA0A4D">
        <w:rPr>
          <w:color w:val="auto"/>
        </w:rPr>
        <w:t>remuneração</w:t>
      </w:r>
      <w:bookmarkEnd w:id="47"/>
      <w:r w:rsidR="00AA5206" w:rsidRPr="00AA0A4D">
        <w:rPr>
          <w:color w:val="auto"/>
        </w:rPr>
        <w:t>.</w:t>
      </w:r>
    </w:p>
    <w:p w14:paraId="277176E0" w14:textId="77777777" w:rsidR="00995809" w:rsidRPr="00AA0A4D" w:rsidRDefault="00995809" w:rsidP="00995809">
      <w:pPr>
        <w:pStyle w:val="Nivel3"/>
        <w:rPr>
          <w:color w:val="auto"/>
        </w:rPr>
      </w:pPr>
      <w:bookmarkStart w:id="48" w:name="_Hlk164170524"/>
      <w:r w:rsidRPr="00AA0A4D">
        <w:rPr>
          <w:color w:val="auto"/>
        </w:rPr>
        <w:t xml:space="preserve">A </w:t>
      </w:r>
      <w:bookmarkStart w:id="49" w:name="_Hlk164170549"/>
      <w:r w:rsidRPr="00AA0A4D">
        <w:rPr>
          <w:color w:val="auto"/>
        </w:rPr>
        <w:t>inexequibilidade, só será considerada após diligência que comprove:</w:t>
      </w:r>
      <w:bookmarkEnd w:id="49"/>
    </w:p>
    <w:p w14:paraId="1243A62F" w14:textId="77777777" w:rsidR="00995809" w:rsidRPr="00AA0A4D" w:rsidRDefault="00995809" w:rsidP="00995809">
      <w:pPr>
        <w:pStyle w:val="Nivel01"/>
        <w:numPr>
          <w:ilvl w:val="0"/>
          <w:numId w:val="0"/>
        </w:numPr>
      </w:pPr>
      <w:r w:rsidRPr="00AA0A4D">
        <w:t xml:space="preserve">b.1. - </w:t>
      </w:r>
      <w:bookmarkStart w:id="50" w:name="_Hlk164170578"/>
      <w:r w:rsidRPr="00AA0A4D">
        <w:t xml:space="preserve">que os custos de aquisição dos bens ou insumos dos serviços são incompatíveis ao valor da proposta; e </w:t>
      </w:r>
      <w:bookmarkEnd w:id="50"/>
    </w:p>
    <w:p w14:paraId="484B09DA" w14:textId="77777777" w:rsidR="00995809" w:rsidRPr="00AA0A4D" w:rsidRDefault="00995809" w:rsidP="00995809">
      <w:pPr>
        <w:pStyle w:val="Nivel01"/>
        <w:numPr>
          <w:ilvl w:val="0"/>
          <w:numId w:val="0"/>
        </w:numPr>
        <w:ind w:left="360"/>
      </w:pPr>
      <w:r w:rsidRPr="00AA0A4D">
        <w:t xml:space="preserve">b.2. </w:t>
      </w:r>
      <w:bookmarkStart w:id="51" w:name="_Hlk164170587"/>
      <w:r w:rsidRPr="00AA0A4D">
        <w:t>inexistirem custos de oportunidade capazes de justificar o vulto da oferta.</w:t>
      </w:r>
      <w:bookmarkEnd w:id="51"/>
    </w:p>
    <w:p w14:paraId="31BA20AC" w14:textId="77777777" w:rsidR="00995809" w:rsidRPr="00AA0A4D" w:rsidRDefault="00995809" w:rsidP="00995809">
      <w:pPr>
        <w:pStyle w:val="Nivel3"/>
        <w:numPr>
          <w:ilvl w:val="0"/>
          <w:numId w:val="0"/>
        </w:numPr>
        <w:ind w:left="284"/>
        <w:rPr>
          <w:color w:val="auto"/>
        </w:rPr>
      </w:pPr>
    </w:p>
    <w:p w14:paraId="255C8D83" w14:textId="77777777" w:rsidR="00995809" w:rsidRPr="00AA0A4D" w:rsidRDefault="00995809" w:rsidP="00995809">
      <w:pPr>
        <w:pStyle w:val="Nivel2"/>
        <w:rPr>
          <w:color w:val="auto"/>
        </w:rPr>
      </w:pPr>
      <w:bookmarkStart w:id="52" w:name="_Hlk164170609"/>
      <w:bookmarkEnd w:id="48"/>
      <w:r w:rsidRPr="00AA0A4D">
        <w:rPr>
          <w:color w:val="auto"/>
        </w:rPr>
        <w:t>Qualquer interessado poderá requerer que se realizem diligências para</w:t>
      </w:r>
      <w:r w:rsidRPr="00AA0A4D">
        <w:rPr>
          <w:color w:val="auto"/>
          <w:spacing w:val="1"/>
        </w:rPr>
        <w:t xml:space="preserve"> </w:t>
      </w:r>
      <w:r w:rsidRPr="00AA0A4D">
        <w:rPr>
          <w:color w:val="auto"/>
        </w:rPr>
        <w:t>aferir a exequibilidade e a legalidade das propostas, devendo apresentar</w:t>
      </w:r>
      <w:r w:rsidRPr="00AA0A4D">
        <w:rPr>
          <w:color w:val="auto"/>
          <w:spacing w:val="1"/>
        </w:rPr>
        <w:t xml:space="preserve"> </w:t>
      </w:r>
      <w:r w:rsidRPr="00AA0A4D">
        <w:rPr>
          <w:color w:val="auto"/>
        </w:rPr>
        <w:t>as</w:t>
      </w:r>
      <w:r w:rsidRPr="00AA0A4D">
        <w:rPr>
          <w:color w:val="auto"/>
          <w:spacing w:val="-2"/>
        </w:rPr>
        <w:t xml:space="preserve"> </w:t>
      </w:r>
      <w:r w:rsidRPr="00AA0A4D">
        <w:rPr>
          <w:color w:val="auto"/>
        </w:rPr>
        <w:t>provas</w:t>
      </w:r>
      <w:r w:rsidRPr="00AA0A4D">
        <w:rPr>
          <w:color w:val="auto"/>
          <w:spacing w:val="-1"/>
        </w:rPr>
        <w:t xml:space="preserve"> </w:t>
      </w:r>
      <w:r w:rsidRPr="00AA0A4D">
        <w:rPr>
          <w:color w:val="auto"/>
        </w:rPr>
        <w:t>ou</w:t>
      </w:r>
      <w:r w:rsidRPr="00AA0A4D">
        <w:rPr>
          <w:color w:val="auto"/>
          <w:spacing w:val="-1"/>
        </w:rPr>
        <w:t xml:space="preserve"> </w:t>
      </w:r>
      <w:r w:rsidRPr="00AA0A4D">
        <w:rPr>
          <w:color w:val="auto"/>
        </w:rPr>
        <w:t>os indícios que</w:t>
      </w:r>
      <w:r w:rsidRPr="00AA0A4D">
        <w:rPr>
          <w:color w:val="auto"/>
          <w:spacing w:val="-4"/>
        </w:rPr>
        <w:t xml:space="preserve"> </w:t>
      </w:r>
      <w:r w:rsidRPr="00AA0A4D">
        <w:rPr>
          <w:color w:val="auto"/>
        </w:rPr>
        <w:t>fundamentam</w:t>
      </w:r>
      <w:r w:rsidRPr="00AA0A4D">
        <w:rPr>
          <w:color w:val="auto"/>
          <w:spacing w:val="-1"/>
        </w:rPr>
        <w:t xml:space="preserve"> </w:t>
      </w:r>
      <w:r w:rsidRPr="00AA0A4D">
        <w:rPr>
          <w:color w:val="auto"/>
        </w:rPr>
        <w:t>a</w:t>
      </w:r>
      <w:r w:rsidRPr="00AA0A4D">
        <w:rPr>
          <w:color w:val="auto"/>
          <w:spacing w:val="-3"/>
        </w:rPr>
        <w:t xml:space="preserve"> </w:t>
      </w:r>
      <w:r w:rsidRPr="00AA0A4D">
        <w:rPr>
          <w:color w:val="auto"/>
        </w:rPr>
        <w:t>suspeita</w:t>
      </w:r>
      <w:bookmarkEnd w:id="52"/>
      <w:r w:rsidRPr="00AA0A4D">
        <w:rPr>
          <w:color w:val="auto"/>
        </w:rPr>
        <w:t>;</w:t>
      </w:r>
    </w:p>
    <w:p w14:paraId="11FFE335" w14:textId="77777777" w:rsidR="00995809" w:rsidRPr="00AA0A4D" w:rsidRDefault="00995809" w:rsidP="00995809">
      <w:pPr>
        <w:pStyle w:val="Nivel2"/>
        <w:rPr>
          <w:color w:val="auto"/>
        </w:rPr>
      </w:pPr>
      <w:bookmarkStart w:id="53" w:name="_Hlk164170840"/>
      <w:r w:rsidRPr="00AA0A4D">
        <w:rPr>
          <w:color w:val="auto"/>
        </w:rPr>
        <w:t>Na</w:t>
      </w:r>
      <w:r w:rsidRPr="00AA0A4D">
        <w:rPr>
          <w:color w:val="auto"/>
          <w:spacing w:val="1"/>
        </w:rPr>
        <w:t xml:space="preserve"> </w:t>
      </w:r>
      <w:r w:rsidRPr="00AA0A4D">
        <w:rPr>
          <w:color w:val="auto"/>
        </w:rPr>
        <w:t>hipótese</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necessidade</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suspensão</w:t>
      </w:r>
      <w:r w:rsidRPr="00AA0A4D">
        <w:rPr>
          <w:color w:val="auto"/>
          <w:spacing w:val="1"/>
        </w:rPr>
        <w:t xml:space="preserve"> </w:t>
      </w:r>
      <w:r w:rsidRPr="00AA0A4D">
        <w:rPr>
          <w:color w:val="auto"/>
        </w:rPr>
        <w:t>da</w:t>
      </w:r>
      <w:r w:rsidRPr="00AA0A4D">
        <w:rPr>
          <w:color w:val="auto"/>
          <w:spacing w:val="1"/>
        </w:rPr>
        <w:t xml:space="preserve"> </w:t>
      </w:r>
      <w:r w:rsidRPr="00AA0A4D">
        <w:rPr>
          <w:color w:val="auto"/>
        </w:rPr>
        <w:t>sessão</w:t>
      </w:r>
      <w:r w:rsidRPr="00AA0A4D">
        <w:rPr>
          <w:color w:val="auto"/>
          <w:spacing w:val="1"/>
        </w:rPr>
        <w:t xml:space="preserve"> </w:t>
      </w:r>
      <w:r w:rsidRPr="00AA0A4D">
        <w:rPr>
          <w:color w:val="auto"/>
        </w:rPr>
        <w:t>pública</w:t>
      </w:r>
      <w:r w:rsidRPr="00AA0A4D">
        <w:rPr>
          <w:color w:val="auto"/>
          <w:spacing w:val="1"/>
        </w:rPr>
        <w:t xml:space="preserve"> </w:t>
      </w:r>
      <w:r w:rsidRPr="00AA0A4D">
        <w:rPr>
          <w:color w:val="auto"/>
        </w:rPr>
        <w:t>para</w:t>
      </w:r>
      <w:r w:rsidRPr="00AA0A4D">
        <w:rPr>
          <w:color w:val="auto"/>
          <w:spacing w:val="1"/>
        </w:rPr>
        <w:t xml:space="preserve"> </w:t>
      </w:r>
      <w:r w:rsidRPr="00AA0A4D">
        <w:rPr>
          <w:color w:val="auto"/>
        </w:rPr>
        <w:t>a</w:t>
      </w:r>
      <w:r w:rsidRPr="00AA0A4D">
        <w:rPr>
          <w:color w:val="auto"/>
          <w:spacing w:val="1"/>
        </w:rPr>
        <w:t xml:space="preserve"> </w:t>
      </w:r>
      <w:r w:rsidRPr="00AA0A4D">
        <w:rPr>
          <w:color w:val="auto"/>
        </w:rPr>
        <w:t>realização</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diligências,</w:t>
      </w:r>
      <w:r w:rsidRPr="00AA0A4D">
        <w:rPr>
          <w:color w:val="auto"/>
          <w:spacing w:val="1"/>
        </w:rPr>
        <w:t xml:space="preserve"> </w:t>
      </w:r>
      <w:r w:rsidRPr="00AA0A4D">
        <w:rPr>
          <w:color w:val="auto"/>
        </w:rPr>
        <w:t>com</w:t>
      </w:r>
      <w:r w:rsidRPr="00AA0A4D">
        <w:rPr>
          <w:color w:val="auto"/>
          <w:spacing w:val="1"/>
        </w:rPr>
        <w:t xml:space="preserve"> </w:t>
      </w:r>
      <w:r w:rsidRPr="00AA0A4D">
        <w:rPr>
          <w:color w:val="auto"/>
        </w:rPr>
        <w:t>vistas</w:t>
      </w:r>
      <w:r w:rsidRPr="00AA0A4D">
        <w:rPr>
          <w:color w:val="auto"/>
          <w:spacing w:val="1"/>
        </w:rPr>
        <w:t xml:space="preserve"> </w:t>
      </w:r>
      <w:r w:rsidRPr="00AA0A4D">
        <w:rPr>
          <w:color w:val="auto"/>
        </w:rPr>
        <w:t>ao</w:t>
      </w:r>
      <w:r w:rsidRPr="00AA0A4D">
        <w:rPr>
          <w:color w:val="auto"/>
          <w:spacing w:val="1"/>
        </w:rPr>
        <w:t xml:space="preserve"> </w:t>
      </w:r>
      <w:r w:rsidRPr="00AA0A4D">
        <w:rPr>
          <w:color w:val="auto"/>
        </w:rPr>
        <w:t>saneamento</w:t>
      </w:r>
      <w:r w:rsidRPr="00AA0A4D">
        <w:rPr>
          <w:color w:val="auto"/>
          <w:spacing w:val="1"/>
        </w:rPr>
        <w:t xml:space="preserve"> </w:t>
      </w:r>
      <w:r w:rsidRPr="00AA0A4D">
        <w:rPr>
          <w:color w:val="auto"/>
        </w:rPr>
        <w:t>das</w:t>
      </w:r>
      <w:r w:rsidRPr="00AA0A4D">
        <w:rPr>
          <w:color w:val="auto"/>
          <w:spacing w:val="1"/>
        </w:rPr>
        <w:t xml:space="preserve"> </w:t>
      </w:r>
      <w:r w:rsidRPr="00AA0A4D">
        <w:rPr>
          <w:color w:val="auto"/>
        </w:rPr>
        <w:t>propostas,</w:t>
      </w:r>
      <w:r w:rsidRPr="00AA0A4D">
        <w:rPr>
          <w:color w:val="auto"/>
          <w:spacing w:val="1"/>
        </w:rPr>
        <w:t xml:space="preserve"> </w:t>
      </w:r>
      <w:r w:rsidRPr="00AA0A4D">
        <w:rPr>
          <w:color w:val="auto"/>
        </w:rPr>
        <w:t>a</w:t>
      </w:r>
      <w:r w:rsidRPr="00AA0A4D">
        <w:rPr>
          <w:color w:val="auto"/>
          <w:spacing w:val="1"/>
        </w:rPr>
        <w:t xml:space="preserve"> </w:t>
      </w:r>
      <w:r w:rsidRPr="00AA0A4D">
        <w:rPr>
          <w:color w:val="auto"/>
        </w:rPr>
        <w:t>sessão pública somente poderá ser reiniciada mediante aviso prévio no</w:t>
      </w:r>
      <w:r w:rsidRPr="00AA0A4D">
        <w:rPr>
          <w:color w:val="auto"/>
          <w:spacing w:val="1"/>
        </w:rPr>
        <w:t xml:space="preserve"> </w:t>
      </w:r>
      <w:r w:rsidRPr="00AA0A4D">
        <w:rPr>
          <w:color w:val="auto"/>
        </w:rPr>
        <w:t>sistema</w:t>
      </w:r>
      <w:r w:rsidRPr="00AA0A4D">
        <w:rPr>
          <w:color w:val="auto"/>
          <w:spacing w:val="1"/>
        </w:rPr>
        <w:t xml:space="preserve"> </w:t>
      </w:r>
      <w:r w:rsidRPr="00AA0A4D">
        <w:rPr>
          <w:color w:val="auto"/>
        </w:rPr>
        <w:t>com,</w:t>
      </w:r>
      <w:r w:rsidRPr="00AA0A4D">
        <w:rPr>
          <w:color w:val="auto"/>
          <w:spacing w:val="1"/>
        </w:rPr>
        <w:t xml:space="preserve"> </w:t>
      </w:r>
      <w:r w:rsidRPr="00AA0A4D">
        <w:rPr>
          <w:color w:val="auto"/>
        </w:rPr>
        <w:t>no</w:t>
      </w:r>
      <w:r w:rsidRPr="00AA0A4D">
        <w:rPr>
          <w:color w:val="auto"/>
          <w:spacing w:val="1"/>
        </w:rPr>
        <w:t xml:space="preserve"> </w:t>
      </w:r>
      <w:r w:rsidRPr="00AA0A4D">
        <w:rPr>
          <w:color w:val="auto"/>
        </w:rPr>
        <w:t>mínimo,</w:t>
      </w:r>
      <w:r w:rsidRPr="00AA0A4D">
        <w:rPr>
          <w:color w:val="auto"/>
          <w:spacing w:val="1"/>
        </w:rPr>
        <w:t xml:space="preserve"> </w:t>
      </w:r>
      <w:r w:rsidRPr="00AA0A4D">
        <w:rPr>
          <w:color w:val="auto"/>
        </w:rPr>
        <w:t>vinte</w:t>
      </w:r>
      <w:r w:rsidRPr="00AA0A4D">
        <w:rPr>
          <w:color w:val="auto"/>
          <w:spacing w:val="1"/>
        </w:rPr>
        <w:t xml:space="preserve"> </w:t>
      </w:r>
      <w:r w:rsidRPr="00AA0A4D">
        <w:rPr>
          <w:color w:val="auto"/>
        </w:rPr>
        <w:t>e</w:t>
      </w:r>
      <w:r w:rsidRPr="00AA0A4D">
        <w:rPr>
          <w:color w:val="auto"/>
          <w:spacing w:val="1"/>
        </w:rPr>
        <w:t xml:space="preserve"> </w:t>
      </w:r>
      <w:r w:rsidRPr="00AA0A4D">
        <w:rPr>
          <w:color w:val="auto"/>
        </w:rPr>
        <w:t>quatro</w:t>
      </w:r>
      <w:r w:rsidRPr="00AA0A4D">
        <w:rPr>
          <w:color w:val="auto"/>
          <w:spacing w:val="1"/>
        </w:rPr>
        <w:t xml:space="preserve"> </w:t>
      </w:r>
      <w:r w:rsidRPr="00AA0A4D">
        <w:rPr>
          <w:color w:val="auto"/>
        </w:rPr>
        <w:t>horas</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antecedência,</w:t>
      </w:r>
      <w:r w:rsidRPr="00AA0A4D">
        <w:rPr>
          <w:color w:val="auto"/>
          <w:spacing w:val="1"/>
        </w:rPr>
        <w:t xml:space="preserve"> </w:t>
      </w:r>
      <w:r w:rsidRPr="00AA0A4D">
        <w:rPr>
          <w:color w:val="auto"/>
        </w:rPr>
        <w:t>e</w:t>
      </w:r>
      <w:r w:rsidRPr="00AA0A4D">
        <w:rPr>
          <w:color w:val="auto"/>
          <w:spacing w:val="1"/>
        </w:rPr>
        <w:t xml:space="preserve"> </w:t>
      </w:r>
      <w:r w:rsidRPr="00AA0A4D">
        <w:rPr>
          <w:color w:val="auto"/>
        </w:rPr>
        <w:t>a</w:t>
      </w:r>
      <w:r w:rsidRPr="00AA0A4D">
        <w:rPr>
          <w:color w:val="auto"/>
          <w:spacing w:val="1"/>
        </w:rPr>
        <w:t xml:space="preserve"> </w:t>
      </w:r>
      <w:r w:rsidRPr="00AA0A4D">
        <w:rPr>
          <w:color w:val="auto"/>
        </w:rPr>
        <w:t>ocorrência</w:t>
      </w:r>
      <w:r w:rsidRPr="00AA0A4D">
        <w:rPr>
          <w:color w:val="auto"/>
          <w:spacing w:val="-4"/>
        </w:rPr>
        <w:t xml:space="preserve"> </w:t>
      </w:r>
      <w:r w:rsidRPr="00AA0A4D">
        <w:rPr>
          <w:color w:val="auto"/>
        </w:rPr>
        <w:t>será</w:t>
      </w:r>
      <w:r w:rsidRPr="00AA0A4D">
        <w:rPr>
          <w:color w:val="auto"/>
          <w:spacing w:val="-2"/>
        </w:rPr>
        <w:t xml:space="preserve"> </w:t>
      </w:r>
      <w:r w:rsidRPr="00AA0A4D">
        <w:rPr>
          <w:color w:val="auto"/>
        </w:rPr>
        <w:t>registrada</w:t>
      </w:r>
      <w:r w:rsidRPr="00AA0A4D">
        <w:rPr>
          <w:color w:val="auto"/>
          <w:spacing w:val="-3"/>
        </w:rPr>
        <w:t xml:space="preserve"> </w:t>
      </w:r>
      <w:r w:rsidRPr="00AA0A4D">
        <w:rPr>
          <w:color w:val="auto"/>
        </w:rPr>
        <w:t>em</w:t>
      </w:r>
      <w:r w:rsidRPr="00AA0A4D">
        <w:rPr>
          <w:color w:val="auto"/>
          <w:spacing w:val="3"/>
        </w:rPr>
        <w:t xml:space="preserve"> </w:t>
      </w:r>
      <w:r w:rsidRPr="00AA0A4D">
        <w:rPr>
          <w:color w:val="auto"/>
        </w:rPr>
        <w:t>ata</w:t>
      </w:r>
      <w:bookmarkEnd w:id="53"/>
      <w:r w:rsidRPr="00AA0A4D">
        <w:rPr>
          <w:color w:val="auto"/>
        </w:rPr>
        <w:t>;</w:t>
      </w:r>
    </w:p>
    <w:p w14:paraId="73A397F5" w14:textId="77777777" w:rsidR="00995809" w:rsidRPr="00AA0A4D" w:rsidRDefault="00995809" w:rsidP="00AA5206">
      <w:pPr>
        <w:pStyle w:val="Nivel2"/>
        <w:rPr>
          <w:color w:val="auto"/>
        </w:rPr>
      </w:pPr>
      <w:bookmarkStart w:id="54" w:name="_Hlk164170862"/>
      <w:bookmarkStart w:id="55" w:name="_Hlk135317550"/>
      <w:r w:rsidRPr="00AA0A4D">
        <w:rPr>
          <w:color w:val="auto"/>
        </w:rPr>
        <w:t>O Pregoeiro poderá convocar o licitante para enviar documento digital</w:t>
      </w:r>
      <w:r w:rsidRPr="00AA0A4D">
        <w:rPr>
          <w:color w:val="auto"/>
          <w:spacing w:val="1"/>
        </w:rPr>
        <w:t xml:space="preserve"> </w:t>
      </w:r>
      <w:r w:rsidRPr="00AA0A4D">
        <w:rPr>
          <w:color w:val="auto"/>
        </w:rPr>
        <w:t>complementar,</w:t>
      </w:r>
      <w:r w:rsidRPr="00AA0A4D">
        <w:rPr>
          <w:color w:val="auto"/>
          <w:spacing w:val="-13"/>
        </w:rPr>
        <w:t xml:space="preserve"> </w:t>
      </w:r>
      <w:r w:rsidRPr="00AA0A4D">
        <w:rPr>
          <w:color w:val="auto"/>
        </w:rPr>
        <w:t>via</w:t>
      </w:r>
      <w:r w:rsidRPr="00AA0A4D">
        <w:rPr>
          <w:color w:val="auto"/>
          <w:spacing w:val="-8"/>
        </w:rPr>
        <w:t xml:space="preserve"> </w:t>
      </w:r>
      <w:r w:rsidRPr="00AA0A4D">
        <w:rPr>
          <w:color w:val="auto"/>
        </w:rPr>
        <w:t>e-mail,</w:t>
      </w:r>
      <w:r w:rsidRPr="00AA0A4D">
        <w:rPr>
          <w:color w:val="auto"/>
          <w:spacing w:val="-9"/>
        </w:rPr>
        <w:t xml:space="preserve"> </w:t>
      </w:r>
      <w:r w:rsidRPr="00AA0A4D">
        <w:rPr>
          <w:color w:val="auto"/>
        </w:rPr>
        <w:t>no</w:t>
      </w:r>
      <w:r w:rsidRPr="00AA0A4D">
        <w:rPr>
          <w:color w:val="auto"/>
          <w:spacing w:val="-10"/>
        </w:rPr>
        <w:t xml:space="preserve"> </w:t>
      </w:r>
      <w:r w:rsidRPr="00AA0A4D">
        <w:rPr>
          <w:color w:val="auto"/>
        </w:rPr>
        <w:t>prazo</w:t>
      </w:r>
      <w:r w:rsidRPr="00AA0A4D">
        <w:rPr>
          <w:color w:val="auto"/>
          <w:spacing w:val="-6"/>
        </w:rPr>
        <w:t xml:space="preserve"> </w:t>
      </w:r>
      <w:r w:rsidRPr="00AA0A4D">
        <w:rPr>
          <w:color w:val="auto"/>
        </w:rPr>
        <w:t>máximo</w:t>
      </w:r>
      <w:r w:rsidRPr="00AA0A4D">
        <w:rPr>
          <w:color w:val="auto"/>
          <w:spacing w:val="-8"/>
        </w:rPr>
        <w:t xml:space="preserve"> </w:t>
      </w:r>
      <w:r w:rsidRPr="00AA0A4D">
        <w:rPr>
          <w:color w:val="auto"/>
        </w:rPr>
        <w:t>de</w:t>
      </w:r>
      <w:r w:rsidRPr="00AA0A4D">
        <w:rPr>
          <w:color w:val="auto"/>
          <w:spacing w:val="-8"/>
        </w:rPr>
        <w:t xml:space="preserve"> </w:t>
      </w:r>
      <w:r w:rsidRPr="00AA0A4D">
        <w:rPr>
          <w:color w:val="auto"/>
        </w:rPr>
        <w:t>5</w:t>
      </w:r>
      <w:r w:rsidRPr="00AA0A4D">
        <w:rPr>
          <w:color w:val="auto"/>
          <w:spacing w:val="-8"/>
        </w:rPr>
        <w:t xml:space="preserve"> </w:t>
      </w:r>
      <w:r w:rsidRPr="00AA0A4D">
        <w:rPr>
          <w:color w:val="auto"/>
        </w:rPr>
        <w:t>(cinco)</w:t>
      </w:r>
      <w:r w:rsidRPr="00AA0A4D">
        <w:rPr>
          <w:color w:val="auto"/>
          <w:spacing w:val="-7"/>
        </w:rPr>
        <w:t xml:space="preserve"> </w:t>
      </w:r>
      <w:r w:rsidRPr="00AA0A4D">
        <w:rPr>
          <w:color w:val="auto"/>
        </w:rPr>
        <w:t>dias</w:t>
      </w:r>
      <w:r w:rsidRPr="00AA0A4D">
        <w:rPr>
          <w:color w:val="auto"/>
          <w:spacing w:val="-10"/>
        </w:rPr>
        <w:t xml:space="preserve"> </w:t>
      </w:r>
      <w:r w:rsidRPr="00AA0A4D">
        <w:rPr>
          <w:color w:val="auto"/>
        </w:rPr>
        <w:t>sob</w:t>
      </w:r>
      <w:r w:rsidRPr="00AA0A4D">
        <w:rPr>
          <w:color w:val="auto"/>
          <w:spacing w:val="-6"/>
        </w:rPr>
        <w:t xml:space="preserve"> </w:t>
      </w:r>
      <w:r w:rsidRPr="00AA0A4D">
        <w:rPr>
          <w:color w:val="auto"/>
        </w:rPr>
        <w:t>pena</w:t>
      </w:r>
      <w:r w:rsidRPr="00AA0A4D">
        <w:rPr>
          <w:color w:val="auto"/>
          <w:spacing w:val="-8"/>
        </w:rPr>
        <w:t xml:space="preserve"> </w:t>
      </w:r>
      <w:r w:rsidRPr="00AA0A4D">
        <w:rPr>
          <w:color w:val="auto"/>
        </w:rPr>
        <w:t>de</w:t>
      </w:r>
      <w:r w:rsidRPr="00AA0A4D">
        <w:rPr>
          <w:color w:val="auto"/>
          <w:spacing w:val="-51"/>
        </w:rPr>
        <w:t xml:space="preserve"> </w:t>
      </w:r>
      <w:r w:rsidRPr="00AA0A4D">
        <w:rPr>
          <w:color w:val="auto"/>
        </w:rPr>
        <w:t>não</w:t>
      </w:r>
      <w:r w:rsidRPr="00AA0A4D">
        <w:rPr>
          <w:color w:val="auto"/>
          <w:spacing w:val="-1"/>
        </w:rPr>
        <w:t xml:space="preserve"> </w:t>
      </w:r>
      <w:r w:rsidRPr="00AA0A4D">
        <w:rPr>
          <w:color w:val="auto"/>
        </w:rPr>
        <w:t>aceitação da</w:t>
      </w:r>
      <w:r w:rsidRPr="00AA0A4D">
        <w:rPr>
          <w:color w:val="auto"/>
          <w:spacing w:val="-3"/>
        </w:rPr>
        <w:t xml:space="preserve"> </w:t>
      </w:r>
      <w:r w:rsidRPr="00AA0A4D">
        <w:rPr>
          <w:color w:val="auto"/>
        </w:rPr>
        <w:t>proposta</w:t>
      </w:r>
      <w:bookmarkEnd w:id="54"/>
      <w:r w:rsidRPr="00AA0A4D">
        <w:rPr>
          <w:color w:val="auto"/>
        </w:rPr>
        <w:t xml:space="preserve"> </w:t>
      </w:r>
    </w:p>
    <w:p w14:paraId="61B358D1" w14:textId="77777777" w:rsidR="00995809" w:rsidRPr="00AA0A4D" w:rsidRDefault="00995809" w:rsidP="00AA5206">
      <w:pPr>
        <w:pStyle w:val="Nivel2"/>
        <w:rPr>
          <w:color w:val="auto"/>
        </w:rPr>
      </w:pPr>
      <w:r w:rsidRPr="00AA0A4D">
        <w:rPr>
          <w:color w:val="auto"/>
          <w:spacing w:val="-1"/>
        </w:rPr>
        <w:t>O</w:t>
      </w:r>
      <w:r w:rsidRPr="00AA0A4D">
        <w:rPr>
          <w:color w:val="auto"/>
          <w:spacing w:val="-14"/>
        </w:rPr>
        <w:t xml:space="preserve"> </w:t>
      </w:r>
      <w:r w:rsidRPr="00AA0A4D">
        <w:rPr>
          <w:color w:val="auto"/>
          <w:spacing w:val="-1"/>
        </w:rPr>
        <w:t>prazo</w:t>
      </w:r>
      <w:r w:rsidRPr="00AA0A4D">
        <w:rPr>
          <w:color w:val="auto"/>
          <w:spacing w:val="-9"/>
        </w:rPr>
        <w:t xml:space="preserve"> </w:t>
      </w:r>
      <w:r w:rsidRPr="00AA0A4D">
        <w:rPr>
          <w:color w:val="auto"/>
          <w:spacing w:val="-1"/>
        </w:rPr>
        <w:t>estabelecido</w:t>
      </w:r>
      <w:r w:rsidRPr="00AA0A4D">
        <w:rPr>
          <w:color w:val="auto"/>
          <w:spacing w:val="-8"/>
        </w:rPr>
        <w:t xml:space="preserve"> </w:t>
      </w:r>
      <w:r w:rsidRPr="00AA0A4D">
        <w:rPr>
          <w:color w:val="auto"/>
          <w:spacing w:val="-1"/>
        </w:rPr>
        <w:t>poderá</w:t>
      </w:r>
      <w:r w:rsidRPr="00AA0A4D">
        <w:rPr>
          <w:color w:val="auto"/>
          <w:spacing w:val="-14"/>
        </w:rPr>
        <w:t xml:space="preserve"> </w:t>
      </w:r>
      <w:r w:rsidRPr="00AA0A4D">
        <w:rPr>
          <w:color w:val="auto"/>
          <w:spacing w:val="-1"/>
        </w:rPr>
        <w:t>ser</w:t>
      </w:r>
      <w:r w:rsidRPr="00AA0A4D">
        <w:rPr>
          <w:color w:val="auto"/>
          <w:spacing w:val="-7"/>
        </w:rPr>
        <w:t xml:space="preserve"> </w:t>
      </w:r>
      <w:r w:rsidRPr="00AA0A4D">
        <w:rPr>
          <w:color w:val="auto"/>
          <w:spacing w:val="-1"/>
        </w:rPr>
        <w:t>prorrogado</w:t>
      </w:r>
      <w:r w:rsidRPr="00AA0A4D">
        <w:rPr>
          <w:color w:val="auto"/>
          <w:spacing w:val="-13"/>
        </w:rPr>
        <w:t xml:space="preserve"> </w:t>
      </w:r>
      <w:r w:rsidRPr="00AA0A4D">
        <w:rPr>
          <w:color w:val="auto"/>
        </w:rPr>
        <w:t>pelo</w:t>
      </w:r>
      <w:r w:rsidRPr="00AA0A4D">
        <w:rPr>
          <w:color w:val="auto"/>
          <w:spacing w:val="-13"/>
        </w:rPr>
        <w:t xml:space="preserve"> </w:t>
      </w:r>
      <w:r w:rsidRPr="00AA0A4D">
        <w:rPr>
          <w:color w:val="auto"/>
        </w:rPr>
        <w:t>Pregoeiro</w:t>
      </w:r>
      <w:r w:rsidRPr="00AA0A4D">
        <w:rPr>
          <w:color w:val="auto"/>
          <w:spacing w:val="-12"/>
        </w:rPr>
        <w:t xml:space="preserve"> </w:t>
      </w:r>
      <w:r w:rsidRPr="00AA0A4D">
        <w:rPr>
          <w:color w:val="auto"/>
        </w:rPr>
        <w:t>por</w:t>
      </w:r>
      <w:r w:rsidRPr="00AA0A4D">
        <w:rPr>
          <w:color w:val="auto"/>
          <w:spacing w:val="-12"/>
        </w:rPr>
        <w:t xml:space="preserve"> </w:t>
      </w:r>
      <w:r w:rsidRPr="00AA0A4D">
        <w:rPr>
          <w:color w:val="auto"/>
        </w:rPr>
        <w:t>solicitação</w:t>
      </w:r>
      <w:r w:rsidRPr="00AA0A4D">
        <w:rPr>
          <w:color w:val="auto"/>
          <w:spacing w:val="-50"/>
        </w:rPr>
        <w:t xml:space="preserve"> </w:t>
      </w:r>
      <w:r w:rsidRPr="00AA0A4D">
        <w:rPr>
          <w:color w:val="auto"/>
        </w:rPr>
        <w:t>escrita</w:t>
      </w:r>
      <w:r w:rsidRPr="00AA0A4D">
        <w:rPr>
          <w:color w:val="auto"/>
          <w:spacing w:val="1"/>
        </w:rPr>
        <w:t xml:space="preserve"> </w:t>
      </w:r>
      <w:r w:rsidRPr="00AA0A4D">
        <w:rPr>
          <w:color w:val="auto"/>
        </w:rPr>
        <w:t>e</w:t>
      </w:r>
      <w:r w:rsidRPr="00AA0A4D">
        <w:rPr>
          <w:color w:val="auto"/>
          <w:spacing w:val="1"/>
        </w:rPr>
        <w:t xml:space="preserve"> </w:t>
      </w:r>
      <w:r w:rsidRPr="00AA0A4D">
        <w:rPr>
          <w:color w:val="auto"/>
        </w:rPr>
        <w:t>justificada</w:t>
      </w:r>
      <w:r w:rsidRPr="00AA0A4D">
        <w:rPr>
          <w:color w:val="auto"/>
          <w:spacing w:val="1"/>
        </w:rPr>
        <w:t xml:space="preserve"> </w:t>
      </w:r>
      <w:r w:rsidRPr="00AA0A4D">
        <w:rPr>
          <w:color w:val="auto"/>
        </w:rPr>
        <w:t>do</w:t>
      </w:r>
      <w:r w:rsidRPr="00AA0A4D">
        <w:rPr>
          <w:color w:val="auto"/>
          <w:spacing w:val="1"/>
        </w:rPr>
        <w:t xml:space="preserve"> </w:t>
      </w:r>
      <w:r w:rsidRPr="00AA0A4D">
        <w:rPr>
          <w:color w:val="auto"/>
        </w:rPr>
        <w:t>licitante,</w:t>
      </w:r>
      <w:r w:rsidRPr="00AA0A4D">
        <w:rPr>
          <w:color w:val="auto"/>
          <w:spacing w:val="1"/>
        </w:rPr>
        <w:t xml:space="preserve"> </w:t>
      </w:r>
      <w:r w:rsidRPr="00AA0A4D">
        <w:rPr>
          <w:color w:val="auto"/>
        </w:rPr>
        <w:t>formulada</w:t>
      </w:r>
      <w:r w:rsidRPr="00AA0A4D">
        <w:rPr>
          <w:color w:val="auto"/>
          <w:spacing w:val="1"/>
        </w:rPr>
        <w:t xml:space="preserve"> </w:t>
      </w:r>
      <w:r w:rsidRPr="00AA0A4D">
        <w:rPr>
          <w:color w:val="auto"/>
        </w:rPr>
        <w:t>antes</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findo</w:t>
      </w:r>
      <w:r w:rsidRPr="00AA0A4D">
        <w:rPr>
          <w:color w:val="auto"/>
          <w:spacing w:val="1"/>
        </w:rPr>
        <w:t xml:space="preserve"> </w:t>
      </w:r>
      <w:r w:rsidRPr="00AA0A4D">
        <w:rPr>
          <w:color w:val="auto"/>
        </w:rPr>
        <w:t>o</w:t>
      </w:r>
      <w:r w:rsidRPr="00AA0A4D">
        <w:rPr>
          <w:color w:val="auto"/>
          <w:spacing w:val="1"/>
        </w:rPr>
        <w:t xml:space="preserve"> </w:t>
      </w:r>
      <w:r w:rsidRPr="00AA0A4D">
        <w:rPr>
          <w:color w:val="auto"/>
        </w:rPr>
        <w:t>prazo,</w:t>
      </w:r>
      <w:r w:rsidRPr="00AA0A4D">
        <w:rPr>
          <w:color w:val="auto"/>
          <w:spacing w:val="1"/>
        </w:rPr>
        <w:t xml:space="preserve"> </w:t>
      </w:r>
      <w:r w:rsidRPr="00AA0A4D">
        <w:rPr>
          <w:color w:val="auto"/>
        </w:rPr>
        <w:t>e</w:t>
      </w:r>
      <w:r w:rsidRPr="00AA0A4D">
        <w:rPr>
          <w:color w:val="auto"/>
          <w:spacing w:val="1"/>
        </w:rPr>
        <w:t xml:space="preserve"> </w:t>
      </w:r>
      <w:r w:rsidRPr="00AA0A4D">
        <w:rPr>
          <w:color w:val="auto"/>
        </w:rPr>
        <w:t>formalmente</w:t>
      </w:r>
      <w:r w:rsidRPr="00AA0A4D">
        <w:rPr>
          <w:color w:val="auto"/>
          <w:spacing w:val="-3"/>
        </w:rPr>
        <w:t xml:space="preserve"> </w:t>
      </w:r>
      <w:r w:rsidRPr="00AA0A4D">
        <w:rPr>
          <w:color w:val="auto"/>
        </w:rPr>
        <w:t>aceita</w:t>
      </w:r>
      <w:r w:rsidRPr="00AA0A4D">
        <w:rPr>
          <w:color w:val="auto"/>
          <w:spacing w:val="1"/>
        </w:rPr>
        <w:t xml:space="preserve"> </w:t>
      </w:r>
      <w:r w:rsidRPr="00AA0A4D">
        <w:rPr>
          <w:color w:val="auto"/>
        </w:rPr>
        <w:t>pelo Pregoeiro</w:t>
      </w:r>
    </w:p>
    <w:p w14:paraId="2FB703FE" w14:textId="77777777" w:rsidR="00995809" w:rsidRPr="00AA0A4D" w:rsidRDefault="00995809" w:rsidP="00995809">
      <w:pPr>
        <w:pStyle w:val="Nivel3"/>
        <w:rPr>
          <w:color w:val="auto"/>
        </w:rPr>
      </w:pPr>
      <w:r w:rsidRPr="00AA0A4D">
        <w:rPr>
          <w:noProof/>
          <w:color w:val="auto"/>
        </w:rPr>
        <mc:AlternateContent>
          <mc:Choice Requires="wps">
            <w:drawing>
              <wp:anchor distT="0" distB="0" distL="0" distR="0" simplePos="0" relativeHeight="251659264" behindDoc="1" locked="0" layoutInCell="0" allowOverlap="1" wp14:anchorId="0D948142" wp14:editId="152F89A9">
                <wp:simplePos x="0" y="0"/>
                <wp:positionH relativeFrom="page">
                  <wp:posOffset>3811270</wp:posOffset>
                </wp:positionH>
                <wp:positionV relativeFrom="paragraph">
                  <wp:posOffset>1544955</wp:posOffset>
                </wp:positionV>
                <wp:extent cx="33655" cy="8255"/>
                <wp:effectExtent l="0" t="0" r="0" b="0"/>
                <wp:wrapNone/>
                <wp:docPr id="3" name="Rectangle 7"/>
                <wp:cNvGraphicFramePr/>
                <a:graphic xmlns:a="http://schemas.openxmlformats.org/drawingml/2006/main">
                  <a:graphicData uri="http://schemas.microsoft.com/office/word/2010/wordprocessingShape">
                    <wps:wsp>
                      <wps:cNvSpPr/>
                      <wps:spPr>
                        <a:xfrm>
                          <a:off x="0" y="0"/>
                          <a:ext cx="33120" cy="756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040B8D9E" id="Rectangle 7" o:spid="_x0000_s1026" style="position:absolute;margin-left:300.1pt;margin-top:121.65pt;width:2.65pt;height:.6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" o:allowincell="f" fillcolor="black" stroked="f" strokeweight="0">
                <w10:wrap anchorx="page"/>
              </v:rect>
            </w:pict>
          </mc:Fallback>
        </mc:AlternateContent>
      </w:r>
      <w:bookmarkStart w:id="56" w:name="_Hlk164170936"/>
      <w:r w:rsidRPr="00AA0A4D">
        <w:rPr>
          <w:color w:val="auto"/>
        </w:rPr>
        <w:t>Dentre</w:t>
      </w:r>
      <w:r w:rsidRPr="00AA0A4D">
        <w:rPr>
          <w:color w:val="auto"/>
          <w:spacing w:val="1"/>
        </w:rPr>
        <w:t xml:space="preserve"> </w:t>
      </w:r>
      <w:r w:rsidRPr="00AA0A4D">
        <w:rPr>
          <w:color w:val="auto"/>
        </w:rPr>
        <w:t>os</w:t>
      </w:r>
      <w:r w:rsidRPr="00AA0A4D">
        <w:rPr>
          <w:color w:val="auto"/>
          <w:spacing w:val="1"/>
        </w:rPr>
        <w:t xml:space="preserve"> </w:t>
      </w:r>
      <w:r w:rsidRPr="00AA0A4D">
        <w:rPr>
          <w:color w:val="auto"/>
        </w:rPr>
        <w:t>documentos</w:t>
      </w:r>
      <w:r w:rsidRPr="00AA0A4D">
        <w:rPr>
          <w:color w:val="auto"/>
          <w:spacing w:val="1"/>
        </w:rPr>
        <w:t xml:space="preserve"> </w:t>
      </w:r>
      <w:r w:rsidRPr="00AA0A4D">
        <w:rPr>
          <w:color w:val="auto"/>
        </w:rPr>
        <w:t>passíveis</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solicitação</w:t>
      </w:r>
      <w:r w:rsidRPr="00AA0A4D">
        <w:rPr>
          <w:color w:val="auto"/>
          <w:spacing w:val="1"/>
        </w:rPr>
        <w:t xml:space="preserve"> </w:t>
      </w:r>
      <w:r w:rsidRPr="00AA0A4D">
        <w:rPr>
          <w:color w:val="auto"/>
        </w:rPr>
        <w:t>pelo</w:t>
      </w:r>
      <w:r w:rsidRPr="00AA0A4D">
        <w:rPr>
          <w:color w:val="auto"/>
          <w:spacing w:val="1"/>
        </w:rPr>
        <w:t xml:space="preserve"> </w:t>
      </w:r>
      <w:r w:rsidRPr="00AA0A4D">
        <w:rPr>
          <w:color w:val="auto"/>
        </w:rPr>
        <w:t>Pregoeiro,</w:t>
      </w:r>
      <w:r w:rsidRPr="00AA0A4D">
        <w:rPr>
          <w:color w:val="auto"/>
          <w:spacing w:val="1"/>
        </w:rPr>
        <w:t xml:space="preserve"> </w:t>
      </w:r>
      <w:r w:rsidRPr="00AA0A4D">
        <w:rPr>
          <w:color w:val="auto"/>
        </w:rPr>
        <w:t>destacam-se</w:t>
      </w:r>
      <w:r w:rsidRPr="00AA0A4D">
        <w:rPr>
          <w:color w:val="auto"/>
          <w:spacing w:val="1"/>
        </w:rPr>
        <w:t xml:space="preserve"> </w:t>
      </w:r>
      <w:r w:rsidRPr="00AA0A4D">
        <w:rPr>
          <w:color w:val="auto"/>
        </w:rPr>
        <w:t>os</w:t>
      </w:r>
      <w:r w:rsidRPr="00AA0A4D">
        <w:rPr>
          <w:color w:val="auto"/>
          <w:spacing w:val="1"/>
        </w:rPr>
        <w:t xml:space="preserve"> </w:t>
      </w:r>
      <w:r w:rsidRPr="00AA0A4D">
        <w:rPr>
          <w:color w:val="auto"/>
        </w:rPr>
        <w:t>que</w:t>
      </w:r>
      <w:r w:rsidRPr="00AA0A4D">
        <w:rPr>
          <w:color w:val="auto"/>
          <w:spacing w:val="1"/>
        </w:rPr>
        <w:t xml:space="preserve"> </w:t>
      </w:r>
      <w:r w:rsidRPr="00AA0A4D">
        <w:rPr>
          <w:color w:val="auto"/>
        </w:rPr>
        <w:t>contenham</w:t>
      </w:r>
      <w:r w:rsidRPr="00AA0A4D">
        <w:rPr>
          <w:color w:val="auto"/>
          <w:spacing w:val="1"/>
        </w:rPr>
        <w:t xml:space="preserve"> </w:t>
      </w:r>
      <w:r w:rsidRPr="00AA0A4D">
        <w:rPr>
          <w:color w:val="auto"/>
        </w:rPr>
        <w:t>as</w:t>
      </w:r>
      <w:r w:rsidRPr="00AA0A4D">
        <w:rPr>
          <w:color w:val="auto"/>
          <w:spacing w:val="1"/>
        </w:rPr>
        <w:t xml:space="preserve"> </w:t>
      </w:r>
      <w:r w:rsidRPr="00AA0A4D">
        <w:rPr>
          <w:color w:val="auto"/>
        </w:rPr>
        <w:t>características</w:t>
      </w:r>
      <w:r w:rsidRPr="00AA0A4D">
        <w:rPr>
          <w:color w:val="auto"/>
          <w:spacing w:val="1"/>
        </w:rPr>
        <w:t xml:space="preserve"> </w:t>
      </w:r>
      <w:r w:rsidRPr="00AA0A4D">
        <w:rPr>
          <w:color w:val="auto"/>
        </w:rPr>
        <w:t>do</w:t>
      </w:r>
      <w:r w:rsidRPr="00AA0A4D">
        <w:rPr>
          <w:color w:val="auto"/>
          <w:spacing w:val="1"/>
        </w:rPr>
        <w:t xml:space="preserve"> </w:t>
      </w:r>
      <w:r w:rsidRPr="00AA0A4D">
        <w:rPr>
          <w:color w:val="auto"/>
        </w:rPr>
        <w:t>material</w:t>
      </w:r>
      <w:r w:rsidRPr="00AA0A4D">
        <w:rPr>
          <w:color w:val="auto"/>
          <w:spacing w:val="1"/>
        </w:rPr>
        <w:t xml:space="preserve"> </w:t>
      </w:r>
      <w:r w:rsidRPr="00AA0A4D">
        <w:rPr>
          <w:color w:val="auto"/>
        </w:rPr>
        <w:t>ofertado, tais como marca, modelo, tipo, fabricante e procedência,</w:t>
      </w:r>
      <w:r w:rsidRPr="00AA0A4D">
        <w:rPr>
          <w:color w:val="auto"/>
          <w:spacing w:val="1"/>
        </w:rPr>
        <w:t xml:space="preserve"> </w:t>
      </w:r>
      <w:r w:rsidRPr="00AA0A4D">
        <w:rPr>
          <w:color w:val="auto"/>
        </w:rPr>
        <w:t>além de outras informações pertinentes, a exemplo de catálogos,</w:t>
      </w:r>
      <w:r w:rsidRPr="00AA0A4D">
        <w:rPr>
          <w:color w:val="auto"/>
          <w:spacing w:val="1"/>
        </w:rPr>
        <w:t xml:space="preserve"> </w:t>
      </w:r>
      <w:r w:rsidRPr="00AA0A4D">
        <w:rPr>
          <w:color w:val="auto"/>
        </w:rPr>
        <w:t>folhetos</w:t>
      </w:r>
      <w:r w:rsidRPr="00AA0A4D">
        <w:rPr>
          <w:color w:val="auto"/>
          <w:spacing w:val="-7"/>
        </w:rPr>
        <w:t xml:space="preserve"> </w:t>
      </w:r>
      <w:r w:rsidRPr="00AA0A4D">
        <w:rPr>
          <w:color w:val="auto"/>
        </w:rPr>
        <w:t>ou</w:t>
      </w:r>
      <w:r w:rsidRPr="00AA0A4D">
        <w:rPr>
          <w:color w:val="auto"/>
          <w:spacing w:val="-8"/>
        </w:rPr>
        <w:t xml:space="preserve"> </w:t>
      </w:r>
      <w:r w:rsidRPr="00AA0A4D">
        <w:rPr>
          <w:color w:val="auto"/>
        </w:rPr>
        <w:t>propostas,</w:t>
      </w:r>
      <w:r w:rsidRPr="00AA0A4D">
        <w:rPr>
          <w:color w:val="auto"/>
          <w:spacing w:val="-9"/>
        </w:rPr>
        <w:t xml:space="preserve"> </w:t>
      </w:r>
      <w:r w:rsidRPr="00AA0A4D">
        <w:rPr>
          <w:color w:val="auto"/>
        </w:rPr>
        <w:t>encaminhados</w:t>
      </w:r>
      <w:r w:rsidRPr="00AA0A4D">
        <w:rPr>
          <w:color w:val="auto"/>
          <w:spacing w:val="-7"/>
        </w:rPr>
        <w:t xml:space="preserve"> </w:t>
      </w:r>
      <w:r w:rsidRPr="00AA0A4D">
        <w:rPr>
          <w:color w:val="auto"/>
        </w:rPr>
        <w:t>por</w:t>
      </w:r>
      <w:r w:rsidRPr="00AA0A4D">
        <w:rPr>
          <w:color w:val="auto"/>
          <w:spacing w:val="-6"/>
        </w:rPr>
        <w:t xml:space="preserve"> </w:t>
      </w:r>
      <w:r w:rsidRPr="00AA0A4D">
        <w:rPr>
          <w:color w:val="auto"/>
        </w:rPr>
        <w:t>meio</w:t>
      </w:r>
      <w:r w:rsidRPr="00AA0A4D">
        <w:rPr>
          <w:color w:val="auto"/>
          <w:spacing w:val="-8"/>
        </w:rPr>
        <w:t xml:space="preserve"> </w:t>
      </w:r>
      <w:r w:rsidRPr="00AA0A4D">
        <w:rPr>
          <w:color w:val="auto"/>
        </w:rPr>
        <w:t>eletrônico,</w:t>
      </w:r>
      <w:r w:rsidRPr="00AA0A4D">
        <w:rPr>
          <w:color w:val="auto"/>
          <w:spacing w:val="-8"/>
        </w:rPr>
        <w:t xml:space="preserve"> </w:t>
      </w:r>
      <w:r w:rsidRPr="00AA0A4D">
        <w:rPr>
          <w:color w:val="auto"/>
        </w:rPr>
        <w:t>ou,</w:t>
      </w:r>
      <w:r w:rsidRPr="00AA0A4D">
        <w:rPr>
          <w:color w:val="auto"/>
          <w:spacing w:val="-9"/>
        </w:rPr>
        <w:t xml:space="preserve"> </w:t>
      </w:r>
      <w:r w:rsidRPr="00AA0A4D">
        <w:rPr>
          <w:color w:val="auto"/>
        </w:rPr>
        <w:t>se</w:t>
      </w:r>
      <w:r w:rsidRPr="00AA0A4D">
        <w:rPr>
          <w:color w:val="auto"/>
          <w:spacing w:val="-8"/>
        </w:rPr>
        <w:t xml:space="preserve"> </w:t>
      </w:r>
      <w:r w:rsidRPr="00AA0A4D">
        <w:rPr>
          <w:color w:val="auto"/>
        </w:rPr>
        <w:t>for</w:t>
      </w:r>
      <w:r w:rsidRPr="00AA0A4D">
        <w:rPr>
          <w:color w:val="auto"/>
          <w:spacing w:val="-51"/>
        </w:rPr>
        <w:t xml:space="preserve"> </w:t>
      </w:r>
      <w:r w:rsidRPr="00AA0A4D">
        <w:rPr>
          <w:color w:val="auto"/>
        </w:rPr>
        <w:t>o</w:t>
      </w:r>
      <w:r w:rsidRPr="00AA0A4D">
        <w:rPr>
          <w:color w:val="auto"/>
          <w:spacing w:val="1"/>
        </w:rPr>
        <w:t xml:space="preserve"> </w:t>
      </w:r>
      <w:r w:rsidRPr="00AA0A4D">
        <w:rPr>
          <w:color w:val="auto"/>
        </w:rPr>
        <w:t>caso,</w:t>
      </w:r>
      <w:r w:rsidRPr="00AA0A4D">
        <w:rPr>
          <w:color w:val="auto"/>
          <w:spacing w:val="1"/>
        </w:rPr>
        <w:t xml:space="preserve"> </w:t>
      </w:r>
      <w:r w:rsidRPr="00AA0A4D">
        <w:rPr>
          <w:color w:val="auto"/>
        </w:rPr>
        <w:t>por</w:t>
      </w:r>
      <w:r w:rsidRPr="00AA0A4D">
        <w:rPr>
          <w:color w:val="auto"/>
          <w:spacing w:val="1"/>
        </w:rPr>
        <w:t xml:space="preserve"> </w:t>
      </w:r>
      <w:r w:rsidRPr="00AA0A4D">
        <w:rPr>
          <w:color w:val="auto"/>
        </w:rPr>
        <w:t>outro</w:t>
      </w:r>
      <w:r w:rsidRPr="00AA0A4D">
        <w:rPr>
          <w:color w:val="auto"/>
          <w:spacing w:val="1"/>
        </w:rPr>
        <w:t xml:space="preserve"> </w:t>
      </w:r>
      <w:r w:rsidRPr="00AA0A4D">
        <w:rPr>
          <w:color w:val="auto"/>
        </w:rPr>
        <w:t>meio</w:t>
      </w:r>
      <w:r w:rsidRPr="00AA0A4D">
        <w:rPr>
          <w:color w:val="auto"/>
          <w:spacing w:val="1"/>
        </w:rPr>
        <w:t xml:space="preserve"> </w:t>
      </w:r>
      <w:r w:rsidRPr="00AA0A4D">
        <w:rPr>
          <w:color w:val="auto"/>
        </w:rPr>
        <w:t>e</w:t>
      </w:r>
      <w:r w:rsidRPr="00AA0A4D">
        <w:rPr>
          <w:color w:val="auto"/>
          <w:spacing w:val="1"/>
        </w:rPr>
        <w:t xml:space="preserve"> </w:t>
      </w:r>
      <w:r w:rsidRPr="00AA0A4D">
        <w:rPr>
          <w:color w:val="auto"/>
        </w:rPr>
        <w:t>prazo</w:t>
      </w:r>
      <w:r w:rsidRPr="00AA0A4D">
        <w:rPr>
          <w:color w:val="auto"/>
          <w:spacing w:val="1"/>
        </w:rPr>
        <w:t xml:space="preserve"> </w:t>
      </w:r>
      <w:r w:rsidRPr="00AA0A4D">
        <w:rPr>
          <w:color w:val="auto"/>
        </w:rPr>
        <w:t>indicados</w:t>
      </w:r>
      <w:r w:rsidRPr="00AA0A4D">
        <w:rPr>
          <w:color w:val="auto"/>
          <w:spacing w:val="1"/>
        </w:rPr>
        <w:t xml:space="preserve"> </w:t>
      </w:r>
      <w:r w:rsidRPr="00AA0A4D">
        <w:rPr>
          <w:color w:val="auto"/>
        </w:rPr>
        <w:t>pelo</w:t>
      </w:r>
      <w:r w:rsidRPr="00AA0A4D">
        <w:rPr>
          <w:color w:val="auto"/>
          <w:spacing w:val="1"/>
        </w:rPr>
        <w:t xml:space="preserve"> </w:t>
      </w:r>
      <w:r w:rsidRPr="00AA0A4D">
        <w:rPr>
          <w:color w:val="auto"/>
        </w:rPr>
        <w:t>Pregoeiro,</w:t>
      </w:r>
      <w:r w:rsidRPr="00AA0A4D">
        <w:rPr>
          <w:color w:val="auto"/>
          <w:spacing w:val="1"/>
        </w:rPr>
        <w:t xml:space="preserve"> </w:t>
      </w:r>
      <w:r w:rsidRPr="00AA0A4D">
        <w:rPr>
          <w:color w:val="auto"/>
        </w:rPr>
        <w:t>sem</w:t>
      </w:r>
      <w:r w:rsidRPr="00AA0A4D">
        <w:rPr>
          <w:color w:val="auto"/>
          <w:spacing w:val="1"/>
        </w:rPr>
        <w:t xml:space="preserve"> </w:t>
      </w:r>
      <w:r w:rsidRPr="00AA0A4D">
        <w:rPr>
          <w:color w:val="auto"/>
        </w:rPr>
        <w:t>prejuízo do seu ulterior envio pelo sistema eletrônico, sob pena de</w:t>
      </w:r>
      <w:r w:rsidRPr="00AA0A4D">
        <w:rPr>
          <w:color w:val="auto"/>
          <w:spacing w:val="1"/>
        </w:rPr>
        <w:t xml:space="preserve"> </w:t>
      </w:r>
      <w:r w:rsidRPr="00AA0A4D">
        <w:rPr>
          <w:color w:val="auto"/>
        </w:rPr>
        <w:t>não</w:t>
      </w:r>
      <w:r w:rsidRPr="00AA0A4D">
        <w:rPr>
          <w:color w:val="auto"/>
          <w:spacing w:val="-1"/>
        </w:rPr>
        <w:t xml:space="preserve"> </w:t>
      </w:r>
      <w:r w:rsidRPr="00AA0A4D">
        <w:rPr>
          <w:color w:val="auto"/>
        </w:rPr>
        <w:t>aceitação da</w:t>
      </w:r>
      <w:r w:rsidRPr="00AA0A4D">
        <w:rPr>
          <w:color w:val="auto"/>
          <w:spacing w:val="-3"/>
        </w:rPr>
        <w:t xml:space="preserve"> </w:t>
      </w:r>
      <w:r w:rsidRPr="00AA0A4D">
        <w:rPr>
          <w:color w:val="auto"/>
        </w:rPr>
        <w:t>proposta</w:t>
      </w:r>
      <w:bookmarkEnd w:id="56"/>
      <w:r w:rsidRPr="00AA0A4D">
        <w:rPr>
          <w:color w:val="auto"/>
        </w:rPr>
        <w:t>.</w:t>
      </w:r>
    </w:p>
    <w:p w14:paraId="1B20ED69" w14:textId="77777777" w:rsidR="00995809" w:rsidRPr="00AA0A4D" w:rsidRDefault="00995809" w:rsidP="00995809">
      <w:pPr>
        <w:pStyle w:val="PargrafodaLista"/>
        <w:tabs>
          <w:tab w:val="left" w:pos="284"/>
        </w:tabs>
        <w:spacing w:line="271" w:lineRule="auto"/>
        <w:ind w:left="567"/>
        <w:jc w:val="both"/>
        <w:rPr>
          <w:rFonts w:ascii="Arial" w:hAnsi="Arial" w:cs="Arial"/>
          <w:sz w:val="20"/>
          <w:szCs w:val="20"/>
        </w:rPr>
      </w:pPr>
    </w:p>
    <w:p w14:paraId="59408938" w14:textId="77777777" w:rsidR="00995809" w:rsidRPr="00AA0A4D" w:rsidRDefault="00995809" w:rsidP="00995809">
      <w:pPr>
        <w:pStyle w:val="Nivel3"/>
        <w:rPr>
          <w:color w:val="auto"/>
        </w:rPr>
      </w:pPr>
      <w:bookmarkStart w:id="57" w:name="_Hlk164170995"/>
      <w:r w:rsidRPr="00AA0A4D">
        <w:rPr>
          <w:color w:val="auto"/>
          <w:spacing w:val="-1"/>
        </w:rPr>
        <w:t>Caso</w:t>
      </w:r>
      <w:r w:rsidRPr="00AA0A4D">
        <w:rPr>
          <w:color w:val="auto"/>
          <w:spacing w:val="-9"/>
        </w:rPr>
        <w:t xml:space="preserve"> </w:t>
      </w:r>
      <w:r w:rsidRPr="00AA0A4D">
        <w:rPr>
          <w:color w:val="auto"/>
          <w:spacing w:val="-1"/>
        </w:rPr>
        <w:t>a</w:t>
      </w:r>
      <w:r w:rsidRPr="00AA0A4D">
        <w:rPr>
          <w:color w:val="auto"/>
          <w:spacing w:val="-11"/>
        </w:rPr>
        <w:t xml:space="preserve"> </w:t>
      </w:r>
      <w:r w:rsidRPr="00AA0A4D">
        <w:rPr>
          <w:color w:val="auto"/>
          <w:spacing w:val="-1"/>
        </w:rPr>
        <w:t>compatibilidade</w:t>
      </w:r>
      <w:r w:rsidRPr="00AA0A4D">
        <w:rPr>
          <w:color w:val="auto"/>
          <w:spacing w:val="-5"/>
        </w:rPr>
        <w:t xml:space="preserve"> </w:t>
      </w:r>
      <w:r w:rsidRPr="00AA0A4D">
        <w:rPr>
          <w:color w:val="auto"/>
          <w:spacing w:val="-1"/>
        </w:rPr>
        <w:t>com</w:t>
      </w:r>
      <w:r w:rsidRPr="00AA0A4D">
        <w:rPr>
          <w:color w:val="auto"/>
          <w:spacing w:val="-9"/>
        </w:rPr>
        <w:t xml:space="preserve"> </w:t>
      </w:r>
      <w:r w:rsidRPr="00AA0A4D">
        <w:rPr>
          <w:color w:val="auto"/>
          <w:spacing w:val="-1"/>
        </w:rPr>
        <w:t>as</w:t>
      </w:r>
      <w:r w:rsidRPr="00AA0A4D">
        <w:rPr>
          <w:color w:val="auto"/>
          <w:spacing w:val="-9"/>
        </w:rPr>
        <w:t xml:space="preserve"> </w:t>
      </w:r>
      <w:r w:rsidRPr="00AA0A4D">
        <w:rPr>
          <w:color w:val="auto"/>
          <w:spacing w:val="-1"/>
        </w:rPr>
        <w:t>especificações</w:t>
      </w:r>
      <w:r w:rsidRPr="00AA0A4D">
        <w:rPr>
          <w:color w:val="auto"/>
          <w:spacing w:val="-8"/>
        </w:rPr>
        <w:t xml:space="preserve"> </w:t>
      </w:r>
      <w:r w:rsidRPr="00AA0A4D">
        <w:rPr>
          <w:color w:val="auto"/>
        </w:rPr>
        <w:t>demandadas,</w:t>
      </w:r>
      <w:r w:rsidRPr="00AA0A4D">
        <w:rPr>
          <w:color w:val="auto"/>
          <w:spacing w:val="-11"/>
        </w:rPr>
        <w:t xml:space="preserve"> </w:t>
      </w:r>
      <w:r w:rsidRPr="00AA0A4D">
        <w:rPr>
          <w:color w:val="auto"/>
        </w:rPr>
        <w:t>s</w:t>
      </w:r>
      <w:r w:rsidRPr="00AA0A4D">
        <w:rPr>
          <w:rStyle w:val="Nivel3Char"/>
          <w:rFonts w:eastAsiaTheme="minorHAnsi"/>
          <w:color w:val="auto"/>
        </w:rPr>
        <w:t xml:space="preserve">obretudo quanto a </w:t>
      </w:r>
      <w:r w:rsidRPr="00AA0A4D">
        <w:rPr>
          <w:color w:val="auto"/>
        </w:rPr>
        <w:t>padrões de qualidade e desempenho, não possa ser aferida</w:t>
      </w:r>
      <w:r w:rsidRPr="00AA0A4D">
        <w:rPr>
          <w:color w:val="auto"/>
          <w:spacing w:val="1"/>
        </w:rPr>
        <w:t xml:space="preserve"> </w:t>
      </w:r>
      <w:r w:rsidRPr="00AA0A4D">
        <w:rPr>
          <w:color w:val="auto"/>
        </w:rPr>
        <w:t>pelos meios</w:t>
      </w:r>
      <w:r w:rsidRPr="00AA0A4D">
        <w:rPr>
          <w:color w:val="auto"/>
          <w:spacing w:val="1"/>
        </w:rPr>
        <w:t xml:space="preserve"> </w:t>
      </w:r>
      <w:r w:rsidRPr="00AA0A4D">
        <w:rPr>
          <w:color w:val="auto"/>
        </w:rPr>
        <w:t>previstos nos</w:t>
      </w:r>
      <w:r w:rsidRPr="00AA0A4D">
        <w:rPr>
          <w:color w:val="auto"/>
          <w:spacing w:val="1"/>
        </w:rPr>
        <w:t xml:space="preserve"> </w:t>
      </w:r>
      <w:r w:rsidRPr="00AA0A4D">
        <w:rPr>
          <w:color w:val="auto"/>
        </w:rPr>
        <w:t>ITENS, o Pregoeiro exigirá que o licitante</w:t>
      </w:r>
      <w:r w:rsidRPr="00AA0A4D">
        <w:rPr>
          <w:color w:val="auto"/>
          <w:spacing w:val="1"/>
        </w:rPr>
        <w:t xml:space="preserve"> </w:t>
      </w:r>
      <w:r w:rsidRPr="00AA0A4D">
        <w:rPr>
          <w:color w:val="auto"/>
        </w:rPr>
        <w:t>classificado</w:t>
      </w:r>
      <w:r w:rsidRPr="00AA0A4D">
        <w:rPr>
          <w:color w:val="auto"/>
          <w:spacing w:val="1"/>
        </w:rPr>
        <w:t xml:space="preserve"> </w:t>
      </w:r>
      <w:r w:rsidRPr="00AA0A4D">
        <w:rPr>
          <w:color w:val="auto"/>
        </w:rPr>
        <w:t>em</w:t>
      </w:r>
      <w:r w:rsidRPr="00AA0A4D">
        <w:rPr>
          <w:color w:val="auto"/>
          <w:spacing w:val="1"/>
        </w:rPr>
        <w:t xml:space="preserve"> </w:t>
      </w:r>
      <w:r w:rsidRPr="00AA0A4D">
        <w:rPr>
          <w:color w:val="auto"/>
        </w:rPr>
        <w:t>primeiro</w:t>
      </w:r>
      <w:r w:rsidRPr="00AA0A4D">
        <w:rPr>
          <w:color w:val="auto"/>
          <w:spacing w:val="1"/>
        </w:rPr>
        <w:t xml:space="preserve"> </w:t>
      </w:r>
      <w:r w:rsidRPr="00AA0A4D">
        <w:rPr>
          <w:color w:val="auto"/>
        </w:rPr>
        <w:t>lugar</w:t>
      </w:r>
      <w:r w:rsidRPr="00AA0A4D">
        <w:rPr>
          <w:color w:val="auto"/>
          <w:spacing w:val="1"/>
        </w:rPr>
        <w:t xml:space="preserve"> </w:t>
      </w:r>
      <w:r w:rsidRPr="00AA0A4D">
        <w:rPr>
          <w:color w:val="auto"/>
        </w:rPr>
        <w:t>apresente</w:t>
      </w:r>
      <w:r w:rsidRPr="00AA0A4D">
        <w:rPr>
          <w:color w:val="auto"/>
          <w:spacing w:val="1"/>
        </w:rPr>
        <w:t xml:space="preserve"> </w:t>
      </w:r>
      <w:r w:rsidRPr="00AA0A4D">
        <w:rPr>
          <w:color w:val="auto"/>
        </w:rPr>
        <w:t>amostra,</w:t>
      </w:r>
      <w:r w:rsidRPr="00AA0A4D">
        <w:rPr>
          <w:color w:val="auto"/>
          <w:spacing w:val="1"/>
        </w:rPr>
        <w:t xml:space="preserve"> </w:t>
      </w:r>
      <w:r w:rsidRPr="00AA0A4D">
        <w:rPr>
          <w:color w:val="auto"/>
        </w:rPr>
        <w:t>sob</w:t>
      </w:r>
      <w:r w:rsidRPr="00AA0A4D">
        <w:rPr>
          <w:color w:val="auto"/>
          <w:spacing w:val="1"/>
        </w:rPr>
        <w:t xml:space="preserve"> </w:t>
      </w:r>
      <w:r w:rsidRPr="00AA0A4D">
        <w:rPr>
          <w:color w:val="auto"/>
        </w:rPr>
        <w:t>pena</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não</w:t>
      </w:r>
      <w:r w:rsidRPr="00AA0A4D">
        <w:rPr>
          <w:color w:val="auto"/>
          <w:spacing w:val="1"/>
        </w:rPr>
        <w:t xml:space="preserve"> </w:t>
      </w:r>
      <w:r w:rsidRPr="00AA0A4D">
        <w:rPr>
          <w:color w:val="auto"/>
        </w:rPr>
        <w:t>aceitação da proposta, no local a ser indicado e dentro de 5 (cinco) dias</w:t>
      </w:r>
      <w:r w:rsidRPr="00AA0A4D">
        <w:rPr>
          <w:color w:val="auto"/>
          <w:spacing w:val="1"/>
        </w:rPr>
        <w:t xml:space="preserve"> </w:t>
      </w:r>
      <w:r w:rsidRPr="00AA0A4D">
        <w:rPr>
          <w:color w:val="auto"/>
        </w:rPr>
        <w:t>úteis</w:t>
      </w:r>
      <w:r w:rsidRPr="00AA0A4D">
        <w:rPr>
          <w:color w:val="auto"/>
          <w:spacing w:val="-1"/>
        </w:rPr>
        <w:t xml:space="preserve"> </w:t>
      </w:r>
      <w:r w:rsidRPr="00AA0A4D">
        <w:rPr>
          <w:color w:val="auto"/>
        </w:rPr>
        <w:t>contados da</w:t>
      </w:r>
      <w:r w:rsidRPr="00AA0A4D">
        <w:rPr>
          <w:color w:val="auto"/>
          <w:spacing w:val="1"/>
        </w:rPr>
        <w:t xml:space="preserve"> </w:t>
      </w:r>
      <w:r w:rsidRPr="00AA0A4D">
        <w:rPr>
          <w:color w:val="auto"/>
        </w:rPr>
        <w:t>solicitação</w:t>
      </w:r>
      <w:bookmarkEnd w:id="57"/>
      <w:r w:rsidRPr="00AA0A4D">
        <w:rPr>
          <w:color w:val="auto"/>
        </w:rPr>
        <w:t>.</w:t>
      </w:r>
    </w:p>
    <w:p w14:paraId="1BDD0C67" w14:textId="77777777" w:rsidR="00995809" w:rsidRPr="00AA0A4D" w:rsidRDefault="00995809" w:rsidP="00995809">
      <w:pPr>
        <w:tabs>
          <w:tab w:val="left" w:pos="1560"/>
          <w:tab w:val="left" w:pos="1997"/>
        </w:tabs>
        <w:spacing w:line="271" w:lineRule="auto"/>
        <w:jc w:val="both"/>
        <w:rPr>
          <w:rFonts w:ascii="Arial" w:hAnsi="Arial" w:cs="Arial"/>
          <w:sz w:val="20"/>
          <w:szCs w:val="20"/>
        </w:rPr>
      </w:pPr>
    </w:p>
    <w:p w14:paraId="0A3183D8" w14:textId="77777777" w:rsidR="00995809" w:rsidRPr="00AA0A4D" w:rsidRDefault="00995809" w:rsidP="00995809">
      <w:pPr>
        <w:pStyle w:val="PargrafodaLista"/>
        <w:tabs>
          <w:tab w:val="left" w:pos="851"/>
        </w:tabs>
        <w:ind w:left="567"/>
        <w:jc w:val="both"/>
        <w:rPr>
          <w:rFonts w:ascii="Arial" w:hAnsi="Arial" w:cs="Arial"/>
          <w:sz w:val="20"/>
          <w:szCs w:val="20"/>
        </w:rPr>
      </w:pPr>
      <w:r w:rsidRPr="00AA0A4D">
        <w:rPr>
          <w:rFonts w:ascii="Arial" w:hAnsi="Arial" w:cs="Arial"/>
          <w:sz w:val="20"/>
          <w:szCs w:val="20"/>
        </w:rPr>
        <w:t xml:space="preserve">b.1. </w:t>
      </w:r>
      <w:bookmarkStart w:id="58" w:name="_Hlk164171043"/>
      <w:r w:rsidRPr="00AA0A4D">
        <w:rPr>
          <w:rFonts w:ascii="Arial" w:hAnsi="Arial" w:cs="Arial"/>
          <w:sz w:val="20"/>
          <w:szCs w:val="20"/>
        </w:rPr>
        <w:t>Por meio de mensagem no sistema, será divulgado o</w:t>
      </w:r>
      <w:r w:rsidRPr="00AA0A4D">
        <w:rPr>
          <w:rFonts w:ascii="Arial" w:hAnsi="Arial" w:cs="Arial"/>
          <w:spacing w:val="1"/>
          <w:sz w:val="20"/>
          <w:szCs w:val="20"/>
        </w:rPr>
        <w:t xml:space="preserve"> </w:t>
      </w:r>
      <w:r w:rsidRPr="00AA0A4D">
        <w:rPr>
          <w:rFonts w:ascii="Arial" w:hAnsi="Arial" w:cs="Arial"/>
          <w:sz w:val="20"/>
          <w:szCs w:val="20"/>
        </w:rPr>
        <w:t>local e horário de realização do procedimento para a avaliação das</w:t>
      </w:r>
      <w:r w:rsidRPr="00AA0A4D">
        <w:rPr>
          <w:rFonts w:ascii="Arial" w:hAnsi="Arial" w:cs="Arial"/>
          <w:spacing w:val="-50"/>
          <w:sz w:val="20"/>
          <w:szCs w:val="20"/>
        </w:rPr>
        <w:t xml:space="preserve"> </w:t>
      </w:r>
      <w:r w:rsidRPr="00AA0A4D">
        <w:rPr>
          <w:rFonts w:ascii="Arial" w:hAnsi="Arial" w:cs="Arial"/>
          <w:sz w:val="20"/>
          <w:szCs w:val="20"/>
        </w:rPr>
        <w:t>amostras, cuja presença será facultada a todos os interessados,</w:t>
      </w:r>
      <w:r w:rsidRPr="00AA0A4D">
        <w:rPr>
          <w:rFonts w:ascii="Arial" w:hAnsi="Arial" w:cs="Arial"/>
          <w:spacing w:val="1"/>
          <w:sz w:val="20"/>
          <w:szCs w:val="20"/>
        </w:rPr>
        <w:t xml:space="preserve"> </w:t>
      </w:r>
      <w:r w:rsidRPr="00AA0A4D">
        <w:rPr>
          <w:rFonts w:ascii="Arial" w:hAnsi="Arial" w:cs="Arial"/>
          <w:sz w:val="20"/>
          <w:szCs w:val="20"/>
        </w:rPr>
        <w:t>incluindo</w:t>
      </w:r>
      <w:r w:rsidRPr="00AA0A4D">
        <w:rPr>
          <w:rFonts w:ascii="Arial" w:hAnsi="Arial" w:cs="Arial"/>
          <w:spacing w:val="-1"/>
          <w:sz w:val="20"/>
          <w:szCs w:val="20"/>
        </w:rPr>
        <w:t xml:space="preserve"> </w:t>
      </w:r>
      <w:r w:rsidRPr="00AA0A4D">
        <w:rPr>
          <w:rFonts w:ascii="Arial" w:hAnsi="Arial" w:cs="Arial"/>
          <w:sz w:val="20"/>
          <w:szCs w:val="20"/>
        </w:rPr>
        <w:t>os demais</w:t>
      </w:r>
      <w:r w:rsidRPr="00AA0A4D">
        <w:rPr>
          <w:rFonts w:ascii="Arial" w:hAnsi="Arial" w:cs="Arial"/>
          <w:spacing w:val="-1"/>
          <w:sz w:val="20"/>
          <w:szCs w:val="20"/>
        </w:rPr>
        <w:t xml:space="preserve"> </w:t>
      </w:r>
      <w:r w:rsidRPr="00AA0A4D">
        <w:rPr>
          <w:rFonts w:ascii="Arial" w:hAnsi="Arial" w:cs="Arial"/>
          <w:sz w:val="20"/>
          <w:szCs w:val="20"/>
        </w:rPr>
        <w:t>licitantes</w:t>
      </w:r>
      <w:bookmarkEnd w:id="58"/>
      <w:r w:rsidRPr="00AA0A4D">
        <w:rPr>
          <w:rFonts w:ascii="Arial" w:hAnsi="Arial" w:cs="Arial"/>
          <w:sz w:val="20"/>
          <w:szCs w:val="20"/>
        </w:rPr>
        <w:t>.</w:t>
      </w:r>
    </w:p>
    <w:p w14:paraId="289BA054" w14:textId="77777777" w:rsidR="00995809" w:rsidRPr="00AA0A4D" w:rsidRDefault="00995809" w:rsidP="00995809">
      <w:pPr>
        <w:pStyle w:val="PargrafodaLista"/>
        <w:ind w:left="567"/>
        <w:jc w:val="both"/>
        <w:rPr>
          <w:rFonts w:ascii="Arial" w:hAnsi="Arial" w:cs="Arial"/>
          <w:sz w:val="20"/>
          <w:szCs w:val="20"/>
        </w:rPr>
      </w:pPr>
    </w:p>
    <w:p w14:paraId="75628C75" w14:textId="77777777" w:rsidR="00995809" w:rsidRPr="00AA0A4D" w:rsidRDefault="00995809" w:rsidP="00995809">
      <w:pPr>
        <w:pStyle w:val="PargrafodaLista"/>
        <w:ind w:left="567"/>
        <w:jc w:val="both"/>
        <w:rPr>
          <w:rFonts w:ascii="Arial" w:hAnsi="Arial" w:cs="Arial"/>
          <w:sz w:val="20"/>
          <w:szCs w:val="20"/>
        </w:rPr>
      </w:pPr>
      <w:r w:rsidRPr="00AA0A4D">
        <w:rPr>
          <w:rFonts w:ascii="Arial" w:hAnsi="Arial" w:cs="Arial"/>
          <w:sz w:val="20"/>
          <w:szCs w:val="20"/>
        </w:rPr>
        <w:t xml:space="preserve">b.2. </w:t>
      </w:r>
      <w:bookmarkStart w:id="59" w:name="_Hlk164171059"/>
      <w:r w:rsidRPr="00AA0A4D">
        <w:rPr>
          <w:rFonts w:ascii="Arial" w:hAnsi="Arial" w:cs="Arial"/>
          <w:sz w:val="20"/>
          <w:szCs w:val="20"/>
        </w:rPr>
        <w:t>Os resultados das avaliações serão divulgados por meio</w:t>
      </w:r>
      <w:r w:rsidRPr="00AA0A4D">
        <w:rPr>
          <w:rFonts w:ascii="Arial" w:hAnsi="Arial" w:cs="Arial"/>
          <w:spacing w:val="-51"/>
          <w:sz w:val="20"/>
          <w:szCs w:val="20"/>
        </w:rPr>
        <w:t xml:space="preserve"> </w:t>
      </w:r>
      <w:r w:rsidRPr="00AA0A4D">
        <w:rPr>
          <w:rFonts w:ascii="Arial" w:hAnsi="Arial" w:cs="Arial"/>
          <w:sz w:val="20"/>
          <w:szCs w:val="20"/>
        </w:rPr>
        <w:t>de</w:t>
      </w:r>
      <w:r w:rsidRPr="00AA0A4D">
        <w:rPr>
          <w:rFonts w:ascii="Arial" w:hAnsi="Arial" w:cs="Arial"/>
          <w:spacing w:val="-3"/>
          <w:sz w:val="20"/>
          <w:szCs w:val="20"/>
        </w:rPr>
        <w:t xml:space="preserve"> </w:t>
      </w:r>
      <w:r w:rsidRPr="00AA0A4D">
        <w:rPr>
          <w:rFonts w:ascii="Arial" w:hAnsi="Arial" w:cs="Arial"/>
          <w:sz w:val="20"/>
          <w:szCs w:val="20"/>
        </w:rPr>
        <w:t>mensagem</w:t>
      </w:r>
      <w:r w:rsidRPr="00AA0A4D">
        <w:rPr>
          <w:rFonts w:ascii="Arial" w:hAnsi="Arial" w:cs="Arial"/>
          <w:spacing w:val="-1"/>
          <w:sz w:val="20"/>
          <w:szCs w:val="20"/>
        </w:rPr>
        <w:t xml:space="preserve"> </w:t>
      </w:r>
      <w:r w:rsidRPr="00AA0A4D">
        <w:rPr>
          <w:rFonts w:ascii="Arial" w:hAnsi="Arial" w:cs="Arial"/>
          <w:sz w:val="20"/>
          <w:szCs w:val="20"/>
        </w:rPr>
        <w:t>no sistema.</w:t>
      </w:r>
      <w:bookmarkEnd w:id="59"/>
    </w:p>
    <w:p w14:paraId="60B34B74" w14:textId="77777777" w:rsidR="00995809" w:rsidRPr="00AA0A4D" w:rsidRDefault="00995809" w:rsidP="00995809">
      <w:pPr>
        <w:pStyle w:val="PargrafodaLista"/>
        <w:ind w:left="567"/>
        <w:jc w:val="both"/>
        <w:rPr>
          <w:rFonts w:ascii="Arial" w:hAnsi="Arial" w:cs="Arial"/>
          <w:sz w:val="20"/>
          <w:szCs w:val="20"/>
        </w:rPr>
      </w:pPr>
    </w:p>
    <w:p w14:paraId="59629128" w14:textId="77777777" w:rsidR="00995809" w:rsidRPr="00AA0A4D" w:rsidRDefault="00995809" w:rsidP="00995809">
      <w:pPr>
        <w:pStyle w:val="PargrafodaLista"/>
        <w:ind w:left="567"/>
        <w:jc w:val="both"/>
        <w:rPr>
          <w:rFonts w:ascii="Arial" w:hAnsi="Arial" w:cs="Arial"/>
          <w:sz w:val="20"/>
          <w:szCs w:val="20"/>
        </w:rPr>
      </w:pPr>
      <w:r w:rsidRPr="00AA0A4D">
        <w:rPr>
          <w:rFonts w:ascii="Arial" w:hAnsi="Arial" w:cs="Arial"/>
          <w:sz w:val="20"/>
          <w:szCs w:val="20"/>
        </w:rPr>
        <w:t xml:space="preserve">b.3. </w:t>
      </w:r>
      <w:bookmarkStart w:id="60" w:name="_Hlk164171074"/>
      <w:r w:rsidRPr="00AA0A4D">
        <w:rPr>
          <w:rFonts w:ascii="Arial" w:hAnsi="Arial" w:cs="Arial"/>
          <w:sz w:val="20"/>
          <w:szCs w:val="20"/>
        </w:rPr>
        <w:t>No caso de não haver entrega da amostra ou ocorrer</w:t>
      </w:r>
      <w:r w:rsidRPr="00AA0A4D">
        <w:rPr>
          <w:rFonts w:ascii="Arial" w:hAnsi="Arial" w:cs="Arial"/>
          <w:spacing w:val="1"/>
          <w:sz w:val="20"/>
          <w:szCs w:val="20"/>
        </w:rPr>
        <w:t xml:space="preserve"> </w:t>
      </w:r>
      <w:r w:rsidRPr="00AA0A4D">
        <w:rPr>
          <w:rFonts w:ascii="Arial" w:hAnsi="Arial" w:cs="Arial"/>
          <w:sz w:val="20"/>
          <w:szCs w:val="20"/>
        </w:rPr>
        <w:t>atraso</w:t>
      </w:r>
      <w:r w:rsidRPr="00AA0A4D">
        <w:rPr>
          <w:rFonts w:ascii="Arial" w:hAnsi="Arial" w:cs="Arial"/>
          <w:spacing w:val="1"/>
          <w:sz w:val="20"/>
          <w:szCs w:val="20"/>
        </w:rPr>
        <w:t xml:space="preserve"> </w:t>
      </w:r>
      <w:r w:rsidRPr="00AA0A4D">
        <w:rPr>
          <w:rFonts w:ascii="Arial" w:hAnsi="Arial" w:cs="Arial"/>
          <w:sz w:val="20"/>
          <w:szCs w:val="20"/>
        </w:rPr>
        <w:t>na</w:t>
      </w:r>
      <w:r w:rsidRPr="00AA0A4D">
        <w:rPr>
          <w:rFonts w:ascii="Arial" w:hAnsi="Arial" w:cs="Arial"/>
          <w:spacing w:val="1"/>
          <w:sz w:val="20"/>
          <w:szCs w:val="20"/>
        </w:rPr>
        <w:t xml:space="preserve"> </w:t>
      </w:r>
      <w:r w:rsidRPr="00AA0A4D">
        <w:rPr>
          <w:rFonts w:ascii="Arial" w:hAnsi="Arial" w:cs="Arial"/>
          <w:sz w:val="20"/>
          <w:szCs w:val="20"/>
        </w:rPr>
        <w:t>entrega,</w:t>
      </w:r>
      <w:r w:rsidRPr="00AA0A4D">
        <w:rPr>
          <w:rFonts w:ascii="Arial" w:hAnsi="Arial" w:cs="Arial"/>
          <w:spacing w:val="1"/>
          <w:sz w:val="20"/>
          <w:szCs w:val="20"/>
        </w:rPr>
        <w:t xml:space="preserve"> </w:t>
      </w:r>
      <w:r w:rsidRPr="00AA0A4D">
        <w:rPr>
          <w:rFonts w:ascii="Arial" w:hAnsi="Arial" w:cs="Arial"/>
          <w:sz w:val="20"/>
          <w:szCs w:val="20"/>
        </w:rPr>
        <w:t>sem</w:t>
      </w:r>
      <w:r w:rsidRPr="00AA0A4D">
        <w:rPr>
          <w:rFonts w:ascii="Arial" w:hAnsi="Arial" w:cs="Arial"/>
          <w:spacing w:val="1"/>
          <w:sz w:val="20"/>
          <w:szCs w:val="20"/>
        </w:rPr>
        <w:t xml:space="preserve"> </w:t>
      </w:r>
      <w:r w:rsidRPr="00AA0A4D">
        <w:rPr>
          <w:rFonts w:ascii="Arial" w:hAnsi="Arial" w:cs="Arial"/>
          <w:sz w:val="20"/>
          <w:szCs w:val="20"/>
        </w:rPr>
        <w:t>justificativa</w:t>
      </w:r>
      <w:r w:rsidRPr="00AA0A4D">
        <w:rPr>
          <w:rFonts w:ascii="Arial" w:hAnsi="Arial" w:cs="Arial"/>
          <w:spacing w:val="1"/>
          <w:sz w:val="20"/>
          <w:szCs w:val="20"/>
        </w:rPr>
        <w:t xml:space="preserve"> </w:t>
      </w:r>
      <w:r w:rsidRPr="00AA0A4D">
        <w:rPr>
          <w:rFonts w:ascii="Arial" w:hAnsi="Arial" w:cs="Arial"/>
          <w:sz w:val="20"/>
          <w:szCs w:val="20"/>
        </w:rPr>
        <w:t>aceita</w:t>
      </w:r>
      <w:r w:rsidRPr="00AA0A4D">
        <w:rPr>
          <w:rFonts w:ascii="Arial" w:hAnsi="Arial" w:cs="Arial"/>
          <w:spacing w:val="1"/>
          <w:sz w:val="20"/>
          <w:szCs w:val="20"/>
        </w:rPr>
        <w:t xml:space="preserve"> </w:t>
      </w:r>
      <w:r w:rsidRPr="00AA0A4D">
        <w:rPr>
          <w:rFonts w:ascii="Arial" w:hAnsi="Arial" w:cs="Arial"/>
          <w:sz w:val="20"/>
          <w:szCs w:val="20"/>
        </w:rPr>
        <w:t>pelo</w:t>
      </w:r>
      <w:r w:rsidRPr="00AA0A4D">
        <w:rPr>
          <w:rFonts w:ascii="Arial" w:hAnsi="Arial" w:cs="Arial"/>
          <w:spacing w:val="1"/>
          <w:sz w:val="20"/>
          <w:szCs w:val="20"/>
        </w:rPr>
        <w:t xml:space="preserve"> </w:t>
      </w:r>
      <w:r w:rsidRPr="00AA0A4D">
        <w:rPr>
          <w:rFonts w:ascii="Arial" w:hAnsi="Arial" w:cs="Arial"/>
          <w:sz w:val="20"/>
          <w:szCs w:val="20"/>
        </w:rPr>
        <w:t>Pregoeiro,</w:t>
      </w:r>
      <w:r w:rsidRPr="00AA0A4D">
        <w:rPr>
          <w:rFonts w:ascii="Arial" w:hAnsi="Arial" w:cs="Arial"/>
          <w:spacing w:val="1"/>
          <w:sz w:val="20"/>
          <w:szCs w:val="20"/>
        </w:rPr>
        <w:t xml:space="preserve"> </w:t>
      </w:r>
      <w:r w:rsidRPr="00AA0A4D">
        <w:rPr>
          <w:rFonts w:ascii="Arial" w:hAnsi="Arial" w:cs="Arial"/>
          <w:sz w:val="20"/>
          <w:szCs w:val="20"/>
        </w:rPr>
        <w:t>ou</w:t>
      </w:r>
      <w:r w:rsidRPr="00AA0A4D">
        <w:rPr>
          <w:rFonts w:ascii="Arial" w:hAnsi="Arial" w:cs="Arial"/>
          <w:spacing w:val="1"/>
          <w:sz w:val="20"/>
          <w:szCs w:val="20"/>
        </w:rPr>
        <w:t xml:space="preserve"> </w:t>
      </w:r>
      <w:r w:rsidRPr="00AA0A4D">
        <w:rPr>
          <w:rFonts w:ascii="Arial" w:hAnsi="Arial" w:cs="Arial"/>
          <w:spacing w:val="-1"/>
          <w:sz w:val="20"/>
          <w:szCs w:val="20"/>
        </w:rPr>
        <w:t>havendo</w:t>
      </w:r>
      <w:r w:rsidRPr="00AA0A4D">
        <w:rPr>
          <w:rFonts w:ascii="Arial" w:hAnsi="Arial" w:cs="Arial"/>
          <w:spacing w:val="-13"/>
          <w:sz w:val="20"/>
          <w:szCs w:val="20"/>
        </w:rPr>
        <w:t xml:space="preserve"> </w:t>
      </w:r>
      <w:r w:rsidRPr="00AA0A4D">
        <w:rPr>
          <w:rFonts w:ascii="Arial" w:hAnsi="Arial" w:cs="Arial"/>
          <w:spacing w:val="-1"/>
          <w:sz w:val="20"/>
          <w:szCs w:val="20"/>
        </w:rPr>
        <w:t>entrega</w:t>
      </w:r>
      <w:r w:rsidRPr="00AA0A4D">
        <w:rPr>
          <w:rFonts w:ascii="Arial" w:hAnsi="Arial" w:cs="Arial"/>
          <w:spacing w:val="-15"/>
          <w:sz w:val="20"/>
          <w:szCs w:val="20"/>
        </w:rPr>
        <w:t xml:space="preserve"> </w:t>
      </w:r>
      <w:r w:rsidRPr="00AA0A4D">
        <w:rPr>
          <w:rFonts w:ascii="Arial" w:hAnsi="Arial" w:cs="Arial"/>
          <w:spacing w:val="-1"/>
          <w:sz w:val="20"/>
          <w:szCs w:val="20"/>
        </w:rPr>
        <w:t>de</w:t>
      </w:r>
      <w:r w:rsidRPr="00AA0A4D">
        <w:rPr>
          <w:rFonts w:ascii="Arial" w:hAnsi="Arial" w:cs="Arial"/>
          <w:spacing w:val="-14"/>
          <w:sz w:val="20"/>
          <w:szCs w:val="20"/>
        </w:rPr>
        <w:t xml:space="preserve"> </w:t>
      </w:r>
      <w:r w:rsidRPr="00AA0A4D">
        <w:rPr>
          <w:rFonts w:ascii="Arial" w:hAnsi="Arial" w:cs="Arial"/>
          <w:spacing w:val="-1"/>
          <w:sz w:val="20"/>
          <w:szCs w:val="20"/>
        </w:rPr>
        <w:t>amostra</w:t>
      </w:r>
      <w:r w:rsidRPr="00AA0A4D">
        <w:rPr>
          <w:rFonts w:ascii="Arial" w:hAnsi="Arial" w:cs="Arial"/>
          <w:spacing w:val="-14"/>
          <w:sz w:val="20"/>
          <w:szCs w:val="20"/>
        </w:rPr>
        <w:t xml:space="preserve"> </w:t>
      </w:r>
      <w:r w:rsidRPr="00AA0A4D">
        <w:rPr>
          <w:rFonts w:ascii="Arial" w:hAnsi="Arial" w:cs="Arial"/>
          <w:spacing w:val="-1"/>
          <w:sz w:val="20"/>
          <w:szCs w:val="20"/>
        </w:rPr>
        <w:t>fora</w:t>
      </w:r>
      <w:r w:rsidRPr="00AA0A4D">
        <w:rPr>
          <w:rFonts w:ascii="Arial" w:hAnsi="Arial" w:cs="Arial"/>
          <w:spacing w:val="-14"/>
          <w:sz w:val="20"/>
          <w:szCs w:val="20"/>
        </w:rPr>
        <w:t xml:space="preserve"> </w:t>
      </w:r>
      <w:r w:rsidRPr="00AA0A4D">
        <w:rPr>
          <w:rFonts w:ascii="Arial" w:hAnsi="Arial" w:cs="Arial"/>
          <w:spacing w:val="-1"/>
          <w:sz w:val="20"/>
          <w:szCs w:val="20"/>
        </w:rPr>
        <w:t>das</w:t>
      </w:r>
      <w:r w:rsidRPr="00AA0A4D">
        <w:rPr>
          <w:rFonts w:ascii="Arial" w:hAnsi="Arial" w:cs="Arial"/>
          <w:spacing w:val="-13"/>
          <w:sz w:val="20"/>
          <w:szCs w:val="20"/>
        </w:rPr>
        <w:t xml:space="preserve"> </w:t>
      </w:r>
      <w:r w:rsidRPr="00AA0A4D">
        <w:rPr>
          <w:rFonts w:ascii="Arial" w:hAnsi="Arial" w:cs="Arial"/>
          <w:sz w:val="20"/>
          <w:szCs w:val="20"/>
        </w:rPr>
        <w:t>especificações</w:t>
      </w:r>
      <w:r w:rsidRPr="00AA0A4D">
        <w:rPr>
          <w:rFonts w:ascii="Arial" w:hAnsi="Arial" w:cs="Arial"/>
          <w:spacing w:val="-13"/>
          <w:sz w:val="20"/>
          <w:szCs w:val="20"/>
        </w:rPr>
        <w:t xml:space="preserve"> </w:t>
      </w:r>
      <w:r w:rsidRPr="00AA0A4D">
        <w:rPr>
          <w:rFonts w:ascii="Arial" w:hAnsi="Arial" w:cs="Arial"/>
          <w:sz w:val="20"/>
          <w:szCs w:val="20"/>
        </w:rPr>
        <w:t>previstas</w:t>
      </w:r>
      <w:r w:rsidRPr="00AA0A4D">
        <w:rPr>
          <w:rFonts w:ascii="Arial" w:hAnsi="Arial" w:cs="Arial"/>
          <w:spacing w:val="-13"/>
          <w:sz w:val="20"/>
          <w:szCs w:val="20"/>
        </w:rPr>
        <w:t xml:space="preserve"> </w:t>
      </w:r>
      <w:r w:rsidRPr="00AA0A4D">
        <w:rPr>
          <w:rFonts w:ascii="Arial" w:hAnsi="Arial" w:cs="Arial"/>
          <w:sz w:val="20"/>
          <w:szCs w:val="20"/>
        </w:rPr>
        <w:t>neste</w:t>
      </w:r>
      <w:r w:rsidRPr="00AA0A4D">
        <w:rPr>
          <w:rFonts w:ascii="Arial" w:hAnsi="Arial" w:cs="Arial"/>
          <w:spacing w:val="-51"/>
          <w:sz w:val="20"/>
          <w:szCs w:val="20"/>
        </w:rPr>
        <w:t xml:space="preserve"> </w:t>
      </w:r>
      <w:r w:rsidRPr="00AA0A4D">
        <w:rPr>
          <w:rFonts w:ascii="Arial" w:hAnsi="Arial" w:cs="Arial"/>
          <w:sz w:val="20"/>
          <w:szCs w:val="20"/>
        </w:rPr>
        <w:t>Edital,</w:t>
      </w:r>
      <w:r w:rsidRPr="00AA0A4D">
        <w:rPr>
          <w:rFonts w:ascii="Arial" w:hAnsi="Arial" w:cs="Arial"/>
          <w:spacing w:val="-3"/>
          <w:sz w:val="20"/>
          <w:szCs w:val="20"/>
        </w:rPr>
        <w:t xml:space="preserve"> </w:t>
      </w:r>
      <w:r w:rsidRPr="00AA0A4D">
        <w:rPr>
          <w:rFonts w:ascii="Arial" w:hAnsi="Arial" w:cs="Arial"/>
          <w:sz w:val="20"/>
          <w:szCs w:val="20"/>
        </w:rPr>
        <w:t>a</w:t>
      </w:r>
      <w:r w:rsidRPr="00AA0A4D">
        <w:rPr>
          <w:rFonts w:ascii="Arial" w:hAnsi="Arial" w:cs="Arial"/>
          <w:spacing w:val="3"/>
          <w:sz w:val="20"/>
          <w:szCs w:val="20"/>
        </w:rPr>
        <w:t xml:space="preserve"> </w:t>
      </w:r>
      <w:r w:rsidRPr="00AA0A4D">
        <w:rPr>
          <w:rFonts w:ascii="Arial" w:hAnsi="Arial" w:cs="Arial"/>
          <w:sz w:val="20"/>
          <w:szCs w:val="20"/>
        </w:rPr>
        <w:t>proposta</w:t>
      </w:r>
      <w:r w:rsidRPr="00AA0A4D">
        <w:rPr>
          <w:rFonts w:ascii="Arial" w:hAnsi="Arial" w:cs="Arial"/>
          <w:spacing w:val="-4"/>
          <w:sz w:val="20"/>
          <w:szCs w:val="20"/>
        </w:rPr>
        <w:t xml:space="preserve"> </w:t>
      </w:r>
      <w:r w:rsidRPr="00AA0A4D">
        <w:rPr>
          <w:rFonts w:ascii="Arial" w:hAnsi="Arial" w:cs="Arial"/>
          <w:sz w:val="20"/>
          <w:szCs w:val="20"/>
        </w:rPr>
        <w:t>do</w:t>
      </w:r>
      <w:r w:rsidRPr="00AA0A4D">
        <w:rPr>
          <w:rFonts w:ascii="Arial" w:hAnsi="Arial" w:cs="Arial"/>
          <w:spacing w:val="3"/>
          <w:sz w:val="20"/>
          <w:szCs w:val="20"/>
        </w:rPr>
        <w:t xml:space="preserve"> </w:t>
      </w:r>
      <w:r w:rsidRPr="00AA0A4D">
        <w:rPr>
          <w:rFonts w:ascii="Arial" w:hAnsi="Arial" w:cs="Arial"/>
          <w:sz w:val="20"/>
          <w:szCs w:val="20"/>
        </w:rPr>
        <w:t>licitante será</w:t>
      </w:r>
      <w:r w:rsidRPr="00AA0A4D">
        <w:rPr>
          <w:rFonts w:ascii="Arial" w:hAnsi="Arial" w:cs="Arial"/>
          <w:spacing w:val="-2"/>
          <w:sz w:val="20"/>
          <w:szCs w:val="20"/>
        </w:rPr>
        <w:t xml:space="preserve"> </w:t>
      </w:r>
      <w:r w:rsidRPr="00AA0A4D">
        <w:rPr>
          <w:rFonts w:ascii="Arial" w:hAnsi="Arial" w:cs="Arial"/>
          <w:sz w:val="20"/>
          <w:szCs w:val="20"/>
        </w:rPr>
        <w:t>recusada</w:t>
      </w:r>
      <w:bookmarkEnd w:id="60"/>
      <w:r w:rsidRPr="00AA0A4D">
        <w:rPr>
          <w:rFonts w:ascii="Arial" w:hAnsi="Arial" w:cs="Arial"/>
          <w:sz w:val="20"/>
          <w:szCs w:val="20"/>
        </w:rPr>
        <w:t>.</w:t>
      </w:r>
    </w:p>
    <w:p w14:paraId="35679A93" w14:textId="77777777" w:rsidR="00995809" w:rsidRPr="00AA0A4D" w:rsidRDefault="00995809" w:rsidP="00995809">
      <w:pPr>
        <w:pStyle w:val="PargrafodaLista"/>
        <w:ind w:left="567"/>
        <w:jc w:val="both"/>
        <w:rPr>
          <w:rFonts w:ascii="Arial" w:hAnsi="Arial" w:cs="Arial"/>
          <w:sz w:val="20"/>
          <w:szCs w:val="20"/>
        </w:rPr>
      </w:pPr>
    </w:p>
    <w:p w14:paraId="62A1DA95" w14:textId="77777777" w:rsidR="00995809" w:rsidRPr="00AA0A4D" w:rsidRDefault="00995809" w:rsidP="00995809">
      <w:pPr>
        <w:pStyle w:val="PargrafodaLista"/>
        <w:ind w:left="567"/>
        <w:jc w:val="both"/>
        <w:rPr>
          <w:rFonts w:ascii="Arial" w:hAnsi="Arial" w:cs="Arial"/>
          <w:sz w:val="20"/>
          <w:szCs w:val="20"/>
        </w:rPr>
      </w:pPr>
      <w:r w:rsidRPr="00AA0A4D">
        <w:rPr>
          <w:rFonts w:ascii="Arial" w:hAnsi="Arial" w:cs="Arial"/>
          <w:sz w:val="20"/>
          <w:szCs w:val="20"/>
        </w:rPr>
        <w:t xml:space="preserve">b.4. </w:t>
      </w:r>
      <w:bookmarkStart w:id="61" w:name="_Hlk164171092"/>
      <w:r w:rsidRPr="00AA0A4D">
        <w:rPr>
          <w:rFonts w:ascii="Arial" w:hAnsi="Arial" w:cs="Arial"/>
          <w:sz w:val="20"/>
          <w:szCs w:val="20"/>
        </w:rPr>
        <w:t>Se</w:t>
      </w:r>
      <w:r w:rsidRPr="00AA0A4D">
        <w:rPr>
          <w:rFonts w:ascii="Arial" w:hAnsi="Arial" w:cs="Arial"/>
          <w:spacing w:val="1"/>
          <w:sz w:val="20"/>
          <w:szCs w:val="20"/>
        </w:rPr>
        <w:t xml:space="preserve"> </w:t>
      </w:r>
      <w:r w:rsidRPr="00AA0A4D">
        <w:rPr>
          <w:rFonts w:ascii="Arial" w:hAnsi="Arial" w:cs="Arial"/>
          <w:sz w:val="20"/>
          <w:szCs w:val="20"/>
        </w:rPr>
        <w:t>a(s)</w:t>
      </w:r>
      <w:r w:rsidRPr="00AA0A4D">
        <w:rPr>
          <w:rFonts w:ascii="Arial" w:hAnsi="Arial" w:cs="Arial"/>
          <w:spacing w:val="1"/>
          <w:sz w:val="20"/>
          <w:szCs w:val="20"/>
        </w:rPr>
        <w:t xml:space="preserve"> </w:t>
      </w:r>
      <w:r w:rsidRPr="00AA0A4D">
        <w:rPr>
          <w:rFonts w:ascii="Arial" w:hAnsi="Arial" w:cs="Arial"/>
          <w:sz w:val="20"/>
          <w:szCs w:val="20"/>
        </w:rPr>
        <w:t>amostra(s)</w:t>
      </w:r>
      <w:r w:rsidRPr="00AA0A4D">
        <w:rPr>
          <w:rFonts w:ascii="Arial" w:hAnsi="Arial" w:cs="Arial"/>
          <w:spacing w:val="1"/>
          <w:sz w:val="20"/>
          <w:szCs w:val="20"/>
        </w:rPr>
        <w:t xml:space="preserve"> </w:t>
      </w:r>
      <w:r w:rsidRPr="00AA0A4D">
        <w:rPr>
          <w:rFonts w:ascii="Arial" w:hAnsi="Arial" w:cs="Arial"/>
          <w:sz w:val="20"/>
          <w:szCs w:val="20"/>
        </w:rPr>
        <w:t>apresentada(s)</w:t>
      </w:r>
      <w:r w:rsidRPr="00AA0A4D">
        <w:rPr>
          <w:rFonts w:ascii="Arial" w:hAnsi="Arial" w:cs="Arial"/>
          <w:spacing w:val="1"/>
          <w:sz w:val="20"/>
          <w:szCs w:val="20"/>
        </w:rPr>
        <w:t xml:space="preserve"> </w:t>
      </w:r>
      <w:r w:rsidRPr="00AA0A4D">
        <w:rPr>
          <w:rFonts w:ascii="Arial" w:hAnsi="Arial" w:cs="Arial"/>
          <w:sz w:val="20"/>
          <w:szCs w:val="20"/>
        </w:rPr>
        <w:t>pelo</w:t>
      </w:r>
      <w:r w:rsidRPr="00AA0A4D">
        <w:rPr>
          <w:rFonts w:ascii="Arial" w:hAnsi="Arial" w:cs="Arial"/>
          <w:spacing w:val="1"/>
          <w:sz w:val="20"/>
          <w:szCs w:val="20"/>
        </w:rPr>
        <w:t xml:space="preserve"> </w:t>
      </w:r>
      <w:r w:rsidRPr="00AA0A4D">
        <w:rPr>
          <w:rFonts w:ascii="Arial" w:hAnsi="Arial" w:cs="Arial"/>
          <w:sz w:val="20"/>
          <w:szCs w:val="20"/>
        </w:rPr>
        <w:t>primeiro</w:t>
      </w:r>
      <w:r w:rsidRPr="00AA0A4D">
        <w:rPr>
          <w:rFonts w:ascii="Arial" w:hAnsi="Arial" w:cs="Arial"/>
          <w:spacing w:val="1"/>
          <w:sz w:val="20"/>
          <w:szCs w:val="20"/>
        </w:rPr>
        <w:t xml:space="preserve"> </w:t>
      </w:r>
      <w:r w:rsidRPr="00AA0A4D">
        <w:rPr>
          <w:rFonts w:ascii="Arial" w:hAnsi="Arial" w:cs="Arial"/>
          <w:sz w:val="20"/>
          <w:szCs w:val="20"/>
        </w:rPr>
        <w:t>classificado</w:t>
      </w:r>
      <w:r w:rsidRPr="00AA0A4D">
        <w:rPr>
          <w:rFonts w:ascii="Arial" w:hAnsi="Arial" w:cs="Arial"/>
          <w:spacing w:val="1"/>
          <w:sz w:val="20"/>
          <w:szCs w:val="20"/>
        </w:rPr>
        <w:t xml:space="preserve"> </w:t>
      </w:r>
      <w:r w:rsidRPr="00AA0A4D">
        <w:rPr>
          <w:rFonts w:ascii="Arial" w:hAnsi="Arial" w:cs="Arial"/>
          <w:sz w:val="20"/>
          <w:szCs w:val="20"/>
        </w:rPr>
        <w:t>não</w:t>
      </w:r>
      <w:r w:rsidRPr="00AA0A4D">
        <w:rPr>
          <w:rFonts w:ascii="Arial" w:hAnsi="Arial" w:cs="Arial"/>
          <w:spacing w:val="1"/>
          <w:sz w:val="20"/>
          <w:szCs w:val="20"/>
        </w:rPr>
        <w:t xml:space="preserve"> </w:t>
      </w:r>
      <w:r w:rsidRPr="00AA0A4D">
        <w:rPr>
          <w:rFonts w:ascii="Arial" w:hAnsi="Arial" w:cs="Arial"/>
          <w:sz w:val="20"/>
          <w:szCs w:val="20"/>
        </w:rPr>
        <w:t>for</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aceita(s),</w:t>
      </w:r>
      <w:r w:rsidRPr="00AA0A4D">
        <w:rPr>
          <w:rFonts w:ascii="Arial" w:hAnsi="Arial" w:cs="Arial"/>
          <w:spacing w:val="1"/>
          <w:sz w:val="20"/>
          <w:szCs w:val="20"/>
        </w:rPr>
        <w:t xml:space="preserve"> </w:t>
      </w: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Pregoeiro</w:t>
      </w:r>
      <w:r w:rsidRPr="00AA0A4D">
        <w:rPr>
          <w:rFonts w:ascii="Arial" w:hAnsi="Arial" w:cs="Arial"/>
          <w:spacing w:val="1"/>
          <w:sz w:val="20"/>
          <w:szCs w:val="20"/>
        </w:rPr>
        <w:t xml:space="preserve"> </w:t>
      </w:r>
      <w:r w:rsidRPr="00AA0A4D">
        <w:rPr>
          <w:rFonts w:ascii="Arial" w:hAnsi="Arial" w:cs="Arial"/>
          <w:sz w:val="20"/>
          <w:szCs w:val="20"/>
        </w:rPr>
        <w:t>analisará</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50"/>
          <w:sz w:val="20"/>
          <w:szCs w:val="20"/>
        </w:rPr>
        <w:t xml:space="preserve"> </w:t>
      </w:r>
      <w:r w:rsidRPr="00AA0A4D">
        <w:rPr>
          <w:rFonts w:ascii="Arial" w:hAnsi="Arial" w:cs="Arial"/>
          <w:sz w:val="20"/>
          <w:szCs w:val="20"/>
        </w:rPr>
        <w:t>aceitabilidade</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proposta</w:t>
      </w:r>
      <w:r w:rsidRPr="00AA0A4D">
        <w:rPr>
          <w:rFonts w:ascii="Arial" w:hAnsi="Arial" w:cs="Arial"/>
          <w:spacing w:val="1"/>
          <w:sz w:val="20"/>
          <w:szCs w:val="20"/>
        </w:rPr>
        <w:t xml:space="preserve"> </w:t>
      </w:r>
      <w:r w:rsidRPr="00AA0A4D">
        <w:rPr>
          <w:rFonts w:ascii="Arial" w:hAnsi="Arial" w:cs="Arial"/>
          <w:sz w:val="20"/>
          <w:szCs w:val="20"/>
        </w:rPr>
        <w:t>ou</w:t>
      </w:r>
      <w:r w:rsidRPr="00AA0A4D">
        <w:rPr>
          <w:rFonts w:ascii="Arial" w:hAnsi="Arial" w:cs="Arial"/>
          <w:spacing w:val="1"/>
          <w:sz w:val="20"/>
          <w:szCs w:val="20"/>
        </w:rPr>
        <w:t xml:space="preserve"> </w:t>
      </w:r>
      <w:r w:rsidRPr="00AA0A4D">
        <w:rPr>
          <w:rFonts w:ascii="Arial" w:hAnsi="Arial" w:cs="Arial"/>
          <w:sz w:val="20"/>
          <w:szCs w:val="20"/>
        </w:rPr>
        <w:t>lance</w:t>
      </w:r>
      <w:r w:rsidRPr="00AA0A4D">
        <w:rPr>
          <w:rFonts w:ascii="Arial" w:hAnsi="Arial" w:cs="Arial"/>
          <w:spacing w:val="1"/>
          <w:sz w:val="20"/>
          <w:szCs w:val="20"/>
        </w:rPr>
        <w:t xml:space="preserve"> </w:t>
      </w:r>
      <w:r w:rsidRPr="00AA0A4D">
        <w:rPr>
          <w:rFonts w:ascii="Arial" w:hAnsi="Arial" w:cs="Arial"/>
          <w:sz w:val="20"/>
          <w:szCs w:val="20"/>
        </w:rPr>
        <w:t>ofertado</w:t>
      </w:r>
      <w:r w:rsidRPr="00AA0A4D">
        <w:rPr>
          <w:rFonts w:ascii="Arial" w:hAnsi="Arial" w:cs="Arial"/>
          <w:spacing w:val="1"/>
          <w:sz w:val="20"/>
          <w:szCs w:val="20"/>
        </w:rPr>
        <w:t xml:space="preserve"> </w:t>
      </w:r>
      <w:r w:rsidRPr="00AA0A4D">
        <w:rPr>
          <w:rFonts w:ascii="Arial" w:hAnsi="Arial" w:cs="Arial"/>
          <w:sz w:val="20"/>
          <w:szCs w:val="20"/>
        </w:rPr>
        <w:t>pelo</w:t>
      </w:r>
      <w:r w:rsidRPr="00AA0A4D">
        <w:rPr>
          <w:rFonts w:ascii="Arial" w:hAnsi="Arial" w:cs="Arial"/>
          <w:spacing w:val="1"/>
          <w:sz w:val="20"/>
          <w:szCs w:val="20"/>
        </w:rPr>
        <w:t xml:space="preserve"> </w:t>
      </w:r>
      <w:r w:rsidRPr="00AA0A4D">
        <w:rPr>
          <w:rFonts w:ascii="Arial" w:hAnsi="Arial" w:cs="Arial"/>
          <w:sz w:val="20"/>
          <w:szCs w:val="20"/>
        </w:rPr>
        <w:t>segundo</w:t>
      </w:r>
      <w:r w:rsidRPr="00AA0A4D">
        <w:rPr>
          <w:rFonts w:ascii="Arial" w:hAnsi="Arial" w:cs="Arial"/>
          <w:spacing w:val="1"/>
          <w:sz w:val="20"/>
          <w:szCs w:val="20"/>
        </w:rPr>
        <w:t xml:space="preserve"> </w:t>
      </w:r>
      <w:r w:rsidRPr="00AA0A4D">
        <w:rPr>
          <w:rFonts w:ascii="Arial" w:hAnsi="Arial" w:cs="Arial"/>
          <w:sz w:val="20"/>
          <w:szCs w:val="20"/>
        </w:rPr>
        <w:t>classificado.</w:t>
      </w:r>
      <w:r w:rsidRPr="00AA0A4D">
        <w:rPr>
          <w:rFonts w:ascii="Arial" w:hAnsi="Arial" w:cs="Arial"/>
          <w:spacing w:val="1"/>
          <w:sz w:val="20"/>
          <w:szCs w:val="20"/>
        </w:rPr>
        <w:t xml:space="preserve"> </w:t>
      </w:r>
      <w:r w:rsidRPr="00AA0A4D">
        <w:rPr>
          <w:rFonts w:ascii="Arial" w:hAnsi="Arial" w:cs="Arial"/>
          <w:sz w:val="20"/>
          <w:szCs w:val="20"/>
        </w:rPr>
        <w:t>Seguir-se-á</w:t>
      </w:r>
      <w:r w:rsidRPr="00AA0A4D">
        <w:rPr>
          <w:rFonts w:ascii="Arial" w:hAnsi="Arial" w:cs="Arial"/>
          <w:spacing w:val="1"/>
          <w:sz w:val="20"/>
          <w:szCs w:val="20"/>
        </w:rPr>
        <w:t xml:space="preserve"> </w:t>
      </w:r>
      <w:r w:rsidRPr="00AA0A4D">
        <w:rPr>
          <w:rFonts w:ascii="Arial" w:hAnsi="Arial" w:cs="Arial"/>
          <w:sz w:val="20"/>
          <w:szCs w:val="20"/>
        </w:rPr>
        <w:t>com</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verificação</w:t>
      </w:r>
      <w:r w:rsidRPr="00AA0A4D">
        <w:rPr>
          <w:rFonts w:ascii="Arial" w:hAnsi="Arial" w:cs="Arial"/>
          <w:spacing w:val="1"/>
          <w:sz w:val="20"/>
          <w:szCs w:val="20"/>
        </w:rPr>
        <w:t xml:space="preserve"> </w:t>
      </w:r>
      <w:r w:rsidRPr="00AA0A4D">
        <w:rPr>
          <w:rFonts w:ascii="Arial" w:hAnsi="Arial" w:cs="Arial"/>
          <w:sz w:val="20"/>
          <w:szCs w:val="20"/>
        </w:rPr>
        <w:t>da(s)</w:t>
      </w:r>
      <w:r w:rsidRPr="00AA0A4D">
        <w:rPr>
          <w:rFonts w:ascii="Arial" w:hAnsi="Arial" w:cs="Arial"/>
          <w:spacing w:val="1"/>
          <w:sz w:val="20"/>
          <w:szCs w:val="20"/>
        </w:rPr>
        <w:t xml:space="preserve"> </w:t>
      </w:r>
      <w:r w:rsidRPr="00AA0A4D">
        <w:rPr>
          <w:rFonts w:ascii="Arial" w:hAnsi="Arial" w:cs="Arial"/>
          <w:sz w:val="20"/>
          <w:szCs w:val="20"/>
        </w:rPr>
        <w:t>amostra(s)</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assim, sucessivamente,</w:t>
      </w:r>
      <w:r w:rsidRPr="00AA0A4D">
        <w:rPr>
          <w:rFonts w:ascii="Arial" w:hAnsi="Arial" w:cs="Arial"/>
          <w:spacing w:val="1"/>
          <w:sz w:val="20"/>
          <w:szCs w:val="20"/>
        </w:rPr>
        <w:t xml:space="preserve"> </w:t>
      </w:r>
      <w:r w:rsidRPr="00AA0A4D">
        <w:rPr>
          <w:rFonts w:ascii="Arial" w:hAnsi="Arial" w:cs="Arial"/>
          <w:sz w:val="20"/>
          <w:szCs w:val="20"/>
        </w:rPr>
        <w:t>até</w:t>
      </w:r>
      <w:r w:rsidRPr="00AA0A4D">
        <w:rPr>
          <w:rFonts w:ascii="Arial" w:hAnsi="Arial" w:cs="Arial"/>
          <w:spacing w:val="1"/>
          <w:sz w:val="20"/>
          <w:szCs w:val="20"/>
        </w:rPr>
        <w:t xml:space="preserve"> </w:t>
      </w:r>
      <w:r w:rsidRPr="00AA0A4D">
        <w:rPr>
          <w:rFonts w:ascii="Arial" w:hAnsi="Arial" w:cs="Arial"/>
          <w:sz w:val="20"/>
          <w:szCs w:val="20"/>
        </w:rPr>
        <w:t>a verificação de uma que</w:t>
      </w:r>
      <w:r w:rsidRPr="00AA0A4D">
        <w:rPr>
          <w:rFonts w:ascii="Arial" w:hAnsi="Arial" w:cs="Arial"/>
          <w:spacing w:val="1"/>
          <w:sz w:val="20"/>
          <w:szCs w:val="20"/>
        </w:rPr>
        <w:t xml:space="preserve"> </w:t>
      </w:r>
      <w:r w:rsidRPr="00AA0A4D">
        <w:rPr>
          <w:rFonts w:ascii="Arial" w:hAnsi="Arial" w:cs="Arial"/>
          <w:sz w:val="20"/>
          <w:szCs w:val="20"/>
        </w:rPr>
        <w:t>atenda</w:t>
      </w:r>
      <w:r w:rsidRPr="00AA0A4D">
        <w:rPr>
          <w:rFonts w:ascii="Arial" w:hAnsi="Arial" w:cs="Arial"/>
          <w:spacing w:val="1"/>
          <w:sz w:val="20"/>
          <w:szCs w:val="20"/>
        </w:rPr>
        <w:t xml:space="preserve"> </w:t>
      </w:r>
      <w:r w:rsidRPr="00AA0A4D">
        <w:rPr>
          <w:rFonts w:ascii="Arial" w:hAnsi="Arial" w:cs="Arial"/>
          <w:sz w:val="20"/>
          <w:szCs w:val="20"/>
        </w:rPr>
        <w:t>às</w:t>
      </w:r>
      <w:r w:rsidRPr="00AA0A4D">
        <w:rPr>
          <w:rFonts w:ascii="Arial" w:hAnsi="Arial" w:cs="Arial"/>
          <w:spacing w:val="1"/>
          <w:sz w:val="20"/>
          <w:szCs w:val="20"/>
        </w:rPr>
        <w:t xml:space="preserve"> </w:t>
      </w:r>
      <w:r w:rsidRPr="00AA0A4D">
        <w:rPr>
          <w:rFonts w:ascii="Arial" w:hAnsi="Arial" w:cs="Arial"/>
          <w:sz w:val="20"/>
          <w:szCs w:val="20"/>
        </w:rPr>
        <w:t>especificações</w:t>
      </w:r>
      <w:r w:rsidRPr="00AA0A4D">
        <w:rPr>
          <w:rFonts w:ascii="Arial" w:hAnsi="Arial" w:cs="Arial"/>
          <w:spacing w:val="-1"/>
          <w:sz w:val="20"/>
          <w:szCs w:val="20"/>
        </w:rPr>
        <w:t xml:space="preserve"> </w:t>
      </w:r>
      <w:r w:rsidRPr="00AA0A4D">
        <w:rPr>
          <w:rFonts w:ascii="Arial" w:hAnsi="Arial" w:cs="Arial"/>
          <w:sz w:val="20"/>
          <w:szCs w:val="20"/>
        </w:rPr>
        <w:t>constantes</w:t>
      </w:r>
      <w:r w:rsidRPr="00AA0A4D">
        <w:rPr>
          <w:rFonts w:ascii="Arial" w:hAnsi="Arial" w:cs="Arial"/>
          <w:spacing w:val="-2"/>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Termo de Referência.</w:t>
      </w:r>
      <w:bookmarkEnd w:id="61"/>
    </w:p>
    <w:p w14:paraId="764B7685" w14:textId="77777777" w:rsidR="00995809" w:rsidRPr="00AA0A4D" w:rsidRDefault="00995809" w:rsidP="00995809">
      <w:pPr>
        <w:pStyle w:val="PargrafodaLista"/>
        <w:ind w:left="567"/>
        <w:jc w:val="both"/>
        <w:rPr>
          <w:rFonts w:ascii="Arial" w:hAnsi="Arial" w:cs="Arial"/>
          <w:sz w:val="20"/>
          <w:szCs w:val="20"/>
        </w:rPr>
      </w:pPr>
    </w:p>
    <w:p w14:paraId="480EB7D7" w14:textId="77777777" w:rsidR="00995809" w:rsidRPr="00AA0A4D" w:rsidRDefault="00995809" w:rsidP="00995809">
      <w:pPr>
        <w:pStyle w:val="PargrafodaLista"/>
        <w:ind w:left="567"/>
        <w:jc w:val="both"/>
        <w:rPr>
          <w:rFonts w:ascii="Arial" w:hAnsi="Arial" w:cs="Arial"/>
          <w:sz w:val="20"/>
          <w:szCs w:val="20"/>
        </w:rPr>
      </w:pPr>
      <w:r w:rsidRPr="00AA0A4D">
        <w:rPr>
          <w:rFonts w:ascii="Arial" w:hAnsi="Arial" w:cs="Arial"/>
          <w:spacing w:val="-1"/>
          <w:sz w:val="20"/>
          <w:szCs w:val="20"/>
        </w:rPr>
        <w:t>b.5. Os</w:t>
      </w:r>
      <w:r w:rsidRPr="00AA0A4D">
        <w:rPr>
          <w:rFonts w:ascii="Arial" w:hAnsi="Arial" w:cs="Arial"/>
          <w:spacing w:val="-12"/>
          <w:sz w:val="20"/>
          <w:szCs w:val="20"/>
        </w:rPr>
        <w:t xml:space="preserve"> </w:t>
      </w:r>
      <w:bookmarkStart w:id="62" w:name="_Hlk164171123"/>
      <w:r w:rsidRPr="00AA0A4D">
        <w:rPr>
          <w:rFonts w:ascii="Arial" w:hAnsi="Arial" w:cs="Arial"/>
          <w:spacing w:val="-1"/>
          <w:sz w:val="20"/>
          <w:szCs w:val="20"/>
        </w:rPr>
        <w:t>exemplares</w:t>
      </w:r>
      <w:r w:rsidRPr="00AA0A4D">
        <w:rPr>
          <w:rFonts w:ascii="Arial" w:hAnsi="Arial" w:cs="Arial"/>
          <w:spacing w:val="-7"/>
          <w:sz w:val="20"/>
          <w:szCs w:val="20"/>
        </w:rPr>
        <w:t xml:space="preserve"> </w:t>
      </w:r>
      <w:r w:rsidRPr="00AA0A4D">
        <w:rPr>
          <w:rFonts w:ascii="Arial" w:hAnsi="Arial" w:cs="Arial"/>
          <w:sz w:val="20"/>
          <w:szCs w:val="20"/>
        </w:rPr>
        <w:t>colocados</w:t>
      </w:r>
      <w:r w:rsidRPr="00AA0A4D">
        <w:rPr>
          <w:rFonts w:ascii="Arial" w:hAnsi="Arial" w:cs="Arial"/>
          <w:spacing w:val="-11"/>
          <w:sz w:val="20"/>
          <w:szCs w:val="20"/>
        </w:rPr>
        <w:t xml:space="preserve"> </w:t>
      </w:r>
      <w:r w:rsidRPr="00AA0A4D">
        <w:rPr>
          <w:rFonts w:ascii="Arial" w:hAnsi="Arial" w:cs="Arial"/>
          <w:sz w:val="20"/>
          <w:szCs w:val="20"/>
        </w:rPr>
        <w:t>à</w:t>
      </w:r>
      <w:r w:rsidRPr="00AA0A4D">
        <w:rPr>
          <w:rFonts w:ascii="Arial" w:hAnsi="Arial" w:cs="Arial"/>
          <w:spacing w:val="-13"/>
          <w:sz w:val="20"/>
          <w:szCs w:val="20"/>
        </w:rPr>
        <w:t xml:space="preserve"> </w:t>
      </w:r>
      <w:r w:rsidRPr="00AA0A4D">
        <w:rPr>
          <w:rFonts w:ascii="Arial" w:hAnsi="Arial" w:cs="Arial"/>
          <w:sz w:val="20"/>
          <w:szCs w:val="20"/>
        </w:rPr>
        <w:t>disposição</w:t>
      </w:r>
      <w:r w:rsidRPr="00AA0A4D">
        <w:rPr>
          <w:rFonts w:ascii="Arial" w:hAnsi="Arial" w:cs="Arial"/>
          <w:spacing w:val="-11"/>
          <w:sz w:val="20"/>
          <w:szCs w:val="20"/>
        </w:rPr>
        <w:t xml:space="preserve"> </w:t>
      </w:r>
      <w:r w:rsidRPr="00AA0A4D">
        <w:rPr>
          <w:rFonts w:ascii="Arial" w:hAnsi="Arial" w:cs="Arial"/>
          <w:sz w:val="20"/>
          <w:szCs w:val="20"/>
        </w:rPr>
        <w:t>da</w:t>
      </w:r>
      <w:r w:rsidRPr="00AA0A4D">
        <w:rPr>
          <w:rFonts w:ascii="Arial" w:hAnsi="Arial" w:cs="Arial"/>
          <w:spacing w:val="-13"/>
          <w:sz w:val="20"/>
          <w:szCs w:val="20"/>
        </w:rPr>
        <w:t xml:space="preserve"> </w:t>
      </w:r>
      <w:r w:rsidRPr="00AA0A4D">
        <w:rPr>
          <w:rFonts w:ascii="Arial" w:hAnsi="Arial" w:cs="Arial"/>
          <w:sz w:val="20"/>
          <w:szCs w:val="20"/>
        </w:rPr>
        <w:t>Administração</w:t>
      </w:r>
      <w:r w:rsidRPr="00AA0A4D">
        <w:rPr>
          <w:rFonts w:ascii="Arial" w:hAnsi="Arial" w:cs="Arial"/>
          <w:spacing w:val="-51"/>
          <w:sz w:val="20"/>
          <w:szCs w:val="20"/>
        </w:rPr>
        <w:t xml:space="preserve"> </w:t>
      </w:r>
      <w:r w:rsidRPr="00AA0A4D">
        <w:rPr>
          <w:rFonts w:ascii="Arial" w:hAnsi="Arial" w:cs="Arial"/>
          <w:sz w:val="20"/>
          <w:szCs w:val="20"/>
        </w:rPr>
        <w:t>serão</w:t>
      </w:r>
      <w:r w:rsidRPr="00AA0A4D">
        <w:rPr>
          <w:rFonts w:ascii="Arial" w:hAnsi="Arial" w:cs="Arial"/>
          <w:spacing w:val="1"/>
          <w:sz w:val="20"/>
          <w:szCs w:val="20"/>
        </w:rPr>
        <w:t xml:space="preserve"> </w:t>
      </w:r>
      <w:r w:rsidRPr="00AA0A4D">
        <w:rPr>
          <w:rFonts w:ascii="Arial" w:hAnsi="Arial" w:cs="Arial"/>
          <w:sz w:val="20"/>
          <w:szCs w:val="20"/>
        </w:rPr>
        <w:t>tratados</w:t>
      </w:r>
      <w:r w:rsidRPr="00AA0A4D">
        <w:rPr>
          <w:rFonts w:ascii="Arial" w:hAnsi="Arial" w:cs="Arial"/>
          <w:spacing w:val="1"/>
          <w:sz w:val="20"/>
          <w:szCs w:val="20"/>
        </w:rPr>
        <w:t xml:space="preserve"> </w:t>
      </w:r>
      <w:r w:rsidRPr="00AA0A4D">
        <w:rPr>
          <w:rFonts w:ascii="Arial" w:hAnsi="Arial" w:cs="Arial"/>
          <w:sz w:val="20"/>
          <w:szCs w:val="20"/>
        </w:rPr>
        <w:t>como</w:t>
      </w:r>
      <w:r w:rsidRPr="00AA0A4D">
        <w:rPr>
          <w:rFonts w:ascii="Arial" w:hAnsi="Arial" w:cs="Arial"/>
          <w:spacing w:val="1"/>
          <w:sz w:val="20"/>
          <w:szCs w:val="20"/>
        </w:rPr>
        <w:t xml:space="preserve"> </w:t>
      </w:r>
      <w:r w:rsidRPr="00AA0A4D">
        <w:rPr>
          <w:rFonts w:ascii="Arial" w:hAnsi="Arial" w:cs="Arial"/>
          <w:sz w:val="20"/>
          <w:szCs w:val="20"/>
        </w:rPr>
        <w:t>protótipos,</w:t>
      </w:r>
      <w:r w:rsidRPr="00AA0A4D">
        <w:rPr>
          <w:rFonts w:ascii="Arial" w:hAnsi="Arial" w:cs="Arial"/>
          <w:spacing w:val="1"/>
          <w:sz w:val="20"/>
          <w:szCs w:val="20"/>
        </w:rPr>
        <w:t xml:space="preserve"> </w:t>
      </w:r>
      <w:r w:rsidRPr="00AA0A4D">
        <w:rPr>
          <w:rFonts w:ascii="Arial" w:hAnsi="Arial" w:cs="Arial"/>
          <w:sz w:val="20"/>
          <w:szCs w:val="20"/>
        </w:rPr>
        <w:t>podendo</w:t>
      </w:r>
      <w:r w:rsidRPr="00AA0A4D">
        <w:rPr>
          <w:rFonts w:ascii="Arial" w:hAnsi="Arial" w:cs="Arial"/>
          <w:spacing w:val="1"/>
          <w:sz w:val="20"/>
          <w:szCs w:val="20"/>
        </w:rPr>
        <w:t xml:space="preserve"> </w:t>
      </w:r>
      <w:r w:rsidRPr="00AA0A4D">
        <w:rPr>
          <w:rFonts w:ascii="Arial" w:hAnsi="Arial" w:cs="Arial"/>
          <w:sz w:val="20"/>
          <w:szCs w:val="20"/>
        </w:rPr>
        <w:t>ser</w:t>
      </w:r>
      <w:r w:rsidRPr="00AA0A4D">
        <w:rPr>
          <w:rFonts w:ascii="Arial" w:hAnsi="Arial" w:cs="Arial"/>
          <w:spacing w:val="1"/>
          <w:sz w:val="20"/>
          <w:szCs w:val="20"/>
        </w:rPr>
        <w:t xml:space="preserve"> </w:t>
      </w:r>
      <w:r w:rsidRPr="00AA0A4D">
        <w:rPr>
          <w:rFonts w:ascii="Arial" w:hAnsi="Arial" w:cs="Arial"/>
          <w:sz w:val="20"/>
          <w:szCs w:val="20"/>
        </w:rPr>
        <w:t>manuseados</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desmontados</w:t>
      </w:r>
      <w:r w:rsidRPr="00AA0A4D">
        <w:rPr>
          <w:rFonts w:ascii="Arial" w:hAnsi="Arial" w:cs="Arial"/>
          <w:spacing w:val="1"/>
          <w:sz w:val="20"/>
          <w:szCs w:val="20"/>
        </w:rPr>
        <w:t xml:space="preserve"> </w:t>
      </w:r>
      <w:r w:rsidRPr="00AA0A4D">
        <w:rPr>
          <w:rFonts w:ascii="Arial" w:hAnsi="Arial" w:cs="Arial"/>
          <w:sz w:val="20"/>
          <w:szCs w:val="20"/>
        </w:rPr>
        <w:t>pela equipe técnica responsável pela análise, não</w:t>
      </w:r>
      <w:r w:rsidRPr="00AA0A4D">
        <w:rPr>
          <w:rFonts w:ascii="Arial" w:hAnsi="Arial" w:cs="Arial"/>
          <w:spacing w:val="1"/>
          <w:sz w:val="20"/>
          <w:szCs w:val="20"/>
        </w:rPr>
        <w:t xml:space="preserve"> </w:t>
      </w:r>
      <w:r w:rsidRPr="00AA0A4D">
        <w:rPr>
          <w:rFonts w:ascii="Arial" w:hAnsi="Arial" w:cs="Arial"/>
          <w:sz w:val="20"/>
          <w:szCs w:val="20"/>
        </w:rPr>
        <w:t>gerando</w:t>
      </w:r>
      <w:r w:rsidRPr="00AA0A4D">
        <w:rPr>
          <w:rFonts w:ascii="Arial" w:hAnsi="Arial" w:cs="Arial"/>
          <w:spacing w:val="-1"/>
          <w:sz w:val="20"/>
          <w:szCs w:val="20"/>
        </w:rPr>
        <w:t xml:space="preserve"> </w:t>
      </w:r>
      <w:r w:rsidRPr="00AA0A4D">
        <w:rPr>
          <w:rFonts w:ascii="Arial" w:hAnsi="Arial" w:cs="Arial"/>
          <w:sz w:val="20"/>
          <w:szCs w:val="20"/>
        </w:rPr>
        <w:t>direito a</w:t>
      </w:r>
      <w:r w:rsidRPr="00AA0A4D">
        <w:rPr>
          <w:rFonts w:ascii="Arial" w:hAnsi="Arial" w:cs="Arial"/>
          <w:spacing w:val="-3"/>
          <w:sz w:val="20"/>
          <w:szCs w:val="20"/>
        </w:rPr>
        <w:t xml:space="preserve"> </w:t>
      </w:r>
      <w:r w:rsidRPr="00AA0A4D">
        <w:rPr>
          <w:rFonts w:ascii="Arial" w:hAnsi="Arial" w:cs="Arial"/>
          <w:sz w:val="20"/>
          <w:szCs w:val="20"/>
        </w:rPr>
        <w:t>ressarcimento</w:t>
      </w:r>
      <w:bookmarkEnd w:id="62"/>
      <w:r w:rsidRPr="00AA0A4D">
        <w:rPr>
          <w:rFonts w:ascii="Arial" w:hAnsi="Arial" w:cs="Arial"/>
          <w:sz w:val="20"/>
          <w:szCs w:val="20"/>
        </w:rPr>
        <w:t>.</w:t>
      </w:r>
    </w:p>
    <w:p w14:paraId="77AF7FC1" w14:textId="77777777" w:rsidR="00995809" w:rsidRPr="00AA0A4D" w:rsidRDefault="00995809" w:rsidP="00995809">
      <w:pPr>
        <w:pStyle w:val="PargrafodaLista"/>
        <w:ind w:left="567"/>
        <w:jc w:val="both"/>
        <w:rPr>
          <w:rFonts w:ascii="Arial" w:hAnsi="Arial" w:cs="Arial"/>
          <w:sz w:val="20"/>
          <w:szCs w:val="20"/>
        </w:rPr>
      </w:pPr>
    </w:p>
    <w:p w14:paraId="22C50859" w14:textId="77777777" w:rsidR="00995809" w:rsidRPr="00AA0A4D" w:rsidRDefault="00995809" w:rsidP="00995809">
      <w:pPr>
        <w:pStyle w:val="PargrafodaLista"/>
        <w:ind w:left="567"/>
        <w:jc w:val="both"/>
        <w:rPr>
          <w:rFonts w:ascii="Arial" w:hAnsi="Arial" w:cs="Arial"/>
          <w:sz w:val="20"/>
          <w:szCs w:val="20"/>
        </w:rPr>
      </w:pPr>
      <w:r w:rsidRPr="00AA0A4D">
        <w:rPr>
          <w:rFonts w:ascii="Arial" w:hAnsi="Arial" w:cs="Arial"/>
          <w:sz w:val="20"/>
          <w:szCs w:val="20"/>
        </w:rPr>
        <w:t xml:space="preserve">b.6. </w:t>
      </w:r>
      <w:bookmarkStart w:id="63" w:name="_Hlk164171171"/>
      <w:r w:rsidRPr="00AA0A4D">
        <w:rPr>
          <w:rFonts w:ascii="Arial" w:hAnsi="Arial" w:cs="Arial"/>
          <w:sz w:val="20"/>
          <w:szCs w:val="20"/>
        </w:rPr>
        <w:t>Após</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divulgação</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resultado</w:t>
      </w:r>
      <w:r w:rsidRPr="00AA0A4D">
        <w:rPr>
          <w:rFonts w:ascii="Arial" w:hAnsi="Arial" w:cs="Arial"/>
          <w:spacing w:val="1"/>
          <w:sz w:val="20"/>
          <w:szCs w:val="20"/>
        </w:rPr>
        <w:t xml:space="preserve"> </w:t>
      </w:r>
      <w:r w:rsidRPr="00AA0A4D">
        <w:rPr>
          <w:rFonts w:ascii="Arial" w:hAnsi="Arial" w:cs="Arial"/>
          <w:sz w:val="20"/>
          <w:szCs w:val="20"/>
        </w:rPr>
        <w:t>final</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licitação,</w:t>
      </w:r>
      <w:r w:rsidRPr="00AA0A4D">
        <w:rPr>
          <w:rFonts w:ascii="Arial" w:hAnsi="Arial" w:cs="Arial"/>
          <w:spacing w:val="1"/>
          <w:sz w:val="20"/>
          <w:szCs w:val="20"/>
        </w:rPr>
        <w:t xml:space="preserve"> </w:t>
      </w:r>
      <w:r w:rsidRPr="00AA0A4D">
        <w:rPr>
          <w:rFonts w:ascii="Arial" w:hAnsi="Arial" w:cs="Arial"/>
          <w:sz w:val="20"/>
          <w:szCs w:val="20"/>
        </w:rPr>
        <w:t>as</w:t>
      </w:r>
      <w:r w:rsidRPr="00AA0A4D">
        <w:rPr>
          <w:rFonts w:ascii="Arial" w:hAnsi="Arial" w:cs="Arial"/>
          <w:spacing w:val="-50"/>
          <w:sz w:val="20"/>
          <w:szCs w:val="20"/>
        </w:rPr>
        <w:t xml:space="preserve"> </w:t>
      </w:r>
      <w:r w:rsidRPr="00AA0A4D">
        <w:rPr>
          <w:rFonts w:ascii="Arial" w:hAnsi="Arial" w:cs="Arial"/>
          <w:sz w:val="20"/>
          <w:szCs w:val="20"/>
        </w:rPr>
        <w:t>amostras</w:t>
      </w:r>
      <w:r w:rsidRPr="00AA0A4D">
        <w:rPr>
          <w:rFonts w:ascii="Arial" w:hAnsi="Arial" w:cs="Arial"/>
          <w:spacing w:val="1"/>
          <w:sz w:val="20"/>
          <w:szCs w:val="20"/>
        </w:rPr>
        <w:t xml:space="preserve"> </w:t>
      </w:r>
      <w:r w:rsidRPr="00AA0A4D">
        <w:rPr>
          <w:rFonts w:ascii="Arial" w:hAnsi="Arial" w:cs="Arial"/>
          <w:sz w:val="20"/>
          <w:szCs w:val="20"/>
        </w:rPr>
        <w:t>entregues</w:t>
      </w:r>
      <w:r w:rsidRPr="00AA0A4D">
        <w:rPr>
          <w:rFonts w:ascii="Arial" w:hAnsi="Arial" w:cs="Arial"/>
          <w:spacing w:val="1"/>
          <w:sz w:val="20"/>
          <w:szCs w:val="20"/>
        </w:rPr>
        <w:t xml:space="preserve"> </w:t>
      </w:r>
      <w:r w:rsidRPr="00AA0A4D">
        <w:rPr>
          <w:rFonts w:ascii="Arial" w:hAnsi="Arial" w:cs="Arial"/>
          <w:sz w:val="20"/>
          <w:szCs w:val="20"/>
        </w:rPr>
        <w:t>deverão</w:t>
      </w:r>
      <w:r w:rsidRPr="00AA0A4D">
        <w:rPr>
          <w:rFonts w:ascii="Arial" w:hAnsi="Arial" w:cs="Arial"/>
          <w:spacing w:val="1"/>
          <w:sz w:val="20"/>
          <w:szCs w:val="20"/>
        </w:rPr>
        <w:t xml:space="preserve"> </w:t>
      </w:r>
      <w:r w:rsidRPr="00AA0A4D">
        <w:rPr>
          <w:rFonts w:ascii="Arial" w:hAnsi="Arial" w:cs="Arial"/>
          <w:sz w:val="20"/>
          <w:szCs w:val="20"/>
        </w:rPr>
        <w:t>ser</w:t>
      </w:r>
      <w:r w:rsidRPr="00AA0A4D">
        <w:rPr>
          <w:rFonts w:ascii="Arial" w:hAnsi="Arial" w:cs="Arial"/>
          <w:spacing w:val="1"/>
          <w:sz w:val="20"/>
          <w:szCs w:val="20"/>
        </w:rPr>
        <w:t xml:space="preserve"> </w:t>
      </w:r>
      <w:r w:rsidRPr="00AA0A4D">
        <w:rPr>
          <w:rFonts w:ascii="Arial" w:hAnsi="Arial" w:cs="Arial"/>
          <w:sz w:val="20"/>
          <w:szCs w:val="20"/>
        </w:rPr>
        <w:t>recolhidas</w:t>
      </w:r>
      <w:r w:rsidRPr="00AA0A4D">
        <w:rPr>
          <w:rFonts w:ascii="Arial" w:hAnsi="Arial" w:cs="Arial"/>
          <w:spacing w:val="1"/>
          <w:sz w:val="20"/>
          <w:szCs w:val="20"/>
        </w:rPr>
        <w:t xml:space="preserve"> </w:t>
      </w:r>
      <w:r w:rsidRPr="00AA0A4D">
        <w:rPr>
          <w:rFonts w:ascii="Arial" w:hAnsi="Arial" w:cs="Arial"/>
          <w:sz w:val="20"/>
          <w:szCs w:val="20"/>
        </w:rPr>
        <w:t>pelos</w:t>
      </w:r>
      <w:r w:rsidRPr="00AA0A4D">
        <w:rPr>
          <w:rFonts w:ascii="Arial" w:hAnsi="Arial" w:cs="Arial"/>
          <w:spacing w:val="1"/>
          <w:sz w:val="20"/>
          <w:szCs w:val="20"/>
        </w:rPr>
        <w:t xml:space="preserve"> </w:t>
      </w:r>
      <w:r w:rsidRPr="00AA0A4D">
        <w:rPr>
          <w:rFonts w:ascii="Arial" w:hAnsi="Arial" w:cs="Arial"/>
          <w:sz w:val="20"/>
          <w:szCs w:val="20"/>
        </w:rPr>
        <w:t>licitantes</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prazo de. 10 (dez) dias, após o qual poderão ser descartadas pela</w:t>
      </w:r>
      <w:r w:rsidRPr="00AA0A4D">
        <w:rPr>
          <w:rFonts w:ascii="Arial" w:hAnsi="Arial" w:cs="Arial"/>
          <w:spacing w:val="1"/>
          <w:sz w:val="20"/>
          <w:szCs w:val="20"/>
        </w:rPr>
        <w:t xml:space="preserve"> </w:t>
      </w:r>
      <w:r w:rsidRPr="00AA0A4D">
        <w:rPr>
          <w:rFonts w:ascii="Arial" w:hAnsi="Arial" w:cs="Arial"/>
          <w:sz w:val="20"/>
          <w:szCs w:val="20"/>
        </w:rPr>
        <w:t>Administração,</w:t>
      </w:r>
      <w:r w:rsidRPr="00AA0A4D">
        <w:rPr>
          <w:rFonts w:ascii="Arial" w:hAnsi="Arial" w:cs="Arial"/>
          <w:spacing w:val="-3"/>
          <w:sz w:val="20"/>
          <w:szCs w:val="20"/>
        </w:rPr>
        <w:t xml:space="preserve"> </w:t>
      </w:r>
      <w:r w:rsidRPr="00AA0A4D">
        <w:rPr>
          <w:rFonts w:ascii="Arial" w:hAnsi="Arial" w:cs="Arial"/>
          <w:sz w:val="20"/>
          <w:szCs w:val="20"/>
        </w:rPr>
        <w:t>sem</w:t>
      </w:r>
      <w:r w:rsidRPr="00AA0A4D">
        <w:rPr>
          <w:rFonts w:ascii="Arial" w:hAnsi="Arial" w:cs="Arial"/>
          <w:spacing w:val="-1"/>
          <w:sz w:val="20"/>
          <w:szCs w:val="20"/>
        </w:rPr>
        <w:t xml:space="preserve"> </w:t>
      </w:r>
      <w:r w:rsidRPr="00AA0A4D">
        <w:rPr>
          <w:rFonts w:ascii="Arial" w:hAnsi="Arial" w:cs="Arial"/>
          <w:sz w:val="20"/>
          <w:szCs w:val="20"/>
        </w:rPr>
        <w:t>direito a</w:t>
      </w:r>
      <w:r w:rsidRPr="00AA0A4D">
        <w:rPr>
          <w:rFonts w:ascii="Arial" w:hAnsi="Arial" w:cs="Arial"/>
          <w:spacing w:val="-4"/>
          <w:sz w:val="20"/>
          <w:szCs w:val="20"/>
        </w:rPr>
        <w:t xml:space="preserve"> </w:t>
      </w:r>
      <w:r w:rsidRPr="00AA0A4D">
        <w:rPr>
          <w:rFonts w:ascii="Arial" w:hAnsi="Arial" w:cs="Arial"/>
          <w:sz w:val="20"/>
          <w:szCs w:val="20"/>
        </w:rPr>
        <w:t>ressarcimento</w:t>
      </w:r>
      <w:bookmarkEnd w:id="63"/>
      <w:r w:rsidRPr="00AA0A4D">
        <w:rPr>
          <w:rFonts w:ascii="Arial" w:hAnsi="Arial" w:cs="Arial"/>
          <w:sz w:val="20"/>
          <w:szCs w:val="20"/>
        </w:rPr>
        <w:t>.</w:t>
      </w:r>
    </w:p>
    <w:p w14:paraId="7BDE1445" w14:textId="77777777" w:rsidR="00995809" w:rsidRPr="00AA0A4D" w:rsidRDefault="00995809" w:rsidP="00995809">
      <w:pPr>
        <w:pStyle w:val="PargrafodaLista"/>
        <w:ind w:left="567"/>
        <w:jc w:val="both"/>
        <w:rPr>
          <w:rFonts w:ascii="Arial" w:hAnsi="Arial" w:cs="Arial"/>
          <w:sz w:val="20"/>
          <w:szCs w:val="20"/>
        </w:rPr>
      </w:pPr>
    </w:p>
    <w:p w14:paraId="11BCA862" w14:textId="77777777" w:rsidR="00995809" w:rsidRPr="00AA0A4D" w:rsidRDefault="00995809" w:rsidP="00995809">
      <w:pPr>
        <w:pStyle w:val="PargrafodaLista"/>
        <w:ind w:left="567"/>
        <w:jc w:val="both"/>
        <w:rPr>
          <w:rFonts w:ascii="Arial" w:hAnsi="Arial" w:cs="Arial"/>
          <w:sz w:val="20"/>
          <w:szCs w:val="20"/>
        </w:rPr>
      </w:pPr>
      <w:r w:rsidRPr="00AA0A4D">
        <w:rPr>
          <w:rFonts w:ascii="Arial" w:hAnsi="Arial" w:cs="Arial"/>
          <w:sz w:val="20"/>
          <w:szCs w:val="20"/>
        </w:rPr>
        <w:t xml:space="preserve">b.7. </w:t>
      </w:r>
      <w:bookmarkStart w:id="64" w:name="_Hlk164171212"/>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licitantes</w:t>
      </w:r>
      <w:r w:rsidRPr="00AA0A4D">
        <w:rPr>
          <w:rFonts w:ascii="Arial" w:hAnsi="Arial" w:cs="Arial"/>
          <w:spacing w:val="1"/>
          <w:sz w:val="20"/>
          <w:szCs w:val="20"/>
        </w:rPr>
        <w:t xml:space="preserve"> </w:t>
      </w:r>
      <w:r w:rsidRPr="00AA0A4D">
        <w:rPr>
          <w:rFonts w:ascii="Arial" w:hAnsi="Arial" w:cs="Arial"/>
          <w:sz w:val="20"/>
          <w:szCs w:val="20"/>
        </w:rPr>
        <w:t>deverão</w:t>
      </w:r>
      <w:r w:rsidRPr="00AA0A4D">
        <w:rPr>
          <w:rFonts w:ascii="Arial" w:hAnsi="Arial" w:cs="Arial"/>
          <w:spacing w:val="1"/>
          <w:sz w:val="20"/>
          <w:szCs w:val="20"/>
        </w:rPr>
        <w:t xml:space="preserve"> </w:t>
      </w:r>
      <w:r w:rsidRPr="00AA0A4D">
        <w:rPr>
          <w:rFonts w:ascii="Arial" w:hAnsi="Arial" w:cs="Arial"/>
          <w:sz w:val="20"/>
          <w:szCs w:val="20"/>
        </w:rPr>
        <w:t>colocar</w:t>
      </w:r>
      <w:r w:rsidRPr="00AA0A4D">
        <w:rPr>
          <w:rFonts w:ascii="Arial" w:hAnsi="Arial" w:cs="Arial"/>
          <w:spacing w:val="1"/>
          <w:sz w:val="20"/>
          <w:szCs w:val="20"/>
        </w:rPr>
        <w:t xml:space="preserve"> </w:t>
      </w:r>
      <w:r w:rsidRPr="00AA0A4D">
        <w:rPr>
          <w:rFonts w:ascii="Arial" w:hAnsi="Arial" w:cs="Arial"/>
          <w:sz w:val="20"/>
          <w:szCs w:val="20"/>
        </w:rPr>
        <w:t>à</w:t>
      </w:r>
      <w:r w:rsidRPr="00AA0A4D">
        <w:rPr>
          <w:rFonts w:ascii="Arial" w:hAnsi="Arial" w:cs="Arial"/>
          <w:spacing w:val="1"/>
          <w:sz w:val="20"/>
          <w:szCs w:val="20"/>
        </w:rPr>
        <w:t xml:space="preserve"> </w:t>
      </w:r>
      <w:r w:rsidRPr="00AA0A4D">
        <w:rPr>
          <w:rFonts w:ascii="Arial" w:hAnsi="Arial" w:cs="Arial"/>
          <w:sz w:val="20"/>
          <w:szCs w:val="20"/>
        </w:rPr>
        <w:t>disposição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Administração todas as condições indispensáveis à realização de</w:t>
      </w:r>
      <w:r w:rsidRPr="00AA0A4D">
        <w:rPr>
          <w:rFonts w:ascii="Arial" w:hAnsi="Arial" w:cs="Arial"/>
          <w:spacing w:val="1"/>
          <w:sz w:val="20"/>
          <w:szCs w:val="20"/>
        </w:rPr>
        <w:t xml:space="preserve"> </w:t>
      </w:r>
      <w:r w:rsidRPr="00AA0A4D">
        <w:rPr>
          <w:rFonts w:ascii="Arial" w:hAnsi="Arial" w:cs="Arial"/>
          <w:sz w:val="20"/>
          <w:szCs w:val="20"/>
        </w:rPr>
        <w:t>testes</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fornecer,</w:t>
      </w:r>
      <w:r w:rsidRPr="00AA0A4D">
        <w:rPr>
          <w:rFonts w:ascii="Arial" w:hAnsi="Arial" w:cs="Arial"/>
          <w:spacing w:val="1"/>
          <w:sz w:val="20"/>
          <w:szCs w:val="20"/>
        </w:rPr>
        <w:t xml:space="preserve"> </w:t>
      </w:r>
      <w:r w:rsidRPr="00AA0A4D">
        <w:rPr>
          <w:rFonts w:ascii="Arial" w:hAnsi="Arial" w:cs="Arial"/>
          <w:sz w:val="20"/>
          <w:szCs w:val="20"/>
        </w:rPr>
        <w:t>sem</w:t>
      </w:r>
      <w:r w:rsidRPr="00AA0A4D">
        <w:rPr>
          <w:rFonts w:ascii="Arial" w:hAnsi="Arial" w:cs="Arial"/>
          <w:spacing w:val="1"/>
          <w:sz w:val="20"/>
          <w:szCs w:val="20"/>
        </w:rPr>
        <w:t xml:space="preserve"> </w:t>
      </w:r>
      <w:r w:rsidRPr="00AA0A4D">
        <w:rPr>
          <w:rFonts w:ascii="Arial" w:hAnsi="Arial" w:cs="Arial"/>
          <w:sz w:val="20"/>
          <w:szCs w:val="20"/>
        </w:rPr>
        <w:t>ônus,</w:t>
      </w:r>
      <w:r w:rsidRPr="00AA0A4D">
        <w:rPr>
          <w:rFonts w:ascii="Arial" w:hAnsi="Arial" w:cs="Arial"/>
          <w:spacing w:val="1"/>
          <w:sz w:val="20"/>
          <w:szCs w:val="20"/>
        </w:rPr>
        <w:t xml:space="preserve"> </w:t>
      </w:r>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manuais</w:t>
      </w:r>
      <w:r w:rsidRPr="00AA0A4D">
        <w:rPr>
          <w:rFonts w:ascii="Arial" w:hAnsi="Arial" w:cs="Arial"/>
          <w:spacing w:val="1"/>
          <w:sz w:val="20"/>
          <w:szCs w:val="20"/>
        </w:rPr>
        <w:t xml:space="preserve"> </w:t>
      </w:r>
      <w:r w:rsidRPr="00AA0A4D">
        <w:rPr>
          <w:rFonts w:ascii="Arial" w:hAnsi="Arial" w:cs="Arial"/>
          <w:sz w:val="20"/>
          <w:szCs w:val="20"/>
        </w:rPr>
        <w:t>impressos</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língua</w:t>
      </w:r>
      <w:r w:rsidRPr="00AA0A4D">
        <w:rPr>
          <w:rFonts w:ascii="Arial" w:hAnsi="Arial" w:cs="Arial"/>
          <w:spacing w:val="1"/>
          <w:sz w:val="20"/>
          <w:szCs w:val="20"/>
        </w:rPr>
        <w:t xml:space="preserve"> </w:t>
      </w:r>
      <w:r w:rsidRPr="00AA0A4D">
        <w:rPr>
          <w:rFonts w:ascii="Arial" w:hAnsi="Arial" w:cs="Arial"/>
          <w:sz w:val="20"/>
          <w:szCs w:val="20"/>
        </w:rPr>
        <w:t>portuguesa,</w:t>
      </w:r>
      <w:r w:rsidRPr="00AA0A4D">
        <w:rPr>
          <w:rFonts w:ascii="Arial" w:hAnsi="Arial" w:cs="Arial"/>
          <w:spacing w:val="-4"/>
          <w:sz w:val="20"/>
          <w:szCs w:val="20"/>
        </w:rPr>
        <w:t xml:space="preserve"> </w:t>
      </w:r>
      <w:r w:rsidRPr="00AA0A4D">
        <w:rPr>
          <w:rFonts w:ascii="Arial" w:hAnsi="Arial" w:cs="Arial"/>
          <w:sz w:val="20"/>
          <w:szCs w:val="20"/>
        </w:rPr>
        <w:t>necessários</w:t>
      </w:r>
      <w:r w:rsidRPr="00AA0A4D">
        <w:rPr>
          <w:rFonts w:ascii="Arial" w:hAnsi="Arial" w:cs="Arial"/>
          <w:spacing w:val="-2"/>
          <w:sz w:val="20"/>
          <w:szCs w:val="20"/>
        </w:rPr>
        <w:t xml:space="preserve"> </w:t>
      </w:r>
      <w:r w:rsidRPr="00AA0A4D">
        <w:rPr>
          <w:rFonts w:ascii="Arial" w:hAnsi="Arial" w:cs="Arial"/>
          <w:sz w:val="20"/>
          <w:szCs w:val="20"/>
        </w:rPr>
        <w:t>ao</w:t>
      </w:r>
      <w:r w:rsidRPr="00AA0A4D">
        <w:rPr>
          <w:rFonts w:ascii="Arial" w:hAnsi="Arial" w:cs="Arial"/>
          <w:spacing w:val="-1"/>
          <w:sz w:val="20"/>
          <w:szCs w:val="20"/>
        </w:rPr>
        <w:t xml:space="preserve"> </w:t>
      </w:r>
      <w:r w:rsidRPr="00AA0A4D">
        <w:rPr>
          <w:rFonts w:ascii="Arial" w:hAnsi="Arial" w:cs="Arial"/>
          <w:sz w:val="20"/>
          <w:szCs w:val="20"/>
        </w:rPr>
        <w:t>seu</w:t>
      </w:r>
      <w:r w:rsidRPr="00AA0A4D">
        <w:rPr>
          <w:rFonts w:ascii="Arial" w:hAnsi="Arial" w:cs="Arial"/>
          <w:spacing w:val="-4"/>
          <w:sz w:val="20"/>
          <w:szCs w:val="20"/>
        </w:rPr>
        <w:t xml:space="preserve"> </w:t>
      </w:r>
      <w:r w:rsidRPr="00AA0A4D">
        <w:rPr>
          <w:rFonts w:ascii="Arial" w:hAnsi="Arial" w:cs="Arial"/>
          <w:sz w:val="20"/>
          <w:szCs w:val="20"/>
        </w:rPr>
        <w:t>perfeito</w:t>
      </w:r>
      <w:r w:rsidRPr="00AA0A4D">
        <w:rPr>
          <w:rFonts w:ascii="Arial" w:hAnsi="Arial" w:cs="Arial"/>
          <w:spacing w:val="6"/>
          <w:sz w:val="20"/>
          <w:szCs w:val="20"/>
        </w:rPr>
        <w:t xml:space="preserve"> </w:t>
      </w:r>
      <w:r w:rsidRPr="00AA0A4D">
        <w:rPr>
          <w:rFonts w:ascii="Arial" w:hAnsi="Arial" w:cs="Arial"/>
          <w:sz w:val="20"/>
          <w:szCs w:val="20"/>
        </w:rPr>
        <w:t>manuseio,</w:t>
      </w:r>
      <w:r w:rsidRPr="00AA0A4D">
        <w:rPr>
          <w:rFonts w:ascii="Arial" w:hAnsi="Arial" w:cs="Arial"/>
          <w:spacing w:val="-3"/>
          <w:sz w:val="20"/>
          <w:szCs w:val="20"/>
        </w:rPr>
        <w:t xml:space="preserve"> </w:t>
      </w:r>
      <w:r w:rsidRPr="00AA0A4D">
        <w:rPr>
          <w:rFonts w:ascii="Arial" w:hAnsi="Arial" w:cs="Arial"/>
          <w:sz w:val="20"/>
          <w:szCs w:val="20"/>
        </w:rPr>
        <w:t>quando</w:t>
      </w:r>
      <w:r w:rsidRPr="00AA0A4D">
        <w:rPr>
          <w:rFonts w:ascii="Arial" w:hAnsi="Arial" w:cs="Arial"/>
          <w:spacing w:val="-2"/>
          <w:sz w:val="20"/>
          <w:szCs w:val="20"/>
        </w:rPr>
        <w:t xml:space="preserve"> </w:t>
      </w:r>
      <w:r w:rsidRPr="00AA0A4D">
        <w:rPr>
          <w:rFonts w:ascii="Arial" w:hAnsi="Arial" w:cs="Arial"/>
          <w:sz w:val="20"/>
          <w:szCs w:val="20"/>
        </w:rPr>
        <w:t>for</w:t>
      </w:r>
      <w:bookmarkEnd w:id="64"/>
    </w:p>
    <w:p w14:paraId="072E89EC" w14:textId="1A9D1364" w:rsidR="00AA5206" w:rsidRPr="00AA0A4D" w:rsidRDefault="00AA5206" w:rsidP="00995809">
      <w:pPr>
        <w:pStyle w:val="Nivel2"/>
        <w:numPr>
          <w:ilvl w:val="0"/>
          <w:numId w:val="0"/>
        </w:numPr>
        <w:rPr>
          <w:color w:val="auto"/>
        </w:rPr>
      </w:pPr>
    </w:p>
    <w:p w14:paraId="1D35647B" w14:textId="77777777" w:rsidR="00995809" w:rsidRPr="00AA0A4D" w:rsidRDefault="00995809" w:rsidP="00995809">
      <w:pPr>
        <w:pStyle w:val="Nivel2"/>
        <w:rPr>
          <w:color w:val="auto"/>
        </w:rPr>
      </w:pPr>
      <w:bookmarkStart w:id="65" w:name="_Hlk164171240"/>
      <w:bookmarkEnd w:id="55"/>
      <w:r w:rsidRPr="00AA0A4D">
        <w:rPr>
          <w:color w:val="auto"/>
        </w:rPr>
        <w:t>Caso a proposta classificada em primeiro lugar tenha se beneficiado</w:t>
      </w:r>
      <w:r w:rsidRPr="00AA0A4D">
        <w:rPr>
          <w:color w:val="auto"/>
          <w:spacing w:val="1"/>
        </w:rPr>
        <w:t xml:space="preserve"> </w:t>
      </w:r>
      <w:r w:rsidRPr="00AA0A4D">
        <w:rPr>
          <w:color w:val="auto"/>
        </w:rPr>
        <w:t>da aplicação da margem de preferência, o Pregoeiro solicitará ao licitante que</w:t>
      </w:r>
      <w:r w:rsidRPr="00AA0A4D">
        <w:rPr>
          <w:color w:val="auto"/>
          <w:spacing w:val="1"/>
        </w:rPr>
        <w:t xml:space="preserve"> </w:t>
      </w:r>
      <w:r w:rsidRPr="00AA0A4D">
        <w:rPr>
          <w:color w:val="auto"/>
        </w:rPr>
        <w:t>envie imediatamente, por meio eletrônico, com posterior encaminhamento por</w:t>
      </w:r>
      <w:r w:rsidRPr="00AA0A4D">
        <w:rPr>
          <w:color w:val="auto"/>
          <w:spacing w:val="-50"/>
        </w:rPr>
        <w:t xml:space="preserve"> </w:t>
      </w:r>
      <w:r w:rsidRPr="00AA0A4D">
        <w:rPr>
          <w:color w:val="auto"/>
        </w:rPr>
        <w:t>via</w:t>
      </w:r>
      <w:r w:rsidRPr="00AA0A4D">
        <w:rPr>
          <w:color w:val="auto"/>
          <w:spacing w:val="1"/>
        </w:rPr>
        <w:t xml:space="preserve"> </w:t>
      </w:r>
      <w:r w:rsidRPr="00AA0A4D">
        <w:rPr>
          <w:color w:val="auto"/>
        </w:rPr>
        <w:t>postal,</w:t>
      </w:r>
      <w:r w:rsidRPr="00AA0A4D">
        <w:rPr>
          <w:color w:val="auto"/>
          <w:spacing w:val="1"/>
        </w:rPr>
        <w:t xml:space="preserve"> </w:t>
      </w:r>
      <w:r w:rsidRPr="00AA0A4D">
        <w:rPr>
          <w:color w:val="auto"/>
        </w:rPr>
        <w:t>o</w:t>
      </w:r>
      <w:r w:rsidRPr="00AA0A4D">
        <w:rPr>
          <w:color w:val="auto"/>
          <w:spacing w:val="1"/>
        </w:rPr>
        <w:t xml:space="preserve"> </w:t>
      </w:r>
      <w:r w:rsidRPr="00AA0A4D">
        <w:rPr>
          <w:color w:val="auto"/>
        </w:rPr>
        <w:t>documento</w:t>
      </w:r>
      <w:r w:rsidRPr="00AA0A4D">
        <w:rPr>
          <w:color w:val="auto"/>
          <w:spacing w:val="1"/>
        </w:rPr>
        <w:t xml:space="preserve"> </w:t>
      </w:r>
      <w:r w:rsidRPr="00AA0A4D">
        <w:rPr>
          <w:color w:val="auto"/>
        </w:rPr>
        <w:t>comprobatório</w:t>
      </w:r>
      <w:r w:rsidRPr="00AA0A4D">
        <w:rPr>
          <w:color w:val="auto"/>
          <w:spacing w:val="1"/>
        </w:rPr>
        <w:t xml:space="preserve"> </w:t>
      </w:r>
      <w:r w:rsidRPr="00AA0A4D">
        <w:rPr>
          <w:color w:val="auto"/>
        </w:rPr>
        <w:t>da</w:t>
      </w:r>
      <w:r w:rsidRPr="00AA0A4D">
        <w:rPr>
          <w:color w:val="auto"/>
          <w:spacing w:val="1"/>
        </w:rPr>
        <w:t xml:space="preserve"> </w:t>
      </w:r>
      <w:r w:rsidRPr="00AA0A4D">
        <w:rPr>
          <w:color w:val="auto"/>
        </w:rPr>
        <w:t>caracterização</w:t>
      </w:r>
      <w:r w:rsidRPr="00AA0A4D">
        <w:rPr>
          <w:color w:val="auto"/>
          <w:spacing w:val="1"/>
        </w:rPr>
        <w:t xml:space="preserve"> </w:t>
      </w:r>
      <w:r w:rsidRPr="00AA0A4D">
        <w:rPr>
          <w:color w:val="auto"/>
        </w:rPr>
        <w:t>do</w:t>
      </w:r>
      <w:r w:rsidRPr="00AA0A4D">
        <w:rPr>
          <w:color w:val="auto"/>
          <w:spacing w:val="1"/>
        </w:rPr>
        <w:t xml:space="preserve"> </w:t>
      </w:r>
      <w:r w:rsidRPr="00AA0A4D">
        <w:rPr>
          <w:color w:val="auto"/>
        </w:rPr>
        <w:t>produto</w:t>
      </w:r>
      <w:r w:rsidRPr="00AA0A4D">
        <w:rPr>
          <w:color w:val="auto"/>
          <w:spacing w:val="1"/>
        </w:rPr>
        <w:t xml:space="preserve"> </w:t>
      </w:r>
      <w:r w:rsidRPr="00AA0A4D">
        <w:rPr>
          <w:color w:val="auto"/>
        </w:rPr>
        <w:t>manufaturado nacional, nos termos do(s) Decreto(s) n° 8.224 de 03 de abril de</w:t>
      </w:r>
      <w:r w:rsidRPr="00AA0A4D">
        <w:rPr>
          <w:color w:val="auto"/>
          <w:spacing w:val="-50"/>
        </w:rPr>
        <w:t xml:space="preserve"> </w:t>
      </w:r>
      <w:r w:rsidRPr="00AA0A4D">
        <w:rPr>
          <w:color w:val="auto"/>
        </w:rPr>
        <w:t>2014</w:t>
      </w:r>
      <w:bookmarkEnd w:id="65"/>
      <w:r w:rsidRPr="00AA0A4D">
        <w:rPr>
          <w:color w:val="auto"/>
        </w:rPr>
        <w:t>.</w:t>
      </w:r>
    </w:p>
    <w:p w14:paraId="2FB2D3C3" w14:textId="77777777" w:rsidR="00995809" w:rsidRPr="00AA0A4D" w:rsidRDefault="00995809" w:rsidP="00995809">
      <w:pPr>
        <w:pStyle w:val="Nivel2"/>
        <w:rPr>
          <w:color w:val="auto"/>
        </w:rPr>
      </w:pPr>
      <w:bookmarkStart w:id="66" w:name="_Hlk164171257"/>
      <w:r w:rsidRPr="00AA0A4D">
        <w:rPr>
          <w:color w:val="auto"/>
        </w:rPr>
        <w:t>O licitante que não apresentar o documento comprobatório, ou cujo</w:t>
      </w:r>
      <w:r w:rsidRPr="00AA0A4D">
        <w:rPr>
          <w:color w:val="auto"/>
          <w:spacing w:val="1"/>
        </w:rPr>
        <w:t xml:space="preserve"> </w:t>
      </w:r>
      <w:r w:rsidRPr="00AA0A4D">
        <w:rPr>
          <w:color w:val="auto"/>
        </w:rPr>
        <w:t>produto não atender aos regulamentos técnicos pertinentes e normas técnicas</w:t>
      </w:r>
      <w:r w:rsidRPr="00AA0A4D">
        <w:rPr>
          <w:color w:val="auto"/>
          <w:spacing w:val="1"/>
        </w:rPr>
        <w:t xml:space="preserve"> </w:t>
      </w:r>
      <w:r w:rsidRPr="00AA0A4D">
        <w:rPr>
          <w:color w:val="auto"/>
        </w:rPr>
        <w:t>brasileiras</w:t>
      </w:r>
      <w:r w:rsidRPr="00AA0A4D">
        <w:rPr>
          <w:color w:val="auto"/>
          <w:spacing w:val="1"/>
        </w:rPr>
        <w:t xml:space="preserve"> </w:t>
      </w:r>
      <w:r w:rsidRPr="00AA0A4D">
        <w:rPr>
          <w:color w:val="auto"/>
        </w:rPr>
        <w:t>aplicáveis,</w:t>
      </w:r>
      <w:r w:rsidRPr="00AA0A4D">
        <w:rPr>
          <w:color w:val="auto"/>
          <w:spacing w:val="1"/>
        </w:rPr>
        <w:t xml:space="preserve"> </w:t>
      </w:r>
      <w:r w:rsidRPr="00AA0A4D">
        <w:rPr>
          <w:color w:val="auto"/>
        </w:rPr>
        <w:t>não</w:t>
      </w:r>
      <w:r w:rsidRPr="00AA0A4D">
        <w:rPr>
          <w:color w:val="auto"/>
          <w:spacing w:val="1"/>
        </w:rPr>
        <w:t xml:space="preserve"> </w:t>
      </w:r>
      <w:r w:rsidRPr="00AA0A4D">
        <w:rPr>
          <w:color w:val="auto"/>
        </w:rPr>
        <w:t>poderá</w:t>
      </w:r>
      <w:r w:rsidRPr="00AA0A4D">
        <w:rPr>
          <w:color w:val="auto"/>
          <w:spacing w:val="1"/>
        </w:rPr>
        <w:t xml:space="preserve"> </w:t>
      </w:r>
      <w:r w:rsidRPr="00AA0A4D">
        <w:rPr>
          <w:color w:val="auto"/>
        </w:rPr>
        <w:t>usufruir</w:t>
      </w:r>
      <w:r w:rsidRPr="00AA0A4D">
        <w:rPr>
          <w:color w:val="auto"/>
          <w:spacing w:val="1"/>
        </w:rPr>
        <w:t xml:space="preserve"> </w:t>
      </w:r>
      <w:r w:rsidRPr="00AA0A4D">
        <w:rPr>
          <w:color w:val="auto"/>
        </w:rPr>
        <w:t>da</w:t>
      </w:r>
      <w:r w:rsidRPr="00AA0A4D">
        <w:rPr>
          <w:color w:val="auto"/>
          <w:spacing w:val="1"/>
        </w:rPr>
        <w:t xml:space="preserve"> </w:t>
      </w:r>
      <w:r w:rsidRPr="00AA0A4D">
        <w:rPr>
          <w:color w:val="auto"/>
        </w:rPr>
        <w:t>aplicação</w:t>
      </w:r>
      <w:r w:rsidRPr="00AA0A4D">
        <w:rPr>
          <w:color w:val="auto"/>
          <w:spacing w:val="1"/>
        </w:rPr>
        <w:t xml:space="preserve"> </w:t>
      </w:r>
      <w:r w:rsidRPr="00AA0A4D">
        <w:rPr>
          <w:color w:val="auto"/>
        </w:rPr>
        <w:t>da</w:t>
      </w:r>
      <w:r w:rsidRPr="00AA0A4D">
        <w:rPr>
          <w:color w:val="auto"/>
          <w:spacing w:val="1"/>
        </w:rPr>
        <w:t xml:space="preserve"> </w:t>
      </w:r>
      <w:r w:rsidRPr="00AA0A4D">
        <w:rPr>
          <w:color w:val="auto"/>
        </w:rPr>
        <w:t>margem</w:t>
      </w:r>
      <w:r w:rsidRPr="00AA0A4D">
        <w:rPr>
          <w:color w:val="auto"/>
          <w:spacing w:val="1"/>
        </w:rPr>
        <w:t xml:space="preserve"> </w:t>
      </w:r>
      <w:r w:rsidRPr="00AA0A4D">
        <w:rPr>
          <w:color w:val="auto"/>
        </w:rPr>
        <w:t>de</w:t>
      </w:r>
      <w:r w:rsidRPr="00AA0A4D">
        <w:rPr>
          <w:color w:val="auto"/>
          <w:spacing w:val="1"/>
        </w:rPr>
        <w:t xml:space="preserve"> </w:t>
      </w:r>
      <w:r w:rsidRPr="00AA0A4D">
        <w:rPr>
          <w:color w:val="auto"/>
        </w:rPr>
        <w:t>preferência,</w:t>
      </w:r>
      <w:r w:rsidRPr="00AA0A4D">
        <w:rPr>
          <w:color w:val="auto"/>
          <w:spacing w:val="-3"/>
        </w:rPr>
        <w:t xml:space="preserve"> </w:t>
      </w:r>
      <w:r w:rsidRPr="00AA0A4D">
        <w:rPr>
          <w:color w:val="auto"/>
        </w:rPr>
        <w:t>sem</w:t>
      </w:r>
      <w:r w:rsidRPr="00AA0A4D">
        <w:rPr>
          <w:color w:val="auto"/>
          <w:spacing w:val="3"/>
        </w:rPr>
        <w:t xml:space="preserve"> </w:t>
      </w:r>
      <w:r w:rsidRPr="00AA0A4D">
        <w:rPr>
          <w:color w:val="auto"/>
        </w:rPr>
        <w:t>prejuízo</w:t>
      </w:r>
      <w:r w:rsidRPr="00AA0A4D">
        <w:rPr>
          <w:color w:val="auto"/>
          <w:spacing w:val="-1"/>
        </w:rPr>
        <w:t xml:space="preserve"> </w:t>
      </w:r>
      <w:r w:rsidRPr="00AA0A4D">
        <w:rPr>
          <w:color w:val="auto"/>
        </w:rPr>
        <w:t>das</w:t>
      </w:r>
      <w:r w:rsidRPr="00AA0A4D">
        <w:rPr>
          <w:color w:val="auto"/>
          <w:spacing w:val="-1"/>
        </w:rPr>
        <w:t xml:space="preserve"> </w:t>
      </w:r>
      <w:r w:rsidRPr="00AA0A4D">
        <w:rPr>
          <w:color w:val="auto"/>
        </w:rPr>
        <w:t>penalidades</w:t>
      </w:r>
      <w:r w:rsidRPr="00AA0A4D">
        <w:rPr>
          <w:color w:val="auto"/>
          <w:spacing w:val="-2"/>
        </w:rPr>
        <w:t xml:space="preserve"> </w:t>
      </w:r>
      <w:r w:rsidRPr="00AA0A4D">
        <w:rPr>
          <w:color w:val="auto"/>
        </w:rPr>
        <w:t>cabíveis.</w:t>
      </w:r>
    </w:p>
    <w:bookmarkEnd w:id="66"/>
    <w:p w14:paraId="043C5077" w14:textId="77777777" w:rsidR="00995809" w:rsidRPr="00AA0A4D" w:rsidRDefault="00995809" w:rsidP="00995809">
      <w:pPr>
        <w:pStyle w:val="Nivel3"/>
        <w:rPr>
          <w:color w:val="auto"/>
        </w:rPr>
      </w:pPr>
      <w:r w:rsidRPr="00AA0A4D">
        <w:rPr>
          <w:color w:val="auto"/>
        </w:rPr>
        <w:t>Nessa hipótese, bem como em caso de inabilitação do licitante, as</w:t>
      </w:r>
      <w:r w:rsidRPr="00AA0A4D">
        <w:rPr>
          <w:color w:val="auto"/>
          <w:spacing w:val="1"/>
        </w:rPr>
        <w:t xml:space="preserve"> </w:t>
      </w:r>
      <w:r w:rsidRPr="00AA0A4D">
        <w:rPr>
          <w:color w:val="auto"/>
        </w:rPr>
        <w:t>propostas serão reclassificadas, para fins de nova aplicação da margem</w:t>
      </w:r>
      <w:r w:rsidRPr="00AA0A4D">
        <w:rPr>
          <w:color w:val="auto"/>
          <w:spacing w:val="1"/>
        </w:rPr>
        <w:t xml:space="preserve"> </w:t>
      </w:r>
      <w:r w:rsidRPr="00AA0A4D">
        <w:rPr>
          <w:color w:val="auto"/>
        </w:rPr>
        <w:t>de</w:t>
      </w:r>
      <w:r w:rsidRPr="00AA0A4D">
        <w:rPr>
          <w:color w:val="auto"/>
          <w:spacing w:val="-3"/>
        </w:rPr>
        <w:t xml:space="preserve"> </w:t>
      </w:r>
      <w:r w:rsidRPr="00AA0A4D">
        <w:rPr>
          <w:color w:val="auto"/>
        </w:rPr>
        <w:t>preferência.</w:t>
      </w:r>
    </w:p>
    <w:p w14:paraId="54665FCA" w14:textId="5D82F6A0" w:rsidR="00AA5206" w:rsidRPr="00AA0A4D" w:rsidRDefault="00AA5206" w:rsidP="00995809">
      <w:pPr>
        <w:pStyle w:val="Nivel2"/>
        <w:numPr>
          <w:ilvl w:val="0"/>
          <w:numId w:val="0"/>
        </w:numPr>
        <w:rPr>
          <w:b/>
          <w:color w:val="auto"/>
        </w:rPr>
      </w:pPr>
    </w:p>
    <w:p w14:paraId="767598ED" w14:textId="263863E0" w:rsidR="00AA5206" w:rsidRPr="00AA0A4D" w:rsidRDefault="00995809" w:rsidP="00AA5206">
      <w:pPr>
        <w:pStyle w:val="Nivel2"/>
        <w:rPr>
          <w:color w:val="auto"/>
        </w:rPr>
      </w:pPr>
      <w:r w:rsidRPr="00AA0A4D">
        <w:rPr>
          <w:color w:val="auto"/>
        </w:rPr>
        <w:t>Se</w:t>
      </w:r>
      <w:r w:rsidRPr="00AA0A4D">
        <w:rPr>
          <w:color w:val="auto"/>
          <w:spacing w:val="1"/>
        </w:rPr>
        <w:t xml:space="preserve"> </w:t>
      </w:r>
      <w:r w:rsidRPr="00AA0A4D">
        <w:rPr>
          <w:color w:val="auto"/>
        </w:rPr>
        <w:t>a</w:t>
      </w:r>
      <w:r w:rsidRPr="00AA0A4D">
        <w:rPr>
          <w:color w:val="auto"/>
          <w:spacing w:val="1"/>
        </w:rPr>
        <w:t xml:space="preserve"> </w:t>
      </w:r>
      <w:r w:rsidRPr="00AA0A4D">
        <w:rPr>
          <w:color w:val="auto"/>
        </w:rPr>
        <w:t>proposta</w:t>
      </w:r>
      <w:r w:rsidRPr="00AA0A4D">
        <w:rPr>
          <w:color w:val="auto"/>
          <w:spacing w:val="1"/>
        </w:rPr>
        <w:t xml:space="preserve"> </w:t>
      </w:r>
      <w:r w:rsidRPr="00AA0A4D">
        <w:rPr>
          <w:color w:val="auto"/>
        </w:rPr>
        <w:t>ou</w:t>
      </w:r>
      <w:r w:rsidRPr="00AA0A4D">
        <w:rPr>
          <w:color w:val="auto"/>
          <w:spacing w:val="1"/>
        </w:rPr>
        <w:t xml:space="preserve"> </w:t>
      </w:r>
      <w:r w:rsidRPr="00AA0A4D">
        <w:rPr>
          <w:color w:val="auto"/>
        </w:rPr>
        <w:t>lance</w:t>
      </w:r>
      <w:r w:rsidRPr="00AA0A4D">
        <w:rPr>
          <w:color w:val="auto"/>
          <w:spacing w:val="1"/>
        </w:rPr>
        <w:t xml:space="preserve"> </w:t>
      </w:r>
      <w:r w:rsidRPr="00AA0A4D">
        <w:rPr>
          <w:color w:val="auto"/>
        </w:rPr>
        <w:t>vencedor</w:t>
      </w:r>
      <w:r w:rsidRPr="00AA0A4D">
        <w:rPr>
          <w:color w:val="auto"/>
          <w:spacing w:val="1"/>
        </w:rPr>
        <w:t xml:space="preserve"> </w:t>
      </w:r>
      <w:r w:rsidRPr="00AA0A4D">
        <w:rPr>
          <w:color w:val="auto"/>
        </w:rPr>
        <w:t>for</w:t>
      </w:r>
      <w:r w:rsidRPr="00AA0A4D">
        <w:rPr>
          <w:color w:val="auto"/>
          <w:spacing w:val="1"/>
        </w:rPr>
        <w:t xml:space="preserve"> </w:t>
      </w:r>
      <w:r w:rsidRPr="00AA0A4D">
        <w:rPr>
          <w:color w:val="auto"/>
        </w:rPr>
        <w:t>desclassificado,</w:t>
      </w:r>
      <w:r w:rsidRPr="00AA0A4D">
        <w:rPr>
          <w:color w:val="auto"/>
          <w:spacing w:val="1"/>
        </w:rPr>
        <w:t xml:space="preserve"> </w:t>
      </w:r>
      <w:r w:rsidRPr="00AA0A4D">
        <w:rPr>
          <w:color w:val="auto"/>
        </w:rPr>
        <w:t>o</w:t>
      </w:r>
      <w:r w:rsidRPr="00AA0A4D">
        <w:rPr>
          <w:color w:val="auto"/>
          <w:spacing w:val="1"/>
        </w:rPr>
        <w:t xml:space="preserve"> </w:t>
      </w:r>
      <w:r w:rsidRPr="00AA0A4D">
        <w:rPr>
          <w:color w:val="auto"/>
        </w:rPr>
        <w:t>Pregoeiro</w:t>
      </w:r>
      <w:r w:rsidRPr="00AA0A4D">
        <w:rPr>
          <w:color w:val="auto"/>
          <w:spacing w:val="1"/>
        </w:rPr>
        <w:t xml:space="preserve"> </w:t>
      </w:r>
      <w:r w:rsidRPr="00AA0A4D">
        <w:rPr>
          <w:color w:val="auto"/>
          <w:spacing w:val="-1"/>
        </w:rPr>
        <w:t>examinará</w:t>
      </w:r>
      <w:r w:rsidRPr="00AA0A4D">
        <w:rPr>
          <w:color w:val="auto"/>
          <w:spacing w:val="-12"/>
        </w:rPr>
        <w:t xml:space="preserve"> </w:t>
      </w:r>
      <w:r w:rsidRPr="00AA0A4D">
        <w:rPr>
          <w:color w:val="auto"/>
        </w:rPr>
        <w:t>a</w:t>
      </w:r>
      <w:r w:rsidRPr="00AA0A4D">
        <w:rPr>
          <w:color w:val="auto"/>
          <w:spacing w:val="-13"/>
        </w:rPr>
        <w:t xml:space="preserve"> </w:t>
      </w:r>
      <w:r w:rsidRPr="00AA0A4D">
        <w:rPr>
          <w:color w:val="auto"/>
        </w:rPr>
        <w:t>proposta</w:t>
      </w:r>
      <w:r w:rsidRPr="00AA0A4D">
        <w:rPr>
          <w:color w:val="auto"/>
          <w:spacing w:val="-13"/>
        </w:rPr>
        <w:t xml:space="preserve"> </w:t>
      </w:r>
      <w:r w:rsidRPr="00AA0A4D">
        <w:rPr>
          <w:color w:val="auto"/>
        </w:rPr>
        <w:t>ou</w:t>
      </w:r>
      <w:r w:rsidRPr="00AA0A4D">
        <w:rPr>
          <w:color w:val="auto"/>
          <w:spacing w:val="-7"/>
        </w:rPr>
        <w:t xml:space="preserve"> </w:t>
      </w:r>
      <w:r w:rsidRPr="00AA0A4D">
        <w:rPr>
          <w:color w:val="auto"/>
        </w:rPr>
        <w:t>lance</w:t>
      </w:r>
      <w:r w:rsidRPr="00AA0A4D">
        <w:rPr>
          <w:color w:val="auto"/>
          <w:spacing w:val="-9"/>
        </w:rPr>
        <w:t xml:space="preserve"> </w:t>
      </w:r>
      <w:r w:rsidRPr="00AA0A4D">
        <w:rPr>
          <w:color w:val="auto"/>
        </w:rPr>
        <w:t>subsequente,</w:t>
      </w:r>
      <w:r w:rsidRPr="00AA0A4D">
        <w:rPr>
          <w:color w:val="auto"/>
          <w:spacing w:val="-12"/>
        </w:rPr>
        <w:t xml:space="preserve"> </w:t>
      </w:r>
      <w:r w:rsidRPr="00AA0A4D">
        <w:rPr>
          <w:color w:val="auto"/>
        </w:rPr>
        <w:t>e,</w:t>
      </w:r>
      <w:r w:rsidRPr="00AA0A4D">
        <w:rPr>
          <w:color w:val="auto"/>
          <w:spacing w:val="-13"/>
        </w:rPr>
        <w:t xml:space="preserve"> </w:t>
      </w:r>
      <w:r w:rsidRPr="00AA0A4D">
        <w:rPr>
          <w:color w:val="auto"/>
        </w:rPr>
        <w:t>assim</w:t>
      </w:r>
      <w:r w:rsidRPr="00AA0A4D">
        <w:rPr>
          <w:color w:val="auto"/>
          <w:spacing w:val="-11"/>
        </w:rPr>
        <w:t xml:space="preserve"> </w:t>
      </w:r>
      <w:r w:rsidRPr="00AA0A4D">
        <w:rPr>
          <w:color w:val="auto"/>
        </w:rPr>
        <w:t>sucessivamente,</w:t>
      </w:r>
      <w:r w:rsidRPr="00AA0A4D">
        <w:rPr>
          <w:color w:val="auto"/>
          <w:spacing w:val="-13"/>
        </w:rPr>
        <w:t xml:space="preserve"> </w:t>
      </w:r>
      <w:r w:rsidRPr="00AA0A4D">
        <w:rPr>
          <w:color w:val="auto"/>
        </w:rPr>
        <w:t>na</w:t>
      </w:r>
      <w:r w:rsidRPr="00AA0A4D">
        <w:rPr>
          <w:color w:val="auto"/>
          <w:spacing w:val="-12"/>
        </w:rPr>
        <w:t xml:space="preserve"> </w:t>
      </w:r>
      <w:r w:rsidRPr="00AA0A4D">
        <w:rPr>
          <w:color w:val="auto"/>
        </w:rPr>
        <w:t>ordem</w:t>
      </w:r>
      <w:r w:rsidRPr="00AA0A4D">
        <w:rPr>
          <w:color w:val="auto"/>
          <w:spacing w:val="-51"/>
        </w:rPr>
        <w:t xml:space="preserve"> </w:t>
      </w:r>
      <w:r w:rsidRPr="00AA0A4D">
        <w:rPr>
          <w:color w:val="auto"/>
        </w:rPr>
        <w:t>de</w:t>
      </w:r>
      <w:r w:rsidRPr="00AA0A4D">
        <w:rPr>
          <w:color w:val="auto"/>
          <w:spacing w:val="-3"/>
        </w:rPr>
        <w:t xml:space="preserve"> </w:t>
      </w:r>
      <w:r w:rsidRPr="00AA0A4D">
        <w:rPr>
          <w:color w:val="auto"/>
        </w:rPr>
        <w:t>classificação</w:t>
      </w:r>
      <w:r w:rsidR="00AA5206" w:rsidRPr="00AA0A4D">
        <w:rPr>
          <w:color w:val="auto"/>
        </w:rPr>
        <w:t>:</w:t>
      </w:r>
    </w:p>
    <w:p w14:paraId="2A8CA93B" w14:textId="7B122CE3" w:rsidR="00995809" w:rsidRPr="00AA0A4D" w:rsidRDefault="00995809" w:rsidP="00AA5206">
      <w:pPr>
        <w:pStyle w:val="Nivel2"/>
        <w:rPr>
          <w:color w:val="auto"/>
        </w:rPr>
      </w:pPr>
      <w:bookmarkStart w:id="67" w:name="_Hlk164171362"/>
      <w:r w:rsidRPr="00AA0A4D">
        <w:rPr>
          <w:color w:val="auto"/>
        </w:rPr>
        <w:t>Havendo</w:t>
      </w:r>
      <w:r w:rsidRPr="00AA0A4D">
        <w:rPr>
          <w:color w:val="auto"/>
          <w:spacing w:val="15"/>
        </w:rPr>
        <w:t xml:space="preserve"> </w:t>
      </w:r>
      <w:r w:rsidRPr="00AA0A4D">
        <w:rPr>
          <w:color w:val="auto"/>
        </w:rPr>
        <w:t>necessidade,</w:t>
      </w:r>
      <w:r w:rsidRPr="00AA0A4D">
        <w:rPr>
          <w:color w:val="auto"/>
          <w:spacing w:val="13"/>
        </w:rPr>
        <w:t xml:space="preserve"> </w:t>
      </w:r>
      <w:r w:rsidRPr="00AA0A4D">
        <w:rPr>
          <w:color w:val="auto"/>
        </w:rPr>
        <w:t>o</w:t>
      </w:r>
      <w:r w:rsidRPr="00AA0A4D">
        <w:rPr>
          <w:color w:val="auto"/>
          <w:spacing w:val="15"/>
        </w:rPr>
        <w:t xml:space="preserve"> </w:t>
      </w:r>
      <w:r w:rsidRPr="00AA0A4D">
        <w:rPr>
          <w:color w:val="auto"/>
        </w:rPr>
        <w:t>Pregoeiro</w:t>
      </w:r>
      <w:r w:rsidRPr="00AA0A4D">
        <w:rPr>
          <w:color w:val="auto"/>
          <w:spacing w:val="20"/>
        </w:rPr>
        <w:t xml:space="preserve"> </w:t>
      </w:r>
      <w:r w:rsidRPr="00AA0A4D">
        <w:rPr>
          <w:color w:val="auto"/>
        </w:rPr>
        <w:t>suspenderá</w:t>
      </w:r>
      <w:r w:rsidRPr="00AA0A4D">
        <w:rPr>
          <w:color w:val="auto"/>
          <w:spacing w:val="14"/>
        </w:rPr>
        <w:t xml:space="preserve"> </w:t>
      </w:r>
      <w:r w:rsidRPr="00AA0A4D">
        <w:rPr>
          <w:color w:val="auto"/>
        </w:rPr>
        <w:t>a</w:t>
      </w:r>
      <w:r w:rsidRPr="00AA0A4D">
        <w:rPr>
          <w:color w:val="auto"/>
          <w:spacing w:val="14"/>
        </w:rPr>
        <w:t xml:space="preserve"> </w:t>
      </w:r>
      <w:r w:rsidRPr="00AA0A4D">
        <w:rPr>
          <w:color w:val="auto"/>
        </w:rPr>
        <w:t>sessão,</w:t>
      </w:r>
      <w:r w:rsidRPr="00AA0A4D">
        <w:rPr>
          <w:color w:val="auto"/>
          <w:spacing w:val="14"/>
        </w:rPr>
        <w:t xml:space="preserve"> </w:t>
      </w:r>
      <w:r w:rsidRPr="00AA0A4D">
        <w:rPr>
          <w:color w:val="auto"/>
        </w:rPr>
        <w:t>informando no</w:t>
      </w:r>
      <w:r w:rsidRPr="00AA0A4D">
        <w:rPr>
          <w:color w:val="auto"/>
          <w:spacing w:val="-2"/>
        </w:rPr>
        <w:t xml:space="preserve"> </w:t>
      </w:r>
      <w:r w:rsidRPr="00AA0A4D">
        <w:rPr>
          <w:color w:val="auto"/>
        </w:rPr>
        <w:t>“</w:t>
      </w:r>
      <w:r w:rsidRPr="00AA0A4D">
        <w:rPr>
          <w:i/>
          <w:color w:val="auto"/>
        </w:rPr>
        <w:t>chat</w:t>
      </w:r>
      <w:r w:rsidRPr="00AA0A4D">
        <w:rPr>
          <w:color w:val="auto"/>
        </w:rPr>
        <w:t>”</w:t>
      </w:r>
      <w:r w:rsidRPr="00AA0A4D">
        <w:rPr>
          <w:color w:val="auto"/>
          <w:spacing w:val="-1"/>
        </w:rPr>
        <w:t xml:space="preserve"> </w:t>
      </w:r>
      <w:r w:rsidRPr="00AA0A4D">
        <w:rPr>
          <w:color w:val="auto"/>
        </w:rPr>
        <w:t>a</w:t>
      </w:r>
      <w:r w:rsidRPr="00AA0A4D">
        <w:rPr>
          <w:color w:val="auto"/>
          <w:spacing w:val="-4"/>
        </w:rPr>
        <w:t xml:space="preserve"> </w:t>
      </w:r>
      <w:r w:rsidRPr="00AA0A4D">
        <w:rPr>
          <w:color w:val="auto"/>
        </w:rPr>
        <w:t>nova</w:t>
      </w:r>
      <w:r w:rsidRPr="00AA0A4D">
        <w:rPr>
          <w:color w:val="auto"/>
          <w:spacing w:val="-4"/>
        </w:rPr>
        <w:t xml:space="preserve"> </w:t>
      </w:r>
      <w:r w:rsidRPr="00AA0A4D">
        <w:rPr>
          <w:color w:val="auto"/>
        </w:rPr>
        <w:t>data</w:t>
      </w:r>
      <w:r w:rsidRPr="00AA0A4D">
        <w:rPr>
          <w:color w:val="auto"/>
          <w:spacing w:val="-4"/>
        </w:rPr>
        <w:t xml:space="preserve"> </w:t>
      </w:r>
      <w:r w:rsidRPr="00AA0A4D">
        <w:rPr>
          <w:color w:val="auto"/>
        </w:rPr>
        <w:t>e</w:t>
      </w:r>
      <w:r w:rsidRPr="00AA0A4D">
        <w:rPr>
          <w:color w:val="auto"/>
          <w:spacing w:val="-3"/>
        </w:rPr>
        <w:t xml:space="preserve"> </w:t>
      </w:r>
      <w:r w:rsidRPr="00AA0A4D">
        <w:rPr>
          <w:color w:val="auto"/>
        </w:rPr>
        <w:t>horário</w:t>
      </w:r>
      <w:r w:rsidRPr="00AA0A4D">
        <w:rPr>
          <w:color w:val="auto"/>
          <w:spacing w:val="-1"/>
        </w:rPr>
        <w:t xml:space="preserve"> </w:t>
      </w:r>
      <w:r w:rsidRPr="00AA0A4D">
        <w:rPr>
          <w:color w:val="auto"/>
        </w:rPr>
        <w:t>para</w:t>
      </w:r>
      <w:r w:rsidRPr="00AA0A4D">
        <w:rPr>
          <w:color w:val="auto"/>
          <w:spacing w:val="-3"/>
        </w:rPr>
        <w:t xml:space="preserve"> </w:t>
      </w:r>
      <w:r w:rsidRPr="00AA0A4D">
        <w:rPr>
          <w:color w:val="auto"/>
        </w:rPr>
        <w:t>a</w:t>
      </w:r>
      <w:r w:rsidRPr="00AA0A4D">
        <w:rPr>
          <w:color w:val="auto"/>
          <w:spacing w:val="-4"/>
        </w:rPr>
        <w:t xml:space="preserve"> </w:t>
      </w:r>
      <w:r w:rsidRPr="00AA0A4D">
        <w:rPr>
          <w:color w:val="auto"/>
        </w:rPr>
        <w:t>sua</w:t>
      </w:r>
      <w:r w:rsidRPr="00AA0A4D">
        <w:rPr>
          <w:color w:val="auto"/>
          <w:spacing w:val="-4"/>
        </w:rPr>
        <w:t xml:space="preserve"> </w:t>
      </w:r>
      <w:r w:rsidRPr="00AA0A4D">
        <w:rPr>
          <w:color w:val="auto"/>
        </w:rPr>
        <w:t>continuidade</w:t>
      </w:r>
      <w:bookmarkEnd w:id="67"/>
    </w:p>
    <w:p w14:paraId="6D2EB3A6" w14:textId="33AED7C6" w:rsidR="00995809" w:rsidRPr="00AA0A4D" w:rsidRDefault="00995809" w:rsidP="00AA5206">
      <w:pPr>
        <w:pStyle w:val="Nivel2"/>
        <w:rPr>
          <w:color w:val="auto"/>
        </w:rPr>
      </w:pPr>
      <w:bookmarkStart w:id="68" w:name="_Hlk164171388"/>
      <w:r w:rsidRPr="00AA0A4D">
        <w:rPr>
          <w:color w:val="auto"/>
        </w:rPr>
        <w:t>O</w:t>
      </w:r>
      <w:r w:rsidRPr="00AA0A4D">
        <w:rPr>
          <w:color w:val="auto"/>
          <w:spacing w:val="1"/>
        </w:rPr>
        <w:t xml:space="preserve"> </w:t>
      </w:r>
      <w:r w:rsidRPr="00AA0A4D">
        <w:rPr>
          <w:color w:val="auto"/>
        </w:rPr>
        <w:t>Pregoeiro</w:t>
      </w:r>
      <w:r w:rsidRPr="00AA0A4D">
        <w:rPr>
          <w:color w:val="auto"/>
          <w:spacing w:val="1"/>
        </w:rPr>
        <w:t xml:space="preserve"> </w:t>
      </w:r>
      <w:r w:rsidRPr="00AA0A4D">
        <w:rPr>
          <w:color w:val="auto"/>
        </w:rPr>
        <w:t>poderá</w:t>
      </w:r>
      <w:r w:rsidRPr="00AA0A4D">
        <w:rPr>
          <w:color w:val="auto"/>
          <w:spacing w:val="1"/>
        </w:rPr>
        <w:t xml:space="preserve"> </w:t>
      </w:r>
      <w:r w:rsidRPr="00AA0A4D">
        <w:rPr>
          <w:color w:val="auto"/>
        </w:rPr>
        <w:t>encaminhar,</w:t>
      </w:r>
      <w:r w:rsidRPr="00AA0A4D">
        <w:rPr>
          <w:color w:val="auto"/>
          <w:spacing w:val="1"/>
        </w:rPr>
        <w:t xml:space="preserve"> </w:t>
      </w:r>
      <w:r w:rsidRPr="00AA0A4D">
        <w:rPr>
          <w:color w:val="auto"/>
        </w:rPr>
        <w:t>por</w:t>
      </w:r>
      <w:r w:rsidRPr="00AA0A4D">
        <w:rPr>
          <w:color w:val="auto"/>
          <w:spacing w:val="1"/>
        </w:rPr>
        <w:t xml:space="preserve"> </w:t>
      </w:r>
      <w:r w:rsidRPr="00AA0A4D">
        <w:rPr>
          <w:color w:val="auto"/>
        </w:rPr>
        <w:t>meio</w:t>
      </w:r>
      <w:r w:rsidRPr="00AA0A4D">
        <w:rPr>
          <w:color w:val="auto"/>
          <w:spacing w:val="1"/>
        </w:rPr>
        <w:t xml:space="preserve"> </w:t>
      </w:r>
      <w:r w:rsidRPr="00AA0A4D">
        <w:rPr>
          <w:color w:val="auto"/>
        </w:rPr>
        <w:t>do</w:t>
      </w:r>
      <w:r w:rsidRPr="00AA0A4D">
        <w:rPr>
          <w:color w:val="auto"/>
          <w:spacing w:val="1"/>
        </w:rPr>
        <w:t xml:space="preserve"> </w:t>
      </w:r>
      <w:r w:rsidRPr="00AA0A4D">
        <w:rPr>
          <w:color w:val="auto"/>
        </w:rPr>
        <w:t>sistema</w:t>
      </w:r>
      <w:r w:rsidRPr="00AA0A4D">
        <w:rPr>
          <w:color w:val="auto"/>
          <w:spacing w:val="1"/>
        </w:rPr>
        <w:t xml:space="preserve"> </w:t>
      </w:r>
      <w:r w:rsidRPr="00AA0A4D">
        <w:rPr>
          <w:color w:val="auto"/>
        </w:rPr>
        <w:t>eletrônico,</w:t>
      </w:r>
      <w:r w:rsidRPr="00AA0A4D">
        <w:rPr>
          <w:color w:val="auto"/>
          <w:spacing w:val="1"/>
        </w:rPr>
        <w:t xml:space="preserve"> </w:t>
      </w:r>
      <w:r w:rsidRPr="00AA0A4D">
        <w:rPr>
          <w:color w:val="auto"/>
        </w:rPr>
        <w:t>contraproposta ao licitante que apresentou o lance mais vantajoso, com o fim</w:t>
      </w:r>
      <w:r w:rsidRPr="00AA0A4D">
        <w:rPr>
          <w:color w:val="auto"/>
          <w:spacing w:val="1"/>
        </w:rPr>
        <w:t xml:space="preserve"> </w:t>
      </w:r>
      <w:r w:rsidRPr="00AA0A4D">
        <w:rPr>
          <w:color w:val="auto"/>
        </w:rPr>
        <w:t>de negociar a obtenção de melhor preço, vedada a negociação em condições</w:t>
      </w:r>
      <w:r w:rsidRPr="00AA0A4D">
        <w:rPr>
          <w:color w:val="auto"/>
          <w:spacing w:val="1"/>
        </w:rPr>
        <w:t xml:space="preserve"> </w:t>
      </w:r>
      <w:r w:rsidRPr="00AA0A4D">
        <w:rPr>
          <w:color w:val="auto"/>
        </w:rPr>
        <w:t>diversas</w:t>
      </w:r>
      <w:r w:rsidRPr="00AA0A4D">
        <w:rPr>
          <w:color w:val="auto"/>
          <w:spacing w:val="-2"/>
        </w:rPr>
        <w:t xml:space="preserve"> </w:t>
      </w:r>
      <w:r w:rsidRPr="00AA0A4D">
        <w:rPr>
          <w:color w:val="auto"/>
        </w:rPr>
        <w:t>das</w:t>
      </w:r>
      <w:r w:rsidRPr="00AA0A4D">
        <w:rPr>
          <w:color w:val="auto"/>
          <w:spacing w:val="-1"/>
        </w:rPr>
        <w:t xml:space="preserve"> </w:t>
      </w:r>
      <w:r w:rsidRPr="00AA0A4D">
        <w:rPr>
          <w:color w:val="auto"/>
        </w:rPr>
        <w:t>previstas</w:t>
      </w:r>
      <w:r w:rsidRPr="00AA0A4D">
        <w:rPr>
          <w:color w:val="auto"/>
          <w:spacing w:val="-1"/>
        </w:rPr>
        <w:t xml:space="preserve"> </w:t>
      </w:r>
      <w:r w:rsidRPr="00AA0A4D">
        <w:rPr>
          <w:color w:val="auto"/>
        </w:rPr>
        <w:t>neste</w:t>
      </w:r>
      <w:r w:rsidRPr="00AA0A4D">
        <w:rPr>
          <w:color w:val="auto"/>
          <w:spacing w:val="-2"/>
        </w:rPr>
        <w:t xml:space="preserve"> </w:t>
      </w:r>
      <w:r w:rsidRPr="00AA0A4D">
        <w:rPr>
          <w:color w:val="auto"/>
        </w:rPr>
        <w:t>Edital</w:t>
      </w:r>
      <w:bookmarkEnd w:id="68"/>
    </w:p>
    <w:p w14:paraId="585D0E7B" w14:textId="77777777" w:rsidR="00995809" w:rsidRPr="00AA0A4D" w:rsidRDefault="00995809" w:rsidP="00995809">
      <w:pPr>
        <w:pStyle w:val="Nivel3"/>
        <w:rPr>
          <w:color w:val="auto"/>
        </w:rPr>
      </w:pPr>
      <w:bookmarkStart w:id="69" w:name="_Hlk164171439"/>
      <w:r w:rsidRPr="00AA0A4D">
        <w:rPr>
          <w:color w:val="auto"/>
        </w:rPr>
        <w:t>Também nas hipóteses em que o Pregoeiro não aceitar a proposta e</w:t>
      </w:r>
      <w:r w:rsidRPr="00AA0A4D">
        <w:rPr>
          <w:color w:val="auto"/>
          <w:spacing w:val="1"/>
        </w:rPr>
        <w:t xml:space="preserve"> </w:t>
      </w:r>
      <w:r w:rsidRPr="00AA0A4D">
        <w:rPr>
          <w:color w:val="auto"/>
        </w:rPr>
        <w:t>passar à subsequente, poderá negociar com o licitante para que seja</w:t>
      </w:r>
      <w:r w:rsidRPr="00AA0A4D">
        <w:rPr>
          <w:color w:val="auto"/>
          <w:spacing w:val="1"/>
        </w:rPr>
        <w:t xml:space="preserve"> </w:t>
      </w:r>
      <w:r w:rsidRPr="00AA0A4D">
        <w:rPr>
          <w:color w:val="auto"/>
        </w:rPr>
        <w:t>obtido</w:t>
      </w:r>
      <w:r w:rsidRPr="00AA0A4D">
        <w:rPr>
          <w:color w:val="auto"/>
          <w:spacing w:val="-1"/>
        </w:rPr>
        <w:t xml:space="preserve"> </w:t>
      </w:r>
      <w:r w:rsidRPr="00AA0A4D">
        <w:rPr>
          <w:color w:val="auto"/>
        </w:rPr>
        <w:t>preço melhor</w:t>
      </w:r>
      <w:bookmarkEnd w:id="69"/>
      <w:r w:rsidRPr="00AA0A4D">
        <w:rPr>
          <w:color w:val="auto"/>
        </w:rPr>
        <w:t>.</w:t>
      </w:r>
    </w:p>
    <w:p w14:paraId="05015BAE" w14:textId="77777777" w:rsidR="00995809" w:rsidRPr="00AA0A4D" w:rsidRDefault="00995809" w:rsidP="00995809">
      <w:pPr>
        <w:pStyle w:val="PargrafodaLista"/>
        <w:tabs>
          <w:tab w:val="left" w:pos="1560"/>
        </w:tabs>
        <w:spacing w:line="271" w:lineRule="auto"/>
        <w:ind w:left="567"/>
        <w:jc w:val="both"/>
        <w:rPr>
          <w:rFonts w:ascii="Arial" w:hAnsi="Arial" w:cs="Arial"/>
          <w:sz w:val="20"/>
          <w:szCs w:val="20"/>
        </w:rPr>
      </w:pPr>
    </w:p>
    <w:p w14:paraId="2026D145" w14:textId="77777777" w:rsidR="00995809" w:rsidRPr="00AA0A4D" w:rsidRDefault="00995809" w:rsidP="00995809">
      <w:pPr>
        <w:pStyle w:val="Nivel3"/>
        <w:rPr>
          <w:color w:val="auto"/>
        </w:rPr>
      </w:pPr>
      <w:bookmarkStart w:id="70" w:name="_Hlk164171468"/>
      <w:r w:rsidRPr="00AA0A4D">
        <w:rPr>
          <w:color w:val="auto"/>
        </w:rPr>
        <w:t>A</w:t>
      </w:r>
      <w:r w:rsidRPr="00AA0A4D">
        <w:rPr>
          <w:color w:val="auto"/>
          <w:spacing w:val="1"/>
        </w:rPr>
        <w:t xml:space="preserve"> </w:t>
      </w:r>
      <w:r w:rsidRPr="00AA0A4D">
        <w:rPr>
          <w:color w:val="auto"/>
        </w:rPr>
        <w:t>negociação</w:t>
      </w:r>
      <w:r w:rsidRPr="00AA0A4D">
        <w:rPr>
          <w:color w:val="auto"/>
          <w:spacing w:val="1"/>
        </w:rPr>
        <w:t xml:space="preserve"> </w:t>
      </w:r>
      <w:r w:rsidRPr="00AA0A4D">
        <w:rPr>
          <w:color w:val="auto"/>
        </w:rPr>
        <w:t>será</w:t>
      </w:r>
      <w:r w:rsidRPr="00AA0A4D">
        <w:rPr>
          <w:color w:val="auto"/>
          <w:spacing w:val="1"/>
        </w:rPr>
        <w:t xml:space="preserve"> </w:t>
      </w:r>
      <w:r w:rsidRPr="00AA0A4D">
        <w:rPr>
          <w:color w:val="auto"/>
        </w:rPr>
        <w:t>realizada</w:t>
      </w:r>
      <w:r w:rsidRPr="00AA0A4D">
        <w:rPr>
          <w:color w:val="auto"/>
          <w:spacing w:val="1"/>
        </w:rPr>
        <w:t xml:space="preserve"> </w:t>
      </w:r>
      <w:r w:rsidRPr="00AA0A4D">
        <w:rPr>
          <w:color w:val="auto"/>
        </w:rPr>
        <w:t>por</w:t>
      </w:r>
      <w:r w:rsidRPr="00AA0A4D">
        <w:rPr>
          <w:color w:val="auto"/>
          <w:spacing w:val="1"/>
        </w:rPr>
        <w:t xml:space="preserve"> </w:t>
      </w:r>
      <w:r w:rsidRPr="00AA0A4D">
        <w:rPr>
          <w:color w:val="auto"/>
        </w:rPr>
        <w:t>meio</w:t>
      </w:r>
      <w:r w:rsidRPr="00AA0A4D">
        <w:rPr>
          <w:color w:val="auto"/>
          <w:spacing w:val="1"/>
        </w:rPr>
        <w:t xml:space="preserve"> </w:t>
      </w:r>
      <w:r w:rsidRPr="00AA0A4D">
        <w:rPr>
          <w:color w:val="auto"/>
        </w:rPr>
        <w:t>do</w:t>
      </w:r>
      <w:r w:rsidRPr="00AA0A4D">
        <w:rPr>
          <w:color w:val="auto"/>
          <w:spacing w:val="1"/>
        </w:rPr>
        <w:t xml:space="preserve"> </w:t>
      </w:r>
      <w:r w:rsidRPr="00AA0A4D">
        <w:rPr>
          <w:color w:val="auto"/>
        </w:rPr>
        <w:t>sistema,</w:t>
      </w:r>
      <w:r w:rsidRPr="00AA0A4D">
        <w:rPr>
          <w:color w:val="auto"/>
          <w:spacing w:val="1"/>
        </w:rPr>
        <w:t xml:space="preserve"> </w:t>
      </w:r>
      <w:r w:rsidRPr="00AA0A4D">
        <w:rPr>
          <w:color w:val="auto"/>
        </w:rPr>
        <w:t>podendo</w:t>
      </w:r>
      <w:r w:rsidRPr="00AA0A4D">
        <w:rPr>
          <w:color w:val="auto"/>
          <w:spacing w:val="1"/>
        </w:rPr>
        <w:t xml:space="preserve"> </w:t>
      </w:r>
      <w:r w:rsidRPr="00AA0A4D">
        <w:rPr>
          <w:color w:val="auto"/>
        </w:rPr>
        <w:t>ser</w:t>
      </w:r>
      <w:r w:rsidRPr="00AA0A4D">
        <w:rPr>
          <w:color w:val="auto"/>
          <w:spacing w:val="1"/>
        </w:rPr>
        <w:t xml:space="preserve"> </w:t>
      </w:r>
      <w:r w:rsidRPr="00AA0A4D">
        <w:rPr>
          <w:color w:val="auto"/>
        </w:rPr>
        <w:t>acompanhada</w:t>
      </w:r>
      <w:r w:rsidRPr="00AA0A4D">
        <w:rPr>
          <w:color w:val="auto"/>
          <w:spacing w:val="-4"/>
        </w:rPr>
        <w:t xml:space="preserve"> </w:t>
      </w:r>
      <w:r w:rsidRPr="00AA0A4D">
        <w:rPr>
          <w:color w:val="auto"/>
        </w:rPr>
        <w:t>pelos demais</w:t>
      </w:r>
      <w:r w:rsidRPr="00AA0A4D">
        <w:rPr>
          <w:color w:val="auto"/>
          <w:spacing w:val="-1"/>
        </w:rPr>
        <w:t xml:space="preserve"> </w:t>
      </w:r>
      <w:r w:rsidRPr="00AA0A4D">
        <w:rPr>
          <w:color w:val="auto"/>
        </w:rPr>
        <w:t>licitantes</w:t>
      </w:r>
      <w:bookmarkEnd w:id="70"/>
      <w:r w:rsidRPr="00AA0A4D">
        <w:rPr>
          <w:color w:val="auto"/>
        </w:rPr>
        <w:t>.</w:t>
      </w:r>
    </w:p>
    <w:p w14:paraId="0C36FA3E" w14:textId="77777777" w:rsidR="00995809" w:rsidRPr="00AA0A4D" w:rsidRDefault="00995809" w:rsidP="00995809">
      <w:pPr>
        <w:pStyle w:val="PargrafodaLista"/>
        <w:tabs>
          <w:tab w:val="left" w:pos="1560"/>
        </w:tabs>
        <w:spacing w:line="264" w:lineRule="auto"/>
        <w:ind w:left="0"/>
        <w:jc w:val="both"/>
        <w:rPr>
          <w:rFonts w:ascii="Arial" w:hAnsi="Arial" w:cs="Arial"/>
          <w:sz w:val="20"/>
          <w:szCs w:val="20"/>
        </w:rPr>
      </w:pPr>
    </w:p>
    <w:p w14:paraId="098800EF" w14:textId="77777777" w:rsidR="00995809" w:rsidRPr="00AA0A4D" w:rsidRDefault="00995809" w:rsidP="00995809">
      <w:pPr>
        <w:pStyle w:val="Nivel2"/>
        <w:rPr>
          <w:color w:val="auto"/>
        </w:rPr>
      </w:pPr>
      <w:r w:rsidRPr="00AA0A4D">
        <w:rPr>
          <w:color w:val="auto"/>
        </w:rPr>
        <w:t>Nos ITENS não exclusivos para a participação de microempresas e</w:t>
      </w:r>
      <w:r w:rsidRPr="00AA0A4D">
        <w:rPr>
          <w:color w:val="auto"/>
          <w:spacing w:val="1"/>
        </w:rPr>
        <w:t xml:space="preserve"> </w:t>
      </w:r>
      <w:r w:rsidRPr="00AA0A4D">
        <w:rPr>
          <w:color w:val="auto"/>
        </w:rPr>
        <w:t>empresas de pequeno porte, sempre que a proposta não for aceita, e antes de o</w:t>
      </w:r>
      <w:r w:rsidRPr="00AA0A4D">
        <w:rPr>
          <w:color w:val="auto"/>
          <w:spacing w:val="-50"/>
        </w:rPr>
        <w:t xml:space="preserve"> </w:t>
      </w:r>
      <w:r w:rsidRPr="00AA0A4D">
        <w:rPr>
          <w:color w:val="auto"/>
        </w:rPr>
        <w:t>Pregoeiro</w:t>
      </w:r>
      <w:r w:rsidRPr="00AA0A4D">
        <w:rPr>
          <w:color w:val="auto"/>
          <w:spacing w:val="1"/>
        </w:rPr>
        <w:t xml:space="preserve"> </w:t>
      </w:r>
      <w:r w:rsidRPr="00AA0A4D">
        <w:rPr>
          <w:color w:val="auto"/>
        </w:rPr>
        <w:t>passar</w:t>
      </w:r>
      <w:r w:rsidRPr="00AA0A4D">
        <w:rPr>
          <w:color w:val="auto"/>
          <w:spacing w:val="1"/>
        </w:rPr>
        <w:t xml:space="preserve"> </w:t>
      </w:r>
      <w:r w:rsidRPr="00AA0A4D">
        <w:rPr>
          <w:color w:val="auto"/>
        </w:rPr>
        <w:t>à</w:t>
      </w:r>
      <w:r w:rsidRPr="00AA0A4D">
        <w:rPr>
          <w:color w:val="auto"/>
          <w:spacing w:val="1"/>
        </w:rPr>
        <w:t xml:space="preserve"> </w:t>
      </w:r>
      <w:r w:rsidRPr="00AA0A4D">
        <w:rPr>
          <w:color w:val="auto"/>
        </w:rPr>
        <w:t>subsequente,</w:t>
      </w:r>
      <w:r w:rsidRPr="00AA0A4D">
        <w:rPr>
          <w:color w:val="auto"/>
          <w:spacing w:val="1"/>
        </w:rPr>
        <w:t xml:space="preserve"> </w:t>
      </w:r>
      <w:r w:rsidRPr="00AA0A4D">
        <w:rPr>
          <w:color w:val="auto"/>
        </w:rPr>
        <w:t>haverá</w:t>
      </w:r>
      <w:r w:rsidRPr="00AA0A4D">
        <w:rPr>
          <w:color w:val="auto"/>
          <w:spacing w:val="1"/>
        </w:rPr>
        <w:t xml:space="preserve"> </w:t>
      </w:r>
      <w:r w:rsidRPr="00AA0A4D">
        <w:rPr>
          <w:color w:val="auto"/>
        </w:rPr>
        <w:t>nova</w:t>
      </w:r>
      <w:r w:rsidRPr="00AA0A4D">
        <w:rPr>
          <w:color w:val="auto"/>
          <w:spacing w:val="1"/>
        </w:rPr>
        <w:t xml:space="preserve"> </w:t>
      </w:r>
      <w:r w:rsidRPr="00AA0A4D">
        <w:rPr>
          <w:color w:val="auto"/>
        </w:rPr>
        <w:t>verificação,</w:t>
      </w:r>
      <w:r w:rsidRPr="00AA0A4D">
        <w:rPr>
          <w:color w:val="auto"/>
          <w:spacing w:val="1"/>
        </w:rPr>
        <w:t xml:space="preserve"> </w:t>
      </w:r>
      <w:r w:rsidRPr="00AA0A4D">
        <w:rPr>
          <w:color w:val="auto"/>
        </w:rPr>
        <w:t>pelo</w:t>
      </w:r>
      <w:r w:rsidRPr="00AA0A4D">
        <w:rPr>
          <w:color w:val="auto"/>
          <w:spacing w:val="1"/>
        </w:rPr>
        <w:t xml:space="preserve"> </w:t>
      </w:r>
      <w:r w:rsidRPr="00AA0A4D">
        <w:rPr>
          <w:color w:val="auto"/>
        </w:rPr>
        <w:t>sistema,</w:t>
      </w:r>
      <w:r w:rsidRPr="00AA0A4D">
        <w:rPr>
          <w:color w:val="auto"/>
          <w:spacing w:val="1"/>
        </w:rPr>
        <w:t xml:space="preserve"> </w:t>
      </w:r>
      <w:r w:rsidRPr="00AA0A4D">
        <w:rPr>
          <w:color w:val="auto"/>
        </w:rPr>
        <w:t>da</w:t>
      </w:r>
      <w:r w:rsidRPr="00AA0A4D">
        <w:rPr>
          <w:color w:val="auto"/>
          <w:spacing w:val="1"/>
        </w:rPr>
        <w:t xml:space="preserve"> </w:t>
      </w:r>
      <w:r w:rsidRPr="00AA0A4D">
        <w:rPr>
          <w:color w:val="auto"/>
        </w:rPr>
        <w:t>eventual ocorrência do empate ficto, previsto nos artigos 44 e 45 da LC nº 123,</w:t>
      </w:r>
      <w:r w:rsidRPr="00AA0A4D">
        <w:rPr>
          <w:color w:val="auto"/>
          <w:spacing w:val="-50"/>
        </w:rPr>
        <w:t xml:space="preserve"> </w:t>
      </w:r>
      <w:r w:rsidRPr="00AA0A4D">
        <w:rPr>
          <w:color w:val="auto"/>
        </w:rPr>
        <w:t>de</w:t>
      </w:r>
      <w:r w:rsidRPr="00AA0A4D">
        <w:rPr>
          <w:color w:val="auto"/>
          <w:spacing w:val="-3"/>
        </w:rPr>
        <w:t xml:space="preserve"> </w:t>
      </w:r>
      <w:r w:rsidRPr="00AA0A4D">
        <w:rPr>
          <w:color w:val="auto"/>
        </w:rPr>
        <w:t>2006,</w:t>
      </w:r>
      <w:r w:rsidRPr="00AA0A4D">
        <w:rPr>
          <w:color w:val="auto"/>
          <w:spacing w:val="-3"/>
        </w:rPr>
        <w:t xml:space="preserve"> </w:t>
      </w:r>
      <w:r w:rsidRPr="00AA0A4D">
        <w:rPr>
          <w:color w:val="auto"/>
        </w:rPr>
        <w:t>seguindo-se</w:t>
      </w:r>
      <w:r w:rsidRPr="00AA0A4D">
        <w:rPr>
          <w:color w:val="auto"/>
          <w:spacing w:val="-2"/>
        </w:rPr>
        <w:t xml:space="preserve"> </w:t>
      </w:r>
      <w:r w:rsidRPr="00AA0A4D">
        <w:rPr>
          <w:color w:val="auto"/>
        </w:rPr>
        <w:t>a</w:t>
      </w:r>
      <w:r w:rsidRPr="00AA0A4D">
        <w:rPr>
          <w:color w:val="auto"/>
          <w:spacing w:val="-4"/>
        </w:rPr>
        <w:t xml:space="preserve"> </w:t>
      </w:r>
      <w:r w:rsidRPr="00AA0A4D">
        <w:rPr>
          <w:color w:val="auto"/>
        </w:rPr>
        <w:t>disciplina</w:t>
      </w:r>
      <w:r w:rsidRPr="00AA0A4D">
        <w:rPr>
          <w:color w:val="auto"/>
          <w:spacing w:val="-4"/>
        </w:rPr>
        <w:t xml:space="preserve"> </w:t>
      </w:r>
      <w:r w:rsidRPr="00AA0A4D">
        <w:rPr>
          <w:color w:val="auto"/>
        </w:rPr>
        <w:t>antes</w:t>
      </w:r>
      <w:r w:rsidRPr="00AA0A4D">
        <w:rPr>
          <w:color w:val="auto"/>
          <w:spacing w:val="3"/>
        </w:rPr>
        <w:t xml:space="preserve"> </w:t>
      </w:r>
      <w:r w:rsidRPr="00AA0A4D">
        <w:rPr>
          <w:color w:val="auto"/>
        </w:rPr>
        <w:t>estabelecida, se</w:t>
      </w:r>
      <w:r w:rsidRPr="00AA0A4D">
        <w:rPr>
          <w:color w:val="auto"/>
          <w:spacing w:val="-2"/>
        </w:rPr>
        <w:t xml:space="preserve"> </w:t>
      </w:r>
      <w:r w:rsidRPr="00AA0A4D">
        <w:rPr>
          <w:color w:val="auto"/>
        </w:rPr>
        <w:t>for</w:t>
      </w:r>
      <w:r w:rsidRPr="00AA0A4D">
        <w:rPr>
          <w:color w:val="auto"/>
          <w:spacing w:val="-1"/>
        </w:rPr>
        <w:t xml:space="preserve"> </w:t>
      </w:r>
      <w:r w:rsidRPr="00AA0A4D">
        <w:rPr>
          <w:color w:val="auto"/>
        </w:rPr>
        <w:t>o</w:t>
      </w:r>
      <w:r w:rsidRPr="00AA0A4D">
        <w:rPr>
          <w:color w:val="auto"/>
          <w:spacing w:val="-1"/>
        </w:rPr>
        <w:t xml:space="preserve"> </w:t>
      </w:r>
      <w:r w:rsidRPr="00AA0A4D">
        <w:rPr>
          <w:color w:val="auto"/>
        </w:rPr>
        <w:t>caso.</w:t>
      </w:r>
    </w:p>
    <w:p w14:paraId="273A476E" w14:textId="214A7910" w:rsidR="00AA5206" w:rsidRPr="00AA0A4D" w:rsidRDefault="00995809" w:rsidP="00995809">
      <w:pPr>
        <w:pStyle w:val="Nivel2"/>
        <w:rPr>
          <w:color w:val="auto"/>
        </w:rPr>
      </w:pPr>
      <w:bookmarkStart w:id="71" w:name="_Hlk164171489"/>
      <w:r w:rsidRPr="00AA0A4D">
        <w:rPr>
          <w:color w:val="auto"/>
        </w:rPr>
        <w:t>Encerrada</w:t>
      </w:r>
      <w:r w:rsidRPr="00AA0A4D">
        <w:rPr>
          <w:color w:val="auto"/>
          <w:spacing w:val="1"/>
        </w:rPr>
        <w:t xml:space="preserve"> </w:t>
      </w:r>
      <w:r w:rsidRPr="00AA0A4D">
        <w:rPr>
          <w:color w:val="auto"/>
        </w:rPr>
        <w:t>a</w:t>
      </w:r>
      <w:r w:rsidRPr="00AA0A4D">
        <w:rPr>
          <w:color w:val="auto"/>
          <w:spacing w:val="1"/>
        </w:rPr>
        <w:t xml:space="preserve"> </w:t>
      </w:r>
      <w:r w:rsidRPr="00AA0A4D">
        <w:rPr>
          <w:color w:val="auto"/>
        </w:rPr>
        <w:t>análise</w:t>
      </w:r>
      <w:r w:rsidRPr="00AA0A4D">
        <w:rPr>
          <w:color w:val="auto"/>
          <w:spacing w:val="1"/>
        </w:rPr>
        <w:t xml:space="preserve"> </w:t>
      </w:r>
      <w:r w:rsidRPr="00AA0A4D">
        <w:rPr>
          <w:color w:val="auto"/>
        </w:rPr>
        <w:t>quanto</w:t>
      </w:r>
      <w:r w:rsidRPr="00AA0A4D">
        <w:rPr>
          <w:color w:val="auto"/>
          <w:spacing w:val="1"/>
        </w:rPr>
        <w:t xml:space="preserve"> </w:t>
      </w:r>
      <w:r w:rsidRPr="00AA0A4D">
        <w:rPr>
          <w:color w:val="auto"/>
        </w:rPr>
        <w:t>à</w:t>
      </w:r>
      <w:r w:rsidRPr="00AA0A4D">
        <w:rPr>
          <w:color w:val="auto"/>
          <w:spacing w:val="1"/>
        </w:rPr>
        <w:t xml:space="preserve"> </w:t>
      </w:r>
      <w:r w:rsidRPr="00AA0A4D">
        <w:rPr>
          <w:color w:val="auto"/>
        </w:rPr>
        <w:t>aceitação</w:t>
      </w:r>
      <w:r w:rsidRPr="00AA0A4D">
        <w:rPr>
          <w:color w:val="auto"/>
          <w:spacing w:val="1"/>
        </w:rPr>
        <w:t xml:space="preserve"> </w:t>
      </w:r>
      <w:r w:rsidRPr="00AA0A4D">
        <w:rPr>
          <w:color w:val="auto"/>
        </w:rPr>
        <w:t>da</w:t>
      </w:r>
      <w:r w:rsidRPr="00AA0A4D">
        <w:rPr>
          <w:color w:val="auto"/>
          <w:spacing w:val="1"/>
        </w:rPr>
        <w:t xml:space="preserve"> </w:t>
      </w:r>
      <w:r w:rsidRPr="00AA0A4D">
        <w:rPr>
          <w:color w:val="auto"/>
        </w:rPr>
        <w:t>proposta,</w:t>
      </w:r>
      <w:r w:rsidRPr="00AA0A4D">
        <w:rPr>
          <w:color w:val="auto"/>
          <w:spacing w:val="1"/>
        </w:rPr>
        <w:t xml:space="preserve"> </w:t>
      </w:r>
      <w:r w:rsidRPr="00AA0A4D">
        <w:rPr>
          <w:color w:val="auto"/>
        </w:rPr>
        <w:t>o</w:t>
      </w:r>
      <w:r w:rsidRPr="00AA0A4D">
        <w:rPr>
          <w:color w:val="auto"/>
          <w:spacing w:val="1"/>
        </w:rPr>
        <w:t xml:space="preserve"> </w:t>
      </w:r>
      <w:r w:rsidRPr="00AA0A4D">
        <w:rPr>
          <w:color w:val="auto"/>
        </w:rPr>
        <w:t>pregoeiro</w:t>
      </w:r>
      <w:r w:rsidRPr="00AA0A4D">
        <w:rPr>
          <w:color w:val="auto"/>
          <w:spacing w:val="1"/>
        </w:rPr>
        <w:t xml:space="preserve"> </w:t>
      </w:r>
      <w:r w:rsidRPr="00AA0A4D">
        <w:rPr>
          <w:color w:val="auto"/>
        </w:rPr>
        <w:t>verificará</w:t>
      </w:r>
      <w:r w:rsidRPr="00AA0A4D">
        <w:rPr>
          <w:color w:val="auto"/>
          <w:spacing w:val="-4"/>
        </w:rPr>
        <w:t xml:space="preserve"> </w:t>
      </w:r>
      <w:r w:rsidRPr="00AA0A4D">
        <w:rPr>
          <w:color w:val="auto"/>
        </w:rPr>
        <w:t>a</w:t>
      </w:r>
      <w:r w:rsidRPr="00AA0A4D">
        <w:rPr>
          <w:color w:val="auto"/>
          <w:spacing w:val="-1"/>
        </w:rPr>
        <w:t xml:space="preserve"> </w:t>
      </w:r>
      <w:r w:rsidRPr="00AA0A4D">
        <w:rPr>
          <w:color w:val="auto"/>
        </w:rPr>
        <w:t>habilitação</w:t>
      </w:r>
      <w:r w:rsidRPr="00AA0A4D">
        <w:rPr>
          <w:color w:val="auto"/>
          <w:spacing w:val="-2"/>
        </w:rPr>
        <w:t xml:space="preserve"> </w:t>
      </w:r>
      <w:r w:rsidRPr="00AA0A4D">
        <w:rPr>
          <w:color w:val="auto"/>
        </w:rPr>
        <w:t>do</w:t>
      </w:r>
      <w:r w:rsidRPr="00AA0A4D">
        <w:rPr>
          <w:color w:val="auto"/>
          <w:spacing w:val="-2"/>
        </w:rPr>
        <w:t xml:space="preserve"> </w:t>
      </w:r>
      <w:r w:rsidRPr="00AA0A4D">
        <w:rPr>
          <w:color w:val="auto"/>
        </w:rPr>
        <w:t>licitante,</w:t>
      </w:r>
      <w:r w:rsidRPr="00AA0A4D">
        <w:rPr>
          <w:color w:val="auto"/>
          <w:spacing w:val="-3"/>
        </w:rPr>
        <w:t xml:space="preserve"> </w:t>
      </w:r>
      <w:r w:rsidRPr="00AA0A4D">
        <w:rPr>
          <w:color w:val="auto"/>
        </w:rPr>
        <w:t>observado</w:t>
      </w:r>
      <w:r w:rsidRPr="00AA0A4D">
        <w:rPr>
          <w:color w:val="auto"/>
          <w:spacing w:val="-2"/>
        </w:rPr>
        <w:t xml:space="preserve"> </w:t>
      </w:r>
      <w:r w:rsidRPr="00AA0A4D">
        <w:rPr>
          <w:color w:val="auto"/>
        </w:rPr>
        <w:t>o</w:t>
      </w:r>
      <w:r w:rsidRPr="00AA0A4D">
        <w:rPr>
          <w:color w:val="auto"/>
          <w:spacing w:val="-2"/>
        </w:rPr>
        <w:t xml:space="preserve"> </w:t>
      </w:r>
      <w:r w:rsidRPr="00AA0A4D">
        <w:rPr>
          <w:color w:val="auto"/>
        </w:rPr>
        <w:t>disposto</w:t>
      </w:r>
      <w:r w:rsidRPr="00AA0A4D">
        <w:rPr>
          <w:color w:val="auto"/>
          <w:spacing w:val="-2"/>
        </w:rPr>
        <w:t xml:space="preserve"> </w:t>
      </w:r>
      <w:r w:rsidRPr="00AA0A4D">
        <w:rPr>
          <w:color w:val="auto"/>
        </w:rPr>
        <w:t>neste</w:t>
      </w:r>
      <w:r w:rsidRPr="00AA0A4D">
        <w:rPr>
          <w:color w:val="auto"/>
          <w:spacing w:val="-3"/>
        </w:rPr>
        <w:t xml:space="preserve"> </w:t>
      </w:r>
      <w:r w:rsidRPr="00AA0A4D">
        <w:rPr>
          <w:color w:val="auto"/>
        </w:rPr>
        <w:t>Edital</w:t>
      </w:r>
      <w:bookmarkEnd w:id="71"/>
      <w:r w:rsidR="00AA5206" w:rsidRPr="00AA0A4D">
        <w:rPr>
          <w:color w:val="auto"/>
        </w:rPr>
        <w:t xml:space="preserve">. </w:t>
      </w:r>
    </w:p>
    <w:p w14:paraId="01D2FEDD" w14:textId="77777777" w:rsidR="00AA5206" w:rsidRPr="00AA0A4D" w:rsidRDefault="00AA5206" w:rsidP="00AA5206">
      <w:pPr>
        <w:pStyle w:val="Nivel01"/>
      </w:pPr>
      <w:bookmarkStart w:id="72" w:name="_Toc135469230"/>
      <w:r w:rsidRPr="00AA0A4D">
        <w:t>DA FASE DE HABILITAÇÃO</w:t>
      </w:r>
      <w:bookmarkEnd w:id="72"/>
    </w:p>
    <w:p w14:paraId="168804BB" w14:textId="77777777" w:rsidR="00AA5206" w:rsidRPr="00AA0A4D" w:rsidRDefault="00AA5206" w:rsidP="00AA5206">
      <w:pPr>
        <w:pStyle w:val="Nivel2"/>
        <w:rPr>
          <w:color w:val="auto"/>
        </w:rPr>
      </w:pPr>
      <w:r w:rsidRPr="00AA0A4D">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proofErr w:type="spellStart"/>
        <w:r w:rsidRPr="00AA0A4D">
          <w:rPr>
            <w:rStyle w:val="Hyperlink"/>
            <w:color w:val="auto"/>
          </w:rPr>
          <w:t>arts</w:t>
        </w:r>
        <w:proofErr w:type="spellEnd"/>
        <w:r w:rsidRPr="00AA0A4D">
          <w:rPr>
            <w:rStyle w:val="Hyperlink"/>
            <w:color w:val="auto"/>
          </w:rPr>
          <w:t>. 62 a 70 da Lei nº 14.133, de 2021</w:t>
        </w:r>
      </w:hyperlink>
      <w:r w:rsidRPr="00AA0A4D">
        <w:rPr>
          <w:color w:val="auto"/>
        </w:rPr>
        <w:t>.</w:t>
      </w:r>
    </w:p>
    <w:p w14:paraId="68D11574" w14:textId="77777777" w:rsidR="00995809" w:rsidRPr="00AA0A4D" w:rsidRDefault="00995809" w:rsidP="00995809">
      <w:pPr>
        <w:pStyle w:val="Ttulo1"/>
        <w:numPr>
          <w:ilvl w:val="2"/>
          <w:numId w:val="38"/>
        </w:numPr>
        <w:tabs>
          <w:tab w:val="left" w:pos="426"/>
        </w:tabs>
        <w:spacing w:before="1"/>
        <w:ind w:left="0" w:firstLine="0"/>
        <w:jc w:val="both"/>
        <w:rPr>
          <w:rFonts w:ascii="Arial" w:hAnsi="Arial" w:cs="Arial"/>
          <w:color w:val="auto"/>
          <w:sz w:val="20"/>
          <w:szCs w:val="20"/>
        </w:rPr>
      </w:pPr>
      <w:bookmarkStart w:id="73" w:name="_Hlk164171554"/>
      <w:bookmarkStart w:id="74" w:name="_Ref114663777"/>
      <w:r w:rsidRPr="00AA0A4D">
        <w:rPr>
          <w:rFonts w:ascii="Arial" w:hAnsi="Arial" w:cs="Arial"/>
          <w:color w:val="auto"/>
          <w:sz w:val="20"/>
          <w:szCs w:val="20"/>
        </w:rPr>
        <w:t>Habilitação</w:t>
      </w:r>
      <w:r w:rsidRPr="00AA0A4D">
        <w:rPr>
          <w:rFonts w:ascii="Arial" w:hAnsi="Arial" w:cs="Arial"/>
          <w:color w:val="auto"/>
          <w:spacing w:val="-6"/>
          <w:sz w:val="20"/>
          <w:szCs w:val="20"/>
        </w:rPr>
        <w:t xml:space="preserve"> </w:t>
      </w:r>
      <w:r w:rsidRPr="00AA0A4D">
        <w:rPr>
          <w:rFonts w:ascii="Arial" w:hAnsi="Arial" w:cs="Arial"/>
          <w:color w:val="auto"/>
          <w:sz w:val="20"/>
          <w:szCs w:val="20"/>
        </w:rPr>
        <w:t>jurídica</w:t>
      </w:r>
      <w:bookmarkEnd w:id="73"/>
      <w:r w:rsidRPr="00AA0A4D">
        <w:rPr>
          <w:rFonts w:ascii="Arial" w:hAnsi="Arial" w:cs="Arial"/>
          <w:color w:val="auto"/>
          <w:sz w:val="20"/>
          <w:szCs w:val="20"/>
        </w:rPr>
        <w:t>:</w:t>
      </w:r>
    </w:p>
    <w:p w14:paraId="7F7AFBB0" w14:textId="77777777" w:rsidR="00995809" w:rsidRPr="00AA0A4D" w:rsidRDefault="00995809" w:rsidP="00995809">
      <w:pPr>
        <w:pStyle w:val="PargrafodaLista"/>
        <w:widowControl w:val="0"/>
        <w:numPr>
          <w:ilvl w:val="3"/>
          <w:numId w:val="38"/>
        </w:numPr>
        <w:tabs>
          <w:tab w:val="left" w:pos="1418"/>
        </w:tabs>
        <w:suppressAutoHyphens/>
        <w:spacing w:before="162" w:after="0" w:line="264" w:lineRule="auto"/>
        <w:contextualSpacing w:val="0"/>
        <w:jc w:val="both"/>
        <w:rPr>
          <w:rFonts w:ascii="Arial" w:hAnsi="Arial" w:cs="Arial"/>
          <w:sz w:val="20"/>
          <w:szCs w:val="20"/>
        </w:rPr>
      </w:pPr>
      <w:bookmarkStart w:id="75" w:name="_Hlk164168540"/>
      <w:bookmarkStart w:id="76" w:name="_Hlk164171636"/>
      <w:r w:rsidRPr="00AA0A4D">
        <w:rPr>
          <w:rFonts w:ascii="Arial" w:hAnsi="Arial" w:cs="Arial"/>
          <w:sz w:val="20"/>
          <w:szCs w:val="20"/>
        </w:rPr>
        <w:t>No caso de empresário individual: inscrição no Registro Público de</w:t>
      </w:r>
      <w:r w:rsidRPr="00AA0A4D">
        <w:rPr>
          <w:rFonts w:ascii="Arial" w:hAnsi="Arial" w:cs="Arial"/>
          <w:spacing w:val="1"/>
          <w:sz w:val="20"/>
          <w:szCs w:val="20"/>
        </w:rPr>
        <w:t xml:space="preserve"> </w:t>
      </w:r>
      <w:r w:rsidRPr="00AA0A4D">
        <w:rPr>
          <w:rFonts w:ascii="Arial" w:hAnsi="Arial" w:cs="Arial"/>
          <w:sz w:val="20"/>
          <w:szCs w:val="20"/>
        </w:rPr>
        <w:t>Empresas</w:t>
      </w:r>
      <w:r w:rsidRPr="00AA0A4D">
        <w:rPr>
          <w:rFonts w:ascii="Arial" w:hAnsi="Arial" w:cs="Arial"/>
          <w:spacing w:val="-2"/>
          <w:sz w:val="20"/>
          <w:szCs w:val="20"/>
        </w:rPr>
        <w:t xml:space="preserve"> </w:t>
      </w:r>
      <w:r w:rsidRPr="00AA0A4D">
        <w:rPr>
          <w:rFonts w:ascii="Arial" w:hAnsi="Arial" w:cs="Arial"/>
          <w:sz w:val="20"/>
          <w:szCs w:val="20"/>
        </w:rPr>
        <w:t>Mercantis,</w:t>
      </w:r>
      <w:r w:rsidRPr="00AA0A4D">
        <w:rPr>
          <w:rFonts w:ascii="Arial" w:hAnsi="Arial" w:cs="Arial"/>
          <w:spacing w:val="-3"/>
          <w:sz w:val="20"/>
          <w:szCs w:val="20"/>
        </w:rPr>
        <w:t xml:space="preserve"> </w:t>
      </w:r>
      <w:r w:rsidRPr="00AA0A4D">
        <w:rPr>
          <w:rFonts w:ascii="Arial" w:hAnsi="Arial" w:cs="Arial"/>
          <w:sz w:val="20"/>
          <w:szCs w:val="20"/>
        </w:rPr>
        <w:t>a</w:t>
      </w:r>
      <w:r w:rsidRPr="00AA0A4D">
        <w:rPr>
          <w:rFonts w:ascii="Arial" w:hAnsi="Arial" w:cs="Arial"/>
          <w:spacing w:val="-4"/>
          <w:sz w:val="20"/>
          <w:szCs w:val="20"/>
        </w:rPr>
        <w:t xml:space="preserve"> </w:t>
      </w:r>
      <w:r w:rsidRPr="00AA0A4D">
        <w:rPr>
          <w:rFonts w:ascii="Arial" w:hAnsi="Arial" w:cs="Arial"/>
          <w:sz w:val="20"/>
          <w:szCs w:val="20"/>
        </w:rPr>
        <w:t>cargo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4"/>
          <w:sz w:val="20"/>
          <w:szCs w:val="20"/>
        </w:rPr>
        <w:t xml:space="preserve"> </w:t>
      </w:r>
      <w:r w:rsidRPr="00AA0A4D">
        <w:rPr>
          <w:rFonts w:ascii="Arial" w:hAnsi="Arial" w:cs="Arial"/>
          <w:sz w:val="20"/>
          <w:szCs w:val="20"/>
        </w:rPr>
        <w:t>Junta</w:t>
      </w:r>
      <w:r w:rsidRPr="00AA0A4D">
        <w:rPr>
          <w:rFonts w:ascii="Arial" w:hAnsi="Arial" w:cs="Arial"/>
          <w:spacing w:val="-4"/>
          <w:sz w:val="20"/>
          <w:szCs w:val="20"/>
        </w:rPr>
        <w:t xml:space="preserve"> </w:t>
      </w:r>
      <w:r w:rsidRPr="00AA0A4D">
        <w:rPr>
          <w:rFonts w:ascii="Arial" w:hAnsi="Arial" w:cs="Arial"/>
          <w:sz w:val="20"/>
          <w:szCs w:val="20"/>
        </w:rPr>
        <w:t>Comercial</w:t>
      </w:r>
      <w:r w:rsidRPr="00AA0A4D">
        <w:rPr>
          <w:rFonts w:ascii="Arial" w:hAnsi="Arial" w:cs="Arial"/>
          <w:spacing w:val="-3"/>
          <w:sz w:val="20"/>
          <w:szCs w:val="20"/>
        </w:rPr>
        <w:t xml:space="preserve"> </w:t>
      </w:r>
      <w:r w:rsidRPr="00AA0A4D">
        <w:rPr>
          <w:rFonts w:ascii="Arial" w:hAnsi="Arial" w:cs="Arial"/>
          <w:sz w:val="20"/>
          <w:szCs w:val="20"/>
        </w:rPr>
        <w:t>da respectiva</w:t>
      </w:r>
      <w:r w:rsidRPr="00AA0A4D">
        <w:rPr>
          <w:rFonts w:ascii="Arial" w:hAnsi="Arial" w:cs="Arial"/>
          <w:spacing w:val="-4"/>
          <w:sz w:val="20"/>
          <w:szCs w:val="20"/>
        </w:rPr>
        <w:t xml:space="preserve"> </w:t>
      </w:r>
      <w:r w:rsidRPr="00AA0A4D">
        <w:rPr>
          <w:rFonts w:ascii="Arial" w:hAnsi="Arial" w:cs="Arial"/>
          <w:sz w:val="20"/>
          <w:szCs w:val="20"/>
        </w:rPr>
        <w:t>sede</w:t>
      </w:r>
      <w:bookmarkEnd w:id="75"/>
      <w:r w:rsidRPr="00AA0A4D">
        <w:rPr>
          <w:rFonts w:ascii="Arial" w:hAnsi="Arial" w:cs="Arial"/>
          <w:sz w:val="20"/>
          <w:szCs w:val="20"/>
        </w:rPr>
        <w:t>;</w:t>
      </w:r>
    </w:p>
    <w:p w14:paraId="2C168AF2" w14:textId="77777777" w:rsidR="00995809" w:rsidRPr="00AA0A4D" w:rsidRDefault="00995809" w:rsidP="00995809">
      <w:pPr>
        <w:pStyle w:val="PargrafodaLista"/>
        <w:widowControl w:val="0"/>
        <w:numPr>
          <w:ilvl w:val="3"/>
          <w:numId w:val="38"/>
        </w:numPr>
        <w:tabs>
          <w:tab w:val="left" w:pos="1418"/>
        </w:tabs>
        <w:suppressAutoHyphens/>
        <w:spacing w:before="131" w:after="0" w:line="271" w:lineRule="auto"/>
        <w:contextualSpacing w:val="0"/>
        <w:jc w:val="both"/>
        <w:rPr>
          <w:rFonts w:ascii="Arial" w:hAnsi="Arial" w:cs="Arial"/>
          <w:sz w:val="20"/>
          <w:szCs w:val="20"/>
        </w:rPr>
      </w:pPr>
      <w:bookmarkStart w:id="77" w:name="_Hlk164168558"/>
      <w:r w:rsidRPr="00AA0A4D">
        <w:rPr>
          <w:rFonts w:ascii="Arial" w:hAnsi="Arial" w:cs="Arial"/>
          <w:sz w:val="20"/>
          <w:szCs w:val="20"/>
        </w:rPr>
        <w:t xml:space="preserve">Em </w:t>
      </w:r>
      <w:bookmarkStart w:id="78" w:name="_Hlk164168589"/>
      <w:r w:rsidRPr="00AA0A4D">
        <w:rPr>
          <w:rFonts w:ascii="Arial" w:hAnsi="Arial" w:cs="Arial"/>
          <w:sz w:val="20"/>
          <w:szCs w:val="20"/>
        </w:rPr>
        <w:t>se tratando de microempreendedor individual – MEI: Certificado</w:t>
      </w:r>
      <w:r w:rsidRPr="00AA0A4D">
        <w:rPr>
          <w:rFonts w:ascii="Arial" w:hAnsi="Arial" w:cs="Arial"/>
          <w:spacing w:val="1"/>
          <w:sz w:val="20"/>
          <w:szCs w:val="20"/>
        </w:rPr>
        <w:t xml:space="preserve"> </w:t>
      </w:r>
      <w:r w:rsidRPr="00AA0A4D">
        <w:rPr>
          <w:rFonts w:ascii="Arial" w:hAnsi="Arial" w:cs="Arial"/>
          <w:sz w:val="20"/>
          <w:szCs w:val="20"/>
        </w:rPr>
        <w:t>da Condição de Microempreendedor Individual - CCMEI, cuja aceitação</w:t>
      </w:r>
      <w:r w:rsidRPr="00AA0A4D">
        <w:rPr>
          <w:rFonts w:ascii="Arial" w:hAnsi="Arial" w:cs="Arial"/>
          <w:spacing w:val="1"/>
          <w:sz w:val="20"/>
          <w:szCs w:val="20"/>
        </w:rPr>
        <w:t xml:space="preserve"> </w:t>
      </w:r>
      <w:r w:rsidRPr="00AA0A4D">
        <w:rPr>
          <w:rFonts w:ascii="Arial" w:hAnsi="Arial" w:cs="Arial"/>
          <w:sz w:val="20"/>
          <w:szCs w:val="20"/>
        </w:rPr>
        <w:t>ficará</w:t>
      </w:r>
      <w:r w:rsidRPr="00AA0A4D">
        <w:rPr>
          <w:rFonts w:ascii="Arial" w:hAnsi="Arial" w:cs="Arial"/>
          <w:spacing w:val="1"/>
          <w:sz w:val="20"/>
          <w:szCs w:val="20"/>
        </w:rPr>
        <w:t xml:space="preserve"> </w:t>
      </w:r>
      <w:r w:rsidRPr="00AA0A4D">
        <w:rPr>
          <w:rFonts w:ascii="Arial" w:hAnsi="Arial" w:cs="Arial"/>
          <w:sz w:val="20"/>
          <w:szCs w:val="20"/>
        </w:rPr>
        <w:t>condicionada</w:t>
      </w:r>
      <w:r w:rsidRPr="00AA0A4D">
        <w:rPr>
          <w:rFonts w:ascii="Arial" w:hAnsi="Arial" w:cs="Arial"/>
          <w:spacing w:val="1"/>
          <w:sz w:val="20"/>
          <w:szCs w:val="20"/>
        </w:rPr>
        <w:t xml:space="preserve"> </w:t>
      </w:r>
      <w:r w:rsidRPr="00AA0A4D">
        <w:rPr>
          <w:rFonts w:ascii="Arial" w:hAnsi="Arial" w:cs="Arial"/>
          <w:sz w:val="20"/>
          <w:szCs w:val="20"/>
        </w:rPr>
        <w:t>à</w:t>
      </w:r>
      <w:r w:rsidRPr="00AA0A4D">
        <w:rPr>
          <w:rFonts w:ascii="Arial" w:hAnsi="Arial" w:cs="Arial"/>
          <w:spacing w:val="1"/>
          <w:sz w:val="20"/>
          <w:szCs w:val="20"/>
        </w:rPr>
        <w:t xml:space="preserve"> </w:t>
      </w:r>
      <w:r w:rsidRPr="00AA0A4D">
        <w:rPr>
          <w:rFonts w:ascii="Arial" w:hAnsi="Arial" w:cs="Arial"/>
          <w:sz w:val="20"/>
          <w:szCs w:val="20"/>
        </w:rPr>
        <w:t>verificação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autenticidade</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sítio</w:t>
      </w:r>
      <w:r w:rsidRPr="00AA0A4D">
        <w:rPr>
          <w:rFonts w:ascii="Arial" w:hAnsi="Arial" w:cs="Arial"/>
          <w:spacing w:val="1"/>
          <w:sz w:val="20"/>
          <w:szCs w:val="20"/>
        </w:rPr>
        <w:t xml:space="preserve"> </w:t>
      </w:r>
      <w:r w:rsidRPr="00AA0A4D">
        <w:rPr>
          <w:rFonts w:ascii="Arial" w:hAnsi="Arial" w:cs="Arial"/>
          <w:sz w:val="20"/>
          <w:szCs w:val="20"/>
        </w:rPr>
        <w:t>www.portaldoempreendedor.gov.br</w:t>
      </w:r>
      <w:bookmarkEnd w:id="78"/>
      <w:r w:rsidRPr="00AA0A4D">
        <w:rPr>
          <w:rFonts w:ascii="Arial" w:hAnsi="Arial" w:cs="Arial"/>
          <w:sz w:val="20"/>
          <w:szCs w:val="20"/>
        </w:rPr>
        <w:t>;</w:t>
      </w:r>
    </w:p>
    <w:p w14:paraId="77DD3110" w14:textId="77777777" w:rsidR="00995809" w:rsidRPr="00AA0A4D" w:rsidRDefault="00995809" w:rsidP="00995809">
      <w:pPr>
        <w:pStyle w:val="PargrafodaLista"/>
        <w:widowControl w:val="0"/>
        <w:numPr>
          <w:ilvl w:val="3"/>
          <w:numId w:val="38"/>
        </w:numPr>
        <w:tabs>
          <w:tab w:val="left" w:pos="1418"/>
        </w:tabs>
        <w:suppressAutoHyphens/>
        <w:spacing w:before="120" w:after="0" w:line="271" w:lineRule="auto"/>
        <w:contextualSpacing w:val="0"/>
        <w:jc w:val="both"/>
        <w:rPr>
          <w:rFonts w:ascii="Arial" w:hAnsi="Arial" w:cs="Arial"/>
          <w:sz w:val="20"/>
          <w:szCs w:val="20"/>
        </w:rPr>
      </w:pPr>
      <w:bookmarkStart w:id="79" w:name="_Hlk164168613"/>
      <w:bookmarkEnd w:id="77"/>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caso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sociedade</w:t>
      </w:r>
      <w:r w:rsidRPr="00AA0A4D">
        <w:rPr>
          <w:rFonts w:ascii="Arial" w:hAnsi="Arial" w:cs="Arial"/>
          <w:spacing w:val="1"/>
          <w:sz w:val="20"/>
          <w:szCs w:val="20"/>
        </w:rPr>
        <w:t xml:space="preserve"> </w:t>
      </w:r>
      <w:r w:rsidRPr="00AA0A4D">
        <w:rPr>
          <w:rFonts w:ascii="Arial" w:hAnsi="Arial" w:cs="Arial"/>
          <w:sz w:val="20"/>
          <w:szCs w:val="20"/>
        </w:rPr>
        <w:t>empresária</w:t>
      </w:r>
      <w:r w:rsidRPr="00AA0A4D">
        <w:rPr>
          <w:rFonts w:ascii="Arial" w:hAnsi="Arial" w:cs="Arial"/>
          <w:spacing w:val="1"/>
          <w:sz w:val="20"/>
          <w:szCs w:val="20"/>
        </w:rPr>
        <w:t xml:space="preserve"> </w:t>
      </w:r>
      <w:r w:rsidRPr="00AA0A4D">
        <w:rPr>
          <w:rFonts w:ascii="Arial" w:hAnsi="Arial" w:cs="Arial"/>
          <w:sz w:val="20"/>
          <w:szCs w:val="20"/>
        </w:rPr>
        <w:t>ou</w:t>
      </w:r>
      <w:r w:rsidRPr="00AA0A4D">
        <w:rPr>
          <w:rFonts w:ascii="Arial" w:hAnsi="Arial" w:cs="Arial"/>
          <w:spacing w:val="1"/>
          <w:sz w:val="20"/>
          <w:szCs w:val="20"/>
        </w:rPr>
        <w:t xml:space="preserve"> </w:t>
      </w:r>
      <w:r w:rsidRPr="00AA0A4D">
        <w:rPr>
          <w:rFonts w:ascii="Arial" w:hAnsi="Arial" w:cs="Arial"/>
          <w:sz w:val="20"/>
          <w:szCs w:val="20"/>
        </w:rPr>
        <w:t>empresa</w:t>
      </w:r>
      <w:r w:rsidRPr="00AA0A4D">
        <w:rPr>
          <w:rFonts w:ascii="Arial" w:hAnsi="Arial" w:cs="Arial"/>
          <w:spacing w:val="1"/>
          <w:sz w:val="20"/>
          <w:szCs w:val="20"/>
        </w:rPr>
        <w:t xml:space="preserve"> </w:t>
      </w:r>
      <w:r w:rsidRPr="00AA0A4D">
        <w:rPr>
          <w:rFonts w:ascii="Arial" w:hAnsi="Arial" w:cs="Arial"/>
          <w:sz w:val="20"/>
          <w:szCs w:val="20"/>
        </w:rPr>
        <w:t>individual</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pacing w:val="-1"/>
          <w:sz w:val="20"/>
          <w:szCs w:val="20"/>
        </w:rPr>
        <w:t>responsabilidade</w:t>
      </w:r>
      <w:r w:rsidRPr="00AA0A4D">
        <w:rPr>
          <w:rFonts w:ascii="Arial" w:hAnsi="Arial" w:cs="Arial"/>
          <w:spacing w:val="-13"/>
          <w:sz w:val="20"/>
          <w:szCs w:val="20"/>
        </w:rPr>
        <w:t xml:space="preserve"> </w:t>
      </w:r>
      <w:r w:rsidRPr="00AA0A4D">
        <w:rPr>
          <w:rFonts w:ascii="Arial" w:hAnsi="Arial" w:cs="Arial"/>
          <w:spacing w:val="-1"/>
          <w:sz w:val="20"/>
          <w:szCs w:val="20"/>
        </w:rPr>
        <w:t>limitada</w:t>
      </w:r>
      <w:r w:rsidRPr="00AA0A4D">
        <w:rPr>
          <w:rFonts w:ascii="Arial" w:hAnsi="Arial" w:cs="Arial"/>
          <w:spacing w:val="-11"/>
          <w:sz w:val="20"/>
          <w:szCs w:val="20"/>
        </w:rPr>
        <w:t xml:space="preserve"> </w:t>
      </w:r>
      <w:r w:rsidRPr="00AA0A4D">
        <w:rPr>
          <w:rFonts w:ascii="Arial" w:hAnsi="Arial" w:cs="Arial"/>
          <w:spacing w:val="-1"/>
          <w:sz w:val="20"/>
          <w:szCs w:val="20"/>
        </w:rPr>
        <w:t>-</w:t>
      </w:r>
      <w:r w:rsidRPr="00AA0A4D">
        <w:rPr>
          <w:rFonts w:ascii="Arial" w:hAnsi="Arial" w:cs="Arial"/>
          <w:spacing w:val="-6"/>
          <w:sz w:val="20"/>
          <w:szCs w:val="20"/>
        </w:rPr>
        <w:t xml:space="preserve"> </w:t>
      </w:r>
      <w:r w:rsidRPr="00AA0A4D">
        <w:rPr>
          <w:rFonts w:ascii="Arial" w:hAnsi="Arial" w:cs="Arial"/>
          <w:spacing w:val="-1"/>
          <w:sz w:val="20"/>
          <w:szCs w:val="20"/>
        </w:rPr>
        <w:t>EIRELI:</w:t>
      </w:r>
      <w:r w:rsidRPr="00AA0A4D">
        <w:rPr>
          <w:rFonts w:ascii="Arial" w:hAnsi="Arial" w:cs="Arial"/>
          <w:spacing w:val="-12"/>
          <w:sz w:val="20"/>
          <w:szCs w:val="20"/>
        </w:rPr>
        <w:t xml:space="preserve"> </w:t>
      </w:r>
      <w:r w:rsidRPr="00AA0A4D">
        <w:rPr>
          <w:rFonts w:ascii="Arial" w:hAnsi="Arial" w:cs="Arial"/>
          <w:spacing w:val="-1"/>
          <w:sz w:val="20"/>
          <w:szCs w:val="20"/>
        </w:rPr>
        <w:t>ato</w:t>
      </w:r>
      <w:r w:rsidRPr="00AA0A4D">
        <w:rPr>
          <w:rFonts w:ascii="Arial" w:hAnsi="Arial" w:cs="Arial"/>
          <w:spacing w:val="-7"/>
          <w:sz w:val="20"/>
          <w:szCs w:val="20"/>
        </w:rPr>
        <w:t xml:space="preserve"> </w:t>
      </w:r>
      <w:r w:rsidRPr="00AA0A4D">
        <w:rPr>
          <w:rFonts w:ascii="Arial" w:hAnsi="Arial" w:cs="Arial"/>
          <w:spacing w:val="-1"/>
          <w:sz w:val="20"/>
          <w:szCs w:val="20"/>
        </w:rPr>
        <w:t>constitutivo,</w:t>
      </w:r>
      <w:r w:rsidRPr="00AA0A4D">
        <w:rPr>
          <w:rFonts w:ascii="Arial" w:hAnsi="Arial" w:cs="Arial"/>
          <w:spacing w:val="-13"/>
          <w:sz w:val="20"/>
          <w:szCs w:val="20"/>
        </w:rPr>
        <w:t xml:space="preserve"> </w:t>
      </w:r>
      <w:r w:rsidRPr="00AA0A4D">
        <w:rPr>
          <w:rFonts w:ascii="Arial" w:hAnsi="Arial" w:cs="Arial"/>
          <w:sz w:val="20"/>
          <w:szCs w:val="20"/>
        </w:rPr>
        <w:t>estatuto</w:t>
      </w:r>
      <w:r w:rsidRPr="00AA0A4D">
        <w:rPr>
          <w:rFonts w:ascii="Arial" w:hAnsi="Arial" w:cs="Arial"/>
          <w:spacing w:val="-11"/>
          <w:sz w:val="20"/>
          <w:szCs w:val="20"/>
        </w:rPr>
        <w:t xml:space="preserve"> </w:t>
      </w:r>
      <w:r w:rsidRPr="00AA0A4D">
        <w:rPr>
          <w:rFonts w:ascii="Arial" w:hAnsi="Arial" w:cs="Arial"/>
          <w:sz w:val="20"/>
          <w:szCs w:val="20"/>
        </w:rPr>
        <w:t>ou</w:t>
      </w:r>
      <w:r w:rsidRPr="00AA0A4D">
        <w:rPr>
          <w:rFonts w:ascii="Arial" w:hAnsi="Arial" w:cs="Arial"/>
          <w:spacing w:val="-8"/>
          <w:sz w:val="20"/>
          <w:szCs w:val="20"/>
        </w:rPr>
        <w:t xml:space="preserve"> </w:t>
      </w:r>
      <w:r w:rsidRPr="00AA0A4D">
        <w:rPr>
          <w:rFonts w:ascii="Arial" w:hAnsi="Arial" w:cs="Arial"/>
          <w:sz w:val="20"/>
          <w:szCs w:val="20"/>
        </w:rPr>
        <w:t>contrato</w:t>
      </w:r>
      <w:r w:rsidRPr="00AA0A4D">
        <w:rPr>
          <w:rFonts w:ascii="Arial" w:hAnsi="Arial" w:cs="Arial"/>
          <w:spacing w:val="-50"/>
          <w:sz w:val="20"/>
          <w:szCs w:val="20"/>
        </w:rPr>
        <w:t xml:space="preserve"> </w:t>
      </w:r>
      <w:r w:rsidRPr="00AA0A4D">
        <w:rPr>
          <w:rFonts w:ascii="Arial" w:hAnsi="Arial" w:cs="Arial"/>
          <w:sz w:val="20"/>
          <w:szCs w:val="20"/>
        </w:rPr>
        <w:t>social</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vigor,</w:t>
      </w:r>
      <w:r w:rsidRPr="00AA0A4D">
        <w:rPr>
          <w:rFonts w:ascii="Arial" w:hAnsi="Arial" w:cs="Arial"/>
          <w:spacing w:val="1"/>
          <w:sz w:val="20"/>
          <w:szCs w:val="20"/>
        </w:rPr>
        <w:t xml:space="preserve"> </w:t>
      </w:r>
      <w:r w:rsidRPr="00AA0A4D">
        <w:rPr>
          <w:rFonts w:ascii="Arial" w:hAnsi="Arial" w:cs="Arial"/>
          <w:sz w:val="20"/>
          <w:szCs w:val="20"/>
        </w:rPr>
        <w:t>devidamente</w:t>
      </w:r>
      <w:r w:rsidRPr="00AA0A4D">
        <w:rPr>
          <w:rFonts w:ascii="Arial" w:hAnsi="Arial" w:cs="Arial"/>
          <w:spacing w:val="1"/>
          <w:sz w:val="20"/>
          <w:szCs w:val="20"/>
        </w:rPr>
        <w:t xml:space="preserve"> </w:t>
      </w:r>
      <w:r w:rsidRPr="00AA0A4D">
        <w:rPr>
          <w:rFonts w:ascii="Arial" w:hAnsi="Arial" w:cs="Arial"/>
          <w:sz w:val="20"/>
          <w:szCs w:val="20"/>
        </w:rPr>
        <w:t>registrado</w:t>
      </w:r>
      <w:r w:rsidRPr="00AA0A4D">
        <w:rPr>
          <w:rFonts w:ascii="Arial" w:hAnsi="Arial" w:cs="Arial"/>
          <w:spacing w:val="1"/>
          <w:sz w:val="20"/>
          <w:szCs w:val="20"/>
        </w:rPr>
        <w:t xml:space="preserve"> </w:t>
      </w:r>
      <w:r w:rsidRPr="00AA0A4D">
        <w:rPr>
          <w:rFonts w:ascii="Arial" w:hAnsi="Arial" w:cs="Arial"/>
          <w:sz w:val="20"/>
          <w:szCs w:val="20"/>
        </w:rPr>
        <w:t>na</w:t>
      </w:r>
      <w:r w:rsidRPr="00AA0A4D">
        <w:rPr>
          <w:rFonts w:ascii="Arial" w:hAnsi="Arial" w:cs="Arial"/>
          <w:spacing w:val="1"/>
          <w:sz w:val="20"/>
          <w:szCs w:val="20"/>
        </w:rPr>
        <w:t xml:space="preserve"> </w:t>
      </w:r>
      <w:r w:rsidRPr="00AA0A4D">
        <w:rPr>
          <w:rFonts w:ascii="Arial" w:hAnsi="Arial" w:cs="Arial"/>
          <w:sz w:val="20"/>
          <w:szCs w:val="20"/>
        </w:rPr>
        <w:t>Junta</w:t>
      </w:r>
      <w:r w:rsidRPr="00AA0A4D">
        <w:rPr>
          <w:rFonts w:ascii="Arial" w:hAnsi="Arial" w:cs="Arial"/>
          <w:spacing w:val="1"/>
          <w:sz w:val="20"/>
          <w:szCs w:val="20"/>
        </w:rPr>
        <w:t xml:space="preserve"> </w:t>
      </w:r>
      <w:r w:rsidRPr="00AA0A4D">
        <w:rPr>
          <w:rFonts w:ascii="Arial" w:hAnsi="Arial" w:cs="Arial"/>
          <w:sz w:val="20"/>
          <w:szCs w:val="20"/>
        </w:rPr>
        <w:t>Comercial</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respectiva sede, acompanhado de documento comprobatório de seus</w:t>
      </w:r>
      <w:r w:rsidRPr="00AA0A4D">
        <w:rPr>
          <w:rFonts w:ascii="Arial" w:hAnsi="Arial" w:cs="Arial"/>
          <w:spacing w:val="1"/>
          <w:sz w:val="20"/>
          <w:szCs w:val="20"/>
        </w:rPr>
        <w:t xml:space="preserve"> </w:t>
      </w:r>
      <w:r w:rsidRPr="00AA0A4D">
        <w:rPr>
          <w:rFonts w:ascii="Arial" w:hAnsi="Arial" w:cs="Arial"/>
          <w:sz w:val="20"/>
          <w:szCs w:val="20"/>
        </w:rPr>
        <w:t>administradores</w:t>
      </w:r>
      <w:bookmarkEnd w:id="79"/>
      <w:r w:rsidRPr="00AA0A4D">
        <w:rPr>
          <w:rFonts w:ascii="Arial" w:hAnsi="Arial" w:cs="Arial"/>
          <w:sz w:val="20"/>
          <w:szCs w:val="20"/>
        </w:rPr>
        <w:t>;</w:t>
      </w:r>
    </w:p>
    <w:p w14:paraId="7BB03A21" w14:textId="77777777" w:rsidR="00995809" w:rsidRPr="00AA0A4D" w:rsidRDefault="00995809" w:rsidP="00995809">
      <w:pPr>
        <w:pStyle w:val="PargrafodaLista"/>
        <w:widowControl w:val="0"/>
        <w:numPr>
          <w:ilvl w:val="3"/>
          <w:numId w:val="38"/>
        </w:numPr>
        <w:tabs>
          <w:tab w:val="left" w:pos="1418"/>
        </w:tabs>
        <w:suppressAutoHyphens/>
        <w:spacing w:before="119" w:after="0" w:line="271" w:lineRule="auto"/>
        <w:contextualSpacing w:val="0"/>
        <w:jc w:val="both"/>
        <w:rPr>
          <w:rFonts w:ascii="Arial" w:hAnsi="Arial" w:cs="Arial"/>
          <w:sz w:val="20"/>
          <w:szCs w:val="20"/>
        </w:rPr>
      </w:pPr>
      <w:bookmarkStart w:id="80" w:name="_Hlk164168634"/>
      <w:r w:rsidRPr="00AA0A4D">
        <w:rPr>
          <w:rFonts w:ascii="Arial" w:hAnsi="Arial" w:cs="Arial"/>
          <w:spacing w:val="-1"/>
          <w:sz w:val="20"/>
          <w:szCs w:val="20"/>
        </w:rPr>
        <w:t>Inscrição</w:t>
      </w:r>
      <w:r w:rsidRPr="00AA0A4D">
        <w:rPr>
          <w:rFonts w:ascii="Arial" w:hAnsi="Arial" w:cs="Arial"/>
          <w:spacing w:val="-12"/>
          <w:sz w:val="20"/>
          <w:szCs w:val="20"/>
        </w:rPr>
        <w:t xml:space="preserve"> </w:t>
      </w:r>
      <w:r w:rsidRPr="00AA0A4D">
        <w:rPr>
          <w:rFonts w:ascii="Arial" w:hAnsi="Arial" w:cs="Arial"/>
          <w:spacing w:val="-1"/>
          <w:sz w:val="20"/>
          <w:szCs w:val="20"/>
        </w:rPr>
        <w:t>no</w:t>
      </w:r>
      <w:r w:rsidRPr="00AA0A4D">
        <w:rPr>
          <w:rFonts w:ascii="Arial" w:hAnsi="Arial" w:cs="Arial"/>
          <w:spacing w:val="-11"/>
          <w:sz w:val="20"/>
          <w:szCs w:val="20"/>
        </w:rPr>
        <w:t xml:space="preserve"> </w:t>
      </w:r>
      <w:r w:rsidRPr="00AA0A4D">
        <w:rPr>
          <w:rFonts w:ascii="Arial" w:hAnsi="Arial" w:cs="Arial"/>
          <w:sz w:val="20"/>
          <w:szCs w:val="20"/>
        </w:rPr>
        <w:t>Registro</w:t>
      </w:r>
      <w:r w:rsidRPr="00AA0A4D">
        <w:rPr>
          <w:rFonts w:ascii="Arial" w:hAnsi="Arial" w:cs="Arial"/>
          <w:spacing w:val="-10"/>
          <w:sz w:val="20"/>
          <w:szCs w:val="20"/>
        </w:rPr>
        <w:t xml:space="preserve"> </w:t>
      </w:r>
      <w:r w:rsidRPr="00AA0A4D">
        <w:rPr>
          <w:rFonts w:ascii="Arial" w:hAnsi="Arial" w:cs="Arial"/>
          <w:sz w:val="20"/>
          <w:szCs w:val="20"/>
        </w:rPr>
        <w:t>Público</w:t>
      </w:r>
      <w:r w:rsidRPr="00AA0A4D">
        <w:rPr>
          <w:rFonts w:ascii="Arial" w:hAnsi="Arial" w:cs="Arial"/>
          <w:spacing w:val="-11"/>
          <w:sz w:val="20"/>
          <w:szCs w:val="20"/>
        </w:rPr>
        <w:t xml:space="preserve"> </w:t>
      </w:r>
      <w:r w:rsidRPr="00AA0A4D">
        <w:rPr>
          <w:rFonts w:ascii="Arial" w:hAnsi="Arial" w:cs="Arial"/>
          <w:sz w:val="20"/>
          <w:szCs w:val="20"/>
        </w:rPr>
        <w:t>de</w:t>
      </w:r>
      <w:r w:rsidRPr="00AA0A4D">
        <w:rPr>
          <w:rFonts w:ascii="Arial" w:hAnsi="Arial" w:cs="Arial"/>
          <w:spacing w:val="-13"/>
          <w:sz w:val="20"/>
          <w:szCs w:val="20"/>
        </w:rPr>
        <w:t xml:space="preserve"> </w:t>
      </w:r>
      <w:r w:rsidRPr="00AA0A4D">
        <w:rPr>
          <w:rFonts w:ascii="Arial" w:hAnsi="Arial" w:cs="Arial"/>
          <w:sz w:val="20"/>
          <w:szCs w:val="20"/>
        </w:rPr>
        <w:t>Empresas</w:t>
      </w:r>
      <w:r w:rsidRPr="00AA0A4D">
        <w:rPr>
          <w:rFonts w:ascii="Arial" w:hAnsi="Arial" w:cs="Arial"/>
          <w:spacing w:val="-12"/>
          <w:sz w:val="20"/>
          <w:szCs w:val="20"/>
        </w:rPr>
        <w:t xml:space="preserve"> </w:t>
      </w:r>
      <w:r w:rsidRPr="00AA0A4D">
        <w:rPr>
          <w:rFonts w:ascii="Arial" w:hAnsi="Arial" w:cs="Arial"/>
          <w:sz w:val="20"/>
          <w:szCs w:val="20"/>
        </w:rPr>
        <w:t>Mercantis</w:t>
      </w:r>
      <w:r w:rsidRPr="00AA0A4D">
        <w:rPr>
          <w:rFonts w:ascii="Arial" w:hAnsi="Arial" w:cs="Arial"/>
          <w:spacing w:val="-11"/>
          <w:sz w:val="20"/>
          <w:szCs w:val="20"/>
        </w:rPr>
        <w:t xml:space="preserve"> </w:t>
      </w:r>
      <w:r w:rsidRPr="00AA0A4D">
        <w:rPr>
          <w:rFonts w:ascii="Arial" w:hAnsi="Arial" w:cs="Arial"/>
          <w:sz w:val="20"/>
          <w:szCs w:val="20"/>
        </w:rPr>
        <w:t>onde</w:t>
      </w:r>
      <w:r w:rsidRPr="00AA0A4D">
        <w:rPr>
          <w:rFonts w:ascii="Arial" w:hAnsi="Arial" w:cs="Arial"/>
          <w:spacing w:val="-13"/>
          <w:sz w:val="20"/>
          <w:szCs w:val="20"/>
        </w:rPr>
        <w:t xml:space="preserve"> </w:t>
      </w:r>
      <w:r w:rsidRPr="00AA0A4D">
        <w:rPr>
          <w:rFonts w:ascii="Arial" w:hAnsi="Arial" w:cs="Arial"/>
          <w:sz w:val="20"/>
          <w:szCs w:val="20"/>
        </w:rPr>
        <w:t>opera,</w:t>
      </w:r>
      <w:r w:rsidRPr="00AA0A4D">
        <w:rPr>
          <w:rFonts w:ascii="Arial" w:hAnsi="Arial" w:cs="Arial"/>
          <w:spacing w:val="-13"/>
          <w:sz w:val="20"/>
          <w:szCs w:val="20"/>
        </w:rPr>
        <w:t xml:space="preserve"> </w:t>
      </w:r>
      <w:r w:rsidRPr="00AA0A4D">
        <w:rPr>
          <w:rFonts w:ascii="Arial" w:hAnsi="Arial" w:cs="Arial"/>
          <w:sz w:val="20"/>
          <w:szCs w:val="20"/>
        </w:rPr>
        <w:t xml:space="preserve">com </w:t>
      </w:r>
      <w:r w:rsidRPr="00AA0A4D">
        <w:rPr>
          <w:rFonts w:ascii="Arial" w:hAnsi="Arial" w:cs="Arial"/>
          <w:spacing w:val="-50"/>
          <w:sz w:val="20"/>
          <w:szCs w:val="20"/>
        </w:rPr>
        <w:t>averbação</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Registro</w:t>
      </w:r>
      <w:r w:rsidRPr="00AA0A4D">
        <w:rPr>
          <w:rFonts w:ascii="Arial" w:hAnsi="Arial" w:cs="Arial"/>
          <w:spacing w:val="1"/>
          <w:sz w:val="20"/>
          <w:szCs w:val="20"/>
        </w:rPr>
        <w:t xml:space="preserve"> </w:t>
      </w:r>
      <w:r w:rsidRPr="00AA0A4D">
        <w:rPr>
          <w:rFonts w:ascii="Arial" w:hAnsi="Arial" w:cs="Arial"/>
          <w:sz w:val="20"/>
          <w:szCs w:val="20"/>
        </w:rPr>
        <w:t>onde</w:t>
      </w:r>
      <w:r w:rsidRPr="00AA0A4D">
        <w:rPr>
          <w:rFonts w:ascii="Arial" w:hAnsi="Arial" w:cs="Arial"/>
          <w:spacing w:val="1"/>
          <w:sz w:val="20"/>
          <w:szCs w:val="20"/>
        </w:rPr>
        <w:t xml:space="preserve"> </w:t>
      </w:r>
      <w:r w:rsidRPr="00AA0A4D">
        <w:rPr>
          <w:rFonts w:ascii="Arial" w:hAnsi="Arial" w:cs="Arial"/>
          <w:sz w:val="20"/>
          <w:szCs w:val="20"/>
        </w:rPr>
        <w:t>tem</w:t>
      </w:r>
      <w:r w:rsidRPr="00AA0A4D">
        <w:rPr>
          <w:rFonts w:ascii="Arial" w:hAnsi="Arial" w:cs="Arial"/>
          <w:spacing w:val="1"/>
          <w:sz w:val="20"/>
          <w:szCs w:val="20"/>
        </w:rPr>
        <w:t xml:space="preserve"> </w:t>
      </w:r>
      <w:r w:rsidRPr="00AA0A4D">
        <w:rPr>
          <w:rFonts w:ascii="Arial" w:hAnsi="Arial" w:cs="Arial"/>
          <w:sz w:val="20"/>
          <w:szCs w:val="20"/>
        </w:rPr>
        <w:t>sede</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matriz,</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caso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ser</w:t>
      </w:r>
      <w:r w:rsidRPr="00AA0A4D">
        <w:rPr>
          <w:rFonts w:ascii="Arial" w:hAnsi="Arial" w:cs="Arial"/>
          <w:spacing w:val="1"/>
          <w:sz w:val="20"/>
          <w:szCs w:val="20"/>
        </w:rPr>
        <w:t xml:space="preserve"> </w:t>
      </w: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participante sucursal,</w:t>
      </w:r>
      <w:r w:rsidRPr="00AA0A4D">
        <w:rPr>
          <w:rFonts w:ascii="Arial" w:hAnsi="Arial" w:cs="Arial"/>
          <w:spacing w:val="-2"/>
          <w:sz w:val="20"/>
          <w:szCs w:val="20"/>
        </w:rPr>
        <w:t xml:space="preserve"> </w:t>
      </w:r>
      <w:r w:rsidRPr="00AA0A4D">
        <w:rPr>
          <w:rFonts w:ascii="Arial" w:hAnsi="Arial" w:cs="Arial"/>
          <w:sz w:val="20"/>
          <w:szCs w:val="20"/>
        </w:rPr>
        <w:t>filial</w:t>
      </w:r>
      <w:r w:rsidRPr="00AA0A4D">
        <w:rPr>
          <w:rFonts w:ascii="Arial" w:hAnsi="Arial" w:cs="Arial"/>
          <w:spacing w:val="-2"/>
          <w:sz w:val="20"/>
          <w:szCs w:val="20"/>
        </w:rPr>
        <w:t xml:space="preserve"> </w:t>
      </w:r>
      <w:r w:rsidRPr="00AA0A4D">
        <w:rPr>
          <w:rFonts w:ascii="Arial" w:hAnsi="Arial" w:cs="Arial"/>
          <w:sz w:val="20"/>
          <w:szCs w:val="20"/>
        </w:rPr>
        <w:t>ou</w:t>
      </w:r>
      <w:r w:rsidRPr="00AA0A4D">
        <w:rPr>
          <w:rFonts w:ascii="Arial" w:hAnsi="Arial" w:cs="Arial"/>
          <w:spacing w:val="2"/>
          <w:sz w:val="20"/>
          <w:szCs w:val="20"/>
        </w:rPr>
        <w:t xml:space="preserve"> </w:t>
      </w:r>
      <w:r w:rsidRPr="00AA0A4D">
        <w:rPr>
          <w:rFonts w:ascii="Arial" w:hAnsi="Arial" w:cs="Arial"/>
          <w:sz w:val="20"/>
          <w:szCs w:val="20"/>
        </w:rPr>
        <w:t>agência</w:t>
      </w:r>
      <w:bookmarkEnd w:id="80"/>
      <w:r w:rsidRPr="00AA0A4D">
        <w:rPr>
          <w:rFonts w:ascii="Arial" w:hAnsi="Arial" w:cs="Arial"/>
          <w:sz w:val="20"/>
          <w:szCs w:val="20"/>
        </w:rPr>
        <w:t>;</w:t>
      </w:r>
    </w:p>
    <w:p w14:paraId="32B305FD" w14:textId="77777777" w:rsidR="00995809" w:rsidRPr="00AA0A4D" w:rsidRDefault="00995809" w:rsidP="00995809">
      <w:pPr>
        <w:pStyle w:val="PargrafodaLista"/>
        <w:widowControl w:val="0"/>
        <w:numPr>
          <w:ilvl w:val="3"/>
          <w:numId w:val="38"/>
        </w:numPr>
        <w:tabs>
          <w:tab w:val="left" w:pos="1418"/>
        </w:tabs>
        <w:suppressAutoHyphens/>
        <w:spacing w:before="126" w:after="0" w:line="271" w:lineRule="auto"/>
        <w:contextualSpacing w:val="0"/>
        <w:jc w:val="both"/>
        <w:rPr>
          <w:rFonts w:ascii="Arial" w:hAnsi="Arial" w:cs="Arial"/>
          <w:sz w:val="20"/>
          <w:szCs w:val="20"/>
        </w:rPr>
      </w:pPr>
      <w:bookmarkStart w:id="81" w:name="_Hlk164168648"/>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caso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sociedade</w:t>
      </w:r>
      <w:r w:rsidRPr="00AA0A4D">
        <w:rPr>
          <w:rFonts w:ascii="Arial" w:hAnsi="Arial" w:cs="Arial"/>
          <w:spacing w:val="1"/>
          <w:sz w:val="20"/>
          <w:szCs w:val="20"/>
        </w:rPr>
        <w:t xml:space="preserve"> </w:t>
      </w:r>
      <w:r w:rsidRPr="00AA0A4D">
        <w:rPr>
          <w:rFonts w:ascii="Arial" w:hAnsi="Arial" w:cs="Arial"/>
          <w:sz w:val="20"/>
          <w:szCs w:val="20"/>
        </w:rPr>
        <w:t>simples:</w:t>
      </w:r>
      <w:r w:rsidRPr="00AA0A4D">
        <w:rPr>
          <w:rFonts w:ascii="Arial" w:hAnsi="Arial" w:cs="Arial"/>
          <w:spacing w:val="1"/>
          <w:sz w:val="20"/>
          <w:szCs w:val="20"/>
        </w:rPr>
        <w:t xml:space="preserve"> </w:t>
      </w:r>
      <w:r w:rsidRPr="00AA0A4D">
        <w:rPr>
          <w:rFonts w:ascii="Arial" w:hAnsi="Arial" w:cs="Arial"/>
          <w:sz w:val="20"/>
          <w:szCs w:val="20"/>
        </w:rPr>
        <w:t>inscrição</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ato</w:t>
      </w:r>
      <w:r w:rsidRPr="00AA0A4D">
        <w:rPr>
          <w:rFonts w:ascii="Arial" w:hAnsi="Arial" w:cs="Arial"/>
          <w:spacing w:val="1"/>
          <w:sz w:val="20"/>
          <w:szCs w:val="20"/>
        </w:rPr>
        <w:t xml:space="preserve"> </w:t>
      </w:r>
      <w:r w:rsidRPr="00AA0A4D">
        <w:rPr>
          <w:rFonts w:ascii="Arial" w:hAnsi="Arial" w:cs="Arial"/>
          <w:sz w:val="20"/>
          <w:szCs w:val="20"/>
        </w:rPr>
        <w:t>constitutivo</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Registro Civil das Pessoas Jurídicas do local de sua sede, acompanhada</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3"/>
          <w:sz w:val="20"/>
          <w:szCs w:val="20"/>
        </w:rPr>
        <w:t xml:space="preserve"> </w:t>
      </w:r>
      <w:r w:rsidRPr="00AA0A4D">
        <w:rPr>
          <w:rFonts w:ascii="Arial" w:hAnsi="Arial" w:cs="Arial"/>
          <w:sz w:val="20"/>
          <w:szCs w:val="20"/>
        </w:rPr>
        <w:t>prova</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4"/>
          <w:sz w:val="20"/>
          <w:szCs w:val="20"/>
        </w:rPr>
        <w:t xml:space="preserve"> </w:t>
      </w:r>
      <w:r w:rsidRPr="00AA0A4D">
        <w:rPr>
          <w:rFonts w:ascii="Arial" w:hAnsi="Arial" w:cs="Arial"/>
          <w:sz w:val="20"/>
          <w:szCs w:val="20"/>
        </w:rPr>
        <w:t>indicação dos</w:t>
      </w:r>
      <w:r w:rsidRPr="00AA0A4D">
        <w:rPr>
          <w:rFonts w:ascii="Arial" w:hAnsi="Arial" w:cs="Arial"/>
          <w:spacing w:val="-1"/>
          <w:sz w:val="20"/>
          <w:szCs w:val="20"/>
        </w:rPr>
        <w:t xml:space="preserve"> </w:t>
      </w:r>
      <w:r w:rsidRPr="00AA0A4D">
        <w:rPr>
          <w:rFonts w:ascii="Arial" w:hAnsi="Arial" w:cs="Arial"/>
          <w:sz w:val="20"/>
          <w:szCs w:val="20"/>
        </w:rPr>
        <w:t>seus</w:t>
      </w:r>
      <w:r w:rsidRPr="00AA0A4D">
        <w:rPr>
          <w:rFonts w:ascii="Arial" w:hAnsi="Arial" w:cs="Arial"/>
          <w:spacing w:val="3"/>
          <w:sz w:val="20"/>
          <w:szCs w:val="20"/>
        </w:rPr>
        <w:t xml:space="preserve"> </w:t>
      </w:r>
      <w:r w:rsidRPr="00AA0A4D">
        <w:rPr>
          <w:rFonts w:ascii="Arial" w:hAnsi="Arial" w:cs="Arial"/>
          <w:sz w:val="20"/>
          <w:szCs w:val="20"/>
        </w:rPr>
        <w:t>administradores</w:t>
      </w:r>
      <w:bookmarkEnd w:id="81"/>
      <w:r w:rsidRPr="00AA0A4D">
        <w:rPr>
          <w:rFonts w:ascii="Arial" w:hAnsi="Arial" w:cs="Arial"/>
          <w:sz w:val="20"/>
          <w:szCs w:val="20"/>
        </w:rPr>
        <w:t>;</w:t>
      </w:r>
    </w:p>
    <w:p w14:paraId="18F99A72" w14:textId="77777777" w:rsidR="00995809" w:rsidRPr="00AA0A4D" w:rsidRDefault="00995809" w:rsidP="00995809">
      <w:pPr>
        <w:pStyle w:val="PargrafodaLista"/>
        <w:widowControl w:val="0"/>
        <w:numPr>
          <w:ilvl w:val="3"/>
          <w:numId w:val="38"/>
        </w:numPr>
        <w:tabs>
          <w:tab w:val="left" w:pos="1418"/>
        </w:tabs>
        <w:suppressAutoHyphens/>
        <w:spacing w:before="125" w:after="0" w:line="264" w:lineRule="auto"/>
        <w:contextualSpacing w:val="0"/>
        <w:jc w:val="both"/>
        <w:rPr>
          <w:rFonts w:ascii="Arial" w:hAnsi="Arial" w:cs="Arial"/>
          <w:sz w:val="20"/>
          <w:szCs w:val="20"/>
        </w:rPr>
      </w:pPr>
      <w:bookmarkStart w:id="82" w:name="_Hlk164168662"/>
      <w:r w:rsidRPr="00AA0A4D">
        <w:rPr>
          <w:rFonts w:ascii="Arial" w:hAnsi="Arial" w:cs="Arial"/>
          <w:sz w:val="20"/>
          <w:szCs w:val="20"/>
        </w:rPr>
        <w:t>No caso de empresa ou sociedade estrangeira em funcionamento no</w:t>
      </w:r>
      <w:r w:rsidRPr="00AA0A4D">
        <w:rPr>
          <w:rFonts w:ascii="Arial" w:hAnsi="Arial" w:cs="Arial"/>
          <w:spacing w:val="1"/>
          <w:sz w:val="20"/>
          <w:szCs w:val="20"/>
        </w:rPr>
        <w:t xml:space="preserve"> </w:t>
      </w:r>
      <w:r w:rsidRPr="00AA0A4D">
        <w:rPr>
          <w:rFonts w:ascii="Arial" w:hAnsi="Arial" w:cs="Arial"/>
          <w:sz w:val="20"/>
          <w:szCs w:val="20"/>
        </w:rPr>
        <w:t>País:</w:t>
      </w:r>
      <w:r w:rsidRPr="00AA0A4D">
        <w:rPr>
          <w:rFonts w:ascii="Arial" w:hAnsi="Arial" w:cs="Arial"/>
          <w:spacing w:val="-1"/>
          <w:sz w:val="20"/>
          <w:szCs w:val="20"/>
        </w:rPr>
        <w:t xml:space="preserve"> </w:t>
      </w:r>
      <w:r w:rsidRPr="00AA0A4D">
        <w:rPr>
          <w:rFonts w:ascii="Arial" w:hAnsi="Arial" w:cs="Arial"/>
          <w:sz w:val="20"/>
          <w:szCs w:val="20"/>
        </w:rPr>
        <w:t>decreto</w:t>
      </w:r>
      <w:r w:rsidRPr="00AA0A4D">
        <w:rPr>
          <w:rFonts w:ascii="Arial" w:hAnsi="Arial" w:cs="Arial"/>
          <w:spacing w:val="3"/>
          <w:sz w:val="20"/>
          <w:szCs w:val="20"/>
        </w:rPr>
        <w:t xml:space="preserve"> </w:t>
      </w:r>
      <w:r w:rsidRPr="00AA0A4D">
        <w:rPr>
          <w:rFonts w:ascii="Arial" w:hAnsi="Arial" w:cs="Arial"/>
          <w:sz w:val="20"/>
          <w:szCs w:val="20"/>
        </w:rPr>
        <w:t>de</w:t>
      </w:r>
      <w:r w:rsidRPr="00AA0A4D">
        <w:rPr>
          <w:rFonts w:ascii="Arial" w:hAnsi="Arial" w:cs="Arial"/>
          <w:spacing w:val="-2"/>
          <w:sz w:val="20"/>
          <w:szCs w:val="20"/>
        </w:rPr>
        <w:t xml:space="preserve"> </w:t>
      </w:r>
      <w:r w:rsidRPr="00AA0A4D">
        <w:rPr>
          <w:rFonts w:ascii="Arial" w:hAnsi="Arial" w:cs="Arial"/>
          <w:sz w:val="20"/>
          <w:szCs w:val="20"/>
        </w:rPr>
        <w:t>autorização;</w:t>
      </w:r>
    </w:p>
    <w:p w14:paraId="3AA6D198" w14:textId="77777777" w:rsidR="00995809" w:rsidRPr="00AA0A4D" w:rsidRDefault="00995809" w:rsidP="00995809">
      <w:pPr>
        <w:pStyle w:val="Corpodetexto"/>
        <w:spacing w:before="130" w:line="264" w:lineRule="auto"/>
        <w:ind w:left="567" w:hanging="283"/>
        <w:jc w:val="both"/>
        <w:rPr>
          <w:rFonts w:ascii="Arial" w:hAnsi="Arial" w:cs="Arial"/>
          <w:sz w:val="20"/>
        </w:rPr>
      </w:pPr>
      <w:bookmarkStart w:id="83" w:name="_Hlk164168706"/>
      <w:bookmarkEnd w:id="82"/>
      <w:r w:rsidRPr="00AA0A4D">
        <w:rPr>
          <w:rFonts w:ascii="Arial" w:hAnsi="Arial" w:cs="Arial"/>
          <w:b/>
          <w:bCs/>
          <w:sz w:val="20"/>
        </w:rPr>
        <w:t>OBS:</w:t>
      </w:r>
      <w:r w:rsidRPr="00AA0A4D">
        <w:rPr>
          <w:rFonts w:ascii="Arial" w:hAnsi="Arial" w:cs="Arial"/>
          <w:sz w:val="20"/>
        </w:rPr>
        <w:t xml:space="preserve"> Os</w:t>
      </w:r>
      <w:r w:rsidRPr="00AA0A4D">
        <w:rPr>
          <w:rFonts w:ascii="Arial" w:hAnsi="Arial" w:cs="Arial"/>
          <w:spacing w:val="1"/>
          <w:sz w:val="20"/>
        </w:rPr>
        <w:t xml:space="preserve"> </w:t>
      </w:r>
      <w:r w:rsidRPr="00AA0A4D">
        <w:rPr>
          <w:rFonts w:ascii="Arial" w:hAnsi="Arial" w:cs="Arial"/>
          <w:sz w:val="20"/>
        </w:rPr>
        <w:t>documentos</w:t>
      </w:r>
      <w:r w:rsidRPr="00AA0A4D">
        <w:rPr>
          <w:rFonts w:ascii="Arial" w:hAnsi="Arial" w:cs="Arial"/>
          <w:spacing w:val="1"/>
          <w:sz w:val="20"/>
        </w:rPr>
        <w:t xml:space="preserve"> </w:t>
      </w:r>
      <w:r w:rsidRPr="00AA0A4D">
        <w:rPr>
          <w:rFonts w:ascii="Arial" w:hAnsi="Arial" w:cs="Arial"/>
          <w:sz w:val="20"/>
        </w:rPr>
        <w:t>acima</w:t>
      </w:r>
      <w:r w:rsidRPr="00AA0A4D">
        <w:rPr>
          <w:rFonts w:ascii="Arial" w:hAnsi="Arial" w:cs="Arial"/>
          <w:spacing w:val="1"/>
          <w:sz w:val="20"/>
        </w:rPr>
        <w:t xml:space="preserve"> </w:t>
      </w:r>
      <w:r w:rsidRPr="00AA0A4D">
        <w:rPr>
          <w:rFonts w:ascii="Arial" w:hAnsi="Arial" w:cs="Arial"/>
          <w:sz w:val="20"/>
        </w:rPr>
        <w:t>deverão</w:t>
      </w:r>
      <w:r w:rsidRPr="00AA0A4D">
        <w:rPr>
          <w:rFonts w:ascii="Arial" w:hAnsi="Arial" w:cs="Arial"/>
          <w:spacing w:val="1"/>
          <w:sz w:val="20"/>
        </w:rPr>
        <w:t xml:space="preserve"> </w:t>
      </w:r>
      <w:r w:rsidRPr="00AA0A4D">
        <w:rPr>
          <w:rFonts w:ascii="Arial" w:hAnsi="Arial" w:cs="Arial"/>
          <w:sz w:val="20"/>
        </w:rPr>
        <w:t>estar</w:t>
      </w:r>
      <w:r w:rsidRPr="00AA0A4D">
        <w:rPr>
          <w:rFonts w:ascii="Arial" w:hAnsi="Arial" w:cs="Arial"/>
          <w:spacing w:val="1"/>
          <w:sz w:val="20"/>
        </w:rPr>
        <w:t xml:space="preserve"> </w:t>
      </w:r>
      <w:r w:rsidRPr="00AA0A4D">
        <w:rPr>
          <w:rFonts w:ascii="Arial" w:hAnsi="Arial" w:cs="Arial"/>
          <w:sz w:val="20"/>
        </w:rPr>
        <w:t>acompanhados</w:t>
      </w:r>
      <w:r w:rsidRPr="00AA0A4D">
        <w:rPr>
          <w:rFonts w:ascii="Arial" w:hAnsi="Arial" w:cs="Arial"/>
          <w:spacing w:val="53"/>
          <w:sz w:val="20"/>
        </w:rPr>
        <w:t xml:space="preserve"> </w:t>
      </w:r>
      <w:r w:rsidRPr="00AA0A4D">
        <w:rPr>
          <w:rFonts w:ascii="Arial" w:hAnsi="Arial" w:cs="Arial"/>
          <w:sz w:val="20"/>
        </w:rPr>
        <w:t>de</w:t>
      </w:r>
      <w:r w:rsidRPr="00AA0A4D">
        <w:rPr>
          <w:rFonts w:ascii="Arial" w:hAnsi="Arial" w:cs="Arial"/>
          <w:spacing w:val="53"/>
          <w:sz w:val="20"/>
        </w:rPr>
        <w:t xml:space="preserve"> </w:t>
      </w:r>
      <w:r w:rsidRPr="00AA0A4D">
        <w:rPr>
          <w:rFonts w:ascii="Arial" w:hAnsi="Arial" w:cs="Arial"/>
          <w:sz w:val="20"/>
        </w:rPr>
        <w:t>todas</w:t>
      </w:r>
      <w:r w:rsidRPr="00AA0A4D">
        <w:rPr>
          <w:rFonts w:ascii="Arial" w:hAnsi="Arial" w:cs="Arial"/>
          <w:spacing w:val="53"/>
          <w:sz w:val="20"/>
        </w:rPr>
        <w:t xml:space="preserve"> </w:t>
      </w:r>
      <w:r w:rsidRPr="00AA0A4D">
        <w:rPr>
          <w:rFonts w:ascii="Arial" w:hAnsi="Arial" w:cs="Arial"/>
          <w:sz w:val="20"/>
        </w:rPr>
        <w:t>as</w:t>
      </w:r>
      <w:r w:rsidRPr="00AA0A4D">
        <w:rPr>
          <w:rFonts w:ascii="Arial" w:hAnsi="Arial" w:cs="Arial"/>
          <w:spacing w:val="1"/>
          <w:sz w:val="20"/>
        </w:rPr>
        <w:t xml:space="preserve"> </w:t>
      </w:r>
      <w:r w:rsidRPr="00AA0A4D">
        <w:rPr>
          <w:rFonts w:ascii="Arial" w:hAnsi="Arial" w:cs="Arial"/>
          <w:sz w:val="20"/>
        </w:rPr>
        <w:t>alterações</w:t>
      </w:r>
      <w:r w:rsidRPr="00AA0A4D">
        <w:rPr>
          <w:rFonts w:ascii="Arial" w:hAnsi="Arial" w:cs="Arial"/>
          <w:spacing w:val="-1"/>
          <w:sz w:val="20"/>
        </w:rPr>
        <w:t xml:space="preserve"> </w:t>
      </w:r>
      <w:r w:rsidRPr="00AA0A4D">
        <w:rPr>
          <w:rFonts w:ascii="Arial" w:hAnsi="Arial" w:cs="Arial"/>
          <w:sz w:val="20"/>
        </w:rPr>
        <w:t>ou</w:t>
      </w:r>
      <w:r w:rsidRPr="00AA0A4D">
        <w:rPr>
          <w:rFonts w:ascii="Arial" w:hAnsi="Arial" w:cs="Arial"/>
          <w:spacing w:val="-2"/>
          <w:sz w:val="20"/>
        </w:rPr>
        <w:t xml:space="preserve"> </w:t>
      </w:r>
      <w:r w:rsidRPr="00AA0A4D">
        <w:rPr>
          <w:rFonts w:ascii="Arial" w:hAnsi="Arial" w:cs="Arial"/>
          <w:sz w:val="20"/>
        </w:rPr>
        <w:t>da</w:t>
      </w:r>
      <w:r w:rsidRPr="00AA0A4D">
        <w:rPr>
          <w:rFonts w:ascii="Arial" w:hAnsi="Arial" w:cs="Arial"/>
          <w:spacing w:val="-3"/>
          <w:sz w:val="20"/>
        </w:rPr>
        <w:t xml:space="preserve"> </w:t>
      </w:r>
      <w:r w:rsidRPr="00AA0A4D">
        <w:rPr>
          <w:rFonts w:ascii="Arial" w:hAnsi="Arial" w:cs="Arial"/>
          <w:sz w:val="20"/>
        </w:rPr>
        <w:t>consolidação respectiva;</w:t>
      </w:r>
    </w:p>
    <w:bookmarkEnd w:id="76"/>
    <w:bookmarkEnd w:id="83"/>
    <w:p w14:paraId="7B2A465C" w14:textId="16201BA4" w:rsidR="00AA5206" w:rsidRPr="00AA0A4D" w:rsidRDefault="00AA5206" w:rsidP="00995809">
      <w:pPr>
        <w:pStyle w:val="Nivel3"/>
        <w:numPr>
          <w:ilvl w:val="0"/>
          <w:numId w:val="0"/>
        </w:numPr>
        <w:ind w:left="284"/>
        <w:rPr>
          <w:i/>
          <w:iCs/>
          <w:color w:val="auto"/>
        </w:rPr>
      </w:pPr>
      <w:r w:rsidRPr="00AA0A4D">
        <w:rPr>
          <w:color w:val="auto"/>
        </w:rPr>
        <w:t>.</w:t>
      </w:r>
      <w:bookmarkEnd w:id="74"/>
    </w:p>
    <w:p w14:paraId="7809D54C" w14:textId="77777777" w:rsidR="00995809" w:rsidRPr="00AA0A4D" w:rsidRDefault="00995809" w:rsidP="00995809">
      <w:pPr>
        <w:pStyle w:val="Ttulo1"/>
        <w:numPr>
          <w:ilvl w:val="2"/>
          <w:numId w:val="38"/>
        </w:numPr>
        <w:tabs>
          <w:tab w:val="clear" w:pos="426"/>
          <w:tab w:val="num" w:pos="1440"/>
        </w:tabs>
        <w:ind w:left="0" w:firstLine="0"/>
        <w:jc w:val="both"/>
        <w:rPr>
          <w:rFonts w:ascii="Arial" w:hAnsi="Arial" w:cs="Arial"/>
          <w:color w:val="auto"/>
          <w:sz w:val="20"/>
          <w:szCs w:val="20"/>
        </w:rPr>
      </w:pPr>
      <w:r w:rsidRPr="00AA0A4D">
        <w:rPr>
          <w:rFonts w:ascii="Arial" w:hAnsi="Arial" w:cs="Arial"/>
          <w:color w:val="auto"/>
          <w:sz w:val="20"/>
          <w:szCs w:val="20"/>
        </w:rPr>
        <w:t>Regularidade</w:t>
      </w:r>
      <w:r w:rsidRPr="00AA0A4D">
        <w:rPr>
          <w:rFonts w:ascii="Arial" w:hAnsi="Arial" w:cs="Arial"/>
          <w:color w:val="auto"/>
          <w:spacing w:val="-4"/>
          <w:sz w:val="20"/>
          <w:szCs w:val="20"/>
        </w:rPr>
        <w:t xml:space="preserve"> </w:t>
      </w:r>
      <w:r w:rsidRPr="00AA0A4D">
        <w:rPr>
          <w:rFonts w:ascii="Arial" w:hAnsi="Arial" w:cs="Arial"/>
          <w:color w:val="auto"/>
          <w:sz w:val="20"/>
          <w:szCs w:val="20"/>
        </w:rPr>
        <w:t>fiscal</w:t>
      </w:r>
      <w:r w:rsidRPr="00AA0A4D">
        <w:rPr>
          <w:rFonts w:ascii="Arial" w:hAnsi="Arial" w:cs="Arial"/>
          <w:color w:val="auto"/>
          <w:spacing w:val="-3"/>
          <w:sz w:val="20"/>
          <w:szCs w:val="20"/>
        </w:rPr>
        <w:t xml:space="preserve"> </w:t>
      </w:r>
      <w:r w:rsidRPr="00AA0A4D">
        <w:rPr>
          <w:rFonts w:ascii="Arial" w:hAnsi="Arial" w:cs="Arial"/>
          <w:color w:val="auto"/>
          <w:sz w:val="20"/>
          <w:szCs w:val="20"/>
        </w:rPr>
        <w:t>e</w:t>
      </w:r>
      <w:r w:rsidRPr="00AA0A4D">
        <w:rPr>
          <w:rFonts w:ascii="Arial" w:hAnsi="Arial" w:cs="Arial"/>
          <w:color w:val="auto"/>
          <w:spacing w:val="-3"/>
          <w:sz w:val="20"/>
          <w:szCs w:val="20"/>
        </w:rPr>
        <w:t xml:space="preserve"> </w:t>
      </w:r>
      <w:r w:rsidRPr="00AA0A4D">
        <w:rPr>
          <w:rFonts w:ascii="Arial" w:hAnsi="Arial" w:cs="Arial"/>
          <w:color w:val="auto"/>
          <w:sz w:val="20"/>
          <w:szCs w:val="20"/>
        </w:rPr>
        <w:t>trabalhista:</w:t>
      </w:r>
    </w:p>
    <w:p w14:paraId="172D9618" w14:textId="77777777" w:rsidR="00995809" w:rsidRPr="00AA0A4D" w:rsidRDefault="00995809" w:rsidP="00995809">
      <w:pPr>
        <w:pStyle w:val="PargrafodaLista"/>
        <w:widowControl w:val="0"/>
        <w:numPr>
          <w:ilvl w:val="3"/>
          <w:numId w:val="38"/>
        </w:numPr>
        <w:tabs>
          <w:tab w:val="clear" w:pos="710"/>
          <w:tab w:val="num" w:pos="0"/>
        </w:tabs>
        <w:suppressAutoHyphens/>
        <w:spacing w:before="162" w:after="0" w:line="264" w:lineRule="auto"/>
        <w:ind w:left="567" w:firstLine="0"/>
        <w:contextualSpacing w:val="0"/>
        <w:jc w:val="both"/>
        <w:rPr>
          <w:rFonts w:ascii="Arial" w:hAnsi="Arial" w:cs="Arial"/>
          <w:sz w:val="20"/>
          <w:szCs w:val="20"/>
        </w:rPr>
      </w:pPr>
      <w:r w:rsidRPr="00AA0A4D">
        <w:rPr>
          <w:rFonts w:ascii="Arial" w:hAnsi="Arial" w:cs="Arial"/>
          <w:sz w:val="20"/>
          <w:szCs w:val="20"/>
        </w:rPr>
        <w:t>Prova de inscrição no Cadastro Nacional de Pessoas Jurídicas ou no</w:t>
      </w:r>
      <w:r w:rsidRPr="00AA0A4D">
        <w:rPr>
          <w:rFonts w:ascii="Arial" w:hAnsi="Arial" w:cs="Arial"/>
          <w:spacing w:val="1"/>
          <w:sz w:val="20"/>
          <w:szCs w:val="20"/>
        </w:rPr>
        <w:t xml:space="preserve"> </w:t>
      </w:r>
      <w:r w:rsidRPr="00AA0A4D">
        <w:rPr>
          <w:rFonts w:ascii="Arial" w:hAnsi="Arial" w:cs="Arial"/>
          <w:sz w:val="20"/>
          <w:szCs w:val="20"/>
        </w:rPr>
        <w:t>Cadastro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2"/>
          <w:sz w:val="20"/>
          <w:szCs w:val="20"/>
        </w:rPr>
        <w:t xml:space="preserve"> </w:t>
      </w:r>
      <w:r w:rsidRPr="00AA0A4D">
        <w:rPr>
          <w:rFonts w:ascii="Arial" w:hAnsi="Arial" w:cs="Arial"/>
          <w:sz w:val="20"/>
          <w:szCs w:val="20"/>
        </w:rPr>
        <w:t>Pessoas</w:t>
      </w:r>
      <w:r w:rsidRPr="00AA0A4D">
        <w:rPr>
          <w:rFonts w:ascii="Arial" w:hAnsi="Arial" w:cs="Arial"/>
          <w:spacing w:val="-1"/>
          <w:sz w:val="20"/>
          <w:szCs w:val="20"/>
        </w:rPr>
        <w:t xml:space="preserve"> </w:t>
      </w:r>
      <w:r w:rsidRPr="00AA0A4D">
        <w:rPr>
          <w:rFonts w:ascii="Arial" w:hAnsi="Arial" w:cs="Arial"/>
          <w:sz w:val="20"/>
          <w:szCs w:val="20"/>
        </w:rPr>
        <w:t>Físicas,</w:t>
      </w:r>
      <w:r w:rsidRPr="00AA0A4D">
        <w:rPr>
          <w:rFonts w:ascii="Arial" w:hAnsi="Arial" w:cs="Arial"/>
          <w:spacing w:val="1"/>
          <w:sz w:val="20"/>
          <w:szCs w:val="20"/>
        </w:rPr>
        <w:t xml:space="preserve"> </w:t>
      </w:r>
      <w:r w:rsidRPr="00AA0A4D">
        <w:rPr>
          <w:rFonts w:ascii="Arial" w:hAnsi="Arial" w:cs="Arial"/>
          <w:sz w:val="20"/>
          <w:szCs w:val="20"/>
        </w:rPr>
        <w:t>conforme</w:t>
      </w:r>
      <w:r w:rsidRPr="00AA0A4D">
        <w:rPr>
          <w:rFonts w:ascii="Arial" w:hAnsi="Arial" w:cs="Arial"/>
          <w:spacing w:val="-2"/>
          <w:sz w:val="20"/>
          <w:szCs w:val="20"/>
        </w:rPr>
        <w:t xml:space="preserve"> </w:t>
      </w:r>
      <w:r w:rsidRPr="00AA0A4D">
        <w:rPr>
          <w:rFonts w:ascii="Arial" w:hAnsi="Arial" w:cs="Arial"/>
          <w:sz w:val="20"/>
          <w:szCs w:val="20"/>
        </w:rPr>
        <w:t>o</w:t>
      </w:r>
      <w:r w:rsidRPr="00AA0A4D">
        <w:rPr>
          <w:rFonts w:ascii="Arial" w:hAnsi="Arial" w:cs="Arial"/>
          <w:spacing w:val="2"/>
          <w:sz w:val="20"/>
          <w:szCs w:val="20"/>
        </w:rPr>
        <w:t xml:space="preserve"> </w:t>
      </w:r>
      <w:r w:rsidRPr="00AA0A4D">
        <w:rPr>
          <w:rFonts w:ascii="Arial" w:hAnsi="Arial" w:cs="Arial"/>
          <w:sz w:val="20"/>
          <w:szCs w:val="20"/>
        </w:rPr>
        <w:t>caso;</w:t>
      </w:r>
    </w:p>
    <w:p w14:paraId="4AE3E76B" w14:textId="77777777" w:rsidR="00995809" w:rsidRPr="00AA0A4D" w:rsidRDefault="00995809" w:rsidP="00995809">
      <w:pPr>
        <w:pStyle w:val="PargrafodaLista"/>
        <w:widowControl w:val="0"/>
        <w:numPr>
          <w:ilvl w:val="3"/>
          <w:numId w:val="38"/>
        </w:numPr>
        <w:tabs>
          <w:tab w:val="clear" w:pos="710"/>
          <w:tab w:val="num" w:pos="0"/>
        </w:tabs>
        <w:suppressAutoHyphens/>
        <w:spacing w:before="11" w:after="0" w:line="271" w:lineRule="auto"/>
        <w:ind w:left="567" w:firstLine="0"/>
        <w:contextualSpacing w:val="0"/>
        <w:jc w:val="both"/>
        <w:rPr>
          <w:rFonts w:ascii="Arial" w:hAnsi="Arial" w:cs="Arial"/>
          <w:sz w:val="20"/>
          <w:szCs w:val="20"/>
        </w:rPr>
      </w:pPr>
      <w:r w:rsidRPr="00AA0A4D">
        <w:rPr>
          <w:rFonts w:ascii="Arial" w:hAnsi="Arial" w:cs="Arial"/>
          <w:sz w:val="20"/>
          <w:szCs w:val="20"/>
        </w:rPr>
        <w:t>Prova de regularidade fiscal perante a Fazenda Nacional, mediante</w:t>
      </w:r>
      <w:r w:rsidRPr="00AA0A4D">
        <w:rPr>
          <w:rFonts w:ascii="Arial" w:hAnsi="Arial" w:cs="Arial"/>
          <w:spacing w:val="1"/>
          <w:sz w:val="20"/>
          <w:szCs w:val="20"/>
        </w:rPr>
        <w:t xml:space="preserve"> </w:t>
      </w:r>
      <w:r w:rsidRPr="00AA0A4D">
        <w:rPr>
          <w:rFonts w:ascii="Arial" w:hAnsi="Arial" w:cs="Arial"/>
          <w:sz w:val="20"/>
          <w:szCs w:val="20"/>
        </w:rPr>
        <w:t>apresentação de certidão expedida conjuntamente pela Secretaria</w:t>
      </w:r>
      <w:r w:rsidRPr="00AA0A4D">
        <w:rPr>
          <w:rFonts w:ascii="Arial" w:hAnsi="Arial" w:cs="Arial"/>
          <w:spacing w:val="1"/>
          <w:sz w:val="20"/>
          <w:szCs w:val="20"/>
        </w:rPr>
        <w:t xml:space="preserve"> </w:t>
      </w:r>
      <w:r w:rsidRPr="00AA0A4D">
        <w:rPr>
          <w:rFonts w:ascii="Arial" w:hAnsi="Arial" w:cs="Arial"/>
          <w:sz w:val="20"/>
          <w:szCs w:val="20"/>
        </w:rPr>
        <w:t xml:space="preserve">da Receita Federal do Brasil (RFB) e pela </w:t>
      </w:r>
      <w:r w:rsidRPr="00AA0A4D">
        <w:rPr>
          <w:rFonts w:ascii="Arial" w:hAnsi="Arial" w:cs="Arial"/>
          <w:sz w:val="20"/>
          <w:szCs w:val="20"/>
        </w:rPr>
        <w:lastRenderedPageBreak/>
        <w:t>Procuradoria-Geral da</w:t>
      </w:r>
      <w:r w:rsidRPr="00AA0A4D">
        <w:rPr>
          <w:rFonts w:ascii="Arial" w:hAnsi="Arial" w:cs="Arial"/>
          <w:spacing w:val="1"/>
          <w:sz w:val="20"/>
          <w:szCs w:val="20"/>
        </w:rPr>
        <w:t xml:space="preserve"> </w:t>
      </w:r>
      <w:r w:rsidRPr="00AA0A4D">
        <w:rPr>
          <w:rFonts w:ascii="Arial" w:hAnsi="Arial" w:cs="Arial"/>
          <w:sz w:val="20"/>
          <w:szCs w:val="20"/>
        </w:rPr>
        <w:t>Fazenda Nacional (PGFN), referente a todos os créditos tributários</w:t>
      </w:r>
      <w:r w:rsidRPr="00AA0A4D">
        <w:rPr>
          <w:rFonts w:ascii="Arial" w:hAnsi="Arial" w:cs="Arial"/>
          <w:spacing w:val="1"/>
          <w:sz w:val="20"/>
          <w:szCs w:val="20"/>
        </w:rPr>
        <w:t xml:space="preserve"> </w:t>
      </w:r>
      <w:r w:rsidRPr="00AA0A4D">
        <w:rPr>
          <w:rFonts w:ascii="Arial" w:hAnsi="Arial" w:cs="Arial"/>
          <w:sz w:val="20"/>
          <w:szCs w:val="20"/>
        </w:rPr>
        <w:t>federais e à Dívida Ativa da União (DAU) por elas administrados,</w:t>
      </w:r>
      <w:r w:rsidRPr="00AA0A4D">
        <w:rPr>
          <w:rFonts w:ascii="Arial" w:hAnsi="Arial" w:cs="Arial"/>
          <w:spacing w:val="1"/>
          <w:sz w:val="20"/>
          <w:szCs w:val="20"/>
        </w:rPr>
        <w:t xml:space="preserve"> </w:t>
      </w:r>
      <w:r w:rsidRPr="00AA0A4D">
        <w:rPr>
          <w:rFonts w:ascii="Arial" w:hAnsi="Arial" w:cs="Arial"/>
          <w:sz w:val="20"/>
          <w:szCs w:val="20"/>
        </w:rPr>
        <w:t>inclusive</w:t>
      </w:r>
      <w:r w:rsidRPr="00AA0A4D">
        <w:rPr>
          <w:rFonts w:ascii="Arial" w:hAnsi="Arial" w:cs="Arial"/>
          <w:spacing w:val="1"/>
          <w:sz w:val="20"/>
          <w:szCs w:val="20"/>
        </w:rPr>
        <w:t xml:space="preserve"> </w:t>
      </w:r>
      <w:r w:rsidRPr="00AA0A4D">
        <w:rPr>
          <w:rFonts w:ascii="Arial" w:hAnsi="Arial" w:cs="Arial"/>
          <w:sz w:val="20"/>
          <w:szCs w:val="20"/>
        </w:rPr>
        <w:t>aqueles</w:t>
      </w:r>
      <w:r w:rsidRPr="00AA0A4D">
        <w:rPr>
          <w:rFonts w:ascii="Arial" w:hAnsi="Arial" w:cs="Arial"/>
          <w:spacing w:val="1"/>
          <w:sz w:val="20"/>
          <w:szCs w:val="20"/>
        </w:rPr>
        <w:t xml:space="preserve"> </w:t>
      </w:r>
      <w:r w:rsidRPr="00AA0A4D">
        <w:rPr>
          <w:rFonts w:ascii="Arial" w:hAnsi="Arial" w:cs="Arial"/>
          <w:sz w:val="20"/>
          <w:szCs w:val="20"/>
        </w:rPr>
        <w:t>relativos</w:t>
      </w:r>
      <w:r w:rsidRPr="00AA0A4D">
        <w:rPr>
          <w:rFonts w:ascii="Arial" w:hAnsi="Arial" w:cs="Arial"/>
          <w:spacing w:val="1"/>
          <w:sz w:val="20"/>
          <w:szCs w:val="20"/>
        </w:rPr>
        <w:t xml:space="preserve"> </w:t>
      </w:r>
      <w:r w:rsidRPr="00AA0A4D">
        <w:rPr>
          <w:rFonts w:ascii="Arial" w:hAnsi="Arial" w:cs="Arial"/>
          <w:sz w:val="20"/>
          <w:szCs w:val="20"/>
        </w:rPr>
        <w:t>à</w:t>
      </w:r>
      <w:r w:rsidRPr="00AA0A4D">
        <w:rPr>
          <w:rFonts w:ascii="Arial" w:hAnsi="Arial" w:cs="Arial"/>
          <w:spacing w:val="1"/>
          <w:sz w:val="20"/>
          <w:szCs w:val="20"/>
        </w:rPr>
        <w:t xml:space="preserve"> </w:t>
      </w:r>
      <w:r w:rsidRPr="00AA0A4D">
        <w:rPr>
          <w:rFonts w:ascii="Arial" w:hAnsi="Arial" w:cs="Arial"/>
          <w:sz w:val="20"/>
          <w:szCs w:val="20"/>
        </w:rPr>
        <w:t>Seguridade</w:t>
      </w:r>
      <w:r w:rsidRPr="00AA0A4D">
        <w:rPr>
          <w:rFonts w:ascii="Arial" w:hAnsi="Arial" w:cs="Arial"/>
          <w:spacing w:val="1"/>
          <w:sz w:val="20"/>
          <w:szCs w:val="20"/>
        </w:rPr>
        <w:t xml:space="preserve"> </w:t>
      </w:r>
      <w:r w:rsidRPr="00AA0A4D">
        <w:rPr>
          <w:rFonts w:ascii="Arial" w:hAnsi="Arial" w:cs="Arial"/>
          <w:sz w:val="20"/>
          <w:szCs w:val="20"/>
        </w:rPr>
        <w:t>Social,</w:t>
      </w:r>
      <w:r w:rsidRPr="00AA0A4D">
        <w:rPr>
          <w:rFonts w:ascii="Arial" w:hAnsi="Arial" w:cs="Arial"/>
          <w:spacing w:val="1"/>
          <w:sz w:val="20"/>
          <w:szCs w:val="20"/>
        </w:rPr>
        <w:t xml:space="preserve"> </w:t>
      </w:r>
      <w:r w:rsidRPr="00AA0A4D">
        <w:rPr>
          <w:rFonts w:ascii="Arial" w:hAnsi="Arial" w:cs="Arial"/>
          <w:sz w:val="20"/>
          <w:szCs w:val="20"/>
        </w:rPr>
        <w:t>nos</w:t>
      </w:r>
      <w:r w:rsidRPr="00AA0A4D">
        <w:rPr>
          <w:rFonts w:ascii="Arial" w:hAnsi="Arial" w:cs="Arial"/>
          <w:spacing w:val="1"/>
          <w:sz w:val="20"/>
          <w:szCs w:val="20"/>
        </w:rPr>
        <w:t xml:space="preserve"> </w:t>
      </w:r>
      <w:r w:rsidRPr="00AA0A4D">
        <w:rPr>
          <w:rFonts w:ascii="Arial" w:hAnsi="Arial" w:cs="Arial"/>
          <w:sz w:val="20"/>
          <w:szCs w:val="20"/>
        </w:rPr>
        <w:t>termos</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Portaria</w:t>
      </w:r>
      <w:r w:rsidRPr="00AA0A4D">
        <w:rPr>
          <w:rFonts w:ascii="Arial" w:hAnsi="Arial" w:cs="Arial"/>
          <w:spacing w:val="1"/>
          <w:sz w:val="20"/>
          <w:szCs w:val="20"/>
        </w:rPr>
        <w:t xml:space="preserve"> </w:t>
      </w:r>
      <w:r w:rsidRPr="00AA0A4D">
        <w:rPr>
          <w:rFonts w:ascii="Arial" w:hAnsi="Arial" w:cs="Arial"/>
          <w:sz w:val="20"/>
          <w:szCs w:val="20"/>
        </w:rPr>
        <w:t>Conjunta</w:t>
      </w:r>
      <w:r w:rsidRPr="00AA0A4D">
        <w:rPr>
          <w:rFonts w:ascii="Arial" w:hAnsi="Arial" w:cs="Arial"/>
          <w:spacing w:val="1"/>
          <w:sz w:val="20"/>
          <w:szCs w:val="20"/>
        </w:rPr>
        <w:t xml:space="preserve"> </w:t>
      </w:r>
      <w:r w:rsidRPr="00AA0A4D">
        <w:rPr>
          <w:rFonts w:ascii="Arial" w:hAnsi="Arial" w:cs="Arial"/>
          <w:sz w:val="20"/>
          <w:szCs w:val="20"/>
        </w:rPr>
        <w:t>nº</w:t>
      </w:r>
      <w:r w:rsidRPr="00AA0A4D">
        <w:rPr>
          <w:rFonts w:ascii="Arial" w:hAnsi="Arial" w:cs="Arial"/>
          <w:spacing w:val="1"/>
          <w:sz w:val="20"/>
          <w:szCs w:val="20"/>
        </w:rPr>
        <w:t xml:space="preserve"> </w:t>
      </w:r>
      <w:r w:rsidRPr="00AA0A4D">
        <w:rPr>
          <w:rFonts w:ascii="Arial" w:hAnsi="Arial" w:cs="Arial"/>
          <w:sz w:val="20"/>
          <w:szCs w:val="20"/>
        </w:rPr>
        <w:t>1.751,</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02/10/2014,</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Secretário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Receita</w:t>
      </w:r>
      <w:r w:rsidRPr="00AA0A4D">
        <w:rPr>
          <w:rFonts w:ascii="Arial" w:hAnsi="Arial" w:cs="Arial"/>
          <w:spacing w:val="1"/>
          <w:sz w:val="20"/>
          <w:szCs w:val="20"/>
        </w:rPr>
        <w:t xml:space="preserve"> </w:t>
      </w:r>
      <w:r w:rsidRPr="00AA0A4D">
        <w:rPr>
          <w:rFonts w:ascii="Arial" w:hAnsi="Arial" w:cs="Arial"/>
          <w:sz w:val="20"/>
          <w:szCs w:val="20"/>
        </w:rPr>
        <w:t>Federal</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Brasil</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Procuradora-Geral</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Fazenda</w:t>
      </w:r>
      <w:r w:rsidRPr="00AA0A4D">
        <w:rPr>
          <w:rFonts w:ascii="Arial" w:hAnsi="Arial" w:cs="Arial"/>
          <w:spacing w:val="1"/>
          <w:sz w:val="20"/>
          <w:szCs w:val="20"/>
        </w:rPr>
        <w:t xml:space="preserve"> </w:t>
      </w:r>
      <w:r w:rsidRPr="00AA0A4D">
        <w:rPr>
          <w:rFonts w:ascii="Arial" w:hAnsi="Arial" w:cs="Arial"/>
          <w:sz w:val="20"/>
          <w:szCs w:val="20"/>
        </w:rPr>
        <w:t>Nacional.</w:t>
      </w:r>
    </w:p>
    <w:p w14:paraId="2431BF67" w14:textId="77777777" w:rsidR="00995809" w:rsidRPr="00AA0A4D" w:rsidRDefault="00995809" w:rsidP="00995809">
      <w:pPr>
        <w:pStyle w:val="PargrafodaLista"/>
        <w:widowControl w:val="0"/>
        <w:numPr>
          <w:ilvl w:val="3"/>
          <w:numId w:val="38"/>
        </w:numPr>
        <w:tabs>
          <w:tab w:val="clear" w:pos="710"/>
          <w:tab w:val="num" w:pos="0"/>
        </w:tabs>
        <w:suppressAutoHyphens/>
        <w:spacing w:before="6" w:after="0" w:line="264" w:lineRule="auto"/>
        <w:ind w:left="567" w:firstLine="0"/>
        <w:contextualSpacing w:val="0"/>
        <w:jc w:val="both"/>
        <w:rPr>
          <w:rFonts w:ascii="Arial" w:hAnsi="Arial" w:cs="Arial"/>
          <w:sz w:val="20"/>
          <w:szCs w:val="20"/>
        </w:rPr>
      </w:pPr>
      <w:r w:rsidRPr="00AA0A4D">
        <w:rPr>
          <w:rFonts w:ascii="Arial" w:hAnsi="Arial" w:cs="Arial"/>
          <w:sz w:val="20"/>
          <w:szCs w:val="20"/>
        </w:rPr>
        <w:t>Prova</w:t>
      </w:r>
      <w:r w:rsidRPr="00AA0A4D">
        <w:rPr>
          <w:rFonts w:ascii="Arial" w:hAnsi="Arial" w:cs="Arial"/>
          <w:spacing w:val="-6"/>
          <w:sz w:val="20"/>
          <w:szCs w:val="20"/>
        </w:rPr>
        <w:t xml:space="preserve"> </w:t>
      </w:r>
      <w:r w:rsidRPr="00AA0A4D">
        <w:rPr>
          <w:rFonts w:ascii="Arial" w:hAnsi="Arial" w:cs="Arial"/>
          <w:sz w:val="20"/>
          <w:szCs w:val="20"/>
        </w:rPr>
        <w:t>de</w:t>
      </w:r>
      <w:r w:rsidRPr="00AA0A4D">
        <w:rPr>
          <w:rFonts w:ascii="Arial" w:hAnsi="Arial" w:cs="Arial"/>
          <w:spacing w:val="-4"/>
          <w:sz w:val="20"/>
          <w:szCs w:val="20"/>
        </w:rPr>
        <w:t xml:space="preserve"> </w:t>
      </w:r>
      <w:r w:rsidRPr="00AA0A4D">
        <w:rPr>
          <w:rFonts w:ascii="Arial" w:hAnsi="Arial" w:cs="Arial"/>
          <w:sz w:val="20"/>
          <w:szCs w:val="20"/>
        </w:rPr>
        <w:t>regularidade</w:t>
      </w:r>
      <w:r w:rsidRPr="00AA0A4D">
        <w:rPr>
          <w:rFonts w:ascii="Arial" w:hAnsi="Arial" w:cs="Arial"/>
          <w:spacing w:val="-5"/>
          <w:sz w:val="20"/>
          <w:szCs w:val="20"/>
        </w:rPr>
        <w:t xml:space="preserve"> </w:t>
      </w:r>
      <w:r w:rsidRPr="00AA0A4D">
        <w:rPr>
          <w:rFonts w:ascii="Arial" w:hAnsi="Arial" w:cs="Arial"/>
          <w:sz w:val="20"/>
          <w:szCs w:val="20"/>
        </w:rPr>
        <w:t>com</w:t>
      </w:r>
      <w:r w:rsidRPr="00AA0A4D">
        <w:rPr>
          <w:rFonts w:ascii="Arial" w:hAnsi="Arial" w:cs="Arial"/>
          <w:spacing w:val="-2"/>
          <w:sz w:val="20"/>
          <w:szCs w:val="20"/>
        </w:rPr>
        <w:t xml:space="preserve"> </w:t>
      </w:r>
      <w:r w:rsidRPr="00AA0A4D">
        <w:rPr>
          <w:rFonts w:ascii="Arial" w:hAnsi="Arial" w:cs="Arial"/>
          <w:sz w:val="20"/>
          <w:szCs w:val="20"/>
        </w:rPr>
        <w:t>o</w:t>
      </w:r>
      <w:r w:rsidRPr="00AA0A4D">
        <w:rPr>
          <w:rFonts w:ascii="Arial" w:hAnsi="Arial" w:cs="Arial"/>
          <w:spacing w:val="-3"/>
          <w:sz w:val="20"/>
          <w:szCs w:val="20"/>
        </w:rPr>
        <w:t xml:space="preserve"> </w:t>
      </w:r>
      <w:r w:rsidRPr="00AA0A4D">
        <w:rPr>
          <w:rFonts w:ascii="Arial" w:hAnsi="Arial" w:cs="Arial"/>
          <w:sz w:val="20"/>
          <w:szCs w:val="20"/>
        </w:rPr>
        <w:t>Fundo</w:t>
      </w:r>
      <w:r w:rsidRPr="00AA0A4D">
        <w:rPr>
          <w:rFonts w:ascii="Arial" w:hAnsi="Arial" w:cs="Arial"/>
          <w:spacing w:val="-3"/>
          <w:sz w:val="20"/>
          <w:szCs w:val="20"/>
        </w:rPr>
        <w:t xml:space="preserve"> </w:t>
      </w:r>
      <w:r w:rsidRPr="00AA0A4D">
        <w:rPr>
          <w:rFonts w:ascii="Arial" w:hAnsi="Arial" w:cs="Arial"/>
          <w:sz w:val="20"/>
          <w:szCs w:val="20"/>
        </w:rPr>
        <w:t>de</w:t>
      </w:r>
      <w:r w:rsidRPr="00AA0A4D">
        <w:rPr>
          <w:rFonts w:ascii="Arial" w:hAnsi="Arial" w:cs="Arial"/>
          <w:spacing w:val="-4"/>
          <w:sz w:val="20"/>
          <w:szCs w:val="20"/>
        </w:rPr>
        <w:t xml:space="preserve"> </w:t>
      </w:r>
      <w:r w:rsidRPr="00AA0A4D">
        <w:rPr>
          <w:rFonts w:ascii="Arial" w:hAnsi="Arial" w:cs="Arial"/>
          <w:sz w:val="20"/>
          <w:szCs w:val="20"/>
        </w:rPr>
        <w:t>Garantia</w:t>
      </w:r>
      <w:r w:rsidRPr="00AA0A4D">
        <w:rPr>
          <w:rFonts w:ascii="Arial" w:hAnsi="Arial" w:cs="Arial"/>
          <w:spacing w:val="-6"/>
          <w:sz w:val="20"/>
          <w:szCs w:val="20"/>
        </w:rPr>
        <w:t xml:space="preserve"> </w:t>
      </w:r>
      <w:r w:rsidRPr="00AA0A4D">
        <w:rPr>
          <w:rFonts w:ascii="Arial" w:hAnsi="Arial" w:cs="Arial"/>
          <w:sz w:val="20"/>
          <w:szCs w:val="20"/>
        </w:rPr>
        <w:t>do</w:t>
      </w:r>
      <w:r w:rsidRPr="00AA0A4D">
        <w:rPr>
          <w:rFonts w:ascii="Arial" w:hAnsi="Arial" w:cs="Arial"/>
          <w:spacing w:val="-2"/>
          <w:sz w:val="20"/>
          <w:szCs w:val="20"/>
        </w:rPr>
        <w:t xml:space="preserve"> </w:t>
      </w:r>
      <w:r w:rsidRPr="00AA0A4D">
        <w:rPr>
          <w:rFonts w:ascii="Arial" w:hAnsi="Arial" w:cs="Arial"/>
          <w:sz w:val="20"/>
          <w:szCs w:val="20"/>
        </w:rPr>
        <w:t>Tempo</w:t>
      </w:r>
      <w:r w:rsidRPr="00AA0A4D">
        <w:rPr>
          <w:rFonts w:ascii="Arial" w:hAnsi="Arial" w:cs="Arial"/>
          <w:spacing w:val="-3"/>
          <w:sz w:val="20"/>
          <w:szCs w:val="20"/>
        </w:rPr>
        <w:t xml:space="preserve"> </w:t>
      </w:r>
      <w:r w:rsidRPr="00AA0A4D">
        <w:rPr>
          <w:rFonts w:ascii="Arial" w:hAnsi="Arial" w:cs="Arial"/>
          <w:sz w:val="20"/>
          <w:szCs w:val="20"/>
        </w:rPr>
        <w:t>de</w:t>
      </w:r>
      <w:r w:rsidRPr="00AA0A4D">
        <w:rPr>
          <w:rFonts w:ascii="Arial" w:hAnsi="Arial" w:cs="Arial"/>
          <w:spacing w:val="-4"/>
          <w:sz w:val="20"/>
          <w:szCs w:val="20"/>
        </w:rPr>
        <w:t xml:space="preserve"> </w:t>
      </w:r>
      <w:r w:rsidRPr="00AA0A4D">
        <w:rPr>
          <w:rFonts w:ascii="Arial" w:hAnsi="Arial" w:cs="Arial"/>
          <w:sz w:val="20"/>
          <w:szCs w:val="20"/>
        </w:rPr>
        <w:t>Serviço</w:t>
      </w:r>
      <w:r w:rsidRPr="00AA0A4D">
        <w:rPr>
          <w:rFonts w:ascii="Arial" w:hAnsi="Arial" w:cs="Arial"/>
          <w:spacing w:val="-51"/>
          <w:sz w:val="20"/>
          <w:szCs w:val="20"/>
        </w:rPr>
        <w:t xml:space="preserve"> </w:t>
      </w:r>
      <w:r w:rsidRPr="00AA0A4D">
        <w:rPr>
          <w:rFonts w:ascii="Arial" w:hAnsi="Arial" w:cs="Arial"/>
          <w:sz w:val="20"/>
          <w:szCs w:val="20"/>
        </w:rPr>
        <w:t>(FGTS);</w:t>
      </w:r>
    </w:p>
    <w:p w14:paraId="2388897E" w14:textId="77777777" w:rsidR="00995809" w:rsidRPr="00AA0A4D" w:rsidRDefault="00995809" w:rsidP="00995809">
      <w:pPr>
        <w:pStyle w:val="PargrafodaLista"/>
        <w:widowControl w:val="0"/>
        <w:numPr>
          <w:ilvl w:val="3"/>
          <w:numId w:val="38"/>
        </w:numPr>
        <w:tabs>
          <w:tab w:val="clear" w:pos="710"/>
          <w:tab w:val="num" w:pos="0"/>
        </w:tabs>
        <w:suppressAutoHyphens/>
        <w:spacing w:before="130" w:after="0" w:line="271" w:lineRule="auto"/>
        <w:ind w:left="567" w:firstLine="0"/>
        <w:contextualSpacing w:val="0"/>
        <w:jc w:val="both"/>
        <w:rPr>
          <w:rFonts w:ascii="Arial" w:hAnsi="Arial" w:cs="Arial"/>
          <w:sz w:val="20"/>
          <w:szCs w:val="20"/>
        </w:rPr>
      </w:pPr>
      <w:r w:rsidRPr="00AA0A4D">
        <w:rPr>
          <w:rFonts w:ascii="Arial" w:hAnsi="Arial" w:cs="Arial"/>
          <w:sz w:val="20"/>
          <w:szCs w:val="20"/>
        </w:rPr>
        <w:t>Prova de inexistência de débitos inadimplidos perante a justiça do</w:t>
      </w:r>
      <w:r w:rsidRPr="00AA0A4D">
        <w:rPr>
          <w:rFonts w:ascii="Arial" w:hAnsi="Arial" w:cs="Arial"/>
          <w:spacing w:val="1"/>
          <w:sz w:val="20"/>
          <w:szCs w:val="20"/>
        </w:rPr>
        <w:t xml:space="preserve"> </w:t>
      </w:r>
      <w:r w:rsidRPr="00AA0A4D">
        <w:rPr>
          <w:rFonts w:ascii="Arial" w:hAnsi="Arial" w:cs="Arial"/>
          <w:sz w:val="20"/>
          <w:szCs w:val="20"/>
        </w:rPr>
        <w:t>trabalho, mediante a apresentação de certidão negativa ou positiva com</w:t>
      </w:r>
      <w:r w:rsidRPr="00AA0A4D">
        <w:rPr>
          <w:rFonts w:ascii="Arial" w:hAnsi="Arial" w:cs="Arial"/>
          <w:spacing w:val="-50"/>
          <w:sz w:val="20"/>
          <w:szCs w:val="20"/>
        </w:rPr>
        <w:t xml:space="preserve"> </w:t>
      </w:r>
      <w:r w:rsidRPr="00AA0A4D">
        <w:rPr>
          <w:rFonts w:ascii="Arial" w:hAnsi="Arial" w:cs="Arial"/>
          <w:sz w:val="20"/>
          <w:szCs w:val="20"/>
        </w:rPr>
        <w:t>efeito de negativa, nos termos do Título VII-A da Consolidação das Leis</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1"/>
          <w:sz w:val="20"/>
          <w:szCs w:val="20"/>
        </w:rPr>
        <w:t xml:space="preserve"> </w:t>
      </w:r>
      <w:r w:rsidRPr="00AA0A4D">
        <w:rPr>
          <w:rFonts w:ascii="Arial" w:hAnsi="Arial" w:cs="Arial"/>
          <w:sz w:val="20"/>
          <w:szCs w:val="20"/>
        </w:rPr>
        <w:t>Trabalho,</w:t>
      </w:r>
      <w:r w:rsidRPr="00AA0A4D">
        <w:rPr>
          <w:rFonts w:ascii="Arial" w:hAnsi="Arial" w:cs="Arial"/>
          <w:spacing w:val="-9"/>
          <w:sz w:val="20"/>
          <w:szCs w:val="20"/>
        </w:rPr>
        <w:t xml:space="preserve"> </w:t>
      </w:r>
      <w:r w:rsidRPr="00AA0A4D">
        <w:rPr>
          <w:rFonts w:ascii="Arial" w:hAnsi="Arial" w:cs="Arial"/>
          <w:sz w:val="20"/>
          <w:szCs w:val="20"/>
        </w:rPr>
        <w:t>aprovada</w:t>
      </w:r>
      <w:r w:rsidRPr="00AA0A4D">
        <w:rPr>
          <w:rFonts w:ascii="Arial" w:hAnsi="Arial" w:cs="Arial"/>
          <w:spacing w:val="-9"/>
          <w:sz w:val="20"/>
          <w:szCs w:val="20"/>
        </w:rPr>
        <w:t xml:space="preserve"> </w:t>
      </w:r>
      <w:r w:rsidRPr="00AA0A4D">
        <w:rPr>
          <w:rFonts w:ascii="Arial" w:hAnsi="Arial" w:cs="Arial"/>
          <w:sz w:val="20"/>
          <w:szCs w:val="20"/>
        </w:rPr>
        <w:t>pelo</w:t>
      </w:r>
      <w:r w:rsidRPr="00AA0A4D">
        <w:rPr>
          <w:rFonts w:ascii="Arial" w:hAnsi="Arial" w:cs="Arial"/>
          <w:spacing w:val="-6"/>
          <w:sz w:val="20"/>
          <w:szCs w:val="20"/>
        </w:rPr>
        <w:t xml:space="preserve"> </w:t>
      </w:r>
      <w:r w:rsidRPr="00AA0A4D">
        <w:rPr>
          <w:rFonts w:ascii="Arial" w:hAnsi="Arial" w:cs="Arial"/>
          <w:sz w:val="20"/>
          <w:szCs w:val="20"/>
        </w:rPr>
        <w:t>Decreto-Lei</w:t>
      </w:r>
      <w:r w:rsidRPr="00AA0A4D">
        <w:rPr>
          <w:rFonts w:ascii="Arial" w:hAnsi="Arial" w:cs="Arial"/>
          <w:spacing w:val="-6"/>
          <w:sz w:val="20"/>
          <w:szCs w:val="20"/>
        </w:rPr>
        <w:t xml:space="preserve"> </w:t>
      </w:r>
      <w:r w:rsidRPr="00AA0A4D">
        <w:rPr>
          <w:rFonts w:ascii="Arial" w:hAnsi="Arial" w:cs="Arial"/>
          <w:sz w:val="20"/>
          <w:szCs w:val="20"/>
        </w:rPr>
        <w:t>nº</w:t>
      </w:r>
      <w:r w:rsidRPr="00AA0A4D">
        <w:rPr>
          <w:rFonts w:ascii="Arial" w:hAnsi="Arial" w:cs="Arial"/>
          <w:spacing w:val="-10"/>
          <w:sz w:val="20"/>
          <w:szCs w:val="20"/>
        </w:rPr>
        <w:t xml:space="preserve"> </w:t>
      </w:r>
      <w:r w:rsidRPr="00AA0A4D">
        <w:rPr>
          <w:rFonts w:ascii="Arial" w:hAnsi="Arial" w:cs="Arial"/>
          <w:sz w:val="20"/>
          <w:szCs w:val="20"/>
        </w:rPr>
        <w:t>5.452,</w:t>
      </w:r>
      <w:r w:rsidRPr="00AA0A4D">
        <w:rPr>
          <w:rFonts w:ascii="Arial" w:hAnsi="Arial" w:cs="Arial"/>
          <w:spacing w:val="-9"/>
          <w:sz w:val="20"/>
          <w:szCs w:val="20"/>
        </w:rPr>
        <w:t xml:space="preserve"> </w:t>
      </w:r>
      <w:r w:rsidRPr="00AA0A4D">
        <w:rPr>
          <w:rFonts w:ascii="Arial" w:hAnsi="Arial" w:cs="Arial"/>
          <w:sz w:val="20"/>
          <w:szCs w:val="20"/>
        </w:rPr>
        <w:t>de</w:t>
      </w:r>
      <w:r w:rsidRPr="00AA0A4D">
        <w:rPr>
          <w:rFonts w:ascii="Arial" w:hAnsi="Arial" w:cs="Arial"/>
          <w:spacing w:val="-7"/>
          <w:sz w:val="20"/>
          <w:szCs w:val="20"/>
        </w:rPr>
        <w:t xml:space="preserve"> </w:t>
      </w:r>
      <w:r w:rsidRPr="00AA0A4D">
        <w:rPr>
          <w:rFonts w:ascii="Arial" w:hAnsi="Arial" w:cs="Arial"/>
          <w:sz w:val="20"/>
          <w:szCs w:val="20"/>
        </w:rPr>
        <w:t>1º</w:t>
      </w:r>
      <w:r w:rsidRPr="00AA0A4D">
        <w:rPr>
          <w:rFonts w:ascii="Arial" w:hAnsi="Arial" w:cs="Arial"/>
          <w:spacing w:val="-10"/>
          <w:sz w:val="20"/>
          <w:szCs w:val="20"/>
        </w:rPr>
        <w:t xml:space="preserve"> </w:t>
      </w:r>
      <w:r w:rsidRPr="00AA0A4D">
        <w:rPr>
          <w:rFonts w:ascii="Arial" w:hAnsi="Arial" w:cs="Arial"/>
          <w:sz w:val="20"/>
          <w:szCs w:val="20"/>
        </w:rPr>
        <w:t>de</w:t>
      </w:r>
      <w:r w:rsidRPr="00AA0A4D">
        <w:rPr>
          <w:rFonts w:ascii="Arial" w:hAnsi="Arial" w:cs="Arial"/>
          <w:spacing w:val="-9"/>
          <w:sz w:val="20"/>
          <w:szCs w:val="20"/>
        </w:rPr>
        <w:t xml:space="preserve"> </w:t>
      </w:r>
      <w:r w:rsidRPr="00AA0A4D">
        <w:rPr>
          <w:rFonts w:ascii="Arial" w:hAnsi="Arial" w:cs="Arial"/>
          <w:sz w:val="20"/>
          <w:szCs w:val="20"/>
        </w:rPr>
        <w:t>maio</w:t>
      </w:r>
      <w:r w:rsidRPr="00AA0A4D">
        <w:rPr>
          <w:rFonts w:ascii="Arial" w:hAnsi="Arial" w:cs="Arial"/>
          <w:spacing w:val="-7"/>
          <w:sz w:val="20"/>
          <w:szCs w:val="20"/>
        </w:rPr>
        <w:t xml:space="preserve"> </w:t>
      </w:r>
      <w:r w:rsidRPr="00AA0A4D">
        <w:rPr>
          <w:rFonts w:ascii="Arial" w:hAnsi="Arial" w:cs="Arial"/>
          <w:sz w:val="20"/>
          <w:szCs w:val="20"/>
        </w:rPr>
        <w:t>de</w:t>
      </w:r>
      <w:r w:rsidRPr="00AA0A4D">
        <w:rPr>
          <w:rFonts w:ascii="Arial" w:hAnsi="Arial" w:cs="Arial"/>
          <w:spacing w:val="-8"/>
          <w:sz w:val="20"/>
          <w:szCs w:val="20"/>
        </w:rPr>
        <w:t xml:space="preserve"> </w:t>
      </w:r>
      <w:r w:rsidRPr="00AA0A4D">
        <w:rPr>
          <w:rFonts w:ascii="Arial" w:hAnsi="Arial" w:cs="Arial"/>
          <w:sz w:val="20"/>
          <w:szCs w:val="20"/>
        </w:rPr>
        <w:t>1943;</w:t>
      </w:r>
    </w:p>
    <w:p w14:paraId="480F6DA8" w14:textId="77777777" w:rsidR="00995809" w:rsidRPr="00AA0A4D" w:rsidRDefault="00995809" w:rsidP="00995809">
      <w:pPr>
        <w:pStyle w:val="PargrafodaLista"/>
        <w:widowControl w:val="0"/>
        <w:numPr>
          <w:ilvl w:val="3"/>
          <w:numId w:val="38"/>
        </w:numPr>
        <w:tabs>
          <w:tab w:val="clear" w:pos="710"/>
          <w:tab w:val="num" w:pos="0"/>
        </w:tabs>
        <w:suppressAutoHyphens/>
        <w:spacing w:before="120" w:after="0" w:line="264" w:lineRule="auto"/>
        <w:ind w:left="567" w:firstLine="0"/>
        <w:contextualSpacing w:val="0"/>
        <w:jc w:val="both"/>
        <w:rPr>
          <w:rFonts w:ascii="Arial" w:hAnsi="Arial" w:cs="Arial"/>
          <w:sz w:val="20"/>
          <w:szCs w:val="20"/>
        </w:rPr>
      </w:pPr>
      <w:r w:rsidRPr="00AA0A4D">
        <w:rPr>
          <w:rFonts w:ascii="Arial" w:hAnsi="Arial" w:cs="Arial"/>
          <w:sz w:val="20"/>
          <w:szCs w:val="20"/>
        </w:rPr>
        <w:t>Prova de regularidade com a Fazenda Estadual do domicílio ou sede</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3"/>
          <w:sz w:val="20"/>
          <w:szCs w:val="20"/>
        </w:rPr>
        <w:t xml:space="preserve"> </w:t>
      </w:r>
      <w:r w:rsidRPr="00AA0A4D">
        <w:rPr>
          <w:rFonts w:ascii="Arial" w:hAnsi="Arial" w:cs="Arial"/>
          <w:sz w:val="20"/>
          <w:szCs w:val="20"/>
        </w:rPr>
        <w:t>licitante,</w:t>
      </w:r>
      <w:r w:rsidRPr="00AA0A4D">
        <w:rPr>
          <w:rFonts w:ascii="Arial" w:hAnsi="Arial" w:cs="Arial"/>
          <w:spacing w:val="-1"/>
          <w:sz w:val="20"/>
          <w:szCs w:val="20"/>
        </w:rPr>
        <w:t xml:space="preserve"> </w:t>
      </w:r>
      <w:r w:rsidRPr="00AA0A4D">
        <w:rPr>
          <w:rFonts w:ascii="Arial" w:hAnsi="Arial" w:cs="Arial"/>
          <w:sz w:val="20"/>
          <w:szCs w:val="20"/>
        </w:rPr>
        <w:t>relativa</w:t>
      </w:r>
      <w:r w:rsidRPr="00AA0A4D">
        <w:rPr>
          <w:rFonts w:ascii="Arial" w:hAnsi="Arial" w:cs="Arial"/>
          <w:spacing w:val="-5"/>
          <w:sz w:val="20"/>
          <w:szCs w:val="20"/>
        </w:rPr>
        <w:t xml:space="preserve"> </w:t>
      </w:r>
      <w:r w:rsidRPr="00AA0A4D">
        <w:rPr>
          <w:rFonts w:ascii="Arial" w:hAnsi="Arial" w:cs="Arial"/>
          <w:sz w:val="20"/>
          <w:szCs w:val="20"/>
        </w:rPr>
        <w:t>à</w:t>
      </w:r>
      <w:r w:rsidRPr="00AA0A4D">
        <w:rPr>
          <w:rFonts w:ascii="Arial" w:hAnsi="Arial" w:cs="Arial"/>
          <w:spacing w:val="-2"/>
          <w:sz w:val="20"/>
          <w:szCs w:val="20"/>
        </w:rPr>
        <w:t xml:space="preserve"> </w:t>
      </w:r>
      <w:r w:rsidRPr="00AA0A4D">
        <w:rPr>
          <w:rFonts w:ascii="Arial" w:hAnsi="Arial" w:cs="Arial"/>
          <w:sz w:val="20"/>
          <w:szCs w:val="20"/>
        </w:rPr>
        <w:t>atividade</w:t>
      </w:r>
      <w:r w:rsidRPr="00AA0A4D">
        <w:rPr>
          <w:rFonts w:ascii="Arial" w:hAnsi="Arial" w:cs="Arial"/>
          <w:spacing w:val="-4"/>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cujo exercício</w:t>
      </w:r>
      <w:r w:rsidRPr="00AA0A4D">
        <w:rPr>
          <w:rFonts w:ascii="Arial" w:hAnsi="Arial" w:cs="Arial"/>
          <w:spacing w:val="-2"/>
          <w:sz w:val="20"/>
          <w:szCs w:val="20"/>
        </w:rPr>
        <w:t xml:space="preserve"> </w:t>
      </w:r>
      <w:r w:rsidRPr="00AA0A4D">
        <w:rPr>
          <w:rFonts w:ascii="Arial" w:hAnsi="Arial" w:cs="Arial"/>
          <w:sz w:val="20"/>
          <w:szCs w:val="20"/>
        </w:rPr>
        <w:t>contrata</w:t>
      </w:r>
      <w:r w:rsidRPr="00AA0A4D">
        <w:rPr>
          <w:rFonts w:ascii="Arial" w:hAnsi="Arial" w:cs="Arial"/>
          <w:spacing w:val="-5"/>
          <w:sz w:val="20"/>
          <w:szCs w:val="20"/>
        </w:rPr>
        <w:t xml:space="preserve"> </w:t>
      </w:r>
      <w:r w:rsidRPr="00AA0A4D">
        <w:rPr>
          <w:rFonts w:ascii="Arial" w:hAnsi="Arial" w:cs="Arial"/>
          <w:sz w:val="20"/>
          <w:szCs w:val="20"/>
        </w:rPr>
        <w:t>ou</w:t>
      </w:r>
      <w:r w:rsidRPr="00AA0A4D">
        <w:rPr>
          <w:rFonts w:ascii="Arial" w:hAnsi="Arial" w:cs="Arial"/>
          <w:spacing w:val="1"/>
          <w:sz w:val="20"/>
          <w:szCs w:val="20"/>
        </w:rPr>
        <w:t xml:space="preserve"> </w:t>
      </w:r>
      <w:r w:rsidRPr="00AA0A4D">
        <w:rPr>
          <w:rFonts w:ascii="Arial" w:hAnsi="Arial" w:cs="Arial"/>
          <w:sz w:val="20"/>
          <w:szCs w:val="20"/>
        </w:rPr>
        <w:t>concorre;</w:t>
      </w:r>
    </w:p>
    <w:p w14:paraId="12EE996E" w14:textId="77777777" w:rsidR="00995809" w:rsidRPr="00AA0A4D" w:rsidRDefault="00995809" w:rsidP="00995809">
      <w:pPr>
        <w:pStyle w:val="PargrafodaLista"/>
        <w:widowControl w:val="0"/>
        <w:numPr>
          <w:ilvl w:val="3"/>
          <w:numId w:val="38"/>
        </w:numPr>
        <w:tabs>
          <w:tab w:val="clear" w:pos="710"/>
          <w:tab w:val="num" w:pos="0"/>
        </w:tabs>
        <w:suppressAutoHyphens/>
        <w:spacing w:before="131" w:after="0" w:line="264" w:lineRule="auto"/>
        <w:ind w:left="567" w:firstLine="0"/>
        <w:contextualSpacing w:val="0"/>
        <w:jc w:val="both"/>
        <w:rPr>
          <w:rFonts w:ascii="Arial" w:hAnsi="Arial" w:cs="Arial"/>
          <w:sz w:val="20"/>
          <w:szCs w:val="20"/>
        </w:rPr>
      </w:pPr>
      <w:r w:rsidRPr="00AA0A4D">
        <w:rPr>
          <w:rFonts w:ascii="Arial" w:hAnsi="Arial" w:cs="Arial"/>
          <w:sz w:val="20"/>
          <w:szCs w:val="20"/>
        </w:rPr>
        <w:t>Prova</w:t>
      </w:r>
      <w:r w:rsidRPr="00AA0A4D">
        <w:rPr>
          <w:rFonts w:ascii="Arial" w:hAnsi="Arial" w:cs="Arial"/>
          <w:spacing w:val="-6"/>
          <w:sz w:val="20"/>
          <w:szCs w:val="20"/>
        </w:rPr>
        <w:t xml:space="preserve"> </w:t>
      </w:r>
      <w:r w:rsidRPr="00AA0A4D">
        <w:rPr>
          <w:rFonts w:ascii="Arial" w:hAnsi="Arial" w:cs="Arial"/>
          <w:sz w:val="20"/>
          <w:szCs w:val="20"/>
        </w:rPr>
        <w:t>de</w:t>
      </w:r>
      <w:r w:rsidRPr="00AA0A4D">
        <w:rPr>
          <w:rFonts w:ascii="Arial" w:hAnsi="Arial" w:cs="Arial"/>
          <w:spacing w:val="-4"/>
          <w:sz w:val="20"/>
          <w:szCs w:val="20"/>
        </w:rPr>
        <w:t xml:space="preserve"> </w:t>
      </w:r>
      <w:r w:rsidRPr="00AA0A4D">
        <w:rPr>
          <w:rFonts w:ascii="Arial" w:hAnsi="Arial" w:cs="Arial"/>
          <w:sz w:val="20"/>
          <w:szCs w:val="20"/>
        </w:rPr>
        <w:t>regularidade</w:t>
      </w:r>
      <w:r w:rsidRPr="00AA0A4D">
        <w:rPr>
          <w:rFonts w:ascii="Arial" w:hAnsi="Arial" w:cs="Arial"/>
          <w:spacing w:val="-2"/>
          <w:sz w:val="20"/>
          <w:szCs w:val="20"/>
        </w:rPr>
        <w:t xml:space="preserve"> </w:t>
      </w:r>
      <w:r w:rsidRPr="00AA0A4D">
        <w:rPr>
          <w:rFonts w:ascii="Arial" w:hAnsi="Arial" w:cs="Arial"/>
          <w:sz w:val="20"/>
          <w:szCs w:val="20"/>
        </w:rPr>
        <w:t>com</w:t>
      </w:r>
      <w:r w:rsidRPr="00AA0A4D">
        <w:rPr>
          <w:rFonts w:ascii="Arial" w:hAnsi="Arial" w:cs="Arial"/>
          <w:spacing w:val="-2"/>
          <w:sz w:val="20"/>
          <w:szCs w:val="20"/>
        </w:rPr>
        <w:t xml:space="preserve"> </w:t>
      </w:r>
      <w:r w:rsidRPr="00AA0A4D">
        <w:rPr>
          <w:rFonts w:ascii="Arial" w:hAnsi="Arial" w:cs="Arial"/>
          <w:sz w:val="20"/>
          <w:szCs w:val="20"/>
        </w:rPr>
        <w:t>a</w:t>
      </w:r>
      <w:r w:rsidRPr="00AA0A4D">
        <w:rPr>
          <w:rFonts w:ascii="Arial" w:hAnsi="Arial" w:cs="Arial"/>
          <w:spacing w:val="-5"/>
          <w:sz w:val="20"/>
          <w:szCs w:val="20"/>
        </w:rPr>
        <w:t xml:space="preserve"> </w:t>
      </w:r>
      <w:r w:rsidRPr="00AA0A4D">
        <w:rPr>
          <w:rFonts w:ascii="Arial" w:hAnsi="Arial" w:cs="Arial"/>
          <w:sz w:val="20"/>
          <w:szCs w:val="20"/>
        </w:rPr>
        <w:t>Fazenda</w:t>
      </w:r>
      <w:r w:rsidRPr="00AA0A4D">
        <w:rPr>
          <w:rFonts w:ascii="Arial" w:hAnsi="Arial" w:cs="Arial"/>
          <w:spacing w:val="-3"/>
          <w:sz w:val="20"/>
          <w:szCs w:val="20"/>
        </w:rPr>
        <w:t xml:space="preserve"> </w:t>
      </w:r>
      <w:r w:rsidRPr="00AA0A4D">
        <w:rPr>
          <w:rFonts w:ascii="Arial" w:hAnsi="Arial" w:cs="Arial"/>
          <w:sz w:val="20"/>
          <w:szCs w:val="20"/>
        </w:rPr>
        <w:t>Municipal</w:t>
      </w:r>
      <w:r w:rsidRPr="00AA0A4D">
        <w:rPr>
          <w:rFonts w:ascii="Arial" w:hAnsi="Arial" w:cs="Arial"/>
          <w:spacing w:val="-3"/>
          <w:sz w:val="20"/>
          <w:szCs w:val="20"/>
        </w:rPr>
        <w:t xml:space="preserve"> </w:t>
      </w:r>
      <w:r w:rsidRPr="00AA0A4D">
        <w:rPr>
          <w:rFonts w:ascii="Arial" w:hAnsi="Arial" w:cs="Arial"/>
          <w:sz w:val="20"/>
          <w:szCs w:val="20"/>
        </w:rPr>
        <w:t>do</w:t>
      </w:r>
      <w:r w:rsidRPr="00AA0A4D">
        <w:rPr>
          <w:rFonts w:ascii="Arial" w:hAnsi="Arial" w:cs="Arial"/>
          <w:spacing w:val="-2"/>
          <w:sz w:val="20"/>
          <w:szCs w:val="20"/>
        </w:rPr>
        <w:t xml:space="preserve"> </w:t>
      </w:r>
      <w:r w:rsidRPr="00AA0A4D">
        <w:rPr>
          <w:rFonts w:ascii="Arial" w:hAnsi="Arial" w:cs="Arial"/>
          <w:sz w:val="20"/>
          <w:szCs w:val="20"/>
        </w:rPr>
        <w:t>domicílio</w:t>
      </w:r>
      <w:r w:rsidRPr="00AA0A4D">
        <w:rPr>
          <w:rFonts w:ascii="Arial" w:hAnsi="Arial" w:cs="Arial"/>
          <w:spacing w:val="-3"/>
          <w:sz w:val="20"/>
          <w:szCs w:val="20"/>
        </w:rPr>
        <w:t xml:space="preserve"> </w:t>
      </w:r>
      <w:r w:rsidRPr="00AA0A4D">
        <w:rPr>
          <w:rFonts w:ascii="Arial" w:hAnsi="Arial" w:cs="Arial"/>
          <w:sz w:val="20"/>
          <w:szCs w:val="20"/>
        </w:rPr>
        <w:t>ou</w:t>
      </w:r>
      <w:r w:rsidRPr="00AA0A4D">
        <w:rPr>
          <w:rFonts w:ascii="Arial" w:hAnsi="Arial" w:cs="Arial"/>
          <w:spacing w:val="-3"/>
          <w:sz w:val="20"/>
          <w:szCs w:val="20"/>
        </w:rPr>
        <w:t xml:space="preserve"> </w:t>
      </w:r>
      <w:r w:rsidRPr="00AA0A4D">
        <w:rPr>
          <w:rStyle w:val="Nivel3Char"/>
          <w:rFonts w:eastAsiaTheme="minorHAnsi"/>
          <w:color w:val="auto"/>
        </w:rPr>
        <w:t>sede do licitante</w:t>
      </w:r>
      <w:r w:rsidRPr="00AA0A4D">
        <w:rPr>
          <w:rFonts w:ascii="Arial" w:hAnsi="Arial" w:cs="Arial"/>
          <w:sz w:val="20"/>
          <w:szCs w:val="20"/>
        </w:rPr>
        <w:t>,</w:t>
      </w:r>
      <w:r w:rsidRPr="00AA0A4D">
        <w:rPr>
          <w:rFonts w:ascii="Arial" w:hAnsi="Arial" w:cs="Arial"/>
          <w:spacing w:val="-2"/>
          <w:sz w:val="20"/>
          <w:szCs w:val="20"/>
        </w:rPr>
        <w:t xml:space="preserve"> </w:t>
      </w:r>
      <w:r w:rsidRPr="00AA0A4D">
        <w:rPr>
          <w:rFonts w:ascii="Arial" w:hAnsi="Arial" w:cs="Arial"/>
          <w:sz w:val="20"/>
          <w:szCs w:val="20"/>
        </w:rPr>
        <w:t>relativa</w:t>
      </w:r>
      <w:r w:rsidRPr="00AA0A4D">
        <w:rPr>
          <w:rFonts w:ascii="Arial" w:hAnsi="Arial" w:cs="Arial"/>
          <w:spacing w:val="-6"/>
          <w:sz w:val="20"/>
          <w:szCs w:val="20"/>
        </w:rPr>
        <w:t xml:space="preserve"> </w:t>
      </w:r>
      <w:r w:rsidRPr="00AA0A4D">
        <w:rPr>
          <w:rFonts w:ascii="Arial" w:hAnsi="Arial" w:cs="Arial"/>
          <w:sz w:val="20"/>
          <w:szCs w:val="20"/>
        </w:rPr>
        <w:t>à</w:t>
      </w:r>
      <w:r w:rsidRPr="00AA0A4D">
        <w:rPr>
          <w:rFonts w:ascii="Arial" w:hAnsi="Arial" w:cs="Arial"/>
          <w:spacing w:val="-1"/>
          <w:sz w:val="20"/>
          <w:szCs w:val="20"/>
        </w:rPr>
        <w:t xml:space="preserve"> </w:t>
      </w:r>
      <w:r w:rsidRPr="00AA0A4D">
        <w:rPr>
          <w:rFonts w:ascii="Arial" w:hAnsi="Arial" w:cs="Arial"/>
          <w:sz w:val="20"/>
          <w:szCs w:val="20"/>
        </w:rPr>
        <w:t>atividade</w:t>
      </w:r>
      <w:r w:rsidRPr="00AA0A4D">
        <w:rPr>
          <w:rFonts w:ascii="Arial" w:hAnsi="Arial" w:cs="Arial"/>
          <w:spacing w:val="-5"/>
          <w:sz w:val="20"/>
          <w:szCs w:val="20"/>
        </w:rPr>
        <w:t xml:space="preserve"> </w:t>
      </w:r>
      <w:r w:rsidRPr="00AA0A4D">
        <w:rPr>
          <w:rFonts w:ascii="Arial" w:hAnsi="Arial" w:cs="Arial"/>
          <w:sz w:val="20"/>
          <w:szCs w:val="20"/>
        </w:rPr>
        <w:t>em cujo exercício</w:t>
      </w:r>
      <w:r w:rsidRPr="00AA0A4D">
        <w:rPr>
          <w:rFonts w:ascii="Arial" w:hAnsi="Arial" w:cs="Arial"/>
          <w:spacing w:val="-3"/>
          <w:sz w:val="20"/>
          <w:szCs w:val="20"/>
        </w:rPr>
        <w:t xml:space="preserve"> </w:t>
      </w:r>
      <w:r w:rsidRPr="00AA0A4D">
        <w:rPr>
          <w:rFonts w:ascii="Arial" w:hAnsi="Arial" w:cs="Arial"/>
          <w:sz w:val="20"/>
          <w:szCs w:val="20"/>
        </w:rPr>
        <w:t>contrata</w:t>
      </w:r>
      <w:r w:rsidRPr="00AA0A4D">
        <w:rPr>
          <w:rFonts w:ascii="Arial" w:hAnsi="Arial" w:cs="Arial"/>
          <w:spacing w:val="-5"/>
          <w:sz w:val="20"/>
          <w:szCs w:val="20"/>
        </w:rPr>
        <w:t xml:space="preserve"> </w:t>
      </w:r>
      <w:r w:rsidRPr="00AA0A4D">
        <w:rPr>
          <w:rFonts w:ascii="Arial" w:hAnsi="Arial" w:cs="Arial"/>
          <w:sz w:val="20"/>
          <w:szCs w:val="20"/>
        </w:rPr>
        <w:t>ou concorre;</w:t>
      </w:r>
    </w:p>
    <w:p w14:paraId="6680CACE" w14:textId="77777777" w:rsidR="00995809" w:rsidRPr="00AA0A4D" w:rsidRDefault="00995809" w:rsidP="00995809">
      <w:pPr>
        <w:pStyle w:val="PargrafodaLista"/>
        <w:widowControl w:val="0"/>
        <w:numPr>
          <w:ilvl w:val="3"/>
          <w:numId w:val="38"/>
        </w:numPr>
        <w:tabs>
          <w:tab w:val="clear" w:pos="710"/>
          <w:tab w:val="num" w:pos="0"/>
        </w:tabs>
        <w:suppressAutoHyphens/>
        <w:spacing w:before="131" w:after="0" w:line="264" w:lineRule="auto"/>
        <w:ind w:left="567" w:firstLine="0"/>
        <w:contextualSpacing w:val="0"/>
        <w:jc w:val="both"/>
        <w:rPr>
          <w:rFonts w:ascii="Arial" w:hAnsi="Arial" w:cs="Arial"/>
          <w:sz w:val="20"/>
          <w:szCs w:val="20"/>
        </w:rPr>
      </w:pPr>
      <w:r w:rsidRPr="00AA0A4D">
        <w:rPr>
          <w:rFonts w:ascii="Arial" w:hAnsi="Arial" w:cs="Arial"/>
          <w:sz w:val="20"/>
          <w:szCs w:val="20"/>
        </w:rPr>
        <w:t>Caso o licitante seja considerado isento dos tributos estaduais</w:t>
      </w:r>
      <w:r w:rsidRPr="00AA0A4D">
        <w:rPr>
          <w:rFonts w:ascii="Arial" w:hAnsi="Arial" w:cs="Arial"/>
          <w:spacing w:val="1"/>
          <w:sz w:val="20"/>
          <w:szCs w:val="20"/>
        </w:rPr>
        <w:t xml:space="preserve"> </w:t>
      </w:r>
      <w:r w:rsidRPr="00AA0A4D">
        <w:rPr>
          <w:rFonts w:ascii="Arial" w:hAnsi="Arial" w:cs="Arial"/>
          <w:sz w:val="20"/>
          <w:szCs w:val="20"/>
        </w:rPr>
        <w:t>relacionados</w:t>
      </w:r>
      <w:r w:rsidRPr="00AA0A4D">
        <w:rPr>
          <w:rFonts w:ascii="Arial" w:hAnsi="Arial" w:cs="Arial"/>
          <w:spacing w:val="1"/>
          <w:sz w:val="20"/>
          <w:szCs w:val="20"/>
        </w:rPr>
        <w:t xml:space="preserve"> </w:t>
      </w:r>
      <w:r w:rsidRPr="00AA0A4D">
        <w:rPr>
          <w:rFonts w:ascii="Arial" w:hAnsi="Arial" w:cs="Arial"/>
          <w:sz w:val="20"/>
          <w:szCs w:val="20"/>
        </w:rPr>
        <w:t>ao</w:t>
      </w:r>
      <w:r w:rsidRPr="00AA0A4D">
        <w:rPr>
          <w:rFonts w:ascii="Arial" w:hAnsi="Arial" w:cs="Arial"/>
          <w:spacing w:val="1"/>
          <w:sz w:val="20"/>
          <w:szCs w:val="20"/>
        </w:rPr>
        <w:t xml:space="preserve"> </w:t>
      </w:r>
      <w:r w:rsidRPr="00AA0A4D">
        <w:rPr>
          <w:rFonts w:ascii="Arial" w:hAnsi="Arial" w:cs="Arial"/>
          <w:sz w:val="20"/>
          <w:szCs w:val="20"/>
        </w:rPr>
        <w:t>objeto</w:t>
      </w:r>
      <w:r w:rsidRPr="00AA0A4D">
        <w:rPr>
          <w:rFonts w:ascii="Arial" w:hAnsi="Arial" w:cs="Arial"/>
          <w:spacing w:val="1"/>
          <w:sz w:val="20"/>
          <w:szCs w:val="20"/>
        </w:rPr>
        <w:t xml:space="preserve"> </w:t>
      </w:r>
      <w:r w:rsidRPr="00AA0A4D">
        <w:rPr>
          <w:rFonts w:ascii="Arial" w:hAnsi="Arial" w:cs="Arial"/>
          <w:sz w:val="20"/>
          <w:szCs w:val="20"/>
        </w:rPr>
        <w:t>licitatório,</w:t>
      </w:r>
      <w:r w:rsidRPr="00AA0A4D">
        <w:rPr>
          <w:rFonts w:ascii="Arial" w:hAnsi="Arial" w:cs="Arial"/>
          <w:spacing w:val="1"/>
          <w:sz w:val="20"/>
          <w:szCs w:val="20"/>
        </w:rPr>
        <w:t xml:space="preserve"> </w:t>
      </w:r>
      <w:r w:rsidRPr="00AA0A4D">
        <w:rPr>
          <w:rFonts w:ascii="Arial" w:hAnsi="Arial" w:cs="Arial"/>
          <w:sz w:val="20"/>
          <w:szCs w:val="20"/>
        </w:rPr>
        <w:t>deverá</w:t>
      </w:r>
      <w:r w:rsidRPr="00AA0A4D">
        <w:rPr>
          <w:rFonts w:ascii="Arial" w:hAnsi="Arial" w:cs="Arial"/>
          <w:spacing w:val="1"/>
          <w:sz w:val="20"/>
          <w:szCs w:val="20"/>
        </w:rPr>
        <w:t xml:space="preserve"> </w:t>
      </w:r>
      <w:r w:rsidRPr="00AA0A4D">
        <w:rPr>
          <w:rFonts w:ascii="Arial" w:hAnsi="Arial" w:cs="Arial"/>
          <w:sz w:val="20"/>
          <w:szCs w:val="20"/>
        </w:rPr>
        <w:t>comprovar</w:t>
      </w:r>
      <w:r w:rsidRPr="00AA0A4D">
        <w:rPr>
          <w:rFonts w:ascii="Arial" w:hAnsi="Arial" w:cs="Arial"/>
          <w:spacing w:val="1"/>
          <w:sz w:val="20"/>
          <w:szCs w:val="20"/>
        </w:rPr>
        <w:t xml:space="preserve"> </w:t>
      </w:r>
      <w:r w:rsidRPr="00AA0A4D">
        <w:rPr>
          <w:rFonts w:ascii="Arial" w:hAnsi="Arial" w:cs="Arial"/>
          <w:sz w:val="20"/>
          <w:szCs w:val="20"/>
        </w:rPr>
        <w:t>tal</w:t>
      </w:r>
      <w:r w:rsidRPr="00AA0A4D">
        <w:rPr>
          <w:rFonts w:ascii="Arial" w:hAnsi="Arial" w:cs="Arial"/>
          <w:spacing w:val="1"/>
          <w:sz w:val="20"/>
          <w:szCs w:val="20"/>
        </w:rPr>
        <w:t xml:space="preserve"> </w:t>
      </w:r>
      <w:r w:rsidRPr="00AA0A4D">
        <w:rPr>
          <w:rFonts w:ascii="Arial" w:hAnsi="Arial" w:cs="Arial"/>
          <w:sz w:val="20"/>
          <w:szCs w:val="20"/>
        </w:rPr>
        <w:t>condição</w:t>
      </w:r>
      <w:r w:rsidRPr="00AA0A4D">
        <w:rPr>
          <w:rFonts w:ascii="Arial" w:hAnsi="Arial" w:cs="Arial"/>
          <w:spacing w:val="1"/>
          <w:sz w:val="20"/>
          <w:szCs w:val="20"/>
        </w:rPr>
        <w:t xml:space="preserve"> </w:t>
      </w:r>
      <w:r w:rsidRPr="00AA0A4D">
        <w:rPr>
          <w:rFonts w:ascii="Arial" w:hAnsi="Arial" w:cs="Arial"/>
          <w:sz w:val="20"/>
          <w:szCs w:val="20"/>
        </w:rPr>
        <w:t>mediante declaração da Fazenda Estadual do seu domicílio ou sede, ou</w:t>
      </w:r>
      <w:r w:rsidRPr="00AA0A4D">
        <w:rPr>
          <w:rFonts w:ascii="Arial" w:hAnsi="Arial" w:cs="Arial"/>
          <w:spacing w:val="1"/>
          <w:sz w:val="20"/>
          <w:szCs w:val="20"/>
        </w:rPr>
        <w:t xml:space="preserve"> </w:t>
      </w:r>
      <w:r w:rsidRPr="00AA0A4D">
        <w:rPr>
          <w:rFonts w:ascii="Arial" w:hAnsi="Arial" w:cs="Arial"/>
          <w:sz w:val="20"/>
          <w:szCs w:val="20"/>
        </w:rPr>
        <w:t>outra</w:t>
      </w:r>
      <w:r w:rsidRPr="00AA0A4D">
        <w:rPr>
          <w:rFonts w:ascii="Arial" w:hAnsi="Arial" w:cs="Arial"/>
          <w:spacing w:val="-3"/>
          <w:sz w:val="20"/>
          <w:szCs w:val="20"/>
        </w:rPr>
        <w:t xml:space="preserve"> </w:t>
      </w:r>
      <w:r w:rsidRPr="00AA0A4D">
        <w:rPr>
          <w:rFonts w:ascii="Arial" w:hAnsi="Arial" w:cs="Arial"/>
          <w:sz w:val="20"/>
          <w:szCs w:val="20"/>
        </w:rPr>
        <w:t>equivalente,</w:t>
      </w:r>
      <w:r w:rsidRPr="00AA0A4D">
        <w:rPr>
          <w:rFonts w:ascii="Arial" w:hAnsi="Arial" w:cs="Arial"/>
          <w:spacing w:val="-2"/>
          <w:sz w:val="20"/>
          <w:szCs w:val="20"/>
        </w:rPr>
        <w:t xml:space="preserve"> </w:t>
      </w:r>
      <w:r w:rsidRPr="00AA0A4D">
        <w:rPr>
          <w:rFonts w:ascii="Arial" w:hAnsi="Arial" w:cs="Arial"/>
          <w:sz w:val="20"/>
          <w:szCs w:val="20"/>
        </w:rPr>
        <w:t>na</w:t>
      </w:r>
      <w:r w:rsidRPr="00AA0A4D">
        <w:rPr>
          <w:rFonts w:ascii="Arial" w:hAnsi="Arial" w:cs="Arial"/>
          <w:spacing w:val="-3"/>
          <w:sz w:val="20"/>
          <w:szCs w:val="20"/>
        </w:rPr>
        <w:t xml:space="preserve"> </w:t>
      </w:r>
      <w:r w:rsidRPr="00AA0A4D">
        <w:rPr>
          <w:rFonts w:ascii="Arial" w:hAnsi="Arial" w:cs="Arial"/>
          <w:sz w:val="20"/>
          <w:szCs w:val="20"/>
        </w:rPr>
        <w:t>forma</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3"/>
          <w:sz w:val="20"/>
          <w:szCs w:val="20"/>
        </w:rPr>
        <w:t xml:space="preserve"> </w:t>
      </w:r>
      <w:r w:rsidRPr="00AA0A4D">
        <w:rPr>
          <w:rFonts w:ascii="Arial" w:hAnsi="Arial" w:cs="Arial"/>
          <w:sz w:val="20"/>
          <w:szCs w:val="20"/>
        </w:rPr>
        <w:t>lei;</w:t>
      </w:r>
    </w:p>
    <w:p w14:paraId="75F1235D" w14:textId="77777777" w:rsidR="00995809" w:rsidRPr="00AA0A4D" w:rsidRDefault="00995809" w:rsidP="00995809">
      <w:pPr>
        <w:pStyle w:val="PargrafodaLista"/>
        <w:widowControl w:val="0"/>
        <w:numPr>
          <w:ilvl w:val="3"/>
          <w:numId w:val="38"/>
        </w:numPr>
        <w:tabs>
          <w:tab w:val="clear" w:pos="710"/>
          <w:tab w:val="num" w:pos="0"/>
        </w:tabs>
        <w:suppressAutoHyphens/>
        <w:spacing w:before="131" w:after="0" w:line="264" w:lineRule="auto"/>
        <w:ind w:left="567" w:firstLine="0"/>
        <w:contextualSpacing w:val="0"/>
        <w:jc w:val="both"/>
        <w:rPr>
          <w:rFonts w:ascii="Arial" w:hAnsi="Arial" w:cs="Arial"/>
          <w:sz w:val="20"/>
          <w:szCs w:val="20"/>
        </w:rPr>
      </w:pPr>
      <w:r w:rsidRPr="00AA0A4D">
        <w:rPr>
          <w:rFonts w:ascii="Arial" w:hAnsi="Arial" w:cs="Arial"/>
          <w:sz w:val="20"/>
          <w:szCs w:val="20"/>
        </w:rPr>
        <w:t>Caso</w:t>
      </w:r>
      <w:r w:rsidRPr="00AA0A4D">
        <w:rPr>
          <w:rFonts w:ascii="Arial" w:hAnsi="Arial" w:cs="Arial"/>
          <w:spacing w:val="-9"/>
          <w:sz w:val="20"/>
          <w:szCs w:val="20"/>
        </w:rPr>
        <w:t xml:space="preserve"> </w:t>
      </w:r>
      <w:r w:rsidRPr="00AA0A4D">
        <w:rPr>
          <w:rFonts w:ascii="Arial" w:hAnsi="Arial" w:cs="Arial"/>
          <w:sz w:val="20"/>
          <w:szCs w:val="20"/>
        </w:rPr>
        <w:t>o</w:t>
      </w:r>
      <w:r w:rsidRPr="00AA0A4D">
        <w:rPr>
          <w:rFonts w:ascii="Arial" w:hAnsi="Arial" w:cs="Arial"/>
          <w:spacing w:val="-9"/>
          <w:sz w:val="20"/>
          <w:szCs w:val="20"/>
        </w:rPr>
        <w:t xml:space="preserve"> </w:t>
      </w:r>
      <w:r w:rsidRPr="00AA0A4D">
        <w:rPr>
          <w:rFonts w:ascii="Arial" w:hAnsi="Arial" w:cs="Arial"/>
          <w:sz w:val="20"/>
          <w:szCs w:val="20"/>
        </w:rPr>
        <w:t>licitante</w:t>
      </w:r>
      <w:r w:rsidRPr="00AA0A4D">
        <w:rPr>
          <w:rFonts w:ascii="Arial" w:hAnsi="Arial" w:cs="Arial"/>
          <w:spacing w:val="-10"/>
          <w:sz w:val="20"/>
          <w:szCs w:val="20"/>
        </w:rPr>
        <w:t xml:space="preserve"> </w:t>
      </w:r>
      <w:r w:rsidRPr="00AA0A4D">
        <w:rPr>
          <w:rFonts w:ascii="Arial" w:hAnsi="Arial" w:cs="Arial"/>
          <w:sz w:val="20"/>
          <w:szCs w:val="20"/>
        </w:rPr>
        <w:t>detentor</w:t>
      </w:r>
      <w:r w:rsidRPr="00AA0A4D">
        <w:rPr>
          <w:rFonts w:ascii="Arial" w:hAnsi="Arial" w:cs="Arial"/>
          <w:spacing w:val="-7"/>
          <w:sz w:val="20"/>
          <w:szCs w:val="20"/>
        </w:rPr>
        <w:t xml:space="preserve"> </w:t>
      </w:r>
      <w:r w:rsidRPr="00AA0A4D">
        <w:rPr>
          <w:rFonts w:ascii="Arial" w:hAnsi="Arial" w:cs="Arial"/>
          <w:sz w:val="20"/>
          <w:szCs w:val="20"/>
        </w:rPr>
        <w:t>do</w:t>
      </w:r>
      <w:r w:rsidRPr="00AA0A4D">
        <w:rPr>
          <w:rFonts w:ascii="Arial" w:hAnsi="Arial" w:cs="Arial"/>
          <w:spacing w:val="-9"/>
          <w:sz w:val="20"/>
          <w:szCs w:val="20"/>
        </w:rPr>
        <w:t xml:space="preserve"> </w:t>
      </w:r>
      <w:r w:rsidRPr="00AA0A4D">
        <w:rPr>
          <w:rFonts w:ascii="Arial" w:hAnsi="Arial" w:cs="Arial"/>
          <w:sz w:val="20"/>
          <w:szCs w:val="20"/>
        </w:rPr>
        <w:t>menor</w:t>
      </w:r>
      <w:r w:rsidRPr="00AA0A4D">
        <w:rPr>
          <w:rFonts w:ascii="Arial" w:hAnsi="Arial" w:cs="Arial"/>
          <w:spacing w:val="-8"/>
          <w:sz w:val="20"/>
          <w:szCs w:val="20"/>
        </w:rPr>
        <w:t xml:space="preserve"> </w:t>
      </w:r>
      <w:r w:rsidRPr="00AA0A4D">
        <w:rPr>
          <w:rFonts w:ascii="Arial" w:hAnsi="Arial" w:cs="Arial"/>
          <w:sz w:val="20"/>
          <w:szCs w:val="20"/>
        </w:rPr>
        <w:t>preço</w:t>
      </w:r>
      <w:r w:rsidRPr="00AA0A4D">
        <w:rPr>
          <w:rFonts w:ascii="Arial" w:hAnsi="Arial" w:cs="Arial"/>
          <w:spacing w:val="-9"/>
          <w:sz w:val="20"/>
          <w:szCs w:val="20"/>
        </w:rPr>
        <w:t xml:space="preserve"> </w:t>
      </w:r>
      <w:r w:rsidRPr="00AA0A4D">
        <w:rPr>
          <w:rFonts w:ascii="Arial" w:hAnsi="Arial" w:cs="Arial"/>
          <w:sz w:val="20"/>
          <w:szCs w:val="20"/>
        </w:rPr>
        <w:t>seja</w:t>
      </w:r>
      <w:r w:rsidRPr="00AA0A4D">
        <w:rPr>
          <w:rFonts w:ascii="Arial" w:hAnsi="Arial" w:cs="Arial"/>
          <w:spacing w:val="-9"/>
          <w:sz w:val="20"/>
          <w:szCs w:val="20"/>
        </w:rPr>
        <w:t xml:space="preserve"> </w:t>
      </w:r>
      <w:r w:rsidRPr="00AA0A4D">
        <w:rPr>
          <w:rFonts w:ascii="Arial" w:hAnsi="Arial" w:cs="Arial"/>
          <w:sz w:val="20"/>
          <w:szCs w:val="20"/>
        </w:rPr>
        <w:t>qualificado</w:t>
      </w:r>
      <w:r w:rsidRPr="00AA0A4D">
        <w:rPr>
          <w:rFonts w:ascii="Arial" w:hAnsi="Arial" w:cs="Arial"/>
          <w:spacing w:val="-9"/>
          <w:sz w:val="20"/>
          <w:szCs w:val="20"/>
        </w:rPr>
        <w:t xml:space="preserve"> </w:t>
      </w:r>
      <w:r w:rsidRPr="00AA0A4D">
        <w:rPr>
          <w:rFonts w:ascii="Arial" w:hAnsi="Arial" w:cs="Arial"/>
          <w:sz w:val="20"/>
          <w:szCs w:val="20"/>
        </w:rPr>
        <w:t>como</w:t>
      </w:r>
      <w:r w:rsidRPr="00AA0A4D">
        <w:rPr>
          <w:rFonts w:ascii="Arial" w:hAnsi="Arial" w:cs="Arial"/>
          <w:spacing w:val="-50"/>
          <w:sz w:val="20"/>
          <w:szCs w:val="20"/>
        </w:rPr>
        <w:t xml:space="preserve"> </w:t>
      </w:r>
      <w:r w:rsidRPr="00AA0A4D">
        <w:rPr>
          <w:rFonts w:ascii="Arial" w:hAnsi="Arial" w:cs="Arial"/>
          <w:sz w:val="20"/>
          <w:szCs w:val="20"/>
        </w:rPr>
        <w:t>microempresa ou empresa de pequeno porte deverá apresentar toda a</w:t>
      </w:r>
      <w:r w:rsidRPr="00AA0A4D">
        <w:rPr>
          <w:rFonts w:ascii="Arial" w:hAnsi="Arial" w:cs="Arial"/>
          <w:spacing w:val="1"/>
          <w:sz w:val="20"/>
          <w:szCs w:val="20"/>
        </w:rPr>
        <w:t xml:space="preserve"> </w:t>
      </w:r>
      <w:r w:rsidRPr="00AA0A4D">
        <w:rPr>
          <w:rFonts w:ascii="Arial" w:hAnsi="Arial" w:cs="Arial"/>
          <w:sz w:val="20"/>
          <w:szCs w:val="20"/>
        </w:rPr>
        <w:t>documentação</w:t>
      </w:r>
      <w:r w:rsidRPr="00AA0A4D">
        <w:rPr>
          <w:rFonts w:ascii="Arial" w:hAnsi="Arial" w:cs="Arial"/>
          <w:spacing w:val="1"/>
          <w:sz w:val="20"/>
          <w:szCs w:val="20"/>
        </w:rPr>
        <w:t xml:space="preserve"> </w:t>
      </w:r>
      <w:r w:rsidRPr="00AA0A4D">
        <w:rPr>
          <w:rFonts w:ascii="Arial" w:hAnsi="Arial" w:cs="Arial"/>
          <w:sz w:val="20"/>
          <w:szCs w:val="20"/>
        </w:rPr>
        <w:t>exigida</w:t>
      </w:r>
      <w:r w:rsidRPr="00AA0A4D">
        <w:rPr>
          <w:rFonts w:ascii="Arial" w:hAnsi="Arial" w:cs="Arial"/>
          <w:spacing w:val="1"/>
          <w:sz w:val="20"/>
          <w:szCs w:val="20"/>
        </w:rPr>
        <w:t xml:space="preserve"> </w:t>
      </w:r>
      <w:r w:rsidRPr="00AA0A4D">
        <w:rPr>
          <w:rFonts w:ascii="Arial" w:hAnsi="Arial" w:cs="Arial"/>
          <w:sz w:val="20"/>
          <w:szCs w:val="20"/>
        </w:rPr>
        <w:t>para</w:t>
      </w:r>
      <w:r w:rsidRPr="00AA0A4D">
        <w:rPr>
          <w:rFonts w:ascii="Arial" w:hAnsi="Arial" w:cs="Arial"/>
          <w:spacing w:val="1"/>
          <w:sz w:val="20"/>
          <w:szCs w:val="20"/>
        </w:rPr>
        <w:t xml:space="preserve"> </w:t>
      </w:r>
      <w:r w:rsidRPr="00AA0A4D">
        <w:rPr>
          <w:rFonts w:ascii="Arial" w:hAnsi="Arial" w:cs="Arial"/>
          <w:sz w:val="20"/>
          <w:szCs w:val="20"/>
        </w:rPr>
        <w:t>efeito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comprovação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regularidade</w:t>
      </w:r>
      <w:r w:rsidRPr="00AA0A4D">
        <w:rPr>
          <w:rFonts w:ascii="Arial" w:hAnsi="Arial" w:cs="Arial"/>
          <w:spacing w:val="1"/>
          <w:sz w:val="20"/>
          <w:szCs w:val="20"/>
        </w:rPr>
        <w:t xml:space="preserve"> </w:t>
      </w:r>
      <w:r w:rsidRPr="00AA0A4D">
        <w:rPr>
          <w:rFonts w:ascii="Arial" w:hAnsi="Arial" w:cs="Arial"/>
          <w:sz w:val="20"/>
          <w:szCs w:val="20"/>
        </w:rPr>
        <w:t>fiscal,</w:t>
      </w:r>
      <w:r w:rsidRPr="00AA0A4D">
        <w:rPr>
          <w:rFonts w:ascii="Arial" w:hAnsi="Arial" w:cs="Arial"/>
          <w:spacing w:val="1"/>
          <w:sz w:val="20"/>
          <w:szCs w:val="20"/>
        </w:rPr>
        <w:t xml:space="preserve"> </w:t>
      </w:r>
      <w:r w:rsidRPr="00AA0A4D">
        <w:rPr>
          <w:rFonts w:ascii="Arial" w:hAnsi="Arial" w:cs="Arial"/>
          <w:sz w:val="20"/>
          <w:szCs w:val="20"/>
        </w:rPr>
        <w:t>mesmo</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1"/>
          <w:sz w:val="20"/>
          <w:szCs w:val="20"/>
        </w:rPr>
        <w:t xml:space="preserve"> </w:t>
      </w:r>
      <w:r w:rsidRPr="00AA0A4D">
        <w:rPr>
          <w:rFonts w:ascii="Arial" w:hAnsi="Arial" w:cs="Arial"/>
          <w:sz w:val="20"/>
          <w:szCs w:val="20"/>
        </w:rPr>
        <w:t>esta</w:t>
      </w:r>
      <w:r w:rsidRPr="00AA0A4D">
        <w:rPr>
          <w:rFonts w:ascii="Arial" w:hAnsi="Arial" w:cs="Arial"/>
          <w:spacing w:val="1"/>
          <w:sz w:val="20"/>
          <w:szCs w:val="20"/>
        </w:rPr>
        <w:t xml:space="preserve"> </w:t>
      </w:r>
      <w:r w:rsidRPr="00AA0A4D">
        <w:rPr>
          <w:rFonts w:ascii="Arial" w:hAnsi="Arial" w:cs="Arial"/>
          <w:sz w:val="20"/>
          <w:szCs w:val="20"/>
        </w:rPr>
        <w:t>apresente</w:t>
      </w:r>
      <w:r w:rsidRPr="00AA0A4D">
        <w:rPr>
          <w:rFonts w:ascii="Arial" w:hAnsi="Arial" w:cs="Arial"/>
          <w:spacing w:val="1"/>
          <w:sz w:val="20"/>
          <w:szCs w:val="20"/>
        </w:rPr>
        <w:t xml:space="preserve"> </w:t>
      </w:r>
      <w:r w:rsidRPr="00AA0A4D">
        <w:rPr>
          <w:rFonts w:ascii="Arial" w:hAnsi="Arial" w:cs="Arial"/>
          <w:sz w:val="20"/>
          <w:szCs w:val="20"/>
        </w:rPr>
        <w:t>alguma</w:t>
      </w:r>
      <w:r w:rsidRPr="00AA0A4D">
        <w:rPr>
          <w:rFonts w:ascii="Arial" w:hAnsi="Arial" w:cs="Arial"/>
          <w:spacing w:val="1"/>
          <w:sz w:val="20"/>
          <w:szCs w:val="20"/>
        </w:rPr>
        <w:t xml:space="preserve"> </w:t>
      </w:r>
      <w:r w:rsidRPr="00AA0A4D">
        <w:rPr>
          <w:rFonts w:ascii="Arial" w:hAnsi="Arial" w:cs="Arial"/>
          <w:sz w:val="20"/>
          <w:szCs w:val="20"/>
        </w:rPr>
        <w:t>restrição,</w:t>
      </w:r>
      <w:r w:rsidRPr="00AA0A4D">
        <w:rPr>
          <w:rFonts w:ascii="Arial" w:hAnsi="Arial" w:cs="Arial"/>
          <w:spacing w:val="1"/>
          <w:sz w:val="20"/>
          <w:szCs w:val="20"/>
        </w:rPr>
        <w:t xml:space="preserve"> </w:t>
      </w:r>
      <w:r w:rsidRPr="00AA0A4D">
        <w:rPr>
          <w:rFonts w:ascii="Arial" w:hAnsi="Arial" w:cs="Arial"/>
          <w:sz w:val="20"/>
          <w:szCs w:val="20"/>
        </w:rPr>
        <w:t>sob</w:t>
      </w:r>
      <w:r w:rsidRPr="00AA0A4D">
        <w:rPr>
          <w:rFonts w:ascii="Arial" w:hAnsi="Arial" w:cs="Arial"/>
          <w:spacing w:val="1"/>
          <w:sz w:val="20"/>
          <w:szCs w:val="20"/>
        </w:rPr>
        <w:t xml:space="preserve"> </w:t>
      </w:r>
      <w:r w:rsidRPr="00AA0A4D">
        <w:rPr>
          <w:rFonts w:ascii="Arial" w:hAnsi="Arial" w:cs="Arial"/>
          <w:sz w:val="20"/>
          <w:szCs w:val="20"/>
        </w:rPr>
        <w:t>pena</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inabilitação,</w:t>
      </w:r>
      <w:r w:rsidRPr="00AA0A4D">
        <w:rPr>
          <w:rFonts w:ascii="Arial" w:hAnsi="Arial" w:cs="Arial"/>
          <w:spacing w:val="1"/>
          <w:sz w:val="20"/>
          <w:szCs w:val="20"/>
        </w:rPr>
        <w:t xml:space="preserve"> </w:t>
      </w:r>
      <w:r w:rsidRPr="00AA0A4D">
        <w:rPr>
          <w:rFonts w:ascii="Arial" w:hAnsi="Arial" w:cs="Arial"/>
          <w:sz w:val="20"/>
          <w:szCs w:val="20"/>
        </w:rPr>
        <w:t>aplicando-se</w:t>
      </w:r>
      <w:r w:rsidRPr="00AA0A4D">
        <w:rPr>
          <w:rFonts w:ascii="Arial" w:hAnsi="Arial" w:cs="Arial"/>
          <w:spacing w:val="1"/>
          <w:sz w:val="20"/>
          <w:szCs w:val="20"/>
        </w:rPr>
        <w:t xml:space="preserve"> </w:t>
      </w: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prazo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regularização</w:t>
      </w:r>
      <w:r w:rsidRPr="00AA0A4D">
        <w:rPr>
          <w:rFonts w:ascii="Arial" w:hAnsi="Arial" w:cs="Arial"/>
          <w:spacing w:val="1"/>
          <w:sz w:val="20"/>
          <w:szCs w:val="20"/>
        </w:rPr>
        <w:t xml:space="preserve"> </w:t>
      </w:r>
      <w:r w:rsidRPr="00AA0A4D">
        <w:rPr>
          <w:rFonts w:ascii="Arial" w:hAnsi="Arial" w:cs="Arial"/>
          <w:sz w:val="20"/>
          <w:szCs w:val="20"/>
        </w:rPr>
        <w:t>previsto</w:t>
      </w:r>
      <w:r w:rsidRPr="00AA0A4D">
        <w:rPr>
          <w:rFonts w:ascii="Arial" w:hAnsi="Arial" w:cs="Arial"/>
          <w:spacing w:val="1"/>
          <w:sz w:val="20"/>
          <w:szCs w:val="20"/>
        </w:rPr>
        <w:t xml:space="preserve"> </w:t>
      </w:r>
      <w:r w:rsidRPr="00AA0A4D">
        <w:rPr>
          <w:rFonts w:ascii="Arial" w:hAnsi="Arial" w:cs="Arial"/>
          <w:sz w:val="20"/>
          <w:szCs w:val="20"/>
        </w:rPr>
        <w:t>na</w:t>
      </w:r>
      <w:r w:rsidRPr="00AA0A4D">
        <w:rPr>
          <w:rFonts w:ascii="Arial" w:hAnsi="Arial" w:cs="Arial"/>
          <w:spacing w:val="1"/>
          <w:sz w:val="20"/>
          <w:szCs w:val="20"/>
        </w:rPr>
        <w:t xml:space="preserve"> </w:t>
      </w:r>
      <w:r w:rsidRPr="00AA0A4D">
        <w:rPr>
          <w:rFonts w:ascii="Arial" w:hAnsi="Arial" w:cs="Arial"/>
          <w:sz w:val="20"/>
          <w:szCs w:val="20"/>
        </w:rPr>
        <w:t>Lei</w:t>
      </w:r>
      <w:r w:rsidRPr="00AA0A4D">
        <w:rPr>
          <w:rFonts w:ascii="Arial" w:hAnsi="Arial" w:cs="Arial"/>
          <w:spacing w:val="1"/>
          <w:sz w:val="20"/>
          <w:szCs w:val="20"/>
        </w:rPr>
        <w:t xml:space="preserve"> </w:t>
      </w:r>
      <w:r w:rsidRPr="00AA0A4D">
        <w:rPr>
          <w:rFonts w:ascii="Arial" w:hAnsi="Arial" w:cs="Arial"/>
          <w:sz w:val="20"/>
          <w:szCs w:val="20"/>
        </w:rPr>
        <w:t>Complementar</w:t>
      </w:r>
      <w:r w:rsidRPr="00AA0A4D">
        <w:rPr>
          <w:rFonts w:ascii="Arial" w:hAnsi="Arial" w:cs="Arial"/>
          <w:spacing w:val="-1"/>
          <w:sz w:val="20"/>
          <w:szCs w:val="20"/>
        </w:rPr>
        <w:t xml:space="preserve"> </w:t>
      </w:r>
      <w:r w:rsidRPr="00AA0A4D">
        <w:rPr>
          <w:rFonts w:ascii="Arial" w:hAnsi="Arial" w:cs="Arial"/>
          <w:sz w:val="20"/>
          <w:szCs w:val="20"/>
        </w:rPr>
        <w:t>123/06</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2"/>
          <w:sz w:val="20"/>
          <w:szCs w:val="20"/>
        </w:rPr>
        <w:t xml:space="preserve"> </w:t>
      </w:r>
      <w:r w:rsidRPr="00AA0A4D">
        <w:rPr>
          <w:rFonts w:ascii="Arial" w:hAnsi="Arial" w:cs="Arial"/>
          <w:sz w:val="20"/>
          <w:szCs w:val="20"/>
        </w:rPr>
        <w:t>alterações.</w:t>
      </w:r>
    </w:p>
    <w:p w14:paraId="1694AE8B" w14:textId="77777777" w:rsidR="00995809" w:rsidRPr="00AA0A4D" w:rsidRDefault="00995809" w:rsidP="00995809">
      <w:pPr>
        <w:pStyle w:val="Ttulo1"/>
        <w:numPr>
          <w:ilvl w:val="2"/>
          <w:numId w:val="38"/>
        </w:numPr>
        <w:tabs>
          <w:tab w:val="clear" w:pos="426"/>
          <w:tab w:val="num" w:pos="1440"/>
        </w:tabs>
        <w:ind w:left="0" w:firstLine="0"/>
        <w:jc w:val="both"/>
        <w:rPr>
          <w:rFonts w:ascii="Arial" w:hAnsi="Arial" w:cs="Arial"/>
          <w:b w:val="0"/>
          <w:color w:val="auto"/>
          <w:sz w:val="20"/>
          <w:szCs w:val="20"/>
        </w:rPr>
      </w:pPr>
      <w:bookmarkStart w:id="84" w:name="_Hlk164171739"/>
      <w:r w:rsidRPr="00AA0A4D">
        <w:rPr>
          <w:rFonts w:ascii="Arial" w:hAnsi="Arial" w:cs="Arial"/>
          <w:color w:val="auto"/>
          <w:sz w:val="20"/>
          <w:szCs w:val="20"/>
        </w:rPr>
        <w:t>Qualificação</w:t>
      </w:r>
      <w:r w:rsidRPr="00AA0A4D">
        <w:rPr>
          <w:rFonts w:ascii="Arial" w:hAnsi="Arial" w:cs="Arial"/>
          <w:color w:val="auto"/>
          <w:spacing w:val="-6"/>
          <w:sz w:val="20"/>
          <w:szCs w:val="20"/>
        </w:rPr>
        <w:t xml:space="preserve"> </w:t>
      </w:r>
      <w:r w:rsidRPr="00AA0A4D">
        <w:rPr>
          <w:rFonts w:ascii="Arial" w:hAnsi="Arial" w:cs="Arial"/>
          <w:color w:val="auto"/>
          <w:sz w:val="20"/>
          <w:szCs w:val="20"/>
        </w:rPr>
        <w:t>Econômico-Financeira</w:t>
      </w:r>
      <w:r w:rsidRPr="00AA0A4D">
        <w:rPr>
          <w:rFonts w:ascii="Arial" w:hAnsi="Arial" w:cs="Arial"/>
          <w:b w:val="0"/>
          <w:color w:val="auto"/>
          <w:sz w:val="20"/>
          <w:szCs w:val="20"/>
        </w:rPr>
        <w:t>.</w:t>
      </w:r>
    </w:p>
    <w:p w14:paraId="60F8BA39" w14:textId="77777777" w:rsidR="00995809" w:rsidRPr="00AA0A4D" w:rsidRDefault="00995809" w:rsidP="00995809">
      <w:pPr>
        <w:pStyle w:val="PargrafodaLista"/>
        <w:widowControl w:val="0"/>
        <w:numPr>
          <w:ilvl w:val="3"/>
          <w:numId w:val="38"/>
        </w:numPr>
        <w:tabs>
          <w:tab w:val="clear" w:pos="710"/>
          <w:tab w:val="num" w:pos="0"/>
        </w:tabs>
        <w:suppressAutoHyphens/>
        <w:spacing w:before="163" w:after="0"/>
        <w:ind w:left="567" w:firstLine="0"/>
        <w:contextualSpacing w:val="0"/>
        <w:jc w:val="both"/>
        <w:rPr>
          <w:rFonts w:ascii="Arial" w:hAnsi="Arial" w:cs="Arial"/>
          <w:sz w:val="20"/>
          <w:szCs w:val="20"/>
        </w:rPr>
      </w:pPr>
      <w:r w:rsidRPr="00AA0A4D">
        <w:rPr>
          <w:rFonts w:ascii="Arial" w:hAnsi="Arial" w:cs="Arial"/>
          <w:sz w:val="20"/>
          <w:szCs w:val="20"/>
        </w:rPr>
        <w:t>Certidão negativa de falência expedida pelo distribuidor da sede da</w:t>
      </w:r>
      <w:r w:rsidRPr="00AA0A4D">
        <w:rPr>
          <w:rFonts w:ascii="Arial" w:hAnsi="Arial" w:cs="Arial"/>
          <w:spacing w:val="1"/>
          <w:sz w:val="20"/>
          <w:szCs w:val="20"/>
        </w:rPr>
        <w:t xml:space="preserve"> </w:t>
      </w:r>
      <w:r w:rsidRPr="00AA0A4D">
        <w:rPr>
          <w:rFonts w:ascii="Arial" w:hAnsi="Arial" w:cs="Arial"/>
          <w:sz w:val="20"/>
          <w:szCs w:val="20"/>
        </w:rPr>
        <w:t>pessoa</w:t>
      </w:r>
      <w:r w:rsidRPr="00AA0A4D">
        <w:rPr>
          <w:rFonts w:ascii="Arial" w:hAnsi="Arial" w:cs="Arial"/>
          <w:spacing w:val="-3"/>
          <w:sz w:val="20"/>
          <w:szCs w:val="20"/>
        </w:rPr>
        <w:t xml:space="preserve"> </w:t>
      </w:r>
      <w:r w:rsidRPr="00AA0A4D">
        <w:rPr>
          <w:rFonts w:ascii="Arial" w:hAnsi="Arial" w:cs="Arial"/>
          <w:sz w:val="20"/>
          <w:szCs w:val="20"/>
        </w:rPr>
        <w:t>jurídica;</w:t>
      </w:r>
    </w:p>
    <w:bookmarkEnd w:id="84"/>
    <w:p w14:paraId="410D1198" w14:textId="77777777" w:rsidR="00995809" w:rsidRPr="00AA0A4D" w:rsidRDefault="00995809" w:rsidP="00995809">
      <w:pPr>
        <w:pStyle w:val="PargrafodaLista"/>
        <w:ind w:left="851" w:hanging="425"/>
        <w:jc w:val="both"/>
        <w:rPr>
          <w:rFonts w:ascii="Arial" w:hAnsi="Arial" w:cs="Arial"/>
          <w:sz w:val="20"/>
          <w:szCs w:val="20"/>
          <w:shd w:val="clear" w:color="auto" w:fill="FFFFFF"/>
        </w:rPr>
      </w:pPr>
    </w:p>
    <w:p w14:paraId="7099F83E" w14:textId="77777777" w:rsidR="00995809" w:rsidRPr="00AA0A4D" w:rsidRDefault="00995809" w:rsidP="00995809">
      <w:pPr>
        <w:pStyle w:val="Ttulo1"/>
        <w:numPr>
          <w:ilvl w:val="2"/>
          <w:numId w:val="38"/>
        </w:numPr>
        <w:tabs>
          <w:tab w:val="clear" w:pos="426"/>
          <w:tab w:val="num" w:pos="1440"/>
        </w:tabs>
        <w:ind w:left="0" w:firstLine="0"/>
        <w:jc w:val="both"/>
        <w:rPr>
          <w:rFonts w:ascii="Arial" w:hAnsi="Arial" w:cs="Arial"/>
          <w:color w:val="auto"/>
          <w:sz w:val="20"/>
          <w:szCs w:val="20"/>
        </w:rPr>
      </w:pPr>
      <w:r w:rsidRPr="00AA0A4D">
        <w:rPr>
          <w:rFonts w:ascii="Arial" w:hAnsi="Arial" w:cs="Arial"/>
          <w:color w:val="auto"/>
          <w:sz w:val="20"/>
          <w:szCs w:val="20"/>
        </w:rPr>
        <w:t>Qualificação</w:t>
      </w:r>
      <w:r w:rsidRPr="00AA0A4D">
        <w:rPr>
          <w:rFonts w:ascii="Arial" w:hAnsi="Arial" w:cs="Arial"/>
          <w:color w:val="auto"/>
          <w:spacing w:val="-6"/>
          <w:sz w:val="20"/>
          <w:szCs w:val="20"/>
        </w:rPr>
        <w:t xml:space="preserve"> </w:t>
      </w:r>
      <w:r w:rsidRPr="00AA0A4D">
        <w:rPr>
          <w:rFonts w:ascii="Arial" w:hAnsi="Arial" w:cs="Arial"/>
          <w:color w:val="auto"/>
          <w:sz w:val="20"/>
          <w:szCs w:val="20"/>
        </w:rPr>
        <w:t>Técnica</w:t>
      </w:r>
    </w:p>
    <w:p w14:paraId="5DD55C21" w14:textId="77777777" w:rsidR="00995809" w:rsidRPr="00AA0A4D" w:rsidRDefault="00995809" w:rsidP="00995809">
      <w:pPr>
        <w:pStyle w:val="Ttulo1"/>
        <w:jc w:val="both"/>
        <w:rPr>
          <w:rFonts w:ascii="Arial" w:hAnsi="Arial" w:cs="Arial"/>
          <w:color w:val="auto"/>
          <w:sz w:val="20"/>
          <w:szCs w:val="20"/>
        </w:rPr>
      </w:pPr>
    </w:p>
    <w:p w14:paraId="5D3C56B2" w14:textId="77777777" w:rsidR="00995809" w:rsidRPr="00AA0A4D" w:rsidRDefault="00995809" w:rsidP="00995809">
      <w:pPr>
        <w:spacing w:line="276" w:lineRule="auto"/>
        <w:ind w:left="567" w:hanging="283"/>
        <w:jc w:val="both"/>
        <w:rPr>
          <w:rFonts w:ascii="Arial" w:hAnsi="Arial" w:cs="Arial"/>
          <w:sz w:val="20"/>
          <w:szCs w:val="20"/>
        </w:rPr>
      </w:pP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Atestado de capacidade técnica, emitido por pessoa jurídica de direito público</w:t>
      </w:r>
      <w:r w:rsidRPr="00AA0A4D">
        <w:rPr>
          <w:rFonts w:ascii="Arial" w:hAnsi="Arial" w:cs="Arial"/>
          <w:spacing w:val="1"/>
          <w:sz w:val="20"/>
          <w:szCs w:val="20"/>
        </w:rPr>
        <w:t xml:space="preserve"> </w:t>
      </w:r>
      <w:r w:rsidRPr="00AA0A4D">
        <w:rPr>
          <w:rFonts w:ascii="Arial" w:hAnsi="Arial" w:cs="Arial"/>
          <w:sz w:val="20"/>
          <w:szCs w:val="20"/>
        </w:rPr>
        <w:t>ou privado, comprovando ter fornecido os produtos em características,</w:t>
      </w:r>
      <w:r w:rsidRPr="00AA0A4D">
        <w:rPr>
          <w:rFonts w:ascii="Arial" w:hAnsi="Arial" w:cs="Arial"/>
          <w:spacing w:val="1"/>
          <w:sz w:val="20"/>
          <w:szCs w:val="20"/>
        </w:rPr>
        <w:t xml:space="preserve"> </w:t>
      </w:r>
      <w:r w:rsidRPr="00AA0A4D">
        <w:rPr>
          <w:rFonts w:ascii="Arial" w:hAnsi="Arial" w:cs="Arial"/>
          <w:sz w:val="20"/>
          <w:szCs w:val="20"/>
        </w:rPr>
        <w:t>quantidade e prazo similares ao da presente licitação, referente ao(s) itens que</w:t>
      </w:r>
      <w:r w:rsidRPr="00AA0A4D">
        <w:rPr>
          <w:rFonts w:ascii="Arial" w:hAnsi="Arial" w:cs="Arial"/>
          <w:spacing w:val="-48"/>
          <w:sz w:val="20"/>
          <w:szCs w:val="20"/>
        </w:rPr>
        <w:t xml:space="preserve"> </w:t>
      </w:r>
      <w:r w:rsidRPr="00AA0A4D">
        <w:rPr>
          <w:rFonts w:ascii="Arial" w:hAnsi="Arial" w:cs="Arial"/>
          <w:sz w:val="20"/>
          <w:szCs w:val="20"/>
        </w:rPr>
        <w:t>a</w:t>
      </w:r>
      <w:r w:rsidRPr="00AA0A4D">
        <w:rPr>
          <w:rFonts w:ascii="Arial" w:hAnsi="Arial" w:cs="Arial"/>
          <w:spacing w:val="-2"/>
          <w:sz w:val="20"/>
          <w:szCs w:val="20"/>
        </w:rPr>
        <w:t xml:space="preserve"> </w:t>
      </w:r>
      <w:r w:rsidRPr="00AA0A4D">
        <w:rPr>
          <w:rFonts w:ascii="Arial" w:hAnsi="Arial" w:cs="Arial"/>
          <w:sz w:val="20"/>
          <w:szCs w:val="20"/>
        </w:rPr>
        <w:t>empresa apresentar</w:t>
      </w:r>
      <w:r w:rsidRPr="00AA0A4D">
        <w:rPr>
          <w:rFonts w:ascii="Arial" w:hAnsi="Arial" w:cs="Arial"/>
          <w:spacing w:val="-3"/>
          <w:sz w:val="20"/>
          <w:szCs w:val="20"/>
        </w:rPr>
        <w:t xml:space="preserve"> </w:t>
      </w:r>
      <w:r w:rsidRPr="00AA0A4D">
        <w:rPr>
          <w:rFonts w:ascii="Arial" w:hAnsi="Arial" w:cs="Arial"/>
          <w:sz w:val="20"/>
          <w:szCs w:val="20"/>
        </w:rPr>
        <w:t>cotação.</w:t>
      </w:r>
    </w:p>
    <w:p w14:paraId="6ED6DC67" w14:textId="77777777" w:rsidR="00995809" w:rsidRPr="00AA0A4D" w:rsidRDefault="00995809" w:rsidP="00995809">
      <w:pPr>
        <w:spacing w:line="276" w:lineRule="auto"/>
        <w:jc w:val="both"/>
        <w:rPr>
          <w:rFonts w:ascii="Arial" w:hAnsi="Arial" w:cs="Arial"/>
          <w:sz w:val="20"/>
          <w:szCs w:val="20"/>
        </w:rPr>
      </w:pPr>
    </w:p>
    <w:p w14:paraId="43D25148" w14:textId="77777777" w:rsidR="00995809" w:rsidRPr="00AA0A4D" w:rsidRDefault="00995809" w:rsidP="00995809">
      <w:pPr>
        <w:pStyle w:val="PargrafodaLista"/>
        <w:widowControl w:val="0"/>
        <w:numPr>
          <w:ilvl w:val="3"/>
          <w:numId w:val="37"/>
        </w:numPr>
        <w:suppressAutoHyphens/>
        <w:spacing w:after="0" w:line="259" w:lineRule="auto"/>
        <w:ind w:left="851" w:hanging="425"/>
        <w:contextualSpacing w:val="0"/>
        <w:jc w:val="both"/>
        <w:rPr>
          <w:rFonts w:ascii="Arial" w:hAnsi="Arial" w:cs="Arial"/>
          <w:sz w:val="20"/>
          <w:szCs w:val="20"/>
        </w:rPr>
      </w:pPr>
      <w:r w:rsidRPr="00AA0A4D">
        <w:rPr>
          <w:rFonts w:ascii="Arial" w:hAnsi="Arial" w:cs="Arial"/>
          <w:sz w:val="20"/>
          <w:szCs w:val="20"/>
        </w:rPr>
        <w:t>Preferencialmente, os atestados deverão apresentar o reconhecimento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firma</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emitente</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conter:</w:t>
      </w:r>
      <w:r w:rsidRPr="00AA0A4D">
        <w:rPr>
          <w:rFonts w:ascii="Arial" w:hAnsi="Arial" w:cs="Arial"/>
          <w:spacing w:val="1"/>
          <w:sz w:val="20"/>
          <w:szCs w:val="20"/>
        </w:rPr>
        <w:t xml:space="preserve"> </w:t>
      </w:r>
      <w:r w:rsidRPr="00AA0A4D">
        <w:rPr>
          <w:rFonts w:ascii="Arial" w:hAnsi="Arial" w:cs="Arial"/>
          <w:sz w:val="20"/>
          <w:szCs w:val="20"/>
        </w:rPr>
        <w:t>discriminação</w:t>
      </w:r>
      <w:r w:rsidRPr="00AA0A4D">
        <w:rPr>
          <w:rFonts w:ascii="Arial" w:hAnsi="Arial" w:cs="Arial"/>
          <w:spacing w:val="1"/>
          <w:sz w:val="20"/>
          <w:szCs w:val="20"/>
        </w:rPr>
        <w:t xml:space="preserve"> </w:t>
      </w:r>
      <w:r w:rsidRPr="00AA0A4D">
        <w:rPr>
          <w:rFonts w:ascii="Arial" w:hAnsi="Arial" w:cs="Arial"/>
          <w:sz w:val="20"/>
          <w:szCs w:val="20"/>
        </w:rPr>
        <w:t>dos</w:t>
      </w:r>
      <w:r w:rsidRPr="00AA0A4D">
        <w:rPr>
          <w:rFonts w:ascii="Arial" w:hAnsi="Arial" w:cs="Arial"/>
          <w:spacing w:val="1"/>
          <w:sz w:val="20"/>
          <w:szCs w:val="20"/>
        </w:rPr>
        <w:t xml:space="preserve"> </w:t>
      </w:r>
      <w:r w:rsidRPr="00AA0A4D">
        <w:rPr>
          <w:rFonts w:ascii="Arial" w:hAnsi="Arial" w:cs="Arial"/>
          <w:sz w:val="20"/>
          <w:szCs w:val="20"/>
        </w:rPr>
        <w:t>produtos,</w:t>
      </w:r>
      <w:r w:rsidRPr="00AA0A4D">
        <w:rPr>
          <w:rFonts w:ascii="Arial" w:hAnsi="Arial" w:cs="Arial"/>
          <w:spacing w:val="1"/>
          <w:sz w:val="20"/>
          <w:szCs w:val="20"/>
        </w:rPr>
        <w:t xml:space="preserve"> </w:t>
      </w:r>
      <w:r w:rsidRPr="00AA0A4D">
        <w:rPr>
          <w:rFonts w:ascii="Arial" w:hAnsi="Arial" w:cs="Arial"/>
          <w:sz w:val="20"/>
          <w:szCs w:val="20"/>
        </w:rPr>
        <w:t>com</w:t>
      </w:r>
      <w:r w:rsidRPr="00AA0A4D">
        <w:rPr>
          <w:rFonts w:ascii="Arial" w:hAnsi="Arial" w:cs="Arial"/>
          <w:spacing w:val="1"/>
          <w:sz w:val="20"/>
          <w:szCs w:val="20"/>
        </w:rPr>
        <w:t xml:space="preserve"> </w:t>
      </w:r>
      <w:r w:rsidRPr="00AA0A4D">
        <w:rPr>
          <w:rFonts w:ascii="Arial" w:hAnsi="Arial" w:cs="Arial"/>
          <w:sz w:val="20"/>
          <w:szCs w:val="20"/>
        </w:rPr>
        <w:t>as</w:t>
      </w:r>
      <w:r w:rsidRPr="00AA0A4D">
        <w:rPr>
          <w:rFonts w:ascii="Arial" w:hAnsi="Arial" w:cs="Arial"/>
          <w:spacing w:val="1"/>
          <w:sz w:val="20"/>
          <w:szCs w:val="20"/>
        </w:rPr>
        <w:t xml:space="preserve"> </w:t>
      </w:r>
      <w:r w:rsidRPr="00AA0A4D">
        <w:rPr>
          <w:rFonts w:ascii="Arial" w:hAnsi="Arial" w:cs="Arial"/>
          <w:sz w:val="20"/>
          <w:szCs w:val="20"/>
        </w:rPr>
        <w:t>respectivas quantidades e período da sua realização. Deve ser assinado pela</w:t>
      </w:r>
      <w:r w:rsidRPr="00AA0A4D">
        <w:rPr>
          <w:rFonts w:ascii="Arial" w:hAnsi="Arial" w:cs="Arial"/>
          <w:spacing w:val="-48"/>
          <w:sz w:val="20"/>
          <w:szCs w:val="20"/>
        </w:rPr>
        <w:t xml:space="preserve"> </w:t>
      </w:r>
      <w:r w:rsidRPr="00AA0A4D">
        <w:rPr>
          <w:rFonts w:ascii="Arial" w:hAnsi="Arial" w:cs="Arial"/>
          <w:spacing w:val="-1"/>
          <w:sz w:val="20"/>
          <w:szCs w:val="20"/>
        </w:rPr>
        <w:t>autoridade</w:t>
      </w:r>
      <w:r w:rsidRPr="00AA0A4D">
        <w:rPr>
          <w:rFonts w:ascii="Arial" w:hAnsi="Arial" w:cs="Arial"/>
          <w:spacing w:val="-12"/>
          <w:sz w:val="20"/>
          <w:szCs w:val="20"/>
        </w:rPr>
        <w:t xml:space="preserve"> </w:t>
      </w:r>
      <w:r w:rsidRPr="00AA0A4D">
        <w:rPr>
          <w:rFonts w:ascii="Arial" w:hAnsi="Arial" w:cs="Arial"/>
          <w:spacing w:val="-1"/>
          <w:sz w:val="20"/>
          <w:szCs w:val="20"/>
        </w:rPr>
        <w:t>máxima</w:t>
      </w:r>
      <w:r w:rsidRPr="00AA0A4D">
        <w:rPr>
          <w:rFonts w:ascii="Arial" w:hAnsi="Arial" w:cs="Arial"/>
          <w:spacing w:val="-12"/>
          <w:sz w:val="20"/>
          <w:szCs w:val="20"/>
        </w:rPr>
        <w:t xml:space="preserve"> </w:t>
      </w:r>
      <w:r w:rsidRPr="00AA0A4D">
        <w:rPr>
          <w:rFonts w:ascii="Arial" w:hAnsi="Arial" w:cs="Arial"/>
          <w:sz w:val="20"/>
          <w:szCs w:val="20"/>
        </w:rPr>
        <w:t>do</w:t>
      </w:r>
      <w:r w:rsidRPr="00AA0A4D">
        <w:rPr>
          <w:rFonts w:ascii="Arial" w:hAnsi="Arial" w:cs="Arial"/>
          <w:spacing w:val="-10"/>
          <w:sz w:val="20"/>
          <w:szCs w:val="20"/>
        </w:rPr>
        <w:t xml:space="preserve"> </w:t>
      </w:r>
      <w:r w:rsidRPr="00AA0A4D">
        <w:rPr>
          <w:rFonts w:ascii="Arial" w:hAnsi="Arial" w:cs="Arial"/>
          <w:sz w:val="20"/>
          <w:szCs w:val="20"/>
        </w:rPr>
        <w:t>órgão</w:t>
      </w:r>
      <w:r w:rsidRPr="00AA0A4D">
        <w:rPr>
          <w:rFonts w:ascii="Arial" w:hAnsi="Arial" w:cs="Arial"/>
          <w:spacing w:val="-11"/>
          <w:sz w:val="20"/>
          <w:szCs w:val="20"/>
        </w:rPr>
        <w:t xml:space="preserve"> </w:t>
      </w:r>
      <w:r w:rsidRPr="00AA0A4D">
        <w:rPr>
          <w:rFonts w:ascii="Arial" w:hAnsi="Arial" w:cs="Arial"/>
          <w:sz w:val="20"/>
          <w:szCs w:val="20"/>
        </w:rPr>
        <w:t>ou</w:t>
      </w:r>
      <w:r w:rsidRPr="00AA0A4D">
        <w:rPr>
          <w:rFonts w:ascii="Arial" w:hAnsi="Arial" w:cs="Arial"/>
          <w:spacing w:val="-14"/>
          <w:sz w:val="20"/>
          <w:szCs w:val="20"/>
        </w:rPr>
        <w:t xml:space="preserve"> </w:t>
      </w:r>
      <w:r w:rsidRPr="00AA0A4D">
        <w:rPr>
          <w:rFonts w:ascii="Arial" w:hAnsi="Arial" w:cs="Arial"/>
          <w:sz w:val="20"/>
          <w:szCs w:val="20"/>
        </w:rPr>
        <w:t>da</w:t>
      </w:r>
      <w:r w:rsidRPr="00AA0A4D">
        <w:rPr>
          <w:rFonts w:ascii="Arial" w:hAnsi="Arial" w:cs="Arial"/>
          <w:spacing w:val="-12"/>
          <w:sz w:val="20"/>
          <w:szCs w:val="20"/>
        </w:rPr>
        <w:t xml:space="preserve"> </w:t>
      </w:r>
      <w:r w:rsidRPr="00AA0A4D">
        <w:rPr>
          <w:rFonts w:ascii="Arial" w:hAnsi="Arial" w:cs="Arial"/>
          <w:sz w:val="20"/>
          <w:szCs w:val="20"/>
        </w:rPr>
        <w:t>empresa</w:t>
      </w:r>
      <w:r w:rsidRPr="00AA0A4D">
        <w:rPr>
          <w:rFonts w:ascii="Arial" w:hAnsi="Arial" w:cs="Arial"/>
          <w:spacing w:val="-11"/>
          <w:sz w:val="20"/>
          <w:szCs w:val="20"/>
        </w:rPr>
        <w:t xml:space="preserve"> </w:t>
      </w:r>
      <w:r w:rsidRPr="00AA0A4D">
        <w:rPr>
          <w:rFonts w:ascii="Arial" w:hAnsi="Arial" w:cs="Arial"/>
          <w:sz w:val="20"/>
          <w:szCs w:val="20"/>
        </w:rPr>
        <w:t>ou</w:t>
      </w:r>
      <w:r w:rsidRPr="00AA0A4D">
        <w:rPr>
          <w:rFonts w:ascii="Arial" w:hAnsi="Arial" w:cs="Arial"/>
          <w:spacing w:val="-11"/>
          <w:sz w:val="20"/>
          <w:szCs w:val="20"/>
        </w:rPr>
        <w:t xml:space="preserve"> </w:t>
      </w:r>
      <w:r w:rsidRPr="00AA0A4D">
        <w:rPr>
          <w:rFonts w:ascii="Arial" w:hAnsi="Arial" w:cs="Arial"/>
          <w:sz w:val="20"/>
          <w:szCs w:val="20"/>
        </w:rPr>
        <w:t>por</w:t>
      </w:r>
      <w:r w:rsidRPr="00AA0A4D">
        <w:rPr>
          <w:rFonts w:ascii="Arial" w:hAnsi="Arial" w:cs="Arial"/>
          <w:spacing w:val="-11"/>
          <w:sz w:val="20"/>
          <w:szCs w:val="20"/>
        </w:rPr>
        <w:t xml:space="preserve"> </w:t>
      </w:r>
      <w:r w:rsidRPr="00AA0A4D">
        <w:rPr>
          <w:rFonts w:ascii="Arial" w:hAnsi="Arial" w:cs="Arial"/>
          <w:sz w:val="20"/>
          <w:szCs w:val="20"/>
        </w:rPr>
        <w:t>pessoa</w:t>
      </w:r>
      <w:r w:rsidRPr="00AA0A4D">
        <w:rPr>
          <w:rFonts w:ascii="Arial" w:hAnsi="Arial" w:cs="Arial"/>
          <w:spacing w:val="-15"/>
          <w:sz w:val="20"/>
          <w:szCs w:val="20"/>
        </w:rPr>
        <w:t xml:space="preserve"> </w:t>
      </w:r>
      <w:r w:rsidRPr="00AA0A4D">
        <w:rPr>
          <w:rFonts w:ascii="Arial" w:hAnsi="Arial" w:cs="Arial"/>
          <w:sz w:val="20"/>
          <w:szCs w:val="20"/>
        </w:rPr>
        <w:t>que</w:t>
      </w:r>
      <w:r w:rsidRPr="00AA0A4D">
        <w:rPr>
          <w:rFonts w:ascii="Arial" w:hAnsi="Arial" w:cs="Arial"/>
          <w:spacing w:val="-13"/>
          <w:sz w:val="20"/>
          <w:szCs w:val="20"/>
        </w:rPr>
        <w:t xml:space="preserve"> </w:t>
      </w:r>
      <w:r w:rsidRPr="00AA0A4D">
        <w:rPr>
          <w:rFonts w:ascii="Arial" w:hAnsi="Arial" w:cs="Arial"/>
          <w:sz w:val="20"/>
          <w:szCs w:val="20"/>
        </w:rPr>
        <w:t>exerce</w:t>
      </w:r>
      <w:r w:rsidRPr="00AA0A4D">
        <w:rPr>
          <w:rFonts w:ascii="Arial" w:hAnsi="Arial" w:cs="Arial"/>
          <w:spacing w:val="-15"/>
          <w:sz w:val="20"/>
          <w:szCs w:val="20"/>
        </w:rPr>
        <w:t xml:space="preserve"> </w:t>
      </w:r>
      <w:r w:rsidRPr="00AA0A4D">
        <w:rPr>
          <w:rFonts w:ascii="Arial" w:hAnsi="Arial" w:cs="Arial"/>
          <w:sz w:val="20"/>
          <w:szCs w:val="20"/>
        </w:rPr>
        <w:t>função</w:t>
      </w:r>
      <w:r w:rsidRPr="00AA0A4D">
        <w:rPr>
          <w:rFonts w:ascii="Arial" w:hAnsi="Arial" w:cs="Arial"/>
          <w:spacing w:val="-49"/>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chefia</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3"/>
          <w:sz w:val="20"/>
          <w:szCs w:val="20"/>
        </w:rPr>
        <w:t xml:space="preserve"> </w:t>
      </w:r>
      <w:r w:rsidRPr="00AA0A4D">
        <w:rPr>
          <w:rFonts w:ascii="Arial" w:hAnsi="Arial" w:cs="Arial"/>
          <w:sz w:val="20"/>
          <w:szCs w:val="20"/>
        </w:rPr>
        <w:t>órgão</w:t>
      </w:r>
      <w:r w:rsidRPr="00AA0A4D">
        <w:rPr>
          <w:rFonts w:ascii="Arial" w:hAnsi="Arial" w:cs="Arial"/>
          <w:spacing w:val="-3"/>
          <w:sz w:val="20"/>
          <w:szCs w:val="20"/>
        </w:rPr>
        <w:t xml:space="preserve"> </w:t>
      </w:r>
      <w:r w:rsidRPr="00AA0A4D">
        <w:rPr>
          <w:rFonts w:ascii="Arial" w:hAnsi="Arial" w:cs="Arial"/>
          <w:sz w:val="20"/>
          <w:szCs w:val="20"/>
        </w:rPr>
        <w:t>ou da</w:t>
      </w:r>
      <w:r w:rsidRPr="00AA0A4D">
        <w:rPr>
          <w:rFonts w:ascii="Arial" w:hAnsi="Arial" w:cs="Arial"/>
          <w:spacing w:val="-5"/>
          <w:sz w:val="20"/>
          <w:szCs w:val="20"/>
        </w:rPr>
        <w:t xml:space="preserve"> </w:t>
      </w:r>
      <w:r w:rsidRPr="00AA0A4D">
        <w:rPr>
          <w:rFonts w:ascii="Arial" w:hAnsi="Arial" w:cs="Arial"/>
          <w:sz w:val="20"/>
          <w:szCs w:val="20"/>
        </w:rPr>
        <w:t>empresa</w:t>
      </w:r>
    </w:p>
    <w:p w14:paraId="7685065A" w14:textId="77777777" w:rsidR="00995809" w:rsidRPr="00AA0A4D" w:rsidRDefault="00995809" w:rsidP="00995809">
      <w:pPr>
        <w:pStyle w:val="Corpodetexto"/>
        <w:ind w:left="851" w:hanging="425"/>
        <w:jc w:val="both"/>
        <w:rPr>
          <w:rFonts w:ascii="Arial" w:hAnsi="Arial" w:cs="Arial"/>
          <w:sz w:val="20"/>
        </w:rPr>
      </w:pPr>
    </w:p>
    <w:p w14:paraId="6851AAAC" w14:textId="77777777" w:rsidR="00995809" w:rsidRPr="00AA0A4D" w:rsidRDefault="00995809" w:rsidP="00995809">
      <w:pPr>
        <w:pStyle w:val="PargrafodaLista"/>
        <w:widowControl w:val="0"/>
        <w:numPr>
          <w:ilvl w:val="3"/>
          <w:numId w:val="37"/>
        </w:numPr>
        <w:tabs>
          <w:tab w:val="left" w:pos="2133"/>
        </w:tabs>
        <w:suppressAutoHyphens/>
        <w:spacing w:after="0" w:line="259" w:lineRule="auto"/>
        <w:ind w:left="851" w:hanging="425"/>
        <w:contextualSpacing w:val="0"/>
        <w:jc w:val="both"/>
        <w:rPr>
          <w:rFonts w:ascii="Arial" w:hAnsi="Arial" w:cs="Arial"/>
          <w:sz w:val="20"/>
          <w:szCs w:val="20"/>
        </w:rPr>
      </w:pPr>
      <w:r w:rsidRPr="00AA0A4D">
        <w:rPr>
          <w:rFonts w:ascii="Arial" w:hAnsi="Arial" w:cs="Arial"/>
          <w:sz w:val="20"/>
          <w:szCs w:val="20"/>
        </w:rPr>
        <w:t>Nos</w:t>
      </w:r>
      <w:r w:rsidRPr="00AA0A4D">
        <w:rPr>
          <w:rFonts w:ascii="Arial" w:hAnsi="Arial" w:cs="Arial"/>
          <w:spacing w:val="1"/>
          <w:sz w:val="20"/>
          <w:szCs w:val="20"/>
        </w:rPr>
        <w:t xml:space="preserve"> </w:t>
      </w:r>
      <w:r w:rsidRPr="00AA0A4D">
        <w:rPr>
          <w:rFonts w:ascii="Arial" w:hAnsi="Arial" w:cs="Arial"/>
          <w:sz w:val="20"/>
          <w:szCs w:val="20"/>
        </w:rPr>
        <w:t>casos</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1"/>
          <w:sz w:val="20"/>
          <w:szCs w:val="20"/>
        </w:rPr>
        <w:t xml:space="preserve"> </w:t>
      </w:r>
      <w:r w:rsidRPr="00AA0A4D">
        <w:rPr>
          <w:rFonts w:ascii="Arial" w:hAnsi="Arial" w:cs="Arial"/>
          <w:sz w:val="20"/>
          <w:szCs w:val="20"/>
        </w:rPr>
        <w:t>as</w:t>
      </w:r>
      <w:r w:rsidRPr="00AA0A4D">
        <w:rPr>
          <w:rFonts w:ascii="Arial" w:hAnsi="Arial" w:cs="Arial"/>
          <w:spacing w:val="1"/>
          <w:sz w:val="20"/>
          <w:szCs w:val="20"/>
        </w:rPr>
        <w:t xml:space="preserve"> </w:t>
      </w:r>
      <w:r w:rsidRPr="00AA0A4D">
        <w:rPr>
          <w:rFonts w:ascii="Arial" w:hAnsi="Arial" w:cs="Arial"/>
          <w:sz w:val="20"/>
          <w:szCs w:val="20"/>
        </w:rPr>
        <w:t>informações</w:t>
      </w:r>
      <w:r w:rsidRPr="00AA0A4D">
        <w:rPr>
          <w:rFonts w:ascii="Arial" w:hAnsi="Arial" w:cs="Arial"/>
          <w:spacing w:val="1"/>
          <w:sz w:val="20"/>
          <w:szCs w:val="20"/>
        </w:rPr>
        <w:t xml:space="preserve"> </w:t>
      </w:r>
      <w:r w:rsidRPr="00AA0A4D">
        <w:rPr>
          <w:rFonts w:ascii="Arial" w:hAnsi="Arial" w:cs="Arial"/>
          <w:sz w:val="20"/>
          <w:szCs w:val="20"/>
        </w:rPr>
        <w:t>contidas</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atestado</w:t>
      </w:r>
      <w:r w:rsidRPr="00AA0A4D">
        <w:rPr>
          <w:rFonts w:ascii="Arial" w:hAnsi="Arial" w:cs="Arial"/>
          <w:spacing w:val="1"/>
          <w:sz w:val="20"/>
          <w:szCs w:val="20"/>
        </w:rPr>
        <w:t xml:space="preserve"> </w:t>
      </w:r>
      <w:r w:rsidRPr="00AA0A4D">
        <w:rPr>
          <w:rFonts w:ascii="Arial" w:hAnsi="Arial" w:cs="Arial"/>
          <w:sz w:val="20"/>
          <w:szCs w:val="20"/>
        </w:rPr>
        <w:t>não</w:t>
      </w:r>
      <w:r w:rsidRPr="00AA0A4D">
        <w:rPr>
          <w:rFonts w:ascii="Arial" w:hAnsi="Arial" w:cs="Arial"/>
          <w:spacing w:val="1"/>
          <w:sz w:val="20"/>
          <w:szCs w:val="20"/>
        </w:rPr>
        <w:t xml:space="preserve"> </w:t>
      </w:r>
      <w:r w:rsidRPr="00AA0A4D">
        <w:rPr>
          <w:rFonts w:ascii="Arial" w:hAnsi="Arial" w:cs="Arial"/>
          <w:sz w:val="20"/>
          <w:szCs w:val="20"/>
        </w:rPr>
        <w:t>forem</w:t>
      </w:r>
      <w:r w:rsidRPr="00AA0A4D">
        <w:rPr>
          <w:rFonts w:ascii="Arial" w:hAnsi="Arial" w:cs="Arial"/>
          <w:spacing w:val="1"/>
          <w:sz w:val="20"/>
          <w:szCs w:val="20"/>
        </w:rPr>
        <w:t xml:space="preserve"> </w:t>
      </w:r>
      <w:r w:rsidRPr="00AA0A4D">
        <w:rPr>
          <w:rFonts w:ascii="Arial" w:hAnsi="Arial" w:cs="Arial"/>
          <w:sz w:val="20"/>
          <w:szCs w:val="20"/>
        </w:rPr>
        <w:t>suficientes</w:t>
      </w:r>
      <w:r w:rsidRPr="00AA0A4D">
        <w:rPr>
          <w:rFonts w:ascii="Arial" w:hAnsi="Arial" w:cs="Arial"/>
          <w:spacing w:val="1"/>
          <w:sz w:val="20"/>
          <w:szCs w:val="20"/>
        </w:rPr>
        <w:t xml:space="preserve"> </w:t>
      </w:r>
      <w:r w:rsidRPr="00AA0A4D">
        <w:rPr>
          <w:rFonts w:ascii="Arial" w:hAnsi="Arial" w:cs="Arial"/>
          <w:sz w:val="20"/>
          <w:szCs w:val="20"/>
        </w:rPr>
        <w:t>para</w:t>
      </w:r>
      <w:r w:rsidRPr="00AA0A4D">
        <w:rPr>
          <w:rFonts w:ascii="Arial" w:hAnsi="Arial" w:cs="Arial"/>
          <w:spacing w:val="1"/>
          <w:sz w:val="20"/>
          <w:szCs w:val="20"/>
        </w:rPr>
        <w:t xml:space="preserve"> </w:t>
      </w:r>
      <w:r w:rsidRPr="00AA0A4D">
        <w:rPr>
          <w:rFonts w:ascii="Arial" w:hAnsi="Arial" w:cs="Arial"/>
          <w:sz w:val="20"/>
          <w:szCs w:val="20"/>
        </w:rPr>
        <w:t>se</w:t>
      </w:r>
      <w:r w:rsidRPr="00AA0A4D">
        <w:rPr>
          <w:rFonts w:ascii="Arial" w:hAnsi="Arial" w:cs="Arial"/>
          <w:spacing w:val="1"/>
          <w:sz w:val="20"/>
          <w:szCs w:val="20"/>
        </w:rPr>
        <w:t xml:space="preserve"> </w:t>
      </w:r>
      <w:r w:rsidRPr="00AA0A4D">
        <w:rPr>
          <w:rFonts w:ascii="Arial" w:hAnsi="Arial" w:cs="Arial"/>
          <w:sz w:val="20"/>
          <w:szCs w:val="20"/>
        </w:rPr>
        <w:t>verificar</w:t>
      </w:r>
      <w:r w:rsidRPr="00AA0A4D">
        <w:rPr>
          <w:rFonts w:ascii="Arial" w:hAnsi="Arial" w:cs="Arial"/>
          <w:spacing w:val="1"/>
          <w:sz w:val="20"/>
          <w:szCs w:val="20"/>
        </w:rPr>
        <w:t xml:space="preserve"> </w:t>
      </w:r>
      <w:r w:rsidRPr="00AA0A4D">
        <w:rPr>
          <w:rFonts w:ascii="Arial" w:hAnsi="Arial" w:cs="Arial"/>
          <w:sz w:val="20"/>
          <w:szCs w:val="20"/>
        </w:rPr>
        <w:t>as</w:t>
      </w:r>
      <w:r w:rsidRPr="00AA0A4D">
        <w:rPr>
          <w:rFonts w:ascii="Arial" w:hAnsi="Arial" w:cs="Arial"/>
          <w:spacing w:val="1"/>
          <w:sz w:val="20"/>
          <w:szCs w:val="20"/>
        </w:rPr>
        <w:t xml:space="preserve"> </w:t>
      </w:r>
      <w:r w:rsidRPr="00AA0A4D">
        <w:rPr>
          <w:rFonts w:ascii="Arial" w:hAnsi="Arial" w:cs="Arial"/>
          <w:sz w:val="20"/>
          <w:szCs w:val="20"/>
        </w:rPr>
        <w:t>características</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fornecimento</w:t>
      </w:r>
      <w:r w:rsidRPr="00AA0A4D">
        <w:rPr>
          <w:rFonts w:ascii="Arial" w:hAnsi="Arial" w:cs="Arial"/>
          <w:spacing w:val="1"/>
          <w:sz w:val="20"/>
          <w:szCs w:val="20"/>
        </w:rPr>
        <w:t xml:space="preserve"> </w:t>
      </w:r>
      <w:r w:rsidRPr="00AA0A4D">
        <w:rPr>
          <w:rFonts w:ascii="Arial" w:hAnsi="Arial" w:cs="Arial"/>
          <w:sz w:val="20"/>
          <w:szCs w:val="20"/>
        </w:rPr>
        <w:t>o(a)</w:t>
      </w:r>
      <w:r w:rsidRPr="00AA0A4D">
        <w:rPr>
          <w:rFonts w:ascii="Arial" w:hAnsi="Arial" w:cs="Arial"/>
          <w:spacing w:val="1"/>
          <w:sz w:val="20"/>
          <w:szCs w:val="20"/>
        </w:rPr>
        <w:t xml:space="preserve"> </w:t>
      </w:r>
      <w:r w:rsidRPr="00AA0A4D">
        <w:rPr>
          <w:rFonts w:ascii="Arial" w:hAnsi="Arial" w:cs="Arial"/>
          <w:sz w:val="20"/>
          <w:szCs w:val="20"/>
        </w:rPr>
        <w:t>Pregoeiro(a)</w:t>
      </w:r>
      <w:r w:rsidRPr="00AA0A4D">
        <w:rPr>
          <w:rFonts w:ascii="Arial" w:hAnsi="Arial" w:cs="Arial"/>
          <w:spacing w:val="7"/>
          <w:sz w:val="20"/>
          <w:szCs w:val="20"/>
        </w:rPr>
        <w:t xml:space="preserve"> </w:t>
      </w:r>
      <w:r w:rsidRPr="00AA0A4D">
        <w:rPr>
          <w:rFonts w:ascii="Arial" w:hAnsi="Arial" w:cs="Arial"/>
          <w:sz w:val="20"/>
          <w:szCs w:val="20"/>
        </w:rPr>
        <w:t>poderá</w:t>
      </w:r>
      <w:r w:rsidRPr="00AA0A4D">
        <w:rPr>
          <w:rFonts w:ascii="Arial" w:hAnsi="Arial" w:cs="Arial"/>
          <w:spacing w:val="7"/>
          <w:sz w:val="20"/>
          <w:szCs w:val="20"/>
        </w:rPr>
        <w:t xml:space="preserve"> </w:t>
      </w:r>
      <w:r w:rsidRPr="00AA0A4D">
        <w:rPr>
          <w:rFonts w:ascii="Arial" w:hAnsi="Arial" w:cs="Arial"/>
          <w:sz w:val="20"/>
          <w:szCs w:val="20"/>
        </w:rPr>
        <w:t>realizar</w:t>
      </w:r>
      <w:r w:rsidRPr="00AA0A4D">
        <w:rPr>
          <w:rFonts w:ascii="Arial" w:hAnsi="Arial" w:cs="Arial"/>
          <w:spacing w:val="8"/>
          <w:sz w:val="20"/>
          <w:szCs w:val="20"/>
        </w:rPr>
        <w:t xml:space="preserve"> </w:t>
      </w:r>
      <w:r w:rsidRPr="00AA0A4D">
        <w:rPr>
          <w:rFonts w:ascii="Arial" w:hAnsi="Arial" w:cs="Arial"/>
          <w:sz w:val="20"/>
          <w:szCs w:val="20"/>
        </w:rPr>
        <w:t>diligência</w:t>
      </w:r>
      <w:r w:rsidRPr="00AA0A4D">
        <w:rPr>
          <w:rFonts w:ascii="Arial" w:hAnsi="Arial" w:cs="Arial"/>
          <w:spacing w:val="7"/>
          <w:sz w:val="20"/>
          <w:szCs w:val="20"/>
        </w:rPr>
        <w:t xml:space="preserve"> </w:t>
      </w:r>
      <w:r w:rsidRPr="00AA0A4D">
        <w:rPr>
          <w:rFonts w:ascii="Arial" w:hAnsi="Arial" w:cs="Arial"/>
          <w:sz w:val="20"/>
          <w:szCs w:val="20"/>
        </w:rPr>
        <w:t>com</w:t>
      </w:r>
      <w:r w:rsidRPr="00AA0A4D">
        <w:rPr>
          <w:rFonts w:ascii="Arial" w:hAnsi="Arial" w:cs="Arial"/>
          <w:spacing w:val="7"/>
          <w:sz w:val="20"/>
          <w:szCs w:val="20"/>
        </w:rPr>
        <w:t xml:space="preserve"> </w:t>
      </w:r>
      <w:r w:rsidRPr="00AA0A4D">
        <w:rPr>
          <w:rFonts w:ascii="Arial" w:hAnsi="Arial" w:cs="Arial"/>
          <w:sz w:val="20"/>
          <w:szCs w:val="20"/>
        </w:rPr>
        <w:t>o</w:t>
      </w:r>
      <w:r w:rsidRPr="00AA0A4D">
        <w:rPr>
          <w:rFonts w:ascii="Arial" w:hAnsi="Arial" w:cs="Arial"/>
          <w:spacing w:val="8"/>
          <w:sz w:val="20"/>
          <w:szCs w:val="20"/>
        </w:rPr>
        <w:t xml:space="preserve"> </w:t>
      </w:r>
      <w:r w:rsidRPr="00AA0A4D">
        <w:rPr>
          <w:rFonts w:ascii="Arial" w:hAnsi="Arial" w:cs="Arial"/>
          <w:sz w:val="20"/>
          <w:szCs w:val="20"/>
        </w:rPr>
        <w:t>objetivo</w:t>
      </w:r>
      <w:r w:rsidRPr="00AA0A4D">
        <w:rPr>
          <w:rFonts w:ascii="Arial" w:hAnsi="Arial" w:cs="Arial"/>
          <w:spacing w:val="8"/>
          <w:sz w:val="20"/>
          <w:szCs w:val="20"/>
        </w:rPr>
        <w:t xml:space="preserve"> </w:t>
      </w:r>
      <w:r w:rsidRPr="00AA0A4D">
        <w:rPr>
          <w:rFonts w:ascii="Arial" w:hAnsi="Arial" w:cs="Arial"/>
          <w:sz w:val="20"/>
          <w:szCs w:val="20"/>
        </w:rPr>
        <w:t>de</w:t>
      </w:r>
      <w:r w:rsidRPr="00AA0A4D">
        <w:rPr>
          <w:rFonts w:ascii="Arial" w:hAnsi="Arial" w:cs="Arial"/>
          <w:spacing w:val="8"/>
          <w:sz w:val="20"/>
          <w:szCs w:val="20"/>
        </w:rPr>
        <w:t xml:space="preserve"> </w:t>
      </w:r>
      <w:r w:rsidRPr="00AA0A4D">
        <w:rPr>
          <w:rFonts w:ascii="Arial" w:hAnsi="Arial" w:cs="Arial"/>
          <w:sz w:val="20"/>
          <w:szCs w:val="20"/>
        </w:rPr>
        <w:t>melhor</w:t>
      </w:r>
      <w:r w:rsidRPr="00AA0A4D">
        <w:rPr>
          <w:rFonts w:ascii="Arial" w:hAnsi="Arial" w:cs="Arial"/>
          <w:spacing w:val="8"/>
          <w:sz w:val="20"/>
          <w:szCs w:val="20"/>
        </w:rPr>
        <w:t xml:space="preserve"> </w:t>
      </w:r>
      <w:r w:rsidRPr="00AA0A4D">
        <w:rPr>
          <w:rFonts w:ascii="Arial" w:hAnsi="Arial" w:cs="Arial"/>
          <w:sz w:val="20"/>
          <w:szCs w:val="20"/>
        </w:rPr>
        <w:t>instruir</w:t>
      </w:r>
      <w:r w:rsidRPr="00AA0A4D">
        <w:rPr>
          <w:rFonts w:ascii="Arial" w:hAnsi="Arial" w:cs="Arial"/>
          <w:spacing w:val="3"/>
          <w:sz w:val="20"/>
          <w:szCs w:val="20"/>
        </w:rPr>
        <w:t xml:space="preserve"> </w:t>
      </w:r>
      <w:r w:rsidRPr="00AA0A4D">
        <w:rPr>
          <w:rFonts w:ascii="Arial" w:hAnsi="Arial" w:cs="Arial"/>
          <w:sz w:val="20"/>
          <w:szCs w:val="20"/>
        </w:rPr>
        <w:t>o processo,</w:t>
      </w:r>
      <w:r w:rsidRPr="00AA0A4D">
        <w:rPr>
          <w:rFonts w:ascii="Arial" w:hAnsi="Arial" w:cs="Arial"/>
          <w:spacing w:val="1"/>
          <w:sz w:val="20"/>
          <w:szCs w:val="20"/>
        </w:rPr>
        <w:t xml:space="preserve"> </w:t>
      </w:r>
      <w:r w:rsidRPr="00AA0A4D">
        <w:rPr>
          <w:rFonts w:ascii="Arial" w:hAnsi="Arial" w:cs="Arial"/>
          <w:sz w:val="20"/>
          <w:szCs w:val="20"/>
        </w:rPr>
        <w:t>inclusive,</w:t>
      </w:r>
      <w:r w:rsidRPr="00AA0A4D">
        <w:rPr>
          <w:rFonts w:ascii="Arial" w:hAnsi="Arial" w:cs="Arial"/>
          <w:spacing w:val="1"/>
          <w:sz w:val="20"/>
          <w:szCs w:val="20"/>
        </w:rPr>
        <w:t xml:space="preserve"> </w:t>
      </w:r>
      <w:r w:rsidRPr="00AA0A4D">
        <w:rPr>
          <w:rFonts w:ascii="Arial" w:hAnsi="Arial" w:cs="Arial"/>
          <w:sz w:val="20"/>
          <w:szCs w:val="20"/>
        </w:rPr>
        <w:t>com</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verificação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outros</w:t>
      </w:r>
      <w:r w:rsidRPr="00AA0A4D">
        <w:rPr>
          <w:rFonts w:ascii="Arial" w:hAnsi="Arial" w:cs="Arial"/>
          <w:spacing w:val="1"/>
          <w:sz w:val="20"/>
          <w:szCs w:val="20"/>
        </w:rPr>
        <w:t xml:space="preserve"> </w:t>
      </w:r>
      <w:r w:rsidRPr="00AA0A4D">
        <w:rPr>
          <w:rFonts w:ascii="Arial" w:hAnsi="Arial" w:cs="Arial"/>
          <w:sz w:val="20"/>
          <w:szCs w:val="20"/>
        </w:rPr>
        <w:t>documentos</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48"/>
          <w:sz w:val="20"/>
          <w:szCs w:val="20"/>
        </w:rPr>
        <w:t xml:space="preserve"> </w:t>
      </w:r>
      <w:r w:rsidRPr="00AA0A4D">
        <w:rPr>
          <w:rFonts w:ascii="Arial" w:hAnsi="Arial" w:cs="Arial"/>
          <w:sz w:val="20"/>
          <w:szCs w:val="20"/>
        </w:rPr>
        <w:t>complementam</w:t>
      </w:r>
      <w:r w:rsidRPr="00AA0A4D">
        <w:rPr>
          <w:rFonts w:ascii="Arial" w:hAnsi="Arial" w:cs="Arial"/>
          <w:spacing w:val="-6"/>
          <w:sz w:val="20"/>
          <w:szCs w:val="20"/>
        </w:rPr>
        <w:t xml:space="preserve"> </w:t>
      </w:r>
      <w:r w:rsidRPr="00AA0A4D">
        <w:rPr>
          <w:rFonts w:ascii="Arial" w:hAnsi="Arial" w:cs="Arial"/>
          <w:sz w:val="20"/>
          <w:szCs w:val="20"/>
        </w:rPr>
        <w:t>ou</w:t>
      </w:r>
      <w:r w:rsidRPr="00AA0A4D">
        <w:rPr>
          <w:rFonts w:ascii="Arial" w:hAnsi="Arial" w:cs="Arial"/>
          <w:spacing w:val="-4"/>
          <w:sz w:val="20"/>
          <w:szCs w:val="20"/>
        </w:rPr>
        <w:t xml:space="preserve"> </w:t>
      </w:r>
      <w:r w:rsidRPr="00AA0A4D">
        <w:rPr>
          <w:rFonts w:ascii="Arial" w:hAnsi="Arial" w:cs="Arial"/>
          <w:sz w:val="20"/>
          <w:szCs w:val="20"/>
        </w:rPr>
        <w:t>reforcem</w:t>
      </w:r>
      <w:r w:rsidRPr="00AA0A4D">
        <w:rPr>
          <w:rFonts w:ascii="Arial" w:hAnsi="Arial" w:cs="Arial"/>
          <w:spacing w:val="-4"/>
          <w:sz w:val="20"/>
          <w:szCs w:val="20"/>
        </w:rPr>
        <w:t xml:space="preserve"> </w:t>
      </w:r>
      <w:r w:rsidRPr="00AA0A4D">
        <w:rPr>
          <w:rFonts w:ascii="Arial" w:hAnsi="Arial" w:cs="Arial"/>
          <w:sz w:val="20"/>
          <w:szCs w:val="20"/>
        </w:rPr>
        <w:t>os dados</w:t>
      </w:r>
      <w:r w:rsidRPr="00AA0A4D">
        <w:rPr>
          <w:rFonts w:ascii="Arial" w:hAnsi="Arial" w:cs="Arial"/>
          <w:spacing w:val="-3"/>
          <w:sz w:val="20"/>
          <w:szCs w:val="20"/>
        </w:rPr>
        <w:t xml:space="preserve"> </w:t>
      </w:r>
      <w:r w:rsidRPr="00AA0A4D">
        <w:rPr>
          <w:rFonts w:ascii="Arial" w:hAnsi="Arial" w:cs="Arial"/>
          <w:sz w:val="20"/>
          <w:szCs w:val="20"/>
        </w:rPr>
        <w:t>extraídos</w:t>
      </w:r>
      <w:r w:rsidRPr="00AA0A4D">
        <w:rPr>
          <w:rFonts w:ascii="Arial" w:hAnsi="Arial" w:cs="Arial"/>
          <w:spacing w:val="1"/>
          <w:sz w:val="20"/>
          <w:szCs w:val="20"/>
        </w:rPr>
        <w:t xml:space="preserve"> </w:t>
      </w:r>
      <w:r w:rsidRPr="00AA0A4D">
        <w:rPr>
          <w:rFonts w:ascii="Arial" w:hAnsi="Arial" w:cs="Arial"/>
          <w:sz w:val="20"/>
          <w:szCs w:val="20"/>
        </w:rPr>
        <w:t>do atestado.</w:t>
      </w:r>
    </w:p>
    <w:p w14:paraId="200D6B9E" w14:textId="77777777" w:rsidR="00995809" w:rsidRPr="00AA0A4D" w:rsidRDefault="00995809" w:rsidP="00995809">
      <w:pPr>
        <w:pStyle w:val="Corpodetexto"/>
        <w:ind w:left="851" w:hanging="425"/>
        <w:jc w:val="both"/>
        <w:rPr>
          <w:rFonts w:ascii="Arial" w:hAnsi="Arial" w:cs="Arial"/>
          <w:sz w:val="20"/>
        </w:rPr>
      </w:pPr>
    </w:p>
    <w:p w14:paraId="3DE64BCA" w14:textId="77777777" w:rsidR="00995809" w:rsidRPr="00AA0A4D" w:rsidRDefault="00995809" w:rsidP="00995809">
      <w:pPr>
        <w:pStyle w:val="PargrafodaLista"/>
        <w:widowControl w:val="0"/>
        <w:numPr>
          <w:ilvl w:val="3"/>
          <w:numId w:val="37"/>
        </w:numPr>
        <w:suppressAutoHyphens/>
        <w:spacing w:after="0" w:line="259" w:lineRule="auto"/>
        <w:ind w:left="851" w:hanging="425"/>
        <w:contextualSpacing w:val="0"/>
        <w:jc w:val="both"/>
        <w:rPr>
          <w:rFonts w:ascii="Arial" w:hAnsi="Arial" w:cs="Arial"/>
          <w:sz w:val="20"/>
          <w:szCs w:val="20"/>
        </w:rPr>
      </w:pPr>
      <w:r w:rsidRPr="00AA0A4D">
        <w:rPr>
          <w:rFonts w:ascii="Arial" w:hAnsi="Arial" w:cs="Arial"/>
          <w:sz w:val="20"/>
          <w:szCs w:val="20"/>
        </w:rPr>
        <w:lastRenderedPageBreak/>
        <w:t>No caso de atestados emitidos por empresa de iniciativa privada, não</w:t>
      </w:r>
      <w:r w:rsidRPr="00AA0A4D">
        <w:rPr>
          <w:rFonts w:ascii="Arial" w:hAnsi="Arial" w:cs="Arial"/>
          <w:spacing w:val="1"/>
          <w:sz w:val="20"/>
          <w:szCs w:val="20"/>
        </w:rPr>
        <w:t xml:space="preserve"> </w:t>
      </w:r>
      <w:r w:rsidRPr="00AA0A4D">
        <w:rPr>
          <w:rFonts w:ascii="Arial" w:hAnsi="Arial" w:cs="Arial"/>
          <w:sz w:val="20"/>
          <w:szCs w:val="20"/>
        </w:rPr>
        <w:t>serão considerados aqueles emitidos por empresas pertencentes ao mesmo</w:t>
      </w:r>
      <w:r w:rsidRPr="00AA0A4D">
        <w:rPr>
          <w:rFonts w:ascii="Arial" w:hAnsi="Arial" w:cs="Arial"/>
          <w:spacing w:val="-48"/>
          <w:sz w:val="20"/>
          <w:szCs w:val="20"/>
        </w:rPr>
        <w:t xml:space="preserve"> </w:t>
      </w:r>
      <w:r w:rsidRPr="00AA0A4D">
        <w:rPr>
          <w:rFonts w:ascii="Arial" w:hAnsi="Arial" w:cs="Arial"/>
          <w:sz w:val="20"/>
          <w:szCs w:val="20"/>
        </w:rPr>
        <w:t>grupo empresarial</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5"/>
          <w:sz w:val="20"/>
          <w:szCs w:val="20"/>
        </w:rPr>
        <w:t xml:space="preserve"> </w:t>
      </w:r>
      <w:r w:rsidRPr="00AA0A4D">
        <w:rPr>
          <w:rFonts w:ascii="Arial" w:hAnsi="Arial" w:cs="Arial"/>
          <w:sz w:val="20"/>
          <w:szCs w:val="20"/>
        </w:rPr>
        <w:t>empresa</w:t>
      </w:r>
      <w:r w:rsidRPr="00AA0A4D">
        <w:rPr>
          <w:rFonts w:ascii="Arial" w:hAnsi="Arial" w:cs="Arial"/>
          <w:spacing w:val="-4"/>
          <w:sz w:val="20"/>
          <w:szCs w:val="20"/>
        </w:rPr>
        <w:t xml:space="preserve"> </w:t>
      </w:r>
      <w:r w:rsidRPr="00AA0A4D">
        <w:rPr>
          <w:rFonts w:ascii="Arial" w:hAnsi="Arial" w:cs="Arial"/>
          <w:sz w:val="20"/>
          <w:szCs w:val="20"/>
        </w:rPr>
        <w:t>proponente.</w:t>
      </w:r>
    </w:p>
    <w:p w14:paraId="46F6517C" w14:textId="77777777" w:rsidR="00995809" w:rsidRPr="00AA0A4D" w:rsidRDefault="00995809" w:rsidP="00995809">
      <w:pPr>
        <w:pStyle w:val="Corpodetexto"/>
        <w:ind w:left="851" w:hanging="425"/>
        <w:jc w:val="both"/>
        <w:rPr>
          <w:rFonts w:ascii="Arial" w:hAnsi="Arial" w:cs="Arial"/>
          <w:sz w:val="20"/>
        </w:rPr>
      </w:pPr>
    </w:p>
    <w:p w14:paraId="72A0D85D" w14:textId="77777777" w:rsidR="00995809" w:rsidRPr="00AA0A4D" w:rsidRDefault="00995809" w:rsidP="00995809">
      <w:pPr>
        <w:pStyle w:val="PargrafodaLista"/>
        <w:widowControl w:val="0"/>
        <w:numPr>
          <w:ilvl w:val="3"/>
          <w:numId w:val="37"/>
        </w:numPr>
        <w:suppressAutoHyphens/>
        <w:spacing w:after="0" w:line="259" w:lineRule="auto"/>
        <w:ind w:left="851" w:hanging="425"/>
        <w:contextualSpacing w:val="0"/>
        <w:jc w:val="both"/>
        <w:rPr>
          <w:rFonts w:ascii="Arial" w:hAnsi="Arial" w:cs="Arial"/>
          <w:sz w:val="20"/>
          <w:szCs w:val="20"/>
        </w:rPr>
      </w:pPr>
      <w:r w:rsidRPr="00AA0A4D">
        <w:rPr>
          <w:rFonts w:ascii="Arial" w:hAnsi="Arial" w:cs="Arial"/>
          <w:sz w:val="20"/>
          <w:szCs w:val="20"/>
        </w:rPr>
        <w:t>Serão</w:t>
      </w:r>
      <w:r w:rsidRPr="00AA0A4D">
        <w:rPr>
          <w:rFonts w:ascii="Arial" w:hAnsi="Arial" w:cs="Arial"/>
          <w:spacing w:val="-8"/>
          <w:sz w:val="20"/>
          <w:szCs w:val="20"/>
        </w:rPr>
        <w:t xml:space="preserve"> </w:t>
      </w:r>
      <w:r w:rsidRPr="00AA0A4D">
        <w:rPr>
          <w:rFonts w:ascii="Arial" w:hAnsi="Arial" w:cs="Arial"/>
          <w:sz w:val="20"/>
          <w:szCs w:val="20"/>
        </w:rPr>
        <w:t>consideradas</w:t>
      </w:r>
      <w:r w:rsidRPr="00AA0A4D">
        <w:rPr>
          <w:rFonts w:ascii="Arial" w:hAnsi="Arial" w:cs="Arial"/>
          <w:spacing w:val="-9"/>
          <w:sz w:val="20"/>
          <w:szCs w:val="20"/>
        </w:rPr>
        <w:t xml:space="preserve"> </w:t>
      </w:r>
      <w:r w:rsidRPr="00AA0A4D">
        <w:rPr>
          <w:rFonts w:ascii="Arial" w:hAnsi="Arial" w:cs="Arial"/>
          <w:sz w:val="20"/>
          <w:szCs w:val="20"/>
        </w:rPr>
        <w:t>como</w:t>
      </w:r>
      <w:r w:rsidRPr="00AA0A4D">
        <w:rPr>
          <w:rFonts w:ascii="Arial" w:hAnsi="Arial" w:cs="Arial"/>
          <w:spacing w:val="-5"/>
          <w:sz w:val="20"/>
          <w:szCs w:val="20"/>
        </w:rPr>
        <w:t xml:space="preserve"> </w:t>
      </w:r>
      <w:r w:rsidRPr="00AA0A4D">
        <w:rPr>
          <w:rFonts w:ascii="Arial" w:hAnsi="Arial" w:cs="Arial"/>
          <w:sz w:val="20"/>
          <w:szCs w:val="20"/>
        </w:rPr>
        <w:t>pertencentes</w:t>
      </w:r>
      <w:r w:rsidRPr="00AA0A4D">
        <w:rPr>
          <w:rFonts w:ascii="Arial" w:hAnsi="Arial" w:cs="Arial"/>
          <w:spacing w:val="-5"/>
          <w:sz w:val="20"/>
          <w:szCs w:val="20"/>
        </w:rPr>
        <w:t xml:space="preserve"> </w:t>
      </w:r>
      <w:r w:rsidRPr="00AA0A4D">
        <w:rPr>
          <w:rFonts w:ascii="Arial" w:hAnsi="Arial" w:cs="Arial"/>
          <w:sz w:val="20"/>
          <w:szCs w:val="20"/>
        </w:rPr>
        <w:t>ao</w:t>
      </w:r>
      <w:r w:rsidRPr="00AA0A4D">
        <w:rPr>
          <w:rFonts w:ascii="Arial" w:hAnsi="Arial" w:cs="Arial"/>
          <w:spacing w:val="-5"/>
          <w:sz w:val="20"/>
          <w:szCs w:val="20"/>
        </w:rPr>
        <w:t xml:space="preserve"> </w:t>
      </w:r>
      <w:r w:rsidRPr="00AA0A4D">
        <w:rPr>
          <w:rFonts w:ascii="Arial" w:hAnsi="Arial" w:cs="Arial"/>
          <w:sz w:val="20"/>
          <w:szCs w:val="20"/>
        </w:rPr>
        <w:t>mesmo</w:t>
      </w:r>
      <w:r w:rsidRPr="00AA0A4D">
        <w:rPr>
          <w:rFonts w:ascii="Arial" w:hAnsi="Arial" w:cs="Arial"/>
          <w:spacing w:val="-9"/>
          <w:sz w:val="20"/>
          <w:szCs w:val="20"/>
        </w:rPr>
        <w:t xml:space="preserve"> </w:t>
      </w:r>
      <w:r w:rsidRPr="00AA0A4D">
        <w:rPr>
          <w:rFonts w:ascii="Arial" w:hAnsi="Arial" w:cs="Arial"/>
          <w:sz w:val="20"/>
          <w:szCs w:val="20"/>
        </w:rPr>
        <w:t>grupo</w:t>
      </w:r>
      <w:r w:rsidRPr="00AA0A4D">
        <w:rPr>
          <w:rFonts w:ascii="Arial" w:hAnsi="Arial" w:cs="Arial"/>
          <w:spacing w:val="-5"/>
          <w:sz w:val="20"/>
          <w:szCs w:val="20"/>
        </w:rPr>
        <w:t xml:space="preserve"> </w:t>
      </w:r>
      <w:r w:rsidRPr="00AA0A4D">
        <w:rPr>
          <w:rFonts w:ascii="Arial" w:hAnsi="Arial" w:cs="Arial"/>
          <w:sz w:val="20"/>
          <w:szCs w:val="20"/>
        </w:rPr>
        <w:t>empresarial</w:t>
      </w:r>
      <w:r w:rsidRPr="00AA0A4D">
        <w:rPr>
          <w:rFonts w:ascii="Arial" w:hAnsi="Arial" w:cs="Arial"/>
          <w:spacing w:val="-7"/>
          <w:sz w:val="20"/>
          <w:szCs w:val="20"/>
        </w:rPr>
        <w:t xml:space="preserve"> </w:t>
      </w:r>
      <w:r w:rsidRPr="00AA0A4D">
        <w:rPr>
          <w:rFonts w:ascii="Arial" w:hAnsi="Arial" w:cs="Arial"/>
          <w:sz w:val="20"/>
          <w:szCs w:val="20"/>
        </w:rPr>
        <w:t>da</w:t>
      </w:r>
      <w:r w:rsidRPr="00AA0A4D">
        <w:rPr>
          <w:rFonts w:ascii="Arial" w:hAnsi="Arial" w:cs="Arial"/>
          <w:spacing w:val="-49"/>
          <w:sz w:val="20"/>
          <w:szCs w:val="20"/>
        </w:rPr>
        <w:t xml:space="preserve"> </w:t>
      </w:r>
      <w:r w:rsidRPr="00AA0A4D">
        <w:rPr>
          <w:rFonts w:ascii="Arial" w:hAnsi="Arial" w:cs="Arial"/>
          <w:sz w:val="20"/>
          <w:szCs w:val="20"/>
        </w:rPr>
        <w:t>empresa proponente, empresas controladas ou controladoras da empresa</w:t>
      </w:r>
      <w:r w:rsidRPr="00AA0A4D">
        <w:rPr>
          <w:rFonts w:ascii="Arial" w:hAnsi="Arial" w:cs="Arial"/>
          <w:spacing w:val="1"/>
          <w:sz w:val="20"/>
          <w:szCs w:val="20"/>
        </w:rPr>
        <w:t xml:space="preserve"> </w:t>
      </w:r>
      <w:r w:rsidRPr="00AA0A4D">
        <w:rPr>
          <w:rFonts w:ascii="Arial" w:hAnsi="Arial" w:cs="Arial"/>
          <w:sz w:val="20"/>
          <w:szCs w:val="20"/>
        </w:rPr>
        <w:t>proponente,</w:t>
      </w:r>
      <w:r w:rsidRPr="00AA0A4D">
        <w:rPr>
          <w:rFonts w:ascii="Arial" w:hAnsi="Arial" w:cs="Arial"/>
          <w:spacing w:val="-12"/>
          <w:sz w:val="20"/>
          <w:szCs w:val="20"/>
        </w:rPr>
        <w:t xml:space="preserve"> </w:t>
      </w:r>
      <w:r w:rsidRPr="00AA0A4D">
        <w:rPr>
          <w:rFonts w:ascii="Arial" w:hAnsi="Arial" w:cs="Arial"/>
          <w:sz w:val="20"/>
          <w:szCs w:val="20"/>
        </w:rPr>
        <w:t>ou</w:t>
      </w:r>
      <w:r w:rsidRPr="00AA0A4D">
        <w:rPr>
          <w:rFonts w:ascii="Arial" w:hAnsi="Arial" w:cs="Arial"/>
          <w:spacing w:val="-11"/>
          <w:sz w:val="20"/>
          <w:szCs w:val="20"/>
        </w:rPr>
        <w:t xml:space="preserve"> </w:t>
      </w:r>
      <w:r w:rsidRPr="00AA0A4D">
        <w:rPr>
          <w:rFonts w:ascii="Arial" w:hAnsi="Arial" w:cs="Arial"/>
          <w:sz w:val="20"/>
          <w:szCs w:val="20"/>
        </w:rPr>
        <w:t>que</w:t>
      </w:r>
      <w:r w:rsidRPr="00AA0A4D">
        <w:rPr>
          <w:rFonts w:ascii="Arial" w:hAnsi="Arial" w:cs="Arial"/>
          <w:spacing w:val="-12"/>
          <w:sz w:val="20"/>
          <w:szCs w:val="20"/>
        </w:rPr>
        <w:t xml:space="preserve"> </w:t>
      </w:r>
      <w:r w:rsidRPr="00AA0A4D">
        <w:rPr>
          <w:rFonts w:ascii="Arial" w:hAnsi="Arial" w:cs="Arial"/>
          <w:sz w:val="20"/>
          <w:szCs w:val="20"/>
        </w:rPr>
        <w:t>tenham</w:t>
      </w:r>
      <w:r w:rsidRPr="00AA0A4D">
        <w:rPr>
          <w:rFonts w:ascii="Arial" w:hAnsi="Arial" w:cs="Arial"/>
          <w:spacing w:val="-13"/>
          <w:sz w:val="20"/>
          <w:szCs w:val="20"/>
        </w:rPr>
        <w:t xml:space="preserve"> </w:t>
      </w:r>
      <w:r w:rsidRPr="00AA0A4D">
        <w:rPr>
          <w:rFonts w:ascii="Arial" w:hAnsi="Arial" w:cs="Arial"/>
          <w:sz w:val="20"/>
          <w:szCs w:val="20"/>
        </w:rPr>
        <w:t>pelo</w:t>
      </w:r>
      <w:r w:rsidRPr="00AA0A4D">
        <w:rPr>
          <w:rFonts w:ascii="Arial" w:hAnsi="Arial" w:cs="Arial"/>
          <w:spacing w:val="-7"/>
          <w:sz w:val="20"/>
          <w:szCs w:val="20"/>
        </w:rPr>
        <w:t xml:space="preserve"> </w:t>
      </w:r>
      <w:r w:rsidRPr="00AA0A4D">
        <w:rPr>
          <w:rFonts w:ascii="Arial" w:hAnsi="Arial" w:cs="Arial"/>
          <w:sz w:val="20"/>
          <w:szCs w:val="20"/>
        </w:rPr>
        <w:t>menos</w:t>
      </w:r>
      <w:r w:rsidRPr="00AA0A4D">
        <w:rPr>
          <w:rFonts w:ascii="Arial" w:hAnsi="Arial" w:cs="Arial"/>
          <w:spacing w:val="-11"/>
          <w:sz w:val="20"/>
          <w:szCs w:val="20"/>
        </w:rPr>
        <w:t xml:space="preserve"> </w:t>
      </w:r>
      <w:r w:rsidRPr="00AA0A4D">
        <w:rPr>
          <w:rFonts w:ascii="Arial" w:hAnsi="Arial" w:cs="Arial"/>
          <w:sz w:val="20"/>
          <w:szCs w:val="20"/>
        </w:rPr>
        <w:t>uma</w:t>
      </w:r>
      <w:r w:rsidRPr="00AA0A4D">
        <w:rPr>
          <w:rFonts w:ascii="Arial" w:hAnsi="Arial" w:cs="Arial"/>
          <w:spacing w:val="-9"/>
          <w:sz w:val="20"/>
          <w:szCs w:val="20"/>
        </w:rPr>
        <w:t xml:space="preserve"> </w:t>
      </w:r>
      <w:r w:rsidRPr="00AA0A4D">
        <w:rPr>
          <w:rFonts w:ascii="Arial" w:hAnsi="Arial" w:cs="Arial"/>
          <w:sz w:val="20"/>
          <w:szCs w:val="20"/>
        </w:rPr>
        <w:t>mesma</w:t>
      </w:r>
      <w:r w:rsidRPr="00AA0A4D">
        <w:rPr>
          <w:rFonts w:ascii="Arial" w:hAnsi="Arial" w:cs="Arial"/>
          <w:spacing w:val="-12"/>
          <w:sz w:val="20"/>
          <w:szCs w:val="20"/>
        </w:rPr>
        <w:t xml:space="preserve"> </w:t>
      </w:r>
      <w:r w:rsidRPr="00AA0A4D">
        <w:rPr>
          <w:rFonts w:ascii="Arial" w:hAnsi="Arial" w:cs="Arial"/>
          <w:sz w:val="20"/>
          <w:szCs w:val="20"/>
        </w:rPr>
        <w:t>pessoa</w:t>
      </w:r>
      <w:r w:rsidRPr="00AA0A4D">
        <w:rPr>
          <w:rFonts w:ascii="Arial" w:hAnsi="Arial" w:cs="Arial"/>
          <w:spacing w:val="-12"/>
          <w:sz w:val="20"/>
          <w:szCs w:val="20"/>
        </w:rPr>
        <w:t xml:space="preserve"> </w:t>
      </w:r>
      <w:r w:rsidRPr="00AA0A4D">
        <w:rPr>
          <w:rFonts w:ascii="Arial" w:hAnsi="Arial" w:cs="Arial"/>
          <w:sz w:val="20"/>
          <w:szCs w:val="20"/>
        </w:rPr>
        <w:t>física</w:t>
      </w:r>
      <w:r w:rsidRPr="00AA0A4D">
        <w:rPr>
          <w:rFonts w:ascii="Arial" w:hAnsi="Arial" w:cs="Arial"/>
          <w:spacing w:val="-12"/>
          <w:sz w:val="20"/>
          <w:szCs w:val="20"/>
        </w:rPr>
        <w:t xml:space="preserve"> </w:t>
      </w:r>
      <w:r w:rsidRPr="00AA0A4D">
        <w:rPr>
          <w:rFonts w:ascii="Arial" w:hAnsi="Arial" w:cs="Arial"/>
          <w:sz w:val="20"/>
          <w:szCs w:val="20"/>
        </w:rPr>
        <w:t>ou</w:t>
      </w:r>
      <w:r w:rsidRPr="00AA0A4D">
        <w:rPr>
          <w:rFonts w:ascii="Arial" w:hAnsi="Arial" w:cs="Arial"/>
          <w:spacing w:val="-8"/>
          <w:sz w:val="20"/>
          <w:szCs w:val="20"/>
        </w:rPr>
        <w:t xml:space="preserve"> </w:t>
      </w:r>
      <w:r w:rsidRPr="00AA0A4D">
        <w:rPr>
          <w:rFonts w:ascii="Arial" w:hAnsi="Arial" w:cs="Arial"/>
          <w:sz w:val="20"/>
          <w:szCs w:val="20"/>
        </w:rPr>
        <w:t>jurídica</w:t>
      </w:r>
      <w:r w:rsidRPr="00AA0A4D">
        <w:rPr>
          <w:rFonts w:ascii="Arial" w:hAnsi="Arial" w:cs="Arial"/>
          <w:spacing w:val="-48"/>
          <w:sz w:val="20"/>
          <w:szCs w:val="20"/>
        </w:rPr>
        <w:t xml:space="preserve"> </w:t>
      </w:r>
      <w:r w:rsidRPr="00AA0A4D">
        <w:rPr>
          <w:rFonts w:ascii="Arial" w:hAnsi="Arial" w:cs="Arial"/>
          <w:sz w:val="20"/>
          <w:szCs w:val="20"/>
        </w:rPr>
        <w:t>que</w:t>
      </w:r>
      <w:r w:rsidRPr="00AA0A4D">
        <w:rPr>
          <w:rFonts w:ascii="Arial" w:hAnsi="Arial" w:cs="Arial"/>
          <w:spacing w:val="-2"/>
          <w:sz w:val="20"/>
          <w:szCs w:val="20"/>
        </w:rPr>
        <w:t xml:space="preserve"> </w:t>
      </w:r>
      <w:r w:rsidRPr="00AA0A4D">
        <w:rPr>
          <w:rFonts w:ascii="Arial" w:hAnsi="Arial" w:cs="Arial"/>
          <w:sz w:val="20"/>
          <w:szCs w:val="20"/>
        </w:rPr>
        <w:t>seja</w:t>
      </w:r>
      <w:r w:rsidRPr="00AA0A4D">
        <w:rPr>
          <w:rFonts w:ascii="Arial" w:hAnsi="Arial" w:cs="Arial"/>
          <w:spacing w:val="-4"/>
          <w:sz w:val="20"/>
          <w:szCs w:val="20"/>
        </w:rPr>
        <w:t xml:space="preserve"> </w:t>
      </w:r>
      <w:r w:rsidRPr="00AA0A4D">
        <w:rPr>
          <w:rFonts w:ascii="Arial" w:hAnsi="Arial" w:cs="Arial"/>
          <w:sz w:val="20"/>
          <w:szCs w:val="20"/>
        </w:rPr>
        <w:t>sócio</w:t>
      </w:r>
      <w:r w:rsidRPr="00AA0A4D">
        <w:rPr>
          <w:rFonts w:ascii="Arial" w:hAnsi="Arial" w:cs="Arial"/>
          <w:spacing w:val="-3"/>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empresa emitente</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4"/>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empresa proponente</w:t>
      </w:r>
    </w:p>
    <w:p w14:paraId="1F994B38" w14:textId="77777777" w:rsidR="00995809" w:rsidRPr="00AA0A4D" w:rsidRDefault="00995809" w:rsidP="00995809">
      <w:pPr>
        <w:pStyle w:val="Corpodetexto"/>
        <w:spacing w:before="4"/>
        <w:jc w:val="both"/>
        <w:rPr>
          <w:rFonts w:ascii="Arial" w:hAnsi="Arial" w:cs="Arial"/>
          <w:sz w:val="20"/>
        </w:rPr>
      </w:pPr>
    </w:p>
    <w:p w14:paraId="56E75851" w14:textId="77777777" w:rsidR="00995809" w:rsidRPr="00AA0A4D" w:rsidRDefault="00995809" w:rsidP="00995809">
      <w:pPr>
        <w:pStyle w:val="Ttulo1"/>
        <w:numPr>
          <w:ilvl w:val="2"/>
          <w:numId w:val="38"/>
        </w:numPr>
        <w:tabs>
          <w:tab w:val="clear" w:pos="426"/>
          <w:tab w:val="num" w:pos="1440"/>
        </w:tabs>
        <w:spacing w:line="259" w:lineRule="auto"/>
        <w:ind w:left="0" w:right="2" w:firstLine="0"/>
        <w:jc w:val="both"/>
        <w:rPr>
          <w:rFonts w:ascii="Arial" w:hAnsi="Arial" w:cs="Arial"/>
          <w:color w:val="auto"/>
          <w:sz w:val="20"/>
          <w:szCs w:val="20"/>
        </w:rPr>
      </w:pPr>
      <w:r w:rsidRPr="00AA0A4D">
        <w:rPr>
          <w:rFonts w:ascii="Arial" w:hAnsi="Arial" w:cs="Arial"/>
          <w:color w:val="auto"/>
          <w:sz w:val="20"/>
          <w:szCs w:val="20"/>
        </w:rPr>
        <w:t>Declaração</w:t>
      </w:r>
      <w:r w:rsidRPr="00AA0A4D">
        <w:rPr>
          <w:rFonts w:ascii="Arial" w:hAnsi="Arial" w:cs="Arial"/>
          <w:color w:val="auto"/>
          <w:spacing w:val="6"/>
          <w:sz w:val="20"/>
          <w:szCs w:val="20"/>
        </w:rPr>
        <w:t xml:space="preserve"> </w:t>
      </w:r>
      <w:r w:rsidRPr="00AA0A4D">
        <w:rPr>
          <w:rFonts w:ascii="Arial" w:hAnsi="Arial" w:cs="Arial"/>
          <w:color w:val="auto"/>
          <w:sz w:val="20"/>
          <w:szCs w:val="20"/>
        </w:rPr>
        <w:t>Conjunta,</w:t>
      </w:r>
      <w:r w:rsidRPr="00AA0A4D">
        <w:rPr>
          <w:rFonts w:ascii="Arial" w:hAnsi="Arial" w:cs="Arial"/>
          <w:color w:val="auto"/>
          <w:spacing w:val="6"/>
          <w:sz w:val="20"/>
          <w:szCs w:val="20"/>
        </w:rPr>
        <w:t xml:space="preserve"> </w:t>
      </w:r>
      <w:r w:rsidRPr="00AA0A4D">
        <w:rPr>
          <w:rFonts w:ascii="Arial" w:hAnsi="Arial" w:cs="Arial"/>
          <w:color w:val="auto"/>
          <w:sz w:val="20"/>
          <w:szCs w:val="20"/>
        </w:rPr>
        <w:t>conforme</w:t>
      </w:r>
      <w:r w:rsidRPr="00AA0A4D">
        <w:rPr>
          <w:rFonts w:ascii="Arial" w:hAnsi="Arial" w:cs="Arial"/>
          <w:color w:val="auto"/>
          <w:spacing w:val="6"/>
          <w:sz w:val="20"/>
          <w:szCs w:val="20"/>
        </w:rPr>
        <w:t xml:space="preserve"> </w:t>
      </w:r>
      <w:r w:rsidRPr="00AA0A4D">
        <w:rPr>
          <w:rFonts w:ascii="Arial" w:hAnsi="Arial" w:cs="Arial"/>
          <w:color w:val="auto"/>
          <w:sz w:val="20"/>
          <w:szCs w:val="20"/>
        </w:rPr>
        <w:t>modelo</w:t>
      </w:r>
      <w:r w:rsidRPr="00AA0A4D">
        <w:rPr>
          <w:rFonts w:ascii="Arial" w:hAnsi="Arial" w:cs="Arial"/>
          <w:color w:val="auto"/>
          <w:spacing w:val="5"/>
          <w:sz w:val="20"/>
          <w:szCs w:val="20"/>
        </w:rPr>
        <w:t xml:space="preserve"> </w:t>
      </w:r>
      <w:r w:rsidRPr="00AA0A4D">
        <w:rPr>
          <w:rFonts w:ascii="Arial" w:hAnsi="Arial" w:cs="Arial"/>
          <w:color w:val="auto"/>
          <w:sz w:val="20"/>
          <w:szCs w:val="20"/>
        </w:rPr>
        <w:t>constante</w:t>
      </w:r>
      <w:r w:rsidRPr="00AA0A4D">
        <w:rPr>
          <w:rFonts w:ascii="Arial" w:hAnsi="Arial" w:cs="Arial"/>
          <w:color w:val="auto"/>
          <w:spacing w:val="6"/>
          <w:sz w:val="20"/>
          <w:szCs w:val="20"/>
        </w:rPr>
        <w:t xml:space="preserve"> </w:t>
      </w:r>
      <w:r w:rsidRPr="00AA0A4D">
        <w:rPr>
          <w:rFonts w:ascii="Arial" w:hAnsi="Arial" w:cs="Arial"/>
          <w:color w:val="auto"/>
          <w:sz w:val="20"/>
          <w:szCs w:val="20"/>
        </w:rPr>
        <w:t>no</w:t>
      </w:r>
      <w:r w:rsidRPr="00AA0A4D">
        <w:rPr>
          <w:rFonts w:ascii="Arial" w:hAnsi="Arial" w:cs="Arial"/>
          <w:color w:val="auto"/>
          <w:spacing w:val="5"/>
          <w:sz w:val="20"/>
          <w:szCs w:val="20"/>
        </w:rPr>
        <w:t xml:space="preserve"> </w:t>
      </w:r>
      <w:r w:rsidRPr="00AA0A4D">
        <w:rPr>
          <w:rFonts w:ascii="Arial" w:hAnsi="Arial" w:cs="Arial"/>
          <w:color w:val="auto"/>
          <w:sz w:val="20"/>
          <w:szCs w:val="20"/>
        </w:rPr>
        <w:t>Anexo</w:t>
      </w:r>
      <w:r w:rsidRPr="00AA0A4D">
        <w:rPr>
          <w:rFonts w:ascii="Arial" w:hAnsi="Arial" w:cs="Arial"/>
          <w:color w:val="auto"/>
          <w:spacing w:val="5"/>
          <w:sz w:val="20"/>
          <w:szCs w:val="20"/>
        </w:rPr>
        <w:t xml:space="preserve"> </w:t>
      </w:r>
      <w:r w:rsidRPr="00AA0A4D">
        <w:rPr>
          <w:rFonts w:ascii="Arial" w:hAnsi="Arial" w:cs="Arial"/>
          <w:color w:val="auto"/>
          <w:sz w:val="20"/>
          <w:szCs w:val="20"/>
        </w:rPr>
        <w:t>05,</w:t>
      </w:r>
      <w:r w:rsidRPr="00AA0A4D">
        <w:rPr>
          <w:rFonts w:ascii="Arial" w:hAnsi="Arial" w:cs="Arial"/>
          <w:color w:val="auto"/>
          <w:spacing w:val="-50"/>
          <w:sz w:val="20"/>
          <w:szCs w:val="20"/>
        </w:rPr>
        <w:t xml:space="preserve"> </w:t>
      </w:r>
      <w:r w:rsidRPr="00AA0A4D">
        <w:rPr>
          <w:rFonts w:ascii="Arial" w:hAnsi="Arial" w:cs="Arial"/>
          <w:color w:val="auto"/>
          <w:sz w:val="20"/>
          <w:szCs w:val="20"/>
        </w:rPr>
        <w:t>assinada</w:t>
      </w:r>
      <w:r w:rsidRPr="00AA0A4D">
        <w:rPr>
          <w:rFonts w:ascii="Arial" w:hAnsi="Arial" w:cs="Arial"/>
          <w:color w:val="auto"/>
          <w:spacing w:val="-3"/>
          <w:sz w:val="20"/>
          <w:szCs w:val="20"/>
        </w:rPr>
        <w:t xml:space="preserve"> </w:t>
      </w:r>
      <w:r w:rsidRPr="00AA0A4D">
        <w:rPr>
          <w:rFonts w:ascii="Arial" w:hAnsi="Arial" w:cs="Arial"/>
          <w:color w:val="auto"/>
          <w:sz w:val="20"/>
          <w:szCs w:val="20"/>
        </w:rPr>
        <w:t>por</w:t>
      </w:r>
      <w:r w:rsidRPr="00AA0A4D">
        <w:rPr>
          <w:rFonts w:ascii="Arial" w:hAnsi="Arial" w:cs="Arial"/>
          <w:color w:val="auto"/>
          <w:spacing w:val="-2"/>
          <w:sz w:val="20"/>
          <w:szCs w:val="20"/>
        </w:rPr>
        <w:t xml:space="preserve"> </w:t>
      </w:r>
      <w:r w:rsidRPr="00AA0A4D">
        <w:rPr>
          <w:rFonts w:ascii="Arial" w:hAnsi="Arial" w:cs="Arial"/>
          <w:color w:val="auto"/>
          <w:sz w:val="20"/>
          <w:szCs w:val="20"/>
        </w:rPr>
        <w:t>representante</w:t>
      </w:r>
      <w:r w:rsidRPr="00AA0A4D">
        <w:rPr>
          <w:rFonts w:ascii="Arial" w:hAnsi="Arial" w:cs="Arial"/>
          <w:color w:val="auto"/>
          <w:spacing w:val="-2"/>
          <w:sz w:val="20"/>
          <w:szCs w:val="20"/>
        </w:rPr>
        <w:t xml:space="preserve"> </w:t>
      </w:r>
      <w:r w:rsidRPr="00AA0A4D">
        <w:rPr>
          <w:rFonts w:ascii="Arial" w:hAnsi="Arial" w:cs="Arial"/>
          <w:color w:val="auto"/>
          <w:sz w:val="20"/>
          <w:szCs w:val="20"/>
        </w:rPr>
        <w:t>legal da</w:t>
      </w:r>
      <w:r w:rsidRPr="00AA0A4D">
        <w:rPr>
          <w:rFonts w:ascii="Arial" w:hAnsi="Arial" w:cs="Arial"/>
          <w:color w:val="auto"/>
          <w:spacing w:val="-3"/>
          <w:sz w:val="20"/>
          <w:szCs w:val="20"/>
        </w:rPr>
        <w:t xml:space="preserve"> </w:t>
      </w:r>
      <w:r w:rsidRPr="00AA0A4D">
        <w:rPr>
          <w:rFonts w:ascii="Arial" w:hAnsi="Arial" w:cs="Arial"/>
          <w:color w:val="auto"/>
          <w:sz w:val="20"/>
          <w:szCs w:val="20"/>
        </w:rPr>
        <w:t>proponente,</w:t>
      </w:r>
      <w:r w:rsidRPr="00AA0A4D">
        <w:rPr>
          <w:rFonts w:ascii="Arial" w:hAnsi="Arial" w:cs="Arial"/>
          <w:color w:val="auto"/>
          <w:spacing w:val="3"/>
          <w:sz w:val="20"/>
          <w:szCs w:val="20"/>
        </w:rPr>
        <w:t xml:space="preserve"> </w:t>
      </w:r>
      <w:r w:rsidRPr="00AA0A4D">
        <w:rPr>
          <w:rFonts w:ascii="Arial" w:hAnsi="Arial" w:cs="Arial"/>
          <w:color w:val="auto"/>
          <w:sz w:val="20"/>
          <w:szCs w:val="20"/>
        </w:rPr>
        <w:t>informando</w:t>
      </w:r>
      <w:r w:rsidRPr="00AA0A4D">
        <w:rPr>
          <w:rFonts w:ascii="Arial" w:hAnsi="Arial" w:cs="Arial"/>
          <w:color w:val="auto"/>
          <w:spacing w:val="-1"/>
          <w:sz w:val="20"/>
          <w:szCs w:val="20"/>
        </w:rPr>
        <w:t xml:space="preserve"> </w:t>
      </w:r>
      <w:r w:rsidRPr="00AA0A4D">
        <w:rPr>
          <w:rFonts w:ascii="Arial" w:hAnsi="Arial" w:cs="Arial"/>
          <w:color w:val="auto"/>
          <w:sz w:val="20"/>
          <w:szCs w:val="20"/>
        </w:rPr>
        <w:t>que:</w:t>
      </w:r>
    </w:p>
    <w:p w14:paraId="04340561" w14:textId="77777777" w:rsidR="00995809" w:rsidRPr="00AA0A4D" w:rsidRDefault="00995809" w:rsidP="00995809">
      <w:pPr>
        <w:pStyle w:val="Corpodetexto"/>
        <w:spacing w:before="11"/>
        <w:jc w:val="both"/>
        <w:rPr>
          <w:rFonts w:ascii="Arial" w:hAnsi="Arial" w:cs="Arial"/>
          <w:b/>
          <w:sz w:val="20"/>
        </w:rPr>
      </w:pPr>
    </w:p>
    <w:p w14:paraId="5ABF0792" w14:textId="77777777" w:rsidR="00995809" w:rsidRPr="00AA0A4D" w:rsidRDefault="00995809" w:rsidP="00995809">
      <w:pPr>
        <w:pStyle w:val="PargrafodaLista"/>
        <w:widowControl w:val="0"/>
        <w:numPr>
          <w:ilvl w:val="3"/>
          <w:numId w:val="38"/>
        </w:numPr>
        <w:tabs>
          <w:tab w:val="clear" w:pos="710"/>
          <w:tab w:val="num" w:pos="0"/>
        </w:tabs>
        <w:suppressAutoHyphens/>
        <w:spacing w:after="0" w:line="259" w:lineRule="auto"/>
        <w:ind w:left="567" w:right="2" w:hanging="283"/>
        <w:contextualSpacing w:val="0"/>
        <w:jc w:val="both"/>
        <w:rPr>
          <w:rStyle w:val="selectable-text"/>
          <w:rFonts w:ascii="Arial" w:hAnsi="Arial" w:cs="Arial"/>
          <w:sz w:val="20"/>
          <w:szCs w:val="20"/>
        </w:rPr>
      </w:pPr>
      <w:r w:rsidRPr="00AA0A4D">
        <w:rPr>
          <w:rFonts w:ascii="Arial" w:hAnsi="Arial" w:cs="Arial"/>
          <w:sz w:val="20"/>
          <w:szCs w:val="20"/>
        </w:rPr>
        <w:t>Declaração que atende aos requisitos de HABILITAÇÃO, e responderá pela veracidade das informações prestadas, na forma da lei</w:t>
      </w:r>
      <w:r w:rsidRPr="00AA0A4D">
        <w:rPr>
          <w:rStyle w:val="selectable-text"/>
          <w:rFonts w:ascii="Arial" w:hAnsi="Arial" w:cs="Arial"/>
          <w:sz w:val="20"/>
          <w:szCs w:val="20"/>
        </w:rPr>
        <w:t>;</w:t>
      </w:r>
    </w:p>
    <w:p w14:paraId="6D9241C1" w14:textId="77777777" w:rsidR="00995809" w:rsidRPr="00AA0A4D" w:rsidRDefault="00995809" w:rsidP="00995809">
      <w:pPr>
        <w:pStyle w:val="PargrafodaLista"/>
        <w:spacing w:line="259" w:lineRule="auto"/>
        <w:ind w:left="567" w:right="2"/>
        <w:jc w:val="both"/>
        <w:rPr>
          <w:rFonts w:ascii="Arial" w:hAnsi="Arial" w:cs="Arial"/>
          <w:sz w:val="20"/>
          <w:szCs w:val="20"/>
        </w:rPr>
      </w:pPr>
    </w:p>
    <w:p w14:paraId="1EF18187" w14:textId="77777777" w:rsidR="00995809" w:rsidRPr="00AA0A4D" w:rsidRDefault="00995809" w:rsidP="00995809">
      <w:pPr>
        <w:pStyle w:val="PargrafodaLista"/>
        <w:widowControl w:val="0"/>
        <w:numPr>
          <w:ilvl w:val="3"/>
          <w:numId w:val="38"/>
        </w:numPr>
        <w:tabs>
          <w:tab w:val="clear" w:pos="710"/>
          <w:tab w:val="num" w:pos="0"/>
          <w:tab w:val="left" w:pos="1134"/>
        </w:tabs>
        <w:suppressAutoHyphens/>
        <w:spacing w:after="0" w:line="259" w:lineRule="auto"/>
        <w:ind w:left="567" w:right="2" w:hanging="283"/>
        <w:contextualSpacing w:val="0"/>
        <w:jc w:val="both"/>
        <w:rPr>
          <w:rFonts w:ascii="Arial" w:hAnsi="Arial" w:cs="Arial"/>
          <w:sz w:val="20"/>
          <w:szCs w:val="20"/>
        </w:rPr>
      </w:pPr>
      <w:r w:rsidRPr="00AA0A4D">
        <w:rPr>
          <w:rFonts w:ascii="Arial" w:hAnsi="Arial" w:cs="Arial"/>
          <w:sz w:val="20"/>
          <w:szCs w:val="20"/>
        </w:rPr>
        <w:t>Declaração que até a presente data inexistem fatos impeditivos para sua HABILITAÇÃO, estando ciente da obrigatoriedade de declarar ocorrências posteriores;</w:t>
      </w:r>
    </w:p>
    <w:p w14:paraId="3202C7A0" w14:textId="77777777" w:rsidR="00995809" w:rsidRPr="00AA0A4D" w:rsidRDefault="00995809" w:rsidP="00995809">
      <w:pPr>
        <w:pStyle w:val="Corpodetexto"/>
        <w:tabs>
          <w:tab w:val="left" w:pos="1134"/>
        </w:tabs>
        <w:spacing w:before="11"/>
        <w:ind w:left="567" w:right="2" w:hanging="283"/>
        <w:jc w:val="both"/>
        <w:rPr>
          <w:rFonts w:ascii="Arial" w:hAnsi="Arial" w:cs="Arial"/>
          <w:sz w:val="20"/>
        </w:rPr>
      </w:pPr>
    </w:p>
    <w:p w14:paraId="2FB105B7" w14:textId="77777777" w:rsidR="00995809" w:rsidRPr="00AA0A4D" w:rsidRDefault="00995809" w:rsidP="00995809">
      <w:pPr>
        <w:pStyle w:val="PargrafodaLista"/>
        <w:widowControl w:val="0"/>
        <w:numPr>
          <w:ilvl w:val="3"/>
          <w:numId w:val="38"/>
        </w:numPr>
        <w:tabs>
          <w:tab w:val="clear" w:pos="710"/>
          <w:tab w:val="num" w:pos="0"/>
          <w:tab w:val="left" w:pos="1134"/>
          <w:tab w:val="left" w:pos="1677"/>
        </w:tabs>
        <w:suppressAutoHyphens/>
        <w:spacing w:after="0" w:line="259" w:lineRule="auto"/>
        <w:ind w:left="567" w:right="2" w:hanging="283"/>
        <w:contextualSpacing w:val="0"/>
        <w:jc w:val="both"/>
        <w:rPr>
          <w:rFonts w:ascii="Arial" w:hAnsi="Arial" w:cs="Arial"/>
          <w:sz w:val="20"/>
          <w:szCs w:val="20"/>
        </w:rPr>
      </w:pPr>
      <w:r w:rsidRPr="00AA0A4D">
        <w:rPr>
          <w:rFonts w:ascii="Arial" w:hAnsi="Arial" w:cs="Arial"/>
          <w:sz w:val="20"/>
          <w:szCs w:val="20"/>
        </w:rPr>
        <w:t xml:space="preserve">Declaração que cumpre as exigências de reserva de cargos para pessoa com deficiência e para reabilitado da Previdência Social, previstas em lei e em outras normas específicas, estando ciente da obrigatoriedade de declarar ocorrências </w:t>
      </w:r>
      <w:proofErr w:type="gramStart"/>
      <w:r w:rsidRPr="00AA0A4D">
        <w:rPr>
          <w:rFonts w:ascii="Arial" w:hAnsi="Arial" w:cs="Arial"/>
          <w:sz w:val="20"/>
          <w:szCs w:val="20"/>
        </w:rPr>
        <w:t>posteriores;;</w:t>
      </w:r>
      <w:proofErr w:type="gramEnd"/>
    </w:p>
    <w:p w14:paraId="353506FC" w14:textId="77777777" w:rsidR="00995809" w:rsidRPr="00AA0A4D" w:rsidRDefault="00995809" w:rsidP="00995809">
      <w:pPr>
        <w:pStyle w:val="Corpodetexto"/>
        <w:tabs>
          <w:tab w:val="left" w:pos="1134"/>
        </w:tabs>
        <w:spacing w:before="11"/>
        <w:ind w:left="567" w:right="2" w:hanging="283"/>
        <w:jc w:val="both"/>
        <w:rPr>
          <w:rFonts w:ascii="Arial" w:hAnsi="Arial" w:cs="Arial"/>
          <w:sz w:val="20"/>
        </w:rPr>
      </w:pPr>
    </w:p>
    <w:p w14:paraId="4E59D2A7" w14:textId="77777777" w:rsidR="00995809" w:rsidRPr="00AA0A4D" w:rsidRDefault="00995809" w:rsidP="00995809">
      <w:pPr>
        <w:pStyle w:val="PargrafodaLista"/>
        <w:widowControl w:val="0"/>
        <w:numPr>
          <w:ilvl w:val="3"/>
          <w:numId w:val="38"/>
        </w:numPr>
        <w:tabs>
          <w:tab w:val="clear" w:pos="710"/>
          <w:tab w:val="num" w:pos="0"/>
          <w:tab w:val="left" w:pos="1134"/>
          <w:tab w:val="left" w:pos="1573"/>
        </w:tabs>
        <w:suppressAutoHyphens/>
        <w:spacing w:after="0" w:line="259" w:lineRule="auto"/>
        <w:ind w:left="567" w:right="2" w:hanging="283"/>
        <w:contextualSpacing w:val="0"/>
        <w:jc w:val="both"/>
        <w:rPr>
          <w:rFonts w:ascii="Arial" w:hAnsi="Arial" w:cs="Arial"/>
          <w:sz w:val="20"/>
          <w:szCs w:val="20"/>
        </w:rPr>
      </w:pPr>
      <w:r w:rsidRPr="00AA0A4D">
        <w:rPr>
          <w:rFonts w:ascii="Arial" w:hAnsi="Arial" w:cs="Arial"/>
          <w:sz w:val="20"/>
          <w:szCs w:val="20"/>
        </w:rPr>
        <w:t>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66F33A17" w14:textId="77777777" w:rsidR="00995809" w:rsidRPr="00AA0A4D" w:rsidRDefault="00995809" w:rsidP="00995809">
      <w:pPr>
        <w:pStyle w:val="Corpodetexto"/>
        <w:tabs>
          <w:tab w:val="left" w:pos="1134"/>
        </w:tabs>
        <w:spacing w:before="10"/>
        <w:ind w:left="567" w:right="2" w:hanging="283"/>
        <w:jc w:val="both"/>
        <w:rPr>
          <w:rFonts w:ascii="Arial" w:hAnsi="Arial" w:cs="Arial"/>
          <w:sz w:val="20"/>
        </w:rPr>
      </w:pPr>
    </w:p>
    <w:p w14:paraId="1C087400" w14:textId="77777777" w:rsidR="00995809" w:rsidRPr="00AA0A4D" w:rsidRDefault="00995809" w:rsidP="00995809">
      <w:pPr>
        <w:pStyle w:val="PargrafodaLista"/>
        <w:widowControl w:val="0"/>
        <w:numPr>
          <w:ilvl w:val="3"/>
          <w:numId w:val="38"/>
        </w:numPr>
        <w:tabs>
          <w:tab w:val="clear" w:pos="710"/>
          <w:tab w:val="num" w:pos="0"/>
          <w:tab w:val="left" w:pos="1134"/>
          <w:tab w:val="left" w:pos="1581"/>
        </w:tabs>
        <w:suppressAutoHyphens/>
        <w:spacing w:after="0" w:line="254" w:lineRule="auto"/>
        <w:ind w:left="567" w:right="2" w:hanging="283"/>
        <w:contextualSpacing w:val="0"/>
        <w:jc w:val="both"/>
        <w:rPr>
          <w:rFonts w:ascii="Arial" w:hAnsi="Arial" w:cs="Arial"/>
          <w:sz w:val="20"/>
          <w:szCs w:val="20"/>
        </w:rPr>
      </w:pPr>
      <w:r w:rsidRPr="00AA0A4D">
        <w:rPr>
          <w:rFonts w:ascii="Arial" w:hAnsi="Arial" w:cs="Arial"/>
          <w:sz w:val="20"/>
          <w:szCs w:val="20"/>
        </w:rPr>
        <w:t xml:space="preserve">  Declaração que tomou conhecimento de todas as informações e das condições locais para o cumprimento das obrigações objeto da licitação;</w:t>
      </w:r>
    </w:p>
    <w:p w14:paraId="0B56F035" w14:textId="77777777" w:rsidR="00995809" w:rsidRPr="00AA0A4D" w:rsidRDefault="00995809" w:rsidP="00995809">
      <w:pPr>
        <w:pStyle w:val="PargrafodaLista"/>
        <w:ind w:left="567" w:hanging="283"/>
        <w:jc w:val="both"/>
        <w:rPr>
          <w:rFonts w:ascii="Arial" w:hAnsi="Arial" w:cs="Arial"/>
          <w:sz w:val="20"/>
          <w:szCs w:val="20"/>
        </w:rPr>
      </w:pPr>
    </w:p>
    <w:p w14:paraId="2149CA51" w14:textId="77777777" w:rsidR="00995809" w:rsidRPr="00AA0A4D" w:rsidRDefault="00995809" w:rsidP="00995809">
      <w:pPr>
        <w:pStyle w:val="PargrafodaLista"/>
        <w:widowControl w:val="0"/>
        <w:numPr>
          <w:ilvl w:val="3"/>
          <w:numId w:val="38"/>
        </w:numPr>
        <w:tabs>
          <w:tab w:val="clear" w:pos="710"/>
          <w:tab w:val="num" w:pos="0"/>
          <w:tab w:val="left" w:pos="1134"/>
          <w:tab w:val="left" w:pos="1581"/>
        </w:tabs>
        <w:suppressAutoHyphens/>
        <w:spacing w:after="0" w:line="254" w:lineRule="auto"/>
        <w:ind w:left="567" w:right="2" w:hanging="283"/>
        <w:contextualSpacing w:val="0"/>
        <w:jc w:val="both"/>
        <w:rPr>
          <w:rFonts w:ascii="Arial" w:hAnsi="Arial" w:cs="Arial"/>
          <w:sz w:val="20"/>
          <w:szCs w:val="20"/>
        </w:rPr>
      </w:pPr>
      <w:r w:rsidRPr="00AA0A4D">
        <w:rPr>
          <w:rFonts w:ascii="Arial" w:hAnsi="Arial" w:cs="Arial"/>
          <w:sz w:val="20"/>
          <w:szCs w:val="20"/>
        </w:rPr>
        <w:t>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14:paraId="26E34D95" w14:textId="77777777" w:rsidR="00995809" w:rsidRPr="00AA0A4D" w:rsidRDefault="00995809" w:rsidP="00995809">
      <w:pPr>
        <w:pStyle w:val="Corpodetexto"/>
        <w:tabs>
          <w:tab w:val="left" w:pos="1134"/>
        </w:tabs>
        <w:spacing w:before="4"/>
        <w:ind w:left="567" w:right="2" w:hanging="283"/>
        <w:jc w:val="both"/>
        <w:rPr>
          <w:rFonts w:ascii="Arial" w:hAnsi="Arial" w:cs="Arial"/>
          <w:sz w:val="20"/>
        </w:rPr>
      </w:pPr>
    </w:p>
    <w:p w14:paraId="792423E5" w14:textId="77777777" w:rsidR="00995809" w:rsidRPr="00AA0A4D" w:rsidRDefault="00995809" w:rsidP="00995809">
      <w:pPr>
        <w:pStyle w:val="PargrafodaLista"/>
        <w:widowControl w:val="0"/>
        <w:numPr>
          <w:ilvl w:val="3"/>
          <w:numId w:val="38"/>
        </w:numPr>
        <w:tabs>
          <w:tab w:val="clear" w:pos="710"/>
          <w:tab w:val="num" w:pos="0"/>
          <w:tab w:val="left" w:pos="1134"/>
          <w:tab w:val="left" w:pos="1581"/>
        </w:tabs>
        <w:suppressAutoHyphens/>
        <w:spacing w:before="1" w:after="0" w:line="240" w:lineRule="auto"/>
        <w:ind w:left="567" w:right="2" w:hanging="283"/>
        <w:contextualSpacing w:val="0"/>
        <w:jc w:val="both"/>
        <w:rPr>
          <w:rFonts w:ascii="Arial" w:hAnsi="Arial" w:cs="Arial"/>
          <w:sz w:val="20"/>
          <w:szCs w:val="20"/>
        </w:rPr>
      </w:pPr>
      <w:r w:rsidRPr="00AA0A4D">
        <w:rPr>
          <w:rFonts w:ascii="Arial" w:hAnsi="Arial" w:cs="Arial"/>
          <w:sz w:val="20"/>
          <w:szCs w:val="20"/>
        </w:rPr>
        <w:t>Declaração que não foi declarada inidônea para licitar ou contratar com a qualquer Órgão da Administração Pública direta ou indireta da União, dos Estados, do CONSORCIO INTERMUNICIPAL DA MATA ATLANTICA ou de outros Municípios da Federação ou punida com suspensão do direito de licitar e contratar com o CONSORCIO INTERMUNICIPAL DA MATA ATLANTICA ou impedido de licitar e contratar com o CONSORCIO INTERMUNICIPAL DA MATA ATLANTICA;</w:t>
      </w:r>
    </w:p>
    <w:p w14:paraId="7A81EF11" w14:textId="77777777" w:rsidR="00995809" w:rsidRPr="00AA0A4D" w:rsidRDefault="00995809" w:rsidP="00995809">
      <w:pPr>
        <w:pStyle w:val="PargrafodaLista"/>
        <w:jc w:val="both"/>
        <w:rPr>
          <w:rFonts w:ascii="Arial" w:hAnsi="Arial" w:cs="Arial"/>
          <w:sz w:val="20"/>
          <w:szCs w:val="20"/>
        </w:rPr>
      </w:pPr>
    </w:p>
    <w:p w14:paraId="65BD4826" w14:textId="77777777" w:rsidR="00995809" w:rsidRPr="00AA0A4D" w:rsidRDefault="00995809" w:rsidP="00995809">
      <w:pPr>
        <w:pStyle w:val="PargrafodaLista"/>
        <w:widowControl w:val="0"/>
        <w:numPr>
          <w:ilvl w:val="3"/>
          <w:numId w:val="38"/>
        </w:numPr>
        <w:tabs>
          <w:tab w:val="clear" w:pos="710"/>
          <w:tab w:val="num" w:pos="0"/>
          <w:tab w:val="left" w:pos="1134"/>
          <w:tab w:val="left" w:pos="1581"/>
        </w:tabs>
        <w:suppressAutoHyphens/>
        <w:spacing w:before="1" w:after="0" w:line="240" w:lineRule="auto"/>
        <w:ind w:left="567" w:right="2" w:hanging="283"/>
        <w:contextualSpacing w:val="0"/>
        <w:jc w:val="both"/>
        <w:rPr>
          <w:rFonts w:ascii="Arial" w:hAnsi="Arial" w:cs="Arial"/>
          <w:sz w:val="20"/>
          <w:szCs w:val="20"/>
        </w:rPr>
      </w:pPr>
      <w:r w:rsidRPr="00AA0A4D">
        <w:rPr>
          <w:rFonts w:ascii="Arial" w:hAnsi="Arial" w:cs="Arial"/>
          <w:sz w:val="20"/>
          <w:szCs w:val="20"/>
        </w:rPr>
        <w:t>Declaração que não se enquadra em nenhuma das hipóteses de impedimento previstas no artigo 14º, da Lei Federal nº 14.133/21</w:t>
      </w:r>
    </w:p>
    <w:p w14:paraId="2985C614" w14:textId="77777777" w:rsidR="00995809" w:rsidRPr="00AA0A4D" w:rsidRDefault="00995809" w:rsidP="00995809">
      <w:pPr>
        <w:pStyle w:val="PargrafodaLista"/>
        <w:jc w:val="both"/>
        <w:rPr>
          <w:rFonts w:ascii="Arial" w:hAnsi="Arial" w:cs="Arial"/>
          <w:sz w:val="20"/>
          <w:szCs w:val="20"/>
        </w:rPr>
      </w:pPr>
    </w:p>
    <w:p w14:paraId="0C0CB2CD" w14:textId="77777777" w:rsidR="00995809" w:rsidRPr="00AA0A4D" w:rsidRDefault="00995809" w:rsidP="00995809">
      <w:pPr>
        <w:pStyle w:val="PargrafodaLista"/>
        <w:widowControl w:val="0"/>
        <w:numPr>
          <w:ilvl w:val="3"/>
          <w:numId w:val="38"/>
        </w:numPr>
        <w:tabs>
          <w:tab w:val="clear" w:pos="710"/>
          <w:tab w:val="num" w:pos="0"/>
        </w:tabs>
        <w:suppressAutoHyphens/>
        <w:spacing w:before="1" w:after="0" w:line="240" w:lineRule="auto"/>
        <w:ind w:left="567" w:right="2" w:hanging="283"/>
        <w:contextualSpacing w:val="0"/>
        <w:jc w:val="both"/>
        <w:rPr>
          <w:rStyle w:val="selectable-text"/>
          <w:rFonts w:ascii="Arial" w:hAnsi="Arial" w:cs="Arial"/>
          <w:sz w:val="20"/>
          <w:szCs w:val="20"/>
        </w:rPr>
      </w:pPr>
      <w:r w:rsidRPr="00AA0A4D">
        <w:rPr>
          <w:rStyle w:val="selectable-text"/>
          <w:rFonts w:ascii="Arial" w:hAnsi="Arial" w:cs="Arial"/>
          <w:sz w:val="20"/>
          <w:szCs w:val="20"/>
        </w:rPr>
        <w:t xml:space="preserve">Está enquadrado como, microempreendedor individual, microempresa, empresa de pequeno porte e cumpre os requisitos estabelecidos no artigo 3° da Lei Complementar nº 123, de </w:t>
      </w:r>
      <w:r w:rsidRPr="00AA0A4D">
        <w:rPr>
          <w:rStyle w:val="selectable-text"/>
          <w:rFonts w:ascii="Arial" w:hAnsi="Arial" w:cs="Arial"/>
          <w:sz w:val="20"/>
          <w:szCs w:val="20"/>
        </w:rPr>
        <w:lastRenderedPageBreak/>
        <w:t xml:space="preserve">2006, estando apto a usufruir do tratamento favorecido estabelecido em seus </w:t>
      </w:r>
      <w:proofErr w:type="spellStart"/>
      <w:r w:rsidRPr="00AA0A4D">
        <w:rPr>
          <w:rStyle w:val="selectable-text"/>
          <w:rFonts w:ascii="Arial" w:hAnsi="Arial" w:cs="Arial"/>
          <w:sz w:val="20"/>
          <w:szCs w:val="20"/>
        </w:rPr>
        <w:t>arts</w:t>
      </w:r>
      <w:proofErr w:type="spellEnd"/>
      <w:r w:rsidRPr="00AA0A4D">
        <w:rPr>
          <w:rStyle w:val="selectable-text"/>
          <w:rFonts w:ascii="Arial" w:hAnsi="Arial" w:cs="Arial"/>
          <w:sz w:val="20"/>
          <w:szCs w:val="20"/>
        </w:rPr>
        <w:t>. 42 a 49, observado o disposto nos §§ 1º ao 3º do art. 4º, da Lei n.º 14.133, de 2021.</w:t>
      </w:r>
    </w:p>
    <w:p w14:paraId="5E342B87" w14:textId="77777777" w:rsidR="00995809" w:rsidRPr="00AA0A4D" w:rsidRDefault="00995809" w:rsidP="00995809">
      <w:pPr>
        <w:spacing w:before="1"/>
        <w:ind w:right="2"/>
        <w:jc w:val="both"/>
        <w:rPr>
          <w:rFonts w:ascii="Arial" w:hAnsi="Arial" w:cs="Arial"/>
          <w:sz w:val="20"/>
          <w:szCs w:val="20"/>
        </w:rPr>
      </w:pPr>
    </w:p>
    <w:p w14:paraId="1276B7B5" w14:textId="77777777" w:rsidR="00995809" w:rsidRPr="00AA0A4D" w:rsidRDefault="00995809" w:rsidP="00995809">
      <w:pPr>
        <w:pStyle w:val="Nivel2"/>
        <w:numPr>
          <w:ilvl w:val="0"/>
          <w:numId w:val="0"/>
        </w:numPr>
        <w:ind w:left="851" w:hanging="567"/>
        <w:rPr>
          <w:color w:val="auto"/>
        </w:rPr>
      </w:pPr>
      <w:r w:rsidRPr="00AA0A4D">
        <w:rPr>
          <w:b/>
          <w:bCs/>
          <w:color w:val="auto"/>
        </w:rPr>
        <w:t>OBS:</w:t>
      </w:r>
      <w:r w:rsidRPr="00AA0A4D">
        <w:rPr>
          <w:color w:val="auto"/>
        </w:rPr>
        <w:t xml:space="preserve"> A falsidade da declaração de que trata o item 8.1.5 sujeitará o licitante às sanções previstas na </w:t>
      </w:r>
      <w:hyperlink r:id="rId28">
        <w:r w:rsidRPr="00AA0A4D">
          <w:rPr>
            <w:rStyle w:val="LinkdaInternet"/>
            <w:color w:val="auto"/>
          </w:rPr>
          <w:t>Lei nº 14.133, de 2021</w:t>
        </w:r>
      </w:hyperlink>
      <w:r w:rsidRPr="00AA0A4D">
        <w:rPr>
          <w:color w:val="auto"/>
        </w:rPr>
        <w:t>, e neste Edital.</w:t>
      </w:r>
    </w:p>
    <w:p w14:paraId="346538D3" w14:textId="77777777" w:rsidR="00995809" w:rsidRPr="00AA0A4D" w:rsidRDefault="00995809" w:rsidP="00995809">
      <w:pPr>
        <w:pStyle w:val="PargrafodaLista"/>
        <w:widowControl w:val="0"/>
        <w:numPr>
          <w:ilvl w:val="1"/>
          <w:numId w:val="37"/>
        </w:numPr>
        <w:tabs>
          <w:tab w:val="left" w:pos="426"/>
          <w:tab w:val="left" w:pos="993"/>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O Pregoeiro reserva-se o direito de solicitar das licitantes, em qualquer</w:t>
      </w:r>
      <w:r w:rsidRPr="00AA0A4D">
        <w:rPr>
          <w:rFonts w:ascii="Arial" w:hAnsi="Arial" w:cs="Arial"/>
          <w:spacing w:val="1"/>
          <w:sz w:val="20"/>
          <w:szCs w:val="20"/>
        </w:rPr>
        <w:t xml:space="preserve"> </w:t>
      </w:r>
      <w:r w:rsidRPr="00AA0A4D">
        <w:rPr>
          <w:rFonts w:ascii="Arial" w:hAnsi="Arial" w:cs="Arial"/>
          <w:sz w:val="20"/>
          <w:szCs w:val="20"/>
        </w:rPr>
        <w:t>tempo,</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curso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licitação,</w:t>
      </w:r>
      <w:r w:rsidRPr="00AA0A4D">
        <w:rPr>
          <w:rFonts w:ascii="Arial" w:hAnsi="Arial" w:cs="Arial"/>
          <w:spacing w:val="1"/>
          <w:sz w:val="20"/>
          <w:szCs w:val="20"/>
        </w:rPr>
        <w:t xml:space="preserve"> </w:t>
      </w:r>
      <w:r w:rsidRPr="00AA0A4D">
        <w:rPr>
          <w:rFonts w:ascii="Arial" w:hAnsi="Arial" w:cs="Arial"/>
          <w:sz w:val="20"/>
          <w:szCs w:val="20"/>
        </w:rPr>
        <w:t>quaisquer</w:t>
      </w:r>
      <w:r w:rsidRPr="00AA0A4D">
        <w:rPr>
          <w:rFonts w:ascii="Arial" w:hAnsi="Arial" w:cs="Arial"/>
          <w:spacing w:val="1"/>
          <w:sz w:val="20"/>
          <w:szCs w:val="20"/>
        </w:rPr>
        <w:t xml:space="preserve"> </w:t>
      </w:r>
      <w:r w:rsidRPr="00AA0A4D">
        <w:rPr>
          <w:rFonts w:ascii="Arial" w:hAnsi="Arial" w:cs="Arial"/>
          <w:sz w:val="20"/>
          <w:szCs w:val="20"/>
        </w:rPr>
        <w:t>esclarecimentos</w:t>
      </w:r>
      <w:r w:rsidRPr="00AA0A4D">
        <w:rPr>
          <w:rFonts w:ascii="Arial" w:hAnsi="Arial" w:cs="Arial"/>
          <w:spacing w:val="1"/>
          <w:sz w:val="20"/>
          <w:szCs w:val="20"/>
        </w:rPr>
        <w:t xml:space="preserve"> </w:t>
      </w:r>
      <w:r w:rsidRPr="00AA0A4D">
        <w:rPr>
          <w:rFonts w:ascii="Arial" w:hAnsi="Arial" w:cs="Arial"/>
          <w:sz w:val="20"/>
          <w:szCs w:val="20"/>
        </w:rPr>
        <w:t>sobre</w:t>
      </w:r>
      <w:r w:rsidRPr="00AA0A4D">
        <w:rPr>
          <w:rFonts w:ascii="Arial" w:hAnsi="Arial" w:cs="Arial"/>
          <w:spacing w:val="1"/>
          <w:sz w:val="20"/>
          <w:szCs w:val="20"/>
        </w:rPr>
        <w:t xml:space="preserve"> </w:t>
      </w:r>
      <w:r w:rsidRPr="00AA0A4D">
        <w:rPr>
          <w:rFonts w:ascii="Arial" w:hAnsi="Arial" w:cs="Arial"/>
          <w:sz w:val="20"/>
          <w:szCs w:val="20"/>
        </w:rPr>
        <w:t>documentos</w:t>
      </w:r>
      <w:r w:rsidRPr="00AA0A4D">
        <w:rPr>
          <w:rFonts w:ascii="Arial" w:hAnsi="Arial" w:cs="Arial"/>
          <w:spacing w:val="-2"/>
          <w:sz w:val="20"/>
          <w:szCs w:val="20"/>
        </w:rPr>
        <w:t xml:space="preserve"> </w:t>
      </w:r>
      <w:r w:rsidRPr="00AA0A4D">
        <w:rPr>
          <w:rFonts w:ascii="Arial" w:hAnsi="Arial" w:cs="Arial"/>
          <w:sz w:val="20"/>
          <w:szCs w:val="20"/>
        </w:rPr>
        <w:t>já</w:t>
      </w:r>
      <w:r w:rsidRPr="00AA0A4D">
        <w:rPr>
          <w:rFonts w:ascii="Arial" w:hAnsi="Arial" w:cs="Arial"/>
          <w:spacing w:val="-3"/>
          <w:sz w:val="20"/>
          <w:szCs w:val="20"/>
        </w:rPr>
        <w:t xml:space="preserve"> </w:t>
      </w:r>
      <w:r w:rsidRPr="00AA0A4D">
        <w:rPr>
          <w:rFonts w:ascii="Arial" w:hAnsi="Arial" w:cs="Arial"/>
          <w:sz w:val="20"/>
          <w:szCs w:val="20"/>
        </w:rPr>
        <w:t>entregues, fixando-lhes</w:t>
      </w:r>
      <w:r w:rsidRPr="00AA0A4D">
        <w:rPr>
          <w:rFonts w:ascii="Arial" w:hAnsi="Arial" w:cs="Arial"/>
          <w:spacing w:val="2"/>
          <w:sz w:val="20"/>
          <w:szCs w:val="20"/>
        </w:rPr>
        <w:t xml:space="preserve"> </w:t>
      </w:r>
      <w:r w:rsidRPr="00AA0A4D">
        <w:rPr>
          <w:rFonts w:ascii="Arial" w:hAnsi="Arial" w:cs="Arial"/>
          <w:sz w:val="20"/>
          <w:szCs w:val="20"/>
        </w:rPr>
        <w:t>prazo</w:t>
      </w:r>
      <w:r w:rsidRPr="00AA0A4D">
        <w:rPr>
          <w:rFonts w:ascii="Arial" w:hAnsi="Arial" w:cs="Arial"/>
          <w:spacing w:val="-1"/>
          <w:sz w:val="20"/>
          <w:szCs w:val="20"/>
        </w:rPr>
        <w:t xml:space="preserve"> </w:t>
      </w:r>
      <w:r w:rsidRPr="00AA0A4D">
        <w:rPr>
          <w:rFonts w:ascii="Arial" w:hAnsi="Arial" w:cs="Arial"/>
          <w:sz w:val="20"/>
          <w:szCs w:val="20"/>
        </w:rPr>
        <w:t>para</w:t>
      </w:r>
      <w:r w:rsidRPr="00AA0A4D">
        <w:rPr>
          <w:rFonts w:ascii="Arial" w:hAnsi="Arial" w:cs="Arial"/>
          <w:spacing w:val="-4"/>
          <w:sz w:val="20"/>
          <w:szCs w:val="20"/>
        </w:rPr>
        <w:t xml:space="preserve"> </w:t>
      </w:r>
      <w:r w:rsidRPr="00AA0A4D">
        <w:rPr>
          <w:rFonts w:ascii="Arial" w:hAnsi="Arial" w:cs="Arial"/>
          <w:sz w:val="20"/>
          <w:szCs w:val="20"/>
        </w:rPr>
        <w:t>atendimento.</w:t>
      </w:r>
    </w:p>
    <w:p w14:paraId="2A41CB8C" w14:textId="77777777" w:rsidR="00995809" w:rsidRPr="00AA0A4D" w:rsidRDefault="00995809" w:rsidP="00995809">
      <w:pPr>
        <w:pStyle w:val="Corpodetexto"/>
        <w:tabs>
          <w:tab w:val="left" w:pos="426"/>
          <w:tab w:val="left" w:pos="993"/>
        </w:tabs>
        <w:spacing w:before="11"/>
        <w:jc w:val="both"/>
        <w:rPr>
          <w:rFonts w:ascii="Arial" w:hAnsi="Arial" w:cs="Arial"/>
          <w:sz w:val="20"/>
        </w:rPr>
      </w:pPr>
    </w:p>
    <w:p w14:paraId="392A8BFB" w14:textId="77777777" w:rsidR="00995809" w:rsidRPr="00AA0A4D" w:rsidRDefault="00995809" w:rsidP="00995809">
      <w:pPr>
        <w:pStyle w:val="PargrafodaLista"/>
        <w:widowControl w:val="0"/>
        <w:numPr>
          <w:ilvl w:val="1"/>
          <w:numId w:val="37"/>
        </w:numPr>
        <w:tabs>
          <w:tab w:val="left" w:pos="426"/>
          <w:tab w:val="left" w:pos="993"/>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falta</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quaisquer</w:t>
      </w:r>
      <w:r w:rsidRPr="00AA0A4D">
        <w:rPr>
          <w:rFonts w:ascii="Arial" w:hAnsi="Arial" w:cs="Arial"/>
          <w:spacing w:val="1"/>
          <w:sz w:val="20"/>
          <w:szCs w:val="20"/>
        </w:rPr>
        <w:t xml:space="preserve"> </w:t>
      </w:r>
      <w:r w:rsidRPr="00AA0A4D">
        <w:rPr>
          <w:rFonts w:ascii="Arial" w:hAnsi="Arial" w:cs="Arial"/>
          <w:sz w:val="20"/>
          <w:szCs w:val="20"/>
        </w:rPr>
        <w:t>dos</w:t>
      </w:r>
      <w:r w:rsidRPr="00AA0A4D">
        <w:rPr>
          <w:rFonts w:ascii="Arial" w:hAnsi="Arial" w:cs="Arial"/>
          <w:spacing w:val="1"/>
          <w:sz w:val="20"/>
          <w:szCs w:val="20"/>
        </w:rPr>
        <w:t xml:space="preserve"> </w:t>
      </w:r>
      <w:r w:rsidRPr="00AA0A4D">
        <w:rPr>
          <w:rFonts w:ascii="Arial" w:hAnsi="Arial" w:cs="Arial"/>
          <w:sz w:val="20"/>
          <w:szCs w:val="20"/>
        </w:rPr>
        <w:t>documentos</w:t>
      </w:r>
      <w:r w:rsidRPr="00AA0A4D">
        <w:rPr>
          <w:rFonts w:ascii="Arial" w:hAnsi="Arial" w:cs="Arial"/>
          <w:spacing w:val="1"/>
          <w:sz w:val="20"/>
          <w:szCs w:val="20"/>
        </w:rPr>
        <w:t xml:space="preserve"> </w:t>
      </w:r>
      <w:r w:rsidRPr="00AA0A4D">
        <w:rPr>
          <w:rFonts w:ascii="Arial" w:hAnsi="Arial" w:cs="Arial"/>
          <w:sz w:val="20"/>
          <w:szCs w:val="20"/>
        </w:rPr>
        <w:t>exigidos</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Edital</w:t>
      </w:r>
      <w:r w:rsidRPr="00AA0A4D">
        <w:rPr>
          <w:rFonts w:ascii="Arial" w:hAnsi="Arial" w:cs="Arial"/>
          <w:spacing w:val="1"/>
          <w:sz w:val="20"/>
          <w:szCs w:val="20"/>
        </w:rPr>
        <w:t xml:space="preserve"> </w:t>
      </w:r>
      <w:r w:rsidRPr="00AA0A4D">
        <w:rPr>
          <w:rFonts w:ascii="Arial" w:hAnsi="Arial" w:cs="Arial"/>
          <w:sz w:val="20"/>
          <w:szCs w:val="20"/>
        </w:rPr>
        <w:t>implicará</w:t>
      </w:r>
      <w:r w:rsidRPr="00AA0A4D">
        <w:rPr>
          <w:rFonts w:ascii="Arial" w:hAnsi="Arial" w:cs="Arial"/>
          <w:spacing w:val="1"/>
          <w:sz w:val="20"/>
          <w:szCs w:val="20"/>
        </w:rPr>
        <w:t xml:space="preserve"> </w:t>
      </w:r>
      <w:r w:rsidRPr="00AA0A4D">
        <w:rPr>
          <w:rFonts w:ascii="Arial" w:hAnsi="Arial" w:cs="Arial"/>
          <w:spacing w:val="-1"/>
          <w:sz w:val="20"/>
          <w:szCs w:val="20"/>
        </w:rPr>
        <w:t>inabilitação</w:t>
      </w:r>
      <w:r w:rsidRPr="00AA0A4D">
        <w:rPr>
          <w:rFonts w:ascii="Arial" w:hAnsi="Arial" w:cs="Arial"/>
          <w:spacing w:val="-10"/>
          <w:sz w:val="20"/>
          <w:szCs w:val="20"/>
        </w:rPr>
        <w:t xml:space="preserve"> </w:t>
      </w:r>
      <w:r w:rsidRPr="00AA0A4D">
        <w:rPr>
          <w:rFonts w:ascii="Arial" w:hAnsi="Arial" w:cs="Arial"/>
          <w:spacing w:val="-1"/>
          <w:sz w:val="20"/>
          <w:szCs w:val="20"/>
        </w:rPr>
        <w:t>da</w:t>
      </w:r>
      <w:r w:rsidRPr="00AA0A4D">
        <w:rPr>
          <w:rFonts w:ascii="Arial" w:hAnsi="Arial" w:cs="Arial"/>
          <w:spacing w:val="-12"/>
          <w:sz w:val="20"/>
          <w:szCs w:val="20"/>
        </w:rPr>
        <w:t xml:space="preserve"> </w:t>
      </w:r>
      <w:r w:rsidRPr="00AA0A4D">
        <w:rPr>
          <w:rFonts w:ascii="Arial" w:hAnsi="Arial" w:cs="Arial"/>
          <w:spacing w:val="-1"/>
          <w:sz w:val="20"/>
          <w:szCs w:val="20"/>
        </w:rPr>
        <w:t>licitante,</w:t>
      </w:r>
      <w:r w:rsidRPr="00AA0A4D">
        <w:rPr>
          <w:rFonts w:ascii="Arial" w:hAnsi="Arial" w:cs="Arial"/>
          <w:spacing w:val="-12"/>
          <w:sz w:val="20"/>
          <w:szCs w:val="20"/>
        </w:rPr>
        <w:t xml:space="preserve"> </w:t>
      </w:r>
      <w:r w:rsidRPr="00AA0A4D">
        <w:rPr>
          <w:rFonts w:ascii="Arial" w:hAnsi="Arial" w:cs="Arial"/>
          <w:spacing w:val="-1"/>
          <w:sz w:val="20"/>
          <w:szCs w:val="20"/>
        </w:rPr>
        <w:t>sendo</w:t>
      </w:r>
      <w:r w:rsidRPr="00AA0A4D">
        <w:rPr>
          <w:rFonts w:ascii="Arial" w:hAnsi="Arial" w:cs="Arial"/>
          <w:spacing w:val="-10"/>
          <w:sz w:val="20"/>
          <w:szCs w:val="20"/>
        </w:rPr>
        <w:t xml:space="preserve"> </w:t>
      </w:r>
      <w:r w:rsidRPr="00AA0A4D">
        <w:rPr>
          <w:rFonts w:ascii="Arial" w:hAnsi="Arial" w:cs="Arial"/>
          <w:sz w:val="20"/>
          <w:szCs w:val="20"/>
        </w:rPr>
        <w:t>vedada,</w:t>
      </w:r>
      <w:r w:rsidRPr="00AA0A4D">
        <w:rPr>
          <w:rFonts w:ascii="Arial" w:hAnsi="Arial" w:cs="Arial"/>
          <w:spacing w:val="-11"/>
          <w:sz w:val="20"/>
          <w:szCs w:val="20"/>
        </w:rPr>
        <w:t xml:space="preserve"> </w:t>
      </w:r>
      <w:r w:rsidRPr="00AA0A4D">
        <w:rPr>
          <w:rFonts w:ascii="Arial" w:hAnsi="Arial" w:cs="Arial"/>
          <w:sz w:val="20"/>
          <w:szCs w:val="20"/>
        </w:rPr>
        <w:t>sob</w:t>
      </w:r>
      <w:r w:rsidRPr="00AA0A4D">
        <w:rPr>
          <w:rFonts w:ascii="Arial" w:hAnsi="Arial" w:cs="Arial"/>
          <w:spacing w:val="-9"/>
          <w:sz w:val="20"/>
          <w:szCs w:val="20"/>
        </w:rPr>
        <w:t xml:space="preserve"> </w:t>
      </w:r>
      <w:r w:rsidRPr="00AA0A4D">
        <w:rPr>
          <w:rFonts w:ascii="Arial" w:hAnsi="Arial" w:cs="Arial"/>
          <w:sz w:val="20"/>
          <w:szCs w:val="20"/>
        </w:rPr>
        <w:t>qualquer</w:t>
      </w:r>
      <w:r w:rsidRPr="00AA0A4D">
        <w:rPr>
          <w:rFonts w:ascii="Arial" w:hAnsi="Arial" w:cs="Arial"/>
          <w:spacing w:val="-9"/>
          <w:sz w:val="20"/>
          <w:szCs w:val="20"/>
        </w:rPr>
        <w:t xml:space="preserve"> </w:t>
      </w:r>
      <w:r w:rsidRPr="00AA0A4D">
        <w:rPr>
          <w:rFonts w:ascii="Arial" w:hAnsi="Arial" w:cs="Arial"/>
          <w:sz w:val="20"/>
          <w:szCs w:val="20"/>
        </w:rPr>
        <w:t>pretexto,</w:t>
      </w:r>
      <w:r w:rsidRPr="00AA0A4D">
        <w:rPr>
          <w:rFonts w:ascii="Arial" w:hAnsi="Arial" w:cs="Arial"/>
          <w:spacing w:val="-7"/>
          <w:sz w:val="20"/>
          <w:szCs w:val="20"/>
        </w:rPr>
        <w:t xml:space="preserve"> </w:t>
      </w:r>
      <w:r w:rsidRPr="00AA0A4D">
        <w:rPr>
          <w:rFonts w:ascii="Arial" w:hAnsi="Arial" w:cs="Arial"/>
          <w:sz w:val="20"/>
          <w:szCs w:val="20"/>
        </w:rPr>
        <w:t>a</w:t>
      </w:r>
      <w:r w:rsidRPr="00AA0A4D">
        <w:rPr>
          <w:rFonts w:ascii="Arial" w:hAnsi="Arial" w:cs="Arial"/>
          <w:spacing w:val="-12"/>
          <w:sz w:val="20"/>
          <w:szCs w:val="20"/>
        </w:rPr>
        <w:t xml:space="preserve"> </w:t>
      </w:r>
      <w:r w:rsidRPr="00AA0A4D">
        <w:rPr>
          <w:rFonts w:ascii="Arial" w:hAnsi="Arial" w:cs="Arial"/>
          <w:sz w:val="20"/>
          <w:szCs w:val="20"/>
        </w:rPr>
        <w:t>concessão</w:t>
      </w:r>
      <w:r w:rsidRPr="00AA0A4D">
        <w:rPr>
          <w:rFonts w:ascii="Arial" w:hAnsi="Arial" w:cs="Arial"/>
          <w:spacing w:val="-50"/>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prazo</w:t>
      </w:r>
      <w:r w:rsidRPr="00AA0A4D">
        <w:rPr>
          <w:rFonts w:ascii="Arial" w:hAnsi="Arial" w:cs="Arial"/>
          <w:spacing w:val="1"/>
          <w:sz w:val="20"/>
          <w:szCs w:val="20"/>
        </w:rPr>
        <w:t xml:space="preserve"> </w:t>
      </w:r>
      <w:r w:rsidRPr="00AA0A4D">
        <w:rPr>
          <w:rFonts w:ascii="Arial" w:hAnsi="Arial" w:cs="Arial"/>
          <w:sz w:val="20"/>
          <w:szCs w:val="20"/>
        </w:rPr>
        <w:t>para</w:t>
      </w:r>
      <w:r w:rsidRPr="00AA0A4D">
        <w:rPr>
          <w:rFonts w:ascii="Arial" w:hAnsi="Arial" w:cs="Arial"/>
          <w:spacing w:val="1"/>
          <w:sz w:val="20"/>
          <w:szCs w:val="20"/>
        </w:rPr>
        <w:t xml:space="preserve"> </w:t>
      </w:r>
      <w:r w:rsidRPr="00AA0A4D">
        <w:rPr>
          <w:rFonts w:ascii="Arial" w:hAnsi="Arial" w:cs="Arial"/>
          <w:sz w:val="20"/>
          <w:szCs w:val="20"/>
        </w:rPr>
        <w:t>complementação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documentação</w:t>
      </w:r>
      <w:r w:rsidRPr="00AA0A4D">
        <w:rPr>
          <w:rFonts w:ascii="Arial" w:hAnsi="Arial" w:cs="Arial"/>
          <w:spacing w:val="1"/>
          <w:sz w:val="20"/>
          <w:szCs w:val="20"/>
        </w:rPr>
        <w:t xml:space="preserve"> </w:t>
      </w:r>
      <w:r w:rsidRPr="00AA0A4D">
        <w:rPr>
          <w:rFonts w:ascii="Arial" w:hAnsi="Arial" w:cs="Arial"/>
          <w:sz w:val="20"/>
          <w:szCs w:val="20"/>
        </w:rPr>
        <w:t>exigida</w:t>
      </w:r>
      <w:r w:rsidRPr="00AA0A4D">
        <w:rPr>
          <w:rFonts w:ascii="Arial" w:hAnsi="Arial" w:cs="Arial"/>
          <w:spacing w:val="1"/>
          <w:sz w:val="20"/>
          <w:szCs w:val="20"/>
        </w:rPr>
        <w:t xml:space="preserve"> </w:t>
      </w:r>
      <w:r w:rsidRPr="00AA0A4D">
        <w:rPr>
          <w:rFonts w:ascii="Arial" w:hAnsi="Arial" w:cs="Arial"/>
          <w:sz w:val="20"/>
          <w:szCs w:val="20"/>
        </w:rPr>
        <w:t>para</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habilitação.</w:t>
      </w:r>
    </w:p>
    <w:p w14:paraId="3048F905" w14:textId="77777777" w:rsidR="00995809" w:rsidRPr="00AA0A4D" w:rsidRDefault="00995809" w:rsidP="00995809">
      <w:pPr>
        <w:pStyle w:val="PargrafodaLista"/>
        <w:tabs>
          <w:tab w:val="left" w:pos="426"/>
          <w:tab w:val="left" w:pos="993"/>
        </w:tabs>
        <w:ind w:left="0"/>
        <w:jc w:val="both"/>
        <w:rPr>
          <w:rFonts w:ascii="Arial" w:hAnsi="Arial" w:cs="Arial"/>
          <w:sz w:val="20"/>
          <w:szCs w:val="20"/>
        </w:rPr>
      </w:pPr>
    </w:p>
    <w:p w14:paraId="7A8610AD" w14:textId="77777777" w:rsidR="00995809" w:rsidRPr="00AA0A4D" w:rsidRDefault="00995809" w:rsidP="00995809">
      <w:pPr>
        <w:pStyle w:val="PargrafodaLista"/>
        <w:widowControl w:val="0"/>
        <w:numPr>
          <w:ilvl w:val="1"/>
          <w:numId w:val="37"/>
        </w:numPr>
        <w:tabs>
          <w:tab w:val="left" w:pos="426"/>
          <w:tab w:val="left" w:pos="993"/>
        </w:tabs>
        <w:suppressAutoHyphens/>
        <w:spacing w:before="6" w:after="0" w:line="240" w:lineRule="auto"/>
        <w:ind w:left="0" w:firstLine="0"/>
        <w:contextualSpacing w:val="0"/>
        <w:jc w:val="both"/>
        <w:rPr>
          <w:rFonts w:ascii="Arial" w:hAnsi="Arial" w:cs="Arial"/>
          <w:sz w:val="20"/>
          <w:szCs w:val="20"/>
        </w:rPr>
      </w:pPr>
      <w:r w:rsidRPr="00AA0A4D">
        <w:rPr>
          <w:rFonts w:ascii="Arial" w:hAnsi="Arial" w:cs="Arial"/>
          <w:sz w:val="20"/>
          <w:szCs w:val="20"/>
        </w:rPr>
        <w:t>Os documentos de habilitação deverão estar em nome da licitante, com o</w:t>
      </w:r>
      <w:r w:rsidRPr="00AA0A4D">
        <w:rPr>
          <w:rFonts w:ascii="Arial" w:hAnsi="Arial" w:cs="Arial"/>
          <w:spacing w:val="1"/>
          <w:sz w:val="20"/>
          <w:szCs w:val="20"/>
        </w:rPr>
        <w:t xml:space="preserve"> </w:t>
      </w:r>
      <w:r w:rsidRPr="00AA0A4D">
        <w:rPr>
          <w:rFonts w:ascii="Arial" w:hAnsi="Arial" w:cs="Arial"/>
          <w:sz w:val="20"/>
          <w:szCs w:val="20"/>
        </w:rPr>
        <w:t>número do CNPJ e respectivo referindo-se ao local da sede da empresa</w:t>
      </w:r>
      <w:r w:rsidRPr="00AA0A4D">
        <w:rPr>
          <w:rFonts w:ascii="Arial" w:hAnsi="Arial" w:cs="Arial"/>
          <w:spacing w:val="1"/>
          <w:sz w:val="20"/>
          <w:szCs w:val="20"/>
        </w:rPr>
        <w:t xml:space="preserve"> </w:t>
      </w:r>
      <w:r w:rsidRPr="00AA0A4D">
        <w:rPr>
          <w:rFonts w:ascii="Arial" w:hAnsi="Arial" w:cs="Arial"/>
          <w:sz w:val="20"/>
          <w:szCs w:val="20"/>
        </w:rPr>
        <w:t>licitante. Não se aceitará, portanto, que alguns documentos se refiram à</w:t>
      </w:r>
      <w:r w:rsidRPr="00AA0A4D">
        <w:rPr>
          <w:rFonts w:ascii="Arial" w:hAnsi="Arial" w:cs="Arial"/>
          <w:spacing w:val="1"/>
          <w:sz w:val="20"/>
          <w:szCs w:val="20"/>
        </w:rPr>
        <w:t xml:space="preserve"> </w:t>
      </w:r>
      <w:r w:rsidRPr="00AA0A4D">
        <w:rPr>
          <w:rFonts w:ascii="Arial" w:hAnsi="Arial" w:cs="Arial"/>
          <w:sz w:val="20"/>
          <w:szCs w:val="20"/>
        </w:rPr>
        <w:t>matriz</w:t>
      </w:r>
      <w:r w:rsidRPr="00AA0A4D">
        <w:rPr>
          <w:rFonts w:ascii="Arial" w:hAnsi="Arial" w:cs="Arial"/>
          <w:spacing w:val="28"/>
          <w:sz w:val="20"/>
          <w:szCs w:val="20"/>
        </w:rPr>
        <w:t xml:space="preserve"> </w:t>
      </w:r>
      <w:r w:rsidRPr="00AA0A4D">
        <w:rPr>
          <w:rFonts w:ascii="Arial" w:hAnsi="Arial" w:cs="Arial"/>
          <w:sz w:val="20"/>
          <w:szCs w:val="20"/>
        </w:rPr>
        <w:t>e</w:t>
      </w:r>
      <w:r w:rsidRPr="00AA0A4D">
        <w:rPr>
          <w:rFonts w:ascii="Arial" w:hAnsi="Arial" w:cs="Arial"/>
          <w:spacing w:val="28"/>
          <w:sz w:val="20"/>
          <w:szCs w:val="20"/>
        </w:rPr>
        <w:t xml:space="preserve"> </w:t>
      </w:r>
      <w:r w:rsidRPr="00AA0A4D">
        <w:rPr>
          <w:rFonts w:ascii="Arial" w:hAnsi="Arial" w:cs="Arial"/>
          <w:sz w:val="20"/>
          <w:szCs w:val="20"/>
        </w:rPr>
        <w:t>outros</w:t>
      </w:r>
      <w:r w:rsidRPr="00AA0A4D">
        <w:rPr>
          <w:rFonts w:ascii="Arial" w:hAnsi="Arial" w:cs="Arial"/>
          <w:spacing w:val="30"/>
          <w:sz w:val="20"/>
          <w:szCs w:val="20"/>
        </w:rPr>
        <w:t xml:space="preserve"> </w:t>
      </w:r>
      <w:r w:rsidRPr="00AA0A4D">
        <w:rPr>
          <w:rFonts w:ascii="Arial" w:hAnsi="Arial" w:cs="Arial"/>
          <w:sz w:val="20"/>
          <w:szCs w:val="20"/>
        </w:rPr>
        <w:t>à</w:t>
      </w:r>
      <w:r w:rsidRPr="00AA0A4D">
        <w:rPr>
          <w:rFonts w:ascii="Arial" w:hAnsi="Arial" w:cs="Arial"/>
          <w:spacing w:val="28"/>
          <w:sz w:val="20"/>
          <w:szCs w:val="20"/>
        </w:rPr>
        <w:t xml:space="preserve"> </w:t>
      </w:r>
      <w:r w:rsidRPr="00AA0A4D">
        <w:rPr>
          <w:rFonts w:ascii="Arial" w:hAnsi="Arial" w:cs="Arial"/>
          <w:sz w:val="20"/>
          <w:szCs w:val="20"/>
        </w:rPr>
        <w:t>filial.</w:t>
      </w:r>
      <w:r w:rsidRPr="00AA0A4D">
        <w:rPr>
          <w:rFonts w:ascii="Arial" w:hAnsi="Arial" w:cs="Arial"/>
          <w:spacing w:val="28"/>
          <w:sz w:val="20"/>
          <w:szCs w:val="20"/>
        </w:rPr>
        <w:t xml:space="preserve"> </w:t>
      </w:r>
      <w:r w:rsidRPr="00AA0A4D">
        <w:rPr>
          <w:rFonts w:ascii="Arial" w:hAnsi="Arial" w:cs="Arial"/>
          <w:sz w:val="20"/>
          <w:szCs w:val="20"/>
        </w:rPr>
        <w:t>Caso</w:t>
      </w:r>
      <w:r w:rsidRPr="00AA0A4D">
        <w:rPr>
          <w:rFonts w:ascii="Arial" w:hAnsi="Arial" w:cs="Arial"/>
          <w:spacing w:val="30"/>
          <w:sz w:val="20"/>
          <w:szCs w:val="20"/>
        </w:rPr>
        <w:t xml:space="preserve"> </w:t>
      </w:r>
      <w:r w:rsidRPr="00AA0A4D">
        <w:rPr>
          <w:rFonts w:ascii="Arial" w:hAnsi="Arial" w:cs="Arial"/>
          <w:sz w:val="20"/>
          <w:szCs w:val="20"/>
        </w:rPr>
        <w:t>o</w:t>
      </w:r>
      <w:r w:rsidRPr="00AA0A4D">
        <w:rPr>
          <w:rFonts w:ascii="Arial" w:hAnsi="Arial" w:cs="Arial"/>
          <w:spacing w:val="30"/>
          <w:sz w:val="20"/>
          <w:szCs w:val="20"/>
        </w:rPr>
        <w:t xml:space="preserve"> </w:t>
      </w:r>
      <w:r w:rsidRPr="00AA0A4D">
        <w:rPr>
          <w:rFonts w:ascii="Arial" w:hAnsi="Arial" w:cs="Arial"/>
          <w:sz w:val="20"/>
          <w:szCs w:val="20"/>
        </w:rPr>
        <w:t>licitante</w:t>
      </w:r>
      <w:r w:rsidRPr="00AA0A4D">
        <w:rPr>
          <w:rFonts w:ascii="Arial" w:hAnsi="Arial" w:cs="Arial"/>
          <w:spacing w:val="28"/>
          <w:sz w:val="20"/>
          <w:szCs w:val="20"/>
        </w:rPr>
        <w:t xml:space="preserve"> </w:t>
      </w:r>
      <w:r w:rsidRPr="00AA0A4D">
        <w:rPr>
          <w:rFonts w:ascii="Arial" w:hAnsi="Arial" w:cs="Arial"/>
          <w:sz w:val="20"/>
          <w:szCs w:val="20"/>
        </w:rPr>
        <w:t>seja</w:t>
      </w:r>
      <w:r w:rsidRPr="00AA0A4D">
        <w:rPr>
          <w:rFonts w:ascii="Arial" w:hAnsi="Arial" w:cs="Arial"/>
          <w:spacing w:val="29"/>
          <w:sz w:val="20"/>
          <w:szCs w:val="20"/>
        </w:rPr>
        <w:t xml:space="preserve"> </w:t>
      </w:r>
      <w:r w:rsidRPr="00AA0A4D">
        <w:rPr>
          <w:rFonts w:ascii="Arial" w:hAnsi="Arial" w:cs="Arial"/>
          <w:sz w:val="20"/>
          <w:szCs w:val="20"/>
        </w:rPr>
        <w:t>a</w:t>
      </w:r>
      <w:r w:rsidRPr="00AA0A4D">
        <w:rPr>
          <w:rFonts w:ascii="Arial" w:hAnsi="Arial" w:cs="Arial"/>
          <w:spacing w:val="28"/>
          <w:sz w:val="20"/>
          <w:szCs w:val="20"/>
        </w:rPr>
        <w:t xml:space="preserve"> </w:t>
      </w:r>
      <w:r w:rsidRPr="00AA0A4D">
        <w:rPr>
          <w:rFonts w:ascii="Arial" w:hAnsi="Arial" w:cs="Arial"/>
          <w:sz w:val="20"/>
          <w:szCs w:val="20"/>
        </w:rPr>
        <w:t>Matriz</w:t>
      </w:r>
      <w:r w:rsidRPr="00AA0A4D">
        <w:rPr>
          <w:rFonts w:ascii="Arial" w:hAnsi="Arial" w:cs="Arial"/>
          <w:spacing w:val="28"/>
          <w:sz w:val="20"/>
          <w:szCs w:val="20"/>
        </w:rPr>
        <w:t xml:space="preserve"> </w:t>
      </w:r>
      <w:r w:rsidRPr="00AA0A4D">
        <w:rPr>
          <w:rFonts w:ascii="Arial" w:hAnsi="Arial" w:cs="Arial"/>
          <w:sz w:val="20"/>
          <w:szCs w:val="20"/>
        </w:rPr>
        <w:t>e</w:t>
      </w:r>
      <w:r w:rsidRPr="00AA0A4D">
        <w:rPr>
          <w:rFonts w:ascii="Arial" w:hAnsi="Arial" w:cs="Arial"/>
          <w:spacing w:val="28"/>
          <w:sz w:val="20"/>
          <w:szCs w:val="20"/>
        </w:rPr>
        <w:t xml:space="preserve"> </w:t>
      </w:r>
      <w:r w:rsidRPr="00AA0A4D">
        <w:rPr>
          <w:rFonts w:ascii="Arial" w:hAnsi="Arial" w:cs="Arial"/>
          <w:sz w:val="20"/>
          <w:szCs w:val="20"/>
        </w:rPr>
        <w:t>a</w:t>
      </w:r>
      <w:r w:rsidRPr="00AA0A4D">
        <w:rPr>
          <w:rFonts w:ascii="Arial" w:hAnsi="Arial" w:cs="Arial"/>
          <w:spacing w:val="28"/>
          <w:sz w:val="20"/>
          <w:szCs w:val="20"/>
        </w:rPr>
        <w:t xml:space="preserve"> </w:t>
      </w:r>
      <w:r w:rsidRPr="00AA0A4D">
        <w:rPr>
          <w:rFonts w:ascii="Arial" w:hAnsi="Arial" w:cs="Arial"/>
          <w:sz w:val="20"/>
          <w:szCs w:val="20"/>
        </w:rPr>
        <w:t>executora</w:t>
      </w:r>
      <w:r w:rsidRPr="00AA0A4D">
        <w:rPr>
          <w:rFonts w:ascii="Arial" w:hAnsi="Arial" w:cs="Arial"/>
          <w:spacing w:val="28"/>
          <w:sz w:val="20"/>
          <w:szCs w:val="20"/>
        </w:rPr>
        <w:t xml:space="preserve"> </w:t>
      </w:r>
      <w:r w:rsidRPr="00AA0A4D">
        <w:rPr>
          <w:rFonts w:ascii="Arial" w:hAnsi="Arial" w:cs="Arial"/>
          <w:sz w:val="20"/>
          <w:szCs w:val="20"/>
        </w:rPr>
        <w:t>dos serviços seja a filial, os documentos referentes à habilitação deverão ser</w:t>
      </w:r>
      <w:r w:rsidRPr="00AA0A4D">
        <w:rPr>
          <w:rFonts w:ascii="Arial" w:hAnsi="Arial" w:cs="Arial"/>
          <w:spacing w:val="1"/>
          <w:sz w:val="20"/>
          <w:szCs w:val="20"/>
        </w:rPr>
        <w:t xml:space="preserve"> </w:t>
      </w:r>
      <w:r w:rsidRPr="00AA0A4D">
        <w:rPr>
          <w:rFonts w:ascii="Arial" w:hAnsi="Arial" w:cs="Arial"/>
          <w:sz w:val="20"/>
          <w:szCs w:val="20"/>
        </w:rPr>
        <w:t>apresentados</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2"/>
          <w:sz w:val="20"/>
          <w:szCs w:val="20"/>
        </w:rPr>
        <w:t xml:space="preserve"> </w:t>
      </w:r>
      <w:r w:rsidRPr="00AA0A4D">
        <w:rPr>
          <w:rFonts w:ascii="Arial" w:hAnsi="Arial" w:cs="Arial"/>
          <w:sz w:val="20"/>
          <w:szCs w:val="20"/>
        </w:rPr>
        <w:t>nome</w:t>
      </w:r>
      <w:r w:rsidRPr="00AA0A4D">
        <w:rPr>
          <w:rFonts w:ascii="Arial" w:hAnsi="Arial" w:cs="Arial"/>
          <w:spacing w:val="-2"/>
          <w:sz w:val="20"/>
          <w:szCs w:val="20"/>
        </w:rPr>
        <w:t xml:space="preserve"> </w:t>
      </w:r>
      <w:r w:rsidRPr="00AA0A4D">
        <w:rPr>
          <w:rFonts w:ascii="Arial" w:hAnsi="Arial" w:cs="Arial"/>
          <w:sz w:val="20"/>
          <w:szCs w:val="20"/>
        </w:rPr>
        <w:t>de</w:t>
      </w:r>
      <w:r w:rsidRPr="00AA0A4D">
        <w:rPr>
          <w:rFonts w:ascii="Arial" w:hAnsi="Arial" w:cs="Arial"/>
          <w:spacing w:val="-3"/>
          <w:sz w:val="20"/>
          <w:szCs w:val="20"/>
        </w:rPr>
        <w:t xml:space="preserve"> </w:t>
      </w:r>
      <w:r w:rsidRPr="00AA0A4D">
        <w:rPr>
          <w:rFonts w:ascii="Arial" w:hAnsi="Arial" w:cs="Arial"/>
          <w:sz w:val="20"/>
          <w:szCs w:val="20"/>
        </w:rPr>
        <w:t>ambas,</w:t>
      </w:r>
      <w:r w:rsidRPr="00AA0A4D">
        <w:rPr>
          <w:rFonts w:ascii="Arial" w:hAnsi="Arial" w:cs="Arial"/>
          <w:spacing w:val="1"/>
          <w:sz w:val="20"/>
          <w:szCs w:val="20"/>
        </w:rPr>
        <w:t xml:space="preserve"> </w:t>
      </w:r>
      <w:r w:rsidRPr="00AA0A4D">
        <w:rPr>
          <w:rFonts w:ascii="Arial" w:hAnsi="Arial" w:cs="Arial"/>
          <w:sz w:val="20"/>
          <w:szCs w:val="20"/>
        </w:rPr>
        <w:t>simultaneamente.</w:t>
      </w:r>
    </w:p>
    <w:p w14:paraId="043AB137" w14:textId="77777777" w:rsidR="00995809" w:rsidRPr="00AA0A4D" w:rsidRDefault="00995809" w:rsidP="00995809">
      <w:pPr>
        <w:pStyle w:val="PargrafodaLista"/>
        <w:tabs>
          <w:tab w:val="left" w:pos="426"/>
          <w:tab w:val="left" w:pos="993"/>
        </w:tabs>
        <w:spacing w:before="6"/>
        <w:ind w:left="0"/>
        <w:jc w:val="both"/>
        <w:rPr>
          <w:rFonts w:ascii="Arial" w:hAnsi="Arial" w:cs="Arial"/>
          <w:sz w:val="20"/>
          <w:szCs w:val="20"/>
        </w:rPr>
      </w:pPr>
    </w:p>
    <w:p w14:paraId="5AAD41E7" w14:textId="77777777" w:rsidR="00995809" w:rsidRPr="00AA0A4D" w:rsidRDefault="00995809" w:rsidP="00995809">
      <w:pPr>
        <w:pStyle w:val="PargrafodaLista"/>
        <w:widowControl w:val="0"/>
        <w:numPr>
          <w:ilvl w:val="1"/>
          <w:numId w:val="37"/>
        </w:numPr>
        <w:tabs>
          <w:tab w:val="left" w:pos="426"/>
          <w:tab w:val="left" w:pos="993"/>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documentos</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habilitação</w:t>
      </w:r>
      <w:r w:rsidRPr="00AA0A4D">
        <w:rPr>
          <w:rFonts w:ascii="Arial" w:hAnsi="Arial" w:cs="Arial"/>
          <w:spacing w:val="1"/>
          <w:sz w:val="20"/>
          <w:szCs w:val="20"/>
        </w:rPr>
        <w:t xml:space="preserve"> </w:t>
      </w:r>
      <w:r w:rsidRPr="00AA0A4D">
        <w:rPr>
          <w:rFonts w:ascii="Arial" w:hAnsi="Arial" w:cs="Arial"/>
          <w:sz w:val="20"/>
          <w:szCs w:val="20"/>
        </w:rPr>
        <w:t>deverão</w:t>
      </w:r>
      <w:r w:rsidRPr="00AA0A4D">
        <w:rPr>
          <w:rFonts w:ascii="Arial" w:hAnsi="Arial" w:cs="Arial"/>
          <w:spacing w:val="1"/>
          <w:sz w:val="20"/>
          <w:szCs w:val="20"/>
        </w:rPr>
        <w:t xml:space="preserve"> </w:t>
      </w:r>
      <w:r w:rsidRPr="00AA0A4D">
        <w:rPr>
          <w:rFonts w:ascii="Arial" w:hAnsi="Arial" w:cs="Arial"/>
          <w:sz w:val="20"/>
          <w:szCs w:val="20"/>
        </w:rPr>
        <w:t>estar</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plena</w:t>
      </w:r>
      <w:r w:rsidRPr="00AA0A4D">
        <w:rPr>
          <w:rFonts w:ascii="Arial" w:hAnsi="Arial" w:cs="Arial"/>
          <w:spacing w:val="1"/>
          <w:sz w:val="20"/>
          <w:szCs w:val="20"/>
        </w:rPr>
        <w:t xml:space="preserve"> </w:t>
      </w:r>
      <w:r w:rsidRPr="00AA0A4D">
        <w:rPr>
          <w:rFonts w:ascii="Arial" w:hAnsi="Arial" w:cs="Arial"/>
          <w:sz w:val="20"/>
          <w:szCs w:val="20"/>
        </w:rPr>
        <w:t>vigência</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na</w:t>
      </w:r>
      <w:r w:rsidRPr="00AA0A4D">
        <w:rPr>
          <w:rFonts w:ascii="Arial" w:hAnsi="Arial" w:cs="Arial"/>
          <w:spacing w:val="-50"/>
          <w:sz w:val="20"/>
          <w:szCs w:val="20"/>
        </w:rPr>
        <w:t xml:space="preserve"> </w:t>
      </w:r>
      <w:r w:rsidRPr="00AA0A4D">
        <w:rPr>
          <w:rFonts w:ascii="Arial" w:hAnsi="Arial" w:cs="Arial"/>
          <w:sz w:val="20"/>
          <w:szCs w:val="20"/>
        </w:rPr>
        <w:t>hipótese de inexistência de prazo de validade expresso no documento,</w:t>
      </w:r>
      <w:r w:rsidRPr="00AA0A4D">
        <w:rPr>
          <w:rFonts w:ascii="Arial" w:hAnsi="Arial" w:cs="Arial"/>
          <w:spacing w:val="1"/>
          <w:sz w:val="20"/>
          <w:szCs w:val="20"/>
        </w:rPr>
        <w:t xml:space="preserve"> </w:t>
      </w:r>
      <w:r w:rsidRPr="00AA0A4D">
        <w:rPr>
          <w:rFonts w:ascii="Arial" w:hAnsi="Arial" w:cs="Arial"/>
          <w:sz w:val="20"/>
          <w:szCs w:val="20"/>
        </w:rPr>
        <w:t>deverão</w:t>
      </w:r>
      <w:r w:rsidRPr="00AA0A4D">
        <w:rPr>
          <w:rFonts w:ascii="Arial" w:hAnsi="Arial" w:cs="Arial"/>
          <w:spacing w:val="1"/>
          <w:sz w:val="20"/>
          <w:szCs w:val="20"/>
        </w:rPr>
        <w:t xml:space="preserve"> </w:t>
      </w:r>
      <w:r w:rsidRPr="00AA0A4D">
        <w:rPr>
          <w:rFonts w:ascii="Arial" w:hAnsi="Arial" w:cs="Arial"/>
          <w:sz w:val="20"/>
          <w:szCs w:val="20"/>
        </w:rPr>
        <w:t>ter</w:t>
      </w:r>
      <w:r w:rsidRPr="00AA0A4D">
        <w:rPr>
          <w:rFonts w:ascii="Arial" w:hAnsi="Arial" w:cs="Arial"/>
          <w:spacing w:val="1"/>
          <w:sz w:val="20"/>
          <w:szCs w:val="20"/>
        </w:rPr>
        <w:t xml:space="preserve"> </w:t>
      </w:r>
      <w:r w:rsidRPr="00AA0A4D">
        <w:rPr>
          <w:rFonts w:ascii="Arial" w:hAnsi="Arial" w:cs="Arial"/>
          <w:sz w:val="20"/>
          <w:szCs w:val="20"/>
        </w:rPr>
        <w:t>sido</w:t>
      </w:r>
      <w:r w:rsidRPr="00AA0A4D">
        <w:rPr>
          <w:rFonts w:ascii="Arial" w:hAnsi="Arial" w:cs="Arial"/>
          <w:spacing w:val="1"/>
          <w:sz w:val="20"/>
          <w:szCs w:val="20"/>
        </w:rPr>
        <w:t xml:space="preserve"> </w:t>
      </w:r>
      <w:r w:rsidRPr="00AA0A4D">
        <w:rPr>
          <w:rFonts w:ascii="Arial" w:hAnsi="Arial" w:cs="Arial"/>
          <w:sz w:val="20"/>
          <w:szCs w:val="20"/>
        </w:rPr>
        <w:t>emitidos</w:t>
      </w:r>
      <w:r w:rsidRPr="00AA0A4D">
        <w:rPr>
          <w:rFonts w:ascii="Arial" w:hAnsi="Arial" w:cs="Arial"/>
          <w:spacing w:val="1"/>
          <w:sz w:val="20"/>
          <w:szCs w:val="20"/>
        </w:rPr>
        <w:t xml:space="preserve"> </w:t>
      </w:r>
      <w:r w:rsidRPr="00AA0A4D">
        <w:rPr>
          <w:rFonts w:ascii="Arial" w:hAnsi="Arial" w:cs="Arial"/>
          <w:sz w:val="20"/>
          <w:szCs w:val="20"/>
        </w:rPr>
        <w:t>há</w:t>
      </w:r>
      <w:r w:rsidRPr="00AA0A4D">
        <w:rPr>
          <w:rFonts w:ascii="Arial" w:hAnsi="Arial" w:cs="Arial"/>
          <w:spacing w:val="1"/>
          <w:sz w:val="20"/>
          <w:szCs w:val="20"/>
        </w:rPr>
        <w:t xml:space="preserve"> </w:t>
      </w:r>
      <w:r w:rsidRPr="00AA0A4D">
        <w:rPr>
          <w:rFonts w:ascii="Arial" w:hAnsi="Arial" w:cs="Arial"/>
          <w:sz w:val="20"/>
          <w:szCs w:val="20"/>
        </w:rPr>
        <w:t>menos</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60</w:t>
      </w:r>
      <w:r w:rsidRPr="00AA0A4D">
        <w:rPr>
          <w:rFonts w:ascii="Arial" w:hAnsi="Arial" w:cs="Arial"/>
          <w:spacing w:val="1"/>
          <w:sz w:val="20"/>
          <w:szCs w:val="20"/>
        </w:rPr>
        <w:t xml:space="preserve"> </w:t>
      </w:r>
      <w:r w:rsidRPr="00AA0A4D">
        <w:rPr>
          <w:rFonts w:ascii="Arial" w:hAnsi="Arial" w:cs="Arial"/>
          <w:sz w:val="20"/>
          <w:szCs w:val="20"/>
        </w:rPr>
        <w:t>(sessenta)</w:t>
      </w:r>
      <w:r w:rsidRPr="00AA0A4D">
        <w:rPr>
          <w:rFonts w:ascii="Arial" w:hAnsi="Arial" w:cs="Arial"/>
          <w:spacing w:val="1"/>
          <w:sz w:val="20"/>
          <w:szCs w:val="20"/>
        </w:rPr>
        <w:t xml:space="preserve"> </w:t>
      </w:r>
      <w:r w:rsidRPr="00AA0A4D">
        <w:rPr>
          <w:rFonts w:ascii="Arial" w:hAnsi="Arial" w:cs="Arial"/>
          <w:sz w:val="20"/>
          <w:szCs w:val="20"/>
        </w:rPr>
        <w:t>dias</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data</w:t>
      </w:r>
      <w:r w:rsidRPr="00AA0A4D">
        <w:rPr>
          <w:rFonts w:ascii="Arial" w:hAnsi="Arial" w:cs="Arial"/>
          <w:spacing w:val="1"/>
          <w:sz w:val="20"/>
          <w:szCs w:val="20"/>
        </w:rPr>
        <w:t xml:space="preserve"> </w:t>
      </w:r>
      <w:r w:rsidRPr="00AA0A4D">
        <w:rPr>
          <w:rFonts w:ascii="Arial" w:hAnsi="Arial" w:cs="Arial"/>
          <w:sz w:val="20"/>
          <w:szCs w:val="20"/>
        </w:rPr>
        <w:t>estabelecida para</w:t>
      </w:r>
      <w:r w:rsidRPr="00AA0A4D">
        <w:rPr>
          <w:rFonts w:ascii="Arial" w:hAnsi="Arial" w:cs="Arial"/>
          <w:spacing w:val="-2"/>
          <w:sz w:val="20"/>
          <w:szCs w:val="20"/>
        </w:rPr>
        <w:t xml:space="preserve"> </w:t>
      </w: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recebimento das</w:t>
      </w:r>
      <w:r w:rsidRPr="00AA0A4D">
        <w:rPr>
          <w:rFonts w:ascii="Arial" w:hAnsi="Arial" w:cs="Arial"/>
          <w:spacing w:val="2"/>
          <w:sz w:val="20"/>
          <w:szCs w:val="20"/>
        </w:rPr>
        <w:t xml:space="preserve"> </w:t>
      </w:r>
      <w:r w:rsidRPr="00AA0A4D">
        <w:rPr>
          <w:rFonts w:ascii="Arial" w:hAnsi="Arial" w:cs="Arial"/>
          <w:sz w:val="20"/>
          <w:szCs w:val="20"/>
        </w:rPr>
        <w:t>propostas.</w:t>
      </w:r>
    </w:p>
    <w:p w14:paraId="43C61A3A" w14:textId="77777777" w:rsidR="00995809" w:rsidRPr="00AA0A4D" w:rsidRDefault="00995809" w:rsidP="00995809">
      <w:pPr>
        <w:pStyle w:val="PargrafodaLista"/>
        <w:tabs>
          <w:tab w:val="left" w:pos="426"/>
          <w:tab w:val="left" w:pos="993"/>
        </w:tabs>
        <w:ind w:left="0"/>
        <w:jc w:val="both"/>
        <w:rPr>
          <w:rFonts w:ascii="Arial" w:hAnsi="Arial" w:cs="Arial"/>
          <w:sz w:val="20"/>
          <w:szCs w:val="20"/>
        </w:rPr>
      </w:pPr>
    </w:p>
    <w:p w14:paraId="21E8FEB6" w14:textId="77777777" w:rsidR="00995809" w:rsidRPr="00AA0A4D" w:rsidRDefault="00995809" w:rsidP="00995809">
      <w:pPr>
        <w:pStyle w:val="PargrafodaLista"/>
        <w:widowControl w:val="0"/>
        <w:numPr>
          <w:ilvl w:val="1"/>
          <w:numId w:val="37"/>
        </w:numPr>
        <w:tabs>
          <w:tab w:val="left" w:pos="426"/>
          <w:tab w:val="left" w:pos="993"/>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Havendo</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necessidade</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envio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documentos</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habilitação</w:t>
      </w:r>
      <w:r w:rsidRPr="00AA0A4D">
        <w:rPr>
          <w:rFonts w:ascii="Arial" w:hAnsi="Arial" w:cs="Arial"/>
          <w:spacing w:val="1"/>
          <w:sz w:val="20"/>
          <w:szCs w:val="20"/>
        </w:rPr>
        <w:t xml:space="preserve"> </w:t>
      </w:r>
      <w:r w:rsidRPr="00AA0A4D">
        <w:rPr>
          <w:rFonts w:ascii="Arial" w:hAnsi="Arial" w:cs="Arial"/>
          <w:sz w:val="20"/>
          <w:szCs w:val="20"/>
        </w:rPr>
        <w:t>complementares,</w:t>
      </w:r>
      <w:r w:rsidRPr="00AA0A4D">
        <w:rPr>
          <w:rFonts w:ascii="Arial" w:hAnsi="Arial" w:cs="Arial"/>
          <w:spacing w:val="1"/>
          <w:sz w:val="20"/>
          <w:szCs w:val="20"/>
        </w:rPr>
        <w:t xml:space="preserve"> </w:t>
      </w:r>
      <w:r w:rsidRPr="00AA0A4D">
        <w:rPr>
          <w:rFonts w:ascii="Arial" w:hAnsi="Arial" w:cs="Arial"/>
          <w:sz w:val="20"/>
          <w:szCs w:val="20"/>
        </w:rPr>
        <w:t>necessários</w:t>
      </w:r>
      <w:r w:rsidRPr="00AA0A4D">
        <w:rPr>
          <w:rFonts w:ascii="Arial" w:hAnsi="Arial" w:cs="Arial"/>
          <w:spacing w:val="1"/>
          <w:sz w:val="20"/>
          <w:szCs w:val="20"/>
        </w:rPr>
        <w:t xml:space="preserve"> </w:t>
      </w:r>
      <w:r w:rsidRPr="00AA0A4D">
        <w:rPr>
          <w:rFonts w:ascii="Arial" w:hAnsi="Arial" w:cs="Arial"/>
          <w:sz w:val="20"/>
          <w:szCs w:val="20"/>
        </w:rPr>
        <w:t>à</w:t>
      </w:r>
      <w:r w:rsidRPr="00AA0A4D">
        <w:rPr>
          <w:rFonts w:ascii="Arial" w:hAnsi="Arial" w:cs="Arial"/>
          <w:spacing w:val="1"/>
          <w:sz w:val="20"/>
          <w:szCs w:val="20"/>
        </w:rPr>
        <w:t xml:space="preserve"> </w:t>
      </w:r>
      <w:r w:rsidRPr="00AA0A4D">
        <w:rPr>
          <w:rFonts w:ascii="Arial" w:hAnsi="Arial" w:cs="Arial"/>
          <w:sz w:val="20"/>
          <w:szCs w:val="20"/>
        </w:rPr>
        <w:t>confirmação</w:t>
      </w:r>
      <w:r w:rsidRPr="00AA0A4D">
        <w:rPr>
          <w:rFonts w:ascii="Arial" w:hAnsi="Arial" w:cs="Arial"/>
          <w:spacing w:val="1"/>
          <w:sz w:val="20"/>
          <w:szCs w:val="20"/>
        </w:rPr>
        <w:t xml:space="preserve"> </w:t>
      </w:r>
      <w:r w:rsidRPr="00AA0A4D">
        <w:rPr>
          <w:rFonts w:ascii="Arial" w:hAnsi="Arial" w:cs="Arial"/>
          <w:sz w:val="20"/>
          <w:szCs w:val="20"/>
        </w:rPr>
        <w:t>daqueles</w:t>
      </w:r>
      <w:r w:rsidRPr="00AA0A4D">
        <w:rPr>
          <w:rFonts w:ascii="Arial" w:hAnsi="Arial" w:cs="Arial"/>
          <w:spacing w:val="1"/>
          <w:sz w:val="20"/>
          <w:szCs w:val="20"/>
        </w:rPr>
        <w:t xml:space="preserve"> </w:t>
      </w:r>
      <w:r w:rsidRPr="00AA0A4D">
        <w:rPr>
          <w:rFonts w:ascii="Arial" w:hAnsi="Arial" w:cs="Arial"/>
          <w:sz w:val="20"/>
          <w:szCs w:val="20"/>
        </w:rPr>
        <w:t>exigidos</w:t>
      </w:r>
      <w:r w:rsidRPr="00AA0A4D">
        <w:rPr>
          <w:rFonts w:ascii="Arial" w:hAnsi="Arial" w:cs="Arial"/>
          <w:spacing w:val="1"/>
          <w:sz w:val="20"/>
          <w:szCs w:val="20"/>
        </w:rPr>
        <w:t xml:space="preserve"> </w:t>
      </w:r>
      <w:r w:rsidRPr="00AA0A4D">
        <w:rPr>
          <w:rFonts w:ascii="Arial" w:hAnsi="Arial" w:cs="Arial"/>
          <w:sz w:val="20"/>
          <w:szCs w:val="20"/>
        </w:rPr>
        <w:t>neste</w:t>
      </w:r>
      <w:r w:rsidRPr="00AA0A4D">
        <w:rPr>
          <w:rFonts w:ascii="Arial" w:hAnsi="Arial" w:cs="Arial"/>
          <w:spacing w:val="1"/>
          <w:sz w:val="20"/>
          <w:szCs w:val="20"/>
        </w:rPr>
        <w:t xml:space="preserve"> </w:t>
      </w:r>
      <w:r w:rsidRPr="00AA0A4D">
        <w:rPr>
          <w:rFonts w:ascii="Arial" w:hAnsi="Arial" w:cs="Arial"/>
          <w:sz w:val="20"/>
          <w:szCs w:val="20"/>
        </w:rPr>
        <w:t>Edital e já apresentados, o licitante será convocado a encaminhá-los, em</w:t>
      </w:r>
      <w:r w:rsidRPr="00AA0A4D">
        <w:rPr>
          <w:rFonts w:ascii="Arial" w:hAnsi="Arial" w:cs="Arial"/>
          <w:spacing w:val="1"/>
          <w:sz w:val="20"/>
          <w:szCs w:val="20"/>
        </w:rPr>
        <w:t xml:space="preserve"> </w:t>
      </w:r>
      <w:r w:rsidRPr="00AA0A4D">
        <w:rPr>
          <w:rFonts w:ascii="Arial" w:hAnsi="Arial" w:cs="Arial"/>
          <w:sz w:val="20"/>
          <w:szCs w:val="20"/>
        </w:rPr>
        <w:t xml:space="preserve">formato digital, via </w:t>
      </w:r>
      <w:proofErr w:type="spellStart"/>
      <w:r w:rsidRPr="00AA0A4D">
        <w:rPr>
          <w:rFonts w:ascii="Arial" w:hAnsi="Arial" w:cs="Arial"/>
          <w:sz w:val="20"/>
          <w:szCs w:val="20"/>
        </w:rPr>
        <w:t>email</w:t>
      </w:r>
      <w:proofErr w:type="spellEnd"/>
      <w:r w:rsidRPr="00AA0A4D">
        <w:rPr>
          <w:rFonts w:ascii="Arial" w:hAnsi="Arial" w:cs="Arial"/>
          <w:sz w:val="20"/>
          <w:szCs w:val="20"/>
        </w:rPr>
        <w:t xml:space="preserve">: </w:t>
      </w:r>
      <w:hyperlink r:id="rId29">
        <w:r w:rsidRPr="00AA0A4D">
          <w:rPr>
            <w:rStyle w:val="LinkdaInternet"/>
            <w:rFonts w:ascii="Arial" w:hAnsi="Arial" w:cs="Arial"/>
            <w:color w:val="auto"/>
            <w:sz w:val="20"/>
            <w:szCs w:val="20"/>
          </w:rPr>
          <w:t xml:space="preserve">licitacima@outloo.es </w:t>
        </w:r>
      </w:hyperlink>
      <w:r w:rsidRPr="00AA0A4D">
        <w:rPr>
          <w:rFonts w:ascii="Arial" w:hAnsi="Arial" w:cs="Arial"/>
          <w:sz w:val="20"/>
          <w:szCs w:val="20"/>
        </w:rPr>
        <w:t>no prazo de 2(duas)</w:t>
      </w:r>
      <w:r w:rsidRPr="00AA0A4D">
        <w:rPr>
          <w:rFonts w:ascii="Arial" w:hAnsi="Arial" w:cs="Arial"/>
          <w:spacing w:val="1"/>
          <w:sz w:val="20"/>
          <w:szCs w:val="20"/>
        </w:rPr>
        <w:t xml:space="preserve"> </w:t>
      </w:r>
      <w:r w:rsidRPr="00AA0A4D">
        <w:rPr>
          <w:rFonts w:ascii="Arial" w:hAnsi="Arial" w:cs="Arial"/>
          <w:sz w:val="20"/>
          <w:szCs w:val="20"/>
        </w:rPr>
        <w:t>horas,</w:t>
      </w:r>
      <w:r w:rsidRPr="00AA0A4D">
        <w:rPr>
          <w:rFonts w:ascii="Arial" w:hAnsi="Arial" w:cs="Arial"/>
          <w:spacing w:val="-3"/>
          <w:sz w:val="20"/>
          <w:szCs w:val="20"/>
        </w:rPr>
        <w:t xml:space="preserve"> </w:t>
      </w:r>
      <w:r w:rsidRPr="00AA0A4D">
        <w:rPr>
          <w:rFonts w:ascii="Arial" w:hAnsi="Arial" w:cs="Arial"/>
          <w:sz w:val="20"/>
          <w:szCs w:val="20"/>
        </w:rPr>
        <w:t>sob pena</w:t>
      </w:r>
      <w:r w:rsidRPr="00AA0A4D">
        <w:rPr>
          <w:rFonts w:ascii="Arial" w:hAnsi="Arial" w:cs="Arial"/>
          <w:spacing w:val="-3"/>
          <w:sz w:val="20"/>
          <w:szCs w:val="20"/>
        </w:rPr>
        <w:t xml:space="preserve"> </w:t>
      </w:r>
      <w:r w:rsidRPr="00AA0A4D">
        <w:rPr>
          <w:rFonts w:ascii="Arial" w:hAnsi="Arial" w:cs="Arial"/>
          <w:sz w:val="20"/>
          <w:szCs w:val="20"/>
        </w:rPr>
        <w:t>de</w:t>
      </w:r>
      <w:r w:rsidRPr="00AA0A4D">
        <w:rPr>
          <w:rFonts w:ascii="Arial" w:hAnsi="Arial" w:cs="Arial"/>
          <w:spacing w:val="-2"/>
          <w:sz w:val="20"/>
          <w:szCs w:val="20"/>
        </w:rPr>
        <w:t xml:space="preserve"> </w:t>
      </w:r>
      <w:r w:rsidRPr="00AA0A4D">
        <w:rPr>
          <w:rFonts w:ascii="Arial" w:hAnsi="Arial" w:cs="Arial"/>
          <w:sz w:val="20"/>
          <w:szCs w:val="20"/>
        </w:rPr>
        <w:t>inabilitação.</w:t>
      </w:r>
    </w:p>
    <w:p w14:paraId="02804537" w14:textId="77777777" w:rsidR="00995809" w:rsidRPr="00AA0A4D" w:rsidRDefault="00995809" w:rsidP="00995809">
      <w:pPr>
        <w:pStyle w:val="PargrafodaLista"/>
        <w:tabs>
          <w:tab w:val="left" w:pos="426"/>
          <w:tab w:val="left" w:pos="993"/>
        </w:tabs>
        <w:ind w:left="0"/>
        <w:jc w:val="both"/>
        <w:rPr>
          <w:rFonts w:ascii="Arial" w:hAnsi="Arial" w:cs="Arial"/>
          <w:sz w:val="20"/>
          <w:szCs w:val="20"/>
        </w:rPr>
      </w:pPr>
    </w:p>
    <w:p w14:paraId="0DEC1232" w14:textId="77777777" w:rsidR="00995809" w:rsidRPr="00AA0A4D" w:rsidRDefault="00995809" w:rsidP="00995809">
      <w:pPr>
        <w:pStyle w:val="PargrafodaLista"/>
        <w:widowControl w:val="0"/>
        <w:numPr>
          <w:ilvl w:val="1"/>
          <w:numId w:val="37"/>
        </w:numPr>
        <w:tabs>
          <w:tab w:val="left" w:pos="426"/>
          <w:tab w:val="left" w:pos="993"/>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Não serão aceitos documentos de habilitação com indicação de CNPJ/CPF</w:t>
      </w:r>
      <w:r w:rsidRPr="00AA0A4D">
        <w:rPr>
          <w:rFonts w:ascii="Arial" w:hAnsi="Arial" w:cs="Arial"/>
          <w:spacing w:val="-50"/>
          <w:sz w:val="20"/>
          <w:szCs w:val="20"/>
        </w:rPr>
        <w:t xml:space="preserve"> </w:t>
      </w:r>
      <w:r w:rsidRPr="00AA0A4D">
        <w:rPr>
          <w:rFonts w:ascii="Arial" w:hAnsi="Arial" w:cs="Arial"/>
          <w:sz w:val="20"/>
          <w:szCs w:val="20"/>
        </w:rPr>
        <w:t>diferentes,</w:t>
      </w:r>
      <w:r w:rsidRPr="00AA0A4D">
        <w:rPr>
          <w:rFonts w:ascii="Arial" w:hAnsi="Arial" w:cs="Arial"/>
          <w:spacing w:val="-3"/>
          <w:sz w:val="20"/>
          <w:szCs w:val="20"/>
        </w:rPr>
        <w:t xml:space="preserve"> </w:t>
      </w:r>
      <w:r w:rsidRPr="00AA0A4D">
        <w:rPr>
          <w:rFonts w:ascii="Arial" w:hAnsi="Arial" w:cs="Arial"/>
          <w:sz w:val="20"/>
          <w:szCs w:val="20"/>
        </w:rPr>
        <w:t>salvo</w:t>
      </w:r>
      <w:r w:rsidRPr="00AA0A4D">
        <w:rPr>
          <w:rFonts w:ascii="Arial" w:hAnsi="Arial" w:cs="Arial"/>
          <w:spacing w:val="3"/>
          <w:sz w:val="20"/>
          <w:szCs w:val="20"/>
        </w:rPr>
        <w:t xml:space="preserve"> </w:t>
      </w:r>
      <w:r w:rsidRPr="00AA0A4D">
        <w:rPr>
          <w:rFonts w:ascii="Arial" w:hAnsi="Arial" w:cs="Arial"/>
          <w:sz w:val="20"/>
          <w:szCs w:val="20"/>
        </w:rPr>
        <w:t>aqueles</w:t>
      </w:r>
      <w:r w:rsidRPr="00AA0A4D">
        <w:rPr>
          <w:rFonts w:ascii="Arial" w:hAnsi="Arial" w:cs="Arial"/>
          <w:spacing w:val="-2"/>
          <w:sz w:val="20"/>
          <w:szCs w:val="20"/>
        </w:rPr>
        <w:t xml:space="preserve"> </w:t>
      </w:r>
      <w:r w:rsidRPr="00AA0A4D">
        <w:rPr>
          <w:rFonts w:ascii="Arial" w:hAnsi="Arial" w:cs="Arial"/>
          <w:sz w:val="20"/>
          <w:szCs w:val="20"/>
        </w:rPr>
        <w:t>legalmente</w:t>
      </w:r>
      <w:r w:rsidRPr="00AA0A4D">
        <w:rPr>
          <w:rFonts w:ascii="Arial" w:hAnsi="Arial" w:cs="Arial"/>
          <w:spacing w:val="-2"/>
          <w:sz w:val="20"/>
          <w:szCs w:val="20"/>
        </w:rPr>
        <w:t xml:space="preserve"> </w:t>
      </w:r>
      <w:r w:rsidRPr="00AA0A4D">
        <w:rPr>
          <w:rFonts w:ascii="Arial" w:hAnsi="Arial" w:cs="Arial"/>
          <w:sz w:val="20"/>
          <w:szCs w:val="20"/>
        </w:rPr>
        <w:t>permitidos.</w:t>
      </w:r>
    </w:p>
    <w:p w14:paraId="3482B905" w14:textId="77777777" w:rsidR="00995809" w:rsidRPr="00AA0A4D" w:rsidRDefault="00995809" w:rsidP="00995809">
      <w:pPr>
        <w:pStyle w:val="PargrafodaLista"/>
        <w:tabs>
          <w:tab w:val="left" w:pos="426"/>
          <w:tab w:val="left" w:pos="993"/>
        </w:tabs>
        <w:ind w:left="0"/>
        <w:jc w:val="both"/>
        <w:rPr>
          <w:rFonts w:ascii="Arial" w:hAnsi="Arial" w:cs="Arial"/>
          <w:sz w:val="20"/>
          <w:szCs w:val="20"/>
        </w:rPr>
      </w:pPr>
    </w:p>
    <w:p w14:paraId="1600CFC8" w14:textId="77777777" w:rsidR="00995809" w:rsidRPr="00AA0A4D" w:rsidRDefault="00995809" w:rsidP="00995809">
      <w:pPr>
        <w:pStyle w:val="PargrafodaLista"/>
        <w:widowControl w:val="0"/>
        <w:numPr>
          <w:ilvl w:val="1"/>
          <w:numId w:val="37"/>
        </w:numPr>
        <w:tabs>
          <w:tab w:val="left" w:pos="426"/>
          <w:tab w:val="left" w:pos="993"/>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Se</w:t>
      </w:r>
      <w:r w:rsidRPr="00AA0A4D">
        <w:rPr>
          <w:rFonts w:ascii="Arial" w:hAnsi="Arial" w:cs="Arial"/>
          <w:spacing w:val="-13"/>
          <w:sz w:val="20"/>
          <w:szCs w:val="20"/>
        </w:rPr>
        <w:t xml:space="preserve"> </w:t>
      </w:r>
      <w:r w:rsidRPr="00AA0A4D">
        <w:rPr>
          <w:rFonts w:ascii="Arial" w:hAnsi="Arial" w:cs="Arial"/>
          <w:sz w:val="20"/>
          <w:szCs w:val="20"/>
        </w:rPr>
        <w:t>o</w:t>
      </w:r>
      <w:r w:rsidRPr="00AA0A4D">
        <w:rPr>
          <w:rFonts w:ascii="Arial" w:hAnsi="Arial" w:cs="Arial"/>
          <w:spacing w:val="-6"/>
          <w:sz w:val="20"/>
          <w:szCs w:val="20"/>
        </w:rPr>
        <w:t xml:space="preserve"> </w:t>
      </w:r>
      <w:r w:rsidRPr="00AA0A4D">
        <w:rPr>
          <w:rFonts w:ascii="Arial" w:hAnsi="Arial" w:cs="Arial"/>
          <w:sz w:val="20"/>
          <w:szCs w:val="20"/>
        </w:rPr>
        <w:t>licitante</w:t>
      </w:r>
      <w:r w:rsidRPr="00AA0A4D">
        <w:rPr>
          <w:rFonts w:ascii="Arial" w:hAnsi="Arial" w:cs="Arial"/>
          <w:spacing w:val="-9"/>
          <w:sz w:val="20"/>
          <w:szCs w:val="20"/>
        </w:rPr>
        <w:t xml:space="preserve"> </w:t>
      </w:r>
      <w:r w:rsidRPr="00AA0A4D">
        <w:rPr>
          <w:rFonts w:ascii="Arial" w:hAnsi="Arial" w:cs="Arial"/>
          <w:sz w:val="20"/>
          <w:szCs w:val="20"/>
        </w:rPr>
        <w:t>for</w:t>
      </w:r>
      <w:r w:rsidRPr="00AA0A4D">
        <w:rPr>
          <w:rFonts w:ascii="Arial" w:hAnsi="Arial" w:cs="Arial"/>
          <w:spacing w:val="-6"/>
          <w:sz w:val="20"/>
          <w:szCs w:val="20"/>
        </w:rPr>
        <w:t xml:space="preserve"> </w:t>
      </w:r>
      <w:r w:rsidRPr="00AA0A4D">
        <w:rPr>
          <w:rFonts w:ascii="Arial" w:hAnsi="Arial" w:cs="Arial"/>
          <w:sz w:val="20"/>
          <w:szCs w:val="20"/>
        </w:rPr>
        <w:t>a</w:t>
      </w:r>
      <w:r w:rsidRPr="00AA0A4D">
        <w:rPr>
          <w:rFonts w:ascii="Arial" w:hAnsi="Arial" w:cs="Arial"/>
          <w:spacing w:val="-13"/>
          <w:sz w:val="20"/>
          <w:szCs w:val="20"/>
        </w:rPr>
        <w:t xml:space="preserve"> </w:t>
      </w:r>
      <w:r w:rsidRPr="00AA0A4D">
        <w:rPr>
          <w:rFonts w:ascii="Arial" w:hAnsi="Arial" w:cs="Arial"/>
          <w:sz w:val="20"/>
          <w:szCs w:val="20"/>
        </w:rPr>
        <w:t>matriz,</w:t>
      </w:r>
      <w:r w:rsidRPr="00AA0A4D">
        <w:rPr>
          <w:rFonts w:ascii="Arial" w:hAnsi="Arial" w:cs="Arial"/>
          <w:spacing w:val="-8"/>
          <w:sz w:val="20"/>
          <w:szCs w:val="20"/>
        </w:rPr>
        <w:t xml:space="preserve"> </w:t>
      </w:r>
      <w:r w:rsidRPr="00AA0A4D">
        <w:rPr>
          <w:rFonts w:ascii="Arial" w:hAnsi="Arial" w:cs="Arial"/>
          <w:sz w:val="20"/>
          <w:szCs w:val="20"/>
        </w:rPr>
        <w:t>todos</w:t>
      </w:r>
      <w:r w:rsidRPr="00AA0A4D">
        <w:rPr>
          <w:rFonts w:ascii="Arial" w:hAnsi="Arial" w:cs="Arial"/>
          <w:spacing w:val="-11"/>
          <w:sz w:val="20"/>
          <w:szCs w:val="20"/>
        </w:rPr>
        <w:t xml:space="preserve"> </w:t>
      </w:r>
      <w:r w:rsidRPr="00AA0A4D">
        <w:rPr>
          <w:rFonts w:ascii="Arial" w:hAnsi="Arial" w:cs="Arial"/>
          <w:sz w:val="20"/>
          <w:szCs w:val="20"/>
        </w:rPr>
        <w:t>os</w:t>
      </w:r>
      <w:r w:rsidRPr="00AA0A4D">
        <w:rPr>
          <w:rFonts w:ascii="Arial" w:hAnsi="Arial" w:cs="Arial"/>
          <w:spacing w:val="-5"/>
          <w:sz w:val="20"/>
          <w:szCs w:val="20"/>
        </w:rPr>
        <w:t xml:space="preserve"> </w:t>
      </w:r>
      <w:r w:rsidRPr="00AA0A4D">
        <w:rPr>
          <w:rFonts w:ascii="Arial" w:hAnsi="Arial" w:cs="Arial"/>
          <w:sz w:val="20"/>
          <w:szCs w:val="20"/>
        </w:rPr>
        <w:t>documentos</w:t>
      </w:r>
      <w:r w:rsidRPr="00AA0A4D">
        <w:rPr>
          <w:rFonts w:ascii="Arial" w:hAnsi="Arial" w:cs="Arial"/>
          <w:spacing w:val="-10"/>
          <w:sz w:val="20"/>
          <w:szCs w:val="20"/>
        </w:rPr>
        <w:t xml:space="preserve"> </w:t>
      </w:r>
      <w:r w:rsidRPr="00AA0A4D">
        <w:rPr>
          <w:rFonts w:ascii="Arial" w:hAnsi="Arial" w:cs="Arial"/>
          <w:sz w:val="20"/>
          <w:szCs w:val="20"/>
        </w:rPr>
        <w:t>deverão</w:t>
      </w:r>
      <w:r w:rsidRPr="00AA0A4D">
        <w:rPr>
          <w:rFonts w:ascii="Arial" w:hAnsi="Arial" w:cs="Arial"/>
          <w:spacing w:val="-6"/>
          <w:sz w:val="20"/>
          <w:szCs w:val="20"/>
        </w:rPr>
        <w:t xml:space="preserve"> </w:t>
      </w:r>
      <w:r w:rsidRPr="00AA0A4D">
        <w:rPr>
          <w:rFonts w:ascii="Arial" w:hAnsi="Arial" w:cs="Arial"/>
          <w:sz w:val="20"/>
          <w:szCs w:val="20"/>
        </w:rPr>
        <w:t>estar</w:t>
      </w:r>
      <w:r w:rsidRPr="00AA0A4D">
        <w:rPr>
          <w:rFonts w:ascii="Arial" w:hAnsi="Arial" w:cs="Arial"/>
          <w:spacing w:val="-9"/>
          <w:sz w:val="20"/>
          <w:szCs w:val="20"/>
        </w:rPr>
        <w:t xml:space="preserve"> </w:t>
      </w:r>
      <w:r w:rsidRPr="00AA0A4D">
        <w:rPr>
          <w:rFonts w:ascii="Arial" w:hAnsi="Arial" w:cs="Arial"/>
          <w:sz w:val="20"/>
          <w:szCs w:val="20"/>
        </w:rPr>
        <w:t>em</w:t>
      </w:r>
      <w:r w:rsidRPr="00AA0A4D">
        <w:rPr>
          <w:rFonts w:ascii="Arial" w:hAnsi="Arial" w:cs="Arial"/>
          <w:spacing w:val="-7"/>
          <w:sz w:val="20"/>
          <w:szCs w:val="20"/>
        </w:rPr>
        <w:t xml:space="preserve"> </w:t>
      </w:r>
      <w:r w:rsidRPr="00AA0A4D">
        <w:rPr>
          <w:rFonts w:ascii="Arial" w:hAnsi="Arial" w:cs="Arial"/>
          <w:sz w:val="20"/>
          <w:szCs w:val="20"/>
        </w:rPr>
        <w:t>nome</w:t>
      </w:r>
      <w:r w:rsidRPr="00AA0A4D">
        <w:rPr>
          <w:rFonts w:ascii="Arial" w:hAnsi="Arial" w:cs="Arial"/>
          <w:spacing w:val="-7"/>
          <w:sz w:val="20"/>
          <w:szCs w:val="20"/>
        </w:rPr>
        <w:t xml:space="preserve"> </w:t>
      </w:r>
      <w:r w:rsidRPr="00AA0A4D">
        <w:rPr>
          <w:rFonts w:ascii="Arial" w:hAnsi="Arial" w:cs="Arial"/>
          <w:sz w:val="20"/>
          <w:szCs w:val="20"/>
        </w:rPr>
        <w:t>da</w:t>
      </w:r>
      <w:r w:rsidRPr="00AA0A4D">
        <w:rPr>
          <w:rFonts w:ascii="Arial" w:hAnsi="Arial" w:cs="Arial"/>
          <w:spacing w:val="-51"/>
          <w:sz w:val="20"/>
          <w:szCs w:val="20"/>
        </w:rPr>
        <w:t xml:space="preserve"> </w:t>
      </w:r>
      <w:r w:rsidRPr="00AA0A4D">
        <w:rPr>
          <w:rFonts w:ascii="Arial" w:hAnsi="Arial" w:cs="Arial"/>
          <w:sz w:val="20"/>
          <w:szCs w:val="20"/>
        </w:rPr>
        <w:t>matriz, e se o licitante for a filial, todos os documentos deverão estar em</w:t>
      </w:r>
      <w:r w:rsidRPr="00AA0A4D">
        <w:rPr>
          <w:rFonts w:ascii="Arial" w:hAnsi="Arial" w:cs="Arial"/>
          <w:spacing w:val="1"/>
          <w:sz w:val="20"/>
          <w:szCs w:val="20"/>
        </w:rPr>
        <w:t xml:space="preserve"> </w:t>
      </w:r>
      <w:r w:rsidRPr="00AA0A4D">
        <w:rPr>
          <w:rFonts w:ascii="Arial" w:hAnsi="Arial" w:cs="Arial"/>
          <w:sz w:val="20"/>
          <w:szCs w:val="20"/>
        </w:rPr>
        <w:t>nome da filial, exceto aqueles documentos que, pela própria natureza,</w:t>
      </w:r>
      <w:r w:rsidRPr="00AA0A4D">
        <w:rPr>
          <w:rFonts w:ascii="Arial" w:hAnsi="Arial" w:cs="Arial"/>
          <w:spacing w:val="1"/>
          <w:sz w:val="20"/>
          <w:szCs w:val="20"/>
        </w:rPr>
        <w:t xml:space="preserve"> </w:t>
      </w:r>
      <w:r w:rsidRPr="00AA0A4D">
        <w:rPr>
          <w:rFonts w:ascii="Arial" w:hAnsi="Arial" w:cs="Arial"/>
          <w:sz w:val="20"/>
          <w:szCs w:val="20"/>
        </w:rPr>
        <w:t>comprovadamente,</w:t>
      </w:r>
      <w:r w:rsidRPr="00AA0A4D">
        <w:rPr>
          <w:rFonts w:ascii="Arial" w:hAnsi="Arial" w:cs="Arial"/>
          <w:spacing w:val="-3"/>
          <w:sz w:val="20"/>
          <w:szCs w:val="20"/>
        </w:rPr>
        <w:t xml:space="preserve"> </w:t>
      </w:r>
      <w:r w:rsidRPr="00AA0A4D">
        <w:rPr>
          <w:rFonts w:ascii="Arial" w:hAnsi="Arial" w:cs="Arial"/>
          <w:sz w:val="20"/>
          <w:szCs w:val="20"/>
        </w:rPr>
        <w:t>forem</w:t>
      </w:r>
      <w:r w:rsidRPr="00AA0A4D">
        <w:rPr>
          <w:rFonts w:ascii="Arial" w:hAnsi="Arial" w:cs="Arial"/>
          <w:spacing w:val="1"/>
          <w:sz w:val="20"/>
          <w:szCs w:val="20"/>
        </w:rPr>
        <w:t xml:space="preserve"> </w:t>
      </w:r>
      <w:r w:rsidRPr="00AA0A4D">
        <w:rPr>
          <w:rFonts w:ascii="Arial" w:hAnsi="Arial" w:cs="Arial"/>
          <w:sz w:val="20"/>
          <w:szCs w:val="20"/>
        </w:rPr>
        <w:t>emitidos</w:t>
      </w:r>
      <w:r w:rsidRPr="00AA0A4D">
        <w:rPr>
          <w:rFonts w:ascii="Arial" w:hAnsi="Arial" w:cs="Arial"/>
          <w:spacing w:val="-1"/>
          <w:sz w:val="20"/>
          <w:szCs w:val="20"/>
        </w:rPr>
        <w:t xml:space="preserve"> </w:t>
      </w:r>
      <w:r w:rsidRPr="00AA0A4D">
        <w:rPr>
          <w:rFonts w:ascii="Arial" w:hAnsi="Arial" w:cs="Arial"/>
          <w:sz w:val="20"/>
          <w:szCs w:val="20"/>
        </w:rPr>
        <w:t>somente</w:t>
      </w:r>
      <w:r w:rsidRPr="00AA0A4D">
        <w:rPr>
          <w:rFonts w:ascii="Arial" w:hAnsi="Arial" w:cs="Arial"/>
          <w:spacing w:val="-3"/>
          <w:sz w:val="20"/>
          <w:szCs w:val="20"/>
        </w:rPr>
        <w:t xml:space="preserve"> </w:t>
      </w:r>
      <w:r w:rsidRPr="00AA0A4D">
        <w:rPr>
          <w:rFonts w:ascii="Arial" w:hAnsi="Arial" w:cs="Arial"/>
          <w:sz w:val="20"/>
          <w:szCs w:val="20"/>
        </w:rPr>
        <w:t>em</w:t>
      </w:r>
      <w:r w:rsidRPr="00AA0A4D">
        <w:rPr>
          <w:rFonts w:ascii="Arial" w:hAnsi="Arial" w:cs="Arial"/>
          <w:spacing w:val="-2"/>
          <w:sz w:val="20"/>
          <w:szCs w:val="20"/>
        </w:rPr>
        <w:t xml:space="preserve"> </w:t>
      </w:r>
      <w:r w:rsidRPr="00AA0A4D">
        <w:rPr>
          <w:rFonts w:ascii="Arial" w:hAnsi="Arial" w:cs="Arial"/>
          <w:sz w:val="20"/>
          <w:szCs w:val="20"/>
        </w:rPr>
        <w:t>nome</w:t>
      </w:r>
      <w:r w:rsidRPr="00AA0A4D">
        <w:rPr>
          <w:rFonts w:ascii="Arial" w:hAnsi="Arial" w:cs="Arial"/>
          <w:spacing w:val="-3"/>
          <w:sz w:val="20"/>
          <w:szCs w:val="20"/>
        </w:rPr>
        <w:t xml:space="preserve"> </w:t>
      </w:r>
      <w:r w:rsidRPr="00AA0A4D">
        <w:rPr>
          <w:rFonts w:ascii="Arial" w:hAnsi="Arial" w:cs="Arial"/>
          <w:sz w:val="20"/>
          <w:szCs w:val="20"/>
        </w:rPr>
        <w:t>da</w:t>
      </w:r>
      <w:r w:rsidRPr="00AA0A4D">
        <w:rPr>
          <w:rFonts w:ascii="Arial" w:hAnsi="Arial" w:cs="Arial"/>
          <w:spacing w:val="-4"/>
          <w:sz w:val="20"/>
          <w:szCs w:val="20"/>
        </w:rPr>
        <w:t xml:space="preserve"> </w:t>
      </w:r>
      <w:r w:rsidRPr="00AA0A4D">
        <w:rPr>
          <w:rFonts w:ascii="Arial" w:hAnsi="Arial" w:cs="Arial"/>
          <w:sz w:val="20"/>
          <w:szCs w:val="20"/>
        </w:rPr>
        <w:t>matriz.</w:t>
      </w:r>
    </w:p>
    <w:p w14:paraId="382FF2C4" w14:textId="77777777" w:rsidR="00995809" w:rsidRPr="00AA0A4D" w:rsidRDefault="00995809" w:rsidP="00995809">
      <w:pPr>
        <w:pStyle w:val="Corpodetexto"/>
        <w:tabs>
          <w:tab w:val="left" w:pos="426"/>
        </w:tabs>
        <w:spacing w:before="6"/>
        <w:jc w:val="both"/>
        <w:rPr>
          <w:rFonts w:ascii="Arial" w:hAnsi="Arial" w:cs="Arial"/>
          <w:sz w:val="20"/>
        </w:rPr>
      </w:pPr>
    </w:p>
    <w:p w14:paraId="22810B24" w14:textId="77777777" w:rsidR="00995809" w:rsidRPr="00AA0A4D" w:rsidRDefault="00995809" w:rsidP="00995809">
      <w:pPr>
        <w:pStyle w:val="PargrafodaLista"/>
        <w:widowControl w:val="0"/>
        <w:numPr>
          <w:ilvl w:val="2"/>
          <w:numId w:val="37"/>
        </w:numPr>
        <w:tabs>
          <w:tab w:val="clear" w:pos="0"/>
          <w:tab w:val="left" w:pos="426"/>
          <w:tab w:val="num" w:pos="1043"/>
          <w:tab w:val="left" w:pos="1276"/>
        </w:tabs>
        <w:suppressAutoHyphens/>
        <w:spacing w:after="0" w:line="271" w:lineRule="auto"/>
        <w:ind w:left="0" w:firstLine="0"/>
        <w:contextualSpacing w:val="0"/>
        <w:jc w:val="both"/>
        <w:rPr>
          <w:rFonts w:ascii="Arial" w:hAnsi="Arial" w:cs="Arial"/>
          <w:sz w:val="20"/>
          <w:szCs w:val="20"/>
        </w:rPr>
      </w:pPr>
      <w:r w:rsidRPr="00AA0A4D">
        <w:rPr>
          <w:rFonts w:ascii="Arial" w:hAnsi="Arial" w:cs="Arial"/>
          <w:sz w:val="20"/>
          <w:szCs w:val="20"/>
        </w:rPr>
        <w:t>Serão</w:t>
      </w:r>
      <w:r w:rsidRPr="00AA0A4D">
        <w:rPr>
          <w:rFonts w:ascii="Arial" w:hAnsi="Arial" w:cs="Arial"/>
          <w:spacing w:val="1"/>
          <w:sz w:val="20"/>
          <w:szCs w:val="20"/>
        </w:rPr>
        <w:t xml:space="preserve"> </w:t>
      </w:r>
      <w:r w:rsidRPr="00AA0A4D">
        <w:rPr>
          <w:rFonts w:ascii="Arial" w:hAnsi="Arial" w:cs="Arial"/>
          <w:sz w:val="20"/>
          <w:szCs w:val="20"/>
        </w:rPr>
        <w:t>aceitos</w:t>
      </w:r>
      <w:r w:rsidRPr="00AA0A4D">
        <w:rPr>
          <w:rFonts w:ascii="Arial" w:hAnsi="Arial" w:cs="Arial"/>
          <w:spacing w:val="1"/>
          <w:sz w:val="20"/>
          <w:szCs w:val="20"/>
        </w:rPr>
        <w:t xml:space="preserve"> </w:t>
      </w:r>
      <w:r w:rsidRPr="00AA0A4D">
        <w:rPr>
          <w:rFonts w:ascii="Arial" w:hAnsi="Arial" w:cs="Arial"/>
          <w:sz w:val="20"/>
          <w:szCs w:val="20"/>
        </w:rPr>
        <w:t>registros</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CNPJ</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licitante</w:t>
      </w:r>
      <w:r w:rsidRPr="00AA0A4D">
        <w:rPr>
          <w:rFonts w:ascii="Arial" w:hAnsi="Arial" w:cs="Arial"/>
          <w:spacing w:val="1"/>
          <w:sz w:val="20"/>
          <w:szCs w:val="20"/>
        </w:rPr>
        <w:t xml:space="preserve"> </w:t>
      </w:r>
      <w:r w:rsidRPr="00AA0A4D">
        <w:rPr>
          <w:rFonts w:ascii="Arial" w:hAnsi="Arial" w:cs="Arial"/>
          <w:sz w:val="20"/>
          <w:szCs w:val="20"/>
        </w:rPr>
        <w:t>matriz</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filial</w:t>
      </w:r>
      <w:r w:rsidRPr="00AA0A4D">
        <w:rPr>
          <w:rFonts w:ascii="Arial" w:hAnsi="Arial" w:cs="Arial"/>
          <w:spacing w:val="1"/>
          <w:sz w:val="20"/>
          <w:szCs w:val="20"/>
        </w:rPr>
        <w:t xml:space="preserve"> </w:t>
      </w:r>
      <w:r w:rsidRPr="00AA0A4D">
        <w:rPr>
          <w:rFonts w:ascii="Arial" w:hAnsi="Arial" w:cs="Arial"/>
          <w:sz w:val="20"/>
          <w:szCs w:val="20"/>
        </w:rPr>
        <w:t>com</w:t>
      </w:r>
      <w:r w:rsidRPr="00AA0A4D">
        <w:rPr>
          <w:rFonts w:ascii="Arial" w:hAnsi="Arial" w:cs="Arial"/>
          <w:spacing w:val="1"/>
          <w:sz w:val="20"/>
          <w:szCs w:val="20"/>
        </w:rPr>
        <w:t xml:space="preserve"> </w:t>
      </w:r>
      <w:r w:rsidRPr="00AA0A4D">
        <w:rPr>
          <w:rFonts w:ascii="Arial" w:hAnsi="Arial" w:cs="Arial"/>
          <w:sz w:val="20"/>
          <w:szCs w:val="20"/>
        </w:rPr>
        <w:t>diferenças de números de documentos pertinentes ao CND e ao</w:t>
      </w:r>
      <w:r w:rsidRPr="00AA0A4D">
        <w:rPr>
          <w:rFonts w:ascii="Arial" w:hAnsi="Arial" w:cs="Arial"/>
          <w:spacing w:val="1"/>
          <w:sz w:val="20"/>
          <w:szCs w:val="20"/>
        </w:rPr>
        <w:t xml:space="preserve"> </w:t>
      </w:r>
      <w:r w:rsidRPr="00AA0A4D">
        <w:rPr>
          <w:rFonts w:ascii="Arial" w:hAnsi="Arial" w:cs="Arial"/>
          <w:spacing w:val="-1"/>
          <w:sz w:val="20"/>
          <w:szCs w:val="20"/>
        </w:rPr>
        <w:t>CRF/FGTS,</w:t>
      </w:r>
      <w:r w:rsidRPr="00AA0A4D">
        <w:rPr>
          <w:rFonts w:ascii="Arial" w:hAnsi="Arial" w:cs="Arial"/>
          <w:spacing w:val="-14"/>
          <w:sz w:val="20"/>
          <w:szCs w:val="20"/>
        </w:rPr>
        <w:t xml:space="preserve"> </w:t>
      </w:r>
      <w:r w:rsidRPr="00AA0A4D">
        <w:rPr>
          <w:rFonts w:ascii="Arial" w:hAnsi="Arial" w:cs="Arial"/>
          <w:spacing w:val="-1"/>
          <w:sz w:val="20"/>
          <w:szCs w:val="20"/>
        </w:rPr>
        <w:t>quando</w:t>
      </w:r>
      <w:r w:rsidRPr="00AA0A4D">
        <w:rPr>
          <w:rFonts w:ascii="Arial" w:hAnsi="Arial" w:cs="Arial"/>
          <w:spacing w:val="-13"/>
          <w:sz w:val="20"/>
          <w:szCs w:val="20"/>
        </w:rPr>
        <w:t xml:space="preserve"> </w:t>
      </w:r>
      <w:r w:rsidRPr="00AA0A4D">
        <w:rPr>
          <w:rFonts w:ascii="Arial" w:hAnsi="Arial" w:cs="Arial"/>
          <w:spacing w:val="-1"/>
          <w:sz w:val="20"/>
          <w:szCs w:val="20"/>
        </w:rPr>
        <w:t>for</w:t>
      </w:r>
      <w:r w:rsidRPr="00AA0A4D">
        <w:rPr>
          <w:rFonts w:ascii="Arial" w:hAnsi="Arial" w:cs="Arial"/>
          <w:spacing w:val="-13"/>
          <w:sz w:val="20"/>
          <w:szCs w:val="20"/>
        </w:rPr>
        <w:t xml:space="preserve"> </w:t>
      </w:r>
      <w:r w:rsidRPr="00AA0A4D">
        <w:rPr>
          <w:rFonts w:ascii="Arial" w:hAnsi="Arial" w:cs="Arial"/>
          <w:spacing w:val="-1"/>
          <w:sz w:val="20"/>
          <w:szCs w:val="20"/>
        </w:rPr>
        <w:t>comprovada</w:t>
      </w:r>
      <w:r w:rsidRPr="00AA0A4D">
        <w:rPr>
          <w:rFonts w:ascii="Arial" w:hAnsi="Arial" w:cs="Arial"/>
          <w:spacing w:val="-15"/>
          <w:sz w:val="20"/>
          <w:szCs w:val="20"/>
        </w:rPr>
        <w:t xml:space="preserve"> </w:t>
      </w:r>
      <w:r w:rsidRPr="00AA0A4D">
        <w:rPr>
          <w:rFonts w:ascii="Arial" w:hAnsi="Arial" w:cs="Arial"/>
          <w:spacing w:val="-1"/>
          <w:sz w:val="20"/>
          <w:szCs w:val="20"/>
        </w:rPr>
        <w:t>a</w:t>
      </w:r>
      <w:r w:rsidRPr="00AA0A4D">
        <w:rPr>
          <w:rFonts w:ascii="Arial" w:hAnsi="Arial" w:cs="Arial"/>
          <w:spacing w:val="-11"/>
          <w:sz w:val="20"/>
          <w:szCs w:val="20"/>
        </w:rPr>
        <w:t xml:space="preserve"> </w:t>
      </w:r>
      <w:r w:rsidRPr="00AA0A4D">
        <w:rPr>
          <w:rFonts w:ascii="Arial" w:hAnsi="Arial" w:cs="Arial"/>
          <w:sz w:val="20"/>
          <w:szCs w:val="20"/>
        </w:rPr>
        <w:t>centralização</w:t>
      </w:r>
      <w:r w:rsidRPr="00AA0A4D">
        <w:rPr>
          <w:rFonts w:ascii="Arial" w:hAnsi="Arial" w:cs="Arial"/>
          <w:spacing w:val="-13"/>
          <w:sz w:val="20"/>
          <w:szCs w:val="20"/>
        </w:rPr>
        <w:t xml:space="preserve"> </w:t>
      </w:r>
      <w:r w:rsidRPr="00AA0A4D">
        <w:rPr>
          <w:rFonts w:ascii="Arial" w:hAnsi="Arial" w:cs="Arial"/>
          <w:sz w:val="20"/>
          <w:szCs w:val="20"/>
        </w:rPr>
        <w:t>do</w:t>
      </w:r>
      <w:r w:rsidRPr="00AA0A4D">
        <w:rPr>
          <w:rFonts w:ascii="Arial" w:hAnsi="Arial" w:cs="Arial"/>
          <w:spacing w:val="-13"/>
          <w:sz w:val="20"/>
          <w:szCs w:val="20"/>
        </w:rPr>
        <w:t xml:space="preserve"> </w:t>
      </w:r>
      <w:proofErr w:type="gramStart"/>
      <w:r w:rsidRPr="00AA0A4D">
        <w:rPr>
          <w:rStyle w:val="Nivel2Char"/>
          <w:color w:val="auto"/>
        </w:rPr>
        <w:t>recolhimento  dessas</w:t>
      </w:r>
      <w:proofErr w:type="gramEnd"/>
      <w:r w:rsidRPr="00AA0A4D">
        <w:rPr>
          <w:rStyle w:val="Nivel2Char"/>
          <w:color w:val="auto"/>
        </w:rPr>
        <w:t xml:space="preserve"> contribuições</w:t>
      </w:r>
      <w:r w:rsidRPr="00AA0A4D">
        <w:rPr>
          <w:rFonts w:ascii="Arial" w:hAnsi="Arial" w:cs="Arial"/>
          <w:sz w:val="20"/>
          <w:szCs w:val="20"/>
        </w:rPr>
        <w:t>.</w:t>
      </w:r>
    </w:p>
    <w:p w14:paraId="4B9537EC" w14:textId="77777777" w:rsidR="00995809" w:rsidRPr="00AA0A4D" w:rsidRDefault="00995809" w:rsidP="00995809">
      <w:pPr>
        <w:pStyle w:val="Corpodetexto"/>
        <w:tabs>
          <w:tab w:val="left" w:pos="426"/>
        </w:tabs>
        <w:spacing w:before="11"/>
        <w:jc w:val="both"/>
        <w:rPr>
          <w:rFonts w:ascii="Arial" w:hAnsi="Arial" w:cs="Arial"/>
          <w:sz w:val="20"/>
        </w:rPr>
      </w:pPr>
    </w:p>
    <w:p w14:paraId="368F3C64" w14:textId="77777777" w:rsidR="00995809" w:rsidRPr="00AA0A4D" w:rsidRDefault="00995809" w:rsidP="00995809">
      <w:pPr>
        <w:pStyle w:val="PargrafodaLista"/>
        <w:widowControl w:val="0"/>
        <w:numPr>
          <w:ilvl w:val="1"/>
          <w:numId w:val="37"/>
        </w:numPr>
        <w:tabs>
          <w:tab w:val="left" w:pos="426"/>
          <w:tab w:val="left" w:pos="1134"/>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Caso a proposta mais vantajosa seja</w:t>
      </w:r>
      <w:r w:rsidRPr="00AA0A4D">
        <w:rPr>
          <w:rFonts w:ascii="Arial" w:hAnsi="Arial" w:cs="Arial"/>
          <w:spacing w:val="1"/>
          <w:sz w:val="20"/>
          <w:szCs w:val="20"/>
        </w:rPr>
        <w:t xml:space="preserve"> </w:t>
      </w:r>
      <w:r w:rsidRPr="00AA0A4D">
        <w:rPr>
          <w:rFonts w:ascii="Arial" w:hAnsi="Arial" w:cs="Arial"/>
          <w:sz w:val="20"/>
          <w:szCs w:val="20"/>
        </w:rPr>
        <w:t>ofertada por licitante qualificada</w:t>
      </w:r>
      <w:r w:rsidRPr="00AA0A4D">
        <w:rPr>
          <w:rFonts w:ascii="Arial" w:hAnsi="Arial" w:cs="Arial"/>
          <w:spacing w:val="1"/>
          <w:sz w:val="20"/>
          <w:szCs w:val="20"/>
        </w:rPr>
        <w:t xml:space="preserve"> </w:t>
      </w:r>
      <w:r w:rsidRPr="00AA0A4D">
        <w:rPr>
          <w:rFonts w:ascii="Arial" w:hAnsi="Arial" w:cs="Arial"/>
          <w:sz w:val="20"/>
          <w:szCs w:val="20"/>
        </w:rPr>
        <w:t xml:space="preserve">como microempresa ou empresa de pequeno porte, e uma vez </w:t>
      </w:r>
      <w:proofErr w:type="gramStart"/>
      <w:r w:rsidRPr="00AA0A4D">
        <w:rPr>
          <w:rFonts w:ascii="Arial" w:hAnsi="Arial" w:cs="Arial"/>
          <w:sz w:val="20"/>
          <w:szCs w:val="20"/>
        </w:rPr>
        <w:t xml:space="preserve">constatada </w:t>
      </w:r>
      <w:r w:rsidRPr="00AA0A4D">
        <w:rPr>
          <w:rFonts w:ascii="Arial" w:hAnsi="Arial" w:cs="Arial"/>
          <w:spacing w:val="-50"/>
          <w:sz w:val="20"/>
          <w:szCs w:val="20"/>
        </w:rPr>
        <w:t xml:space="preserve"> </w:t>
      </w:r>
      <w:r w:rsidRPr="00AA0A4D">
        <w:rPr>
          <w:rFonts w:ascii="Arial" w:hAnsi="Arial" w:cs="Arial"/>
          <w:sz w:val="20"/>
          <w:szCs w:val="20"/>
        </w:rPr>
        <w:t>a</w:t>
      </w:r>
      <w:proofErr w:type="gramEnd"/>
      <w:r w:rsidRPr="00AA0A4D">
        <w:rPr>
          <w:rFonts w:ascii="Arial" w:hAnsi="Arial" w:cs="Arial"/>
          <w:sz w:val="20"/>
          <w:szCs w:val="20"/>
        </w:rPr>
        <w:t xml:space="preserve"> existência de alguma</w:t>
      </w:r>
      <w:r w:rsidRPr="00AA0A4D">
        <w:rPr>
          <w:rFonts w:ascii="Arial" w:hAnsi="Arial" w:cs="Arial"/>
          <w:spacing w:val="1"/>
          <w:sz w:val="20"/>
          <w:szCs w:val="20"/>
        </w:rPr>
        <w:t xml:space="preserve"> </w:t>
      </w:r>
      <w:r w:rsidRPr="00AA0A4D">
        <w:rPr>
          <w:rFonts w:ascii="Arial" w:hAnsi="Arial" w:cs="Arial"/>
          <w:sz w:val="20"/>
          <w:szCs w:val="20"/>
        </w:rPr>
        <w:t>restrição no que tange à regularidade</w:t>
      </w:r>
      <w:r w:rsidRPr="00AA0A4D">
        <w:rPr>
          <w:rFonts w:ascii="Arial" w:hAnsi="Arial" w:cs="Arial"/>
          <w:spacing w:val="1"/>
          <w:sz w:val="20"/>
          <w:szCs w:val="20"/>
        </w:rPr>
        <w:t xml:space="preserve"> </w:t>
      </w:r>
      <w:r w:rsidRPr="00AA0A4D">
        <w:rPr>
          <w:rFonts w:ascii="Arial" w:hAnsi="Arial" w:cs="Arial"/>
          <w:sz w:val="20"/>
          <w:szCs w:val="20"/>
        </w:rPr>
        <w:t>fiscal</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trabalhista,</w:t>
      </w:r>
      <w:r w:rsidRPr="00AA0A4D">
        <w:rPr>
          <w:rFonts w:ascii="Arial" w:hAnsi="Arial" w:cs="Arial"/>
          <w:spacing w:val="-10"/>
          <w:sz w:val="20"/>
          <w:szCs w:val="20"/>
        </w:rPr>
        <w:t xml:space="preserve"> </w:t>
      </w:r>
      <w:r w:rsidRPr="00AA0A4D">
        <w:rPr>
          <w:rFonts w:ascii="Arial" w:hAnsi="Arial" w:cs="Arial"/>
          <w:sz w:val="20"/>
          <w:szCs w:val="20"/>
        </w:rPr>
        <w:t>a</w:t>
      </w:r>
      <w:r w:rsidRPr="00AA0A4D">
        <w:rPr>
          <w:rFonts w:ascii="Arial" w:hAnsi="Arial" w:cs="Arial"/>
          <w:spacing w:val="-13"/>
          <w:sz w:val="20"/>
          <w:szCs w:val="20"/>
        </w:rPr>
        <w:t xml:space="preserve"> </w:t>
      </w:r>
      <w:r w:rsidRPr="00AA0A4D">
        <w:rPr>
          <w:rFonts w:ascii="Arial" w:hAnsi="Arial" w:cs="Arial"/>
          <w:sz w:val="20"/>
          <w:szCs w:val="20"/>
        </w:rPr>
        <w:t>mesma</w:t>
      </w:r>
      <w:r w:rsidRPr="00AA0A4D">
        <w:rPr>
          <w:rFonts w:ascii="Arial" w:hAnsi="Arial" w:cs="Arial"/>
          <w:spacing w:val="-12"/>
          <w:sz w:val="20"/>
          <w:szCs w:val="20"/>
        </w:rPr>
        <w:t xml:space="preserve"> </w:t>
      </w:r>
      <w:r w:rsidRPr="00AA0A4D">
        <w:rPr>
          <w:rFonts w:ascii="Arial" w:hAnsi="Arial" w:cs="Arial"/>
          <w:sz w:val="20"/>
          <w:szCs w:val="20"/>
        </w:rPr>
        <w:t>será</w:t>
      </w:r>
      <w:r w:rsidRPr="00AA0A4D">
        <w:rPr>
          <w:rFonts w:ascii="Arial" w:hAnsi="Arial" w:cs="Arial"/>
          <w:spacing w:val="-13"/>
          <w:sz w:val="20"/>
          <w:szCs w:val="20"/>
        </w:rPr>
        <w:t xml:space="preserve"> </w:t>
      </w:r>
      <w:r w:rsidRPr="00AA0A4D">
        <w:rPr>
          <w:rFonts w:ascii="Arial" w:hAnsi="Arial" w:cs="Arial"/>
          <w:sz w:val="20"/>
          <w:szCs w:val="20"/>
        </w:rPr>
        <w:t>convocada</w:t>
      </w:r>
      <w:r w:rsidRPr="00AA0A4D">
        <w:rPr>
          <w:rFonts w:ascii="Arial" w:hAnsi="Arial" w:cs="Arial"/>
          <w:spacing w:val="-13"/>
          <w:sz w:val="20"/>
          <w:szCs w:val="20"/>
        </w:rPr>
        <w:t xml:space="preserve"> </w:t>
      </w:r>
      <w:r w:rsidRPr="00AA0A4D">
        <w:rPr>
          <w:rFonts w:ascii="Arial" w:hAnsi="Arial" w:cs="Arial"/>
          <w:sz w:val="20"/>
          <w:szCs w:val="20"/>
        </w:rPr>
        <w:t>para,</w:t>
      </w:r>
      <w:r w:rsidRPr="00AA0A4D">
        <w:rPr>
          <w:rFonts w:ascii="Arial" w:hAnsi="Arial" w:cs="Arial"/>
          <w:spacing w:val="-13"/>
          <w:sz w:val="20"/>
          <w:szCs w:val="20"/>
        </w:rPr>
        <w:t xml:space="preserve"> </w:t>
      </w:r>
      <w:r w:rsidRPr="00AA0A4D">
        <w:rPr>
          <w:rFonts w:ascii="Arial" w:hAnsi="Arial" w:cs="Arial"/>
          <w:sz w:val="20"/>
          <w:szCs w:val="20"/>
        </w:rPr>
        <w:t>no</w:t>
      </w:r>
      <w:r w:rsidRPr="00AA0A4D">
        <w:rPr>
          <w:rFonts w:ascii="Arial" w:hAnsi="Arial" w:cs="Arial"/>
          <w:spacing w:val="-11"/>
          <w:sz w:val="20"/>
          <w:szCs w:val="20"/>
        </w:rPr>
        <w:t xml:space="preserve"> </w:t>
      </w:r>
      <w:r w:rsidRPr="00AA0A4D">
        <w:rPr>
          <w:rFonts w:ascii="Arial" w:hAnsi="Arial" w:cs="Arial"/>
          <w:sz w:val="20"/>
          <w:szCs w:val="20"/>
        </w:rPr>
        <w:t>prazo</w:t>
      </w:r>
      <w:r w:rsidRPr="00AA0A4D">
        <w:rPr>
          <w:rFonts w:ascii="Arial" w:hAnsi="Arial" w:cs="Arial"/>
          <w:spacing w:val="-11"/>
          <w:sz w:val="20"/>
          <w:szCs w:val="20"/>
        </w:rPr>
        <w:t xml:space="preserve"> </w:t>
      </w:r>
      <w:r w:rsidRPr="00AA0A4D">
        <w:rPr>
          <w:rFonts w:ascii="Arial" w:hAnsi="Arial" w:cs="Arial"/>
          <w:sz w:val="20"/>
          <w:szCs w:val="20"/>
        </w:rPr>
        <w:t>de</w:t>
      </w:r>
      <w:r w:rsidRPr="00AA0A4D">
        <w:rPr>
          <w:rFonts w:ascii="Arial" w:hAnsi="Arial" w:cs="Arial"/>
          <w:spacing w:val="-14"/>
          <w:sz w:val="20"/>
          <w:szCs w:val="20"/>
        </w:rPr>
        <w:t xml:space="preserve"> </w:t>
      </w:r>
      <w:r w:rsidRPr="00AA0A4D">
        <w:rPr>
          <w:rFonts w:ascii="Arial" w:hAnsi="Arial" w:cs="Arial"/>
          <w:sz w:val="20"/>
          <w:szCs w:val="20"/>
        </w:rPr>
        <w:t>5</w:t>
      </w:r>
      <w:r w:rsidRPr="00AA0A4D">
        <w:rPr>
          <w:rFonts w:ascii="Arial" w:hAnsi="Arial" w:cs="Arial"/>
          <w:spacing w:val="-12"/>
          <w:sz w:val="20"/>
          <w:szCs w:val="20"/>
        </w:rPr>
        <w:t xml:space="preserve"> </w:t>
      </w:r>
      <w:r w:rsidRPr="00AA0A4D">
        <w:rPr>
          <w:rFonts w:ascii="Arial" w:hAnsi="Arial" w:cs="Arial"/>
          <w:sz w:val="20"/>
          <w:szCs w:val="20"/>
        </w:rPr>
        <w:t>(cinco)</w:t>
      </w:r>
      <w:r w:rsidRPr="00AA0A4D">
        <w:rPr>
          <w:rFonts w:ascii="Arial" w:hAnsi="Arial" w:cs="Arial"/>
          <w:spacing w:val="-11"/>
          <w:sz w:val="20"/>
          <w:szCs w:val="20"/>
        </w:rPr>
        <w:t xml:space="preserve"> </w:t>
      </w:r>
      <w:r w:rsidRPr="00AA0A4D">
        <w:rPr>
          <w:rFonts w:ascii="Arial" w:hAnsi="Arial" w:cs="Arial"/>
          <w:sz w:val="20"/>
          <w:szCs w:val="20"/>
        </w:rPr>
        <w:t>dias</w:t>
      </w:r>
      <w:r w:rsidRPr="00AA0A4D">
        <w:rPr>
          <w:rFonts w:ascii="Arial" w:hAnsi="Arial" w:cs="Arial"/>
          <w:spacing w:val="-11"/>
          <w:sz w:val="20"/>
          <w:szCs w:val="20"/>
        </w:rPr>
        <w:t xml:space="preserve"> </w:t>
      </w:r>
      <w:r w:rsidRPr="00AA0A4D">
        <w:rPr>
          <w:rFonts w:ascii="Arial" w:hAnsi="Arial" w:cs="Arial"/>
          <w:sz w:val="20"/>
          <w:szCs w:val="20"/>
        </w:rPr>
        <w:t>úteis,</w:t>
      </w:r>
      <w:r w:rsidRPr="00AA0A4D">
        <w:rPr>
          <w:rFonts w:ascii="Arial" w:hAnsi="Arial" w:cs="Arial"/>
          <w:spacing w:val="-51"/>
          <w:sz w:val="20"/>
          <w:szCs w:val="20"/>
        </w:rPr>
        <w:t xml:space="preserve"> </w:t>
      </w:r>
      <w:r w:rsidRPr="00AA0A4D">
        <w:rPr>
          <w:rFonts w:ascii="Arial" w:hAnsi="Arial" w:cs="Arial"/>
          <w:sz w:val="20"/>
          <w:szCs w:val="20"/>
        </w:rPr>
        <w:t>após</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declaração</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vencedor,</w:t>
      </w:r>
      <w:r w:rsidRPr="00AA0A4D">
        <w:rPr>
          <w:rFonts w:ascii="Arial" w:hAnsi="Arial" w:cs="Arial"/>
          <w:spacing w:val="1"/>
          <w:sz w:val="20"/>
          <w:szCs w:val="20"/>
        </w:rPr>
        <w:t xml:space="preserve"> </w:t>
      </w:r>
      <w:r w:rsidRPr="00AA0A4D">
        <w:rPr>
          <w:rFonts w:ascii="Arial" w:hAnsi="Arial" w:cs="Arial"/>
          <w:sz w:val="20"/>
          <w:szCs w:val="20"/>
        </w:rPr>
        <w:t>comprovar</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regularização.</w:t>
      </w:r>
      <w:r w:rsidRPr="00AA0A4D">
        <w:rPr>
          <w:rFonts w:ascii="Arial" w:hAnsi="Arial" w:cs="Arial"/>
          <w:spacing w:val="1"/>
          <w:sz w:val="20"/>
          <w:szCs w:val="20"/>
        </w:rPr>
        <w:t xml:space="preserve"> </w:t>
      </w: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prazo</w:t>
      </w:r>
      <w:r w:rsidRPr="00AA0A4D">
        <w:rPr>
          <w:rFonts w:ascii="Arial" w:hAnsi="Arial" w:cs="Arial"/>
          <w:spacing w:val="1"/>
          <w:sz w:val="20"/>
          <w:szCs w:val="20"/>
        </w:rPr>
        <w:t xml:space="preserve"> </w:t>
      </w:r>
      <w:r w:rsidRPr="00AA0A4D">
        <w:rPr>
          <w:rFonts w:ascii="Arial" w:hAnsi="Arial" w:cs="Arial"/>
          <w:sz w:val="20"/>
          <w:szCs w:val="20"/>
        </w:rPr>
        <w:t>poderá</w:t>
      </w:r>
      <w:r w:rsidRPr="00AA0A4D">
        <w:rPr>
          <w:rFonts w:ascii="Arial" w:hAnsi="Arial" w:cs="Arial"/>
          <w:spacing w:val="1"/>
          <w:sz w:val="20"/>
          <w:szCs w:val="20"/>
        </w:rPr>
        <w:t xml:space="preserve"> </w:t>
      </w:r>
      <w:r w:rsidRPr="00AA0A4D">
        <w:rPr>
          <w:rFonts w:ascii="Arial" w:hAnsi="Arial" w:cs="Arial"/>
          <w:sz w:val="20"/>
          <w:szCs w:val="20"/>
        </w:rPr>
        <w:t>ser</w:t>
      </w:r>
      <w:r w:rsidRPr="00AA0A4D">
        <w:rPr>
          <w:rFonts w:ascii="Arial" w:hAnsi="Arial" w:cs="Arial"/>
          <w:spacing w:val="1"/>
          <w:sz w:val="20"/>
          <w:szCs w:val="20"/>
        </w:rPr>
        <w:t xml:space="preserve"> </w:t>
      </w:r>
      <w:r w:rsidRPr="00AA0A4D">
        <w:rPr>
          <w:rFonts w:ascii="Arial" w:hAnsi="Arial" w:cs="Arial"/>
          <w:sz w:val="20"/>
          <w:szCs w:val="20"/>
        </w:rPr>
        <w:t>prorrogado</w:t>
      </w:r>
      <w:r w:rsidRPr="00AA0A4D">
        <w:rPr>
          <w:rFonts w:ascii="Arial" w:hAnsi="Arial" w:cs="Arial"/>
          <w:spacing w:val="1"/>
          <w:sz w:val="20"/>
          <w:szCs w:val="20"/>
        </w:rPr>
        <w:t xml:space="preserve"> </w:t>
      </w:r>
      <w:r w:rsidRPr="00AA0A4D">
        <w:rPr>
          <w:rFonts w:ascii="Arial" w:hAnsi="Arial" w:cs="Arial"/>
          <w:sz w:val="20"/>
          <w:szCs w:val="20"/>
        </w:rPr>
        <w:t>por</w:t>
      </w:r>
      <w:r w:rsidRPr="00AA0A4D">
        <w:rPr>
          <w:rFonts w:ascii="Arial" w:hAnsi="Arial" w:cs="Arial"/>
          <w:spacing w:val="1"/>
          <w:sz w:val="20"/>
          <w:szCs w:val="20"/>
        </w:rPr>
        <w:t xml:space="preserve"> </w:t>
      </w:r>
      <w:r w:rsidRPr="00AA0A4D">
        <w:rPr>
          <w:rFonts w:ascii="Arial" w:hAnsi="Arial" w:cs="Arial"/>
          <w:sz w:val="20"/>
          <w:szCs w:val="20"/>
        </w:rPr>
        <w:t>igual</w:t>
      </w:r>
      <w:r w:rsidRPr="00AA0A4D">
        <w:rPr>
          <w:rFonts w:ascii="Arial" w:hAnsi="Arial" w:cs="Arial"/>
          <w:spacing w:val="1"/>
          <w:sz w:val="20"/>
          <w:szCs w:val="20"/>
        </w:rPr>
        <w:t xml:space="preserve"> </w:t>
      </w:r>
      <w:r w:rsidRPr="00AA0A4D">
        <w:rPr>
          <w:rFonts w:ascii="Arial" w:hAnsi="Arial" w:cs="Arial"/>
          <w:sz w:val="20"/>
          <w:szCs w:val="20"/>
        </w:rPr>
        <w:t>período,</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critério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administração</w:t>
      </w:r>
      <w:r w:rsidRPr="00AA0A4D">
        <w:rPr>
          <w:rFonts w:ascii="Arial" w:hAnsi="Arial" w:cs="Arial"/>
          <w:spacing w:val="-50"/>
          <w:sz w:val="20"/>
          <w:szCs w:val="20"/>
        </w:rPr>
        <w:t xml:space="preserve"> </w:t>
      </w:r>
      <w:r w:rsidRPr="00AA0A4D">
        <w:rPr>
          <w:rFonts w:ascii="Arial" w:hAnsi="Arial" w:cs="Arial"/>
          <w:sz w:val="20"/>
          <w:szCs w:val="20"/>
        </w:rPr>
        <w:t>pública,</w:t>
      </w:r>
      <w:r w:rsidRPr="00AA0A4D">
        <w:rPr>
          <w:rFonts w:ascii="Arial" w:hAnsi="Arial" w:cs="Arial"/>
          <w:spacing w:val="1"/>
          <w:sz w:val="20"/>
          <w:szCs w:val="20"/>
        </w:rPr>
        <w:t xml:space="preserve"> </w:t>
      </w:r>
      <w:r w:rsidRPr="00AA0A4D">
        <w:rPr>
          <w:rFonts w:ascii="Arial" w:hAnsi="Arial" w:cs="Arial"/>
          <w:sz w:val="20"/>
          <w:szCs w:val="20"/>
        </w:rPr>
        <w:t>quando</w:t>
      </w:r>
      <w:r w:rsidRPr="00AA0A4D">
        <w:rPr>
          <w:rFonts w:ascii="Arial" w:hAnsi="Arial" w:cs="Arial"/>
          <w:spacing w:val="1"/>
          <w:sz w:val="20"/>
          <w:szCs w:val="20"/>
        </w:rPr>
        <w:t xml:space="preserve"> </w:t>
      </w:r>
      <w:r w:rsidRPr="00AA0A4D">
        <w:rPr>
          <w:rFonts w:ascii="Arial" w:hAnsi="Arial" w:cs="Arial"/>
          <w:sz w:val="20"/>
          <w:szCs w:val="20"/>
        </w:rPr>
        <w:t>requerida</w:t>
      </w:r>
      <w:r w:rsidRPr="00AA0A4D">
        <w:rPr>
          <w:rFonts w:ascii="Arial" w:hAnsi="Arial" w:cs="Arial"/>
          <w:spacing w:val="1"/>
          <w:sz w:val="20"/>
          <w:szCs w:val="20"/>
        </w:rPr>
        <w:t xml:space="preserve"> </w:t>
      </w:r>
      <w:r w:rsidRPr="00AA0A4D">
        <w:rPr>
          <w:rFonts w:ascii="Arial" w:hAnsi="Arial" w:cs="Arial"/>
          <w:sz w:val="20"/>
          <w:szCs w:val="20"/>
        </w:rPr>
        <w:t>pelo</w:t>
      </w:r>
      <w:r w:rsidRPr="00AA0A4D">
        <w:rPr>
          <w:rFonts w:ascii="Arial" w:hAnsi="Arial" w:cs="Arial"/>
          <w:spacing w:val="1"/>
          <w:sz w:val="20"/>
          <w:szCs w:val="20"/>
        </w:rPr>
        <w:t xml:space="preserve"> </w:t>
      </w:r>
      <w:r w:rsidRPr="00AA0A4D">
        <w:rPr>
          <w:rFonts w:ascii="Arial" w:hAnsi="Arial" w:cs="Arial"/>
          <w:sz w:val="20"/>
          <w:szCs w:val="20"/>
        </w:rPr>
        <w:t>licitante,</w:t>
      </w:r>
      <w:r w:rsidRPr="00AA0A4D">
        <w:rPr>
          <w:rFonts w:ascii="Arial" w:hAnsi="Arial" w:cs="Arial"/>
          <w:spacing w:val="1"/>
          <w:sz w:val="20"/>
          <w:szCs w:val="20"/>
        </w:rPr>
        <w:t xml:space="preserve"> </w:t>
      </w:r>
      <w:r w:rsidRPr="00AA0A4D">
        <w:rPr>
          <w:rFonts w:ascii="Arial" w:hAnsi="Arial" w:cs="Arial"/>
          <w:sz w:val="20"/>
          <w:szCs w:val="20"/>
        </w:rPr>
        <w:t>mediante</w:t>
      </w:r>
      <w:r w:rsidRPr="00AA0A4D">
        <w:rPr>
          <w:rFonts w:ascii="Arial" w:hAnsi="Arial" w:cs="Arial"/>
          <w:spacing w:val="1"/>
          <w:sz w:val="20"/>
          <w:szCs w:val="20"/>
        </w:rPr>
        <w:t xml:space="preserve"> </w:t>
      </w:r>
      <w:r w:rsidRPr="00AA0A4D">
        <w:rPr>
          <w:rFonts w:ascii="Arial" w:hAnsi="Arial" w:cs="Arial"/>
          <w:sz w:val="20"/>
          <w:szCs w:val="20"/>
        </w:rPr>
        <w:t>apresentação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justificativa.</w:t>
      </w:r>
    </w:p>
    <w:p w14:paraId="300C9222" w14:textId="77777777" w:rsidR="00995809" w:rsidRPr="00AA0A4D" w:rsidRDefault="00995809" w:rsidP="00995809">
      <w:pPr>
        <w:pStyle w:val="PargrafodaLista"/>
        <w:tabs>
          <w:tab w:val="left" w:pos="426"/>
          <w:tab w:val="left" w:pos="1134"/>
        </w:tabs>
        <w:ind w:left="0"/>
        <w:jc w:val="both"/>
        <w:rPr>
          <w:rFonts w:ascii="Arial" w:hAnsi="Arial" w:cs="Arial"/>
          <w:sz w:val="20"/>
          <w:szCs w:val="20"/>
        </w:rPr>
      </w:pPr>
    </w:p>
    <w:p w14:paraId="6D4EF8F7" w14:textId="77777777" w:rsidR="00995809" w:rsidRPr="00AA0A4D" w:rsidRDefault="00995809" w:rsidP="00995809">
      <w:pPr>
        <w:pStyle w:val="PargrafodaLista"/>
        <w:widowControl w:val="0"/>
        <w:numPr>
          <w:ilvl w:val="1"/>
          <w:numId w:val="37"/>
        </w:numPr>
        <w:tabs>
          <w:tab w:val="left" w:pos="567"/>
        </w:tabs>
        <w:suppressAutoHyphens/>
        <w:spacing w:before="2" w:after="0" w:line="240" w:lineRule="auto"/>
        <w:ind w:left="0" w:firstLine="0"/>
        <w:contextualSpacing w:val="0"/>
        <w:jc w:val="both"/>
        <w:rPr>
          <w:rFonts w:ascii="Arial" w:hAnsi="Arial" w:cs="Arial"/>
          <w:sz w:val="20"/>
          <w:szCs w:val="20"/>
        </w:rPr>
      </w:pPr>
      <w:r w:rsidRPr="00AA0A4D">
        <w:rPr>
          <w:rFonts w:ascii="Arial" w:hAnsi="Arial" w:cs="Arial"/>
          <w:sz w:val="20"/>
          <w:szCs w:val="20"/>
        </w:rPr>
        <w:t>A não-regularização</w:t>
      </w:r>
      <w:r w:rsidRPr="00AA0A4D">
        <w:rPr>
          <w:rFonts w:ascii="Arial" w:hAnsi="Arial" w:cs="Arial"/>
          <w:spacing w:val="1"/>
          <w:sz w:val="20"/>
          <w:szCs w:val="20"/>
        </w:rPr>
        <w:t xml:space="preserve"> </w:t>
      </w:r>
      <w:r w:rsidRPr="00AA0A4D">
        <w:rPr>
          <w:rFonts w:ascii="Arial" w:hAnsi="Arial" w:cs="Arial"/>
          <w:sz w:val="20"/>
          <w:szCs w:val="20"/>
        </w:rPr>
        <w:t>fiscal</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trabalhista no</w:t>
      </w:r>
      <w:r w:rsidRPr="00AA0A4D">
        <w:rPr>
          <w:rFonts w:ascii="Arial" w:hAnsi="Arial" w:cs="Arial"/>
          <w:spacing w:val="1"/>
          <w:sz w:val="20"/>
          <w:szCs w:val="20"/>
        </w:rPr>
        <w:t xml:space="preserve"> </w:t>
      </w:r>
      <w:r w:rsidRPr="00AA0A4D">
        <w:rPr>
          <w:rFonts w:ascii="Arial" w:hAnsi="Arial" w:cs="Arial"/>
          <w:sz w:val="20"/>
          <w:szCs w:val="20"/>
        </w:rPr>
        <w:t>prazo</w:t>
      </w:r>
      <w:r w:rsidRPr="00AA0A4D">
        <w:rPr>
          <w:rFonts w:ascii="Arial" w:hAnsi="Arial" w:cs="Arial"/>
          <w:spacing w:val="1"/>
          <w:sz w:val="20"/>
          <w:szCs w:val="20"/>
        </w:rPr>
        <w:t xml:space="preserve"> </w:t>
      </w:r>
      <w:r w:rsidRPr="00AA0A4D">
        <w:rPr>
          <w:rFonts w:ascii="Arial" w:hAnsi="Arial" w:cs="Arial"/>
          <w:sz w:val="20"/>
          <w:szCs w:val="20"/>
        </w:rPr>
        <w:t>previsto</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subitem</w:t>
      </w:r>
      <w:r w:rsidRPr="00AA0A4D">
        <w:rPr>
          <w:rFonts w:ascii="Arial" w:hAnsi="Arial" w:cs="Arial"/>
          <w:spacing w:val="1"/>
          <w:sz w:val="20"/>
          <w:szCs w:val="20"/>
        </w:rPr>
        <w:t xml:space="preserve"> </w:t>
      </w:r>
      <w:r w:rsidRPr="00AA0A4D">
        <w:rPr>
          <w:rFonts w:ascii="Arial" w:hAnsi="Arial" w:cs="Arial"/>
          <w:sz w:val="20"/>
          <w:szCs w:val="20"/>
        </w:rPr>
        <w:t>anterior acarretará a inabilitação do licitante, sem prejuízo das sanções</w:t>
      </w:r>
      <w:r w:rsidRPr="00AA0A4D">
        <w:rPr>
          <w:rFonts w:ascii="Arial" w:hAnsi="Arial" w:cs="Arial"/>
          <w:spacing w:val="1"/>
          <w:sz w:val="20"/>
          <w:szCs w:val="20"/>
        </w:rPr>
        <w:t xml:space="preserve"> </w:t>
      </w:r>
      <w:r w:rsidRPr="00AA0A4D">
        <w:rPr>
          <w:rFonts w:ascii="Arial" w:hAnsi="Arial" w:cs="Arial"/>
          <w:sz w:val="20"/>
          <w:szCs w:val="20"/>
        </w:rPr>
        <w:t>previstas</w:t>
      </w:r>
      <w:r w:rsidRPr="00AA0A4D">
        <w:rPr>
          <w:rFonts w:ascii="Arial" w:hAnsi="Arial" w:cs="Arial"/>
          <w:spacing w:val="1"/>
          <w:sz w:val="20"/>
          <w:szCs w:val="20"/>
        </w:rPr>
        <w:t xml:space="preserve"> </w:t>
      </w:r>
      <w:r w:rsidRPr="00AA0A4D">
        <w:rPr>
          <w:rFonts w:ascii="Arial" w:hAnsi="Arial" w:cs="Arial"/>
          <w:sz w:val="20"/>
          <w:szCs w:val="20"/>
        </w:rPr>
        <w:t>neste</w:t>
      </w:r>
      <w:r w:rsidRPr="00AA0A4D">
        <w:rPr>
          <w:rFonts w:ascii="Arial" w:hAnsi="Arial" w:cs="Arial"/>
          <w:spacing w:val="1"/>
          <w:sz w:val="20"/>
          <w:szCs w:val="20"/>
        </w:rPr>
        <w:t xml:space="preserve"> </w:t>
      </w:r>
      <w:r w:rsidRPr="00AA0A4D">
        <w:rPr>
          <w:rFonts w:ascii="Arial" w:hAnsi="Arial" w:cs="Arial"/>
          <w:sz w:val="20"/>
          <w:szCs w:val="20"/>
        </w:rPr>
        <w:t>Edital,</w:t>
      </w:r>
      <w:r w:rsidRPr="00AA0A4D">
        <w:rPr>
          <w:rFonts w:ascii="Arial" w:hAnsi="Arial" w:cs="Arial"/>
          <w:spacing w:val="1"/>
          <w:sz w:val="20"/>
          <w:szCs w:val="20"/>
        </w:rPr>
        <w:t xml:space="preserve"> </w:t>
      </w:r>
      <w:r w:rsidRPr="00AA0A4D">
        <w:rPr>
          <w:rFonts w:ascii="Arial" w:hAnsi="Arial" w:cs="Arial"/>
          <w:sz w:val="20"/>
          <w:szCs w:val="20"/>
        </w:rPr>
        <w:t>sendo</w:t>
      </w:r>
      <w:r w:rsidRPr="00AA0A4D">
        <w:rPr>
          <w:rFonts w:ascii="Arial" w:hAnsi="Arial" w:cs="Arial"/>
          <w:spacing w:val="1"/>
          <w:sz w:val="20"/>
          <w:szCs w:val="20"/>
        </w:rPr>
        <w:t xml:space="preserve"> </w:t>
      </w:r>
      <w:r w:rsidRPr="00AA0A4D">
        <w:rPr>
          <w:rFonts w:ascii="Arial" w:hAnsi="Arial" w:cs="Arial"/>
          <w:sz w:val="20"/>
          <w:szCs w:val="20"/>
        </w:rPr>
        <w:t>facultada</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convocação</w:t>
      </w:r>
      <w:r w:rsidRPr="00AA0A4D">
        <w:rPr>
          <w:rFonts w:ascii="Arial" w:hAnsi="Arial" w:cs="Arial"/>
          <w:spacing w:val="1"/>
          <w:sz w:val="20"/>
          <w:szCs w:val="20"/>
        </w:rPr>
        <w:t xml:space="preserve"> </w:t>
      </w:r>
      <w:r w:rsidRPr="00AA0A4D">
        <w:rPr>
          <w:rFonts w:ascii="Arial" w:hAnsi="Arial" w:cs="Arial"/>
          <w:sz w:val="20"/>
          <w:szCs w:val="20"/>
        </w:rPr>
        <w:t>dos</w:t>
      </w:r>
      <w:r w:rsidRPr="00AA0A4D">
        <w:rPr>
          <w:rFonts w:ascii="Arial" w:hAnsi="Arial" w:cs="Arial"/>
          <w:spacing w:val="1"/>
          <w:sz w:val="20"/>
          <w:szCs w:val="20"/>
        </w:rPr>
        <w:t xml:space="preserve"> </w:t>
      </w:r>
      <w:r w:rsidRPr="00AA0A4D">
        <w:rPr>
          <w:rFonts w:ascii="Arial" w:hAnsi="Arial" w:cs="Arial"/>
          <w:sz w:val="20"/>
          <w:szCs w:val="20"/>
        </w:rPr>
        <w:t>licitantes</w:t>
      </w:r>
      <w:r w:rsidRPr="00AA0A4D">
        <w:rPr>
          <w:rFonts w:ascii="Arial" w:hAnsi="Arial" w:cs="Arial"/>
          <w:spacing w:val="1"/>
          <w:sz w:val="20"/>
          <w:szCs w:val="20"/>
        </w:rPr>
        <w:t xml:space="preserve"> </w:t>
      </w:r>
      <w:r w:rsidRPr="00AA0A4D">
        <w:rPr>
          <w:rFonts w:ascii="Arial" w:hAnsi="Arial" w:cs="Arial"/>
          <w:sz w:val="20"/>
          <w:szCs w:val="20"/>
        </w:rPr>
        <w:t>remanescentes, na ordem de classificação. Se, na ordem de classificação,</w:t>
      </w:r>
      <w:r w:rsidRPr="00AA0A4D">
        <w:rPr>
          <w:rFonts w:ascii="Arial" w:hAnsi="Arial" w:cs="Arial"/>
          <w:spacing w:val="1"/>
          <w:sz w:val="20"/>
          <w:szCs w:val="20"/>
        </w:rPr>
        <w:t xml:space="preserve"> </w:t>
      </w:r>
      <w:r w:rsidRPr="00AA0A4D">
        <w:rPr>
          <w:rFonts w:ascii="Arial" w:hAnsi="Arial" w:cs="Arial"/>
          <w:sz w:val="20"/>
          <w:szCs w:val="20"/>
        </w:rPr>
        <w:t>seguir-se outra microempresa, empresa de pequeno porte ou sociedade</w:t>
      </w:r>
      <w:r w:rsidRPr="00AA0A4D">
        <w:rPr>
          <w:rFonts w:ascii="Arial" w:hAnsi="Arial" w:cs="Arial"/>
          <w:spacing w:val="1"/>
          <w:sz w:val="20"/>
          <w:szCs w:val="20"/>
        </w:rPr>
        <w:t xml:space="preserve"> </w:t>
      </w:r>
      <w:r w:rsidRPr="00AA0A4D">
        <w:rPr>
          <w:rFonts w:ascii="Arial" w:hAnsi="Arial" w:cs="Arial"/>
          <w:sz w:val="20"/>
          <w:szCs w:val="20"/>
        </w:rPr>
        <w:t xml:space="preserve">cooperativa com alguma restrição na documentação fiscal e </w:t>
      </w:r>
      <w:r w:rsidRPr="00AA0A4D">
        <w:rPr>
          <w:rFonts w:ascii="Arial" w:hAnsi="Arial" w:cs="Arial"/>
          <w:sz w:val="20"/>
          <w:szCs w:val="20"/>
        </w:rPr>
        <w:lastRenderedPageBreak/>
        <w:t>trabalhista,</w:t>
      </w:r>
      <w:r w:rsidRPr="00AA0A4D">
        <w:rPr>
          <w:rFonts w:ascii="Arial" w:hAnsi="Arial" w:cs="Arial"/>
          <w:spacing w:val="1"/>
          <w:sz w:val="20"/>
          <w:szCs w:val="20"/>
        </w:rPr>
        <w:t xml:space="preserve"> </w:t>
      </w:r>
      <w:r w:rsidRPr="00AA0A4D">
        <w:rPr>
          <w:rFonts w:ascii="Arial" w:hAnsi="Arial" w:cs="Arial"/>
          <w:sz w:val="20"/>
          <w:szCs w:val="20"/>
        </w:rPr>
        <w:t>será</w:t>
      </w:r>
      <w:r w:rsidRPr="00AA0A4D">
        <w:rPr>
          <w:rFonts w:ascii="Arial" w:hAnsi="Arial" w:cs="Arial"/>
          <w:spacing w:val="-3"/>
          <w:sz w:val="20"/>
          <w:szCs w:val="20"/>
        </w:rPr>
        <w:t xml:space="preserve"> </w:t>
      </w:r>
      <w:r w:rsidRPr="00AA0A4D">
        <w:rPr>
          <w:rFonts w:ascii="Arial" w:hAnsi="Arial" w:cs="Arial"/>
          <w:sz w:val="20"/>
          <w:szCs w:val="20"/>
        </w:rPr>
        <w:t>concedido o</w:t>
      </w:r>
      <w:r w:rsidRPr="00AA0A4D">
        <w:rPr>
          <w:rFonts w:ascii="Arial" w:hAnsi="Arial" w:cs="Arial"/>
          <w:spacing w:val="-1"/>
          <w:sz w:val="20"/>
          <w:szCs w:val="20"/>
        </w:rPr>
        <w:t xml:space="preserve"> </w:t>
      </w:r>
      <w:r w:rsidRPr="00AA0A4D">
        <w:rPr>
          <w:rFonts w:ascii="Arial" w:hAnsi="Arial" w:cs="Arial"/>
          <w:sz w:val="20"/>
          <w:szCs w:val="20"/>
        </w:rPr>
        <w:t>mesmo</w:t>
      </w:r>
      <w:r w:rsidRPr="00AA0A4D">
        <w:rPr>
          <w:rFonts w:ascii="Arial" w:hAnsi="Arial" w:cs="Arial"/>
          <w:spacing w:val="3"/>
          <w:sz w:val="20"/>
          <w:szCs w:val="20"/>
        </w:rPr>
        <w:t xml:space="preserve"> </w:t>
      </w:r>
      <w:r w:rsidRPr="00AA0A4D">
        <w:rPr>
          <w:rFonts w:ascii="Arial" w:hAnsi="Arial" w:cs="Arial"/>
          <w:sz w:val="20"/>
          <w:szCs w:val="20"/>
        </w:rPr>
        <w:t>prazo para</w:t>
      </w:r>
      <w:r w:rsidRPr="00AA0A4D">
        <w:rPr>
          <w:rFonts w:ascii="Arial" w:hAnsi="Arial" w:cs="Arial"/>
          <w:spacing w:val="-3"/>
          <w:sz w:val="20"/>
          <w:szCs w:val="20"/>
        </w:rPr>
        <w:t xml:space="preserve"> </w:t>
      </w:r>
      <w:r w:rsidRPr="00AA0A4D">
        <w:rPr>
          <w:rFonts w:ascii="Arial" w:hAnsi="Arial" w:cs="Arial"/>
          <w:sz w:val="20"/>
          <w:szCs w:val="20"/>
        </w:rPr>
        <w:t>regularização.</w:t>
      </w:r>
    </w:p>
    <w:p w14:paraId="09B21B0A" w14:textId="77777777" w:rsidR="00995809" w:rsidRPr="00AA0A4D" w:rsidRDefault="00995809" w:rsidP="00995809">
      <w:pPr>
        <w:pStyle w:val="PargrafodaLista"/>
        <w:tabs>
          <w:tab w:val="left" w:pos="567"/>
        </w:tabs>
        <w:spacing w:before="2"/>
        <w:ind w:left="0"/>
        <w:jc w:val="both"/>
        <w:rPr>
          <w:rFonts w:ascii="Arial" w:hAnsi="Arial" w:cs="Arial"/>
          <w:sz w:val="20"/>
          <w:szCs w:val="20"/>
        </w:rPr>
      </w:pPr>
    </w:p>
    <w:p w14:paraId="10C3F320" w14:textId="77777777" w:rsidR="00995809" w:rsidRPr="00AA0A4D" w:rsidRDefault="00995809" w:rsidP="00995809">
      <w:pPr>
        <w:pStyle w:val="PargrafodaLista"/>
        <w:widowControl w:val="0"/>
        <w:numPr>
          <w:ilvl w:val="1"/>
          <w:numId w:val="37"/>
        </w:numPr>
        <w:tabs>
          <w:tab w:val="left" w:pos="567"/>
        </w:tabs>
        <w:suppressAutoHyphens/>
        <w:spacing w:before="3" w:after="0" w:line="240" w:lineRule="auto"/>
        <w:ind w:left="0" w:firstLine="0"/>
        <w:contextualSpacing w:val="0"/>
        <w:jc w:val="both"/>
        <w:rPr>
          <w:rFonts w:ascii="Arial" w:hAnsi="Arial" w:cs="Arial"/>
          <w:sz w:val="20"/>
          <w:szCs w:val="20"/>
        </w:rPr>
      </w:pPr>
      <w:r w:rsidRPr="00AA0A4D">
        <w:rPr>
          <w:rFonts w:ascii="Arial" w:hAnsi="Arial" w:cs="Arial"/>
          <w:sz w:val="20"/>
          <w:szCs w:val="20"/>
        </w:rPr>
        <w:t>Havendo</w:t>
      </w:r>
      <w:r w:rsidRPr="00AA0A4D">
        <w:rPr>
          <w:rFonts w:ascii="Arial" w:hAnsi="Arial" w:cs="Arial"/>
          <w:spacing w:val="1"/>
          <w:sz w:val="20"/>
          <w:szCs w:val="20"/>
        </w:rPr>
        <w:t xml:space="preserve"> </w:t>
      </w:r>
      <w:r w:rsidRPr="00AA0A4D">
        <w:rPr>
          <w:rFonts w:ascii="Arial" w:hAnsi="Arial" w:cs="Arial"/>
          <w:sz w:val="20"/>
          <w:szCs w:val="20"/>
        </w:rPr>
        <w:t>necessidade</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analisar</w:t>
      </w:r>
      <w:r w:rsidRPr="00AA0A4D">
        <w:rPr>
          <w:rFonts w:ascii="Arial" w:hAnsi="Arial" w:cs="Arial"/>
          <w:spacing w:val="1"/>
          <w:sz w:val="20"/>
          <w:szCs w:val="20"/>
        </w:rPr>
        <w:t xml:space="preserve"> </w:t>
      </w:r>
      <w:r w:rsidRPr="00AA0A4D">
        <w:rPr>
          <w:rFonts w:ascii="Arial" w:hAnsi="Arial" w:cs="Arial"/>
          <w:sz w:val="20"/>
          <w:szCs w:val="20"/>
        </w:rPr>
        <w:t>minuciosamente</w:t>
      </w:r>
      <w:r w:rsidRPr="00AA0A4D">
        <w:rPr>
          <w:rFonts w:ascii="Arial" w:hAnsi="Arial" w:cs="Arial"/>
          <w:spacing w:val="1"/>
          <w:sz w:val="20"/>
          <w:szCs w:val="20"/>
        </w:rPr>
        <w:t xml:space="preserve"> </w:t>
      </w:r>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documentos</w:t>
      </w:r>
      <w:r w:rsidRPr="00AA0A4D">
        <w:rPr>
          <w:rFonts w:ascii="Arial" w:hAnsi="Arial" w:cs="Arial"/>
          <w:spacing w:val="1"/>
          <w:sz w:val="20"/>
          <w:szCs w:val="20"/>
        </w:rPr>
        <w:t xml:space="preserve"> </w:t>
      </w:r>
      <w:r w:rsidRPr="00AA0A4D">
        <w:rPr>
          <w:rFonts w:ascii="Arial" w:hAnsi="Arial" w:cs="Arial"/>
          <w:sz w:val="20"/>
          <w:szCs w:val="20"/>
        </w:rPr>
        <w:t>exigidos, o Pregoeiro suspenderá a sessão, informando no “chat” a nova</w:t>
      </w:r>
      <w:r w:rsidRPr="00AA0A4D">
        <w:rPr>
          <w:rFonts w:ascii="Arial" w:hAnsi="Arial" w:cs="Arial"/>
          <w:spacing w:val="1"/>
          <w:sz w:val="20"/>
          <w:szCs w:val="20"/>
        </w:rPr>
        <w:t xml:space="preserve"> </w:t>
      </w:r>
      <w:r w:rsidRPr="00AA0A4D">
        <w:rPr>
          <w:rFonts w:ascii="Arial" w:hAnsi="Arial" w:cs="Arial"/>
          <w:sz w:val="20"/>
          <w:szCs w:val="20"/>
        </w:rPr>
        <w:t>data e</w:t>
      </w:r>
      <w:r w:rsidRPr="00AA0A4D">
        <w:rPr>
          <w:rFonts w:ascii="Arial" w:hAnsi="Arial" w:cs="Arial"/>
          <w:spacing w:val="-2"/>
          <w:sz w:val="20"/>
          <w:szCs w:val="20"/>
        </w:rPr>
        <w:t xml:space="preserve"> </w:t>
      </w:r>
      <w:r w:rsidRPr="00AA0A4D">
        <w:rPr>
          <w:rFonts w:ascii="Arial" w:hAnsi="Arial" w:cs="Arial"/>
          <w:sz w:val="20"/>
          <w:szCs w:val="20"/>
        </w:rPr>
        <w:t>horário para</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3"/>
          <w:sz w:val="20"/>
          <w:szCs w:val="20"/>
        </w:rPr>
        <w:t xml:space="preserve"> </w:t>
      </w:r>
      <w:r w:rsidRPr="00AA0A4D">
        <w:rPr>
          <w:rFonts w:ascii="Arial" w:hAnsi="Arial" w:cs="Arial"/>
          <w:sz w:val="20"/>
          <w:szCs w:val="20"/>
        </w:rPr>
        <w:t>continuidade</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4"/>
          <w:sz w:val="20"/>
          <w:szCs w:val="20"/>
        </w:rPr>
        <w:t xml:space="preserve"> </w:t>
      </w:r>
      <w:r w:rsidRPr="00AA0A4D">
        <w:rPr>
          <w:rFonts w:ascii="Arial" w:hAnsi="Arial" w:cs="Arial"/>
          <w:sz w:val="20"/>
          <w:szCs w:val="20"/>
        </w:rPr>
        <w:t>mesma.</w:t>
      </w:r>
    </w:p>
    <w:p w14:paraId="4852D7B5" w14:textId="77777777" w:rsidR="00995809" w:rsidRPr="00AA0A4D" w:rsidRDefault="00995809" w:rsidP="00995809">
      <w:pPr>
        <w:pStyle w:val="PargrafodaLista"/>
        <w:tabs>
          <w:tab w:val="left" w:pos="567"/>
        </w:tabs>
        <w:spacing w:before="3"/>
        <w:ind w:left="0"/>
        <w:jc w:val="both"/>
        <w:rPr>
          <w:rFonts w:ascii="Arial" w:hAnsi="Arial" w:cs="Arial"/>
          <w:sz w:val="20"/>
          <w:szCs w:val="20"/>
        </w:rPr>
      </w:pPr>
    </w:p>
    <w:p w14:paraId="2D2A26BA" w14:textId="77777777" w:rsidR="00995809" w:rsidRPr="00AA0A4D" w:rsidRDefault="00995809" w:rsidP="00995809">
      <w:pPr>
        <w:pStyle w:val="PargrafodaLista"/>
        <w:widowControl w:val="0"/>
        <w:numPr>
          <w:ilvl w:val="1"/>
          <w:numId w:val="37"/>
        </w:numPr>
        <w:tabs>
          <w:tab w:val="left" w:pos="567"/>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Será inabilitado o licitante que não comprovar sua habilitação, seja por</w:t>
      </w:r>
      <w:r w:rsidRPr="00AA0A4D">
        <w:rPr>
          <w:rFonts w:ascii="Arial" w:hAnsi="Arial" w:cs="Arial"/>
          <w:spacing w:val="1"/>
          <w:sz w:val="20"/>
          <w:szCs w:val="20"/>
        </w:rPr>
        <w:t xml:space="preserve"> </w:t>
      </w:r>
      <w:r w:rsidRPr="00AA0A4D">
        <w:rPr>
          <w:rFonts w:ascii="Arial" w:hAnsi="Arial" w:cs="Arial"/>
          <w:sz w:val="20"/>
          <w:szCs w:val="20"/>
        </w:rPr>
        <w:t>não apresentar quaisquer dos documentos exigidos, ou apresentá-los em</w:t>
      </w:r>
      <w:r w:rsidRPr="00AA0A4D">
        <w:rPr>
          <w:rFonts w:ascii="Arial" w:hAnsi="Arial" w:cs="Arial"/>
          <w:spacing w:val="1"/>
          <w:sz w:val="20"/>
          <w:szCs w:val="20"/>
        </w:rPr>
        <w:t xml:space="preserve"> </w:t>
      </w:r>
      <w:r w:rsidRPr="00AA0A4D">
        <w:rPr>
          <w:rFonts w:ascii="Arial" w:hAnsi="Arial" w:cs="Arial"/>
          <w:sz w:val="20"/>
          <w:szCs w:val="20"/>
        </w:rPr>
        <w:t>desacordo</w:t>
      </w:r>
      <w:r w:rsidRPr="00AA0A4D">
        <w:rPr>
          <w:rFonts w:ascii="Arial" w:hAnsi="Arial" w:cs="Arial"/>
          <w:spacing w:val="2"/>
          <w:sz w:val="20"/>
          <w:szCs w:val="20"/>
        </w:rPr>
        <w:t xml:space="preserve"> </w:t>
      </w:r>
      <w:r w:rsidRPr="00AA0A4D">
        <w:rPr>
          <w:rFonts w:ascii="Arial" w:hAnsi="Arial" w:cs="Arial"/>
          <w:sz w:val="20"/>
          <w:szCs w:val="20"/>
        </w:rPr>
        <w:t>com o</w:t>
      </w:r>
      <w:r w:rsidRPr="00AA0A4D">
        <w:rPr>
          <w:rFonts w:ascii="Arial" w:hAnsi="Arial" w:cs="Arial"/>
          <w:spacing w:val="-1"/>
          <w:sz w:val="20"/>
          <w:szCs w:val="20"/>
        </w:rPr>
        <w:t xml:space="preserve"> </w:t>
      </w:r>
      <w:r w:rsidRPr="00AA0A4D">
        <w:rPr>
          <w:rFonts w:ascii="Arial" w:hAnsi="Arial" w:cs="Arial"/>
          <w:sz w:val="20"/>
          <w:szCs w:val="20"/>
        </w:rPr>
        <w:t>estabelecido neste Edital.</w:t>
      </w:r>
    </w:p>
    <w:p w14:paraId="451C7D98" w14:textId="77777777" w:rsidR="00995809" w:rsidRPr="00AA0A4D" w:rsidRDefault="00995809" w:rsidP="00995809">
      <w:pPr>
        <w:pStyle w:val="PargrafodaLista"/>
        <w:tabs>
          <w:tab w:val="left" w:pos="426"/>
          <w:tab w:val="left" w:pos="1134"/>
        </w:tabs>
        <w:ind w:left="0"/>
        <w:jc w:val="both"/>
        <w:rPr>
          <w:rFonts w:ascii="Arial" w:hAnsi="Arial" w:cs="Arial"/>
          <w:sz w:val="20"/>
          <w:szCs w:val="20"/>
        </w:rPr>
      </w:pPr>
    </w:p>
    <w:p w14:paraId="710B09C1" w14:textId="77777777" w:rsidR="00995809" w:rsidRPr="00AA0A4D" w:rsidRDefault="00995809" w:rsidP="00995809">
      <w:pPr>
        <w:pStyle w:val="PargrafodaLista"/>
        <w:widowControl w:val="0"/>
        <w:numPr>
          <w:ilvl w:val="1"/>
          <w:numId w:val="37"/>
        </w:numPr>
        <w:tabs>
          <w:tab w:val="left" w:pos="426"/>
        </w:tabs>
        <w:suppressAutoHyphens/>
        <w:spacing w:before="6" w:after="0" w:line="240" w:lineRule="auto"/>
        <w:ind w:left="0" w:firstLine="0"/>
        <w:contextualSpacing w:val="0"/>
        <w:jc w:val="both"/>
        <w:rPr>
          <w:rFonts w:ascii="Arial" w:hAnsi="Arial" w:cs="Arial"/>
          <w:sz w:val="20"/>
          <w:szCs w:val="20"/>
        </w:rPr>
      </w:pPr>
      <w:r w:rsidRPr="00AA0A4D">
        <w:rPr>
          <w:rFonts w:ascii="Arial" w:hAnsi="Arial" w:cs="Arial"/>
          <w:spacing w:val="-1"/>
          <w:sz w:val="20"/>
          <w:szCs w:val="20"/>
        </w:rPr>
        <w:t>Nos</w:t>
      </w:r>
      <w:r w:rsidRPr="00AA0A4D">
        <w:rPr>
          <w:rFonts w:ascii="Arial" w:hAnsi="Arial" w:cs="Arial"/>
          <w:spacing w:val="-9"/>
          <w:sz w:val="20"/>
          <w:szCs w:val="20"/>
        </w:rPr>
        <w:t xml:space="preserve"> </w:t>
      </w:r>
      <w:r w:rsidRPr="00AA0A4D">
        <w:rPr>
          <w:rFonts w:ascii="Arial" w:hAnsi="Arial" w:cs="Arial"/>
          <w:spacing w:val="-1"/>
          <w:sz w:val="20"/>
          <w:szCs w:val="20"/>
        </w:rPr>
        <w:t>ITENS</w:t>
      </w:r>
      <w:r w:rsidRPr="00AA0A4D">
        <w:rPr>
          <w:rFonts w:ascii="Arial" w:hAnsi="Arial" w:cs="Arial"/>
          <w:spacing w:val="-12"/>
          <w:sz w:val="20"/>
          <w:szCs w:val="20"/>
        </w:rPr>
        <w:t xml:space="preserve"> </w:t>
      </w:r>
      <w:r w:rsidRPr="00AA0A4D">
        <w:rPr>
          <w:rFonts w:ascii="Arial" w:hAnsi="Arial" w:cs="Arial"/>
          <w:spacing w:val="-1"/>
          <w:sz w:val="20"/>
          <w:szCs w:val="20"/>
        </w:rPr>
        <w:t>não</w:t>
      </w:r>
      <w:r w:rsidRPr="00AA0A4D">
        <w:rPr>
          <w:rFonts w:ascii="Arial" w:hAnsi="Arial" w:cs="Arial"/>
          <w:spacing w:val="-9"/>
          <w:sz w:val="20"/>
          <w:szCs w:val="20"/>
        </w:rPr>
        <w:t xml:space="preserve"> </w:t>
      </w:r>
      <w:r w:rsidRPr="00AA0A4D">
        <w:rPr>
          <w:rFonts w:ascii="Arial" w:hAnsi="Arial" w:cs="Arial"/>
          <w:spacing w:val="-1"/>
          <w:sz w:val="20"/>
          <w:szCs w:val="20"/>
        </w:rPr>
        <w:t>exclusivos</w:t>
      </w:r>
      <w:r w:rsidRPr="00AA0A4D">
        <w:rPr>
          <w:rFonts w:ascii="Arial" w:hAnsi="Arial" w:cs="Arial"/>
          <w:spacing w:val="-8"/>
          <w:sz w:val="20"/>
          <w:szCs w:val="20"/>
        </w:rPr>
        <w:t xml:space="preserve"> </w:t>
      </w:r>
      <w:r w:rsidRPr="00AA0A4D">
        <w:rPr>
          <w:rFonts w:ascii="Arial" w:hAnsi="Arial" w:cs="Arial"/>
          <w:spacing w:val="-1"/>
          <w:sz w:val="20"/>
          <w:szCs w:val="20"/>
        </w:rPr>
        <w:t>a</w:t>
      </w:r>
      <w:r w:rsidRPr="00AA0A4D">
        <w:rPr>
          <w:rFonts w:ascii="Arial" w:hAnsi="Arial" w:cs="Arial"/>
          <w:spacing w:val="-11"/>
          <w:sz w:val="20"/>
          <w:szCs w:val="20"/>
        </w:rPr>
        <w:t xml:space="preserve"> </w:t>
      </w:r>
      <w:r w:rsidRPr="00AA0A4D">
        <w:rPr>
          <w:rFonts w:ascii="Arial" w:hAnsi="Arial" w:cs="Arial"/>
          <w:spacing w:val="-1"/>
          <w:sz w:val="20"/>
          <w:szCs w:val="20"/>
        </w:rPr>
        <w:t>microempresas</w:t>
      </w:r>
      <w:r w:rsidRPr="00AA0A4D">
        <w:rPr>
          <w:rFonts w:ascii="Arial" w:hAnsi="Arial" w:cs="Arial"/>
          <w:spacing w:val="-9"/>
          <w:sz w:val="20"/>
          <w:szCs w:val="20"/>
        </w:rPr>
        <w:t xml:space="preserve"> </w:t>
      </w:r>
      <w:r w:rsidRPr="00AA0A4D">
        <w:rPr>
          <w:rFonts w:ascii="Arial" w:hAnsi="Arial" w:cs="Arial"/>
          <w:sz w:val="20"/>
          <w:szCs w:val="20"/>
        </w:rPr>
        <w:t>e</w:t>
      </w:r>
      <w:r w:rsidRPr="00AA0A4D">
        <w:rPr>
          <w:rFonts w:ascii="Arial" w:hAnsi="Arial" w:cs="Arial"/>
          <w:spacing w:val="-11"/>
          <w:sz w:val="20"/>
          <w:szCs w:val="20"/>
        </w:rPr>
        <w:t xml:space="preserve"> </w:t>
      </w:r>
      <w:r w:rsidRPr="00AA0A4D">
        <w:rPr>
          <w:rFonts w:ascii="Arial" w:hAnsi="Arial" w:cs="Arial"/>
          <w:sz w:val="20"/>
          <w:szCs w:val="20"/>
        </w:rPr>
        <w:t>empresas</w:t>
      </w:r>
      <w:r w:rsidRPr="00AA0A4D">
        <w:rPr>
          <w:rFonts w:ascii="Arial" w:hAnsi="Arial" w:cs="Arial"/>
          <w:spacing w:val="-9"/>
          <w:sz w:val="20"/>
          <w:szCs w:val="20"/>
        </w:rPr>
        <w:t xml:space="preserve"> </w:t>
      </w:r>
      <w:r w:rsidRPr="00AA0A4D">
        <w:rPr>
          <w:rFonts w:ascii="Arial" w:hAnsi="Arial" w:cs="Arial"/>
          <w:sz w:val="20"/>
          <w:szCs w:val="20"/>
        </w:rPr>
        <w:t>de</w:t>
      </w:r>
      <w:r w:rsidRPr="00AA0A4D">
        <w:rPr>
          <w:rFonts w:ascii="Arial" w:hAnsi="Arial" w:cs="Arial"/>
          <w:spacing w:val="-11"/>
          <w:sz w:val="20"/>
          <w:szCs w:val="20"/>
        </w:rPr>
        <w:t xml:space="preserve"> </w:t>
      </w:r>
      <w:r w:rsidRPr="00AA0A4D">
        <w:rPr>
          <w:rFonts w:ascii="Arial" w:hAnsi="Arial" w:cs="Arial"/>
          <w:sz w:val="20"/>
          <w:szCs w:val="20"/>
        </w:rPr>
        <w:t>pequeno</w:t>
      </w:r>
      <w:r w:rsidRPr="00AA0A4D">
        <w:rPr>
          <w:rFonts w:ascii="Arial" w:hAnsi="Arial" w:cs="Arial"/>
          <w:spacing w:val="-9"/>
          <w:sz w:val="20"/>
          <w:szCs w:val="20"/>
        </w:rPr>
        <w:t xml:space="preserve"> </w:t>
      </w:r>
      <w:r w:rsidRPr="00AA0A4D">
        <w:rPr>
          <w:rFonts w:ascii="Arial" w:hAnsi="Arial" w:cs="Arial"/>
          <w:sz w:val="20"/>
          <w:szCs w:val="20"/>
        </w:rPr>
        <w:t>porte,</w:t>
      </w:r>
      <w:r w:rsidRPr="00AA0A4D">
        <w:rPr>
          <w:rFonts w:ascii="Arial" w:hAnsi="Arial" w:cs="Arial"/>
          <w:spacing w:val="-5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havendo</w:t>
      </w:r>
      <w:r w:rsidRPr="00AA0A4D">
        <w:rPr>
          <w:rFonts w:ascii="Arial" w:hAnsi="Arial" w:cs="Arial"/>
          <w:spacing w:val="1"/>
          <w:sz w:val="20"/>
          <w:szCs w:val="20"/>
        </w:rPr>
        <w:t xml:space="preserve"> </w:t>
      </w:r>
      <w:r w:rsidRPr="00AA0A4D">
        <w:rPr>
          <w:rFonts w:ascii="Arial" w:hAnsi="Arial" w:cs="Arial"/>
          <w:sz w:val="20"/>
          <w:szCs w:val="20"/>
        </w:rPr>
        <w:t>inabilitação,</w:t>
      </w:r>
      <w:r w:rsidRPr="00AA0A4D">
        <w:rPr>
          <w:rFonts w:ascii="Arial" w:hAnsi="Arial" w:cs="Arial"/>
          <w:spacing w:val="1"/>
          <w:sz w:val="20"/>
          <w:szCs w:val="20"/>
        </w:rPr>
        <w:t xml:space="preserve"> </w:t>
      </w:r>
      <w:r w:rsidRPr="00AA0A4D">
        <w:rPr>
          <w:rFonts w:ascii="Arial" w:hAnsi="Arial" w:cs="Arial"/>
          <w:sz w:val="20"/>
          <w:szCs w:val="20"/>
        </w:rPr>
        <w:t>haverá</w:t>
      </w:r>
      <w:r w:rsidRPr="00AA0A4D">
        <w:rPr>
          <w:rFonts w:ascii="Arial" w:hAnsi="Arial" w:cs="Arial"/>
          <w:spacing w:val="1"/>
          <w:sz w:val="20"/>
          <w:szCs w:val="20"/>
        </w:rPr>
        <w:t xml:space="preserve"> </w:t>
      </w:r>
      <w:r w:rsidRPr="00AA0A4D">
        <w:rPr>
          <w:rFonts w:ascii="Arial" w:hAnsi="Arial" w:cs="Arial"/>
          <w:sz w:val="20"/>
          <w:szCs w:val="20"/>
        </w:rPr>
        <w:t>nova</w:t>
      </w:r>
      <w:r w:rsidRPr="00AA0A4D">
        <w:rPr>
          <w:rFonts w:ascii="Arial" w:hAnsi="Arial" w:cs="Arial"/>
          <w:spacing w:val="1"/>
          <w:sz w:val="20"/>
          <w:szCs w:val="20"/>
        </w:rPr>
        <w:t xml:space="preserve"> </w:t>
      </w:r>
      <w:r w:rsidRPr="00AA0A4D">
        <w:rPr>
          <w:rFonts w:ascii="Arial" w:hAnsi="Arial" w:cs="Arial"/>
          <w:sz w:val="20"/>
          <w:szCs w:val="20"/>
        </w:rPr>
        <w:t>verificação,</w:t>
      </w:r>
      <w:r w:rsidRPr="00AA0A4D">
        <w:rPr>
          <w:rFonts w:ascii="Arial" w:hAnsi="Arial" w:cs="Arial"/>
          <w:spacing w:val="1"/>
          <w:sz w:val="20"/>
          <w:szCs w:val="20"/>
        </w:rPr>
        <w:t xml:space="preserve"> </w:t>
      </w:r>
      <w:r w:rsidRPr="00AA0A4D">
        <w:rPr>
          <w:rFonts w:ascii="Arial" w:hAnsi="Arial" w:cs="Arial"/>
          <w:sz w:val="20"/>
          <w:szCs w:val="20"/>
        </w:rPr>
        <w:t>pelo</w:t>
      </w:r>
      <w:r w:rsidRPr="00AA0A4D">
        <w:rPr>
          <w:rFonts w:ascii="Arial" w:hAnsi="Arial" w:cs="Arial"/>
          <w:spacing w:val="1"/>
          <w:sz w:val="20"/>
          <w:szCs w:val="20"/>
        </w:rPr>
        <w:t xml:space="preserve"> </w:t>
      </w:r>
      <w:r w:rsidRPr="00AA0A4D">
        <w:rPr>
          <w:rFonts w:ascii="Arial" w:hAnsi="Arial" w:cs="Arial"/>
          <w:sz w:val="20"/>
          <w:szCs w:val="20"/>
        </w:rPr>
        <w:t>sistema,</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eventual</w:t>
      </w:r>
      <w:r w:rsidRPr="00AA0A4D">
        <w:rPr>
          <w:rFonts w:ascii="Arial" w:hAnsi="Arial" w:cs="Arial"/>
          <w:spacing w:val="-5"/>
          <w:sz w:val="20"/>
          <w:szCs w:val="20"/>
        </w:rPr>
        <w:t xml:space="preserve"> </w:t>
      </w:r>
      <w:r w:rsidRPr="00AA0A4D">
        <w:rPr>
          <w:rFonts w:ascii="Arial" w:hAnsi="Arial" w:cs="Arial"/>
          <w:sz w:val="20"/>
          <w:szCs w:val="20"/>
        </w:rPr>
        <w:t>ocorrência</w:t>
      </w:r>
      <w:r w:rsidRPr="00AA0A4D">
        <w:rPr>
          <w:rFonts w:ascii="Arial" w:hAnsi="Arial" w:cs="Arial"/>
          <w:spacing w:val="-5"/>
          <w:sz w:val="20"/>
          <w:szCs w:val="20"/>
        </w:rPr>
        <w:t xml:space="preserve"> </w:t>
      </w:r>
      <w:r w:rsidRPr="00AA0A4D">
        <w:rPr>
          <w:rFonts w:ascii="Arial" w:hAnsi="Arial" w:cs="Arial"/>
          <w:sz w:val="20"/>
          <w:szCs w:val="20"/>
        </w:rPr>
        <w:t>do</w:t>
      </w:r>
      <w:r w:rsidRPr="00AA0A4D">
        <w:rPr>
          <w:rFonts w:ascii="Arial" w:hAnsi="Arial" w:cs="Arial"/>
          <w:spacing w:val="-2"/>
          <w:sz w:val="20"/>
          <w:szCs w:val="20"/>
        </w:rPr>
        <w:t xml:space="preserve"> </w:t>
      </w:r>
      <w:r w:rsidRPr="00AA0A4D">
        <w:rPr>
          <w:rFonts w:ascii="Arial" w:hAnsi="Arial" w:cs="Arial"/>
          <w:sz w:val="20"/>
          <w:szCs w:val="20"/>
        </w:rPr>
        <w:t>empate</w:t>
      </w:r>
      <w:r w:rsidRPr="00AA0A4D">
        <w:rPr>
          <w:rFonts w:ascii="Arial" w:hAnsi="Arial" w:cs="Arial"/>
          <w:spacing w:val="-1"/>
          <w:sz w:val="20"/>
          <w:szCs w:val="20"/>
        </w:rPr>
        <w:t xml:space="preserve"> </w:t>
      </w:r>
      <w:r w:rsidRPr="00AA0A4D">
        <w:rPr>
          <w:rFonts w:ascii="Arial" w:hAnsi="Arial" w:cs="Arial"/>
          <w:sz w:val="20"/>
          <w:szCs w:val="20"/>
        </w:rPr>
        <w:t>ficto,</w:t>
      </w:r>
      <w:r w:rsidRPr="00AA0A4D">
        <w:rPr>
          <w:rFonts w:ascii="Arial" w:hAnsi="Arial" w:cs="Arial"/>
          <w:spacing w:val="-5"/>
          <w:sz w:val="20"/>
          <w:szCs w:val="20"/>
        </w:rPr>
        <w:t xml:space="preserve"> </w:t>
      </w:r>
      <w:r w:rsidRPr="00AA0A4D">
        <w:rPr>
          <w:rFonts w:ascii="Arial" w:hAnsi="Arial" w:cs="Arial"/>
          <w:sz w:val="20"/>
          <w:szCs w:val="20"/>
        </w:rPr>
        <w:t>previsto</w:t>
      </w:r>
      <w:r w:rsidRPr="00AA0A4D">
        <w:rPr>
          <w:rFonts w:ascii="Arial" w:hAnsi="Arial" w:cs="Arial"/>
          <w:spacing w:val="-2"/>
          <w:sz w:val="20"/>
          <w:szCs w:val="20"/>
        </w:rPr>
        <w:t xml:space="preserve"> </w:t>
      </w:r>
      <w:r w:rsidRPr="00AA0A4D">
        <w:rPr>
          <w:rFonts w:ascii="Arial" w:hAnsi="Arial" w:cs="Arial"/>
          <w:sz w:val="20"/>
          <w:szCs w:val="20"/>
        </w:rPr>
        <w:t>nos</w:t>
      </w:r>
      <w:r w:rsidRPr="00AA0A4D">
        <w:rPr>
          <w:rFonts w:ascii="Arial" w:hAnsi="Arial" w:cs="Arial"/>
          <w:spacing w:val="-2"/>
          <w:sz w:val="20"/>
          <w:szCs w:val="20"/>
        </w:rPr>
        <w:t xml:space="preserve"> </w:t>
      </w:r>
      <w:r w:rsidRPr="00AA0A4D">
        <w:rPr>
          <w:rFonts w:ascii="Arial" w:hAnsi="Arial" w:cs="Arial"/>
          <w:sz w:val="20"/>
          <w:szCs w:val="20"/>
        </w:rPr>
        <w:t>artigos</w:t>
      </w:r>
      <w:r w:rsidRPr="00AA0A4D">
        <w:rPr>
          <w:rFonts w:ascii="Arial" w:hAnsi="Arial" w:cs="Arial"/>
          <w:spacing w:val="-3"/>
          <w:sz w:val="20"/>
          <w:szCs w:val="20"/>
        </w:rPr>
        <w:t xml:space="preserve"> </w:t>
      </w:r>
      <w:r w:rsidRPr="00AA0A4D">
        <w:rPr>
          <w:rFonts w:ascii="Arial" w:hAnsi="Arial" w:cs="Arial"/>
          <w:sz w:val="20"/>
          <w:szCs w:val="20"/>
        </w:rPr>
        <w:t>44</w:t>
      </w:r>
      <w:r w:rsidRPr="00AA0A4D">
        <w:rPr>
          <w:rFonts w:ascii="Arial" w:hAnsi="Arial" w:cs="Arial"/>
          <w:spacing w:val="-4"/>
          <w:sz w:val="20"/>
          <w:szCs w:val="20"/>
        </w:rPr>
        <w:t xml:space="preserve"> </w:t>
      </w:r>
      <w:r w:rsidRPr="00AA0A4D">
        <w:rPr>
          <w:rFonts w:ascii="Arial" w:hAnsi="Arial" w:cs="Arial"/>
          <w:sz w:val="20"/>
          <w:szCs w:val="20"/>
        </w:rPr>
        <w:t>e</w:t>
      </w:r>
      <w:r w:rsidRPr="00AA0A4D">
        <w:rPr>
          <w:rFonts w:ascii="Arial" w:hAnsi="Arial" w:cs="Arial"/>
          <w:spacing w:val="-5"/>
          <w:sz w:val="20"/>
          <w:szCs w:val="20"/>
        </w:rPr>
        <w:t xml:space="preserve"> </w:t>
      </w:r>
      <w:r w:rsidRPr="00AA0A4D">
        <w:rPr>
          <w:rFonts w:ascii="Arial" w:hAnsi="Arial" w:cs="Arial"/>
          <w:sz w:val="20"/>
          <w:szCs w:val="20"/>
        </w:rPr>
        <w:t>45</w:t>
      </w:r>
      <w:r w:rsidRPr="00AA0A4D">
        <w:rPr>
          <w:rFonts w:ascii="Arial" w:hAnsi="Arial" w:cs="Arial"/>
          <w:spacing w:val="-4"/>
          <w:sz w:val="20"/>
          <w:szCs w:val="20"/>
        </w:rPr>
        <w:t xml:space="preserve"> </w:t>
      </w:r>
      <w:r w:rsidRPr="00AA0A4D">
        <w:rPr>
          <w:rFonts w:ascii="Arial" w:hAnsi="Arial" w:cs="Arial"/>
          <w:sz w:val="20"/>
          <w:szCs w:val="20"/>
        </w:rPr>
        <w:t>da</w:t>
      </w:r>
      <w:r w:rsidRPr="00AA0A4D">
        <w:rPr>
          <w:rFonts w:ascii="Arial" w:hAnsi="Arial" w:cs="Arial"/>
          <w:spacing w:val="-5"/>
          <w:sz w:val="20"/>
          <w:szCs w:val="20"/>
        </w:rPr>
        <w:t xml:space="preserve"> </w:t>
      </w:r>
      <w:r w:rsidRPr="00AA0A4D">
        <w:rPr>
          <w:rFonts w:ascii="Arial" w:hAnsi="Arial" w:cs="Arial"/>
          <w:sz w:val="20"/>
          <w:szCs w:val="20"/>
        </w:rPr>
        <w:t>LC</w:t>
      </w:r>
      <w:r w:rsidRPr="00AA0A4D">
        <w:rPr>
          <w:rFonts w:ascii="Arial" w:hAnsi="Arial" w:cs="Arial"/>
          <w:spacing w:val="-2"/>
          <w:sz w:val="20"/>
          <w:szCs w:val="20"/>
        </w:rPr>
        <w:t xml:space="preserve"> </w:t>
      </w:r>
      <w:r w:rsidRPr="00AA0A4D">
        <w:rPr>
          <w:rFonts w:ascii="Arial" w:hAnsi="Arial" w:cs="Arial"/>
          <w:sz w:val="20"/>
          <w:szCs w:val="20"/>
        </w:rPr>
        <w:t>nº 123, de 2006, seguindo-se a disciplina antes estabelecida para aceitação</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4"/>
          <w:sz w:val="20"/>
          <w:szCs w:val="20"/>
        </w:rPr>
        <w:t xml:space="preserve"> </w:t>
      </w:r>
      <w:r w:rsidRPr="00AA0A4D">
        <w:rPr>
          <w:rFonts w:ascii="Arial" w:hAnsi="Arial" w:cs="Arial"/>
          <w:sz w:val="20"/>
          <w:szCs w:val="20"/>
        </w:rPr>
        <w:t>proposta</w:t>
      </w:r>
      <w:r w:rsidRPr="00AA0A4D">
        <w:rPr>
          <w:rFonts w:ascii="Arial" w:hAnsi="Arial" w:cs="Arial"/>
          <w:spacing w:val="1"/>
          <w:sz w:val="20"/>
          <w:szCs w:val="20"/>
        </w:rPr>
        <w:t xml:space="preserve"> </w:t>
      </w:r>
      <w:r w:rsidRPr="00AA0A4D">
        <w:rPr>
          <w:rFonts w:ascii="Arial" w:hAnsi="Arial" w:cs="Arial"/>
          <w:sz w:val="20"/>
          <w:szCs w:val="20"/>
        </w:rPr>
        <w:t>subsequente.</w:t>
      </w:r>
    </w:p>
    <w:p w14:paraId="4F8233A3" w14:textId="77777777" w:rsidR="00995809" w:rsidRPr="00AA0A4D" w:rsidRDefault="00995809" w:rsidP="00995809">
      <w:pPr>
        <w:pStyle w:val="PargrafodaLista"/>
        <w:tabs>
          <w:tab w:val="left" w:pos="426"/>
        </w:tabs>
        <w:spacing w:before="6"/>
        <w:ind w:left="0"/>
        <w:jc w:val="both"/>
        <w:rPr>
          <w:rFonts w:ascii="Arial" w:hAnsi="Arial" w:cs="Arial"/>
          <w:sz w:val="20"/>
          <w:szCs w:val="20"/>
        </w:rPr>
      </w:pPr>
    </w:p>
    <w:p w14:paraId="5103DE3D" w14:textId="77777777" w:rsidR="00995809" w:rsidRPr="00AA0A4D" w:rsidRDefault="00995809" w:rsidP="00995809">
      <w:pPr>
        <w:pStyle w:val="PargrafodaLista"/>
        <w:widowControl w:val="0"/>
        <w:numPr>
          <w:ilvl w:val="1"/>
          <w:numId w:val="37"/>
        </w:numPr>
        <w:tabs>
          <w:tab w:val="left" w:pos="426"/>
        </w:tabs>
        <w:suppressAutoHyphens/>
        <w:spacing w:after="0" w:line="240" w:lineRule="auto"/>
        <w:ind w:left="0" w:firstLine="0"/>
        <w:contextualSpacing w:val="0"/>
        <w:jc w:val="both"/>
        <w:rPr>
          <w:rFonts w:ascii="Arial" w:hAnsi="Arial" w:cs="Arial"/>
          <w:sz w:val="20"/>
          <w:szCs w:val="20"/>
        </w:rPr>
      </w:pP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licitante</w:t>
      </w:r>
      <w:r w:rsidRPr="00AA0A4D">
        <w:rPr>
          <w:rFonts w:ascii="Arial" w:hAnsi="Arial" w:cs="Arial"/>
          <w:spacing w:val="1"/>
          <w:sz w:val="20"/>
          <w:szCs w:val="20"/>
        </w:rPr>
        <w:t xml:space="preserve"> </w:t>
      </w:r>
      <w:r w:rsidRPr="00AA0A4D">
        <w:rPr>
          <w:rFonts w:ascii="Arial" w:hAnsi="Arial" w:cs="Arial"/>
          <w:sz w:val="20"/>
          <w:szCs w:val="20"/>
        </w:rPr>
        <w:t>provisoriamente</w:t>
      </w:r>
      <w:r w:rsidRPr="00AA0A4D">
        <w:rPr>
          <w:rFonts w:ascii="Arial" w:hAnsi="Arial" w:cs="Arial"/>
          <w:spacing w:val="1"/>
          <w:sz w:val="20"/>
          <w:szCs w:val="20"/>
        </w:rPr>
        <w:t xml:space="preserve"> </w:t>
      </w:r>
      <w:r w:rsidRPr="00AA0A4D">
        <w:rPr>
          <w:rFonts w:ascii="Arial" w:hAnsi="Arial" w:cs="Arial"/>
          <w:sz w:val="20"/>
          <w:szCs w:val="20"/>
        </w:rPr>
        <w:t>vencedor</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um</w:t>
      </w:r>
      <w:r w:rsidRPr="00AA0A4D">
        <w:rPr>
          <w:rFonts w:ascii="Arial" w:hAnsi="Arial" w:cs="Arial"/>
          <w:spacing w:val="1"/>
          <w:sz w:val="20"/>
          <w:szCs w:val="20"/>
        </w:rPr>
        <w:t xml:space="preserve"> </w:t>
      </w:r>
      <w:r w:rsidRPr="00AA0A4D">
        <w:rPr>
          <w:rFonts w:ascii="Arial" w:hAnsi="Arial" w:cs="Arial"/>
          <w:sz w:val="20"/>
          <w:szCs w:val="20"/>
        </w:rPr>
        <w:t>item,</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1"/>
          <w:sz w:val="20"/>
          <w:szCs w:val="20"/>
        </w:rPr>
        <w:t xml:space="preserve"> </w:t>
      </w:r>
      <w:r w:rsidRPr="00AA0A4D">
        <w:rPr>
          <w:rFonts w:ascii="Arial" w:hAnsi="Arial" w:cs="Arial"/>
          <w:sz w:val="20"/>
          <w:szCs w:val="20"/>
        </w:rPr>
        <w:t>estiver</w:t>
      </w:r>
      <w:r w:rsidRPr="00AA0A4D">
        <w:rPr>
          <w:rFonts w:ascii="Arial" w:hAnsi="Arial" w:cs="Arial"/>
          <w:spacing w:val="1"/>
          <w:sz w:val="20"/>
          <w:szCs w:val="20"/>
        </w:rPr>
        <w:t xml:space="preserve"> </w:t>
      </w:r>
      <w:r w:rsidRPr="00AA0A4D">
        <w:rPr>
          <w:rFonts w:ascii="Arial" w:hAnsi="Arial" w:cs="Arial"/>
          <w:sz w:val="20"/>
          <w:szCs w:val="20"/>
        </w:rPr>
        <w:t>concorrendo em outro item, ficará obrigado a comprovar os requisitos de</w:t>
      </w:r>
      <w:r w:rsidRPr="00AA0A4D">
        <w:rPr>
          <w:rFonts w:ascii="Arial" w:hAnsi="Arial" w:cs="Arial"/>
          <w:spacing w:val="-50"/>
          <w:sz w:val="20"/>
          <w:szCs w:val="20"/>
        </w:rPr>
        <w:t xml:space="preserve"> </w:t>
      </w:r>
      <w:r w:rsidRPr="00AA0A4D">
        <w:rPr>
          <w:rFonts w:ascii="Arial" w:hAnsi="Arial" w:cs="Arial"/>
          <w:sz w:val="20"/>
          <w:szCs w:val="20"/>
        </w:rPr>
        <w:t>habilitação cumulativamente, isto é, somando as exigências do item em</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1"/>
          <w:sz w:val="20"/>
          <w:szCs w:val="20"/>
        </w:rPr>
        <w:t xml:space="preserve"> </w:t>
      </w:r>
      <w:r w:rsidRPr="00AA0A4D">
        <w:rPr>
          <w:rFonts w:ascii="Arial" w:hAnsi="Arial" w:cs="Arial"/>
          <w:sz w:val="20"/>
          <w:szCs w:val="20"/>
        </w:rPr>
        <w:t>venceu</w:t>
      </w:r>
      <w:r w:rsidRPr="00AA0A4D">
        <w:rPr>
          <w:rFonts w:ascii="Arial" w:hAnsi="Arial" w:cs="Arial"/>
          <w:spacing w:val="1"/>
          <w:sz w:val="20"/>
          <w:szCs w:val="20"/>
        </w:rPr>
        <w:t xml:space="preserve"> </w:t>
      </w:r>
      <w:r w:rsidRPr="00AA0A4D">
        <w:rPr>
          <w:rFonts w:ascii="Arial" w:hAnsi="Arial" w:cs="Arial"/>
          <w:sz w:val="20"/>
          <w:szCs w:val="20"/>
        </w:rPr>
        <w:t>às</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item</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1"/>
          <w:sz w:val="20"/>
          <w:szCs w:val="20"/>
        </w:rPr>
        <w:t xml:space="preserve"> </w:t>
      </w:r>
      <w:r w:rsidRPr="00AA0A4D">
        <w:rPr>
          <w:rFonts w:ascii="Arial" w:hAnsi="Arial" w:cs="Arial"/>
          <w:sz w:val="20"/>
          <w:szCs w:val="20"/>
        </w:rPr>
        <w:t>estiver</w:t>
      </w:r>
      <w:r w:rsidRPr="00AA0A4D">
        <w:rPr>
          <w:rFonts w:ascii="Arial" w:hAnsi="Arial" w:cs="Arial"/>
          <w:spacing w:val="1"/>
          <w:sz w:val="20"/>
          <w:szCs w:val="20"/>
        </w:rPr>
        <w:t xml:space="preserve"> </w:t>
      </w:r>
      <w:r w:rsidRPr="00AA0A4D">
        <w:rPr>
          <w:rFonts w:ascii="Arial" w:hAnsi="Arial" w:cs="Arial"/>
          <w:sz w:val="20"/>
          <w:szCs w:val="20"/>
        </w:rPr>
        <w:t>concorrendo,</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assim</w:t>
      </w:r>
      <w:r w:rsidRPr="00AA0A4D">
        <w:rPr>
          <w:rFonts w:ascii="Arial" w:hAnsi="Arial" w:cs="Arial"/>
          <w:spacing w:val="1"/>
          <w:sz w:val="20"/>
          <w:szCs w:val="20"/>
        </w:rPr>
        <w:t xml:space="preserve"> </w:t>
      </w:r>
      <w:r w:rsidRPr="00AA0A4D">
        <w:rPr>
          <w:rFonts w:ascii="Arial" w:hAnsi="Arial" w:cs="Arial"/>
          <w:sz w:val="20"/>
          <w:szCs w:val="20"/>
        </w:rPr>
        <w:t>sucessivamente, sob pena de inabilitação, além da aplicação das sanções</w:t>
      </w:r>
      <w:r w:rsidRPr="00AA0A4D">
        <w:rPr>
          <w:rFonts w:ascii="Arial" w:hAnsi="Arial" w:cs="Arial"/>
          <w:spacing w:val="1"/>
          <w:sz w:val="20"/>
          <w:szCs w:val="20"/>
        </w:rPr>
        <w:t xml:space="preserve"> </w:t>
      </w:r>
      <w:r w:rsidRPr="00AA0A4D">
        <w:rPr>
          <w:rFonts w:ascii="Arial" w:hAnsi="Arial" w:cs="Arial"/>
          <w:sz w:val="20"/>
          <w:szCs w:val="20"/>
        </w:rPr>
        <w:t>cabíveis.</w:t>
      </w:r>
    </w:p>
    <w:p w14:paraId="1C71A4D3" w14:textId="77777777" w:rsidR="00995809" w:rsidRPr="00AA0A4D" w:rsidRDefault="00995809" w:rsidP="00995809">
      <w:pPr>
        <w:pStyle w:val="Corpodetexto"/>
        <w:tabs>
          <w:tab w:val="left" w:pos="426"/>
        </w:tabs>
        <w:spacing w:before="6"/>
        <w:jc w:val="both"/>
        <w:rPr>
          <w:rFonts w:ascii="Arial" w:hAnsi="Arial" w:cs="Arial"/>
          <w:sz w:val="20"/>
        </w:rPr>
      </w:pPr>
    </w:p>
    <w:p w14:paraId="4ECD0440" w14:textId="77777777" w:rsidR="00995809" w:rsidRPr="00AA0A4D" w:rsidRDefault="00995809" w:rsidP="00995809">
      <w:pPr>
        <w:pStyle w:val="Corpodetexto"/>
        <w:tabs>
          <w:tab w:val="left" w:pos="426"/>
        </w:tabs>
        <w:jc w:val="both"/>
        <w:rPr>
          <w:rFonts w:ascii="Arial" w:hAnsi="Arial" w:cs="Arial"/>
          <w:sz w:val="20"/>
        </w:rPr>
      </w:pPr>
      <w:r w:rsidRPr="00AA0A4D">
        <w:rPr>
          <w:rFonts w:ascii="Arial" w:hAnsi="Arial" w:cs="Arial"/>
          <w:sz w:val="20"/>
        </w:rPr>
        <w:t>8.14.1.</w:t>
      </w:r>
      <w:r w:rsidRPr="00AA0A4D">
        <w:rPr>
          <w:rFonts w:ascii="Arial" w:hAnsi="Arial" w:cs="Arial"/>
          <w:spacing w:val="-13"/>
          <w:sz w:val="20"/>
        </w:rPr>
        <w:t xml:space="preserve"> </w:t>
      </w:r>
      <w:r w:rsidRPr="00AA0A4D">
        <w:rPr>
          <w:rFonts w:ascii="Arial" w:hAnsi="Arial" w:cs="Arial"/>
          <w:sz w:val="20"/>
        </w:rPr>
        <w:t>Não</w:t>
      </w:r>
      <w:r w:rsidRPr="00AA0A4D">
        <w:rPr>
          <w:rFonts w:ascii="Arial" w:hAnsi="Arial" w:cs="Arial"/>
          <w:spacing w:val="-4"/>
          <w:sz w:val="20"/>
        </w:rPr>
        <w:t xml:space="preserve"> </w:t>
      </w:r>
      <w:r w:rsidRPr="00AA0A4D">
        <w:rPr>
          <w:rFonts w:ascii="Arial" w:hAnsi="Arial" w:cs="Arial"/>
          <w:sz w:val="20"/>
        </w:rPr>
        <w:t>havendo</w:t>
      </w:r>
      <w:r w:rsidRPr="00AA0A4D">
        <w:rPr>
          <w:rFonts w:ascii="Arial" w:hAnsi="Arial" w:cs="Arial"/>
          <w:spacing w:val="-3"/>
          <w:sz w:val="20"/>
        </w:rPr>
        <w:t xml:space="preserve"> </w:t>
      </w:r>
      <w:r w:rsidRPr="00AA0A4D">
        <w:rPr>
          <w:rFonts w:ascii="Arial" w:hAnsi="Arial" w:cs="Arial"/>
          <w:sz w:val="20"/>
        </w:rPr>
        <w:t>a</w:t>
      </w:r>
      <w:r w:rsidRPr="00AA0A4D">
        <w:rPr>
          <w:rFonts w:ascii="Arial" w:hAnsi="Arial" w:cs="Arial"/>
          <w:spacing w:val="-6"/>
          <w:sz w:val="20"/>
        </w:rPr>
        <w:t xml:space="preserve"> </w:t>
      </w:r>
      <w:r w:rsidRPr="00AA0A4D">
        <w:rPr>
          <w:rFonts w:ascii="Arial" w:hAnsi="Arial" w:cs="Arial"/>
          <w:sz w:val="20"/>
        </w:rPr>
        <w:t>comprovação</w:t>
      </w:r>
      <w:r w:rsidRPr="00AA0A4D">
        <w:rPr>
          <w:rFonts w:ascii="Arial" w:hAnsi="Arial" w:cs="Arial"/>
          <w:spacing w:val="-3"/>
          <w:sz w:val="20"/>
        </w:rPr>
        <w:t xml:space="preserve"> </w:t>
      </w:r>
      <w:r w:rsidRPr="00AA0A4D">
        <w:rPr>
          <w:rFonts w:ascii="Arial" w:hAnsi="Arial" w:cs="Arial"/>
          <w:sz w:val="20"/>
        </w:rPr>
        <w:t>cumulativa</w:t>
      </w:r>
      <w:r w:rsidRPr="00AA0A4D">
        <w:rPr>
          <w:rFonts w:ascii="Arial" w:hAnsi="Arial" w:cs="Arial"/>
          <w:spacing w:val="-6"/>
          <w:sz w:val="20"/>
        </w:rPr>
        <w:t xml:space="preserve"> </w:t>
      </w:r>
      <w:r w:rsidRPr="00AA0A4D">
        <w:rPr>
          <w:rFonts w:ascii="Arial" w:hAnsi="Arial" w:cs="Arial"/>
          <w:sz w:val="20"/>
        </w:rPr>
        <w:t>dos</w:t>
      </w:r>
      <w:r w:rsidRPr="00AA0A4D">
        <w:rPr>
          <w:rFonts w:ascii="Arial" w:hAnsi="Arial" w:cs="Arial"/>
          <w:spacing w:val="-4"/>
          <w:sz w:val="20"/>
        </w:rPr>
        <w:t xml:space="preserve"> </w:t>
      </w:r>
      <w:r w:rsidRPr="00AA0A4D">
        <w:rPr>
          <w:rFonts w:ascii="Arial" w:hAnsi="Arial" w:cs="Arial"/>
          <w:sz w:val="20"/>
        </w:rPr>
        <w:t>requisitos</w:t>
      </w:r>
      <w:r w:rsidRPr="00AA0A4D">
        <w:rPr>
          <w:rFonts w:ascii="Arial" w:hAnsi="Arial" w:cs="Arial"/>
          <w:spacing w:val="-3"/>
          <w:sz w:val="20"/>
        </w:rPr>
        <w:t xml:space="preserve"> </w:t>
      </w:r>
      <w:r w:rsidRPr="00AA0A4D">
        <w:rPr>
          <w:rFonts w:ascii="Arial" w:hAnsi="Arial" w:cs="Arial"/>
          <w:sz w:val="20"/>
        </w:rPr>
        <w:t>de</w:t>
      </w:r>
      <w:r w:rsidRPr="00AA0A4D">
        <w:rPr>
          <w:rFonts w:ascii="Arial" w:hAnsi="Arial" w:cs="Arial"/>
          <w:spacing w:val="-50"/>
          <w:sz w:val="20"/>
        </w:rPr>
        <w:t xml:space="preserve"> </w:t>
      </w:r>
      <w:r w:rsidRPr="00AA0A4D">
        <w:rPr>
          <w:rFonts w:ascii="Arial" w:hAnsi="Arial" w:cs="Arial"/>
          <w:sz w:val="20"/>
        </w:rPr>
        <w:t>habilitação, a inabilitação recairá sobre o(s) item(</w:t>
      </w:r>
      <w:proofErr w:type="spellStart"/>
      <w:r w:rsidRPr="00AA0A4D">
        <w:rPr>
          <w:rFonts w:ascii="Arial" w:hAnsi="Arial" w:cs="Arial"/>
          <w:sz w:val="20"/>
        </w:rPr>
        <w:t>ns</w:t>
      </w:r>
      <w:proofErr w:type="spellEnd"/>
      <w:r w:rsidRPr="00AA0A4D">
        <w:rPr>
          <w:rFonts w:ascii="Arial" w:hAnsi="Arial" w:cs="Arial"/>
          <w:sz w:val="20"/>
        </w:rPr>
        <w:t>) de</w:t>
      </w:r>
      <w:r w:rsidRPr="00AA0A4D">
        <w:rPr>
          <w:rFonts w:ascii="Arial" w:hAnsi="Arial" w:cs="Arial"/>
          <w:spacing w:val="1"/>
          <w:sz w:val="20"/>
        </w:rPr>
        <w:t xml:space="preserve"> </w:t>
      </w:r>
      <w:r w:rsidRPr="00AA0A4D">
        <w:rPr>
          <w:rFonts w:ascii="Arial" w:hAnsi="Arial" w:cs="Arial"/>
          <w:sz w:val="20"/>
        </w:rPr>
        <w:t>menor(es) valor(es) cuja retirada(s) seja(m) suficiente(s)</w:t>
      </w:r>
      <w:r w:rsidRPr="00AA0A4D">
        <w:rPr>
          <w:rFonts w:ascii="Arial" w:hAnsi="Arial" w:cs="Arial"/>
          <w:spacing w:val="1"/>
          <w:sz w:val="20"/>
        </w:rPr>
        <w:t xml:space="preserve"> </w:t>
      </w:r>
      <w:r w:rsidRPr="00AA0A4D">
        <w:rPr>
          <w:rFonts w:ascii="Arial" w:hAnsi="Arial" w:cs="Arial"/>
          <w:sz w:val="20"/>
        </w:rPr>
        <w:t>para</w:t>
      </w:r>
      <w:r w:rsidRPr="00AA0A4D">
        <w:rPr>
          <w:rFonts w:ascii="Arial" w:hAnsi="Arial" w:cs="Arial"/>
          <w:spacing w:val="-3"/>
          <w:sz w:val="20"/>
        </w:rPr>
        <w:t xml:space="preserve"> </w:t>
      </w:r>
      <w:r w:rsidRPr="00AA0A4D">
        <w:rPr>
          <w:rFonts w:ascii="Arial" w:hAnsi="Arial" w:cs="Arial"/>
          <w:sz w:val="20"/>
        </w:rPr>
        <w:t>a habilitação</w:t>
      </w:r>
      <w:r w:rsidRPr="00AA0A4D">
        <w:rPr>
          <w:rFonts w:ascii="Arial" w:hAnsi="Arial" w:cs="Arial"/>
          <w:spacing w:val="-1"/>
          <w:sz w:val="20"/>
        </w:rPr>
        <w:t xml:space="preserve"> </w:t>
      </w:r>
      <w:r w:rsidRPr="00AA0A4D">
        <w:rPr>
          <w:rFonts w:ascii="Arial" w:hAnsi="Arial" w:cs="Arial"/>
          <w:sz w:val="20"/>
        </w:rPr>
        <w:t>do</w:t>
      </w:r>
      <w:r w:rsidRPr="00AA0A4D">
        <w:rPr>
          <w:rFonts w:ascii="Arial" w:hAnsi="Arial" w:cs="Arial"/>
          <w:spacing w:val="-1"/>
          <w:sz w:val="20"/>
        </w:rPr>
        <w:t xml:space="preserve"> </w:t>
      </w:r>
      <w:r w:rsidRPr="00AA0A4D">
        <w:rPr>
          <w:rFonts w:ascii="Arial" w:hAnsi="Arial" w:cs="Arial"/>
          <w:sz w:val="20"/>
        </w:rPr>
        <w:t>licitante</w:t>
      </w:r>
      <w:r w:rsidRPr="00AA0A4D">
        <w:rPr>
          <w:rFonts w:ascii="Arial" w:hAnsi="Arial" w:cs="Arial"/>
          <w:spacing w:val="-3"/>
          <w:sz w:val="20"/>
        </w:rPr>
        <w:t xml:space="preserve"> </w:t>
      </w:r>
      <w:r w:rsidRPr="00AA0A4D">
        <w:rPr>
          <w:rFonts w:ascii="Arial" w:hAnsi="Arial" w:cs="Arial"/>
          <w:sz w:val="20"/>
        </w:rPr>
        <w:t>nos</w:t>
      </w:r>
      <w:r w:rsidRPr="00AA0A4D">
        <w:rPr>
          <w:rFonts w:ascii="Arial" w:hAnsi="Arial" w:cs="Arial"/>
          <w:spacing w:val="-1"/>
          <w:sz w:val="20"/>
        </w:rPr>
        <w:t xml:space="preserve"> </w:t>
      </w:r>
      <w:r w:rsidRPr="00AA0A4D">
        <w:rPr>
          <w:rFonts w:ascii="Arial" w:hAnsi="Arial" w:cs="Arial"/>
          <w:sz w:val="20"/>
        </w:rPr>
        <w:t>remanescentes.</w:t>
      </w:r>
    </w:p>
    <w:p w14:paraId="2A28DDAC" w14:textId="77777777" w:rsidR="00995809" w:rsidRPr="00AA0A4D" w:rsidRDefault="00995809" w:rsidP="00995809">
      <w:pPr>
        <w:pStyle w:val="PargrafodaLista"/>
        <w:widowControl w:val="0"/>
        <w:numPr>
          <w:ilvl w:val="1"/>
          <w:numId w:val="37"/>
        </w:numPr>
        <w:suppressAutoHyphens/>
        <w:spacing w:before="123" w:after="0"/>
        <w:ind w:left="0" w:firstLine="0"/>
        <w:contextualSpacing w:val="0"/>
        <w:jc w:val="both"/>
        <w:rPr>
          <w:rFonts w:ascii="Arial" w:hAnsi="Arial" w:cs="Arial"/>
          <w:sz w:val="20"/>
          <w:szCs w:val="20"/>
        </w:rPr>
      </w:pPr>
      <w:r w:rsidRPr="00AA0A4D">
        <w:rPr>
          <w:rFonts w:ascii="Arial" w:hAnsi="Arial" w:cs="Arial"/>
          <w:sz w:val="20"/>
          <w:szCs w:val="20"/>
        </w:rPr>
        <w:t>Constatado o atendimento às exigências de habilitação fixadas no Edital,</w:t>
      </w:r>
      <w:r w:rsidRPr="00AA0A4D">
        <w:rPr>
          <w:rFonts w:ascii="Arial" w:hAnsi="Arial" w:cs="Arial"/>
          <w:spacing w:val="-50"/>
          <w:sz w:val="20"/>
          <w:szCs w:val="20"/>
        </w:rPr>
        <w:t xml:space="preserve"> </w:t>
      </w: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licitante</w:t>
      </w:r>
      <w:r w:rsidRPr="00AA0A4D">
        <w:rPr>
          <w:rFonts w:ascii="Arial" w:hAnsi="Arial" w:cs="Arial"/>
          <w:spacing w:val="-2"/>
          <w:sz w:val="20"/>
          <w:szCs w:val="20"/>
        </w:rPr>
        <w:t xml:space="preserve"> </w:t>
      </w:r>
      <w:r w:rsidRPr="00AA0A4D">
        <w:rPr>
          <w:rFonts w:ascii="Arial" w:hAnsi="Arial" w:cs="Arial"/>
          <w:sz w:val="20"/>
          <w:szCs w:val="20"/>
        </w:rPr>
        <w:t>será</w:t>
      </w:r>
      <w:r w:rsidRPr="00AA0A4D">
        <w:rPr>
          <w:rFonts w:ascii="Arial" w:hAnsi="Arial" w:cs="Arial"/>
          <w:spacing w:val="2"/>
          <w:sz w:val="20"/>
          <w:szCs w:val="20"/>
        </w:rPr>
        <w:t xml:space="preserve"> </w:t>
      </w:r>
      <w:r w:rsidRPr="00AA0A4D">
        <w:rPr>
          <w:rFonts w:ascii="Arial" w:hAnsi="Arial" w:cs="Arial"/>
          <w:sz w:val="20"/>
          <w:szCs w:val="20"/>
        </w:rPr>
        <w:t>declarado</w:t>
      </w:r>
      <w:r w:rsidRPr="00AA0A4D">
        <w:rPr>
          <w:rFonts w:ascii="Arial" w:hAnsi="Arial" w:cs="Arial"/>
          <w:spacing w:val="4"/>
          <w:sz w:val="20"/>
          <w:szCs w:val="20"/>
        </w:rPr>
        <w:t xml:space="preserve"> </w:t>
      </w:r>
      <w:r w:rsidRPr="00AA0A4D">
        <w:rPr>
          <w:rFonts w:ascii="Arial" w:hAnsi="Arial" w:cs="Arial"/>
          <w:sz w:val="20"/>
          <w:szCs w:val="20"/>
        </w:rPr>
        <w:t>vencedor.</w:t>
      </w:r>
    </w:p>
    <w:p w14:paraId="7CCCE1D4" w14:textId="77777777" w:rsidR="00995809" w:rsidRPr="00AA0A4D" w:rsidRDefault="00995809" w:rsidP="00995809">
      <w:pPr>
        <w:pStyle w:val="Ttulo1"/>
        <w:numPr>
          <w:ilvl w:val="0"/>
          <w:numId w:val="37"/>
        </w:numPr>
        <w:tabs>
          <w:tab w:val="clear" w:pos="0"/>
          <w:tab w:val="left" w:pos="426"/>
        </w:tabs>
        <w:spacing w:before="237"/>
        <w:ind w:left="0" w:firstLine="0"/>
        <w:jc w:val="both"/>
        <w:rPr>
          <w:rFonts w:ascii="Arial" w:hAnsi="Arial" w:cs="Arial"/>
          <w:color w:val="auto"/>
          <w:sz w:val="20"/>
          <w:szCs w:val="20"/>
        </w:rPr>
      </w:pPr>
      <w:bookmarkStart w:id="85" w:name="_Hlk164171834"/>
      <w:r w:rsidRPr="00AA0A4D">
        <w:rPr>
          <w:rFonts w:ascii="Arial" w:hAnsi="Arial" w:cs="Arial"/>
          <w:color w:val="auto"/>
          <w:sz w:val="20"/>
          <w:szCs w:val="20"/>
        </w:rPr>
        <w:t>DO</w:t>
      </w:r>
      <w:r w:rsidRPr="00AA0A4D">
        <w:rPr>
          <w:rFonts w:ascii="Arial" w:hAnsi="Arial" w:cs="Arial"/>
          <w:color w:val="auto"/>
          <w:spacing w:val="-3"/>
          <w:sz w:val="20"/>
          <w:szCs w:val="20"/>
        </w:rPr>
        <w:t xml:space="preserve"> </w:t>
      </w:r>
      <w:r w:rsidRPr="00AA0A4D">
        <w:rPr>
          <w:rFonts w:ascii="Arial" w:hAnsi="Arial" w:cs="Arial"/>
          <w:color w:val="auto"/>
          <w:sz w:val="20"/>
          <w:szCs w:val="20"/>
        </w:rPr>
        <w:t>ENCAMINHAMENTO</w:t>
      </w:r>
      <w:r w:rsidRPr="00AA0A4D">
        <w:rPr>
          <w:rFonts w:ascii="Arial" w:hAnsi="Arial" w:cs="Arial"/>
          <w:color w:val="auto"/>
          <w:spacing w:val="-1"/>
          <w:sz w:val="20"/>
          <w:szCs w:val="20"/>
        </w:rPr>
        <w:t xml:space="preserve"> </w:t>
      </w:r>
      <w:r w:rsidRPr="00AA0A4D">
        <w:rPr>
          <w:rFonts w:ascii="Arial" w:hAnsi="Arial" w:cs="Arial"/>
          <w:color w:val="auto"/>
          <w:sz w:val="20"/>
          <w:szCs w:val="20"/>
        </w:rPr>
        <w:t>DA</w:t>
      </w:r>
      <w:r w:rsidRPr="00AA0A4D">
        <w:rPr>
          <w:rFonts w:ascii="Arial" w:hAnsi="Arial" w:cs="Arial"/>
          <w:color w:val="auto"/>
          <w:spacing w:val="-4"/>
          <w:sz w:val="20"/>
          <w:szCs w:val="20"/>
        </w:rPr>
        <w:t xml:space="preserve"> </w:t>
      </w:r>
      <w:r w:rsidRPr="00AA0A4D">
        <w:rPr>
          <w:rFonts w:ascii="Arial" w:hAnsi="Arial" w:cs="Arial"/>
          <w:color w:val="auto"/>
          <w:sz w:val="20"/>
          <w:szCs w:val="20"/>
        </w:rPr>
        <w:t>PROPOSTA</w:t>
      </w:r>
      <w:r w:rsidRPr="00AA0A4D">
        <w:rPr>
          <w:rFonts w:ascii="Arial" w:hAnsi="Arial" w:cs="Arial"/>
          <w:color w:val="auto"/>
          <w:spacing w:val="-5"/>
          <w:sz w:val="20"/>
          <w:szCs w:val="20"/>
        </w:rPr>
        <w:t xml:space="preserve"> </w:t>
      </w:r>
      <w:r w:rsidRPr="00AA0A4D">
        <w:rPr>
          <w:rFonts w:ascii="Arial" w:hAnsi="Arial" w:cs="Arial"/>
          <w:color w:val="auto"/>
          <w:sz w:val="20"/>
          <w:szCs w:val="20"/>
        </w:rPr>
        <w:t>VENCEDORA</w:t>
      </w:r>
    </w:p>
    <w:p w14:paraId="5B0073C1" w14:textId="77777777" w:rsidR="00995809" w:rsidRPr="00AA0A4D" w:rsidRDefault="00995809" w:rsidP="00995809">
      <w:pPr>
        <w:pStyle w:val="PargrafodaLista"/>
        <w:widowControl w:val="0"/>
        <w:numPr>
          <w:ilvl w:val="1"/>
          <w:numId w:val="37"/>
        </w:numPr>
        <w:suppressAutoHyphens/>
        <w:spacing w:before="123" w:after="0"/>
        <w:ind w:left="0" w:firstLine="0"/>
        <w:contextualSpacing w:val="0"/>
        <w:jc w:val="both"/>
        <w:rPr>
          <w:rFonts w:ascii="Arial" w:hAnsi="Arial" w:cs="Arial"/>
          <w:sz w:val="20"/>
          <w:szCs w:val="20"/>
        </w:rPr>
      </w:pPr>
      <w:r w:rsidRPr="00AA0A4D">
        <w:rPr>
          <w:rFonts w:ascii="Arial" w:hAnsi="Arial" w:cs="Arial"/>
          <w:spacing w:val="-1"/>
          <w:sz w:val="20"/>
          <w:szCs w:val="20"/>
        </w:rPr>
        <w:t>A</w:t>
      </w:r>
      <w:r w:rsidRPr="00AA0A4D">
        <w:rPr>
          <w:rFonts w:ascii="Arial" w:hAnsi="Arial" w:cs="Arial"/>
          <w:spacing w:val="-12"/>
          <w:sz w:val="20"/>
          <w:szCs w:val="20"/>
        </w:rPr>
        <w:t xml:space="preserve"> </w:t>
      </w:r>
      <w:r w:rsidRPr="00AA0A4D">
        <w:rPr>
          <w:rFonts w:ascii="Arial" w:hAnsi="Arial" w:cs="Arial"/>
          <w:spacing w:val="-1"/>
          <w:sz w:val="20"/>
          <w:szCs w:val="20"/>
        </w:rPr>
        <w:t>proposta</w:t>
      </w:r>
      <w:r w:rsidRPr="00AA0A4D">
        <w:rPr>
          <w:rFonts w:ascii="Arial" w:hAnsi="Arial" w:cs="Arial"/>
          <w:spacing w:val="-8"/>
          <w:sz w:val="20"/>
          <w:szCs w:val="20"/>
        </w:rPr>
        <w:t xml:space="preserve"> </w:t>
      </w:r>
      <w:r w:rsidRPr="00AA0A4D">
        <w:rPr>
          <w:rFonts w:ascii="Arial" w:hAnsi="Arial" w:cs="Arial"/>
          <w:spacing w:val="-1"/>
          <w:sz w:val="20"/>
          <w:szCs w:val="20"/>
        </w:rPr>
        <w:t>final</w:t>
      </w:r>
      <w:r w:rsidRPr="00AA0A4D">
        <w:rPr>
          <w:rFonts w:ascii="Arial" w:hAnsi="Arial" w:cs="Arial"/>
          <w:spacing w:val="-10"/>
          <w:sz w:val="20"/>
          <w:szCs w:val="20"/>
        </w:rPr>
        <w:t xml:space="preserve"> </w:t>
      </w:r>
      <w:r w:rsidRPr="00AA0A4D">
        <w:rPr>
          <w:rFonts w:ascii="Arial" w:hAnsi="Arial" w:cs="Arial"/>
          <w:spacing w:val="-1"/>
          <w:sz w:val="20"/>
          <w:szCs w:val="20"/>
        </w:rPr>
        <w:t>do</w:t>
      </w:r>
      <w:r w:rsidRPr="00AA0A4D">
        <w:rPr>
          <w:rFonts w:ascii="Arial" w:hAnsi="Arial" w:cs="Arial"/>
          <w:spacing w:val="-10"/>
          <w:sz w:val="20"/>
          <w:szCs w:val="20"/>
        </w:rPr>
        <w:t xml:space="preserve"> </w:t>
      </w:r>
      <w:r w:rsidRPr="00AA0A4D">
        <w:rPr>
          <w:rFonts w:ascii="Arial" w:hAnsi="Arial" w:cs="Arial"/>
          <w:spacing w:val="-1"/>
          <w:sz w:val="20"/>
          <w:szCs w:val="20"/>
        </w:rPr>
        <w:t>licitante</w:t>
      </w:r>
      <w:r w:rsidRPr="00AA0A4D">
        <w:rPr>
          <w:rFonts w:ascii="Arial" w:hAnsi="Arial" w:cs="Arial"/>
          <w:spacing w:val="-11"/>
          <w:sz w:val="20"/>
          <w:szCs w:val="20"/>
        </w:rPr>
        <w:t xml:space="preserve"> </w:t>
      </w:r>
      <w:r w:rsidRPr="00AA0A4D">
        <w:rPr>
          <w:rFonts w:ascii="Arial" w:hAnsi="Arial" w:cs="Arial"/>
          <w:sz w:val="20"/>
          <w:szCs w:val="20"/>
        </w:rPr>
        <w:t>declarado</w:t>
      </w:r>
      <w:r w:rsidRPr="00AA0A4D">
        <w:rPr>
          <w:rFonts w:ascii="Arial" w:hAnsi="Arial" w:cs="Arial"/>
          <w:spacing w:val="-10"/>
          <w:sz w:val="20"/>
          <w:szCs w:val="20"/>
        </w:rPr>
        <w:t xml:space="preserve"> </w:t>
      </w:r>
      <w:r w:rsidRPr="00AA0A4D">
        <w:rPr>
          <w:rFonts w:ascii="Arial" w:hAnsi="Arial" w:cs="Arial"/>
          <w:sz w:val="20"/>
          <w:szCs w:val="20"/>
        </w:rPr>
        <w:t>vencedor</w:t>
      </w:r>
      <w:r w:rsidRPr="00AA0A4D">
        <w:rPr>
          <w:rFonts w:ascii="Arial" w:hAnsi="Arial" w:cs="Arial"/>
          <w:spacing w:val="-9"/>
          <w:sz w:val="20"/>
          <w:szCs w:val="20"/>
        </w:rPr>
        <w:t xml:space="preserve"> </w:t>
      </w:r>
      <w:r w:rsidRPr="00AA0A4D">
        <w:rPr>
          <w:rFonts w:ascii="Arial" w:hAnsi="Arial" w:cs="Arial"/>
          <w:sz w:val="20"/>
          <w:szCs w:val="20"/>
        </w:rPr>
        <w:t>deverá</w:t>
      </w:r>
      <w:r w:rsidRPr="00AA0A4D">
        <w:rPr>
          <w:rFonts w:ascii="Arial" w:hAnsi="Arial" w:cs="Arial"/>
          <w:spacing w:val="-10"/>
          <w:sz w:val="20"/>
          <w:szCs w:val="20"/>
        </w:rPr>
        <w:t xml:space="preserve"> </w:t>
      </w:r>
      <w:r w:rsidRPr="00AA0A4D">
        <w:rPr>
          <w:rFonts w:ascii="Arial" w:hAnsi="Arial" w:cs="Arial"/>
          <w:sz w:val="20"/>
          <w:szCs w:val="20"/>
        </w:rPr>
        <w:t>ser</w:t>
      </w:r>
      <w:r w:rsidRPr="00AA0A4D">
        <w:rPr>
          <w:rFonts w:ascii="Arial" w:hAnsi="Arial" w:cs="Arial"/>
          <w:spacing w:val="-5"/>
          <w:sz w:val="20"/>
          <w:szCs w:val="20"/>
        </w:rPr>
        <w:t xml:space="preserve"> </w:t>
      </w:r>
      <w:r w:rsidRPr="00AA0A4D">
        <w:rPr>
          <w:rFonts w:ascii="Arial" w:hAnsi="Arial" w:cs="Arial"/>
          <w:sz w:val="20"/>
          <w:szCs w:val="20"/>
        </w:rPr>
        <w:t>encaminhada</w:t>
      </w:r>
      <w:r w:rsidRPr="00AA0A4D">
        <w:rPr>
          <w:rFonts w:ascii="Arial" w:hAnsi="Arial" w:cs="Arial"/>
          <w:spacing w:val="-50"/>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prazo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24</w:t>
      </w:r>
      <w:r w:rsidRPr="00AA0A4D">
        <w:rPr>
          <w:rFonts w:ascii="Arial" w:hAnsi="Arial" w:cs="Arial"/>
          <w:spacing w:val="1"/>
          <w:sz w:val="20"/>
          <w:szCs w:val="20"/>
        </w:rPr>
        <w:t xml:space="preserve"> </w:t>
      </w:r>
      <w:r w:rsidRPr="00AA0A4D">
        <w:rPr>
          <w:rFonts w:ascii="Arial" w:hAnsi="Arial" w:cs="Arial"/>
          <w:sz w:val="20"/>
          <w:szCs w:val="20"/>
        </w:rPr>
        <w:t>(vinte</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quatro)</w:t>
      </w:r>
      <w:r w:rsidRPr="00AA0A4D">
        <w:rPr>
          <w:rFonts w:ascii="Arial" w:hAnsi="Arial" w:cs="Arial"/>
          <w:spacing w:val="1"/>
          <w:sz w:val="20"/>
          <w:szCs w:val="20"/>
        </w:rPr>
        <w:t xml:space="preserve"> </w:t>
      </w:r>
      <w:r w:rsidRPr="00AA0A4D">
        <w:rPr>
          <w:rFonts w:ascii="Arial" w:hAnsi="Arial" w:cs="Arial"/>
          <w:sz w:val="20"/>
          <w:szCs w:val="20"/>
        </w:rPr>
        <w:t>horas,</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contar</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solicitação</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Pregoeiro</w:t>
      </w:r>
      <w:r w:rsidRPr="00AA0A4D">
        <w:rPr>
          <w:rFonts w:ascii="Arial" w:hAnsi="Arial" w:cs="Arial"/>
          <w:spacing w:val="-1"/>
          <w:sz w:val="20"/>
          <w:szCs w:val="20"/>
        </w:rPr>
        <w:t xml:space="preserve"> </w:t>
      </w:r>
      <w:r w:rsidRPr="00AA0A4D">
        <w:rPr>
          <w:rFonts w:ascii="Arial" w:hAnsi="Arial" w:cs="Arial"/>
          <w:sz w:val="20"/>
          <w:szCs w:val="20"/>
        </w:rPr>
        <w:t>no sistema</w:t>
      </w:r>
      <w:r w:rsidRPr="00AA0A4D">
        <w:rPr>
          <w:rFonts w:ascii="Arial" w:hAnsi="Arial" w:cs="Arial"/>
          <w:spacing w:val="-2"/>
          <w:sz w:val="20"/>
          <w:szCs w:val="20"/>
        </w:rPr>
        <w:t xml:space="preserve"> </w:t>
      </w:r>
      <w:r w:rsidRPr="00AA0A4D">
        <w:rPr>
          <w:rFonts w:ascii="Arial" w:hAnsi="Arial" w:cs="Arial"/>
          <w:sz w:val="20"/>
          <w:szCs w:val="20"/>
        </w:rPr>
        <w:t>eletrônico e</w:t>
      </w:r>
      <w:r w:rsidRPr="00AA0A4D">
        <w:rPr>
          <w:rFonts w:ascii="Arial" w:hAnsi="Arial" w:cs="Arial"/>
          <w:spacing w:val="-3"/>
          <w:sz w:val="20"/>
          <w:szCs w:val="20"/>
        </w:rPr>
        <w:t xml:space="preserve"> </w:t>
      </w:r>
      <w:r w:rsidRPr="00AA0A4D">
        <w:rPr>
          <w:rFonts w:ascii="Arial" w:hAnsi="Arial" w:cs="Arial"/>
          <w:sz w:val="20"/>
          <w:szCs w:val="20"/>
        </w:rPr>
        <w:t>deverá:</w:t>
      </w:r>
    </w:p>
    <w:p w14:paraId="3B65A920" w14:textId="77777777" w:rsidR="00995809" w:rsidRPr="00AA0A4D" w:rsidRDefault="00995809" w:rsidP="00995809">
      <w:pPr>
        <w:pStyle w:val="PargrafodaLista"/>
        <w:widowControl w:val="0"/>
        <w:numPr>
          <w:ilvl w:val="2"/>
          <w:numId w:val="37"/>
        </w:numPr>
        <w:tabs>
          <w:tab w:val="clear" w:pos="0"/>
          <w:tab w:val="num" w:pos="1043"/>
        </w:tabs>
        <w:suppressAutoHyphens/>
        <w:spacing w:before="121" w:after="0" w:line="271" w:lineRule="auto"/>
        <w:ind w:left="567" w:hanging="283"/>
        <w:contextualSpacing w:val="0"/>
        <w:jc w:val="both"/>
        <w:rPr>
          <w:rFonts w:ascii="Arial" w:hAnsi="Arial" w:cs="Arial"/>
          <w:sz w:val="20"/>
          <w:szCs w:val="20"/>
        </w:rPr>
      </w:pPr>
      <w:r w:rsidRPr="00AA0A4D">
        <w:rPr>
          <w:rFonts w:ascii="Arial" w:hAnsi="Arial" w:cs="Arial"/>
          <w:sz w:val="20"/>
          <w:szCs w:val="20"/>
        </w:rPr>
        <w:t>ser</w:t>
      </w:r>
      <w:r w:rsidRPr="00AA0A4D">
        <w:rPr>
          <w:rFonts w:ascii="Arial" w:hAnsi="Arial" w:cs="Arial"/>
          <w:spacing w:val="-3"/>
          <w:sz w:val="20"/>
          <w:szCs w:val="20"/>
        </w:rPr>
        <w:t xml:space="preserve"> </w:t>
      </w:r>
      <w:r w:rsidRPr="00AA0A4D">
        <w:rPr>
          <w:rFonts w:ascii="Arial" w:hAnsi="Arial" w:cs="Arial"/>
          <w:sz w:val="20"/>
          <w:szCs w:val="20"/>
        </w:rPr>
        <w:t>redigida</w:t>
      </w:r>
      <w:r w:rsidRPr="00AA0A4D">
        <w:rPr>
          <w:rFonts w:ascii="Arial" w:hAnsi="Arial" w:cs="Arial"/>
          <w:spacing w:val="-6"/>
          <w:sz w:val="20"/>
          <w:szCs w:val="20"/>
        </w:rPr>
        <w:t xml:space="preserve"> </w:t>
      </w:r>
      <w:r w:rsidRPr="00AA0A4D">
        <w:rPr>
          <w:rFonts w:ascii="Arial" w:hAnsi="Arial" w:cs="Arial"/>
          <w:sz w:val="20"/>
          <w:szCs w:val="20"/>
        </w:rPr>
        <w:t>em</w:t>
      </w:r>
      <w:r w:rsidRPr="00AA0A4D">
        <w:rPr>
          <w:rFonts w:ascii="Arial" w:hAnsi="Arial" w:cs="Arial"/>
          <w:spacing w:val="-3"/>
          <w:sz w:val="20"/>
          <w:szCs w:val="20"/>
        </w:rPr>
        <w:t xml:space="preserve"> </w:t>
      </w:r>
      <w:r w:rsidRPr="00AA0A4D">
        <w:rPr>
          <w:rFonts w:ascii="Arial" w:hAnsi="Arial" w:cs="Arial"/>
          <w:sz w:val="20"/>
          <w:szCs w:val="20"/>
        </w:rPr>
        <w:t>língua</w:t>
      </w:r>
      <w:r w:rsidRPr="00AA0A4D">
        <w:rPr>
          <w:rFonts w:ascii="Arial" w:hAnsi="Arial" w:cs="Arial"/>
          <w:spacing w:val="-6"/>
          <w:sz w:val="20"/>
          <w:szCs w:val="20"/>
        </w:rPr>
        <w:t xml:space="preserve"> </w:t>
      </w:r>
      <w:r w:rsidRPr="00AA0A4D">
        <w:rPr>
          <w:rFonts w:ascii="Arial" w:hAnsi="Arial" w:cs="Arial"/>
          <w:sz w:val="20"/>
          <w:szCs w:val="20"/>
        </w:rPr>
        <w:t>portuguesa,</w:t>
      </w:r>
      <w:r w:rsidRPr="00AA0A4D">
        <w:rPr>
          <w:rFonts w:ascii="Arial" w:hAnsi="Arial" w:cs="Arial"/>
          <w:spacing w:val="-4"/>
          <w:sz w:val="20"/>
          <w:szCs w:val="20"/>
        </w:rPr>
        <w:t xml:space="preserve"> </w:t>
      </w:r>
      <w:r w:rsidRPr="00AA0A4D">
        <w:rPr>
          <w:rFonts w:ascii="Arial" w:hAnsi="Arial" w:cs="Arial"/>
          <w:sz w:val="20"/>
          <w:szCs w:val="20"/>
        </w:rPr>
        <w:t>datilografada</w:t>
      </w:r>
      <w:r w:rsidRPr="00AA0A4D">
        <w:rPr>
          <w:rFonts w:ascii="Arial" w:hAnsi="Arial" w:cs="Arial"/>
          <w:spacing w:val="-6"/>
          <w:sz w:val="20"/>
          <w:szCs w:val="20"/>
        </w:rPr>
        <w:t xml:space="preserve"> </w:t>
      </w:r>
      <w:r w:rsidRPr="00AA0A4D">
        <w:rPr>
          <w:rFonts w:ascii="Arial" w:hAnsi="Arial" w:cs="Arial"/>
          <w:sz w:val="20"/>
          <w:szCs w:val="20"/>
        </w:rPr>
        <w:t>ou digitada,</w:t>
      </w:r>
      <w:r w:rsidRPr="00AA0A4D">
        <w:rPr>
          <w:rFonts w:ascii="Arial" w:hAnsi="Arial" w:cs="Arial"/>
          <w:spacing w:val="-1"/>
          <w:sz w:val="20"/>
          <w:szCs w:val="20"/>
        </w:rPr>
        <w:t xml:space="preserve"> </w:t>
      </w:r>
      <w:r w:rsidRPr="00AA0A4D">
        <w:rPr>
          <w:rFonts w:ascii="Arial" w:hAnsi="Arial" w:cs="Arial"/>
          <w:sz w:val="20"/>
          <w:szCs w:val="20"/>
        </w:rPr>
        <w:t>em</w:t>
      </w:r>
      <w:r w:rsidRPr="00AA0A4D">
        <w:rPr>
          <w:rFonts w:ascii="Arial" w:hAnsi="Arial" w:cs="Arial"/>
          <w:spacing w:val="-4"/>
          <w:sz w:val="20"/>
          <w:szCs w:val="20"/>
        </w:rPr>
        <w:t xml:space="preserve"> </w:t>
      </w:r>
      <w:proofErr w:type="gramStart"/>
      <w:r w:rsidRPr="00AA0A4D">
        <w:rPr>
          <w:rFonts w:ascii="Arial" w:hAnsi="Arial" w:cs="Arial"/>
          <w:sz w:val="20"/>
          <w:szCs w:val="20"/>
        </w:rPr>
        <w:t xml:space="preserve">uma </w:t>
      </w:r>
      <w:r w:rsidRPr="00AA0A4D">
        <w:rPr>
          <w:rFonts w:ascii="Arial" w:hAnsi="Arial" w:cs="Arial"/>
          <w:spacing w:val="-50"/>
          <w:sz w:val="20"/>
          <w:szCs w:val="20"/>
        </w:rPr>
        <w:t xml:space="preserve"> </w:t>
      </w:r>
      <w:r w:rsidRPr="00AA0A4D">
        <w:rPr>
          <w:rFonts w:ascii="Arial" w:hAnsi="Arial" w:cs="Arial"/>
          <w:sz w:val="20"/>
          <w:szCs w:val="20"/>
        </w:rPr>
        <w:t>via</w:t>
      </w:r>
      <w:proofErr w:type="gramEnd"/>
      <w:r w:rsidRPr="00AA0A4D">
        <w:rPr>
          <w:rFonts w:ascii="Arial" w:hAnsi="Arial" w:cs="Arial"/>
          <w:sz w:val="20"/>
          <w:szCs w:val="20"/>
        </w:rPr>
        <w:t>, sem emendas, rasuras, entrelinhas ou ressalvas, devendo a última</w:t>
      </w:r>
      <w:r w:rsidRPr="00AA0A4D">
        <w:rPr>
          <w:rFonts w:ascii="Arial" w:hAnsi="Arial" w:cs="Arial"/>
          <w:spacing w:val="1"/>
          <w:sz w:val="20"/>
          <w:szCs w:val="20"/>
        </w:rPr>
        <w:t xml:space="preserve"> </w:t>
      </w:r>
      <w:r w:rsidRPr="00AA0A4D">
        <w:rPr>
          <w:rFonts w:ascii="Arial" w:hAnsi="Arial" w:cs="Arial"/>
          <w:sz w:val="20"/>
          <w:szCs w:val="20"/>
        </w:rPr>
        <w:t>folha</w:t>
      </w:r>
      <w:r w:rsidRPr="00AA0A4D">
        <w:rPr>
          <w:rFonts w:ascii="Arial" w:hAnsi="Arial" w:cs="Arial"/>
          <w:spacing w:val="1"/>
          <w:sz w:val="20"/>
          <w:szCs w:val="20"/>
        </w:rPr>
        <w:t xml:space="preserve"> </w:t>
      </w:r>
      <w:r w:rsidRPr="00AA0A4D">
        <w:rPr>
          <w:rFonts w:ascii="Arial" w:hAnsi="Arial" w:cs="Arial"/>
          <w:sz w:val="20"/>
          <w:szCs w:val="20"/>
        </w:rPr>
        <w:t>ser</w:t>
      </w:r>
      <w:r w:rsidRPr="00AA0A4D">
        <w:rPr>
          <w:rFonts w:ascii="Arial" w:hAnsi="Arial" w:cs="Arial"/>
          <w:spacing w:val="1"/>
          <w:sz w:val="20"/>
          <w:szCs w:val="20"/>
        </w:rPr>
        <w:t xml:space="preserve"> </w:t>
      </w:r>
      <w:r w:rsidRPr="00AA0A4D">
        <w:rPr>
          <w:rFonts w:ascii="Arial" w:hAnsi="Arial" w:cs="Arial"/>
          <w:sz w:val="20"/>
          <w:szCs w:val="20"/>
        </w:rPr>
        <w:t>assinada</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as</w:t>
      </w:r>
      <w:r w:rsidRPr="00AA0A4D">
        <w:rPr>
          <w:rFonts w:ascii="Arial" w:hAnsi="Arial" w:cs="Arial"/>
          <w:spacing w:val="1"/>
          <w:sz w:val="20"/>
          <w:szCs w:val="20"/>
        </w:rPr>
        <w:t xml:space="preserve"> </w:t>
      </w:r>
      <w:r w:rsidRPr="00AA0A4D">
        <w:rPr>
          <w:rFonts w:ascii="Arial" w:hAnsi="Arial" w:cs="Arial"/>
          <w:sz w:val="20"/>
          <w:szCs w:val="20"/>
        </w:rPr>
        <w:t>demais</w:t>
      </w:r>
      <w:r w:rsidRPr="00AA0A4D">
        <w:rPr>
          <w:rFonts w:ascii="Arial" w:hAnsi="Arial" w:cs="Arial"/>
          <w:spacing w:val="1"/>
          <w:sz w:val="20"/>
          <w:szCs w:val="20"/>
        </w:rPr>
        <w:t xml:space="preserve"> </w:t>
      </w:r>
      <w:r w:rsidRPr="00AA0A4D">
        <w:rPr>
          <w:rFonts w:ascii="Arial" w:hAnsi="Arial" w:cs="Arial"/>
          <w:sz w:val="20"/>
          <w:szCs w:val="20"/>
        </w:rPr>
        <w:t>rubricadas</w:t>
      </w:r>
      <w:r w:rsidRPr="00AA0A4D">
        <w:rPr>
          <w:rFonts w:ascii="Arial" w:hAnsi="Arial" w:cs="Arial"/>
          <w:spacing w:val="1"/>
          <w:sz w:val="20"/>
          <w:szCs w:val="20"/>
        </w:rPr>
        <w:t xml:space="preserve"> </w:t>
      </w:r>
      <w:r w:rsidRPr="00AA0A4D">
        <w:rPr>
          <w:rFonts w:ascii="Arial" w:hAnsi="Arial" w:cs="Arial"/>
          <w:sz w:val="20"/>
          <w:szCs w:val="20"/>
        </w:rPr>
        <w:t>pelo</w:t>
      </w:r>
      <w:r w:rsidRPr="00AA0A4D">
        <w:rPr>
          <w:rFonts w:ascii="Arial" w:hAnsi="Arial" w:cs="Arial"/>
          <w:spacing w:val="1"/>
          <w:sz w:val="20"/>
          <w:szCs w:val="20"/>
        </w:rPr>
        <w:t xml:space="preserve"> </w:t>
      </w:r>
      <w:r w:rsidRPr="00AA0A4D">
        <w:rPr>
          <w:rFonts w:ascii="Arial" w:hAnsi="Arial" w:cs="Arial"/>
          <w:sz w:val="20"/>
          <w:szCs w:val="20"/>
        </w:rPr>
        <w:t>licitante</w:t>
      </w:r>
      <w:r w:rsidRPr="00AA0A4D">
        <w:rPr>
          <w:rFonts w:ascii="Arial" w:hAnsi="Arial" w:cs="Arial"/>
          <w:spacing w:val="1"/>
          <w:sz w:val="20"/>
          <w:szCs w:val="20"/>
        </w:rPr>
        <w:t xml:space="preserve"> </w:t>
      </w:r>
      <w:r w:rsidRPr="00AA0A4D">
        <w:rPr>
          <w:rFonts w:ascii="Arial" w:hAnsi="Arial" w:cs="Arial"/>
          <w:sz w:val="20"/>
          <w:szCs w:val="20"/>
        </w:rPr>
        <w:t>ou</w:t>
      </w:r>
      <w:r w:rsidRPr="00AA0A4D">
        <w:rPr>
          <w:rFonts w:ascii="Arial" w:hAnsi="Arial" w:cs="Arial"/>
          <w:spacing w:val="1"/>
          <w:sz w:val="20"/>
          <w:szCs w:val="20"/>
        </w:rPr>
        <w:t xml:space="preserve"> </w:t>
      </w:r>
      <w:r w:rsidRPr="00AA0A4D">
        <w:rPr>
          <w:rFonts w:ascii="Arial" w:hAnsi="Arial" w:cs="Arial"/>
          <w:sz w:val="20"/>
          <w:szCs w:val="20"/>
        </w:rPr>
        <w:t>seu</w:t>
      </w:r>
      <w:r w:rsidRPr="00AA0A4D">
        <w:rPr>
          <w:rFonts w:ascii="Arial" w:hAnsi="Arial" w:cs="Arial"/>
          <w:spacing w:val="1"/>
          <w:sz w:val="20"/>
          <w:szCs w:val="20"/>
        </w:rPr>
        <w:t xml:space="preserve"> </w:t>
      </w:r>
      <w:r w:rsidRPr="00AA0A4D">
        <w:rPr>
          <w:rFonts w:ascii="Arial" w:hAnsi="Arial" w:cs="Arial"/>
          <w:sz w:val="20"/>
          <w:szCs w:val="20"/>
        </w:rPr>
        <w:t>representante</w:t>
      </w:r>
      <w:r w:rsidRPr="00AA0A4D">
        <w:rPr>
          <w:rFonts w:ascii="Arial" w:hAnsi="Arial" w:cs="Arial"/>
          <w:spacing w:val="-3"/>
          <w:sz w:val="20"/>
          <w:szCs w:val="20"/>
        </w:rPr>
        <w:t xml:space="preserve"> </w:t>
      </w:r>
      <w:r w:rsidRPr="00AA0A4D">
        <w:rPr>
          <w:rFonts w:ascii="Arial" w:hAnsi="Arial" w:cs="Arial"/>
          <w:sz w:val="20"/>
          <w:szCs w:val="20"/>
        </w:rPr>
        <w:t>legal.</w:t>
      </w:r>
    </w:p>
    <w:p w14:paraId="46160DB0" w14:textId="77777777" w:rsidR="00995809" w:rsidRPr="00AA0A4D" w:rsidRDefault="00995809" w:rsidP="00995809">
      <w:pPr>
        <w:pStyle w:val="PargrafodaLista"/>
        <w:widowControl w:val="0"/>
        <w:numPr>
          <w:ilvl w:val="2"/>
          <w:numId w:val="37"/>
        </w:numPr>
        <w:tabs>
          <w:tab w:val="clear" w:pos="0"/>
          <w:tab w:val="num" w:pos="1043"/>
        </w:tabs>
        <w:suppressAutoHyphens/>
        <w:spacing w:before="127" w:after="0" w:line="264" w:lineRule="auto"/>
        <w:ind w:left="567" w:hanging="283"/>
        <w:contextualSpacing w:val="0"/>
        <w:jc w:val="both"/>
        <w:rPr>
          <w:rFonts w:ascii="Arial" w:hAnsi="Arial" w:cs="Arial"/>
          <w:sz w:val="20"/>
          <w:szCs w:val="20"/>
        </w:rPr>
      </w:pPr>
      <w:r w:rsidRPr="00AA0A4D">
        <w:rPr>
          <w:rFonts w:ascii="Arial" w:hAnsi="Arial" w:cs="Arial"/>
          <w:sz w:val="20"/>
          <w:szCs w:val="20"/>
        </w:rPr>
        <w:t>conter a indicação do banco, número da conta e agência do licitante</w:t>
      </w:r>
      <w:r w:rsidRPr="00AA0A4D">
        <w:rPr>
          <w:rFonts w:ascii="Arial" w:hAnsi="Arial" w:cs="Arial"/>
          <w:spacing w:val="1"/>
          <w:sz w:val="20"/>
          <w:szCs w:val="20"/>
        </w:rPr>
        <w:t xml:space="preserve"> </w:t>
      </w:r>
      <w:r w:rsidRPr="00AA0A4D">
        <w:rPr>
          <w:rFonts w:ascii="Arial" w:hAnsi="Arial" w:cs="Arial"/>
          <w:sz w:val="20"/>
          <w:szCs w:val="20"/>
        </w:rPr>
        <w:t>vencedor, para</w:t>
      </w:r>
      <w:r w:rsidRPr="00AA0A4D">
        <w:rPr>
          <w:rFonts w:ascii="Arial" w:hAnsi="Arial" w:cs="Arial"/>
          <w:spacing w:val="-2"/>
          <w:sz w:val="20"/>
          <w:szCs w:val="20"/>
        </w:rPr>
        <w:t xml:space="preserve"> </w:t>
      </w:r>
      <w:r w:rsidRPr="00AA0A4D">
        <w:rPr>
          <w:rFonts w:ascii="Arial" w:hAnsi="Arial" w:cs="Arial"/>
          <w:sz w:val="20"/>
          <w:szCs w:val="20"/>
        </w:rPr>
        <w:t>fins</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pagamento.</w:t>
      </w:r>
    </w:p>
    <w:p w14:paraId="5717E357" w14:textId="77777777" w:rsidR="00995809" w:rsidRPr="00AA0A4D" w:rsidRDefault="00995809" w:rsidP="00995809">
      <w:pPr>
        <w:pStyle w:val="PargrafodaLista"/>
        <w:widowControl w:val="0"/>
        <w:numPr>
          <w:ilvl w:val="1"/>
          <w:numId w:val="37"/>
        </w:numPr>
        <w:tabs>
          <w:tab w:val="left" w:pos="567"/>
        </w:tabs>
        <w:suppressAutoHyphens/>
        <w:spacing w:before="131" w:after="0"/>
        <w:ind w:left="0" w:firstLine="0"/>
        <w:contextualSpacing w:val="0"/>
        <w:jc w:val="both"/>
        <w:rPr>
          <w:rFonts w:ascii="Arial" w:hAnsi="Arial" w:cs="Arial"/>
          <w:sz w:val="20"/>
          <w:szCs w:val="20"/>
        </w:rPr>
      </w:pPr>
      <w:r w:rsidRPr="00AA0A4D">
        <w:rPr>
          <w:rFonts w:ascii="Arial" w:hAnsi="Arial" w:cs="Arial"/>
          <w:sz w:val="20"/>
          <w:szCs w:val="20"/>
        </w:rPr>
        <w:t>A proposta final deverá ser documentada nos autos e será levada em</w:t>
      </w:r>
      <w:r w:rsidRPr="00AA0A4D">
        <w:rPr>
          <w:rFonts w:ascii="Arial" w:hAnsi="Arial" w:cs="Arial"/>
          <w:spacing w:val="1"/>
          <w:sz w:val="20"/>
          <w:szCs w:val="20"/>
        </w:rPr>
        <w:t xml:space="preserve"> </w:t>
      </w:r>
      <w:r w:rsidRPr="00AA0A4D">
        <w:rPr>
          <w:rFonts w:ascii="Arial" w:hAnsi="Arial" w:cs="Arial"/>
          <w:sz w:val="20"/>
          <w:szCs w:val="20"/>
        </w:rPr>
        <w:t>consideração</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decorrer</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1"/>
          <w:sz w:val="20"/>
          <w:szCs w:val="20"/>
        </w:rPr>
        <w:t xml:space="preserve"> </w:t>
      </w:r>
      <w:r w:rsidRPr="00AA0A4D">
        <w:rPr>
          <w:rFonts w:ascii="Arial" w:hAnsi="Arial" w:cs="Arial"/>
          <w:sz w:val="20"/>
          <w:szCs w:val="20"/>
        </w:rPr>
        <w:t>execução</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contrato</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aplicação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eventual</w:t>
      </w:r>
      <w:r w:rsidRPr="00AA0A4D">
        <w:rPr>
          <w:rFonts w:ascii="Arial" w:hAnsi="Arial" w:cs="Arial"/>
          <w:spacing w:val="-3"/>
          <w:sz w:val="20"/>
          <w:szCs w:val="20"/>
        </w:rPr>
        <w:t xml:space="preserve"> </w:t>
      </w:r>
      <w:r w:rsidRPr="00AA0A4D">
        <w:rPr>
          <w:rFonts w:ascii="Arial" w:hAnsi="Arial" w:cs="Arial"/>
          <w:sz w:val="20"/>
          <w:szCs w:val="20"/>
        </w:rPr>
        <w:t>sanção à</w:t>
      </w:r>
      <w:r w:rsidRPr="00AA0A4D">
        <w:rPr>
          <w:rFonts w:ascii="Arial" w:hAnsi="Arial" w:cs="Arial"/>
          <w:spacing w:val="-3"/>
          <w:sz w:val="20"/>
          <w:szCs w:val="20"/>
        </w:rPr>
        <w:t xml:space="preserve"> </w:t>
      </w:r>
      <w:r w:rsidRPr="00AA0A4D">
        <w:rPr>
          <w:rFonts w:ascii="Arial" w:hAnsi="Arial" w:cs="Arial"/>
          <w:sz w:val="20"/>
          <w:szCs w:val="20"/>
        </w:rPr>
        <w:t>Contratada,</w:t>
      </w:r>
      <w:r w:rsidRPr="00AA0A4D">
        <w:rPr>
          <w:rFonts w:ascii="Arial" w:hAnsi="Arial" w:cs="Arial"/>
          <w:spacing w:val="1"/>
          <w:sz w:val="20"/>
          <w:szCs w:val="20"/>
        </w:rPr>
        <w:t xml:space="preserve"> </w:t>
      </w:r>
      <w:r w:rsidRPr="00AA0A4D">
        <w:rPr>
          <w:rFonts w:ascii="Arial" w:hAnsi="Arial" w:cs="Arial"/>
          <w:sz w:val="20"/>
          <w:szCs w:val="20"/>
        </w:rPr>
        <w:t>se</w:t>
      </w:r>
      <w:r w:rsidRPr="00AA0A4D">
        <w:rPr>
          <w:rFonts w:ascii="Arial" w:hAnsi="Arial" w:cs="Arial"/>
          <w:spacing w:val="-3"/>
          <w:sz w:val="20"/>
          <w:szCs w:val="20"/>
        </w:rPr>
        <w:t xml:space="preserve"> </w:t>
      </w:r>
      <w:r w:rsidRPr="00AA0A4D">
        <w:rPr>
          <w:rFonts w:ascii="Arial" w:hAnsi="Arial" w:cs="Arial"/>
          <w:sz w:val="20"/>
          <w:szCs w:val="20"/>
        </w:rPr>
        <w:t>for o caso.</w:t>
      </w:r>
    </w:p>
    <w:p w14:paraId="4A79689B" w14:textId="77777777" w:rsidR="00995809" w:rsidRPr="00AA0A4D" w:rsidRDefault="00995809" w:rsidP="00995809">
      <w:pPr>
        <w:pStyle w:val="PargrafodaLista"/>
        <w:widowControl w:val="0"/>
        <w:numPr>
          <w:ilvl w:val="2"/>
          <w:numId w:val="37"/>
        </w:numPr>
        <w:tabs>
          <w:tab w:val="clear" w:pos="0"/>
          <w:tab w:val="num" w:pos="1043"/>
        </w:tabs>
        <w:suppressAutoHyphens/>
        <w:spacing w:before="122" w:after="0" w:line="264" w:lineRule="auto"/>
        <w:ind w:left="567" w:hanging="283"/>
        <w:contextualSpacing w:val="0"/>
        <w:jc w:val="both"/>
        <w:rPr>
          <w:rFonts w:ascii="Arial" w:hAnsi="Arial" w:cs="Arial"/>
          <w:sz w:val="20"/>
          <w:szCs w:val="20"/>
        </w:rPr>
      </w:pPr>
      <w:r w:rsidRPr="00AA0A4D">
        <w:rPr>
          <w:rFonts w:ascii="Arial" w:hAnsi="Arial" w:cs="Arial"/>
          <w:sz w:val="20"/>
          <w:szCs w:val="20"/>
        </w:rPr>
        <w:t>Todas as especificações do objeto contidas na proposta, tais como</w:t>
      </w:r>
      <w:r w:rsidRPr="00AA0A4D">
        <w:rPr>
          <w:rFonts w:ascii="Arial" w:hAnsi="Arial" w:cs="Arial"/>
          <w:spacing w:val="1"/>
          <w:sz w:val="20"/>
          <w:szCs w:val="20"/>
        </w:rPr>
        <w:t xml:space="preserve"> </w:t>
      </w:r>
      <w:r w:rsidRPr="00AA0A4D">
        <w:rPr>
          <w:rFonts w:ascii="Arial" w:hAnsi="Arial" w:cs="Arial"/>
          <w:sz w:val="20"/>
          <w:szCs w:val="20"/>
        </w:rPr>
        <w:t>marca,</w:t>
      </w:r>
      <w:r w:rsidRPr="00AA0A4D">
        <w:rPr>
          <w:rFonts w:ascii="Arial" w:hAnsi="Arial" w:cs="Arial"/>
          <w:spacing w:val="-4"/>
          <w:sz w:val="20"/>
          <w:szCs w:val="20"/>
        </w:rPr>
        <w:t xml:space="preserve"> </w:t>
      </w:r>
      <w:r w:rsidRPr="00AA0A4D">
        <w:rPr>
          <w:rFonts w:ascii="Arial" w:hAnsi="Arial" w:cs="Arial"/>
          <w:sz w:val="20"/>
          <w:szCs w:val="20"/>
        </w:rPr>
        <w:t>modelo, tipo,</w:t>
      </w:r>
      <w:r w:rsidRPr="00AA0A4D">
        <w:rPr>
          <w:rFonts w:ascii="Arial" w:hAnsi="Arial" w:cs="Arial"/>
          <w:spacing w:val="-4"/>
          <w:sz w:val="20"/>
          <w:szCs w:val="20"/>
        </w:rPr>
        <w:t xml:space="preserve"> </w:t>
      </w:r>
      <w:r w:rsidRPr="00AA0A4D">
        <w:rPr>
          <w:rFonts w:ascii="Arial" w:hAnsi="Arial" w:cs="Arial"/>
          <w:sz w:val="20"/>
          <w:szCs w:val="20"/>
        </w:rPr>
        <w:t>fabricante</w:t>
      </w:r>
      <w:r w:rsidRPr="00AA0A4D">
        <w:rPr>
          <w:rFonts w:ascii="Arial" w:hAnsi="Arial" w:cs="Arial"/>
          <w:spacing w:val="-4"/>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procedência,</w:t>
      </w:r>
      <w:r w:rsidRPr="00AA0A4D">
        <w:rPr>
          <w:rFonts w:ascii="Arial" w:hAnsi="Arial" w:cs="Arial"/>
          <w:spacing w:val="-4"/>
          <w:sz w:val="20"/>
          <w:szCs w:val="20"/>
        </w:rPr>
        <w:t xml:space="preserve"> </w:t>
      </w:r>
      <w:r w:rsidRPr="00AA0A4D">
        <w:rPr>
          <w:rFonts w:ascii="Arial" w:hAnsi="Arial" w:cs="Arial"/>
          <w:sz w:val="20"/>
          <w:szCs w:val="20"/>
        </w:rPr>
        <w:t>vinculam</w:t>
      </w:r>
      <w:r w:rsidRPr="00AA0A4D">
        <w:rPr>
          <w:rFonts w:ascii="Arial" w:hAnsi="Arial" w:cs="Arial"/>
          <w:spacing w:val="-3"/>
          <w:sz w:val="20"/>
          <w:szCs w:val="20"/>
        </w:rPr>
        <w:t xml:space="preserve"> </w:t>
      </w:r>
      <w:r w:rsidRPr="00AA0A4D">
        <w:rPr>
          <w:rFonts w:ascii="Arial" w:hAnsi="Arial" w:cs="Arial"/>
          <w:sz w:val="20"/>
          <w:szCs w:val="20"/>
        </w:rPr>
        <w:t>a</w:t>
      </w:r>
      <w:r w:rsidRPr="00AA0A4D">
        <w:rPr>
          <w:rFonts w:ascii="Arial" w:hAnsi="Arial" w:cs="Arial"/>
          <w:spacing w:val="-5"/>
          <w:sz w:val="20"/>
          <w:szCs w:val="20"/>
        </w:rPr>
        <w:t xml:space="preserve"> </w:t>
      </w:r>
      <w:r w:rsidRPr="00AA0A4D">
        <w:rPr>
          <w:rFonts w:ascii="Arial" w:hAnsi="Arial" w:cs="Arial"/>
          <w:sz w:val="20"/>
          <w:szCs w:val="20"/>
        </w:rPr>
        <w:t>Contratada.</w:t>
      </w:r>
    </w:p>
    <w:p w14:paraId="2EAEE0A5" w14:textId="77777777" w:rsidR="00995809" w:rsidRPr="00AA0A4D" w:rsidRDefault="00995809" w:rsidP="00995809">
      <w:pPr>
        <w:pStyle w:val="PargrafodaLista"/>
        <w:widowControl w:val="0"/>
        <w:numPr>
          <w:ilvl w:val="1"/>
          <w:numId w:val="37"/>
        </w:numPr>
        <w:tabs>
          <w:tab w:val="left" w:pos="567"/>
        </w:tabs>
        <w:suppressAutoHyphens/>
        <w:spacing w:before="131" w:after="0"/>
        <w:ind w:left="0" w:firstLine="0"/>
        <w:contextualSpacing w:val="0"/>
        <w:jc w:val="both"/>
        <w:rPr>
          <w:rFonts w:ascii="Arial" w:hAnsi="Arial" w:cs="Arial"/>
          <w:sz w:val="20"/>
          <w:szCs w:val="20"/>
        </w:rPr>
      </w:pPr>
      <w:r w:rsidRPr="00AA0A4D">
        <w:rPr>
          <w:rFonts w:ascii="Arial" w:hAnsi="Arial" w:cs="Arial"/>
          <w:sz w:val="20"/>
          <w:szCs w:val="20"/>
        </w:rPr>
        <w:t>Os preços deverão ser expressos em moeda corrente nacional, o valor</w:t>
      </w:r>
      <w:r w:rsidRPr="00AA0A4D">
        <w:rPr>
          <w:rFonts w:ascii="Arial" w:hAnsi="Arial" w:cs="Arial"/>
          <w:spacing w:val="1"/>
          <w:sz w:val="20"/>
          <w:szCs w:val="20"/>
        </w:rPr>
        <w:t xml:space="preserve"> </w:t>
      </w:r>
      <w:r w:rsidRPr="00AA0A4D">
        <w:rPr>
          <w:rFonts w:ascii="Arial" w:hAnsi="Arial" w:cs="Arial"/>
          <w:sz w:val="20"/>
          <w:szCs w:val="20"/>
        </w:rPr>
        <w:t>unitário</w:t>
      </w:r>
      <w:r w:rsidRPr="00AA0A4D">
        <w:rPr>
          <w:rFonts w:ascii="Arial" w:hAnsi="Arial" w:cs="Arial"/>
          <w:spacing w:val="-7"/>
          <w:sz w:val="20"/>
          <w:szCs w:val="20"/>
        </w:rPr>
        <w:t xml:space="preserve"> </w:t>
      </w:r>
      <w:r w:rsidRPr="00AA0A4D">
        <w:rPr>
          <w:rFonts w:ascii="Arial" w:hAnsi="Arial" w:cs="Arial"/>
          <w:sz w:val="20"/>
          <w:szCs w:val="20"/>
        </w:rPr>
        <w:t>em</w:t>
      </w:r>
      <w:r w:rsidRPr="00AA0A4D">
        <w:rPr>
          <w:rFonts w:ascii="Arial" w:hAnsi="Arial" w:cs="Arial"/>
          <w:spacing w:val="-7"/>
          <w:sz w:val="20"/>
          <w:szCs w:val="20"/>
        </w:rPr>
        <w:t xml:space="preserve"> </w:t>
      </w:r>
      <w:r w:rsidRPr="00AA0A4D">
        <w:rPr>
          <w:rFonts w:ascii="Arial" w:hAnsi="Arial" w:cs="Arial"/>
          <w:sz w:val="20"/>
          <w:szCs w:val="20"/>
        </w:rPr>
        <w:t>algarismos</w:t>
      </w:r>
      <w:r w:rsidRPr="00AA0A4D">
        <w:rPr>
          <w:rFonts w:ascii="Arial" w:hAnsi="Arial" w:cs="Arial"/>
          <w:spacing w:val="-7"/>
          <w:sz w:val="20"/>
          <w:szCs w:val="20"/>
        </w:rPr>
        <w:t xml:space="preserve"> </w:t>
      </w:r>
      <w:r w:rsidRPr="00AA0A4D">
        <w:rPr>
          <w:rFonts w:ascii="Arial" w:hAnsi="Arial" w:cs="Arial"/>
          <w:sz w:val="20"/>
          <w:szCs w:val="20"/>
        </w:rPr>
        <w:t>e</w:t>
      </w:r>
      <w:r w:rsidRPr="00AA0A4D">
        <w:rPr>
          <w:rFonts w:ascii="Arial" w:hAnsi="Arial" w:cs="Arial"/>
          <w:spacing w:val="-8"/>
          <w:sz w:val="20"/>
          <w:szCs w:val="20"/>
        </w:rPr>
        <w:t xml:space="preserve"> </w:t>
      </w:r>
      <w:r w:rsidRPr="00AA0A4D">
        <w:rPr>
          <w:rFonts w:ascii="Arial" w:hAnsi="Arial" w:cs="Arial"/>
          <w:sz w:val="20"/>
          <w:szCs w:val="20"/>
        </w:rPr>
        <w:t>o</w:t>
      </w:r>
      <w:r w:rsidRPr="00AA0A4D">
        <w:rPr>
          <w:rFonts w:ascii="Arial" w:hAnsi="Arial" w:cs="Arial"/>
          <w:spacing w:val="-7"/>
          <w:sz w:val="20"/>
          <w:szCs w:val="20"/>
        </w:rPr>
        <w:t xml:space="preserve"> </w:t>
      </w:r>
      <w:r w:rsidRPr="00AA0A4D">
        <w:rPr>
          <w:rFonts w:ascii="Arial" w:hAnsi="Arial" w:cs="Arial"/>
          <w:sz w:val="20"/>
          <w:szCs w:val="20"/>
        </w:rPr>
        <w:t>valor</w:t>
      </w:r>
      <w:r w:rsidRPr="00AA0A4D">
        <w:rPr>
          <w:rFonts w:ascii="Arial" w:hAnsi="Arial" w:cs="Arial"/>
          <w:spacing w:val="-6"/>
          <w:sz w:val="20"/>
          <w:szCs w:val="20"/>
        </w:rPr>
        <w:t xml:space="preserve"> </w:t>
      </w:r>
      <w:r w:rsidRPr="00AA0A4D">
        <w:rPr>
          <w:rFonts w:ascii="Arial" w:hAnsi="Arial" w:cs="Arial"/>
          <w:sz w:val="20"/>
          <w:szCs w:val="20"/>
        </w:rPr>
        <w:t>global</w:t>
      </w:r>
      <w:r w:rsidRPr="00AA0A4D">
        <w:rPr>
          <w:rFonts w:ascii="Arial" w:hAnsi="Arial" w:cs="Arial"/>
          <w:spacing w:val="-5"/>
          <w:sz w:val="20"/>
          <w:szCs w:val="20"/>
        </w:rPr>
        <w:t xml:space="preserve"> </w:t>
      </w:r>
      <w:r w:rsidRPr="00AA0A4D">
        <w:rPr>
          <w:rFonts w:ascii="Arial" w:hAnsi="Arial" w:cs="Arial"/>
          <w:sz w:val="20"/>
          <w:szCs w:val="20"/>
        </w:rPr>
        <w:t>em</w:t>
      </w:r>
      <w:r w:rsidRPr="00AA0A4D">
        <w:rPr>
          <w:rFonts w:ascii="Arial" w:hAnsi="Arial" w:cs="Arial"/>
          <w:spacing w:val="-7"/>
          <w:sz w:val="20"/>
          <w:szCs w:val="20"/>
        </w:rPr>
        <w:t xml:space="preserve"> </w:t>
      </w:r>
      <w:r w:rsidRPr="00AA0A4D">
        <w:rPr>
          <w:rFonts w:ascii="Arial" w:hAnsi="Arial" w:cs="Arial"/>
          <w:sz w:val="20"/>
          <w:szCs w:val="20"/>
        </w:rPr>
        <w:t>algarismos</w:t>
      </w:r>
      <w:r w:rsidRPr="00AA0A4D">
        <w:rPr>
          <w:rFonts w:ascii="Arial" w:hAnsi="Arial" w:cs="Arial"/>
          <w:spacing w:val="-7"/>
          <w:sz w:val="20"/>
          <w:szCs w:val="20"/>
        </w:rPr>
        <w:t xml:space="preserve"> </w:t>
      </w:r>
      <w:r w:rsidRPr="00AA0A4D">
        <w:rPr>
          <w:rFonts w:ascii="Arial" w:hAnsi="Arial" w:cs="Arial"/>
          <w:sz w:val="20"/>
          <w:szCs w:val="20"/>
        </w:rPr>
        <w:t>e</w:t>
      </w:r>
      <w:r w:rsidRPr="00AA0A4D">
        <w:rPr>
          <w:rFonts w:ascii="Arial" w:hAnsi="Arial" w:cs="Arial"/>
          <w:spacing w:val="-8"/>
          <w:sz w:val="20"/>
          <w:szCs w:val="20"/>
        </w:rPr>
        <w:t xml:space="preserve"> </w:t>
      </w:r>
      <w:r w:rsidRPr="00AA0A4D">
        <w:rPr>
          <w:rFonts w:ascii="Arial" w:hAnsi="Arial" w:cs="Arial"/>
          <w:sz w:val="20"/>
          <w:szCs w:val="20"/>
        </w:rPr>
        <w:t>por</w:t>
      </w:r>
      <w:r w:rsidRPr="00AA0A4D">
        <w:rPr>
          <w:rFonts w:ascii="Arial" w:hAnsi="Arial" w:cs="Arial"/>
          <w:spacing w:val="-2"/>
          <w:sz w:val="20"/>
          <w:szCs w:val="20"/>
        </w:rPr>
        <w:t xml:space="preserve"> </w:t>
      </w:r>
      <w:r w:rsidRPr="00AA0A4D">
        <w:rPr>
          <w:rFonts w:ascii="Arial" w:hAnsi="Arial" w:cs="Arial"/>
          <w:sz w:val="20"/>
          <w:szCs w:val="20"/>
        </w:rPr>
        <w:t>extenso</w:t>
      </w:r>
      <w:r w:rsidRPr="00AA0A4D">
        <w:rPr>
          <w:rFonts w:ascii="Arial" w:hAnsi="Arial" w:cs="Arial"/>
          <w:spacing w:val="-7"/>
          <w:sz w:val="20"/>
          <w:szCs w:val="20"/>
        </w:rPr>
        <w:t xml:space="preserve"> </w:t>
      </w:r>
      <w:r w:rsidRPr="00AA0A4D">
        <w:rPr>
          <w:rFonts w:ascii="Arial" w:hAnsi="Arial" w:cs="Arial"/>
          <w:sz w:val="20"/>
          <w:szCs w:val="20"/>
        </w:rPr>
        <w:t>(art.</w:t>
      </w:r>
      <w:r w:rsidRPr="00AA0A4D">
        <w:rPr>
          <w:rFonts w:ascii="Arial" w:hAnsi="Arial" w:cs="Arial"/>
          <w:spacing w:val="-50"/>
          <w:sz w:val="20"/>
          <w:szCs w:val="20"/>
        </w:rPr>
        <w:t xml:space="preserve"> </w:t>
      </w:r>
      <w:r w:rsidRPr="00AA0A4D">
        <w:rPr>
          <w:rFonts w:ascii="Arial" w:hAnsi="Arial" w:cs="Arial"/>
          <w:sz w:val="20"/>
          <w:szCs w:val="20"/>
        </w:rPr>
        <w:t>12º inciso II</w:t>
      </w:r>
      <w:r w:rsidRPr="00AA0A4D">
        <w:rPr>
          <w:rFonts w:ascii="Arial" w:hAnsi="Arial" w:cs="Arial"/>
          <w:spacing w:val="-1"/>
          <w:sz w:val="20"/>
          <w:szCs w:val="20"/>
        </w:rPr>
        <w:t xml:space="preserve"> </w:t>
      </w:r>
      <w:r w:rsidRPr="00AA0A4D">
        <w:rPr>
          <w:rFonts w:ascii="Arial" w:hAnsi="Arial" w:cs="Arial"/>
          <w:sz w:val="20"/>
          <w:szCs w:val="20"/>
        </w:rPr>
        <w:t>da</w:t>
      </w:r>
      <w:r w:rsidRPr="00AA0A4D">
        <w:rPr>
          <w:rFonts w:ascii="Arial" w:hAnsi="Arial" w:cs="Arial"/>
          <w:spacing w:val="-3"/>
          <w:sz w:val="20"/>
          <w:szCs w:val="20"/>
        </w:rPr>
        <w:t xml:space="preserve"> </w:t>
      </w:r>
      <w:r w:rsidRPr="00AA0A4D">
        <w:rPr>
          <w:rFonts w:ascii="Arial" w:hAnsi="Arial" w:cs="Arial"/>
          <w:sz w:val="20"/>
          <w:szCs w:val="20"/>
        </w:rPr>
        <w:t>Lei nº 14.133/93).</w:t>
      </w:r>
    </w:p>
    <w:p w14:paraId="05ECE7B9" w14:textId="77777777" w:rsidR="00995809" w:rsidRPr="00AA0A4D" w:rsidRDefault="00995809" w:rsidP="00995809">
      <w:pPr>
        <w:pStyle w:val="PargrafodaLista"/>
        <w:widowControl w:val="0"/>
        <w:numPr>
          <w:ilvl w:val="2"/>
          <w:numId w:val="37"/>
        </w:numPr>
        <w:tabs>
          <w:tab w:val="clear" w:pos="0"/>
          <w:tab w:val="num" w:pos="1043"/>
        </w:tabs>
        <w:suppressAutoHyphens/>
        <w:spacing w:before="117" w:after="240" w:line="271" w:lineRule="auto"/>
        <w:ind w:left="567" w:hanging="283"/>
        <w:contextualSpacing w:val="0"/>
        <w:jc w:val="both"/>
        <w:rPr>
          <w:rFonts w:ascii="Arial" w:hAnsi="Arial" w:cs="Arial"/>
          <w:sz w:val="20"/>
          <w:szCs w:val="20"/>
        </w:rPr>
      </w:pPr>
      <w:r w:rsidRPr="00AA0A4D">
        <w:rPr>
          <w:rFonts w:ascii="Arial" w:hAnsi="Arial" w:cs="Arial"/>
          <w:sz w:val="20"/>
          <w:szCs w:val="20"/>
        </w:rPr>
        <w:t>Ocorrendo divergência entre os preços unitários e o preço global,</w:t>
      </w:r>
      <w:r w:rsidRPr="00AA0A4D">
        <w:rPr>
          <w:rFonts w:ascii="Arial" w:hAnsi="Arial" w:cs="Arial"/>
          <w:spacing w:val="1"/>
          <w:sz w:val="20"/>
          <w:szCs w:val="20"/>
        </w:rPr>
        <w:t xml:space="preserve"> </w:t>
      </w:r>
      <w:r w:rsidRPr="00AA0A4D">
        <w:rPr>
          <w:rFonts w:ascii="Arial" w:hAnsi="Arial" w:cs="Arial"/>
          <w:sz w:val="20"/>
          <w:szCs w:val="20"/>
        </w:rPr>
        <w:t>prevalecerão</w:t>
      </w:r>
      <w:r w:rsidRPr="00AA0A4D">
        <w:rPr>
          <w:rFonts w:ascii="Arial" w:hAnsi="Arial" w:cs="Arial"/>
          <w:spacing w:val="1"/>
          <w:sz w:val="20"/>
          <w:szCs w:val="20"/>
        </w:rPr>
        <w:t xml:space="preserve"> </w:t>
      </w:r>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primeiros;</w:t>
      </w:r>
      <w:r w:rsidRPr="00AA0A4D">
        <w:rPr>
          <w:rFonts w:ascii="Arial" w:hAnsi="Arial" w:cs="Arial"/>
          <w:spacing w:val="1"/>
          <w:sz w:val="20"/>
          <w:szCs w:val="20"/>
        </w:rPr>
        <w:t xml:space="preserve"> </w:t>
      </w:r>
      <w:r w:rsidRPr="00AA0A4D">
        <w:rPr>
          <w:rFonts w:ascii="Arial" w:hAnsi="Arial" w:cs="Arial"/>
          <w:sz w:val="20"/>
          <w:szCs w:val="20"/>
        </w:rPr>
        <w:t>no</w:t>
      </w:r>
      <w:r w:rsidRPr="00AA0A4D">
        <w:rPr>
          <w:rFonts w:ascii="Arial" w:hAnsi="Arial" w:cs="Arial"/>
          <w:spacing w:val="1"/>
          <w:sz w:val="20"/>
          <w:szCs w:val="20"/>
        </w:rPr>
        <w:t xml:space="preserve"> </w:t>
      </w:r>
      <w:r w:rsidRPr="00AA0A4D">
        <w:rPr>
          <w:rFonts w:ascii="Arial" w:hAnsi="Arial" w:cs="Arial"/>
          <w:sz w:val="20"/>
          <w:szCs w:val="20"/>
        </w:rPr>
        <w:t>caso</w:t>
      </w:r>
      <w:r w:rsidRPr="00AA0A4D">
        <w:rPr>
          <w:rFonts w:ascii="Arial" w:hAnsi="Arial" w:cs="Arial"/>
          <w:spacing w:val="1"/>
          <w:sz w:val="20"/>
          <w:szCs w:val="20"/>
        </w:rPr>
        <w:t xml:space="preserve"> </w:t>
      </w:r>
      <w:r w:rsidRPr="00AA0A4D">
        <w:rPr>
          <w:rFonts w:ascii="Arial" w:hAnsi="Arial" w:cs="Arial"/>
          <w:sz w:val="20"/>
          <w:szCs w:val="20"/>
        </w:rPr>
        <w:t>de</w:t>
      </w:r>
      <w:r w:rsidRPr="00AA0A4D">
        <w:rPr>
          <w:rFonts w:ascii="Arial" w:hAnsi="Arial" w:cs="Arial"/>
          <w:spacing w:val="1"/>
          <w:sz w:val="20"/>
          <w:szCs w:val="20"/>
        </w:rPr>
        <w:t xml:space="preserve"> </w:t>
      </w:r>
      <w:r w:rsidRPr="00AA0A4D">
        <w:rPr>
          <w:rFonts w:ascii="Arial" w:hAnsi="Arial" w:cs="Arial"/>
          <w:sz w:val="20"/>
          <w:szCs w:val="20"/>
        </w:rPr>
        <w:t>divergência</w:t>
      </w:r>
      <w:r w:rsidRPr="00AA0A4D">
        <w:rPr>
          <w:rFonts w:ascii="Arial" w:hAnsi="Arial" w:cs="Arial"/>
          <w:spacing w:val="1"/>
          <w:sz w:val="20"/>
          <w:szCs w:val="20"/>
        </w:rPr>
        <w:t xml:space="preserve"> </w:t>
      </w:r>
      <w:r w:rsidRPr="00AA0A4D">
        <w:rPr>
          <w:rFonts w:ascii="Arial" w:hAnsi="Arial" w:cs="Arial"/>
          <w:sz w:val="20"/>
          <w:szCs w:val="20"/>
        </w:rPr>
        <w:t>entre</w:t>
      </w:r>
      <w:r w:rsidRPr="00AA0A4D">
        <w:rPr>
          <w:rFonts w:ascii="Arial" w:hAnsi="Arial" w:cs="Arial"/>
          <w:spacing w:val="1"/>
          <w:sz w:val="20"/>
          <w:szCs w:val="20"/>
        </w:rPr>
        <w:t xml:space="preserve"> </w:t>
      </w:r>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valores</w:t>
      </w:r>
      <w:r w:rsidRPr="00AA0A4D">
        <w:rPr>
          <w:rFonts w:ascii="Arial" w:hAnsi="Arial" w:cs="Arial"/>
          <w:spacing w:val="1"/>
          <w:sz w:val="20"/>
          <w:szCs w:val="20"/>
        </w:rPr>
        <w:t xml:space="preserve"> </w:t>
      </w:r>
      <w:r w:rsidRPr="00AA0A4D">
        <w:rPr>
          <w:rFonts w:ascii="Arial" w:hAnsi="Arial" w:cs="Arial"/>
          <w:sz w:val="20"/>
          <w:szCs w:val="20"/>
        </w:rPr>
        <w:t>numéricos</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valores</w:t>
      </w:r>
      <w:r w:rsidRPr="00AA0A4D">
        <w:rPr>
          <w:rFonts w:ascii="Arial" w:hAnsi="Arial" w:cs="Arial"/>
          <w:spacing w:val="1"/>
          <w:sz w:val="20"/>
          <w:szCs w:val="20"/>
        </w:rPr>
        <w:t xml:space="preserve"> </w:t>
      </w:r>
      <w:r w:rsidRPr="00AA0A4D">
        <w:rPr>
          <w:rFonts w:ascii="Arial" w:hAnsi="Arial" w:cs="Arial"/>
          <w:sz w:val="20"/>
          <w:szCs w:val="20"/>
        </w:rPr>
        <w:t>expressos</w:t>
      </w:r>
      <w:r w:rsidRPr="00AA0A4D">
        <w:rPr>
          <w:rFonts w:ascii="Arial" w:hAnsi="Arial" w:cs="Arial"/>
          <w:spacing w:val="1"/>
          <w:sz w:val="20"/>
          <w:szCs w:val="20"/>
        </w:rPr>
        <w:t xml:space="preserve"> </w:t>
      </w:r>
      <w:r w:rsidRPr="00AA0A4D">
        <w:rPr>
          <w:rFonts w:ascii="Arial" w:hAnsi="Arial" w:cs="Arial"/>
          <w:sz w:val="20"/>
          <w:szCs w:val="20"/>
        </w:rPr>
        <w:t>por</w:t>
      </w:r>
      <w:r w:rsidRPr="00AA0A4D">
        <w:rPr>
          <w:rFonts w:ascii="Arial" w:hAnsi="Arial" w:cs="Arial"/>
          <w:spacing w:val="1"/>
          <w:sz w:val="20"/>
          <w:szCs w:val="20"/>
        </w:rPr>
        <w:t xml:space="preserve"> </w:t>
      </w:r>
      <w:r w:rsidRPr="00AA0A4D">
        <w:rPr>
          <w:rFonts w:ascii="Arial" w:hAnsi="Arial" w:cs="Arial"/>
          <w:sz w:val="20"/>
          <w:szCs w:val="20"/>
        </w:rPr>
        <w:t>extenso,</w:t>
      </w:r>
      <w:r w:rsidRPr="00AA0A4D">
        <w:rPr>
          <w:rFonts w:ascii="Arial" w:hAnsi="Arial" w:cs="Arial"/>
          <w:spacing w:val="1"/>
          <w:sz w:val="20"/>
          <w:szCs w:val="20"/>
        </w:rPr>
        <w:t xml:space="preserve"> </w:t>
      </w:r>
      <w:r w:rsidRPr="00AA0A4D">
        <w:rPr>
          <w:rFonts w:ascii="Arial" w:hAnsi="Arial" w:cs="Arial"/>
          <w:sz w:val="20"/>
          <w:szCs w:val="20"/>
        </w:rPr>
        <w:t>prevalecerão</w:t>
      </w:r>
      <w:r w:rsidRPr="00AA0A4D">
        <w:rPr>
          <w:rFonts w:ascii="Arial" w:hAnsi="Arial" w:cs="Arial"/>
          <w:spacing w:val="1"/>
          <w:sz w:val="20"/>
          <w:szCs w:val="20"/>
        </w:rPr>
        <w:t xml:space="preserve"> </w:t>
      </w:r>
      <w:r w:rsidRPr="00AA0A4D">
        <w:rPr>
          <w:rFonts w:ascii="Arial" w:hAnsi="Arial" w:cs="Arial"/>
          <w:sz w:val="20"/>
          <w:szCs w:val="20"/>
        </w:rPr>
        <w:t>estes</w:t>
      </w:r>
      <w:r w:rsidRPr="00AA0A4D">
        <w:rPr>
          <w:rFonts w:ascii="Arial" w:hAnsi="Arial" w:cs="Arial"/>
          <w:spacing w:val="1"/>
          <w:sz w:val="20"/>
          <w:szCs w:val="20"/>
        </w:rPr>
        <w:t xml:space="preserve"> </w:t>
      </w:r>
      <w:r w:rsidRPr="00AA0A4D">
        <w:rPr>
          <w:rFonts w:ascii="Arial" w:hAnsi="Arial" w:cs="Arial"/>
          <w:sz w:val="20"/>
          <w:szCs w:val="20"/>
        </w:rPr>
        <w:t>últimos.</w:t>
      </w:r>
    </w:p>
    <w:p w14:paraId="6C824626" w14:textId="77777777" w:rsidR="00995809" w:rsidRPr="00AA0A4D" w:rsidRDefault="00995809" w:rsidP="00995809">
      <w:pPr>
        <w:pStyle w:val="PargrafodaLista"/>
        <w:widowControl w:val="0"/>
        <w:numPr>
          <w:ilvl w:val="1"/>
          <w:numId w:val="37"/>
        </w:numPr>
        <w:tabs>
          <w:tab w:val="left" w:pos="567"/>
        </w:tabs>
        <w:suppressAutoHyphens/>
        <w:spacing w:before="6" w:after="240"/>
        <w:ind w:left="0" w:firstLine="0"/>
        <w:contextualSpacing w:val="0"/>
        <w:jc w:val="both"/>
        <w:rPr>
          <w:rFonts w:ascii="Arial" w:hAnsi="Arial" w:cs="Arial"/>
          <w:sz w:val="20"/>
          <w:szCs w:val="20"/>
        </w:rPr>
      </w:pPr>
      <w:r w:rsidRPr="00AA0A4D">
        <w:rPr>
          <w:rFonts w:ascii="Arial" w:hAnsi="Arial" w:cs="Arial"/>
          <w:sz w:val="20"/>
          <w:szCs w:val="20"/>
        </w:rPr>
        <w:t>A oferta deverá ser firme e precisa, limitada, rigorosamente, ao objeto</w:t>
      </w:r>
      <w:r w:rsidRPr="00AA0A4D">
        <w:rPr>
          <w:rFonts w:ascii="Arial" w:hAnsi="Arial" w:cs="Arial"/>
          <w:spacing w:val="1"/>
          <w:sz w:val="20"/>
          <w:szCs w:val="20"/>
        </w:rPr>
        <w:t xml:space="preserve"> </w:t>
      </w:r>
      <w:r w:rsidRPr="00AA0A4D">
        <w:rPr>
          <w:rFonts w:ascii="Arial" w:hAnsi="Arial" w:cs="Arial"/>
          <w:sz w:val="20"/>
          <w:szCs w:val="20"/>
        </w:rPr>
        <w:t>deste</w:t>
      </w:r>
      <w:r w:rsidRPr="00AA0A4D">
        <w:rPr>
          <w:rFonts w:ascii="Arial" w:hAnsi="Arial" w:cs="Arial"/>
          <w:spacing w:val="46"/>
          <w:sz w:val="20"/>
          <w:szCs w:val="20"/>
        </w:rPr>
        <w:t xml:space="preserve"> </w:t>
      </w:r>
      <w:r w:rsidRPr="00AA0A4D">
        <w:rPr>
          <w:rFonts w:ascii="Arial" w:hAnsi="Arial" w:cs="Arial"/>
          <w:sz w:val="20"/>
          <w:szCs w:val="20"/>
        </w:rPr>
        <w:t>Edital,</w:t>
      </w:r>
      <w:r w:rsidRPr="00AA0A4D">
        <w:rPr>
          <w:rFonts w:ascii="Arial" w:hAnsi="Arial" w:cs="Arial"/>
          <w:spacing w:val="50"/>
          <w:sz w:val="20"/>
          <w:szCs w:val="20"/>
        </w:rPr>
        <w:t xml:space="preserve"> </w:t>
      </w:r>
      <w:r w:rsidRPr="00AA0A4D">
        <w:rPr>
          <w:rFonts w:ascii="Arial" w:hAnsi="Arial" w:cs="Arial"/>
          <w:sz w:val="20"/>
          <w:szCs w:val="20"/>
        </w:rPr>
        <w:t>sem</w:t>
      </w:r>
      <w:r w:rsidRPr="00AA0A4D">
        <w:rPr>
          <w:rFonts w:ascii="Arial" w:hAnsi="Arial" w:cs="Arial"/>
          <w:spacing w:val="52"/>
          <w:sz w:val="20"/>
          <w:szCs w:val="20"/>
        </w:rPr>
        <w:t xml:space="preserve"> </w:t>
      </w:r>
      <w:r w:rsidRPr="00AA0A4D">
        <w:rPr>
          <w:rFonts w:ascii="Arial" w:hAnsi="Arial" w:cs="Arial"/>
          <w:sz w:val="20"/>
          <w:szCs w:val="20"/>
        </w:rPr>
        <w:t>conter</w:t>
      </w:r>
      <w:r w:rsidRPr="00AA0A4D">
        <w:rPr>
          <w:rFonts w:ascii="Arial" w:hAnsi="Arial" w:cs="Arial"/>
          <w:spacing w:val="49"/>
          <w:sz w:val="20"/>
          <w:szCs w:val="20"/>
        </w:rPr>
        <w:t xml:space="preserve"> </w:t>
      </w:r>
      <w:r w:rsidRPr="00AA0A4D">
        <w:rPr>
          <w:rFonts w:ascii="Arial" w:hAnsi="Arial" w:cs="Arial"/>
          <w:sz w:val="20"/>
          <w:szCs w:val="20"/>
        </w:rPr>
        <w:lastRenderedPageBreak/>
        <w:t>alternativas</w:t>
      </w:r>
      <w:r w:rsidRPr="00AA0A4D">
        <w:rPr>
          <w:rFonts w:ascii="Arial" w:hAnsi="Arial" w:cs="Arial"/>
          <w:spacing w:val="4"/>
          <w:sz w:val="20"/>
          <w:szCs w:val="20"/>
        </w:rPr>
        <w:t xml:space="preserve"> </w:t>
      </w:r>
      <w:r w:rsidRPr="00AA0A4D">
        <w:rPr>
          <w:rFonts w:ascii="Arial" w:hAnsi="Arial" w:cs="Arial"/>
          <w:sz w:val="20"/>
          <w:szCs w:val="20"/>
        </w:rPr>
        <w:t>de</w:t>
      </w:r>
      <w:r w:rsidRPr="00AA0A4D">
        <w:rPr>
          <w:rFonts w:ascii="Arial" w:hAnsi="Arial" w:cs="Arial"/>
          <w:spacing w:val="46"/>
          <w:sz w:val="20"/>
          <w:szCs w:val="20"/>
        </w:rPr>
        <w:t xml:space="preserve"> </w:t>
      </w:r>
      <w:r w:rsidRPr="00AA0A4D">
        <w:rPr>
          <w:rFonts w:ascii="Arial" w:hAnsi="Arial" w:cs="Arial"/>
          <w:sz w:val="20"/>
          <w:szCs w:val="20"/>
        </w:rPr>
        <w:t>preço</w:t>
      </w:r>
      <w:r w:rsidRPr="00AA0A4D">
        <w:rPr>
          <w:rFonts w:ascii="Arial" w:hAnsi="Arial" w:cs="Arial"/>
          <w:spacing w:val="48"/>
          <w:sz w:val="20"/>
          <w:szCs w:val="20"/>
        </w:rPr>
        <w:t xml:space="preserve"> </w:t>
      </w:r>
      <w:r w:rsidRPr="00AA0A4D">
        <w:rPr>
          <w:rFonts w:ascii="Arial" w:hAnsi="Arial" w:cs="Arial"/>
          <w:sz w:val="20"/>
          <w:szCs w:val="20"/>
        </w:rPr>
        <w:t>ou</w:t>
      </w:r>
      <w:r w:rsidRPr="00AA0A4D">
        <w:rPr>
          <w:rFonts w:ascii="Arial" w:hAnsi="Arial" w:cs="Arial"/>
          <w:spacing w:val="51"/>
          <w:sz w:val="20"/>
          <w:szCs w:val="20"/>
        </w:rPr>
        <w:t xml:space="preserve"> </w:t>
      </w:r>
      <w:r w:rsidRPr="00AA0A4D">
        <w:rPr>
          <w:rFonts w:ascii="Arial" w:hAnsi="Arial" w:cs="Arial"/>
          <w:sz w:val="20"/>
          <w:szCs w:val="20"/>
        </w:rPr>
        <w:t>de</w:t>
      </w:r>
      <w:r w:rsidRPr="00AA0A4D">
        <w:rPr>
          <w:rFonts w:ascii="Arial" w:hAnsi="Arial" w:cs="Arial"/>
          <w:spacing w:val="47"/>
          <w:sz w:val="20"/>
          <w:szCs w:val="20"/>
        </w:rPr>
        <w:t xml:space="preserve"> </w:t>
      </w:r>
      <w:r w:rsidRPr="00AA0A4D">
        <w:rPr>
          <w:rFonts w:ascii="Arial" w:hAnsi="Arial" w:cs="Arial"/>
          <w:sz w:val="20"/>
          <w:szCs w:val="20"/>
        </w:rPr>
        <w:t>qualquer</w:t>
      </w:r>
      <w:r w:rsidRPr="00AA0A4D">
        <w:rPr>
          <w:rFonts w:ascii="Arial" w:hAnsi="Arial" w:cs="Arial"/>
          <w:spacing w:val="48"/>
          <w:sz w:val="20"/>
          <w:szCs w:val="20"/>
        </w:rPr>
        <w:t xml:space="preserve"> </w:t>
      </w:r>
      <w:r w:rsidRPr="00AA0A4D">
        <w:rPr>
          <w:rFonts w:ascii="Arial" w:hAnsi="Arial" w:cs="Arial"/>
          <w:sz w:val="20"/>
          <w:szCs w:val="20"/>
        </w:rPr>
        <w:t>outra condição que induza o julgamento a mais de um resultado, sob pena de</w:t>
      </w:r>
      <w:r w:rsidRPr="00AA0A4D">
        <w:rPr>
          <w:rFonts w:ascii="Arial" w:hAnsi="Arial" w:cs="Arial"/>
          <w:spacing w:val="1"/>
          <w:sz w:val="20"/>
          <w:szCs w:val="20"/>
        </w:rPr>
        <w:t xml:space="preserve"> </w:t>
      </w:r>
      <w:r w:rsidRPr="00AA0A4D">
        <w:rPr>
          <w:rFonts w:ascii="Arial" w:hAnsi="Arial" w:cs="Arial"/>
          <w:sz w:val="20"/>
          <w:szCs w:val="20"/>
        </w:rPr>
        <w:t>desclassificação.</w:t>
      </w:r>
    </w:p>
    <w:p w14:paraId="5CCA0482" w14:textId="77777777" w:rsidR="00995809" w:rsidRPr="00AA0A4D" w:rsidRDefault="00995809" w:rsidP="00995809">
      <w:pPr>
        <w:pStyle w:val="PargrafodaLista"/>
        <w:widowControl w:val="0"/>
        <w:numPr>
          <w:ilvl w:val="1"/>
          <w:numId w:val="37"/>
        </w:numPr>
        <w:tabs>
          <w:tab w:val="left" w:pos="567"/>
        </w:tabs>
        <w:suppressAutoHyphens/>
        <w:spacing w:before="1" w:after="240"/>
        <w:ind w:left="0" w:firstLine="0"/>
        <w:contextualSpacing w:val="0"/>
        <w:jc w:val="both"/>
        <w:rPr>
          <w:rFonts w:ascii="Arial" w:hAnsi="Arial" w:cs="Arial"/>
          <w:sz w:val="20"/>
          <w:szCs w:val="20"/>
        </w:rPr>
      </w:pPr>
      <w:r w:rsidRPr="00AA0A4D">
        <w:rPr>
          <w:rFonts w:ascii="Arial" w:hAnsi="Arial" w:cs="Arial"/>
          <w:sz w:val="20"/>
          <w:szCs w:val="20"/>
        </w:rPr>
        <w:t>A proposta deverá obedecer aos termos deste Edital e seus Anexos, não</w:t>
      </w:r>
      <w:r w:rsidRPr="00AA0A4D">
        <w:rPr>
          <w:rFonts w:ascii="Arial" w:hAnsi="Arial" w:cs="Arial"/>
          <w:spacing w:val="1"/>
          <w:sz w:val="20"/>
          <w:szCs w:val="20"/>
        </w:rPr>
        <w:t xml:space="preserve"> </w:t>
      </w:r>
      <w:r w:rsidRPr="00AA0A4D">
        <w:rPr>
          <w:rFonts w:ascii="Arial" w:hAnsi="Arial" w:cs="Arial"/>
          <w:sz w:val="20"/>
          <w:szCs w:val="20"/>
        </w:rPr>
        <w:t>sendo</w:t>
      </w:r>
      <w:r w:rsidRPr="00AA0A4D">
        <w:rPr>
          <w:rFonts w:ascii="Arial" w:hAnsi="Arial" w:cs="Arial"/>
          <w:spacing w:val="1"/>
          <w:sz w:val="20"/>
          <w:szCs w:val="20"/>
        </w:rPr>
        <w:t xml:space="preserve"> </w:t>
      </w:r>
      <w:r w:rsidRPr="00AA0A4D">
        <w:rPr>
          <w:rFonts w:ascii="Arial" w:hAnsi="Arial" w:cs="Arial"/>
          <w:sz w:val="20"/>
          <w:szCs w:val="20"/>
        </w:rPr>
        <w:t>considerada aquela que não</w:t>
      </w:r>
      <w:r w:rsidRPr="00AA0A4D">
        <w:rPr>
          <w:rFonts w:ascii="Arial" w:hAnsi="Arial" w:cs="Arial"/>
          <w:spacing w:val="1"/>
          <w:sz w:val="20"/>
          <w:szCs w:val="20"/>
        </w:rPr>
        <w:t xml:space="preserve"> </w:t>
      </w:r>
      <w:r w:rsidRPr="00AA0A4D">
        <w:rPr>
          <w:rFonts w:ascii="Arial" w:hAnsi="Arial" w:cs="Arial"/>
          <w:sz w:val="20"/>
          <w:szCs w:val="20"/>
        </w:rPr>
        <w:t>corresponda às</w:t>
      </w:r>
      <w:r w:rsidRPr="00AA0A4D">
        <w:rPr>
          <w:rFonts w:ascii="Arial" w:hAnsi="Arial" w:cs="Arial"/>
          <w:spacing w:val="1"/>
          <w:sz w:val="20"/>
          <w:szCs w:val="20"/>
        </w:rPr>
        <w:t xml:space="preserve"> </w:t>
      </w:r>
      <w:r w:rsidRPr="00AA0A4D">
        <w:rPr>
          <w:rFonts w:ascii="Arial" w:hAnsi="Arial" w:cs="Arial"/>
          <w:sz w:val="20"/>
          <w:szCs w:val="20"/>
        </w:rPr>
        <w:t>especificações</w:t>
      </w:r>
      <w:r w:rsidRPr="00AA0A4D">
        <w:rPr>
          <w:rFonts w:ascii="Arial" w:hAnsi="Arial" w:cs="Arial"/>
          <w:spacing w:val="1"/>
          <w:sz w:val="20"/>
          <w:szCs w:val="20"/>
        </w:rPr>
        <w:t xml:space="preserve"> </w:t>
      </w:r>
      <w:r w:rsidRPr="00AA0A4D">
        <w:rPr>
          <w:rFonts w:ascii="Arial" w:hAnsi="Arial" w:cs="Arial"/>
          <w:sz w:val="20"/>
          <w:szCs w:val="20"/>
        </w:rPr>
        <w:t>ali</w:t>
      </w:r>
      <w:r w:rsidRPr="00AA0A4D">
        <w:rPr>
          <w:rFonts w:ascii="Arial" w:hAnsi="Arial" w:cs="Arial"/>
          <w:spacing w:val="1"/>
          <w:sz w:val="20"/>
          <w:szCs w:val="20"/>
        </w:rPr>
        <w:t xml:space="preserve"> </w:t>
      </w:r>
      <w:r w:rsidRPr="00AA0A4D">
        <w:rPr>
          <w:rFonts w:ascii="Arial" w:hAnsi="Arial" w:cs="Arial"/>
          <w:sz w:val="20"/>
          <w:szCs w:val="20"/>
        </w:rPr>
        <w:t>contidas</w:t>
      </w:r>
      <w:r w:rsidRPr="00AA0A4D">
        <w:rPr>
          <w:rFonts w:ascii="Arial" w:hAnsi="Arial" w:cs="Arial"/>
          <w:spacing w:val="-2"/>
          <w:sz w:val="20"/>
          <w:szCs w:val="20"/>
        </w:rPr>
        <w:t xml:space="preserve"> </w:t>
      </w:r>
      <w:r w:rsidRPr="00AA0A4D">
        <w:rPr>
          <w:rFonts w:ascii="Arial" w:hAnsi="Arial" w:cs="Arial"/>
          <w:sz w:val="20"/>
          <w:szCs w:val="20"/>
        </w:rPr>
        <w:t>ou</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3"/>
          <w:sz w:val="20"/>
          <w:szCs w:val="20"/>
        </w:rPr>
        <w:t xml:space="preserve"> </w:t>
      </w:r>
      <w:r w:rsidRPr="00AA0A4D">
        <w:rPr>
          <w:rFonts w:ascii="Arial" w:hAnsi="Arial" w:cs="Arial"/>
          <w:sz w:val="20"/>
          <w:szCs w:val="20"/>
        </w:rPr>
        <w:t>estabeleça</w:t>
      </w:r>
      <w:r w:rsidRPr="00AA0A4D">
        <w:rPr>
          <w:rFonts w:ascii="Arial" w:hAnsi="Arial" w:cs="Arial"/>
          <w:spacing w:val="-4"/>
          <w:sz w:val="20"/>
          <w:szCs w:val="20"/>
        </w:rPr>
        <w:t xml:space="preserve"> </w:t>
      </w:r>
      <w:r w:rsidRPr="00AA0A4D">
        <w:rPr>
          <w:rFonts w:ascii="Arial" w:hAnsi="Arial" w:cs="Arial"/>
          <w:sz w:val="20"/>
          <w:szCs w:val="20"/>
        </w:rPr>
        <w:t>vínculo</w:t>
      </w:r>
      <w:r w:rsidRPr="00AA0A4D">
        <w:rPr>
          <w:rFonts w:ascii="Arial" w:hAnsi="Arial" w:cs="Arial"/>
          <w:spacing w:val="-1"/>
          <w:sz w:val="20"/>
          <w:szCs w:val="20"/>
        </w:rPr>
        <w:t xml:space="preserve"> </w:t>
      </w:r>
      <w:r w:rsidRPr="00AA0A4D">
        <w:rPr>
          <w:rFonts w:ascii="Arial" w:hAnsi="Arial" w:cs="Arial"/>
          <w:sz w:val="20"/>
          <w:szCs w:val="20"/>
        </w:rPr>
        <w:t>à</w:t>
      </w:r>
      <w:r w:rsidRPr="00AA0A4D">
        <w:rPr>
          <w:rFonts w:ascii="Arial" w:hAnsi="Arial" w:cs="Arial"/>
          <w:spacing w:val="-3"/>
          <w:sz w:val="20"/>
          <w:szCs w:val="20"/>
        </w:rPr>
        <w:t xml:space="preserve"> </w:t>
      </w:r>
      <w:r w:rsidRPr="00AA0A4D">
        <w:rPr>
          <w:rFonts w:ascii="Arial" w:hAnsi="Arial" w:cs="Arial"/>
          <w:sz w:val="20"/>
          <w:szCs w:val="20"/>
        </w:rPr>
        <w:t>proposta</w:t>
      </w:r>
      <w:r w:rsidRPr="00AA0A4D">
        <w:rPr>
          <w:rFonts w:ascii="Arial" w:hAnsi="Arial" w:cs="Arial"/>
          <w:spacing w:val="-4"/>
          <w:sz w:val="20"/>
          <w:szCs w:val="20"/>
        </w:rPr>
        <w:t xml:space="preserve"> </w:t>
      </w:r>
      <w:r w:rsidRPr="00AA0A4D">
        <w:rPr>
          <w:rFonts w:ascii="Arial" w:hAnsi="Arial" w:cs="Arial"/>
          <w:sz w:val="20"/>
          <w:szCs w:val="20"/>
        </w:rPr>
        <w:t>de</w:t>
      </w:r>
      <w:r w:rsidRPr="00AA0A4D">
        <w:rPr>
          <w:rFonts w:ascii="Arial" w:hAnsi="Arial" w:cs="Arial"/>
          <w:spacing w:val="-3"/>
          <w:sz w:val="20"/>
          <w:szCs w:val="20"/>
        </w:rPr>
        <w:t xml:space="preserve"> </w:t>
      </w:r>
      <w:r w:rsidRPr="00AA0A4D">
        <w:rPr>
          <w:rFonts w:ascii="Arial" w:hAnsi="Arial" w:cs="Arial"/>
          <w:sz w:val="20"/>
          <w:szCs w:val="20"/>
        </w:rPr>
        <w:t>outro licitante.</w:t>
      </w:r>
    </w:p>
    <w:p w14:paraId="4D1BCDDC" w14:textId="77777777" w:rsidR="00995809" w:rsidRPr="00AA0A4D" w:rsidRDefault="00995809" w:rsidP="00995809">
      <w:pPr>
        <w:pStyle w:val="PargrafodaLista"/>
        <w:widowControl w:val="0"/>
        <w:numPr>
          <w:ilvl w:val="1"/>
          <w:numId w:val="37"/>
        </w:numPr>
        <w:suppressAutoHyphens/>
        <w:spacing w:after="240" w:line="271" w:lineRule="auto"/>
        <w:ind w:left="0" w:firstLine="0"/>
        <w:contextualSpacing w:val="0"/>
        <w:jc w:val="both"/>
        <w:rPr>
          <w:rFonts w:ascii="Arial" w:hAnsi="Arial" w:cs="Arial"/>
          <w:sz w:val="20"/>
          <w:szCs w:val="20"/>
        </w:rPr>
      </w:pPr>
      <w:r w:rsidRPr="00AA0A4D">
        <w:rPr>
          <w:rFonts w:ascii="Arial" w:hAnsi="Arial" w:cs="Arial"/>
          <w:sz w:val="20"/>
          <w:szCs w:val="20"/>
        </w:rPr>
        <w:t>As</w:t>
      </w:r>
      <w:r w:rsidRPr="00AA0A4D">
        <w:rPr>
          <w:rFonts w:ascii="Arial" w:hAnsi="Arial" w:cs="Arial"/>
          <w:spacing w:val="1"/>
          <w:sz w:val="20"/>
          <w:szCs w:val="20"/>
        </w:rPr>
        <w:t xml:space="preserve"> </w:t>
      </w:r>
      <w:r w:rsidRPr="00AA0A4D">
        <w:rPr>
          <w:rFonts w:ascii="Arial" w:hAnsi="Arial" w:cs="Arial"/>
          <w:sz w:val="20"/>
          <w:szCs w:val="20"/>
        </w:rPr>
        <w:t>propostas</w:t>
      </w:r>
      <w:r w:rsidRPr="00AA0A4D">
        <w:rPr>
          <w:rFonts w:ascii="Arial" w:hAnsi="Arial" w:cs="Arial"/>
          <w:spacing w:val="1"/>
          <w:sz w:val="20"/>
          <w:szCs w:val="20"/>
        </w:rPr>
        <w:t xml:space="preserve"> </w:t>
      </w:r>
      <w:r w:rsidRPr="00AA0A4D">
        <w:rPr>
          <w:rFonts w:ascii="Arial" w:hAnsi="Arial" w:cs="Arial"/>
          <w:sz w:val="20"/>
          <w:szCs w:val="20"/>
        </w:rPr>
        <w:t>que</w:t>
      </w:r>
      <w:r w:rsidRPr="00AA0A4D">
        <w:rPr>
          <w:rFonts w:ascii="Arial" w:hAnsi="Arial" w:cs="Arial"/>
          <w:spacing w:val="1"/>
          <w:sz w:val="20"/>
          <w:szCs w:val="20"/>
        </w:rPr>
        <w:t xml:space="preserve"> </w:t>
      </w:r>
      <w:r w:rsidRPr="00AA0A4D">
        <w:rPr>
          <w:rFonts w:ascii="Arial" w:hAnsi="Arial" w:cs="Arial"/>
          <w:sz w:val="20"/>
          <w:szCs w:val="20"/>
        </w:rPr>
        <w:t>contenham</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descrição</w:t>
      </w:r>
      <w:r w:rsidRPr="00AA0A4D">
        <w:rPr>
          <w:rFonts w:ascii="Arial" w:hAnsi="Arial" w:cs="Arial"/>
          <w:spacing w:val="1"/>
          <w:sz w:val="20"/>
          <w:szCs w:val="20"/>
        </w:rPr>
        <w:t xml:space="preserve"> </w:t>
      </w:r>
      <w:r w:rsidRPr="00AA0A4D">
        <w:rPr>
          <w:rFonts w:ascii="Arial" w:hAnsi="Arial" w:cs="Arial"/>
          <w:sz w:val="20"/>
          <w:szCs w:val="20"/>
        </w:rPr>
        <w:t>do</w:t>
      </w:r>
      <w:r w:rsidRPr="00AA0A4D">
        <w:rPr>
          <w:rFonts w:ascii="Arial" w:hAnsi="Arial" w:cs="Arial"/>
          <w:spacing w:val="1"/>
          <w:sz w:val="20"/>
          <w:szCs w:val="20"/>
        </w:rPr>
        <w:t xml:space="preserve"> </w:t>
      </w:r>
      <w:r w:rsidRPr="00AA0A4D">
        <w:rPr>
          <w:rFonts w:ascii="Arial" w:hAnsi="Arial" w:cs="Arial"/>
          <w:sz w:val="20"/>
          <w:szCs w:val="20"/>
        </w:rPr>
        <w:t>objeto,</w:t>
      </w:r>
      <w:r w:rsidRPr="00AA0A4D">
        <w:rPr>
          <w:rFonts w:ascii="Arial" w:hAnsi="Arial" w:cs="Arial"/>
          <w:spacing w:val="1"/>
          <w:sz w:val="20"/>
          <w:szCs w:val="20"/>
        </w:rPr>
        <w:t xml:space="preserve"> </w:t>
      </w:r>
      <w:r w:rsidRPr="00AA0A4D">
        <w:rPr>
          <w:rFonts w:ascii="Arial" w:hAnsi="Arial" w:cs="Arial"/>
          <w:sz w:val="20"/>
          <w:szCs w:val="20"/>
        </w:rPr>
        <w:t>o</w:t>
      </w:r>
      <w:r w:rsidRPr="00AA0A4D">
        <w:rPr>
          <w:rFonts w:ascii="Arial" w:hAnsi="Arial" w:cs="Arial"/>
          <w:spacing w:val="1"/>
          <w:sz w:val="20"/>
          <w:szCs w:val="20"/>
        </w:rPr>
        <w:t xml:space="preserve"> </w:t>
      </w:r>
      <w:r w:rsidRPr="00AA0A4D">
        <w:rPr>
          <w:rFonts w:ascii="Arial" w:hAnsi="Arial" w:cs="Arial"/>
          <w:sz w:val="20"/>
          <w:szCs w:val="20"/>
        </w:rPr>
        <w:t>valor</w:t>
      </w:r>
      <w:r w:rsidRPr="00AA0A4D">
        <w:rPr>
          <w:rFonts w:ascii="Arial" w:hAnsi="Arial" w:cs="Arial"/>
          <w:spacing w:val="1"/>
          <w:sz w:val="20"/>
          <w:szCs w:val="20"/>
        </w:rPr>
        <w:t xml:space="preserve"> </w:t>
      </w:r>
      <w:r w:rsidRPr="00AA0A4D">
        <w:rPr>
          <w:rFonts w:ascii="Arial" w:hAnsi="Arial" w:cs="Arial"/>
          <w:sz w:val="20"/>
          <w:szCs w:val="20"/>
        </w:rPr>
        <w:t>e</w:t>
      </w:r>
      <w:r w:rsidRPr="00AA0A4D">
        <w:rPr>
          <w:rFonts w:ascii="Arial" w:hAnsi="Arial" w:cs="Arial"/>
          <w:spacing w:val="1"/>
          <w:sz w:val="20"/>
          <w:szCs w:val="20"/>
        </w:rPr>
        <w:t xml:space="preserve"> </w:t>
      </w:r>
      <w:r w:rsidRPr="00AA0A4D">
        <w:rPr>
          <w:rFonts w:ascii="Arial" w:hAnsi="Arial" w:cs="Arial"/>
          <w:sz w:val="20"/>
          <w:szCs w:val="20"/>
        </w:rPr>
        <w:t>os</w:t>
      </w:r>
      <w:r w:rsidRPr="00AA0A4D">
        <w:rPr>
          <w:rFonts w:ascii="Arial" w:hAnsi="Arial" w:cs="Arial"/>
          <w:spacing w:val="1"/>
          <w:sz w:val="20"/>
          <w:szCs w:val="20"/>
        </w:rPr>
        <w:t xml:space="preserve"> </w:t>
      </w:r>
      <w:r w:rsidRPr="00AA0A4D">
        <w:rPr>
          <w:rFonts w:ascii="Arial" w:hAnsi="Arial" w:cs="Arial"/>
          <w:sz w:val="20"/>
          <w:szCs w:val="20"/>
        </w:rPr>
        <w:t>documentos</w:t>
      </w:r>
      <w:r w:rsidRPr="00AA0A4D">
        <w:rPr>
          <w:rFonts w:ascii="Arial" w:hAnsi="Arial" w:cs="Arial"/>
          <w:spacing w:val="1"/>
          <w:sz w:val="20"/>
          <w:szCs w:val="20"/>
        </w:rPr>
        <w:t xml:space="preserve"> </w:t>
      </w:r>
      <w:r w:rsidRPr="00AA0A4D">
        <w:rPr>
          <w:rFonts w:ascii="Arial" w:hAnsi="Arial" w:cs="Arial"/>
          <w:sz w:val="20"/>
          <w:szCs w:val="20"/>
        </w:rPr>
        <w:t>complementares</w:t>
      </w:r>
      <w:r w:rsidRPr="00AA0A4D">
        <w:rPr>
          <w:rFonts w:ascii="Arial" w:hAnsi="Arial" w:cs="Arial"/>
          <w:spacing w:val="1"/>
          <w:sz w:val="20"/>
          <w:szCs w:val="20"/>
        </w:rPr>
        <w:t xml:space="preserve"> </w:t>
      </w:r>
      <w:r w:rsidRPr="00AA0A4D">
        <w:rPr>
          <w:rFonts w:ascii="Arial" w:hAnsi="Arial" w:cs="Arial"/>
          <w:sz w:val="20"/>
          <w:szCs w:val="20"/>
        </w:rPr>
        <w:t>estarão</w:t>
      </w:r>
      <w:r w:rsidRPr="00AA0A4D">
        <w:rPr>
          <w:rFonts w:ascii="Arial" w:hAnsi="Arial" w:cs="Arial"/>
          <w:spacing w:val="1"/>
          <w:sz w:val="20"/>
          <w:szCs w:val="20"/>
        </w:rPr>
        <w:t xml:space="preserve"> </w:t>
      </w:r>
      <w:r w:rsidRPr="00AA0A4D">
        <w:rPr>
          <w:rFonts w:ascii="Arial" w:hAnsi="Arial" w:cs="Arial"/>
          <w:sz w:val="20"/>
          <w:szCs w:val="20"/>
        </w:rPr>
        <w:t>disponíveis</w:t>
      </w:r>
      <w:r w:rsidRPr="00AA0A4D">
        <w:rPr>
          <w:rFonts w:ascii="Arial" w:hAnsi="Arial" w:cs="Arial"/>
          <w:spacing w:val="1"/>
          <w:sz w:val="20"/>
          <w:szCs w:val="20"/>
        </w:rPr>
        <w:t xml:space="preserve"> </w:t>
      </w:r>
      <w:r w:rsidRPr="00AA0A4D">
        <w:rPr>
          <w:rFonts w:ascii="Arial" w:hAnsi="Arial" w:cs="Arial"/>
          <w:sz w:val="20"/>
          <w:szCs w:val="20"/>
        </w:rPr>
        <w:t>na internet, após</w:t>
      </w:r>
      <w:r w:rsidRPr="00AA0A4D">
        <w:rPr>
          <w:rFonts w:ascii="Arial" w:hAnsi="Arial" w:cs="Arial"/>
          <w:spacing w:val="1"/>
          <w:sz w:val="20"/>
          <w:szCs w:val="20"/>
        </w:rPr>
        <w:t xml:space="preserve"> </w:t>
      </w:r>
      <w:r w:rsidRPr="00AA0A4D">
        <w:rPr>
          <w:rFonts w:ascii="Arial" w:hAnsi="Arial" w:cs="Arial"/>
          <w:sz w:val="20"/>
          <w:szCs w:val="20"/>
        </w:rPr>
        <w:t>a</w:t>
      </w:r>
      <w:r w:rsidRPr="00AA0A4D">
        <w:rPr>
          <w:rFonts w:ascii="Arial" w:hAnsi="Arial" w:cs="Arial"/>
          <w:spacing w:val="1"/>
          <w:sz w:val="20"/>
          <w:szCs w:val="20"/>
        </w:rPr>
        <w:t xml:space="preserve"> </w:t>
      </w:r>
      <w:r w:rsidRPr="00AA0A4D">
        <w:rPr>
          <w:rFonts w:ascii="Arial" w:hAnsi="Arial" w:cs="Arial"/>
          <w:sz w:val="20"/>
          <w:szCs w:val="20"/>
        </w:rPr>
        <w:t>homologação</w:t>
      </w:r>
      <w:bookmarkEnd w:id="85"/>
      <w:r w:rsidRPr="00AA0A4D">
        <w:rPr>
          <w:rFonts w:ascii="Arial" w:hAnsi="Arial" w:cs="Arial"/>
          <w:sz w:val="20"/>
          <w:szCs w:val="20"/>
        </w:rPr>
        <w:t>.</w:t>
      </w:r>
    </w:p>
    <w:p w14:paraId="0AC50104" w14:textId="77777777" w:rsidR="00995809" w:rsidRPr="00AA0A4D" w:rsidRDefault="00995809" w:rsidP="00995809">
      <w:pPr>
        <w:rPr>
          <w:rFonts w:ascii="Arial" w:hAnsi="Arial" w:cs="Arial"/>
          <w:sz w:val="20"/>
          <w:szCs w:val="20"/>
          <w:lang w:eastAsia="en-US"/>
        </w:rPr>
      </w:pPr>
    </w:p>
    <w:p w14:paraId="3985479C" w14:textId="77777777" w:rsidR="00AA5206" w:rsidRPr="00AA0A4D" w:rsidRDefault="00AA5206" w:rsidP="00AA5206">
      <w:pPr>
        <w:pStyle w:val="Nivel01"/>
      </w:pPr>
      <w:bookmarkStart w:id="86" w:name="_Toc135469231"/>
      <w:r w:rsidRPr="00AA0A4D">
        <w:t>DA ATA DE REGISTRO DE PREÇOS</w:t>
      </w:r>
      <w:bookmarkEnd w:id="86"/>
    </w:p>
    <w:p w14:paraId="4918FA7F" w14:textId="77777777" w:rsidR="00AA5206" w:rsidRPr="00AA0A4D" w:rsidRDefault="00AA5206" w:rsidP="00AA5206">
      <w:pPr>
        <w:pStyle w:val="Nivel2"/>
        <w:rPr>
          <w:color w:val="auto"/>
        </w:rPr>
      </w:pPr>
      <w:r w:rsidRPr="00AA0A4D">
        <w:rPr>
          <w:color w:val="auto"/>
        </w:rPr>
        <w:t xml:space="preserve">Homologado o resultado da licitação, o licitante mais bem classificado terá o prazo de ......... (........) dias, contados a partir da data de sua convocação, para assinar a Ata de Registro de Preços, cujo prazo de validade encontra-se nela fixado, sob pena de decadência do direito à contratação, sem prejuízo das sanções previstas na Lei nº 14.133, de 2021. </w:t>
      </w:r>
    </w:p>
    <w:p w14:paraId="5E4EB745" w14:textId="77777777" w:rsidR="00AA5206" w:rsidRPr="00AA0A4D" w:rsidRDefault="00AA5206" w:rsidP="00AA5206">
      <w:pPr>
        <w:pStyle w:val="Nivel2"/>
        <w:rPr>
          <w:color w:val="auto"/>
        </w:rPr>
      </w:pPr>
      <w:r w:rsidRPr="00AA0A4D">
        <w:rPr>
          <w:color w:val="auto"/>
        </w:rPr>
        <w:t>O prazo de convocação poderá ser prorrogado uma vez, por igual período, mediante solicitação do licitante mais bem classificado ou do fornecedor convocado, desde que:</w:t>
      </w:r>
    </w:p>
    <w:p w14:paraId="0CD9C9CE" w14:textId="77777777" w:rsidR="00AA5206" w:rsidRPr="00AA0A4D" w:rsidRDefault="00AA5206" w:rsidP="00AA5206">
      <w:pPr>
        <w:pStyle w:val="Nivel2"/>
        <w:numPr>
          <w:ilvl w:val="0"/>
          <w:numId w:val="0"/>
        </w:numPr>
        <w:ind w:left="567"/>
        <w:rPr>
          <w:iCs/>
          <w:color w:val="auto"/>
        </w:rPr>
      </w:pPr>
      <w:r w:rsidRPr="00AA0A4D">
        <w:rPr>
          <w:iCs/>
          <w:color w:val="auto"/>
        </w:rPr>
        <w:t>(a) a solicitação seja devidamente justificada e apresentada dentro do prazo; e</w:t>
      </w:r>
    </w:p>
    <w:p w14:paraId="1A1FA15B" w14:textId="77777777" w:rsidR="00AA5206" w:rsidRPr="00AA0A4D" w:rsidRDefault="00AA5206" w:rsidP="00AA5206">
      <w:pPr>
        <w:pStyle w:val="Nivel2"/>
        <w:numPr>
          <w:ilvl w:val="0"/>
          <w:numId w:val="0"/>
        </w:numPr>
        <w:ind w:left="567"/>
        <w:rPr>
          <w:iCs/>
          <w:color w:val="auto"/>
        </w:rPr>
      </w:pPr>
      <w:r w:rsidRPr="00AA0A4D">
        <w:rPr>
          <w:iCs/>
          <w:color w:val="auto"/>
        </w:rPr>
        <w:t>(b) a justificativa apresentada seja aceita pela Administração.</w:t>
      </w:r>
    </w:p>
    <w:p w14:paraId="4A7DD868" w14:textId="77777777" w:rsidR="00AA5206" w:rsidRPr="00AA0A4D" w:rsidRDefault="00AA5206" w:rsidP="00AA5206">
      <w:pPr>
        <w:pStyle w:val="Nivel2"/>
        <w:rPr>
          <w:color w:val="auto"/>
        </w:rPr>
      </w:pPr>
      <w:r w:rsidRPr="00AA0A4D">
        <w:rPr>
          <w:color w:val="auto"/>
        </w:rPr>
        <w:t>A ata de registro de preços será assinada por meio de assinatura digital e disponibilizada no sistema de registro de preços.</w:t>
      </w:r>
    </w:p>
    <w:p w14:paraId="58E3D809" w14:textId="77777777" w:rsidR="00AA5206" w:rsidRPr="00AA0A4D" w:rsidRDefault="00AA5206" w:rsidP="00AA5206">
      <w:pPr>
        <w:pStyle w:val="Nivel2"/>
        <w:rPr>
          <w:color w:val="auto"/>
        </w:rPr>
      </w:pPr>
      <w:r w:rsidRPr="00AA0A4D">
        <w:rPr>
          <w:color w:val="auto"/>
        </w:rPr>
        <w:t>Serão formalizadas tantas Atas de Registro de Preços quantas forem necessárias para o registro de todos os itens constantes no Termo de Referência, com a indicação do licitante vencedor, a descrição do(s) item(</w:t>
      </w:r>
      <w:proofErr w:type="spellStart"/>
      <w:r w:rsidRPr="00AA0A4D">
        <w:rPr>
          <w:color w:val="auto"/>
        </w:rPr>
        <w:t>ns</w:t>
      </w:r>
      <w:proofErr w:type="spellEnd"/>
      <w:r w:rsidRPr="00AA0A4D">
        <w:rPr>
          <w:color w:val="auto"/>
        </w:rPr>
        <w:t>), as respectivas quantidades, preços registrados e demais condições.</w:t>
      </w:r>
    </w:p>
    <w:p w14:paraId="37E3AB56" w14:textId="77777777" w:rsidR="00AA5206" w:rsidRPr="00AA0A4D" w:rsidRDefault="00AA5206" w:rsidP="00AA5206">
      <w:pPr>
        <w:pStyle w:val="Nivel2"/>
        <w:rPr>
          <w:color w:val="auto"/>
        </w:rPr>
      </w:pPr>
      <w:r w:rsidRPr="00AA0A4D">
        <w:rPr>
          <w:color w:val="auto"/>
        </w:rPr>
        <w:t>O preço registrado, com a indicação dos fornecedores, será divulgado no PNCP e disponibilizado durante a vigência da ata de registro de preços.</w:t>
      </w:r>
    </w:p>
    <w:p w14:paraId="3430C275" w14:textId="77777777" w:rsidR="00AA5206" w:rsidRPr="00AA0A4D" w:rsidRDefault="00AA5206" w:rsidP="00AA5206">
      <w:pPr>
        <w:pStyle w:val="Nivel2"/>
        <w:rPr>
          <w:color w:val="auto"/>
        </w:rPr>
      </w:pPr>
      <w:r w:rsidRPr="00AA0A4D">
        <w:rPr>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A0CF88" w14:textId="77777777" w:rsidR="00AA5206" w:rsidRPr="00AA0A4D" w:rsidRDefault="00AA5206" w:rsidP="00AA5206">
      <w:pPr>
        <w:pStyle w:val="Nivel2"/>
        <w:rPr>
          <w:color w:val="auto"/>
        </w:rPr>
      </w:pPr>
      <w:r w:rsidRPr="00AA0A4D">
        <w:rPr>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D4663C2" w14:textId="77777777" w:rsidR="00AA5206" w:rsidRPr="00AA0A4D" w:rsidRDefault="00AA5206" w:rsidP="00AA5206">
      <w:pPr>
        <w:pStyle w:val="Nivel01"/>
      </w:pPr>
      <w:bookmarkStart w:id="87" w:name="_Toc135469232"/>
      <w:r w:rsidRPr="00AA0A4D">
        <w:t>DA FORMAÇÃO DO CADASTRO DE RESERVA</w:t>
      </w:r>
      <w:bookmarkEnd w:id="87"/>
      <w:r w:rsidRPr="00AA0A4D">
        <w:t xml:space="preserve"> </w:t>
      </w:r>
    </w:p>
    <w:p w14:paraId="006DCAAB" w14:textId="77777777" w:rsidR="00AA5206" w:rsidRPr="00AA0A4D" w:rsidRDefault="00AA5206" w:rsidP="00AA5206">
      <w:pPr>
        <w:pStyle w:val="Nivel2"/>
        <w:numPr>
          <w:ilvl w:val="1"/>
          <w:numId w:val="31"/>
        </w:numPr>
        <w:rPr>
          <w:color w:val="auto"/>
        </w:rPr>
      </w:pPr>
      <w:r w:rsidRPr="00AA0A4D">
        <w:rPr>
          <w:color w:val="auto"/>
        </w:rPr>
        <w:t xml:space="preserve">Após a homologação da licitação, será incluído na ata, na forma de anexo, o </w:t>
      </w:r>
      <w:proofErr w:type="gramStart"/>
      <w:r w:rsidRPr="00AA0A4D">
        <w:rPr>
          <w:color w:val="auto"/>
        </w:rPr>
        <w:t>registro:.</w:t>
      </w:r>
      <w:proofErr w:type="gramEnd"/>
    </w:p>
    <w:p w14:paraId="0F04B6A6" w14:textId="77777777" w:rsidR="00AA5206" w:rsidRPr="00AA0A4D" w:rsidRDefault="00AA5206" w:rsidP="00AA5206">
      <w:pPr>
        <w:pStyle w:val="Nivel3"/>
        <w:ind w:left="1638" w:hanging="504"/>
        <w:rPr>
          <w:color w:val="auto"/>
        </w:rPr>
      </w:pPr>
      <w:r w:rsidRPr="00AA0A4D">
        <w:rPr>
          <w:color w:val="auto"/>
        </w:rPr>
        <w:t xml:space="preserve">dos licitantes </w:t>
      </w:r>
      <w:bookmarkStart w:id="88" w:name="_Hlk132991372"/>
      <w:r w:rsidRPr="00AA0A4D">
        <w:rPr>
          <w:color w:val="auto"/>
        </w:rPr>
        <w:t xml:space="preserve">que </w:t>
      </w:r>
      <w:bookmarkStart w:id="89" w:name="_Hlk132989696"/>
      <w:r w:rsidRPr="00AA0A4D">
        <w:rPr>
          <w:color w:val="auto"/>
        </w:rPr>
        <w:t>aceitarem cotar o objeto com preço igual ao do adjudicatári</w:t>
      </w:r>
      <w:bookmarkEnd w:id="88"/>
      <w:r w:rsidRPr="00AA0A4D">
        <w:rPr>
          <w:color w:val="auto"/>
        </w:rPr>
        <w:t>o</w:t>
      </w:r>
      <w:bookmarkEnd w:id="89"/>
      <w:r w:rsidRPr="00AA0A4D">
        <w:rPr>
          <w:color w:val="auto"/>
        </w:rPr>
        <w:t xml:space="preserve">, observada a classificação na licitação; e </w:t>
      </w:r>
    </w:p>
    <w:p w14:paraId="42DFBE72" w14:textId="77777777" w:rsidR="00AA5206" w:rsidRPr="00AA0A4D" w:rsidRDefault="00AA5206" w:rsidP="00AA5206">
      <w:pPr>
        <w:pStyle w:val="Nivel3"/>
        <w:ind w:left="1638" w:hanging="504"/>
        <w:rPr>
          <w:rFonts w:eastAsia="MS Mincho"/>
          <w:iCs/>
          <w:color w:val="auto"/>
        </w:rPr>
      </w:pPr>
      <w:r w:rsidRPr="00AA0A4D">
        <w:rPr>
          <w:color w:val="auto"/>
        </w:rPr>
        <w:lastRenderedPageBreak/>
        <w:t>dos licitantes que mantiverem sua proposta original</w:t>
      </w:r>
    </w:p>
    <w:p w14:paraId="1C99ECFA" w14:textId="77777777" w:rsidR="00AA5206" w:rsidRPr="00AA0A4D" w:rsidRDefault="00AA5206" w:rsidP="00AA5206">
      <w:pPr>
        <w:pStyle w:val="Nivel2"/>
        <w:ind w:left="999" w:hanging="432"/>
        <w:rPr>
          <w:rFonts w:eastAsia="MS Mincho"/>
          <w:i/>
          <w:iCs/>
          <w:color w:val="auto"/>
        </w:rPr>
      </w:pPr>
      <w:r w:rsidRPr="00AA0A4D">
        <w:rPr>
          <w:color w:val="auto"/>
        </w:rPr>
        <w:t xml:space="preserve">          Será respeitada, nas contratações, a ordem de classificação dos licitantes ou fornecedores registrados na ata.</w:t>
      </w:r>
    </w:p>
    <w:p w14:paraId="5824EE9D" w14:textId="77777777" w:rsidR="00AA5206" w:rsidRPr="00AA0A4D" w:rsidRDefault="00AA5206" w:rsidP="00AA5206">
      <w:pPr>
        <w:pStyle w:val="Nivel3"/>
        <w:numPr>
          <w:ilvl w:val="2"/>
          <w:numId w:val="32"/>
        </w:numPr>
        <w:rPr>
          <w:rFonts w:eastAsia="Times New Roman"/>
          <w:color w:val="auto"/>
        </w:rPr>
      </w:pPr>
      <w:r w:rsidRPr="00AA0A4D">
        <w:rPr>
          <w:color w:val="auto"/>
        </w:rPr>
        <w:t>A apresentação de novas propostas na forma deste item não prejudicará o resultado do certame em relação ao licitante mais bem classificado.</w:t>
      </w:r>
    </w:p>
    <w:p w14:paraId="1BE2D4EE" w14:textId="77777777" w:rsidR="00AA5206" w:rsidRPr="00AA0A4D" w:rsidRDefault="00AA5206" w:rsidP="00AA5206">
      <w:pPr>
        <w:pStyle w:val="Nivel3"/>
        <w:numPr>
          <w:ilvl w:val="2"/>
          <w:numId w:val="32"/>
        </w:numPr>
        <w:rPr>
          <w:color w:val="auto"/>
        </w:rPr>
      </w:pPr>
      <w:r w:rsidRPr="00AA0A4D">
        <w:rPr>
          <w:color w:val="auto"/>
        </w:rPr>
        <w:t>Para fins da ordem de classificação, os licitantes ou fornecedores que aceitarem cotar o objeto com preço igual ao do adjudicatário antecederão aqueles que mantiverem sua proposta original.</w:t>
      </w:r>
    </w:p>
    <w:p w14:paraId="680F6468" w14:textId="77777777" w:rsidR="00AA5206" w:rsidRPr="00AA0A4D" w:rsidRDefault="00AA5206" w:rsidP="00AA5206">
      <w:pPr>
        <w:pStyle w:val="Nivel2"/>
        <w:rPr>
          <w:color w:val="auto"/>
        </w:rPr>
      </w:pPr>
      <w:r w:rsidRPr="00AA0A4D">
        <w:rPr>
          <w:color w:val="auto"/>
        </w:rPr>
        <w:t xml:space="preserve"> A habilitação dos licitantes que comporão o cadastro de reserva será efetuada quando houver necessidade de contratação dos licitantes remanescentes, nas seguintes hipóteses:</w:t>
      </w:r>
    </w:p>
    <w:p w14:paraId="318BE198" w14:textId="77777777" w:rsidR="00AA5206" w:rsidRPr="00AA0A4D" w:rsidRDefault="00AA5206" w:rsidP="00AA5206">
      <w:pPr>
        <w:pStyle w:val="Nivel3"/>
        <w:rPr>
          <w:color w:val="auto"/>
        </w:rPr>
      </w:pPr>
      <w:r w:rsidRPr="00AA0A4D">
        <w:rPr>
          <w:color w:val="auto"/>
        </w:rPr>
        <w:t xml:space="preserve"> quando o licitante vencedor não assinar a ata de registro de preços no prazo e nas condições estabelecidos no edital; ou</w:t>
      </w:r>
    </w:p>
    <w:p w14:paraId="5E5A48B4" w14:textId="77777777" w:rsidR="00AA5206" w:rsidRPr="00AA0A4D" w:rsidRDefault="00AA5206" w:rsidP="00AA5206">
      <w:pPr>
        <w:pStyle w:val="Nivel3"/>
        <w:rPr>
          <w:rFonts w:eastAsia="Times New Roman"/>
          <w:color w:val="auto"/>
        </w:rPr>
      </w:pPr>
      <w:r w:rsidRPr="00AA0A4D">
        <w:rPr>
          <w:color w:val="auto"/>
        </w:rPr>
        <w:t>quando houver o cancelamento do registro do fornecedor ou do registro de preços, nas hipóteses previstas nos art. 28 e art. 29 do Decreto nº 11.462/23.</w:t>
      </w:r>
    </w:p>
    <w:p w14:paraId="48A3FBFB" w14:textId="77777777" w:rsidR="00AA5206" w:rsidRPr="00AA0A4D" w:rsidRDefault="00AA5206" w:rsidP="00AA5206">
      <w:pPr>
        <w:pStyle w:val="Nivel2"/>
        <w:numPr>
          <w:ilvl w:val="0"/>
          <w:numId w:val="0"/>
        </w:numPr>
        <w:ind w:left="4969" w:hanging="432"/>
        <w:rPr>
          <w:rFonts w:eastAsia="Times New Roman"/>
          <w:i/>
          <w:color w:val="auto"/>
        </w:rPr>
      </w:pPr>
    </w:p>
    <w:p w14:paraId="560696D0" w14:textId="77777777" w:rsidR="00AA5206" w:rsidRPr="00AA0A4D" w:rsidRDefault="00AA5206" w:rsidP="00AA5206">
      <w:pPr>
        <w:pStyle w:val="Nivel2"/>
        <w:rPr>
          <w:color w:val="auto"/>
        </w:rPr>
      </w:pPr>
      <w:r w:rsidRPr="00AA0A4D">
        <w:rPr>
          <w:color w:val="auto"/>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5D4801B" w14:textId="77777777" w:rsidR="00AA5206" w:rsidRPr="00AA0A4D" w:rsidRDefault="00AA5206" w:rsidP="00AA5206">
      <w:pPr>
        <w:pStyle w:val="Nivel3"/>
        <w:rPr>
          <w:color w:val="auto"/>
        </w:rPr>
      </w:pPr>
      <w:r w:rsidRPr="00AA0A4D">
        <w:rPr>
          <w:color w:val="auto"/>
        </w:rPr>
        <w:t xml:space="preserve"> convocar os licitantes que mantiveram sua proposta original para negociação, na ordem de classificação, com vistas à obtenção de preço melhor, mesmo que acima do preço do adjudicatário; ou</w:t>
      </w:r>
    </w:p>
    <w:p w14:paraId="54435DC7" w14:textId="77777777" w:rsidR="00AA5206" w:rsidRPr="00AA0A4D" w:rsidRDefault="00AA5206" w:rsidP="00AA5206">
      <w:pPr>
        <w:pStyle w:val="Nivel3"/>
        <w:rPr>
          <w:color w:val="auto"/>
        </w:rPr>
      </w:pPr>
      <w:r w:rsidRPr="00AA0A4D">
        <w:rPr>
          <w:color w:val="auto"/>
        </w:rPr>
        <w:t xml:space="preserve"> adjudicar e firmar o contrato nas condições ofertadas pelos licitantes remanescentes, observada a ordem de classificação, quando frustrada a negociação de melhor condição.</w:t>
      </w:r>
    </w:p>
    <w:p w14:paraId="3771908E" w14:textId="77777777" w:rsidR="00AA5206" w:rsidRPr="00AA0A4D" w:rsidRDefault="00AA5206" w:rsidP="00AA5206">
      <w:pPr>
        <w:pStyle w:val="Nivel01"/>
      </w:pPr>
      <w:bookmarkStart w:id="90" w:name="_Toc135469233"/>
      <w:r w:rsidRPr="00AA0A4D">
        <w:t>DOS RECURSOS</w:t>
      </w:r>
      <w:bookmarkEnd w:id="90"/>
    </w:p>
    <w:p w14:paraId="1AC37BB1" w14:textId="77777777" w:rsidR="00AA5206" w:rsidRPr="00AA0A4D" w:rsidRDefault="00AA5206" w:rsidP="00AA5206">
      <w:pPr>
        <w:pStyle w:val="Nivel2"/>
        <w:rPr>
          <w:color w:val="auto"/>
        </w:rPr>
      </w:pPr>
      <w:r w:rsidRPr="00AA0A4D">
        <w:rPr>
          <w:color w:val="auto"/>
        </w:rPr>
        <w:t xml:space="preserve">A interposição de recurso referente ao julgamento das propostas, à habilitação ou inabilitação de licitantes, à anulação ou revogação da licitação, observará o disposto no </w:t>
      </w:r>
      <w:hyperlink r:id="rId30" w:anchor="art165" w:history="1">
        <w:r w:rsidRPr="00AA0A4D">
          <w:rPr>
            <w:rStyle w:val="Hyperlink"/>
            <w:color w:val="auto"/>
          </w:rPr>
          <w:t>art. 165 da Lei nº 14.133, de 2021</w:t>
        </w:r>
      </w:hyperlink>
      <w:r w:rsidRPr="00AA0A4D">
        <w:rPr>
          <w:color w:val="auto"/>
        </w:rPr>
        <w:t>.</w:t>
      </w:r>
    </w:p>
    <w:p w14:paraId="586D028D" w14:textId="77777777" w:rsidR="00AA5206" w:rsidRPr="00AA0A4D" w:rsidRDefault="00AA5206" w:rsidP="00AA5206">
      <w:pPr>
        <w:pStyle w:val="Nivel2"/>
        <w:rPr>
          <w:color w:val="auto"/>
        </w:rPr>
      </w:pPr>
      <w:r w:rsidRPr="00AA0A4D">
        <w:rPr>
          <w:color w:val="auto"/>
        </w:rPr>
        <w:t>O prazo recursal é de 3 (três) dias úteis, contados da data de intimação ou de lavratura da ata.</w:t>
      </w:r>
    </w:p>
    <w:p w14:paraId="6907BF79" w14:textId="77777777" w:rsidR="00AA5206" w:rsidRPr="00AA0A4D" w:rsidRDefault="00AA5206" w:rsidP="00AA5206">
      <w:pPr>
        <w:pStyle w:val="Nivel2"/>
        <w:rPr>
          <w:color w:val="auto"/>
        </w:rPr>
      </w:pPr>
      <w:r w:rsidRPr="00AA0A4D">
        <w:rPr>
          <w:color w:val="auto"/>
        </w:rPr>
        <w:t>Quando o recurso apresentado impugnar o julgamento das propostas ou o ato de habilitação ou inabilitação do licitante:</w:t>
      </w:r>
    </w:p>
    <w:p w14:paraId="69498681" w14:textId="77777777" w:rsidR="00AA5206" w:rsidRPr="00AA0A4D" w:rsidRDefault="00AA5206" w:rsidP="00AA5206">
      <w:pPr>
        <w:pStyle w:val="Nivel3"/>
        <w:rPr>
          <w:color w:val="auto"/>
        </w:rPr>
      </w:pPr>
      <w:r w:rsidRPr="00AA0A4D">
        <w:rPr>
          <w:color w:val="auto"/>
        </w:rPr>
        <w:t>a intenção de recorrer deverá ser manifestada imediatamente, sob pena de preclusão;</w:t>
      </w:r>
    </w:p>
    <w:p w14:paraId="44BA053D" w14:textId="77777777" w:rsidR="00AA5206" w:rsidRPr="00AA0A4D" w:rsidRDefault="00AA5206" w:rsidP="00AA5206">
      <w:pPr>
        <w:pStyle w:val="Nivel3"/>
        <w:rPr>
          <w:color w:val="auto"/>
        </w:rPr>
      </w:pPr>
      <w:bookmarkStart w:id="91" w:name="_Hlk135318381"/>
      <w:bookmarkStart w:id="92" w:name="_Hlk135315794"/>
      <w:r w:rsidRPr="00AA0A4D">
        <w:rPr>
          <w:color w:val="auto"/>
        </w:rPr>
        <w:t>o prazo para a manifestação da intenção de recorrer não será inferior a 10 (dez) minutos.</w:t>
      </w:r>
      <w:bookmarkEnd w:id="91"/>
    </w:p>
    <w:bookmarkEnd w:id="92"/>
    <w:p w14:paraId="2F67D119" w14:textId="77777777" w:rsidR="00AA5206" w:rsidRPr="00AA0A4D" w:rsidRDefault="00AA5206" w:rsidP="00AA5206">
      <w:pPr>
        <w:pStyle w:val="Nivel3"/>
        <w:rPr>
          <w:color w:val="auto"/>
        </w:rPr>
      </w:pPr>
      <w:r w:rsidRPr="00AA0A4D">
        <w:rPr>
          <w:color w:val="auto"/>
        </w:rPr>
        <w:t>o prazo para apresentação das razões recursais será iniciado na data de intimação ou de lavratura da ata de habilitação ou inabilitação;</w:t>
      </w:r>
    </w:p>
    <w:p w14:paraId="3CCD810D" w14:textId="77777777" w:rsidR="00AA5206" w:rsidRPr="00AA0A4D" w:rsidRDefault="00AA5206" w:rsidP="00AA5206">
      <w:pPr>
        <w:pStyle w:val="Nivel3"/>
        <w:rPr>
          <w:color w:val="auto"/>
        </w:rPr>
      </w:pPr>
      <w:r w:rsidRPr="00AA0A4D">
        <w:rPr>
          <w:color w:val="auto"/>
        </w:rPr>
        <w:lastRenderedPageBreak/>
        <w:t>na hipótese de adoção da inversão de fases prevista no </w:t>
      </w:r>
      <w:hyperlink r:id="rId31" w:anchor="art17§1" w:history="1">
        <w:r w:rsidRPr="00AA0A4D">
          <w:rPr>
            <w:rStyle w:val="Hyperlink"/>
            <w:color w:val="auto"/>
          </w:rPr>
          <w:t>§ 1º do art. 17 da Lei nº 14.133, de 2021</w:t>
        </w:r>
      </w:hyperlink>
      <w:r w:rsidRPr="00AA0A4D">
        <w:rPr>
          <w:color w:val="auto"/>
        </w:rPr>
        <w:t>, o prazo para apresentação das razões recursais será iniciado na data de intimação da ata de julgamento.</w:t>
      </w:r>
    </w:p>
    <w:p w14:paraId="32DCA8D0" w14:textId="77777777" w:rsidR="00AA5206" w:rsidRPr="00AA0A4D" w:rsidRDefault="00AA5206" w:rsidP="00AA5206">
      <w:pPr>
        <w:pStyle w:val="Nivel2"/>
        <w:rPr>
          <w:color w:val="auto"/>
        </w:rPr>
      </w:pPr>
      <w:r w:rsidRPr="00AA0A4D">
        <w:rPr>
          <w:color w:val="auto"/>
        </w:rPr>
        <w:t>Os recursos deverão ser encaminhados em campo próprio do sistema.</w:t>
      </w:r>
    </w:p>
    <w:p w14:paraId="56450C47" w14:textId="77777777" w:rsidR="00AA5206" w:rsidRPr="00AA0A4D" w:rsidRDefault="00AA5206" w:rsidP="00AA5206">
      <w:pPr>
        <w:pStyle w:val="Nivel2"/>
        <w:rPr>
          <w:color w:val="auto"/>
        </w:rPr>
      </w:pPr>
      <w:r w:rsidRPr="00AA0A4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F4DC08" w14:textId="77777777" w:rsidR="00AA5206" w:rsidRPr="00AA0A4D" w:rsidRDefault="00AA5206" w:rsidP="00AA5206">
      <w:pPr>
        <w:pStyle w:val="Nivel2"/>
        <w:rPr>
          <w:color w:val="auto"/>
        </w:rPr>
      </w:pPr>
      <w:r w:rsidRPr="00AA0A4D">
        <w:rPr>
          <w:color w:val="auto"/>
        </w:rPr>
        <w:t xml:space="preserve">Os recursos interpostos fora do prazo não serão conhecidos. </w:t>
      </w:r>
    </w:p>
    <w:p w14:paraId="19A9E963" w14:textId="77777777" w:rsidR="00AA5206" w:rsidRPr="00AA0A4D" w:rsidRDefault="00AA5206" w:rsidP="00AA5206">
      <w:pPr>
        <w:pStyle w:val="Nivel2"/>
        <w:rPr>
          <w:color w:val="auto"/>
        </w:rPr>
      </w:pPr>
      <w:r w:rsidRPr="00AA0A4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66B4392" w14:textId="77777777" w:rsidR="00AA5206" w:rsidRPr="00AA0A4D" w:rsidRDefault="00AA5206" w:rsidP="00AA5206">
      <w:pPr>
        <w:pStyle w:val="Nivel2"/>
        <w:rPr>
          <w:color w:val="auto"/>
        </w:rPr>
      </w:pPr>
      <w:r w:rsidRPr="00AA0A4D">
        <w:rPr>
          <w:color w:val="auto"/>
        </w:rPr>
        <w:t xml:space="preserve">O recurso e o pedido de reconsideração terão efeito suspensivo do ato ou da decisão recorrida até que sobrevenha decisão final da autoridade competente. </w:t>
      </w:r>
    </w:p>
    <w:p w14:paraId="7C0C1240" w14:textId="77777777" w:rsidR="00AA5206" w:rsidRPr="00AA0A4D" w:rsidRDefault="00AA5206" w:rsidP="00AA5206">
      <w:pPr>
        <w:pStyle w:val="Nivel2"/>
        <w:rPr>
          <w:color w:val="auto"/>
        </w:rPr>
      </w:pPr>
      <w:r w:rsidRPr="00AA0A4D">
        <w:rPr>
          <w:color w:val="auto"/>
        </w:rPr>
        <w:t xml:space="preserve">O acolhimento do recurso invalida tão somente os atos insuscetíveis de aproveitamento. </w:t>
      </w:r>
    </w:p>
    <w:p w14:paraId="762515C3" w14:textId="77777777" w:rsidR="00AA5206" w:rsidRPr="00AA0A4D" w:rsidRDefault="00AA5206" w:rsidP="00AA5206">
      <w:pPr>
        <w:pStyle w:val="Nivel2"/>
        <w:rPr>
          <w:color w:val="auto"/>
        </w:rPr>
      </w:pPr>
      <w:r w:rsidRPr="00AA0A4D">
        <w:rPr>
          <w:color w:val="auto"/>
        </w:rPr>
        <w:t>Os autos do processo permanecerão com vista franqueada aos interessados no sítio eletrônico [ENDEREÇO ELETRÔNICO].</w:t>
      </w:r>
    </w:p>
    <w:p w14:paraId="07C0C511" w14:textId="77777777" w:rsidR="00AA5206" w:rsidRPr="00AA0A4D" w:rsidRDefault="00AA5206" w:rsidP="00AA5206">
      <w:pPr>
        <w:pStyle w:val="Nivel01"/>
      </w:pPr>
      <w:bookmarkStart w:id="93" w:name="_Toc135469234"/>
      <w:r w:rsidRPr="00AA0A4D">
        <w:t>DAS INFRAÇÕES ADMINISTRATIVAS E SANÇÕES</w:t>
      </w:r>
      <w:bookmarkEnd w:id="93"/>
    </w:p>
    <w:p w14:paraId="0954CDF5" w14:textId="77777777" w:rsidR="00AA5206" w:rsidRPr="00AA0A4D" w:rsidRDefault="00AA5206" w:rsidP="00AA5206">
      <w:pPr>
        <w:pStyle w:val="Nivel2"/>
        <w:rPr>
          <w:color w:val="auto"/>
        </w:rPr>
      </w:pPr>
      <w:r w:rsidRPr="00AA0A4D">
        <w:rPr>
          <w:color w:val="auto"/>
        </w:rPr>
        <w:t xml:space="preserve">Comete infração administrativa, nos termos da lei, o licitante que, com dolo ou culpa: </w:t>
      </w:r>
    </w:p>
    <w:p w14:paraId="156DED00" w14:textId="77777777" w:rsidR="00AA5206" w:rsidRPr="00AA0A4D" w:rsidRDefault="00AA5206" w:rsidP="00AA5206">
      <w:pPr>
        <w:pStyle w:val="Nivel3"/>
        <w:rPr>
          <w:color w:val="auto"/>
        </w:rPr>
      </w:pPr>
      <w:bookmarkStart w:id="94" w:name="_Ref114668085"/>
      <w:bookmarkStart w:id="95" w:name="_Hlk114652595"/>
      <w:r w:rsidRPr="00AA0A4D">
        <w:rPr>
          <w:color w:val="auto"/>
        </w:rPr>
        <w:t>deixar de entregar a documentação exigida para o certame ou não entregar qualquer documento que tenha sido solicitado pelo/a pregoeiro/a durante o certame;</w:t>
      </w:r>
      <w:bookmarkEnd w:id="94"/>
    </w:p>
    <w:p w14:paraId="3529C6EF" w14:textId="77777777" w:rsidR="00AA5206" w:rsidRPr="00AA0A4D" w:rsidRDefault="00AA5206" w:rsidP="00AA5206">
      <w:pPr>
        <w:pStyle w:val="Nivel3"/>
        <w:rPr>
          <w:color w:val="auto"/>
        </w:rPr>
      </w:pPr>
      <w:bookmarkStart w:id="96" w:name="_Ref114668108"/>
      <w:r w:rsidRPr="00AA0A4D">
        <w:rPr>
          <w:color w:val="auto"/>
        </w:rPr>
        <w:t>Salvo em decorrência de fato superveniente devidamente justificado, não mantiver a proposta em especial quando:</w:t>
      </w:r>
      <w:bookmarkEnd w:id="96"/>
    </w:p>
    <w:p w14:paraId="1EC17F91" w14:textId="77777777" w:rsidR="00AA5206" w:rsidRPr="00AA0A4D" w:rsidRDefault="00AA5206" w:rsidP="00AA5206">
      <w:pPr>
        <w:pStyle w:val="Nivel4"/>
      </w:pPr>
      <w:r w:rsidRPr="00AA0A4D">
        <w:t xml:space="preserve">não enviar a proposta adequada ao último lance ofertado ou após a negociação; </w:t>
      </w:r>
    </w:p>
    <w:p w14:paraId="00478EC2" w14:textId="77777777" w:rsidR="00AA5206" w:rsidRPr="00AA0A4D" w:rsidRDefault="00AA5206" w:rsidP="00AA5206">
      <w:pPr>
        <w:pStyle w:val="Nivel4"/>
      </w:pPr>
      <w:r w:rsidRPr="00AA0A4D">
        <w:t xml:space="preserve">recusar-se a enviar o detalhamento da proposta quando exigível; </w:t>
      </w:r>
    </w:p>
    <w:p w14:paraId="543C5AFA" w14:textId="77777777" w:rsidR="00AA5206" w:rsidRPr="00AA0A4D" w:rsidRDefault="00AA5206" w:rsidP="00AA5206">
      <w:pPr>
        <w:pStyle w:val="Nivel4"/>
      </w:pPr>
      <w:r w:rsidRPr="00AA0A4D">
        <w:t xml:space="preserve">pedir para ser desclassificado quando encerrada a etapa competitiva; ou </w:t>
      </w:r>
    </w:p>
    <w:p w14:paraId="2A7B12FF" w14:textId="77777777" w:rsidR="00AA5206" w:rsidRPr="00AA0A4D" w:rsidRDefault="00AA5206" w:rsidP="00AA5206">
      <w:pPr>
        <w:pStyle w:val="Nivel4"/>
      </w:pPr>
      <w:r w:rsidRPr="00AA0A4D">
        <w:t>deixar de apresentar amostra;</w:t>
      </w:r>
    </w:p>
    <w:p w14:paraId="4E949142" w14:textId="77777777" w:rsidR="00AA5206" w:rsidRPr="00AA0A4D" w:rsidRDefault="00AA5206" w:rsidP="00AA5206">
      <w:pPr>
        <w:pStyle w:val="Nivel4"/>
      </w:pPr>
      <w:r w:rsidRPr="00AA0A4D">
        <w:t xml:space="preserve">apresentar proposta ou amostra em desacordo com as especificações do edital; </w:t>
      </w:r>
    </w:p>
    <w:p w14:paraId="34957BE6" w14:textId="77777777" w:rsidR="00AA5206" w:rsidRPr="00AA0A4D" w:rsidRDefault="00AA5206" w:rsidP="00AA5206">
      <w:pPr>
        <w:pStyle w:val="Nivel3"/>
        <w:rPr>
          <w:color w:val="auto"/>
        </w:rPr>
      </w:pPr>
      <w:bookmarkStart w:id="97" w:name="_Ref114668139"/>
      <w:r w:rsidRPr="00AA0A4D">
        <w:rPr>
          <w:color w:val="auto"/>
        </w:rPr>
        <w:t>não celebrar o contrato ou não entregar a documentação exigida para a contratação, quando convocado dentro do prazo de validade de sua proposta;</w:t>
      </w:r>
      <w:bookmarkEnd w:id="97"/>
    </w:p>
    <w:p w14:paraId="65BF081C" w14:textId="77777777" w:rsidR="00AA5206" w:rsidRPr="00AA0A4D" w:rsidRDefault="00AA5206" w:rsidP="00AA5206">
      <w:pPr>
        <w:pStyle w:val="Nivel4"/>
      </w:pPr>
      <w:r w:rsidRPr="00AA0A4D">
        <w:t>recusar-se, sem justificativa, a assinar o contrato ou a ata de registro de preço, ou a aceitar ou retirar o instrumento equivalente no prazo estabelecido pela Administração;</w:t>
      </w:r>
    </w:p>
    <w:p w14:paraId="6CA7070A" w14:textId="77777777" w:rsidR="00AA5206" w:rsidRPr="00AA0A4D" w:rsidRDefault="00AA5206" w:rsidP="00AA5206">
      <w:pPr>
        <w:pStyle w:val="Nivel3"/>
        <w:rPr>
          <w:color w:val="auto"/>
        </w:rPr>
      </w:pPr>
      <w:bookmarkStart w:id="98" w:name="_Ref114668249"/>
      <w:r w:rsidRPr="00AA0A4D">
        <w:rPr>
          <w:color w:val="auto"/>
        </w:rPr>
        <w:t>apresentar declaração ou documentação falsa exigida para o certame ou prestar declaração falsa durante a licitação</w:t>
      </w:r>
      <w:bookmarkEnd w:id="98"/>
    </w:p>
    <w:p w14:paraId="5EC607E9" w14:textId="77777777" w:rsidR="00AA5206" w:rsidRPr="00AA0A4D" w:rsidRDefault="00AA5206" w:rsidP="00AA5206">
      <w:pPr>
        <w:pStyle w:val="Nivel3"/>
        <w:rPr>
          <w:color w:val="auto"/>
        </w:rPr>
      </w:pPr>
      <w:bookmarkStart w:id="99" w:name="_Ref114668245"/>
      <w:r w:rsidRPr="00AA0A4D">
        <w:rPr>
          <w:color w:val="auto"/>
        </w:rPr>
        <w:t>fraudar a licitação</w:t>
      </w:r>
      <w:bookmarkEnd w:id="99"/>
    </w:p>
    <w:p w14:paraId="6E2A6A75" w14:textId="77777777" w:rsidR="00AA5206" w:rsidRPr="00AA0A4D" w:rsidRDefault="00AA5206" w:rsidP="00AA5206">
      <w:pPr>
        <w:pStyle w:val="Nivel3"/>
        <w:rPr>
          <w:color w:val="auto"/>
        </w:rPr>
      </w:pPr>
      <w:bookmarkStart w:id="100" w:name="_Ref114668247"/>
      <w:r w:rsidRPr="00AA0A4D">
        <w:rPr>
          <w:color w:val="auto"/>
        </w:rPr>
        <w:lastRenderedPageBreak/>
        <w:t>comportar-se de modo inidôneo ou cometer fraude de qualquer natureza, em especial quando:</w:t>
      </w:r>
      <w:bookmarkEnd w:id="100"/>
    </w:p>
    <w:p w14:paraId="6C42EB29" w14:textId="77777777" w:rsidR="00AA5206" w:rsidRPr="00AA0A4D" w:rsidRDefault="00AA5206" w:rsidP="00AA5206">
      <w:pPr>
        <w:pStyle w:val="Nivel4"/>
      </w:pPr>
      <w:r w:rsidRPr="00AA0A4D">
        <w:t xml:space="preserve">agir em conluio ou em desconformidade com a lei; </w:t>
      </w:r>
    </w:p>
    <w:p w14:paraId="5E446A05" w14:textId="77777777" w:rsidR="00AA5206" w:rsidRPr="00AA0A4D" w:rsidRDefault="00AA5206" w:rsidP="00AA5206">
      <w:pPr>
        <w:pStyle w:val="Nivel4"/>
      </w:pPr>
      <w:r w:rsidRPr="00AA0A4D">
        <w:t xml:space="preserve">induzir deliberadamente a erro no julgamento; </w:t>
      </w:r>
    </w:p>
    <w:p w14:paraId="01A431D7" w14:textId="77777777" w:rsidR="00AA5206" w:rsidRPr="00AA0A4D" w:rsidRDefault="00AA5206" w:rsidP="00AA5206">
      <w:pPr>
        <w:pStyle w:val="Nivel4"/>
      </w:pPr>
      <w:r w:rsidRPr="00AA0A4D">
        <w:t xml:space="preserve">apresentar amostra falsificada ou deteriorada; </w:t>
      </w:r>
    </w:p>
    <w:p w14:paraId="1318A76D" w14:textId="77777777" w:rsidR="00AA5206" w:rsidRPr="00AA0A4D" w:rsidRDefault="00AA5206" w:rsidP="00AA5206">
      <w:pPr>
        <w:pStyle w:val="Nivel3"/>
        <w:rPr>
          <w:color w:val="auto"/>
        </w:rPr>
      </w:pPr>
      <w:bookmarkStart w:id="101" w:name="_Ref114668251"/>
      <w:r w:rsidRPr="00AA0A4D">
        <w:rPr>
          <w:color w:val="auto"/>
        </w:rPr>
        <w:t>praticar atos ilícitos com vistas a frustrar os objetivos da licitação</w:t>
      </w:r>
      <w:bookmarkEnd w:id="101"/>
    </w:p>
    <w:p w14:paraId="33DBBB6B" w14:textId="77777777" w:rsidR="00AA5206" w:rsidRPr="00AA0A4D" w:rsidRDefault="00AA5206" w:rsidP="00AA5206">
      <w:pPr>
        <w:pStyle w:val="Nivel3"/>
        <w:rPr>
          <w:color w:val="auto"/>
        </w:rPr>
      </w:pPr>
      <w:bookmarkStart w:id="102" w:name="_Ref114668252"/>
      <w:r w:rsidRPr="00AA0A4D">
        <w:rPr>
          <w:color w:val="auto"/>
        </w:rPr>
        <w:t xml:space="preserve">praticar ato lesivo previsto no </w:t>
      </w:r>
      <w:hyperlink r:id="rId32" w:anchor="art5" w:history="1">
        <w:r w:rsidRPr="00AA0A4D">
          <w:rPr>
            <w:rStyle w:val="Hyperlink"/>
            <w:color w:val="auto"/>
          </w:rPr>
          <w:t>art. 5º da Lei n.º 12.846, de 2013</w:t>
        </w:r>
      </w:hyperlink>
      <w:r w:rsidRPr="00AA0A4D">
        <w:rPr>
          <w:color w:val="auto"/>
        </w:rPr>
        <w:t>.</w:t>
      </w:r>
      <w:bookmarkEnd w:id="102"/>
    </w:p>
    <w:bookmarkEnd w:id="95"/>
    <w:p w14:paraId="0FB1CD68" w14:textId="77777777" w:rsidR="00AA5206" w:rsidRPr="00AA0A4D" w:rsidRDefault="00AA5206" w:rsidP="00AA5206">
      <w:pPr>
        <w:pStyle w:val="Nivel2"/>
        <w:rPr>
          <w:color w:val="auto"/>
        </w:rPr>
      </w:pPr>
      <w:r w:rsidRPr="00AA0A4D">
        <w:rPr>
          <w:color w:val="auto"/>
        </w:rPr>
        <w:t xml:space="preserve">Com fulcro na </w:t>
      </w:r>
      <w:hyperlink r:id="rId33" w:history="1">
        <w:r w:rsidRPr="00AA0A4D">
          <w:rPr>
            <w:rStyle w:val="Hyperlink"/>
            <w:color w:val="auto"/>
          </w:rPr>
          <w:t>Lei nº 14.133, de 2021</w:t>
        </w:r>
      </w:hyperlink>
      <w:r w:rsidRPr="00AA0A4D">
        <w:rPr>
          <w:color w:val="auto"/>
        </w:rPr>
        <w:t xml:space="preserve">, a Administração poderá, garantida a prévia defesa, aplicar aos licitantes e/ou adjudicatários as seguintes sanções, sem prejuízo das responsabilidades civil e criminal: </w:t>
      </w:r>
    </w:p>
    <w:p w14:paraId="3321BC3A" w14:textId="77777777" w:rsidR="00AA5206" w:rsidRPr="00AA0A4D" w:rsidRDefault="00AA5206" w:rsidP="00AA5206">
      <w:pPr>
        <w:pStyle w:val="Nivel3"/>
        <w:rPr>
          <w:color w:val="auto"/>
        </w:rPr>
      </w:pPr>
      <w:r w:rsidRPr="00AA0A4D">
        <w:rPr>
          <w:color w:val="auto"/>
        </w:rPr>
        <w:t xml:space="preserve">advertência; </w:t>
      </w:r>
    </w:p>
    <w:p w14:paraId="303ECA0F" w14:textId="77777777" w:rsidR="00AA5206" w:rsidRPr="00AA0A4D" w:rsidRDefault="00AA5206" w:rsidP="00AA5206">
      <w:pPr>
        <w:pStyle w:val="Nivel3"/>
        <w:rPr>
          <w:color w:val="auto"/>
        </w:rPr>
      </w:pPr>
      <w:r w:rsidRPr="00AA0A4D">
        <w:rPr>
          <w:color w:val="auto"/>
        </w:rPr>
        <w:t>multa;</w:t>
      </w:r>
    </w:p>
    <w:p w14:paraId="73DA807E" w14:textId="77777777" w:rsidR="00AA5206" w:rsidRPr="00AA0A4D" w:rsidRDefault="00AA5206" w:rsidP="00AA5206">
      <w:pPr>
        <w:pStyle w:val="Nivel3"/>
        <w:rPr>
          <w:color w:val="auto"/>
        </w:rPr>
      </w:pPr>
      <w:r w:rsidRPr="00AA0A4D">
        <w:rPr>
          <w:color w:val="auto"/>
        </w:rPr>
        <w:t>impedimento de licitar e contratar e</w:t>
      </w:r>
    </w:p>
    <w:p w14:paraId="20805E92" w14:textId="77777777" w:rsidR="00AA5206" w:rsidRPr="00AA0A4D" w:rsidRDefault="00AA5206" w:rsidP="00AA5206">
      <w:pPr>
        <w:pStyle w:val="Nivel3"/>
        <w:rPr>
          <w:color w:val="auto"/>
        </w:rPr>
      </w:pPr>
      <w:r w:rsidRPr="00AA0A4D">
        <w:rPr>
          <w:color w:val="auto"/>
        </w:rPr>
        <w:t>declaração de inidoneidade para licitar ou contratar, enquanto perdurarem os motivos determinantes da punição ou até que seja promovida sua reabilitação perante a própria autoridade que aplicou a penalidade.</w:t>
      </w:r>
    </w:p>
    <w:p w14:paraId="77B8BB69" w14:textId="77777777" w:rsidR="00AA5206" w:rsidRPr="00AA0A4D" w:rsidRDefault="00AA5206" w:rsidP="00AA5206">
      <w:pPr>
        <w:pStyle w:val="Nivel2"/>
        <w:rPr>
          <w:color w:val="auto"/>
        </w:rPr>
      </w:pPr>
      <w:r w:rsidRPr="00AA0A4D">
        <w:rPr>
          <w:color w:val="auto"/>
        </w:rPr>
        <w:t>Na aplicação das sanções serão considerados:</w:t>
      </w:r>
    </w:p>
    <w:p w14:paraId="04FAAA14" w14:textId="77777777" w:rsidR="00AA5206" w:rsidRPr="00AA0A4D" w:rsidRDefault="00AA5206" w:rsidP="00AA5206">
      <w:pPr>
        <w:pStyle w:val="Nivel3"/>
        <w:rPr>
          <w:color w:val="auto"/>
        </w:rPr>
      </w:pPr>
      <w:r w:rsidRPr="00AA0A4D">
        <w:rPr>
          <w:color w:val="auto"/>
        </w:rPr>
        <w:t>a natureza e a gravidade da infração cometida.</w:t>
      </w:r>
    </w:p>
    <w:p w14:paraId="1F5B695B" w14:textId="77777777" w:rsidR="00AA5206" w:rsidRPr="00AA0A4D" w:rsidRDefault="00AA5206" w:rsidP="00AA5206">
      <w:pPr>
        <w:pStyle w:val="Nivel3"/>
        <w:rPr>
          <w:color w:val="auto"/>
        </w:rPr>
      </w:pPr>
      <w:r w:rsidRPr="00AA0A4D">
        <w:rPr>
          <w:color w:val="auto"/>
        </w:rPr>
        <w:t>as peculiaridades do caso concreto</w:t>
      </w:r>
    </w:p>
    <w:p w14:paraId="10E5825B" w14:textId="77777777" w:rsidR="00AA5206" w:rsidRPr="00AA0A4D" w:rsidRDefault="00AA5206" w:rsidP="00AA5206">
      <w:pPr>
        <w:pStyle w:val="Nivel3"/>
        <w:rPr>
          <w:color w:val="auto"/>
        </w:rPr>
      </w:pPr>
      <w:r w:rsidRPr="00AA0A4D">
        <w:rPr>
          <w:color w:val="auto"/>
        </w:rPr>
        <w:t>as circunstâncias agravantes ou atenuantes</w:t>
      </w:r>
    </w:p>
    <w:p w14:paraId="4FC69CAC" w14:textId="77777777" w:rsidR="00AA5206" w:rsidRPr="00AA0A4D" w:rsidRDefault="00AA5206" w:rsidP="00AA5206">
      <w:pPr>
        <w:pStyle w:val="Nivel3"/>
        <w:rPr>
          <w:color w:val="auto"/>
        </w:rPr>
      </w:pPr>
      <w:r w:rsidRPr="00AA0A4D">
        <w:rPr>
          <w:color w:val="auto"/>
        </w:rPr>
        <w:t>os danos que dela provierem para a Administração Pública</w:t>
      </w:r>
    </w:p>
    <w:p w14:paraId="1175547E" w14:textId="77777777" w:rsidR="00AA5206" w:rsidRPr="00AA0A4D" w:rsidRDefault="00AA5206" w:rsidP="00AA5206">
      <w:pPr>
        <w:pStyle w:val="Nivel3"/>
        <w:rPr>
          <w:color w:val="auto"/>
        </w:rPr>
      </w:pPr>
      <w:r w:rsidRPr="00AA0A4D">
        <w:rPr>
          <w:color w:val="auto"/>
        </w:rPr>
        <w:t>a implantação ou o aperfeiçoamento de programa de integridade, conforme normas e orientações dos órgãos de controle.</w:t>
      </w:r>
    </w:p>
    <w:p w14:paraId="5D372FBA" w14:textId="77777777" w:rsidR="00AA5206" w:rsidRPr="00AA0A4D" w:rsidRDefault="00AA5206" w:rsidP="00AA5206">
      <w:pPr>
        <w:pStyle w:val="Nivel2"/>
        <w:rPr>
          <w:color w:val="auto"/>
        </w:rPr>
      </w:pPr>
      <w:r w:rsidRPr="00AA0A4D">
        <w:rPr>
          <w:color w:val="auto"/>
        </w:rPr>
        <w:t xml:space="preserve">A multa será recolhida em percentual de 0,5% a 30% incidente sobre o valor do contrato licitado, recolhida no prazo máximo de </w:t>
      </w:r>
      <w:r w:rsidRPr="00AA0A4D">
        <w:rPr>
          <w:b/>
          <w:bCs/>
          <w:color w:val="auto"/>
        </w:rPr>
        <w:t>.... (......) dias</w:t>
      </w:r>
      <w:r w:rsidRPr="00AA0A4D">
        <w:rPr>
          <w:color w:val="auto"/>
        </w:rPr>
        <w:t xml:space="preserve"> úteis, a contar da comunicação oficial. </w:t>
      </w:r>
    </w:p>
    <w:p w14:paraId="292ED720" w14:textId="77777777" w:rsidR="00AA5206" w:rsidRPr="00AA0A4D" w:rsidRDefault="00AA5206" w:rsidP="00AA5206">
      <w:pPr>
        <w:pStyle w:val="Nivel3"/>
        <w:rPr>
          <w:color w:val="auto"/>
        </w:rPr>
      </w:pPr>
      <w:bookmarkStart w:id="103" w:name="_Hlk113876035"/>
      <w:r w:rsidRPr="00AA0A4D">
        <w:rPr>
          <w:color w:val="auto"/>
        </w:rPr>
        <w:t xml:space="preserve">Para as infrações previstas nos itens </w:t>
      </w:r>
      <w:r w:rsidRPr="00AA0A4D">
        <w:rPr>
          <w:color w:val="auto"/>
        </w:rPr>
        <w:fldChar w:fldCharType="begin"/>
      </w:r>
      <w:r w:rsidRPr="00AA0A4D">
        <w:rPr>
          <w:color w:val="auto"/>
        </w:rPr>
        <w:instrText xml:space="preserve"> REF _Ref114668085 \r \h  \* MERGEFORMAT </w:instrText>
      </w:r>
      <w:r w:rsidRPr="00AA0A4D">
        <w:rPr>
          <w:color w:val="auto"/>
        </w:rPr>
      </w:r>
      <w:r w:rsidRPr="00AA0A4D">
        <w:rPr>
          <w:color w:val="auto"/>
        </w:rPr>
        <w:fldChar w:fldCharType="separate"/>
      </w:r>
      <w:r w:rsidRPr="00AA0A4D">
        <w:rPr>
          <w:color w:val="auto"/>
        </w:rPr>
        <w:t>12.1.1</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_Ref114668108 \r \h  \* MERGEFORMAT </w:instrText>
      </w:r>
      <w:r w:rsidRPr="00AA0A4D">
        <w:rPr>
          <w:color w:val="auto"/>
        </w:rPr>
      </w:r>
      <w:r w:rsidRPr="00AA0A4D">
        <w:rPr>
          <w:color w:val="auto"/>
        </w:rPr>
        <w:fldChar w:fldCharType="separate"/>
      </w:r>
      <w:r w:rsidRPr="00AA0A4D">
        <w:rPr>
          <w:color w:val="auto"/>
        </w:rPr>
        <w:t>12.1.2</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_Ref114668139 \r \h  \* MERGEFORMAT </w:instrText>
      </w:r>
      <w:r w:rsidRPr="00AA0A4D">
        <w:rPr>
          <w:color w:val="auto"/>
        </w:rPr>
      </w:r>
      <w:r w:rsidRPr="00AA0A4D">
        <w:rPr>
          <w:color w:val="auto"/>
        </w:rPr>
        <w:fldChar w:fldCharType="separate"/>
      </w:r>
      <w:r w:rsidRPr="00AA0A4D">
        <w:rPr>
          <w:color w:val="auto"/>
        </w:rPr>
        <w:t>12.1.3</w:t>
      </w:r>
      <w:r w:rsidRPr="00AA0A4D">
        <w:rPr>
          <w:color w:val="auto"/>
        </w:rPr>
        <w:fldChar w:fldCharType="end"/>
      </w:r>
      <w:r w:rsidRPr="00AA0A4D">
        <w:rPr>
          <w:color w:val="auto"/>
        </w:rPr>
        <w:t>, a multa será de 0,5% a 15% do valor do contrato licitado.</w:t>
      </w:r>
    </w:p>
    <w:bookmarkEnd w:id="103"/>
    <w:p w14:paraId="04FFB754" w14:textId="77777777" w:rsidR="00AA5206" w:rsidRPr="00AA0A4D" w:rsidRDefault="00AA5206" w:rsidP="00AA5206">
      <w:pPr>
        <w:pStyle w:val="Nivel3"/>
        <w:rPr>
          <w:color w:val="auto"/>
        </w:rPr>
      </w:pPr>
      <w:r w:rsidRPr="00AA0A4D">
        <w:rPr>
          <w:color w:val="auto"/>
        </w:rPr>
        <w:t xml:space="preserve">Para as infrações previstas nos itens </w:t>
      </w:r>
      <w:r w:rsidRPr="00AA0A4D">
        <w:rPr>
          <w:color w:val="auto"/>
        </w:rPr>
        <w:fldChar w:fldCharType="begin"/>
      </w:r>
      <w:r w:rsidRPr="00AA0A4D">
        <w:rPr>
          <w:color w:val="auto"/>
        </w:rPr>
        <w:instrText xml:space="preserve"> REF _Ref114668249 \r \h  \* MERGEFORMAT </w:instrText>
      </w:r>
      <w:r w:rsidRPr="00AA0A4D">
        <w:rPr>
          <w:color w:val="auto"/>
        </w:rPr>
      </w:r>
      <w:r w:rsidRPr="00AA0A4D">
        <w:rPr>
          <w:color w:val="auto"/>
        </w:rPr>
        <w:fldChar w:fldCharType="separate"/>
      </w:r>
      <w:r w:rsidRPr="00AA0A4D">
        <w:rPr>
          <w:color w:val="auto"/>
        </w:rPr>
        <w:t>12.1.4</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_Ref114668245 \r \h  \* MERGEFORMAT </w:instrText>
      </w:r>
      <w:r w:rsidRPr="00AA0A4D">
        <w:rPr>
          <w:color w:val="auto"/>
        </w:rPr>
      </w:r>
      <w:r w:rsidRPr="00AA0A4D">
        <w:rPr>
          <w:color w:val="auto"/>
        </w:rPr>
        <w:fldChar w:fldCharType="separate"/>
      </w:r>
      <w:r w:rsidRPr="00AA0A4D">
        <w:rPr>
          <w:color w:val="auto"/>
        </w:rPr>
        <w:t>12.1.5</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_Ref114668247 \r \h  \* MERGEFORMAT </w:instrText>
      </w:r>
      <w:r w:rsidRPr="00AA0A4D">
        <w:rPr>
          <w:color w:val="auto"/>
        </w:rPr>
      </w:r>
      <w:r w:rsidRPr="00AA0A4D">
        <w:rPr>
          <w:color w:val="auto"/>
        </w:rPr>
        <w:fldChar w:fldCharType="separate"/>
      </w:r>
      <w:r w:rsidRPr="00AA0A4D">
        <w:rPr>
          <w:color w:val="auto"/>
        </w:rPr>
        <w:t>12.1.6</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_Ref114668251 \r \h  \* MERGEFORMAT </w:instrText>
      </w:r>
      <w:r w:rsidRPr="00AA0A4D">
        <w:rPr>
          <w:color w:val="auto"/>
        </w:rPr>
      </w:r>
      <w:r w:rsidRPr="00AA0A4D">
        <w:rPr>
          <w:color w:val="auto"/>
        </w:rPr>
        <w:fldChar w:fldCharType="separate"/>
      </w:r>
      <w:r w:rsidRPr="00AA0A4D">
        <w:rPr>
          <w:color w:val="auto"/>
        </w:rPr>
        <w:t>12.1.7</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_Ref114668252 \r \h  \* MERGEFORMAT </w:instrText>
      </w:r>
      <w:r w:rsidRPr="00AA0A4D">
        <w:rPr>
          <w:color w:val="auto"/>
        </w:rPr>
      </w:r>
      <w:r w:rsidRPr="00AA0A4D">
        <w:rPr>
          <w:color w:val="auto"/>
        </w:rPr>
        <w:fldChar w:fldCharType="separate"/>
      </w:r>
      <w:r w:rsidRPr="00AA0A4D">
        <w:rPr>
          <w:color w:val="auto"/>
        </w:rPr>
        <w:t>12.1.8</w:t>
      </w:r>
      <w:r w:rsidRPr="00AA0A4D">
        <w:rPr>
          <w:color w:val="auto"/>
        </w:rPr>
        <w:fldChar w:fldCharType="end"/>
      </w:r>
      <w:r w:rsidRPr="00AA0A4D">
        <w:rPr>
          <w:color w:val="auto"/>
        </w:rPr>
        <w:t>, a multa será de 15% a 30% do valor do contrato licitado.</w:t>
      </w:r>
    </w:p>
    <w:p w14:paraId="6128B6AE" w14:textId="77777777" w:rsidR="00AA5206" w:rsidRPr="00AA0A4D" w:rsidRDefault="00AA5206" w:rsidP="00AA5206">
      <w:pPr>
        <w:pStyle w:val="Nivel2"/>
        <w:rPr>
          <w:color w:val="auto"/>
        </w:rPr>
      </w:pPr>
      <w:r w:rsidRPr="00AA0A4D">
        <w:rPr>
          <w:color w:val="auto"/>
        </w:rPr>
        <w:t>As sanções de advertência, impedimento de licitar e contratar e declaração de inidoneidade para licitar ou contratar poderão ser aplicadas, cumulativamente ou não, à penalidade de multa.</w:t>
      </w:r>
    </w:p>
    <w:p w14:paraId="71F50EA5" w14:textId="77777777" w:rsidR="00AA5206" w:rsidRPr="00AA0A4D" w:rsidRDefault="00AA5206" w:rsidP="00AA5206">
      <w:pPr>
        <w:pStyle w:val="Nivel2"/>
        <w:rPr>
          <w:color w:val="auto"/>
        </w:rPr>
      </w:pPr>
      <w:r w:rsidRPr="00AA0A4D">
        <w:rPr>
          <w:color w:val="auto"/>
        </w:rPr>
        <w:t>Na aplicação da sanção de multa será facultada a defesa do interessado no prazo de 15 (quinze) dias úteis, contado da data de sua intimação.</w:t>
      </w:r>
    </w:p>
    <w:p w14:paraId="613FBD2F" w14:textId="77777777" w:rsidR="00AA5206" w:rsidRPr="00AA0A4D" w:rsidRDefault="00AA5206" w:rsidP="00AA5206">
      <w:pPr>
        <w:pStyle w:val="Nivel2"/>
        <w:rPr>
          <w:color w:val="auto"/>
        </w:rPr>
      </w:pPr>
      <w:r w:rsidRPr="00AA0A4D">
        <w:rPr>
          <w:color w:val="auto"/>
        </w:rPr>
        <w:t xml:space="preserve">A sanção de impedimento de licitar e contratar será aplicada ao responsável em decorrência das infrações administrativas relacionadas nos itens </w:t>
      </w:r>
      <w:r w:rsidRPr="00AA0A4D">
        <w:rPr>
          <w:color w:val="auto"/>
        </w:rPr>
        <w:fldChar w:fldCharType="begin"/>
      </w:r>
      <w:r w:rsidRPr="00AA0A4D">
        <w:rPr>
          <w:color w:val="auto"/>
        </w:rPr>
        <w:instrText xml:space="preserve"> REF _Ref114668085 \r \h  \* MERGEFORMAT </w:instrText>
      </w:r>
      <w:r w:rsidRPr="00AA0A4D">
        <w:rPr>
          <w:color w:val="auto"/>
        </w:rPr>
      </w:r>
      <w:r w:rsidRPr="00AA0A4D">
        <w:rPr>
          <w:color w:val="auto"/>
        </w:rPr>
        <w:fldChar w:fldCharType="separate"/>
      </w:r>
      <w:r w:rsidRPr="00AA0A4D">
        <w:rPr>
          <w:color w:val="auto"/>
        </w:rPr>
        <w:t>12.1.1</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_Ref114668108 \r \h  \* MERGEFORMAT </w:instrText>
      </w:r>
      <w:r w:rsidRPr="00AA0A4D">
        <w:rPr>
          <w:color w:val="auto"/>
        </w:rPr>
      </w:r>
      <w:r w:rsidRPr="00AA0A4D">
        <w:rPr>
          <w:color w:val="auto"/>
        </w:rPr>
        <w:fldChar w:fldCharType="separate"/>
      </w:r>
      <w:r w:rsidRPr="00AA0A4D">
        <w:rPr>
          <w:color w:val="auto"/>
        </w:rPr>
        <w:t>12.1.2</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_Ref114668139 \r \h  \* MERGEFORMAT </w:instrText>
      </w:r>
      <w:r w:rsidRPr="00AA0A4D">
        <w:rPr>
          <w:color w:val="auto"/>
        </w:rPr>
      </w:r>
      <w:r w:rsidRPr="00AA0A4D">
        <w:rPr>
          <w:color w:val="auto"/>
        </w:rPr>
        <w:fldChar w:fldCharType="separate"/>
      </w:r>
      <w:r w:rsidRPr="00AA0A4D">
        <w:rPr>
          <w:color w:val="auto"/>
        </w:rPr>
        <w:t>12.1.3</w:t>
      </w:r>
      <w:r w:rsidRPr="00AA0A4D">
        <w:rPr>
          <w:color w:val="auto"/>
        </w:rPr>
        <w:fldChar w:fldCharType="end"/>
      </w:r>
      <w:r w:rsidRPr="00AA0A4D">
        <w:rPr>
          <w:color w:val="auto"/>
        </w:rPr>
        <w:t xml:space="preserve">, quando não se justificar a imposição de penalidade mais grave, e impedirá o responsável de licitar e contratar no âmbito da </w:t>
      </w:r>
      <w:r w:rsidRPr="00AA0A4D">
        <w:rPr>
          <w:color w:val="auto"/>
        </w:rPr>
        <w:lastRenderedPageBreak/>
        <w:t>Administração Pública direta e indireta do ente federativo a qual pertencer o órgão ou entidade, pelo prazo máximo de 3 (três) anos.</w:t>
      </w:r>
    </w:p>
    <w:p w14:paraId="6549ADFB" w14:textId="77777777" w:rsidR="00AA5206" w:rsidRPr="00AA0A4D" w:rsidRDefault="00AA5206" w:rsidP="00AA5206">
      <w:pPr>
        <w:pStyle w:val="Nivel2"/>
        <w:rPr>
          <w:color w:val="auto"/>
        </w:rPr>
      </w:pPr>
      <w:r w:rsidRPr="00AA0A4D">
        <w:rPr>
          <w:color w:val="auto"/>
        </w:rPr>
        <w:t xml:space="preserve">Poderá ser aplicada ao responsável a sanção de declaração de inidoneidade para licitar ou contratar, em decorrência da prática das infrações dispostas nos itens </w:t>
      </w:r>
      <w:r w:rsidRPr="00AA0A4D">
        <w:rPr>
          <w:color w:val="auto"/>
        </w:rPr>
        <w:fldChar w:fldCharType="begin"/>
      </w:r>
      <w:r w:rsidRPr="00AA0A4D">
        <w:rPr>
          <w:color w:val="auto"/>
        </w:rPr>
        <w:instrText xml:space="preserve"> REF _Ref114668249 \r \h  \* MERGEFORMAT </w:instrText>
      </w:r>
      <w:r w:rsidRPr="00AA0A4D">
        <w:rPr>
          <w:color w:val="auto"/>
        </w:rPr>
      </w:r>
      <w:r w:rsidRPr="00AA0A4D">
        <w:rPr>
          <w:color w:val="auto"/>
        </w:rPr>
        <w:fldChar w:fldCharType="separate"/>
      </w:r>
      <w:r w:rsidRPr="00AA0A4D">
        <w:rPr>
          <w:color w:val="auto"/>
        </w:rPr>
        <w:t>12.1.4</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_Ref114668245 \r \h  \* MERGEFORMAT </w:instrText>
      </w:r>
      <w:r w:rsidRPr="00AA0A4D">
        <w:rPr>
          <w:color w:val="auto"/>
        </w:rPr>
      </w:r>
      <w:r w:rsidRPr="00AA0A4D">
        <w:rPr>
          <w:color w:val="auto"/>
        </w:rPr>
        <w:fldChar w:fldCharType="separate"/>
      </w:r>
      <w:r w:rsidRPr="00AA0A4D">
        <w:rPr>
          <w:color w:val="auto"/>
        </w:rPr>
        <w:t>12.1.5</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_Ref114668247 \r \h  \* MERGEFORMAT </w:instrText>
      </w:r>
      <w:r w:rsidRPr="00AA0A4D">
        <w:rPr>
          <w:color w:val="auto"/>
        </w:rPr>
      </w:r>
      <w:r w:rsidRPr="00AA0A4D">
        <w:rPr>
          <w:color w:val="auto"/>
        </w:rPr>
        <w:fldChar w:fldCharType="separate"/>
      </w:r>
      <w:r w:rsidRPr="00AA0A4D">
        <w:rPr>
          <w:color w:val="auto"/>
        </w:rPr>
        <w:t>12.1.6</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_Ref114668251 \r \h  \* MERGEFORMAT </w:instrText>
      </w:r>
      <w:r w:rsidRPr="00AA0A4D">
        <w:rPr>
          <w:color w:val="auto"/>
        </w:rPr>
      </w:r>
      <w:r w:rsidRPr="00AA0A4D">
        <w:rPr>
          <w:color w:val="auto"/>
        </w:rPr>
        <w:fldChar w:fldCharType="separate"/>
      </w:r>
      <w:r w:rsidRPr="00AA0A4D">
        <w:rPr>
          <w:color w:val="auto"/>
        </w:rPr>
        <w:t>12.1.7</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_Ref114668252 \r \h  \* MERGEFORMAT </w:instrText>
      </w:r>
      <w:r w:rsidRPr="00AA0A4D">
        <w:rPr>
          <w:color w:val="auto"/>
        </w:rPr>
      </w:r>
      <w:r w:rsidRPr="00AA0A4D">
        <w:rPr>
          <w:color w:val="auto"/>
        </w:rPr>
        <w:fldChar w:fldCharType="separate"/>
      </w:r>
      <w:r w:rsidRPr="00AA0A4D">
        <w:rPr>
          <w:color w:val="auto"/>
        </w:rPr>
        <w:t>12.1.8</w:t>
      </w:r>
      <w:r w:rsidRPr="00AA0A4D">
        <w:rPr>
          <w:color w:val="auto"/>
        </w:rPr>
        <w:fldChar w:fldCharType="end"/>
      </w:r>
      <w:r w:rsidRPr="00AA0A4D">
        <w:rPr>
          <w:color w:val="auto"/>
        </w:rPr>
        <w:t xml:space="preserve">, bem como pelas infrações administrativas previstas nos itens </w:t>
      </w:r>
      <w:r w:rsidRPr="00AA0A4D">
        <w:rPr>
          <w:color w:val="auto"/>
        </w:rPr>
        <w:fldChar w:fldCharType="begin"/>
      </w:r>
      <w:r w:rsidRPr="00AA0A4D">
        <w:rPr>
          <w:color w:val="auto"/>
        </w:rPr>
        <w:instrText xml:space="preserve"> REF _Ref114668085 \r \h  \* MERGEFORMAT </w:instrText>
      </w:r>
      <w:r w:rsidRPr="00AA0A4D">
        <w:rPr>
          <w:color w:val="auto"/>
        </w:rPr>
      </w:r>
      <w:r w:rsidRPr="00AA0A4D">
        <w:rPr>
          <w:color w:val="auto"/>
        </w:rPr>
        <w:fldChar w:fldCharType="separate"/>
      </w:r>
      <w:r w:rsidRPr="00AA0A4D">
        <w:rPr>
          <w:color w:val="auto"/>
        </w:rPr>
        <w:t>12.1.1</w:t>
      </w:r>
      <w:r w:rsidRPr="00AA0A4D">
        <w:rPr>
          <w:color w:val="auto"/>
        </w:rPr>
        <w:fldChar w:fldCharType="end"/>
      </w:r>
      <w:r w:rsidRPr="00AA0A4D">
        <w:rPr>
          <w:color w:val="auto"/>
        </w:rPr>
        <w:t xml:space="preserve">, </w:t>
      </w:r>
      <w:r w:rsidRPr="00AA0A4D">
        <w:rPr>
          <w:color w:val="auto"/>
        </w:rPr>
        <w:fldChar w:fldCharType="begin"/>
      </w:r>
      <w:r w:rsidRPr="00AA0A4D">
        <w:rPr>
          <w:color w:val="auto"/>
        </w:rPr>
        <w:instrText xml:space="preserve"> REF _Ref114668108 \r \h  \* MERGEFORMAT </w:instrText>
      </w:r>
      <w:r w:rsidRPr="00AA0A4D">
        <w:rPr>
          <w:color w:val="auto"/>
        </w:rPr>
      </w:r>
      <w:r w:rsidRPr="00AA0A4D">
        <w:rPr>
          <w:color w:val="auto"/>
        </w:rPr>
        <w:fldChar w:fldCharType="separate"/>
      </w:r>
      <w:r w:rsidRPr="00AA0A4D">
        <w:rPr>
          <w:color w:val="auto"/>
        </w:rPr>
        <w:t>12.1.2</w:t>
      </w:r>
      <w:r w:rsidRPr="00AA0A4D">
        <w:rPr>
          <w:color w:val="auto"/>
        </w:rPr>
        <w:fldChar w:fldCharType="end"/>
      </w:r>
      <w:r w:rsidRPr="00AA0A4D">
        <w:rPr>
          <w:color w:val="auto"/>
        </w:rPr>
        <w:t xml:space="preserve"> e </w:t>
      </w:r>
      <w:r w:rsidRPr="00AA0A4D">
        <w:rPr>
          <w:color w:val="auto"/>
        </w:rPr>
        <w:fldChar w:fldCharType="begin"/>
      </w:r>
      <w:r w:rsidRPr="00AA0A4D">
        <w:rPr>
          <w:color w:val="auto"/>
        </w:rPr>
        <w:instrText xml:space="preserve"> REF _Ref114668139 \r \h  \* MERGEFORMAT </w:instrText>
      </w:r>
      <w:r w:rsidRPr="00AA0A4D">
        <w:rPr>
          <w:color w:val="auto"/>
        </w:rPr>
      </w:r>
      <w:r w:rsidRPr="00AA0A4D">
        <w:rPr>
          <w:color w:val="auto"/>
        </w:rPr>
        <w:fldChar w:fldCharType="separate"/>
      </w:r>
      <w:r w:rsidRPr="00AA0A4D">
        <w:rPr>
          <w:color w:val="auto"/>
        </w:rPr>
        <w:t>12.1.3</w:t>
      </w:r>
      <w:r w:rsidRPr="00AA0A4D">
        <w:rPr>
          <w:color w:val="auto"/>
        </w:rPr>
        <w:fldChar w:fldCharType="end"/>
      </w:r>
      <w:r w:rsidRPr="00AA0A4D">
        <w:rPr>
          <w:color w:val="auto"/>
        </w:rPr>
        <w:t xml:space="preserve"> que justifiquem a imposição de penalidade mais grave que a sanção de impedimento de licitar e contratar, cuja duração observará o prazo previsto no </w:t>
      </w:r>
      <w:hyperlink r:id="rId34" w:anchor="art156§5" w:history="1">
        <w:r w:rsidRPr="00AA0A4D">
          <w:rPr>
            <w:rStyle w:val="Hyperlink"/>
            <w:color w:val="auto"/>
          </w:rPr>
          <w:t>art. 156, §5º, da Lei n.º 14.133/2021</w:t>
        </w:r>
      </w:hyperlink>
      <w:r w:rsidRPr="00AA0A4D">
        <w:rPr>
          <w:color w:val="auto"/>
        </w:rPr>
        <w:t>.</w:t>
      </w:r>
    </w:p>
    <w:p w14:paraId="56A46454" w14:textId="77777777" w:rsidR="00AA5206" w:rsidRPr="00AA0A4D" w:rsidRDefault="00AA5206" w:rsidP="00AA5206">
      <w:pPr>
        <w:pStyle w:val="Nivel2"/>
        <w:rPr>
          <w:color w:val="auto"/>
        </w:rPr>
      </w:pPr>
      <w:r w:rsidRPr="00AA0A4D">
        <w:rPr>
          <w:color w:val="auto"/>
        </w:rPr>
        <w:t xml:space="preserve">A recusa injustificada do adjudicatário em assinar o contrato ou a ata de registro de preço, ou em aceitar ou retirar o instrumento equivalente no prazo estabelecido pela Administração, descrita no item </w:t>
      </w:r>
      <w:r w:rsidRPr="00AA0A4D">
        <w:rPr>
          <w:color w:val="auto"/>
        </w:rPr>
        <w:fldChar w:fldCharType="begin"/>
      </w:r>
      <w:r w:rsidRPr="00AA0A4D">
        <w:rPr>
          <w:color w:val="auto"/>
        </w:rPr>
        <w:instrText xml:space="preserve"> REF _Ref114668139 \r \h  \* MERGEFORMAT </w:instrText>
      </w:r>
      <w:r w:rsidRPr="00AA0A4D">
        <w:rPr>
          <w:color w:val="auto"/>
        </w:rPr>
      </w:r>
      <w:r w:rsidRPr="00AA0A4D">
        <w:rPr>
          <w:color w:val="auto"/>
        </w:rPr>
        <w:fldChar w:fldCharType="separate"/>
      </w:r>
      <w:r w:rsidRPr="00AA0A4D">
        <w:rPr>
          <w:color w:val="auto"/>
        </w:rPr>
        <w:t>12.1.3</w:t>
      </w:r>
      <w:r w:rsidRPr="00AA0A4D">
        <w:rPr>
          <w:color w:val="auto"/>
        </w:rPr>
        <w:fldChar w:fldCharType="end"/>
      </w:r>
      <w:r w:rsidRPr="00AA0A4D">
        <w:rPr>
          <w:color w:val="auto"/>
        </w:rPr>
        <w:t xml:space="preserve">, caracterizará o descumprimento total da obrigação assumida e o sujeitará às penalidades e à imediata perda da garantia de proposta em favor do órgão ou entidade promotora da licitação, nos termos do </w:t>
      </w:r>
      <w:hyperlink r:id="rId35" w:history="1">
        <w:r w:rsidRPr="00AA0A4D">
          <w:rPr>
            <w:rStyle w:val="Hyperlink"/>
            <w:color w:val="auto"/>
          </w:rPr>
          <w:t>art. 45, §4º da IN SEGES/ME n.º 73, de 2022</w:t>
        </w:r>
      </w:hyperlink>
      <w:r w:rsidRPr="00AA0A4D">
        <w:rPr>
          <w:color w:val="auto"/>
        </w:rPr>
        <w:t xml:space="preserve">. </w:t>
      </w:r>
    </w:p>
    <w:p w14:paraId="7BA9C4CD" w14:textId="77777777" w:rsidR="00AA5206" w:rsidRPr="00AA0A4D" w:rsidRDefault="00AA5206" w:rsidP="00AA5206">
      <w:pPr>
        <w:pStyle w:val="Nivel2"/>
        <w:rPr>
          <w:color w:val="auto"/>
        </w:rPr>
      </w:pPr>
      <w:r w:rsidRPr="00AA0A4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EFE7F5" w14:textId="77777777" w:rsidR="00AA5206" w:rsidRPr="00AA0A4D" w:rsidRDefault="00AA5206" w:rsidP="00AA5206">
      <w:pPr>
        <w:pStyle w:val="Nivel2"/>
        <w:rPr>
          <w:color w:val="auto"/>
        </w:rPr>
      </w:pPr>
      <w:r w:rsidRPr="00AA0A4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A262AB" w14:textId="77777777" w:rsidR="00AA5206" w:rsidRPr="00AA0A4D" w:rsidRDefault="00AA5206" w:rsidP="00AA5206">
      <w:pPr>
        <w:pStyle w:val="Nivel2"/>
        <w:rPr>
          <w:color w:val="auto"/>
        </w:rPr>
      </w:pPr>
      <w:r w:rsidRPr="00AA0A4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0B00A99" w14:textId="77777777" w:rsidR="00AA5206" w:rsidRPr="00AA0A4D" w:rsidRDefault="00AA5206" w:rsidP="00AA5206">
      <w:pPr>
        <w:pStyle w:val="Nivel2"/>
        <w:rPr>
          <w:color w:val="auto"/>
        </w:rPr>
      </w:pPr>
      <w:r w:rsidRPr="00AA0A4D">
        <w:rPr>
          <w:color w:val="auto"/>
        </w:rPr>
        <w:t>O recurso e o pedido de reconsideração terão efeito suspensivo do ato ou da decisão recorrida até que sobrevenha decisão final da autoridade competente.</w:t>
      </w:r>
    </w:p>
    <w:p w14:paraId="4C934634" w14:textId="77777777" w:rsidR="00AA5206" w:rsidRPr="00AA0A4D" w:rsidRDefault="00AA5206" w:rsidP="00AA5206">
      <w:pPr>
        <w:pStyle w:val="Nivel2"/>
        <w:rPr>
          <w:color w:val="auto"/>
        </w:rPr>
      </w:pPr>
      <w:r w:rsidRPr="00AA0A4D">
        <w:rPr>
          <w:color w:val="auto"/>
        </w:rPr>
        <w:t>A aplicação das sanções previstas neste edital não exclui, em hipótese alguma, a obrigação de reparação integral dos danos causados.</w:t>
      </w:r>
    </w:p>
    <w:p w14:paraId="48F922B0" w14:textId="77777777" w:rsidR="00AA5206" w:rsidRPr="00AA0A4D" w:rsidRDefault="00AA5206" w:rsidP="00AA5206">
      <w:pPr>
        <w:pStyle w:val="Nivel01"/>
      </w:pPr>
      <w:bookmarkStart w:id="104" w:name="_Toc135469235"/>
      <w:r w:rsidRPr="00AA0A4D">
        <w:t>DA IMPUGNAÇÃO AO EDITAL E DO PEDIDO DE ESCLARECIMENTO</w:t>
      </w:r>
      <w:bookmarkEnd w:id="104"/>
    </w:p>
    <w:p w14:paraId="18B4A610" w14:textId="77777777" w:rsidR="00AA5206" w:rsidRPr="00AA0A4D" w:rsidRDefault="00AA5206" w:rsidP="00AA5206">
      <w:pPr>
        <w:pStyle w:val="Nivel2"/>
        <w:rPr>
          <w:color w:val="auto"/>
        </w:rPr>
      </w:pPr>
      <w:r w:rsidRPr="00AA0A4D">
        <w:rPr>
          <w:color w:val="auto"/>
        </w:rPr>
        <w:t xml:space="preserve">Qualquer pessoa é parte legítima para impugnar este Edital por irregularidade na aplicação da </w:t>
      </w:r>
      <w:hyperlink r:id="rId36" w:history="1">
        <w:r w:rsidRPr="00AA0A4D">
          <w:rPr>
            <w:rStyle w:val="Hyperlink"/>
            <w:color w:val="auto"/>
          </w:rPr>
          <w:t>Lei nº 14.133, de 2021</w:t>
        </w:r>
      </w:hyperlink>
      <w:r w:rsidRPr="00AA0A4D">
        <w:rPr>
          <w:color w:val="auto"/>
        </w:rPr>
        <w:t>, devendo protocolar o pedido até 3 (três) dias úteis antes da data da abertura do certame.</w:t>
      </w:r>
    </w:p>
    <w:p w14:paraId="65536B68" w14:textId="77777777" w:rsidR="00AA5206" w:rsidRPr="00AA0A4D" w:rsidRDefault="00AA5206" w:rsidP="00AA5206">
      <w:pPr>
        <w:pStyle w:val="Nivel2"/>
        <w:rPr>
          <w:color w:val="auto"/>
        </w:rPr>
      </w:pPr>
      <w:r w:rsidRPr="00AA0A4D">
        <w:rPr>
          <w:color w:val="auto"/>
        </w:rPr>
        <w:t>A resposta à impugnação ou ao pedido de esclarecimento será divulgado em sítio eletrônico oficial no prazo de até 3 (três) dias úteis, limitado ao último dia útil anterior à data da abertura do certame.</w:t>
      </w:r>
    </w:p>
    <w:p w14:paraId="4C4C6C71" w14:textId="77777777" w:rsidR="00AA5206" w:rsidRPr="00AA0A4D" w:rsidRDefault="00AA5206" w:rsidP="00AA5206">
      <w:pPr>
        <w:pStyle w:val="Nivel2"/>
        <w:rPr>
          <w:color w:val="auto"/>
        </w:rPr>
      </w:pPr>
      <w:r w:rsidRPr="00AA0A4D">
        <w:rPr>
          <w:color w:val="auto"/>
        </w:rPr>
        <w:t xml:space="preserve">A impugnação e o pedido de esclarecimento poderão ser realizados por forma eletrônica, </w:t>
      </w:r>
      <w:r w:rsidRPr="00AA0A4D">
        <w:rPr>
          <w:i/>
          <w:iCs/>
          <w:color w:val="auto"/>
        </w:rPr>
        <w:t>pelos seguintes meios</w:t>
      </w:r>
      <w:r w:rsidRPr="00AA0A4D">
        <w:rPr>
          <w:color w:val="auto"/>
        </w:rPr>
        <w:t>: ................</w:t>
      </w:r>
    </w:p>
    <w:p w14:paraId="2AE907F7" w14:textId="77777777" w:rsidR="00AA5206" w:rsidRPr="00AA0A4D" w:rsidRDefault="00AA5206" w:rsidP="00AA5206">
      <w:pPr>
        <w:pStyle w:val="Nivel2"/>
        <w:rPr>
          <w:color w:val="auto"/>
        </w:rPr>
      </w:pPr>
      <w:r w:rsidRPr="00AA0A4D">
        <w:rPr>
          <w:color w:val="auto"/>
        </w:rPr>
        <w:t>As impugnações e pedidos de esclarecimentos não suspendem os prazos previstos no certame.</w:t>
      </w:r>
    </w:p>
    <w:p w14:paraId="48E34B33" w14:textId="77777777" w:rsidR="00AA5206" w:rsidRPr="00AA0A4D" w:rsidRDefault="00AA5206" w:rsidP="00AA5206">
      <w:pPr>
        <w:pStyle w:val="Nivel3"/>
        <w:rPr>
          <w:color w:val="auto"/>
        </w:rPr>
      </w:pPr>
      <w:r w:rsidRPr="00AA0A4D">
        <w:rPr>
          <w:color w:val="auto"/>
        </w:rPr>
        <w:lastRenderedPageBreak/>
        <w:t>A concessão de efeito suspensivo à impugnação é medida excepcional e deverá ser motivada pelo agente de contratação, nos autos do processo de licitação.</w:t>
      </w:r>
    </w:p>
    <w:p w14:paraId="52C8AD68" w14:textId="77777777" w:rsidR="00AA5206" w:rsidRPr="00AA0A4D" w:rsidRDefault="00AA5206" w:rsidP="00AA5206">
      <w:pPr>
        <w:pStyle w:val="Nivel2"/>
        <w:rPr>
          <w:color w:val="auto"/>
        </w:rPr>
      </w:pPr>
      <w:r w:rsidRPr="00AA0A4D">
        <w:rPr>
          <w:color w:val="auto"/>
        </w:rPr>
        <w:t>Acolhida a impugnação, será definida e publicada nova data para a realização do certame.</w:t>
      </w:r>
    </w:p>
    <w:p w14:paraId="77B14C5D" w14:textId="77777777" w:rsidR="00AA5206" w:rsidRPr="00AA0A4D" w:rsidRDefault="00AA5206" w:rsidP="00AA5206">
      <w:pPr>
        <w:pStyle w:val="Nivel01"/>
      </w:pPr>
      <w:bookmarkStart w:id="105" w:name="_Toc135469236"/>
      <w:r w:rsidRPr="00AA0A4D">
        <w:t>DAS DISPOSIÇÕES GERAIS</w:t>
      </w:r>
      <w:bookmarkEnd w:id="105"/>
    </w:p>
    <w:p w14:paraId="67CB86F7" w14:textId="77777777" w:rsidR="00AA5206" w:rsidRPr="00AA0A4D" w:rsidRDefault="00AA5206" w:rsidP="00AA5206">
      <w:pPr>
        <w:pStyle w:val="Nivel2"/>
        <w:rPr>
          <w:color w:val="auto"/>
        </w:rPr>
      </w:pPr>
      <w:bookmarkStart w:id="106" w:name="_Hlk82473550"/>
      <w:r w:rsidRPr="00AA0A4D">
        <w:rPr>
          <w:color w:val="auto"/>
        </w:rPr>
        <w:t>Será divulgada ata da sessão pública no sistema eletrônico.</w:t>
      </w:r>
    </w:p>
    <w:p w14:paraId="0605A340" w14:textId="77777777" w:rsidR="00AA5206" w:rsidRPr="00AA0A4D" w:rsidRDefault="00AA5206" w:rsidP="00AA5206">
      <w:pPr>
        <w:pStyle w:val="Nivel2"/>
        <w:rPr>
          <w:color w:val="auto"/>
        </w:rPr>
      </w:pPr>
      <w:r w:rsidRPr="00AA0A4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15488D9" w14:textId="77777777" w:rsidR="00AA5206" w:rsidRPr="00AA0A4D" w:rsidRDefault="00AA5206" w:rsidP="00AA5206">
      <w:pPr>
        <w:pStyle w:val="Nivel2"/>
        <w:rPr>
          <w:color w:val="auto"/>
        </w:rPr>
      </w:pPr>
      <w:r w:rsidRPr="00AA0A4D">
        <w:rPr>
          <w:color w:val="auto"/>
        </w:rPr>
        <w:t>Todas as referências de tempo no Edital, no aviso e durante a sessão pública observarão o horário de Brasília - DF.</w:t>
      </w:r>
    </w:p>
    <w:p w14:paraId="4312A1F5" w14:textId="77777777" w:rsidR="00AA5206" w:rsidRPr="00AA0A4D" w:rsidRDefault="00AA5206" w:rsidP="00AA5206">
      <w:pPr>
        <w:pStyle w:val="Nivel2"/>
        <w:rPr>
          <w:color w:val="auto"/>
        </w:rPr>
      </w:pPr>
      <w:r w:rsidRPr="00AA0A4D">
        <w:rPr>
          <w:color w:val="auto"/>
        </w:rPr>
        <w:t>A homologação do resultado desta licitação não implicará direito à contratação.</w:t>
      </w:r>
    </w:p>
    <w:p w14:paraId="3CDC0587" w14:textId="77777777" w:rsidR="00AA5206" w:rsidRPr="00AA0A4D" w:rsidRDefault="00AA5206" w:rsidP="00AA5206">
      <w:pPr>
        <w:pStyle w:val="Nivel2"/>
        <w:rPr>
          <w:color w:val="auto"/>
        </w:rPr>
      </w:pPr>
      <w:r w:rsidRPr="00AA0A4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FCCD77F" w14:textId="77777777" w:rsidR="00AA5206" w:rsidRPr="00AA0A4D" w:rsidRDefault="00AA5206" w:rsidP="00AA5206">
      <w:pPr>
        <w:pStyle w:val="Nivel2"/>
        <w:rPr>
          <w:color w:val="auto"/>
        </w:rPr>
      </w:pPr>
      <w:r w:rsidRPr="00AA0A4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5073F99A" w14:textId="77777777" w:rsidR="00AA5206" w:rsidRPr="00AA0A4D" w:rsidRDefault="00AA5206" w:rsidP="00AA5206">
      <w:pPr>
        <w:pStyle w:val="Nivel2"/>
        <w:rPr>
          <w:color w:val="auto"/>
        </w:rPr>
      </w:pPr>
      <w:r w:rsidRPr="00AA0A4D">
        <w:rPr>
          <w:color w:val="auto"/>
        </w:rPr>
        <w:t>Na contagem dos prazos estabelecidos neste Edital e seus Anexos, excluir-se-á o dia do início e incluir-se-á o do vencimento. Só se iniciam e vencem os prazos em dias de expediente na Administração.</w:t>
      </w:r>
    </w:p>
    <w:p w14:paraId="0C3B7A51" w14:textId="77777777" w:rsidR="00AA5206" w:rsidRPr="00AA0A4D" w:rsidRDefault="00AA5206" w:rsidP="00AA5206">
      <w:pPr>
        <w:pStyle w:val="Nivel2"/>
        <w:rPr>
          <w:color w:val="auto"/>
        </w:rPr>
      </w:pPr>
      <w:r w:rsidRPr="00AA0A4D">
        <w:rPr>
          <w:color w:val="auto"/>
        </w:rPr>
        <w:t>O desatendimento de exigências formais não essenciais não importará o afastamento do licitante, desde que seja possível o aproveitamento do ato, observados os princípios da isonomia e do interesse público.</w:t>
      </w:r>
    </w:p>
    <w:p w14:paraId="60D02215" w14:textId="77777777" w:rsidR="00AA5206" w:rsidRPr="00AA0A4D" w:rsidRDefault="00AA5206" w:rsidP="00AA5206">
      <w:pPr>
        <w:pStyle w:val="Nivel2"/>
        <w:rPr>
          <w:rFonts w:eastAsia="Times New Roman"/>
          <w:color w:val="auto"/>
        </w:rPr>
      </w:pPr>
      <w:r w:rsidRPr="00AA0A4D">
        <w:rPr>
          <w:color w:val="auto"/>
        </w:rPr>
        <w:t>Em caso de divergência entre disposições deste Edital e de seus anexos ou demais peças que compõem o processo, prevalecerá as deste Edital.</w:t>
      </w:r>
    </w:p>
    <w:p w14:paraId="2BB8635C" w14:textId="5952C43B" w:rsidR="00AA5206" w:rsidRPr="00AA0A4D" w:rsidRDefault="00AA5206" w:rsidP="00AA5206">
      <w:pPr>
        <w:pStyle w:val="Nivel2"/>
        <w:rPr>
          <w:rFonts w:eastAsia="Times New Roman"/>
          <w:color w:val="auto"/>
        </w:rPr>
      </w:pPr>
      <w:r w:rsidRPr="00AA0A4D">
        <w:rPr>
          <w:color w:val="auto"/>
        </w:rPr>
        <w:t xml:space="preserve">O Edital e seus anexos estão disponíveis, na íntegra, no Portal Nacional de Contratações Públicas (PNCP) e endereço eletrônico </w:t>
      </w:r>
      <w:r w:rsidR="00023510" w:rsidRPr="00AA0A4D">
        <w:rPr>
          <w:color w:val="auto"/>
        </w:rPr>
        <w:t>https://bll.org.br/</w:t>
      </w:r>
    </w:p>
    <w:p w14:paraId="5BC89131" w14:textId="77777777" w:rsidR="00AA5206" w:rsidRPr="00AA0A4D" w:rsidRDefault="00AA5206" w:rsidP="00AA5206">
      <w:pPr>
        <w:pStyle w:val="Nivel2"/>
        <w:rPr>
          <w:rFonts w:eastAsia="Times New Roman"/>
          <w:color w:val="auto"/>
        </w:rPr>
      </w:pPr>
      <w:r w:rsidRPr="00AA0A4D">
        <w:rPr>
          <w:color w:val="auto"/>
        </w:rPr>
        <w:t>Integram este Edital, para todos os fins e efeitos, os seguintes anexos:</w:t>
      </w:r>
    </w:p>
    <w:p w14:paraId="3876FDA9" w14:textId="77777777" w:rsidR="00AA5206" w:rsidRPr="00AA0A4D" w:rsidRDefault="00AA5206" w:rsidP="00AA5206">
      <w:pPr>
        <w:pStyle w:val="Nivel3"/>
        <w:rPr>
          <w:color w:val="auto"/>
        </w:rPr>
      </w:pPr>
      <w:r w:rsidRPr="00AA0A4D">
        <w:rPr>
          <w:color w:val="auto"/>
        </w:rPr>
        <w:t>ANEXO I - Termo de Referência</w:t>
      </w:r>
    </w:p>
    <w:p w14:paraId="47EE15B5" w14:textId="77777777" w:rsidR="00AA5206" w:rsidRPr="00AA0A4D" w:rsidRDefault="00AA5206" w:rsidP="00AA5206">
      <w:pPr>
        <w:pStyle w:val="Nivel4"/>
      </w:pPr>
      <w:r w:rsidRPr="00AA0A4D">
        <w:t>Apêndice do Anexo I – Estudo Técnico Preliminar</w:t>
      </w:r>
    </w:p>
    <w:p w14:paraId="13C3AE61" w14:textId="77777777" w:rsidR="00AA5206" w:rsidRPr="00AA0A4D" w:rsidRDefault="00AA5206" w:rsidP="00AA5206">
      <w:pPr>
        <w:pStyle w:val="Nivel3"/>
        <w:rPr>
          <w:color w:val="auto"/>
        </w:rPr>
      </w:pPr>
      <w:r w:rsidRPr="00AA0A4D">
        <w:rPr>
          <w:color w:val="auto"/>
        </w:rPr>
        <w:t>ANEXO II – Minuta de Termo de Contrato</w:t>
      </w:r>
    </w:p>
    <w:p w14:paraId="550568BF" w14:textId="77777777" w:rsidR="00AA5206" w:rsidRPr="00AA0A4D" w:rsidRDefault="00AA5206" w:rsidP="00AA5206">
      <w:pPr>
        <w:pStyle w:val="Nivel3"/>
        <w:rPr>
          <w:color w:val="auto"/>
        </w:rPr>
      </w:pPr>
      <w:r w:rsidRPr="00AA0A4D">
        <w:rPr>
          <w:color w:val="auto"/>
        </w:rPr>
        <w:t>ANEXO III – Minuta de Ata de Registro de Preços</w:t>
      </w:r>
    </w:p>
    <w:p w14:paraId="4B90595A" w14:textId="137051FC" w:rsidR="00AA5206" w:rsidRDefault="00AA5206" w:rsidP="00AA5206">
      <w:pPr>
        <w:pStyle w:val="Nvel3-R"/>
        <w:numPr>
          <w:ilvl w:val="2"/>
          <w:numId w:val="20"/>
        </w:numPr>
        <w:ind w:left="284" w:firstLine="0"/>
        <w:rPr>
          <w:color w:val="auto"/>
        </w:rPr>
      </w:pPr>
      <w:r w:rsidRPr="00AA0A4D">
        <w:rPr>
          <w:color w:val="auto"/>
        </w:rPr>
        <w:t xml:space="preserve">ANEXO IV – </w:t>
      </w:r>
      <w:r w:rsidR="00AA0A4D">
        <w:rPr>
          <w:color w:val="auto"/>
        </w:rPr>
        <w:t>Proposta Comercial</w:t>
      </w:r>
    </w:p>
    <w:p w14:paraId="18686796" w14:textId="7DEC27D3" w:rsidR="00AA0A4D" w:rsidRDefault="00AA0A4D" w:rsidP="00AA5206">
      <w:pPr>
        <w:pStyle w:val="Nvel3-R"/>
        <w:numPr>
          <w:ilvl w:val="2"/>
          <w:numId w:val="20"/>
        </w:numPr>
        <w:ind w:left="284" w:firstLine="0"/>
        <w:rPr>
          <w:color w:val="auto"/>
        </w:rPr>
      </w:pPr>
      <w:r>
        <w:rPr>
          <w:color w:val="auto"/>
        </w:rPr>
        <w:t>ANEXO V – Termo de Adesão Ao Sistema</w:t>
      </w:r>
    </w:p>
    <w:p w14:paraId="6915736D" w14:textId="49F72E10" w:rsidR="00AA0A4D" w:rsidRPr="00AA0A4D" w:rsidRDefault="00AA0A4D" w:rsidP="00AA5206">
      <w:pPr>
        <w:pStyle w:val="Nvel3-R"/>
        <w:numPr>
          <w:ilvl w:val="2"/>
          <w:numId w:val="20"/>
        </w:numPr>
        <w:ind w:left="284" w:firstLine="0"/>
        <w:rPr>
          <w:color w:val="auto"/>
        </w:rPr>
      </w:pPr>
      <w:r>
        <w:rPr>
          <w:color w:val="auto"/>
        </w:rPr>
        <w:t xml:space="preserve">ANEXO VI - </w:t>
      </w:r>
    </w:p>
    <w:p w14:paraId="7BC0B619" w14:textId="77777777" w:rsidR="00AA5206" w:rsidRPr="00AA0A4D" w:rsidRDefault="00AA5206" w:rsidP="00AA5206">
      <w:pPr>
        <w:rPr>
          <w:rFonts w:ascii="Arial" w:hAnsi="Arial" w:cs="Arial"/>
          <w:sz w:val="20"/>
          <w:szCs w:val="20"/>
        </w:rPr>
      </w:pPr>
    </w:p>
    <w:p w14:paraId="2B16C635" w14:textId="77777777" w:rsidR="00AA5206" w:rsidRPr="00AA0A4D" w:rsidRDefault="00AA5206" w:rsidP="00AA5206">
      <w:pPr>
        <w:pStyle w:val="Nivel2"/>
        <w:numPr>
          <w:ilvl w:val="0"/>
          <w:numId w:val="0"/>
        </w:numPr>
        <w:ind w:left="4969"/>
        <w:rPr>
          <w:color w:val="auto"/>
        </w:rPr>
      </w:pPr>
    </w:p>
    <w:p w14:paraId="23BEB31A" w14:textId="77777777" w:rsidR="00AA5206" w:rsidRPr="00AA0A4D" w:rsidRDefault="00AA5206" w:rsidP="00AA5206">
      <w:pPr>
        <w:spacing w:beforeLines="120" w:before="288" w:afterLines="120" w:after="288" w:line="312" w:lineRule="auto"/>
        <w:ind w:firstLine="567"/>
        <w:rPr>
          <w:rFonts w:ascii="Arial" w:eastAsia="MS Mincho" w:hAnsi="Arial" w:cs="Arial"/>
          <w:sz w:val="20"/>
          <w:szCs w:val="20"/>
        </w:rPr>
      </w:pPr>
      <w:proofErr w:type="gramStart"/>
      <w:r w:rsidRPr="00AA0A4D">
        <w:rPr>
          <w:rFonts w:ascii="Arial" w:eastAsia="MS Mincho" w:hAnsi="Arial" w:cs="Arial"/>
          <w:sz w:val="20"/>
          <w:szCs w:val="20"/>
        </w:rPr>
        <w:t>...................................... ,</w:t>
      </w:r>
      <w:proofErr w:type="gramEnd"/>
      <w:r w:rsidRPr="00AA0A4D">
        <w:rPr>
          <w:rFonts w:ascii="Arial" w:eastAsia="MS Mincho" w:hAnsi="Arial" w:cs="Arial"/>
          <w:sz w:val="20"/>
          <w:szCs w:val="20"/>
        </w:rPr>
        <w:t xml:space="preserve"> ......... de ................................. de 20.....</w:t>
      </w:r>
    </w:p>
    <w:p w14:paraId="65E9A9BC" w14:textId="77777777" w:rsidR="00AA5206" w:rsidRPr="00AA0A4D" w:rsidRDefault="00AA5206" w:rsidP="00AA5206">
      <w:pPr>
        <w:spacing w:beforeLines="120" w:before="288" w:afterLines="120" w:after="288" w:line="312" w:lineRule="auto"/>
        <w:ind w:firstLine="567"/>
        <w:rPr>
          <w:rFonts w:ascii="Arial" w:eastAsia="MS Mincho" w:hAnsi="Arial" w:cs="Arial"/>
          <w:sz w:val="20"/>
          <w:szCs w:val="20"/>
        </w:rPr>
      </w:pPr>
    </w:p>
    <w:p w14:paraId="50218177" w14:textId="77777777" w:rsidR="00AA5206" w:rsidRPr="00AA0A4D" w:rsidRDefault="00AA5206" w:rsidP="00AA5206">
      <w:pPr>
        <w:spacing w:beforeLines="120" w:before="288" w:afterLines="120" w:after="288" w:line="312" w:lineRule="auto"/>
        <w:ind w:firstLine="567"/>
        <w:rPr>
          <w:rFonts w:ascii="Arial" w:eastAsia="MS Mincho" w:hAnsi="Arial" w:cs="Arial"/>
          <w:sz w:val="20"/>
          <w:szCs w:val="20"/>
        </w:rPr>
      </w:pPr>
    </w:p>
    <w:p w14:paraId="307088D9" w14:textId="77777777" w:rsidR="00AA5206" w:rsidRDefault="00AA5206" w:rsidP="00AA5206">
      <w:pPr>
        <w:spacing w:beforeLines="120" w:before="288" w:afterLines="120" w:after="288" w:line="312" w:lineRule="auto"/>
        <w:ind w:firstLine="567"/>
        <w:jc w:val="center"/>
        <w:rPr>
          <w:rFonts w:ascii="Arial" w:eastAsia="MS Mincho" w:hAnsi="Arial" w:cs="Arial"/>
          <w:b/>
          <w:sz w:val="20"/>
          <w:szCs w:val="20"/>
        </w:rPr>
      </w:pPr>
      <w:r w:rsidRPr="00AA0A4D">
        <w:rPr>
          <w:rFonts w:ascii="Arial" w:eastAsia="MS Mincho" w:hAnsi="Arial" w:cs="Arial"/>
          <w:b/>
          <w:sz w:val="20"/>
          <w:szCs w:val="20"/>
        </w:rPr>
        <w:t>[ASSINATURA DA AUTORIDADE COMPETENTE</w:t>
      </w:r>
      <w:bookmarkEnd w:id="106"/>
      <w:r w:rsidRPr="00AA0A4D">
        <w:rPr>
          <w:rFonts w:ascii="Arial" w:eastAsia="MS Mincho" w:hAnsi="Arial" w:cs="Arial"/>
          <w:b/>
          <w:sz w:val="20"/>
          <w:szCs w:val="20"/>
        </w:rPr>
        <w:t>]</w:t>
      </w:r>
    </w:p>
    <w:p w14:paraId="027E3D0F" w14:textId="77777777" w:rsidR="0065187A" w:rsidRDefault="0065187A" w:rsidP="00AA0A4D">
      <w:pPr>
        <w:pStyle w:val="Corpodetexto"/>
        <w:spacing w:line="280" w:lineRule="exact"/>
        <w:jc w:val="center"/>
        <w:rPr>
          <w:rFonts w:asciiTheme="minorHAnsi" w:hAnsiTheme="minorHAnsi" w:cstheme="minorHAnsi"/>
          <w:b/>
          <w:bCs/>
          <w:sz w:val="23"/>
          <w:szCs w:val="23"/>
        </w:rPr>
      </w:pPr>
      <w:bookmarkStart w:id="107" w:name="_Hlk164164484"/>
    </w:p>
    <w:p w14:paraId="528606B6"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262CB47D"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66191E11"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5134B547"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273013A9"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123A158B"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4ADC3D45"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460A3274"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461D115F"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2A556837"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725BF7E5"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77E2A775"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089C0760"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25C7EC88"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3BDCE089"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195A2A2C"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1FFB17EB"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3DC7A3A0"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6FA186EB"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02DED22C"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3D458CCB" w14:textId="77777777" w:rsidR="0065187A" w:rsidRDefault="0065187A" w:rsidP="00AA0A4D">
      <w:pPr>
        <w:pStyle w:val="Corpodetexto"/>
        <w:spacing w:line="280" w:lineRule="exact"/>
        <w:jc w:val="center"/>
        <w:rPr>
          <w:rFonts w:asciiTheme="minorHAnsi" w:hAnsiTheme="minorHAnsi" w:cstheme="minorHAnsi"/>
          <w:b/>
          <w:bCs/>
          <w:sz w:val="23"/>
          <w:szCs w:val="23"/>
        </w:rPr>
      </w:pPr>
    </w:p>
    <w:p w14:paraId="7E2A0782" w14:textId="39318EF1" w:rsidR="00AA0A4D" w:rsidRPr="00AE09B4" w:rsidRDefault="00AA0A4D" w:rsidP="00AA0A4D">
      <w:pPr>
        <w:pStyle w:val="Corpodetexto"/>
        <w:spacing w:line="280" w:lineRule="exact"/>
        <w:jc w:val="center"/>
        <w:rPr>
          <w:rFonts w:asciiTheme="minorHAnsi" w:hAnsiTheme="minorHAnsi" w:cstheme="minorHAnsi"/>
          <w:b/>
          <w:bCs/>
          <w:sz w:val="23"/>
          <w:szCs w:val="23"/>
        </w:rPr>
      </w:pPr>
      <w:r>
        <w:rPr>
          <w:rFonts w:asciiTheme="minorHAnsi" w:hAnsiTheme="minorHAnsi" w:cstheme="minorHAnsi"/>
          <w:b/>
          <w:bCs/>
          <w:sz w:val="23"/>
          <w:szCs w:val="23"/>
        </w:rPr>
        <w:lastRenderedPageBreak/>
        <w:t>A</w:t>
      </w:r>
      <w:r w:rsidRPr="00AE09B4">
        <w:rPr>
          <w:rFonts w:asciiTheme="minorHAnsi" w:hAnsiTheme="minorHAnsi" w:cstheme="minorHAnsi"/>
          <w:b/>
          <w:bCs/>
          <w:sz w:val="23"/>
          <w:szCs w:val="23"/>
        </w:rPr>
        <w:t>NEXO</w:t>
      </w:r>
      <w:r w:rsidRPr="00AE09B4">
        <w:rPr>
          <w:rFonts w:asciiTheme="minorHAnsi" w:hAnsiTheme="minorHAnsi" w:cstheme="minorHAnsi"/>
          <w:b/>
          <w:bCs/>
          <w:spacing w:val="-9"/>
          <w:sz w:val="23"/>
          <w:szCs w:val="23"/>
        </w:rPr>
        <w:t xml:space="preserve"> </w:t>
      </w:r>
      <w:r>
        <w:rPr>
          <w:rFonts w:asciiTheme="minorHAnsi" w:hAnsiTheme="minorHAnsi" w:cstheme="minorHAnsi"/>
          <w:b/>
          <w:bCs/>
          <w:sz w:val="23"/>
          <w:szCs w:val="23"/>
        </w:rPr>
        <w:t>IV</w:t>
      </w:r>
    </w:p>
    <w:p w14:paraId="2D6F01B6" w14:textId="77777777" w:rsidR="00AA0A4D" w:rsidRPr="00AE09B4" w:rsidRDefault="00AA0A4D" w:rsidP="00AA0A4D">
      <w:pPr>
        <w:pStyle w:val="Corpodetexto"/>
        <w:spacing w:line="280" w:lineRule="exact"/>
        <w:jc w:val="center"/>
        <w:rPr>
          <w:rFonts w:asciiTheme="minorHAnsi" w:hAnsiTheme="minorHAnsi" w:cstheme="minorHAnsi"/>
          <w:sz w:val="23"/>
          <w:szCs w:val="23"/>
        </w:rPr>
      </w:pPr>
      <w:r w:rsidRPr="00AE09B4">
        <w:rPr>
          <w:rFonts w:asciiTheme="minorHAnsi" w:hAnsiTheme="minorHAnsi" w:cstheme="minorHAnsi"/>
          <w:sz w:val="23"/>
          <w:szCs w:val="23"/>
        </w:rPr>
        <w:t>MODELO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PROPOSTA</w:t>
      </w:r>
      <w:r w:rsidRPr="00AE09B4">
        <w:rPr>
          <w:rFonts w:asciiTheme="minorHAnsi" w:hAnsiTheme="minorHAnsi" w:cstheme="minorHAnsi"/>
          <w:spacing w:val="-5"/>
          <w:sz w:val="23"/>
          <w:szCs w:val="23"/>
        </w:rPr>
        <w:t xml:space="preserve"> </w:t>
      </w:r>
      <w:r w:rsidRPr="00AE09B4">
        <w:rPr>
          <w:rFonts w:asciiTheme="minorHAnsi" w:hAnsiTheme="minorHAnsi" w:cstheme="minorHAnsi"/>
          <w:sz w:val="23"/>
          <w:szCs w:val="23"/>
        </w:rPr>
        <w:t>COMERCIAL</w:t>
      </w:r>
    </w:p>
    <w:p w14:paraId="16A163C8" w14:textId="77777777" w:rsidR="00AA0A4D" w:rsidRPr="00AE09B4" w:rsidRDefault="00AA0A4D" w:rsidP="00AA0A4D">
      <w:pPr>
        <w:spacing w:before="240" w:after="120"/>
        <w:ind w:right="-1"/>
        <w:jc w:val="both"/>
        <w:rPr>
          <w:rFonts w:asciiTheme="minorHAnsi" w:hAnsiTheme="minorHAnsi" w:cstheme="minorHAnsi"/>
          <w:sz w:val="23"/>
          <w:szCs w:val="23"/>
        </w:rPr>
      </w:pPr>
      <w:r w:rsidRPr="00AE09B4">
        <w:rPr>
          <w:rFonts w:asciiTheme="minorHAnsi" w:hAnsiTheme="minorHAnsi" w:cstheme="minorHAnsi"/>
          <w:sz w:val="23"/>
          <w:szCs w:val="23"/>
        </w:rPr>
        <w:t>OBJETO: Contratação de empresa Responsável por Estrutura de evento visando cooperação técnica para realização da Feira da agricultura familiar de Jussari CONVENIO 0152/2024 entre a CAR (Companhia de desenvolvimento e Ação Regional e o CIMA – Consorcio Intermunicipal da Mata Atlântica</w:t>
      </w:r>
    </w:p>
    <w:tbl>
      <w:tblPr>
        <w:tblStyle w:val="Tabelacomgrade"/>
        <w:tblW w:w="9284" w:type="dxa"/>
        <w:jc w:val="center"/>
        <w:tblLayout w:type="fixed"/>
        <w:tblLook w:val="04A0" w:firstRow="1" w:lastRow="0" w:firstColumn="1" w:lastColumn="0" w:noHBand="0" w:noVBand="1"/>
      </w:tblPr>
      <w:tblGrid>
        <w:gridCol w:w="9284"/>
      </w:tblGrid>
      <w:tr w:rsidR="00AA0A4D" w:rsidRPr="00AE09B4" w14:paraId="1B408EFA" w14:textId="77777777" w:rsidTr="000A4ED9">
        <w:trPr>
          <w:jc w:val="center"/>
        </w:trPr>
        <w:tc>
          <w:tcPr>
            <w:tcW w:w="9284" w:type="dxa"/>
          </w:tcPr>
          <w:p w14:paraId="487DC021" w14:textId="77777777" w:rsidR="00AA0A4D" w:rsidRPr="00AE09B4" w:rsidRDefault="00AA0A4D" w:rsidP="000A4ED9">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 xml:space="preserve">PROPONENTE: </w:t>
            </w:r>
          </w:p>
        </w:tc>
      </w:tr>
      <w:tr w:rsidR="00AA0A4D" w:rsidRPr="00AE09B4" w14:paraId="717739BB" w14:textId="77777777" w:rsidTr="000A4ED9">
        <w:trPr>
          <w:jc w:val="center"/>
        </w:trPr>
        <w:tc>
          <w:tcPr>
            <w:tcW w:w="9284" w:type="dxa"/>
          </w:tcPr>
          <w:p w14:paraId="16B9D042" w14:textId="77777777" w:rsidR="00AA0A4D" w:rsidRPr="00AE09B4" w:rsidRDefault="00AA0A4D" w:rsidP="000A4ED9">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 xml:space="preserve">CNPJ: </w:t>
            </w:r>
          </w:p>
        </w:tc>
      </w:tr>
      <w:tr w:rsidR="00AA0A4D" w:rsidRPr="00AE09B4" w14:paraId="332C186D" w14:textId="77777777" w:rsidTr="000A4ED9">
        <w:trPr>
          <w:jc w:val="center"/>
        </w:trPr>
        <w:tc>
          <w:tcPr>
            <w:tcW w:w="9284" w:type="dxa"/>
          </w:tcPr>
          <w:p w14:paraId="05EEBF43" w14:textId="77777777" w:rsidR="00AA0A4D" w:rsidRPr="00AE09B4" w:rsidRDefault="00AA0A4D" w:rsidP="000A4ED9">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 xml:space="preserve">ENDEREÇO: </w:t>
            </w:r>
          </w:p>
        </w:tc>
      </w:tr>
      <w:tr w:rsidR="00AA0A4D" w:rsidRPr="00AE09B4" w14:paraId="69D54A37" w14:textId="77777777" w:rsidTr="000A4ED9">
        <w:trPr>
          <w:jc w:val="center"/>
        </w:trPr>
        <w:tc>
          <w:tcPr>
            <w:tcW w:w="9284" w:type="dxa"/>
          </w:tcPr>
          <w:p w14:paraId="3DB1D215" w14:textId="77777777" w:rsidR="00AA0A4D" w:rsidRPr="00AE09B4" w:rsidRDefault="00AA0A4D" w:rsidP="000A4ED9">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AGÊNCIA</w:t>
            </w:r>
            <w:r w:rsidRPr="00AE09B4">
              <w:rPr>
                <w:rFonts w:asciiTheme="minorHAnsi" w:hAnsiTheme="minorHAnsi" w:cstheme="minorHAnsi"/>
                <w:spacing w:val="-3"/>
                <w:kern w:val="0"/>
                <w:sz w:val="23"/>
                <w:szCs w:val="23"/>
                <w:lang w:eastAsia="en-US"/>
              </w:rPr>
              <w:t xml:space="preserve"> </w:t>
            </w:r>
            <w:r w:rsidRPr="00AE09B4">
              <w:rPr>
                <w:rFonts w:asciiTheme="minorHAnsi" w:hAnsiTheme="minorHAnsi" w:cstheme="minorHAnsi"/>
                <w:kern w:val="0"/>
                <w:sz w:val="23"/>
                <w:szCs w:val="23"/>
                <w:lang w:eastAsia="en-US"/>
              </w:rPr>
              <w:t>e</w:t>
            </w:r>
            <w:r w:rsidRPr="00AE09B4">
              <w:rPr>
                <w:rFonts w:asciiTheme="minorHAnsi" w:hAnsiTheme="minorHAnsi" w:cstheme="minorHAnsi"/>
                <w:spacing w:val="-4"/>
                <w:kern w:val="0"/>
                <w:sz w:val="23"/>
                <w:szCs w:val="23"/>
                <w:lang w:eastAsia="en-US"/>
              </w:rPr>
              <w:t xml:space="preserve"> </w:t>
            </w:r>
            <w:r w:rsidRPr="00AE09B4">
              <w:rPr>
                <w:rFonts w:asciiTheme="minorHAnsi" w:hAnsiTheme="minorHAnsi" w:cstheme="minorHAnsi"/>
                <w:kern w:val="0"/>
                <w:sz w:val="23"/>
                <w:szCs w:val="23"/>
                <w:lang w:eastAsia="en-US"/>
              </w:rPr>
              <w:t>Nº</w:t>
            </w:r>
            <w:r w:rsidRPr="00AE09B4">
              <w:rPr>
                <w:rFonts w:asciiTheme="minorHAnsi" w:hAnsiTheme="minorHAnsi" w:cstheme="minorHAnsi"/>
                <w:spacing w:val="-3"/>
                <w:kern w:val="0"/>
                <w:sz w:val="23"/>
                <w:szCs w:val="23"/>
                <w:lang w:eastAsia="en-US"/>
              </w:rPr>
              <w:t xml:space="preserve"> </w:t>
            </w:r>
            <w:r w:rsidRPr="00AE09B4">
              <w:rPr>
                <w:rFonts w:asciiTheme="minorHAnsi" w:hAnsiTheme="minorHAnsi" w:cstheme="minorHAnsi"/>
                <w:kern w:val="0"/>
                <w:sz w:val="23"/>
                <w:szCs w:val="23"/>
                <w:lang w:eastAsia="en-US"/>
              </w:rPr>
              <w:t>DA</w:t>
            </w:r>
            <w:r w:rsidRPr="00AE09B4">
              <w:rPr>
                <w:rFonts w:asciiTheme="minorHAnsi" w:hAnsiTheme="minorHAnsi" w:cstheme="minorHAnsi"/>
                <w:spacing w:val="-3"/>
                <w:kern w:val="0"/>
                <w:sz w:val="23"/>
                <w:szCs w:val="23"/>
                <w:lang w:eastAsia="en-US"/>
              </w:rPr>
              <w:t xml:space="preserve"> </w:t>
            </w:r>
            <w:r w:rsidRPr="00AE09B4">
              <w:rPr>
                <w:rFonts w:asciiTheme="minorHAnsi" w:hAnsiTheme="minorHAnsi" w:cstheme="minorHAnsi"/>
                <w:kern w:val="0"/>
                <w:sz w:val="23"/>
                <w:szCs w:val="23"/>
                <w:lang w:eastAsia="en-US"/>
              </w:rPr>
              <w:t>CONTA BANCARIA</w:t>
            </w:r>
          </w:p>
        </w:tc>
      </w:tr>
    </w:tbl>
    <w:p w14:paraId="368D10F9" w14:textId="77777777" w:rsidR="00AA0A4D" w:rsidRPr="00AE09B4" w:rsidRDefault="00AA0A4D" w:rsidP="00AA0A4D">
      <w:pPr>
        <w:pStyle w:val="Corpodetexto"/>
        <w:ind w:left="682"/>
        <w:jc w:val="both"/>
        <w:rPr>
          <w:rFonts w:asciiTheme="minorHAnsi" w:hAnsiTheme="minorHAnsi" w:cstheme="minorHAnsi"/>
          <w:sz w:val="23"/>
          <w:szCs w:val="23"/>
        </w:rPr>
      </w:pPr>
    </w:p>
    <w:tbl>
      <w:tblPr>
        <w:tblStyle w:val="TableNormal"/>
        <w:tblW w:w="9214" w:type="dxa"/>
        <w:jc w:val="center"/>
        <w:tblLayout w:type="fixed"/>
        <w:tblCellMar>
          <w:left w:w="5" w:type="dxa"/>
          <w:right w:w="5" w:type="dxa"/>
        </w:tblCellMar>
        <w:tblLook w:val="01E0" w:firstRow="1" w:lastRow="1" w:firstColumn="1" w:lastColumn="1" w:noHBand="0" w:noVBand="0"/>
      </w:tblPr>
      <w:tblGrid>
        <w:gridCol w:w="709"/>
        <w:gridCol w:w="2948"/>
        <w:gridCol w:w="755"/>
        <w:gridCol w:w="970"/>
        <w:gridCol w:w="1281"/>
        <w:gridCol w:w="1134"/>
        <w:gridCol w:w="1417"/>
      </w:tblGrid>
      <w:tr w:rsidR="00AA0A4D" w:rsidRPr="00AE09B4" w14:paraId="5FA07106" w14:textId="77777777" w:rsidTr="000A4ED9">
        <w:trPr>
          <w:trHeight w:val="561"/>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0F6FF" w14:textId="77777777" w:rsidR="00AA0A4D" w:rsidRPr="00AE09B4" w:rsidRDefault="00AA0A4D" w:rsidP="000A4ED9">
            <w:pPr>
              <w:pStyle w:val="TableParagraph"/>
              <w:ind w:left="-10" w:right="24"/>
              <w:jc w:val="both"/>
              <w:rPr>
                <w:rFonts w:asciiTheme="minorHAnsi" w:hAnsiTheme="minorHAnsi" w:cstheme="minorHAnsi"/>
                <w:b/>
                <w:sz w:val="23"/>
                <w:szCs w:val="23"/>
              </w:rPr>
            </w:pPr>
            <w:r w:rsidRPr="00AE09B4">
              <w:rPr>
                <w:rFonts w:asciiTheme="minorHAnsi" w:hAnsiTheme="minorHAnsi" w:cstheme="minorHAnsi"/>
                <w:b/>
                <w:sz w:val="23"/>
                <w:szCs w:val="23"/>
              </w:rPr>
              <w:t>ITEM</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08CF8" w14:textId="77777777" w:rsidR="00AA0A4D" w:rsidRPr="00AE09B4" w:rsidRDefault="00AA0A4D" w:rsidP="000A4ED9">
            <w:pPr>
              <w:pStyle w:val="Nivel2"/>
              <w:numPr>
                <w:ilvl w:val="0"/>
                <w:numId w:val="0"/>
              </w:numPr>
              <w:rPr>
                <w:rFonts w:asciiTheme="minorHAnsi" w:hAnsiTheme="minorHAnsi" w:cstheme="minorHAnsi"/>
                <w:b/>
                <w:bCs/>
                <w:color w:val="auto"/>
                <w:sz w:val="23"/>
                <w:szCs w:val="23"/>
              </w:rPr>
            </w:pPr>
            <w:r w:rsidRPr="00AE09B4">
              <w:rPr>
                <w:rFonts w:asciiTheme="minorHAnsi" w:hAnsiTheme="minorHAnsi" w:cstheme="minorHAnsi"/>
                <w:b/>
                <w:bCs/>
                <w:color w:val="auto"/>
                <w:sz w:val="23"/>
                <w:szCs w:val="23"/>
              </w:rPr>
              <w:t>DISCRIMINAÇÃO DO PRODUTO</w:t>
            </w: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CFB5B" w14:textId="77777777" w:rsidR="00AA0A4D" w:rsidRPr="00AE09B4" w:rsidRDefault="00AA0A4D" w:rsidP="000A4ED9">
            <w:pPr>
              <w:pStyle w:val="TableParagraph"/>
              <w:ind w:left="28"/>
              <w:jc w:val="both"/>
              <w:rPr>
                <w:rFonts w:asciiTheme="minorHAnsi" w:hAnsiTheme="minorHAnsi" w:cstheme="minorHAnsi"/>
                <w:b/>
                <w:sz w:val="23"/>
                <w:szCs w:val="23"/>
              </w:rPr>
            </w:pPr>
            <w:r w:rsidRPr="00AE09B4">
              <w:rPr>
                <w:rFonts w:asciiTheme="minorHAnsi" w:hAnsiTheme="minorHAnsi" w:cstheme="minorHAnsi"/>
                <w:b/>
                <w:sz w:val="23"/>
                <w:szCs w:val="23"/>
              </w:rPr>
              <w:t>UNID</w:t>
            </w: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3B62A" w14:textId="77777777" w:rsidR="00AA0A4D" w:rsidRPr="00AE09B4" w:rsidRDefault="00AA0A4D" w:rsidP="000A4ED9">
            <w:pPr>
              <w:pStyle w:val="TableParagraph"/>
              <w:ind w:left="0"/>
              <w:jc w:val="both"/>
              <w:rPr>
                <w:rFonts w:asciiTheme="minorHAnsi" w:hAnsiTheme="minorHAnsi" w:cstheme="minorHAnsi"/>
                <w:b/>
                <w:sz w:val="23"/>
                <w:szCs w:val="23"/>
              </w:rPr>
            </w:pPr>
            <w:r w:rsidRPr="00AE09B4">
              <w:rPr>
                <w:rFonts w:asciiTheme="minorHAnsi" w:hAnsiTheme="minorHAnsi" w:cstheme="minorHAnsi"/>
                <w:b/>
                <w:sz w:val="23"/>
                <w:szCs w:val="23"/>
              </w:rPr>
              <w:t>QTD</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03682" w14:textId="77777777" w:rsidR="00AA0A4D" w:rsidRPr="00AE09B4" w:rsidRDefault="00AA0A4D" w:rsidP="000A4ED9">
            <w:pPr>
              <w:pStyle w:val="TableParagraph"/>
              <w:ind w:left="43" w:right="23"/>
              <w:jc w:val="both"/>
              <w:rPr>
                <w:rFonts w:asciiTheme="minorHAnsi" w:hAnsiTheme="minorHAnsi" w:cstheme="minorHAnsi"/>
                <w:b/>
                <w:sz w:val="23"/>
                <w:szCs w:val="23"/>
              </w:rPr>
            </w:pPr>
            <w:r w:rsidRPr="00AE09B4">
              <w:rPr>
                <w:rFonts w:asciiTheme="minorHAnsi" w:hAnsiTheme="minorHAnsi" w:cstheme="minorHAnsi"/>
                <w:b/>
                <w:sz w:val="23"/>
                <w:szCs w:val="23"/>
              </w:rPr>
              <w:t>PREÇO</w:t>
            </w:r>
            <w:r w:rsidRPr="00AE09B4">
              <w:rPr>
                <w:rFonts w:asciiTheme="minorHAnsi" w:hAnsiTheme="minorHAnsi" w:cstheme="minorHAnsi"/>
                <w:b/>
                <w:spacing w:val="1"/>
                <w:sz w:val="23"/>
                <w:szCs w:val="23"/>
              </w:rPr>
              <w:t xml:space="preserve"> </w:t>
            </w:r>
            <w:r w:rsidRPr="00AE09B4">
              <w:rPr>
                <w:rFonts w:asciiTheme="minorHAnsi" w:hAnsiTheme="minorHAnsi" w:cstheme="minorHAnsi"/>
                <w:b/>
                <w:sz w:val="23"/>
                <w:szCs w:val="23"/>
              </w:rPr>
              <w:t>UNITARIO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7FD7B" w14:textId="77777777" w:rsidR="00AA0A4D" w:rsidRPr="00AE09B4" w:rsidRDefault="00AA0A4D" w:rsidP="000A4ED9">
            <w:pPr>
              <w:pStyle w:val="TableParagraph"/>
              <w:ind w:left="0" w:right="24"/>
              <w:jc w:val="both"/>
              <w:rPr>
                <w:rFonts w:asciiTheme="minorHAnsi" w:hAnsiTheme="minorHAnsi" w:cstheme="minorHAnsi"/>
                <w:b/>
                <w:sz w:val="23"/>
                <w:szCs w:val="23"/>
              </w:rPr>
            </w:pPr>
            <w:r w:rsidRPr="00AE09B4">
              <w:rPr>
                <w:rFonts w:asciiTheme="minorHAnsi" w:hAnsiTheme="minorHAnsi" w:cstheme="minorHAnsi"/>
                <w:b/>
                <w:sz w:val="23"/>
                <w:szCs w:val="23"/>
              </w:rPr>
              <w:t>MARCA</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432DE" w14:textId="77777777" w:rsidR="00AA0A4D" w:rsidRPr="00AE09B4" w:rsidRDefault="00AA0A4D" w:rsidP="000A4ED9">
            <w:pPr>
              <w:pStyle w:val="TableParagraph"/>
              <w:ind w:left="-8"/>
              <w:jc w:val="both"/>
              <w:rPr>
                <w:rFonts w:asciiTheme="minorHAnsi" w:hAnsiTheme="minorHAnsi" w:cstheme="minorHAnsi"/>
                <w:b/>
                <w:sz w:val="23"/>
                <w:szCs w:val="23"/>
              </w:rPr>
            </w:pPr>
            <w:r w:rsidRPr="00AE09B4">
              <w:rPr>
                <w:rFonts w:asciiTheme="minorHAnsi" w:hAnsiTheme="minorHAnsi" w:cstheme="minorHAnsi"/>
                <w:b/>
                <w:sz w:val="23"/>
                <w:szCs w:val="23"/>
              </w:rPr>
              <w:t>PREÇO</w:t>
            </w:r>
            <w:r w:rsidRPr="00AE09B4">
              <w:rPr>
                <w:rFonts w:asciiTheme="minorHAnsi" w:hAnsiTheme="minorHAnsi" w:cstheme="minorHAnsi"/>
                <w:b/>
                <w:spacing w:val="-3"/>
                <w:sz w:val="23"/>
                <w:szCs w:val="23"/>
              </w:rPr>
              <w:t xml:space="preserve"> </w:t>
            </w:r>
            <w:r w:rsidRPr="00AE09B4">
              <w:rPr>
                <w:rFonts w:asciiTheme="minorHAnsi" w:hAnsiTheme="minorHAnsi" w:cstheme="minorHAnsi"/>
                <w:b/>
                <w:sz w:val="23"/>
                <w:szCs w:val="23"/>
              </w:rPr>
              <w:t>TOTAL</w:t>
            </w:r>
          </w:p>
        </w:tc>
      </w:tr>
      <w:tr w:rsidR="00AA0A4D" w:rsidRPr="00AE09B4" w14:paraId="1B4635D7" w14:textId="77777777" w:rsidTr="000A4ED9">
        <w:trPr>
          <w:trHeight w:val="486"/>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CCF1E" w14:textId="77777777" w:rsidR="00AA0A4D" w:rsidRPr="00AE09B4" w:rsidRDefault="00AA0A4D" w:rsidP="000A4ED9">
            <w:pPr>
              <w:pStyle w:val="TableParagraph"/>
              <w:ind w:left="42"/>
              <w:jc w:val="both"/>
              <w:rPr>
                <w:rFonts w:asciiTheme="minorHAnsi" w:hAnsiTheme="minorHAnsi" w:cstheme="minorHAnsi"/>
                <w:b/>
                <w:sz w:val="23"/>
                <w:szCs w:val="23"/>
              </w:rPr>
            </w:pPr>
            <w:r w:rsidRPr="00AE09B4">
              <w:rPr>
                <w:rFonts w:asciiTheme="minorHAnsi" w:hAnsiTheme="minorHAnsi" w:cstheme="minorHAnsi"/>
                <w:b/>
                <w:sz w:val="23"/>
                <w:szCs w:val="23"/>
              </w:rPr>
              <w:t>1</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286DE" w14:textId="77777777" w:rsidR="00AA0A4D" w:rsidRPr="00AE09B4" w:rsidRDefault="00AA0A4D" w:rsidP="000A4ED9">
            <w:pPr>
              <w:pStyle w:val="TableParagraph"/>
              <w:jc w:val="both"/>
              <w:rPr>
                <w:rFonts w:asciiTheme="minorHAnsi" w:hAnsiTheme="minorHAnsi" w:cstheme="minorHAnsi"/>
                <w:sz w:val="23"/>
                <w:szCs w:val="23"/>
              </w:rPr>
            </w:pPr>
          </w:p>
          <w:p w14:paraId="003CCBBE" w14:textId="77777777" w:rsidR="00AA0A4D" w:rsidRPr="00AE09B4" w:rsidRDefault="00AA0A4D" w:rsidP="000A4ED9">
            <w:pPr>
              <w:pStyle w:val="TableParagraph"/>
              <w:jc w:val="both"/>
              <w:rPr>
                <w:rFonts w:asciiTheme="minorHAnsi" w:hAnsiTheme="minorHAnsi" w:cstheme="minorHAnsi"/>
                <w:sz w:val="23"/>
                <w:szCs w:val="23"/>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0EA60" w14:textId="77777777" w:rsidR="00AA0A4D" w:rsidRPr="00AE09B4" w:rsidRDefault="00AA0A4D" w:rsidP="000A4ED9">
            <w:pPr>
              <w:pStyle w:val="TableParagraph"/>
              <w:jc w:val="both"/>
              <w:rPr>
                <w:rFonts w:asciiTheme="minorHAnsi" w:hAnsiTheme="minorHAnsi" w:cstheme="minorHAnsi"/>
                <w:sz w:val="23"/>
                <w:szCs w:val="23"/>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411E" w14:textId="77777777" w:rsidR="00AA0A4D" w:rsidRPr="00AE09B4" w:rsidRDefault="00AA0A4D" w:rsidP="000A4ED9">
            <w:pPr>
              <w:pStyle w:val="TableParagraph"/>
              <w:jc w:val="both"/>
              <w:rPr>
                <w:rFonts w:asciiTheme="minorHAnsi" w:hAnsiTheme="minorHAnsi" w:cstheme="minorHAnsi"/>
                <w:sz w:val="23"/>
                <w:szCs w:val="23"/>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ACE67" w14:textId="77777777" w:rsidR="00AA0A4D" w:rsidRPr="00AE09B4" w:rsidRDefault="00AA0A4D" w:rsidP="000A4ED9">
            <w:pPr>
              <w:pStyle w:val="TableParagraph"/>
              <w:jc w:val="both"/>
              <w:rPr>
                <w:rFonts w:asciiTheme="minorHAnsi" w:hAnsiTheme="minorHAnsi" w:cstheme="minorHAnsi"/>
                <w:sz w:val="23"/>
                <w:szCs w:val="23"/>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D093B" w14:textId="77777777" w:rsidR="00AA0A4D" w:rsidRPr="00AE09B4" w:rsidRDefault="00AA0A4D" w:rsidP="000A4ED9">
            <w:pPr>
              <w:pStyle w:val="TableParagraph"/>
              <w:jc w:val="both"/>
              <w:rPr>
                <w:rFonts w:asciiTheme="minorHAnsi" w:hAnsiTheme="minorHAnsi" w:cstheme="minorHAnsi"/>
                <w:sz w:val="23"/>
                <w:szCs w:val="23"/>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DEAB" w14:textId="77777777" w:rsidR="00AA0A4D" w:rsidRPr="00AE09B4" w:rsidRDefault="00AA0A4D" w:rsidP="000A4ED9">
            <w:pPr>
              <w:pStyle w:val="TableParagraph"/>
              <w:jc w:val="both"/>
              <w:rPr>
                <w:rFonts w:asciiTheme="minorHAnsi" w:hAnsiTheme="minorHAnsi" w:cstheme="minorHAnsi"/>
                <w:sz w:val="23"/>
                <w:szCs w:val="23"/>
              </w:rPr>
            </w:pPr>
          </w:p>
        </w:tc>
      </w:tr>
      <w:tr w:rsidR="00AA0A4D" w:rsidRPr="00AE09B4" w14:paraId="3F9FA561" w14:textId="77777777" w:rsidTr="000A4ED9">
        <w:trPr>
          <w:trHeight w:val="486"/>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C4C46" w14:textId="77777777" w:rsidR="00AA0A4D" w:rsidRPr="00AE09B4" w:rsidRDefault="00AA0A4D" w:rsidP="000A4ED9">
            <w:pPr>
              <w:pStyle w:val="TableParagraph"/>
              <w:ind w:left="42"/>
              <w:jc w:val="both"/>
              <w:rPr>
                <w:rFonts w:asciiTheme="minorHAnsi" w:hAnsiTheme="minorHAnsi" w:cstheme="minorHAnsi"/>
                <w:b/>
                <w:sz w:val="23"/>
                <w:szCs w:val="23"/>
              </w:rPr>
            </w:pPr>
            <w:r w:rsidRPr="00AE09B4">
              <w:rPr>
                <w:rFonts w:asciiTheme="minorHAnsi" w:hAnsiTheme="minorHAnsi" w:cstheme="minorHAnsi"/>
                <w:b/>
                <w:sz w:val="23"/>
                <w:szCs w:val="23"/>
              </w:rPr>
              <w:t>2</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70B18" w14:textId="77777777" w:rsidR="00AA0A4D" w:rsidRPr="00AE09B4" w:rsidRDefault="00AA0A4D" w:rsidP="000A4ED9">
            <w:pPr>
              <w:pStyle w:val="TableParagraph"/>
              <w:jc w:val="both"/>
              <w:rPr>
                <w:rFonts w:asciiTheme="minorHAnsi" w:hAnsiTheme="minorHAnsi" w:cstheme="minorHAnsi"/>
                <w:sz w:val="23"/>
                <w:szCs w:val="23"/>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186B0" w14:textId="77777777" w:rsidR="00AA0A4D" w:rsidRPr="00AE09B4" w:rsidRDefault="00AA0A4D" w:rsidP="000A4ED9">
            <w:pPr>
              <w:pStyle w:val="TableParagraph"/>
              <w:jc w:val="both"/>
              <w:rPr>
                <w:rFonts w:asciiTheme="minorHAnsi" w:hAnsiTheme="minorHAnsi" w:cstheme="minorHAnsi"/>
                <w:sz w:val="23"/>
                <w:szCs w:val="23"/>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8E83A" w14:textId="77777777" w:rsidR="00AA0A4D" w:rsidRPr="00AE09B4" w:rsidRDefault="00AA0A4D" w:rsidP="000A4ED9">
            <w:pPr>
              <w:pStyle w:val="TableParagraph"/>
              <w:jc w:val="both"/>
              <w:rPr>
                <w:rFonts w:asciiTheme="minorHAnsi" w:hAnsiTheme="minorHAnsi" w:cstheme="minorHAnsi"/>
                <w:sz w:val="23"/>
                <w:szCs w:val="23"/>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1CE30" w14:textId="77777777" w:rsidR="00AA0A4D" w:rsidRPr="00AE09B4" w:rsidRDefault="00AA0A4D" w:rsidP="000A4ED9">
            <w:pPr>
              <w:pStyle w:val="TableParagraph"/>
              <w:jc w:val="both"/>
              <w:rPr>
                <w:rFonts w:asciiTheme="minorHAnsi" w:hAnsiTheme="minorHAnsi" w:cstheme="minorHAnsi"/>
                <w:sz w:val="23"/>
                <w:szCs w:val="23"/>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EE77" w14:textId="77777777" w:rsidR="00AA0A4D" w:rsidRPr="00AE09B4" w:rsidRDefault="00AA0A4D" w:rsidP="000A4ED9">
            <w:pPr>
              <w:pStyle w:val="TableParagraph"/>
              <w:jc w:val="both"/>
              <w:rPr>
                <w:rFonts w:asciiTheme="minorHAnsi" w:hAnsiTheme="minorHAnsi" w:cstheme="minorHAnsi"/>
                <w:sz w:val="23"/>
                <w:szCs w:val="23"/>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C1BB4" w14:textId="77777777" w:rsidR="00AA0A4D" w:rsidRPr="00AE09B4" w:rsidRDefault="00AA0A4D" w:rsidP="000A4ED9">
            <w:pPr>
              <w:pStyle w:val="TableParagraph"/>
              <w:jc w:val="both"/>
              <w:rPr>
                <w:rFonts w:asciiTheme="minorHAnsi" w:hAnsiTheme="minorHAnsi" w:cstheme="minorHAnsi"/>
                <w:sz w:val="23"/>
                <w:szCs w:val="23"/>
              </w:rPr>
            </w:pPr>
          </w:p>
        </w:tc>
      </w:tr>
      <w:tr w:rsidR="00AA0A4D" w:rsidRPr="00AE09B4" w14:paraId="3A53F5C7" w14:textId="77777777" w:rsidTr="000A4ED9">
        <w:trPr>
          <w:trHeight w:val="486"/>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83DAC" w14:textId="77777777" w:rsidR="00AA0A4D" w:rsidRPr="00AE09B4" w:rsidRDefault="00AA0A4D" w:rsidP="000A4ED9">
            <w:pPr>
              <w:pStyle w:val="TableParagraph"/>
              <w:ind w:left="42"/>
              <w:jc w:val="both"/>
              <w:rPr>
                <w:rFonts w:asciiTheme="minorHAnsi" w:hAnsiTheme="minorHAnsi" w:cstheme="minorHAnsi"/>
                <w:b/>
                <w:sz w:val="23"/>
                <w:szCs w:val="23"/>
              </w:rPr>
            </w:pPr>
            <w:r w:rsidRPr="00AE09B4">
              <w:rPr>
                <w:rFonts w:asciiTheme="minorHAnsi" w:hAnsiTheme="minorHAnsi" w:cstheme="minorHAnsi"/>
                <w:b/>
                <w:sz w:val="23"/>
                <w:szCs w:val="23"/>
              </w:rPr>
              <w:t>3</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2DB9A" w14:textId="77777777" w:rsidR="00AA0A4D" w:rsidRPr="00AE09B4" w:rsidRDefault="00AA0A4D" w:rsidP="000A4ED9">
            <w:pPr>
              <w:pStyle w:val="TableParagraph"/>
              <w:jc w:val="both"/>
              <w:rPr>
                <w:rFonts w:asciiTheme="minorHAnsi" w:hAnsiTheme="minorHAnsi" w:cstheme="minorHAnsi"/>
                <w:sz w:val="23"/>
                <w:szCs w:val="23"/>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FA745" w14:textId="77777777" w:rsidR="00AA0A4D" w:rsidRPr="00AE09B4" w:rsidRDefault="00AA0A4D" w:rsidP="000A4ED9">
            <w:pPr>
              <w:pStyle w:val="TableParagraph"/>
              <w:jc w:val="both"/>
              <w:rPr>
                <w:rFonts w:asciiTheme="minorHAnsi" w:hAnsiTheme="minorHAnsi" w:cstheme="minorHAnsi"/>
                <w:sz w:val="23"/>
                <w:szCs w:val="23"/>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0D383" w14:textId="77777777" w:rsidR="00AA0A4D" w:rsidRPr="00AE09B4" w:rsidRDefault="00AA0A4D" w:rsidP="000A4ED9">
            <w:pPr>
              <w:pStyle w:val="TableParagraph"/>
              <w:jc w:val="both"/>
              <w:rPr>
                <w:rFonts w:asciiTheme="minorHAnsi" w:hAnsiTheme="minorHAnsi" w:cstheme="minorHAnsi"/>
                <w:sz w:val="23"/>
                <w:szCs w:val="23"/>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F3371" w14:textId="77777777" w:rsidR="00AA0A4D" w:rsidRPr="00AE09B4" w:rsidRDefault="00AA0A4D" w:rsidP="000A4ED9">
            <w:pPr>
              <w:pStyle w:val="TableParagraph"/>
              <w:jc w:val="both"/>
              <w:rPr>
                <w:rFonts w:asciiTheme="minorHAnsi" w:hAnsiTheme="minorHAnsi" w:cstheme="minorHAnsi"/>
                <w:sz w:val="23"/>
                <w:szCs w:val="23"/>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52A46" w14:textId="77777777" w:rsidR="00AA0A4D" w:rsidRPr="00AE09B4" w:rsidRDefault="00AA0A4D" w:rsidP="000A4ED9">
            <w:pPr>
              <w:pStyle w:val="TableParagraph"/>
              <w:jc w:val="both"/>
              <w:rPr>
                <w:rFonts w:asciiTheme="minorHAnsi" w:hAnsiTheme="minorHAnsi" w:cstheme="minorHAnsi"/>
                <w:sz w:val="23"/>
                <w:szCs w:val="23"/>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3B06C" w14:textId="77777777" w:rsidR="00AA0A4D" w:rsidRPr="00AE09B4" w:rsidRDefault="00AA0A4D" w:rsidP="000A4ED9">
            <w:pPr>
              <w:pStyle w:val="TableParagraph"/>
              <w:jc w:val="both"/>
              <w:rPr>
                <w:rFonts w:asciiTheme="minorHAnsi" w:hAnsiTheme="minorHAnsi" w:cstheme="minorHAnsi"/>
                <w:sz w:val="23"/>
                <w:szCs w:val="23"/>
              </w:rPr>
            </w:pPr>
          </w:p>
        </w:tc>
      </w:tr>
    </w:tbl>
    <w:p w14:paraId="27F19D97" w14:textId="77777777" w:rsidR="00AA0A4D" w:rsidRDefault="00AA0A4D" w:rsidP="00AA0A4D">
      <w:pPr>
        <w:pStyle w:val="Corpodetexto"/>
        <w:jc w:val="both"/>
        <w:rPr>
          <w:rFonts w:asciiTheme="minorHAnsi" w:hAnsiTheme="minorHAnsi" w:cstheme="minorHAnsi"/>
          <w:sz w:val="23"/>
          <w:szCs w:val="23"/>
        </w:rPr>
      </w:pPr>
    </w:p>
    <w:p w14:paraId="1809C046" w14:textId="77777777" w:rsidR="00AA0A4D" w:rsidRDefault="00AA0A4D" w:rsidP="00AA0A4D">
      <w:pPr>
        <w:pStyle w:val="Corpodetexto"/>
        <w:jc w:val="both"/>
        <w:rPr>
          <w:rFonts w:asciiTheme="minorHAnsi" w:hAnsiTheme="minorHAnsi" w:cstheme="minorHAnsi"/>
          <w:sz w:val="23"/>
          <w:szCs w:val="23"/>
        </w:rPr>
      </w:pPr>
    </w:p>
    <w:p w14:paraId="03134919" w14:textId="3753FC4B" w:rsidR="00AA0A4D" w:rsidRDefault="00C8339C" w:rsidP="00AA0A4D">
      <w:pPr>
        <w:pStyle w:val="Corpodetexto"/>
        <w:spacing w:after="0" w:line="240" w:lineRule="auto"/>
        <w:jc w:val="both"/>
        <w:rPr>
          <w:rFonts w:asciiTheme="minorHAnsi" w:hAnsiTheme="minorHAnsi" w:cstheme="minorHAnsi"/>
          <w:sz w:val="23"/>
          <w:szCs w:val="23"/>
        </w:rPr>
      </w:pPr>
      <w:r>
        <w:rPr>
          <w:rFonts w:asciiTheme="minorHAnsi" w:hAnsiTheme="minorHAnsi" w:cstheme="minorHAnsi"/>
          <w:sz w:val="23"/>
          <w:szCs w:val="23"/>
        </w:rPr>
        <w:t>Camacan</w:t>
      </w:r>
      <w:r w:rsidR="00AA0A4D" w:rsidRPr="00AE09B4">
        <w:rPr>
          <w:rFonts w:asciiTheme="minorHAnsi" w:hAnsiTheme="minorHAnsi" w:cstheme="minorHAnsi"/>
          <w:sz w:val="23"/>
          <w:szCs w:val="23"/>
        </w:rPr>
        <w:t>, 2</w:t>
      </w:r>
      <w:r>
        <w:rPr>
          <w:rFonts w:asciiTheme="minorHAnsi" w:hAnsiTheme="minorHAnsi" w:cstheme="minorHAnsi"/>
          <w:sz w:val="23"/>
          <w:szCs w:val="23"/>
        </w:rPr>
        <w:t>8</w:t>
      </w:r>
      <w:r w:rsidR="00AA0A4D" w:rsidRPr="00AE09B4">
        <w:rPr>
          <w:rFonts w:asciiTheme="minorHAnsi" w:hAnsiTheme="minorHAnsi" w:cstheme="minorHAnsi"/>
          <w:sz w:val="23"/>
          <w:szCs w:val="23"/>
        </w:rPr>
        <w:t xml:space="preserve"> </w:t>
      </w:r>
      <w:proofErr w:type="gramStart"/>
      <w:r w:rsidR="00AA0A4D" w:rsidRPr="00AE09B4">
        <w:rPr>
          <w:rFonts w:asciiTheme="minorHAnsi" w:hAnsiTheme="minorHAnsi" w:cstheme="minorHAnsi"/>
          <w:sz w:val="23"/>
          <w:szCs w:val="23"/>
        </w:rPr>
        <w:t xml:space="preserve">de  </w:t>
      </w:r>
      <w:r>
        <w:rPr>
          <w:rFonts w:asciiTheme="minorHAnsi" w:hAnsiTheme="minorHAnsi" w:cstheme="minorHAnsi"/>
          <w:sz w:val="23"/>
          <w:szCs w:val="23"/>
        </w:rPr>
        <w:t>Janeiro</w:t>
      </w:r>
      <w:proofErr w:type="gramEnd"/>
      <w:r w:rsidR="00AA0A4D" w:rsidRPr="00AE09B4">
        <w:rPr>
          <w:rFonts w:asciiTheme="minorHAnsi" w:hAnsiTheme="minorHAnsi" w:cstheme="minorHAnsi"/>
          <w:sz w:val="23"/>
          <w:szCs w:val="23"/>
        </w:rPr>
        <w:t xml:space="preserve"> de 202</w:t>
      </w:r>
      <w:r>
        <w:rPr>
          <w:rFonts w:asciiTheme="minorHAnsi" w:hAnsiTheme="minorHAnsi" w:cstheme="minorHAnsi"/>
          <w:sz w:val="23"/>
          <w:szCs w:val="23"/>
        </w:rPr>
        <w:t>5</w:t>
      </w:r>
      <w:r w:rsidR="00AA0A4D" w:rsidRPr="00AE09B4">
        <w:rPr>
          <w:rFonts w:asciiTheme="minorHAnsi" w:hAnsiTheme="minorHAnsi" w:cstheme="minorHAnsi"/>
          <w:sz w:val="23"/>
          <w:szCs w:val="23"/>
        </w:rPr>
        <w:t>.</w:t>
      </w:r>
    </w:p>
    <w:p w14:paraId="7EB21EE3" w14:textId="77777777" w:rsidR="00AA0A4D" w:rsidRDefault="00AA0A4D" w:rsidP="00AA0A4D">
      <w:pPr>
        <w:pStyle w:val="Corpodetexto"/>
        <w:spacing w:after="0" w:line="240" w:lineRule="auto"/>
        <w:jc w:val="both"/>
        <w:rPr>
          <w:rFonts w:asciiTheme="minorHAnsi" w:hAnsiTheme="minorHAnsi" w:cstheme="minorHAnsi"/>
          <w:sz w:val="23"/>
          <w:szCs w:val="23"/>
        </w:rPr>
      </w:pPr>
    </w:p>
    <w:p w14:paraId="3A7EC059" w14:textId="15E7F517" w:rsidR="00AA0A4D" w:rsidRPr="00AE09B4" w:rsidRDefault="00AA0A4D" w:rsidP="00AA0A4D">
      <w:pPr>
        <w:pStyle w:val="Corpodetexto"/>
        <w:spacing w:after="0" w:line="240" w:lineRule="auto"/>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2BA5F245" w14:textId="1D544D26" w:rsidR="00AA0A4D" w:rsidRPr="00AE09B4" w:rsidRDefault="00AA0A4D" w:rsidP="00AA0A4D">
      <w:pPr>
        <w:pStyle w:val="Corpodetexto"/>
        <w:spacing w:after="0" w:line="240" w:lineRule="auto"/>
        <w:ind w:right="1874"/>
        <w:jc w:val="center"/>
        <w:rPr>
          <w:rFonts w:asciiTheme="minorHAnsi" w:hAnsiTheme="minorHAnsi" w:cstheme="minorHAnsi"/>
          <w:sz w:val="23"/>
          <w:szCs w:val="23"/>
        </w:rPr>
      </w:pPr>
      <w:r>
        <w:rPr>
          <w:rFonts w:asciiTheme="minorHAnsi" w:hAnsiTheme="minorHAnsi" w:cstheme="minorHAnsi"/>
          <w:sz w:val="23"/>
          <w:szCs w:val="23"/>
        </w:rPr>
        <w:t xml:space="preserve">                               </w:t>
      </w:r>
      <w:r w:rsidRPr="00AE09B4">
        <w:rPr>
          <w:rFonts w:asciiTheme="minorHAnsi" w:hAnsiTheme="minorHAnsi" w:cstheme="minorHAnsi"/>
          <w:sz w:val="23"/>
          <w:szCs w:val="23"/>
        </w:rPr>
        <w:t>CNPJ DA EMPRESA</w:t>
      </w:r>
    </w:p>
    <w:p w14:paraId="184C160A" w14:textId="1257EFC4" w:rsidR="00AA0A4D" w:rsidRPr="00AE09B4" w:rsidRDefault="00AA0A4D" w:rsidP="00AA0A4D">
      <w:pPr>
        <w:pStyle w:val="Corpodetexto"/>
        <w:spacing w:before="17" w:after="0" w:line="240" w:lineRule="auto"/>
        <w:ind w:left="2065" w:right="1874"/>
        <w:jc w:val="center"/>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RESPONSAVEL PELA EMPRESA</w:t>
      </w:r>
    </w:p>
    <w:p w14:paraId="34AA1223" w14:textId="46206E2A" w:rsidR="00AA0A4D" w:rsidRPr="00AE09B4" w:rsidRDefault="00AA0A4D" w:rsidP="00AA0A4D">
      <w:pPr>
        <w:pStyle w:val="Corpodetexto"/>
        <w:spacing w:before="17" w:after="0" w:line="240" w:lineRule="auto"/>
        <w:ind w:left="2065" w:right="1874"/>
        <w:jc w:val="center"/>
        <w:rPr>
          <w:rFonts w:asciiTheme="minorHAnsi" w:hAnsiTheme="minorHAnsi" w:cstheme="minorHAnsi"/>
          <w:b/>
          <w:sz w:val="23"/>
          <w:szCs w:val="23"/>
        </w:rPr>
      </w:pPr>
      <w:r w:rsidRPr="00AE09B4">
        <w:rPr>
          <w:rFonts w:asciiTheme="minorHAnsi" w:hAnsiTheme="minorHAnsi" w:cstheme="minorHAnsi"/>
          <w:b/>
          <w:bCs/>
          <w:spacing w:val="-3"/>
          <w:sz w:val="23"/>
          <w:szCs w:val="23"/>
        </w:rPr>
        <w:t>CPF DO RESPONSAVEL</w:t>
      </w:r>
    </w:p>
    <w:p w14:paraId="7B86A4F3" w14:textId="77777777" w:rsidR="00AA0A4D" w:rsidRPr="00AE09B4" w:rsidRDefault="00AA0A4D" w:rsidP="00AA0A4D">
      <w:pPr>
        <w:spacing w:beforeAutospacing="1" w:afterAutospacing="1"/>
        <w:jc w:val="both"/>
        <w:textAlignment w:val="baseline"/>
        <w:rPr>
          <w:rFonts w:asciiTheme="minorHAnsi" w:hAnsiTheme="minorHAnsi" w:cstheme="minorHAnsi"/>
          <w:sz w:val="23"/>
          <w:szCs w:val="23"/>
        </w:rPr>
      </w:pPr>
      <w:r w:rsidRPr="00AE09B4">
        <w:rPr>
          <w:rFonts w:asciiTheme="minorHAnsi" w:hAnsiTheme="minorHAnsi" w:cstheme="minorHAnsi"/>
          <w:b/>
          <w:sz w:val="23"/>
          <w:szCs w:val="23"/>
        </w:rPr>
        <w:t xml:space="preserve">NOTA 01: </w:t>
      </w:r>
      <w:r w:rsidRPr="00AE09B4">
        <w:rPr>
          <w:rFonts w:asciiTheme="minorHAnsi" w:hAnsiTheme="minorHAnsi" w:cstheme="minorHAnsi"/>
          <w:sz w:val="23"/>
          <w:szCs w:val="23"/>
        </w:rPr>
        <w:t xml:space="preserve">a Declaração deverá ser elaborada em papel timbrado da empresa, sem rasuras, emendas, borrões ou entrelinhas </w:t>
      </w:r>
      <w:proofErr w:type="gramStart"/>
      <w:r w:rsidRPr="00AE09B4">
        <w:rPr>
          <w:rFonts w:asciiTheme="minorHAnsi" w:hAnsiTheme="minorHAnsi" w:cstheme="minorHAnsi"/>
          <w:sz w:val="23"/>
          <w:szCs w:val="23"/>
        </w:rPr>
        <w:t>e</w:t>
      </w:r>
      <w:r w:rsidRPr="00AE09B4">
        <w:rPr>
          <w:rFonts w:asciiTheme="minorHAnsi" w:hAnsiTheme="minorHAnsi" w:cstheme="minorHAnsi"/>
          <w:spacing w:val="-42"/>
          <w:sz w:val="23"/>
          <w:szCs w:val="23"/>
        </w:rPr>
        <w:t xml:space="preserve">  </w:t>
      </w:r>
      <w:r w:rsidRPr="00AE09B4">
        <w:rPr>
          <w:rFonts w:asciiTheme="minorHAnsi" w:hAnsiTheme="minorHAnsi" w:cstheme="minorHAnsi"/>
          <w:sz w:val="23"/>
          <w:szCs w:val="23"/>
        </w:rPr>
        <w:t>ser</w:t>
      </w:r>
      <w:proofErr w:type="gramEnd"/>
      <w:r w:rsidRPr="00AE09B4">
        <w:rPr>
          <w:rFonts w:asciiTheme="minorHAnsi" w:hAnsiTheme="minorHAnsi" w:cstheme="minorHAnsi"/>
          <w:sz w:val="23"/>
          <w:szCs w:val="23"/>
        </w:rPr>
        <w:t xml:space="preserve"> datada e assinada pelo representante legal, e deverá ainda constar todos os dados da empresa, tais como: Razão Social,</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Endereço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completo, Telefone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fixo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celular, CNPJ, e-mail, site, etc.</w:t>
      </w:r>
    </w:p>
    <w:p w14:paraId="7772EF1E" w14:textId="5DE23461" w:rsidR="00AA0A4D" w:rsidRPr="00AE09B4" w:rsidRDefault="00AA0A4D" w:rsidP="00AA0A4D">
      <w:pPr>
        <w:pStyle w:val="Corpodetexto"/>
        <w:spacing w:line="281" w:lineRule="exact"/>
        <w:jc w:val="center"/>
        <w:rPr>
          <w:rFonts w:asciiTheme="minorHAnsi" w:hAnsiTheme="minorHAnsi" w:cstheme="minorHAnsi"/>
          <w:b/>
          <w:bCs/>
          <w:sz w:val="23"/>
          <w:szCs w:val="23"/>
        </w:rPr>
      </w:pPr>
      <w:bookmarkStart w:id="108" w:name="_Hlk164164671"/>
      <w:bookmarkEnd w:id="107"/>
      <w:r w:rsidRPr="00AE09B4">
        <w:rPr>
          <w:rFonts w:asciiTheme="minorHAnsi" w:hAnsiTheme="minorHAnsi" w:cstheme="minorHAnsi"/>
          <w:b/>
          <w:bCs/>
          <w:sz w:val="23"/>
          <w:szCs w:val="23"/>
        </w:rPr>
        <w:lastRenderedPageBreak/>
        <w:t>ANEXO</w:t>
      </w:r>
      <w:r w:rsidRPr="00AE09B4">
        <w:rPr>
          <w:rFonts w:asciiTheme="minorHAnsi" w:hAnsiTheme="minorHAnsi" w:cstheme="minorHAnsi"/>
          <w:b/>
          <w:bCs/>
          <w:spacing w:val="-8"/>
          <w:sz w:val="23"/>
          <w:szCs w:val="23"/>
        </w:rPr>
        <w:t xml:space="preserve"> </w:t>
      </w:r>
      <w:r>
        <w:rPr>
          <w:rFonts w:asciiTheme="minorHAnsi" w:hAnsiTheme="minorHAnsi" w:cstheme="minorHAnsi"/>
          <w:b/>
          <w:bCs/>
          <w:sz w:val="23"/>
          <w:szCs w:val="23"/>
        </w:rPr>
        <w:t>V</w:t>
      </w:r>
    </w:p>
    <w:p w14:paraId="0F4C4105" w14:textId="77777777" w:rsidR="00AA0A4D" w:rsidRPr="00AE09B4" w:rsidRDefault="00AA0A4D" w:rsidP="00AA0A4D">
      <w:pPr>
        <w:pStyle w:val="Corpodetexto"/>
        <w:spacing w:line="281" w:lineRule="exact"/>
        <w:jc w:val="center"/>
        <w:rPr>
          <w:rFonts w:asciiTheme="minorHAnsi" w:hAnsiTheme="minorHAnsi" w:cstheme="minorHAnsi"/>
          <w:b/>
          <w:bCs/>
          <w:sz w:val="23"/>
          <w:szCs w:val="23"/>
        </w:rPr>
      </w:pPr>
      <w:r w:rsidRPr="00AE09B4">
        <w:rPr>
          <w:rFonts w:asciiTheme="minorHAnsi" w:hAnsiTheme="minorHAnsi" w:cstheme="minorHAnsi"/>
          <w:b/>
          <w:bCs/>
          <w:sz w:val="23"/>
          <w:szCs w:val="23"/>
        </w:rPr>
        <w:t>Termo</w:t>
      </w:r>
      <w:r w:rsidRPr="00AE09B4">
        <w:rPr>
          <w:rFonts w:asciiTheme="minorHAnsi" w:hAnsiTheme="minorHAnsi" w:cstheme="minorHAnsi"/>
          <w:b/>
          <w:bCs/>
          <w:spacing w:val="-1"/>
          <w:sz w:val="23"/>
          <w:szCs w:val="23"/>
        </w:rPr>
        <w:t xml:space="preserve"> </w:t>
      </w:r>
      <w:r w:rsidRPr="00AE09B4">
        <w:rPr>
          <w:rFonts w:asciiTheme="minorHAnsi" w:hAnsiTheme="minorHAnsi" w:cstheme="minorHAnsi"/>
          <w:b/>
          <w:bCs/>
          <w:sz w:val="23"/>
          <w:szCs w:val="23"/>
        </w:rPr>
        <w:t>de</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Adesão</w:t>
      </w:r>
      <w:r w:rsidRPr="00AE09B4">
        <w:rPr>
          <w:rFonts w:asciiTheme="minorHAnsi" w:hAnsiTheme="minorHAnsi" w:cstheme="minorHAnsi"/>
          <w:b/>
          <w:bCs/>
          <w:spacing w:val="-2"/>
          <w:sz w:val="23"/>
          <w:szCs w:val="23"/>
        </w:rPr>
        <w:t xml:space="preserve"> </w:t>
      </w:r>
      <w:r w:rsidRPr="00AE09B4">
        <w:rPr>
          <w:rFonts w:asciiTheme="minorHAnsi" w:hAnsiTheme="minorHAnsi" w:cstheme="minorHAnsi"/>
          <w:b/>
          <w:bCs/>
          <w:sz w:val="23"/>
          <w:szCs w:val="23"/>
        </w:rPr>
        <w:t>ao</w:t>
      </w:r>
      <w:r w:rsidRPr="00AE09B4">
        <w:rPr>
          <w:rFonts w:asciiTheme="minorHAnsi" w:hAnsiTheme="minorHAnsi" w:cstheme="minorHAnsi"/>
          <w:b/>
          <w:bCs/>
          <w:spacing w:val="-3"/>
          <w:sz w:val="23"/>
          <w:szCs w:val="23"/>
        </w:rPr>
        <w:t xml:space="preserve"> </w:t>
      </w:r>
      <w:r w:rsidRPr="00AE09B4">
        <w:rPr>
          <w:rFonts w:asciiTheme="minorHAnsi" w:hAnsiTheme="minorHAnsi" w:cstheme="minorHAnsi"/>
          <w:b/>
          <w:bCs/>
          <w:sz w:val="23"/>
          <w:szCs w:val="23"/>
        </w:rPr>
        <w:t>Sistema</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Eletrônico</w:t>
      </w:r>
    </w:p>
    <w:p w14:paraId="7B671EAD" w14:textId="77777777" w:rsidR="00AA0A4D" w:rsidRPr="00AE09B4" w:rsidRDefault="00AA0A4D" w:rsidP="00AA0A4D">
      <w:pPr>
        <w:jc w:val="both"/>
        <w:rPr>
          <w:rFonts w:asciiTheme="minorHAnsi" w:hAnsiTheme="minorHAnsi" w:cstheme="minorHAnsi"/>
          <w:sz w:val="23"/>
          <w:szCs w:val="23"/>
        </w:rPr>
      </w:pPr>
    </w:p>
    <w:tbl>
      <w:tblPr>
        <w:tblW w:w="9430" w:type="dxa"/>
        <w:jc w:val="center"/>
        <w:tblLayout w:type="fixed"/>
        <w:tblCellMar>
          <w:left w:w="70" w:type="dxa"/>
          <w:right w:w="70" w:type="dxa"/>
        </w:tblCellMar>
        <w:tblLook w:val="0000" w:firstRow="0" w:lastRow="0" w:firstColumn="0" w:lastColumn="0" w:noHBand="0" w:noVBand="0"/>
      </w:tblPr>
      <w:tblGrid>
        <w:gridCol w:w="779"/>
        <w:gridCol w:w="50"/>
        <w:gridCol w:w="475"/>
        <w:gridCol w:w="285"/>
        <w:gridCol w:w="49"/>
        <w:gridCol w:w="55"/>
        <w:gridCol w:w="346"/>
        <w:gridCol w:w="96"/>
        <w:gridCol w:w="3051"/>
        <w:gridCol w:w="748"/>
        <w:gridCol w:w="83"/>
        <w:gridCol w:w="333"/>
        <w:gridCol w:w="792"/>
        <w:gridCol w:w="2288"/>
      </w:tblGrid>
      <w:tr w:rsidR="00AA0A4D" w:rsidRPr="00AE09B4" w14:paraId="248C21EB" w14:textId="77777777" w:rsidTr="000A4ED9">
        <w:trPr>
          <w:trHeight w:val="345"/>
          <w:jc w:val="center"/>
        </w:trPr>
        <w:tc>
          <w:tcPr>
            <w:tcW w:w="9429" w:type="dxa"/>
            <w:gridSpan w:val="14"/>
            <w:tcBorders>
              <w:top w:val="single" w:sz="4" w:space="0" w:color="000000"/>
              <w:left w:val="single" w:sz="4" w:space="0" w:color="000000"/>
              <w:bottom w:val="single" w:sz="4" w:space="0" w:color="000000"/>
              <w:right w:val="single" w:sz="4" w:space="0" w:color="000000"/>
            </w:tcBorders>
            <w:vAlign w:val="center"/>
          </w:tcPr>
          <w:p w14:paraId="3E10C616" w14:textId="77777777" w:rsidR="00AA0A4D" w:rsidRPr="00AE09B4" w:rsidRDefault="00AA0A4D" w:rsidP="000A4ED9">
            <w:pPr>
              <w:jc w:val="both"/>
              <w:rPr>
                <w:rFonts w:asciiTheme="minorHAnsi" w:hAnsiTheme="minorHAnsi" w:cstheme="minorHAnsi"/>
                <w:b/>
                <w:sz w:val="23"/>
                <w:szCs w:val="23"/>
              </w:rPr>
            </w:pPr>
            <w:r w:rsidRPr="00AE09B4">
              <w:rPr>
                <w:rFonts w:asciiTheme="minorHAnsi" w:hAnsiTheme="minorHAnsi" w:cstheme="minorHAnsi"/>
                <w:b/>
                <w:sz w:val="23"/>
                <w:szCs w:val="23"/>
              </w:rPr>
              <w:t>Natureza do Licitante (Pessoa Física ou Jurídica)</w:t>
            </w:r>
          </w:p>
        </w:tc>
      </w:tr>
      <w:tr w:rsidR="00AA0A4D" w:rsidRPr="00AE09B4" w14:paraId="3D01ECE2" w14:textId="77777777" w:rsidTr="000A4ED9">
        <w:trPr>
          <w:trHeight w:val="345"/>
          <w:jc w:val="center"/>
        </w:trPr>
        <w:tc>
          <w:tcPr>
            <w:tcW w:w="1637" w:type="dxa"/>
            <w:gridSpan w:val="5"/>
            <w:tcBorders>
              <w:top w:val="single" w:sz="4" w:space="0" w:color="000000"/>
              <w:left w:val="single" w:sz="4" w:space="0" w:color="000000"/>
              <w:bottom w:val="single" w:sz="4" w:space="0" w:color="000000"/>
            </w:tcBorders>
            <w:vAlign w:val="center"/>
          </w:tcPr>
          <w:p w14:paraId="2EFE0BBD"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Razão Social:</w:t>
            </w:r>
          </w:p>
        </w:tc>
        <w:tc>
          <w:tcPr>
            <w:tcW w:w="7792" w:type="dxa"/>
            <w:gridSpan w:val="9"/>
            <w:tcBorders>
              <w:top w:val="single" w:sz="4" w:space="0" w:color="000000"/>
              <w:bottom w:val="single" w:sz="4" w:space="0" w:color="000000"/>
              <w:right w:val="single" w:sz="4" w:space="0" w:color="000000"/>
            </w:tcBorders>
            <w:vAlign w:val="center"/>
          </w:tcPr>
          <w:p w14:paraId="6315238E" w14:textId="77777777" w:rsidR="00AA0A4D" w:rsidRPr="00AE09B4" w:rsidRDefault="00AA0A4D" w:rsidP="000A4ED9">
            <w:pPr>
              <w:jc w:val="both"/>
              <w:rPr>
                <w:rFonts w:asciiTheme="minorHAnsi" w:hAnsiTheme="minorHAnsi" w:cstheme="minorHAnsi"/>
                <w:sz w:val="23"/>
                <w:szCs w:val="23"/>
              </w:rPr>
            </w:pPr>
          </w:p>
        </w:tc>
      </w:tr>
      <w:tr w:rsidR="00AA0A4D" w:rsidRPr="00AE09B4" w14:paraId="7A842515" w14:textId="77777777" w:rsidTr="000A4ED9">
        <w:trPr>
          <w:trHeight w:val="345"/>
          <w:jc w:val="center"/>
        </w:trPr>
        <w:tc>
          <w:tcPr>
            <w:tcW w:w="2134" w:type="dxa"/>
            <w:gridSpan w:val="8"/>
            <w:tcBorders>
              <w:top w:val="single" w:sz="4" w:space="0" w:color="000000"/>
              <w:left w:val="single" w:sz="4" w:space="0" w:color="000000"/>
              <w:bottom w:val="single" w:sz="4" w:space="0" w:color="000000"/>
            </w:tcBorders>
            <w:vAlign w:val="center"/>
          </w:tcPr>
          <w:p w14:paraId="0DE95BF8"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Ramo de Atividade:</w:t>
            </w:r>
          </w:p>
        </w:tc>
        <w:tc>
          <w:tcPr>
            <w:tcW w:w="7295" w:type="dxa"/>
            <w:gridSpan w:val="6"/>
            <w:tcBorders>
              <w:top w:val="single" w:sz="4" w:space="0" w:color="000000"/>
              <w:bottom w:val="single" w:sz="4" w:space="0" w:color="000000"/>
              <w:right w:val="single" w:sz="4" w:space="0" w:color="000000"/>
            </w:tcBorders>
            <w:vAlign w:val="center"/>
          </w:tcPr>
          <w:p w14:paraId="4C79DF9B" w14:textId="77777777" w:rsidR="00AA0A4D" w:rsidRPr="00AE09B4" w:rsidRDefault="00AA0A4D" w:rsidP="000A4ED9">
            <w:pPr>
              <w:jc w:val="both"/>
              <w:rPr>
                <w:rFonts w:asciiTheme="minorHAnsi" w:hAnsiTheme="minorHAnsi" w:cstheme="minorHAnsi"/>
                <w:sz w:val="23"/>
                <w:szCs w:val="23"/>
              </w:rPr>
            </w:pPr>
          </w:p>
        </w:tc>
      </w:tr>
      <w:tr w:rsidR="00AA0A4D" w:rsidRPr="00AE09B4" w14:paraId="2E9BA50F" w14:textId="77777777" w:rsidTr="000A4ED9">
        <w:trPr>
          <w:trHeight w:val="345"/>
          <w:jc w:val="center"/>
        </w:trPr>
        <w:tc>
          <w:tcPr>
            <w:tcW w:w="1303" w:type="dxa"/>
            <w:gridSpan w:val="3"/>
            <w:tcBorders>
              <w:top w:val="single" w:sz="4" w:space="0" w:color="000000"/>
              <w:left w:val="single" w:sz="4" w:space="0" w:color="000000"/>
              <w:bottom w:val="single" w:sz="4" w:space="0" w:color="000000"/>
            </w:tcBorders>
            <w:vAlign w:val="center"/>
          </w:tcPr>
          <w:p w14:paraId="3A8F866C"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Endereço:</w:t>
            </w:r>
          </w:p>
        </w:tc>
        <w:tc>
          <w:tcPr>
            <w:tcW w:w="8126" w:type="dxa"/>
            <w:gridSpan w:val="11"/>
            <w:tcBorders>
              <w:top w:val="single" w:sz="4" w:space="0" w:color="000000"/>
              <w:bottom w:val="single" w:sz="4" w:space="0" w:color="000000"/>
              <w:right w:val="single" w:sz="4" w:space="0" w:color="000000"/>
            </w:tcBorders>
            <w:vAlign w:val="center"/>
          </w:tcPr>
          <w:p w14:paraId="2F24B760" w14:textId="77777777" w:rsidR="00AA0A4D" w:rsidRPr="00AE09B4" w:rsidRDefault="00AA0A4D" w:rsidP="000A4ED9">
            <w:pPr>
              <w:jc w:val="both"/>
              <w:rPr>
                <w:rFonts w:asciiTheme="minorHAnsi" w:hAnsiTheme="minorHAnsi" w:cstheme="minorHAnsi"/>
                <w:sz w:val="23"/>
                <w:szCs w:val="23"/>
              </w:rPr>
            </w:pPr>
          </w:p>
        </w:tc>
      </w:tr>
      <w:tr w:rsidR="00AA0A4D" w:rsidRPr="00AE09B4" w14:paraId="485A59B8" w14:textId="77777777" w:rsidTr="000A4ED9">
        <w:trPr>
          <w:trHeight w:val="345"/>
          <w:jc w:val="center"/>
        </w:trPr>
        <w:tc>
          <w:tcPr>
            <w:tcW w:w="1588" w:type="dxa"/>
            <w:gridSpan w:val="4"/>
            <w:tcBorders>
              <w:top w:val="single" w:sz="4" w:space="0" w:color="000000"/>
              <w:left w:val="single" w:sz="4" w:space="0" w:color="000000"/>
              <w:bottom w:val="single" w:sz="4" w:space="0" w:color="000000"/>
            </w:tcBorders>
            <w:vAlign w:val="center"/>
          </w:tcPr>
          <w:p w14:paraId="2417F95B"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Complemento: </w:t>
            </w:r>
          </w:p>
        </w:tc>
        <w:tc>
          <w:tcPr>
            <w:tcW w:w="3597" w:type="dxa"/>
            <w:gridSpan w:val="5"/>
            <w:tcBorders>
              <w:top w:val="single" w:sz="4" w:space="0" w:color="000000"/>
              <w:bottom w:val="single" w:sz="4" w:space="0" w:color="000000"/>
              <w:right w:val="single" w:sz="4" w:space="0" w:color="000000"/>
            </w:tcBorders>
            <w:vAlign w:val="center"/>
          </w:tcPr>
          <w:p w14:paraId="46C5E7C8" w14:textId="77777777" w:rsidR="00AA0A4D" w:rsidRPr="00AE09B4" w:rsidRDefault="00AA0A4D" w:rsidP="000A4ED9">
            <w:pPr>
              <w:jc w:val="both"/>
              <w:rPr>
                <w:rFonts w:asciiTheme="minorHAnsi" w:hAnsiTheme="minorHAnsi" w:cstheme="minorHAnsi"/>
                <w:sz w:val="23"/>
                <w:szCs w:val="23"/>
              </w:rPr>
            </w:pPr>
          </w:p>
        </w:tc>
        <w:tc>
          <w:tcPr>
            <w:tcW w:w="831" w:type="dxa"/>
            <w:gridSpan w:val="2"/>
            <w:tcBorders>
              <w:top w:val="single" w:sz="4" w:space="0" w:color="000000"/>
              <w:left w:val="single" w:sz="4" w:space="0" w:color="000000"/>
              <w:bottom w:val="single" w:sz="4" w:space="0" w:color="000000"/>
            </w:tcBorders>
            <w:vAlign w:val="center"/>
          </w:tcPr>
          <w:p w14:paraId="3159C7B0"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Bairro:</w:t>
            </w:r>
            <w:r w:rsidRPr="00AE09B4">
              <w:rPr>
                <w:rFonts w:asciiTheme="minorHAnsi" w:hAnsiTheme="minorHAnsi" w:cstheme="minorHAnsi"/>
                <w:b/>
                <w:bCs/>
                <w:sz w:val="23"/>
                <w:szCs w:val="23"/>
              </w:rPr>
              <w:t xml:space="preserve"> </w:t>
            </w:r>
          </w:p>
        </w:tc>
        <w:tc>
          <w:tcPr>
            <w:tcW w:w="3413" w:type="dxa"/>
            <w:gridSpan w:val="3"/>
            <w:tcBorders>
              <w:top w:val="single" w:sz="4" w:space="0" w:color="000000"/>
              <w:bottom w:val="single" w:sz="4" w:space="0" w:color="000000"/>
              <w:right w:val="single" w:sz="4" w:space="0" w:color="000000"/>
            </w:tcBorders>
            <w:vAlign w:val="center"/>
          </w:tcPr>
          <w:p w14:paraId="5C4E7138" w14:textId="77777777" w:rsidR="00AA0A4D" w:rsidRPr="00AE09B4" w:rsidRDefault="00AA0A4D" w:rsidP="000A4ED9">
            <w:pPr>
              <w:jc w:val="both"/>
              <w:rPr>
                <w:rFonts w:asciiTheme="minorHAnsi" w:hAnsiTheme="minorHAnsi" w:cstheme="minorHAnsi"/>
                <w:sz w:val="23"/>
                <w:szCs w:val="23"/>
              </w:rPr>
            </w:pPr>
          </w:p>
        </w:tc>
      </w:tr>
      <w:tr w:rsidR="00AA0A4D" w:rsidRPr="00AE09B4" w14:paraId="0E9AC772" w14:textId="77777777" w:rsidTr="000A4ED9">
        <w:trPr>
          <w:trHeight w:val="345"/>
          <w:jc w:val="center"/>
        </w:trPr>
        <w:tc>
          <w:tcPr>
            <w:tcW w:w="778" w:type="dxa"/>
            <w:tcBorders>
              <w:top w:val="single" w:sz="4" w:space="0" w:color="000000"/>
              <w:left w:val="single" w:sz="4" w:space="0" w:color="000000"/>
              <w:bottom w:val="single" w:sz="4" w:space="0" w:color="000000"/>
            </w:tcBorders>
            <w:vAlign w:val="center"/>
          </w:tcPr>
          <w:p w14:paraId="4D30C2A8"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Cidade: </w:t>
            </w:r>
          </w:p>
        </w:tc>
        <w:tc>
          <w:tcPr>
            <w:tcW w:w="4407" w:type="dxa"/>
            <w:gridSpan w:val="8"/>
            <w:tcBorders>
              <w:top w:val="single" w:sz="4" w:space="0" w:color="000000"/>
              <w:bottom w:val="single" w:sz="4" w:space="0" w:color="000000"/>
              <w:right w:val="single" w:sz="4" w:space="0" w:color="000000"/>
            </w:tcBorders>
            <w:vAlign w:val="center"/>
          </w:tcPr>
          <w:p w14:paraId="62A88690" w14:textId="77777777" w:rsidR="00AA0A4D" w:rsidRPr="00AE09B4" w:rsidRDefault="00AA0A4D" w:rsidP="000A4ED9">
            <w:pPr>
              <w:jc w:val="both"/>
              <w:rPr>
                <w:rFonts w:asciiTheme="minorHAnsi" w:hAnsiTheme="minorHAnsi" w:cstheme="minorHAnsi"/>
                <w:sz w:val="23"/>
                <w:szCs w:val="23"/>
              </w:rPr>
            </w:pPr>
          </w:p>
        </w:tc>
        <w:tc>
          <w:tcPr>
            <w:tcW w:w="831" w:type="dxa"/>
            <w:gridSpan w:val="2"/>
            <w:tcBorders>
              <w:top w:val="single" w:sz="4" w:space="0" w:color="000000"/>
              <w:left w:val="single" w:sz="4" w:space="0" w:color="000000"/>
              <w:bottom w:val="single" w:sz="4" w:space="0" w:color="000000"/>
            </w:tcBorders>
            <w:vAlign w:val="center"/>
          </w:tcPr>
          <w:p w14:paraId="763F32DA"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UF: </w:t>
            </w:r>
          </w:p>
        </w:tc>
        <w:tc>
          <w:tcPr>
            <w:tcW w:w="3413" w:type="dxa"/>
            <w:gridSpan w:val="3"/>
            <w:tcBorders>
              <w:top w:val="single" w:sz="4" w:space="0" w:color="000000"/>
              <w:bottom w:val="single" w:sz="4" w:space="0" w:color="000000"/>
              <w:right w:val="single" w:sz="4" w:space="0" w:color="000000"/>
            </w:tcBorders>
            <w:vAlign w:val="center"/>
          </w:tcPr>
          <w:p w14:paraId="718ECEA7" w14:textId="77777777" w:rsidR="00AA0A4D" w:rsidRPr="00AE09B4" w:rsidRDefault="00AA0A4D" w:rsidP="000A4ED9">
            <w:pPr>
              <w:jc w:val="both"/>
              <w:rPr>
                <w:rFonts w:asciiTheme="minorHAnsi" w:hAnsiTheme="minorHAnsi" w:cstheme="minorHAnsi"/>
                <w:sz w:val="23"/>
                <w:szCs w:val="23"/>
              </w:rPr>
            </w:pPr>
          </w:p>
        </w:tc>
      </w:tr>
      <w:tr w:rsidR="00AA0A4D" w:rsidRPr="00AE09B4" w14:paraId="7FE24B94" w14:textId="77777777" w:rsidTr="000A4ED9">
        <w:trPr>
          <w:trHeight w:val="345"/>
          <w:jc w:val="center"/>
        </w:trPr>
        <w:tc>
          <w:tcPr>
            <w:tcW w:w="778" w:type="dxa"/>
            <w:tcBorders>
              <w:top w:val="single" w:sz="4" w:space="0" w:color="000000"/>
              <w:left w:val="single" w:sz="4" w:space="0" w:color="000000"/>
              <w:bottom w:val="single" w:sz="4" w:space="0" w:color="000000"/>
            </w:tcBorders>
            <w:vAlign w:val="center"/>
          </w:tcPr>
          <w:p w14:paraId="62E20DBE"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CEP: </w:t>
            </w:r>
          </w:p>
        </w:tc>
        <w:tc>
          <w:tcPr>
            <w:tcW w:w="4407" w:type="dxa"/>
            <w:gridSpan w:val="8"/>
            <w:tcBorders>
              <w:top w:val="single" w:sz="4" w:space="0" w:color="000000"/>
              <w:bottom w:val="single" w:sz="4" w:space="0" w:color="000000"/>
              <w:right w:val="single" w:sz="4" w:space="0" w:color="000000"/>
            </w:tcBorders>
            <w:vAlign w:val="center"/>
          </w:tcPr>
          <w:p w14:paraId="15362E1C" w14:textId="77777777" w:rsidR="00AA0A4D" w:rsidRPr="00AE09B4" w:rsidRDefault="00AA0A4D" w:rsidP="000A4ED9">
            <w:pPr>
              <w:jc w:val="both"/>
              <w:rPr>
                <w:rFonts w:asciiTheme="minorHAnsi" w:hAnsiTheme="minorHAnsi" w:cstheme="minorHAnsi"/>
                <w:sz w:val="23"/>
                <w:szCs w:val="23"/>
              </w:rPr>
            </w:pPr>
          </w:p>
        </w:tc>
        <w:tc>
          <w:tcPr>
            <w:tcW w:w="831" w:type="dxa"/>
            <w:gridSpan w:val="2"/>
            <w:tcBorders>
              <w:top w:val="single" w:sz="4" w:space="0" w:color="000000"/>
              <w:left w:val="single" w:sz="4" w:space="0" w:color="000000"/>
              <w:bottom w:val="single" w:sz="4" w:space="0" w:color="000000"/>
            </w:tcBorders>
            <w:vAlign w:val="center"/>
          </w:tcPr>
          <w:p w14:paraId="5A9393DB"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CNPJ:</w:t>
            </w:r>
          </w:p>
        </w:tc>
        <w:tc>
          <w:tcPr>
            <w:tcW w:w="3413" w:type="dxa"/>
            <w:gridSpan w:val="3"/>
            <w:tcBorders>
              <w:top w:val="single" w:sz="4" w:space="0" w:color="000000"/>
              <w:bottom w:val="single" w:sz="4" w:space="0" w:color="000000"/>
              <w:right w:val="single" w:sz="4" w:space="0" w:color="000000"/>
            </w:tcBorders>
            <w:vAlign w:val="center"/>
          </w:tcPr>
          <w:p w14:paraId="6A9C0E6D" w14:textId="77777777" w:rsidR="00AA0A4D" w:rsidRPr="00AE09B4" w:rsidRDefault="00AA0A4D" w:rsidP="000A4ED9">
            <w:pPr>
              <w:jc w:val="both"/>
              <w:rPr>
                <w:rFonts w:asciiTheme="minorHAnsi" w:hAnsiTheme="minorHAnsi" w:cstheme="minorHAnsi"/>
                <w:sz w:val="23"/>
                <w:szCs w:val="23"/>
              </w:rPr>
            </w:pPr>
          </w:p>
        </w:tc>
      </w:tr>
      <w:tr w:rsidR="00AA0A4D" w:rsidRPr="00AE09B4" w14:paraId="3FB5EC05" w14:textId="77777777" w:rsidTr="000A4ED9">
        <w:trPr>
          <w:trHeight w:val="345"/>
          <w:jc w:val="center"/>
        </w:trPr>
        <w:tc>
          <w:tcPr>
            <w:tcW w:w="2038" w:type="dxa"/>
            <w:gridSpan w:val="7"/>
            <w:tcBorders>
              <w:top w:val="single" w:sz="4" w:space="0" w:color="000000"/>
              <w:left w:val="single" w:sz="4" w:space="0" w:color="000000"/>
              <w:bottom w:val="single" w:sz="4" w:space="0" w:color="000000"/>
            </w:tcBorders>
            <w:vAlign w:val="center"/>
          </w:tcPr>
          <w:p w14:paraId="277A60C2"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Telefone Comercial:</w:t>
            </w:r>
          </w:p>
        </w:tc>
        <w:tc>
          <w:tcPr>
            <w:tcW w:w="3147" w:type="dxa"/>
            <w:gridSpan w:val="2"/>
            <w:tcBorders>
              <w:top w:val="single" w:sz="4" w:space="0" w:color="000000"/>
              <w:bottom w:val="single" w:sz="4" w:space="0" w:color="000000"/>
              <w:right w:val="single" w:sz="4" w:space="0" w:color="000000"/>
            </w:tcBorders>
            <w:vAlign w:val="center"/>
          </w:tcPr>
          <w:p w14:paraId="1CDEACD9" w14:textId="77777777" w:rsidR="00AA0A4D" w:rsidRPr="00AE09B4" w:rsidRDefault="00AA0A4D" w:rsidP="000A4ED9">
            <w:pPr>
              <w:jc w:val="both"/>
              <w:rPr>
                <w:rFonts w:asciiTheme="minorHAnsi" w:hAnsiTheme="minorHAnsi" w:cstheme="minorHAnsi"/>
                <w:sz w:val="23"/>
                <w:szCs w:val="23"/>
              </w:rPr>
            </w:pPr>
          </w:p>
        </w:tc>
        <w:tc>
          <w:tcPr>
            <w:tcW w:w="1956" w:type="dxa"/>
            <w:gridSpan w:val="4"/>
            <w:tcBorders>
              <w:top w:val="single" w:sz="4" w:space="0" w:color="000000"/>
              <w:left w:val="single" w:sz="4" w:space="0" w:color="000000"/>
              <w:bottom w:val="single" w:sz="4" w:space="0" w:color="000000"/>
            </w:tcBorders>
            <w:vAlign w:val="center"/>
          </w:tcPr>
          <w:p w14:paraId="2599C76B"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Inscrição Estadual:</w:t>
            </w:r>
          </w:p>
        </w:tc>
        <w:tc>
          <w:tcPr>
            <w:tcW w:w="2288" w:type="dxa"/>
            <w:tcBorders>
              <w:top w:val="single" w:sz="4" w:space="0" w:color="000000"/>
              <w:bottom w:val="single" w:sz="4" w:space="0" w:color="000000"/>
              <w:right w:val="single" w:sz="4" w:space="0" w:color="000000"/>
            </w:tcBorders>
            <w:vAlign w:val="center"/>
          </w:tcPr>
          <w:p w14:paraId="17840B65" w14:textId="77777777" w:rsidR="00AA0A4D" w:rsidRPr="00AE09B4" w:rsidRDefault="00AA0A4D" w:rsidP="000A4ED9">
            <w:pPr>
              <w:jc w:val="both"/>
              <w:rPr>
                <w:rFonts w:asciiTheme="minorHAnsi" w:hAnsiTheme="minorHAnsi" w:cstheme="minorHAnsi"/>
                <w:sz w:val="23"/>
                <w:szCs w:val="23"/>
              </w:rPr>
            </w:pPr>
          </w:p>
        </w:tc>
      </w:tr>
      <w:tr w:rsidR="00AA0A4D" w:rsidRPr="00AE09B4" w14:paraId="714D9846" w14:textId="77777777" w:rsidTr="000A4ED9">
        <w:trPr>
          <w:trHeight w:val="345"/>
          <w:jc w:val="center"/>
        </w:trPr>
        <w:tc>
          <w:tcPr>
            <w:tcW w:w="2038" w:type="dxa"/>
            <w:gridSpan w:val="7"/>
            <w:tcBorders>
              <w:top w:val="single" w:sz="4" w:space="0" w:color="000000"/>
              <w:left w:val="single" w:sz="4" w:space="0" w:color="000000"/>
              <w:bottom w:val="single" w:sz="4" w:space="0" w:color="000000"/>
            </w:tcBorders>
            <w:vAlign w:val="center"/>
          </w:tcPr>
          <w:p w14:paraId="412C5CD9"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Representante Legal:</w:t>
            </w:r>
          </w:p>
        </w:tc>
        <w:tc>
          <w:tcPr>
            <w:tcW w:w="3147" w:type="dxa"/>
            <w:gridSpan w:val="2"/>
            <w:tcBorders>
              <w:top w:val="single" w:sz="4" w:space="0" w:color="000000"/>
              <w:bottom w:val="single" w:sz="4" w:space="0" w:color="000000"/>
              <w:right w:val="single" w:sz="4" w:space="0" w:color="000000"/>
            </w:tcBorders>
            <w:vAlign w:val="center"/>
          </w:tcPr>
          <w:p w14:paraId="5DF2D349" w14:textId="77777777" w:rsidR="00AA0A4D" w:rsidRPr="00AE09B4" w:rsidRDefault="00AA0A4D" w:rsidP="000A4ED9">
            <w:pPr>
              <w:jc w:val="both"/>
              <w:rPr>
                <w:rFonts w:asciiTheme="minorHAnsi" w:hAnsiTheme="minorHAnsi" w:cstheme="minorHAnsi"/>
                <w:sz w:val="23"/>
                <w:szCs w:val="23"/>
              </w:rPr>
            </w:pPr>
          </w:p>
        </w:tc>
        <w:tc>
          <w:tcPr>
            <w:tcW w:w="748" w:type="dxa"/>
            <w:tcBorders>
              <w:top w:val="single" w:sz="4" w:space="0" w:color="000000"/>
              <w:left w:val="single" w:sz="4" w:space="0" w:color="000000"/>
              <w:bottom w:val="single" w:sz="4" w:space="0" w:color="000000"/>
            </w:tcBorders>
            <w:vAlign w:val="center"/>
          </w:tcPr>
          <w:p w14:paraId="47A08B49"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RG: </w:t>
            </w:r>
          </w:p>
        </w:tc>
        <w:tc>
          <w:tcPr>
            <w:tcW w:w="3496" w:type="dxa"/>
            <w:gridSpan w:val="4"/>
            <w:tcBorders>
              <w:top w:val="single" w:sz="4" w:space="0" w:color="000000"/>
              <w:bottom w:val="single" w:sz="4" w:space="0" w:color="000000"/>
              <w:right w:val="single" w:sz="4" w:space="0" w:color="000000"/>
            </w:tcBorders>
            <w:vAlign w:val="center"/>
          </w:tcPr>
          <w:p w14:paraId="750C3B58" w14:textId="77777777" w:rsidR="00AA0A4D" w:rsidRPr="00AE09B4" w:rsidRDefault="00AA0A4D" w:rsidP="000A4ED9">
            <w:pPr>
              <w:jc w:val="both"/>
              <w:rPr>
                <w:rFonts w:asciiTheme="minorHAnsi" w:hAnsiTheme="minorHAnsi" w:cstheme="minorHAnsi"/>
                <w:sz w:val="23"/>
                <w:szCs w:val="23"/>
              </w:rPr>
            </w:pPr>
          </w:p>
        </w:tc>
      </w:tr>
      <w:tr w:rsidR="00AA0A4D" w:rsidRPr="00AE09B4" w14:paraId="2431BCEC" w14:textId="77777777" w:rsidTr="000A4ED9">
        <w:trPr>
          <w:trHeight w:val="345"/>
          <w:jc w:val="center"/>
        </w:trPr>
        <w:tc>
          <w:tcPr>
            <w:tcW w:w="828" w:type="dxa"/>
            <w:gridSpan w:val="2"/>
            <w:tcBorders>
              <w:top w:val="single" w:sz="4" w:space="0" w:color="000000"/>
              <w:left w:val="single" w:sz="4" w:space="0" w:color="000000"/>
              <w:bottom w:val="single" w:sz="4" w:space="0" w:color="000000"/>
            </w:tcBorders>
            <w:vAlign w:val="center"/>
          </w:tcPr>
          <w:p w14:paraId="48D7B8A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E-mail: </w:t>
            </w:r>
          </w:p>
        </w:tc>
        <w:tc>
          <w:tcPr>
            <w:tcW w:w="4357" w:type="dxa"/>
            <w:gridSpan w:val="7"/>
            <w:tcBorders>
              <w:top w:val="single" w:sz="4" w:space="0" w:color="000000"/>
              <w:bottom w:val="single" w:sz="4" w:space="0" w:color="000000"/>
              <w:right w:val="single" w:sz="4" w:space="0" w:color="000000"/>
            </w:tcBorders>
            <w:vAlign w:val="center"/>
          </w:tcPr>
          <w:p w14:paraId="16D2D46E" w14:textId="77777777" w:rsidR="00AA0A4D" w:rsidRPr="00AE09B4" w:rsidRDefault="00AA0A4D" w:rsidP="000A4ED9">
            <w:pPr>
              <w:jc w:val="both"/>
              <w:rPr>
                <w:rFonts w:asciiTheme="minorHAnsi" w:hAnsiTheme="minorHAnsi" w:cstheme="minorHAnsi"/>
                <w:sz w:val="23"/>
                <w:szCs w:val="23"/>
              </w:rPr>
            </w:pPr>
          </w:p>
        </w:tc>
        <w:tc>
          <w:tcPr>
            <w:tcW w:w="748" w:type="dxa"/>
            <w:tcBorders>
              <w:top w:val="single" w:sz="4" w:space="0" w:color="000000"/>
              <w:left w:val="single" w:sz="4" w:space="0" w:color="000000"/>
              <w:bottom w:val="single" w:sz="4" w:space="0" w:color="000000"/>
            </w:tcBorders>
            <w:vAlign w:val="center"/>
          </w:tcPr>
          <w:p w14:paraId="312C2E9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CPF:</w:t>
            </w:r>
          </w:p>
        </w:tc>
        <w:tc>
          <w:tcPr>
            <w:tcW w:w="3496" w:type="dxa"/>
            <w:gridSpan w:val="4"/>
            <w:tcBorders>
              <w:top w:val="single" w:sz="4" w:space="0" w:color="000000"/>
              <w:bottom w:val="single" w:sz="4" w:space="0" w:color="000000"/>
              <w:right w:val="single" w:sz="4" w:space="0" w:color="000000"/>
            </w:tcBorders>
            <w:vAlign w:val="center"/>
          </w:tcPr>
          <w:p w14:paraId="070349C5" w14:textId="77777777" w:rsidR="00AA0A4D" w:rsidRPr="00AE09B4" w:rsidRDefault="00AA0A4D" w:rsidP="000A4ED9">
            <w:pPr>
              <w:jc w:val="both"/>
              <w:rPr>
                <w:rFonts w:asciiTheme="minorHAnsi" w:hAnsiTheme="minorHAnsi" w:cstheme="minorHAnsi"/>
                <w:sz w:val="23"/>
                <w:szCs w:val="23"/>
              </w:rPr>
            </w:pPr>
          </w:p>
        </w:tc>
      </w:tr>
      <w:tr w:rsidR="00AA0A4D" w:rsidRPr="00AE09B4" w14:paraId="5D36D6C6" w14:textId="77777777" w:rsidTr="000A4ED9">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23295F9C"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Telefone Celular:</w:t>
            </w:r>
          </w:p>
        </w:tc>
        <w:tc>
          <w:tcPr>
            <w:tcW w:w="7737" w:type="dxa"/>
            <w:gridSpan w:val="8"/>
            <w:tcBorders>
              <w:top w:val="single" w:sz="4" w:space="0" w:color="000000"/>
              <w:bottom w:val="single" w:sz="4" w:space="0" w:color="000000"/>
              <w:right w:val="single" w:sz="4" w:space="0" w:color="000000"/>
            </w:tcBorders>
            <w:vAlign w:val="center"/>
          </w:tcPr>
          <w:p w14:paraId="0545AE28" w14:textId="77777777" w:rsidR="00AA0A4D" w:rsidRPr="00AE09B4" w:rsidRDefault="00AA0A4D" w:rsidP="000A4ED9">
            <w:pPr>
              <w:jc w:val="both"/>
              <w:rPr>
                <w:rFonts w:asciiTheme="minorHAnsi" w:hAnsiTheme="minorHAnsi" w:cstheme="minorHAnsi"/>
                <w:sz w:val="23"/>
                <w:szCs w:val="23"/>
              </w:rPr>
            </w:pPr>
          </w:p>
        </w:tc>
      </w:tr>
      <w:tr w:rsidR="00AA0A4D" w:rsidRPr="00AE09B4" w14:paraId="68974500" w14:textId="77777777" w:rsidTr="000A4ED9">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1BDA4425"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Whatsapp:</w:t>
            </w:r>
          </w:p>
        </w:tc>
        <w:tc>
          <w:tcPr>
            <w:tcW w:w="7737" w:type="dxa"/>
            <w:gridSpan w:val="8"/>
            <w:tcBorders>
              <w:top w:val="single" w:sz="4" w:space="0" w:color="000000"/>
              <w:bottom w:val="single" w:sz="4" w:space="0" w:color="000000"/>
              <w:right w:val="single" w:sz="4" w:space="0" w:color="000000"/>
            </w:tcBorders>
            <w:vAlign w:val="center"/>
          </w:tcPr>
          <w:p w14:paraId="1F750D98" w14:textId="77777777" w:rsidR="00AA0A4D" w:rsidRPr="00AE09B4" w:rsidRDefault="00AA0A4D" w:rsidP="000A4ED9">
            <w:pPr>
              <w:jc w:val="both"/>
              <w:rPr>
                <w:rFonts w:asciiTheme="minorHAnsi" w:hAnsiTheme="minorHAnsi" w:cstheme="minorHAnsi"/>
                <w:sz w:val="23"/>
                <w:szCs w:val="23"/>
              </w:rPr>
            </w:pPr>
          </w:p>
        </w:tc>
      </w:tr>
      <w:tr w:rsidR="00AA0A4D" w:rsidRPr="00AE09B4" w14:paraId="6F16ACEA" w14:textId="77777777" w:rsidTr="000A4ED9">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0E3F0777"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Resp. Financeiro:</w:t>
            </w:r>
          </w:p>
        </w:tc>
        <w:tc>
          <w:tcPr>
            <w:tcW w:w="7737" w:type="dxa"/>
            <w:gridSpan w:val="8"/>
            <w:tcBorders>
              <w:top w:val="single" w:sz="4" w:space="0" w:color="000000"/>
              <w:bottom w:val="single" w:sz="4" w:space="0" w:color="000000"/>
              <w:right w:val="single" w:sz="4" w:space="0" w:color="000000"/>
            </w:tcBorders>
            <w:vAlign w:val="center"/>
          </w:tcPr>
          <w:p w14:paraId="230E1A60" w14:textId="77777777" w:rsidR="00AA0A4D" w:rsidRPr="00AE09B4" w:rsidRDefault="00AA0A4D" w:rsidP="000A4ED9">
            <w:pPr>
              <w:jc w:val="both"/>
              <w:rPr>
                <w:rFonts w:asciiTheme="minorHAnsi" w:hAnsiTheme="minorHAnsi" w:cstheme="minorHAnsi"/>
                <w:sz w:val="23"/>
                <w:szCs w:val="23"/>
              </w:rPr>
            </w:pPr>
          </w:p>
        </w:tc>
      </w:tr>
      <w:tr w:rsidR="00AA0A4D" w:rsidRPr="00AE09B4" w14:paraId="520E7326" w14:textId="77777777" w:rsidTr="000A4ED9">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53F4774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E-mail Financeiro:</w:t>
            </w:r>
          </w:p>
        </w:tc>
        <w:tc>
          <w:tcPr>
            <w:tcW w:w="3493" w:type="dxa"/>
            <w:gridSpan w:val="3"/>
            <w:tcBorders>
              <w:top w:val="single" w:sz="4" w:space="0" w:color="000000"/>
              <w:bottom w:val="single" w:sz="4" w:space="0" w:color="000000"/>
              <w:right w:val="single" w:sz="4" w:space="0" w:color="000000"/>
            </w:tcBorders>
            <w:vAlign w:val="center"/>
          </w:tcPr>
          <w:p w14:paraId="648FE854" w14:textId="77777777" w:rsidR="00AA0A4D" w:rsidRPr="00AE09B4" w:rsidRDefault="00AA0A4D" w:rsidP="000A4ED9">
            <w:pPr>
              <w:jc w:val="both"/>
              <w:rPr>
                <w:rFonts w:asciiTheme="minorHAnsi" w:hAnsiTheme="minorHAnsi" w:cstheme="minorHAnsi"/>
                <w:sz w:val="23"/>
                <w:szCs w:val="23"/>
              </w:rPr>
            </w:pPr>
          </w:p>
        </w:tc>
        <w:tc>
          <w:tcPr>
            <w:tcW w:w="1164" w:type="dxa"/>
            <w:gridSpan w:val="3"/>
            <w:tcBorders>
              <w:top w:val="single" w:sz="4" w:space="0" w:color="000000"/>
              <w:left w:val="single" w:sz="4" w:space="0" w:color="000000"/>
              <w:bottom w:val="single" w:sz="4" w:space="0" w:color="000000"/>
            </w:tcBorders>
            <w:vAlign w:val="center"/>
          </w:tcPr>
          <w:p w14:paraId="7FD0D80C"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3080" w:type="dxa"/>
            <w:gridSpan w:val="2"/>
            <w:tcBorders>
              <w:top w:val="single" w:sz="4" w:space="0" w:color="000000"/>
              <w:bottom w:val="single" w:sz="4" w:space="0" w:color="000000"/>
              <w:right w:val="single" w:sz="4" w:space="0" w:color="000000"/>
            </w:tcBorders>
            <w:vAlign w:val="center"/>
          </w:tcPr>
          <w:p w14:paraId="09FD3607" w14:textId="77777777" w:rsidR="00AA0A4D" w:rsidRPr="00AE09B4" w:rsidRDefault="00AA0A4D" w:rsidP="000A4ED9">
            <w:pPr>
              <w:jc w:val="both"/>
              <w:rPr>
                <w:rFonts w:asciiTheme="minorHAnsi" w:hAnsiTheme="minorHAnsi" w:cstheme="minorHAnsi"/>
                <w:sz w:val="23"/>
                <w:szCs w:val="23"/>
              </w:rPr>
            </w:pPr>
          </w:p>
        </w:tc>
      </w:tr>
      <w:tr w:rsidR="00AA0A4D" w:rsidRPr="00AE09B4" w14:paraId="16D1B4F8" w14:textId="77777777" w:rsidTr="000A4ED9">
        <w:trPr>
          <w:trHeight w:val="345"/>
          <w:jc w:val="center"/>
        </w:trPr>
        <w:tc>
          <w:tcPr>
            <w:tcW w:w="9429" w:type="dxa"/>
            <w:gridSpan w:val="14"/>
            <w:tcBorders>
              <w:top w:val="single" w:sz="4" w:space="0" w:color="000000"/>
              <w:left w:val="single" w:sz="4" w:space="0" w:color="000000"/>
              <w:bottom w:val="single" w:sz="4" w:space="0" w:color="000000"/>
              <w:right w:val="single" w:sz="4" w:space="0" w:color="000000"/>
            </w:tcBorders>
            <w:vAlign w:val="center"/>
          </w:tcPr>
          <w:p w14:paraId="0F645306"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E-mail para informativo de edital  </w:t>
            </w:r>
          </w:p>
        </w:tc>
      </w:tr>
      <w:tr w:rsidR="00AA0A4D" w:rsidRPr="00AE09B4" w14:paraId="6E3051D6" w14:textId="77777777" w:rsidTr="000A4ED9">
        <w:trPr>
          <w:trHeight w:val="345"/>
          <w:jc w:val="center"/>
        </w:trPr>
        <w:tc>
          <w:tcPr>
            <w:tcW w:w="9429" w:type="dxa"/>
            <w:gridSpan w:val="14"/>
            <w:tcBorders>
              <w:top w:val="single" w:sz="4" w:space="0" w:color="000000"/>
              <w:left w:val="single" w:sz="4" w:space="0" w:color="000000"/>
              <w:bottom w:val="single" w:sz="4" w:space="0" w:color="000000"/>
              <w:right w:val="single" w:sz="4" w:space="0" w:color="000000"/>
            </w:tcBorders>
            <w:vAlign w:val="center"/>
          </w:tcPr>
          <w:p w14:paraId="061852E2"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ME/EPP: </w:t>
            </w:r>
            <w:proofErr w:type="gramStart"/>
            <w:r w:rsidRPr="00AE09B4">
              <w:rPr>
                <w:rFonts w:asciiTheme="minorHAnsi" w:hAnsiTheme="minorHAnsi" w:cstheme="minorHAnsi"/>
                <w:sz w:val="23"/>
                <w:szCs w:val="23"/>
              </w:rPr>
              <w:t xml:space="preserve">   (</w:t>
            </w:r>
            <w:proofErr w:type="gramEnd"/>
            <w:r w:rsidRPr="00AE09B4">
              <w:rPr>
                <w:rFonts w:asciiTheme="minorHAnsi" w:hAnsiTheme="minorHAnsi" w:cstheme="minorHAnsi"/>
                <w:sz w:val="23"/>
                <w:szCs w:val="23"/>
              </w:rPr>
              <w:t xml:space="preserve">  )  SIM     (   ) Não</w:t>
            </w:r>
          </w:p>
        </w:tc>
      </w:tr>
    </w:tbl>
    <w:p w14:paraId="4EC05F40" w14:textId="77777777" w:rsidR="00AA0A4D" w:rsidRPr="00AE09B4" w:rsidRDefault="00AA0A4D" w:rsidP="00AA0A4D">
      <w:pPr>
        <w:jc w:val="both"/>
        <w:rPr>
          <w:rFonts w:asciiTheme="minorHAnsi" w:hAnsiTheme="minorHAnsi" w:cstheme="minorHAnsi"/>
          <w:sz w:val="23"/>
          <w:szCs w:val="23"/>
        </w:rPr>
      </w:pPr>
    </w:p>
    <w:p w14:paraId="4512F24A" w14:textId="77777777" w:rsidR="00AA0A4D" w:rsidRPr="00AE09B4" w:rsidRDefault="00AA0A4D" w:rsidP="00AA0A4D">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1. Por meio do presente Termo, o Licitante acima qualificado manifesta sua adesão ao Regulamento do Sistema de pregão Eletrônico </w:t>
      </w:r>
      <w:proofErr w:type="gramStart"/>
      <w:r w:rsidRPr="00AE09B4">
        <w:rPr>
          <w:rFonts w:asciiTheme="minorHAnsi" w:hAnsiTheme="minorHAnsi" w:cstheme="minorHAnsi"/>
          <w:sz w:val="23"/>
          <w:szCs w:val="23"/>
        </w:rPr>
        <w:t>da  BLL</w:t>
      </w:r>
      <w:proofErr w:type="gramEnd"/>
      <w:r w:rsidRPr="00AE09B4">
        <w:rPr>
          <w:rFonts w:asciiTheme="minorHAnsi" w:hAnsiTheme="minorHAnsi" w:cstheme="minorHAnsi"/>
          <w:sz w:val="23"/>
          <w:szCs w:val="23"/>
        </w:rPr>
        <w:t xml:space="preserve"> - Bolsa de Licitações do Brasil do qual declara ter pleno conhecimento, em conformidade com as disposições que seguem.</w:t>
      </w:r>
    </w:p>
    <w:p w14:paraId="02E5EB23" w14:textId="77777777" w:rsidR="00AA0A4D" w:rsidRPr="00AE09B4" w:rsidRDefault="00AA0A4D" w:rsidP="00AA0A4D">
      <w:pPr>
        <w:spacing w:line="276" w:lineRule="auto"/>
        <w:jc w:val="both"/>
        <w:rPr>
          <w:rFonts w:asciiTheme="minorHAnsi" w:hAnsiTheme="minorHAnsi" w:cstheme="minorHAnsi"/>
          <w:sz w:val="23"/>
          <w:szCs w:val="23"/>
        </w:rPr>
      </w:pPr>
    </w:p>
    <w:p w14:paraId="497A408E" w14:textId="77777777" w:rsidR="00AA0A4D" w:rsidRPr="00AE09B4" w:rsidRDefault="00AA0A4D" w:rsidP="00AA0A4D">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2. São responsabilidades do Licitante:</w:t>
      </w:r>
    </w:p>
    <w:p w14:paraId="720B732F" w14:textId="77777777" w:rsidR="00AA0A4D" w:rsidRPr="00AE09B4" w:rsidRDefault="00AA0A4D" w:rsidP="00AA0A4D">
      <w:pPr>
        <w:spacing w:line="276" w:lineRule="auto"/>
        <w:jc w:val="both"/>
        <w:rPr>
          <w:rFonts w:asciiTheme="minorHAnsi" w:hAnsiTheme="minorHAnsi" w:cstheme="minorHAnsi"/>
          <w:sz w:val="23"/>
          <w:szCs w:val="23"/>
        </w:rPr>
      </w:pPr>
    </w:p>
    <w:p w14:paraId="3C4EBC9F" w14:textId="77777777" w:rsidR="00AA0A4D" w:rsidRPr="00AE09B4" w:rsidRDefault="00AA0A4D" w:rsidP="00AA0A4D">
      <w:pPr>
        <w:tabs>
          <w:tab w:val="left" w:pos="-120"/>
          <w:tab w:val="left" w:pos="360"/>
        </w:tabs>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I.</w:t>
      </w:r>
      <w:r w:rsidRPr="00AE09B4">
        <w:rPr>
          <w:rFonts w:asciiTheme="minorHAnsi" w:hAnsiTheme="minorHAnsi" w:cstheme="minorHAnsi"/>
          <w:sz w:val="23"/>
          <w:szCs w:val="23"/>
        </w:rPr>
        <w:tab/>
        <w:t>Tomar conhecimento de, e cumprir todos os dispositivos constantes dos editais de negócios dos quais venha a participar;</w:t>
      </w:r>
    </w:p>
    <w:p w14:paraId="33A704FE" w14:textId="77777777" w:rsidR="00AA0A4D" w:rsidRPr="00AE09B4" w:rsidRDefault="00AA0A4D" w:rsidP="00AA0A4D">
      <w:pPr>
        <w:tabs>
          <w:tab w:val="left" w:pos="-120"/>
          <w:tab w:val="left" w:pos="360"/>
        </w:tabs>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II.</w:t>
      </w:r>
      <w:r w:rsidRPr="00AE09B4">
        <w:rPr>
          <w:rFonts w:asciiTheme="minorHAnsi" w:hAnsiTheme="minorHAnsi" w:cstheme="minorHAnsi"/>
          <w:sz w:val="23"/>
          <w:szCs w:val="23"/>
        </w:rPr>
        <w:tab/>
        <w:t>Observar e cumprir a regularidade fiscal, apresentando a documentação exigida nos editais para fins de habilitação nas licitações em que for vencedor;</w:t>
      </w:r>
    </w:p>
    <w:p w14:paraId="297746F6" w14:textId="77777777" w:rsidR="00AA0A4D" w:rsidRPr="00AE09B4" w:rsidRDefault="00AA0A4D" w:rsidP="00AA0A4D">
      <w:pPr>
        <w:tabs>
          <w:tab w:val="left" w:pos="-120"/>
        </w:tabs>
        <w:spacing w:line="276" w:lineRule="auto"/>
        <w:jc w:val="both"/>
        <w:rPr>
          <w:rFonts w:asciiTheme="minorHAnsi" w:hAnsiTheme="minorHAnsi" w:cstheme="minorHAnsi"/>
          <w:bCs/>
          <w:sz w:val="23"/>
          <w:szCs w:val="23"/>
        </w:rPr>
      </w:pPr>
      <w:r w:rsidRPr="00AE09B4">
        <w:rPr>
          <w:rFonts w:asciiTheme="minorHAnsi" w:hAnsiTheme="minorHAnsi" w:cstheme="minorHAnsi"/>
          <w:sz w:val="23"/>
          <w:szCs w:val="23"/>
        </w:rPr>
        <w:lastRenderedPageBreak/>
        <w:t>III Observar a legislação pertinente, bem como o disposto no Estatuto Social e nas demais normas e regulamentos expedidos pela BLL - Bolsa de Licitações do Brasil, dos quais declara ter pleno conhecimento;</w:t>
      </w:r>
    </w:p>
    <w:p w14:paraId="5FEA182B" w14:textId="77777777" w:rsidR="00AA0A4D" w:rsidRPr="00AE09B4" w:rsidRDefault="00AA0A4D" w:rsidP="00AA0A4D">
      <w:pPr>
        <w:pStyle w:val="WW-Corpodetexto3"/>
        <w:numPr>
          <w:ilvl w:val="0"/>
          <w:numId w:val="40"/>
        </w:numPr>
        <w:tabs>
          <w:tab w:val="left" w:pos="-120"/>
          <w:tab w:val="left" w:pos="284"/>
        </w:tabs>
        <w:spacing w:line="276" w:lineRule="auto"/>
        <w:ind w:left="0" w:firstLine="0"/>
        <w:rPr>
          <w:rFonts w:asciiTheme="minorHAnsi" w:hAnsiTheme="minorHAnsi" w:cstheme="minorHAnsi"/>
          <w:sz w:val="23"/>
          <w:szCs w:val="23"/>
          <w:lang w:eastAsia="pt-BR"/>
        </w:rPr>
      </w:pPr>
      <w:r w:rsidRPr="00AE09B4">
        <w:rPr>
          <w:rFonts w:asciiTheme="minorHAnsi" w:hAnsiTheme="minorHAnsi" w:cstheme="minorHAnsi"/>
          <w:sz w:val="23"/>
          <w:szCs w:val="23"/>
          <w:lang w:eastAsia="pt-BR"/>
        </w:rPr>
        <w:t xml:space="preserve">Designar pessoa responsável para operar o Sistema Eletrônico de Licitações, </w:t>
      </w:r>
    </w:p>
    <w:p w14:paraId="32AE0A6E" w14:textId="77777777" w:rsidR="00AA0A4D" w:rsidRPr="00AE09B4" w:rsidRDefault="00AA0A4D" w:rsidP="00AA0A4D">
      <w:pPr>
        <w:pStyle w:val="PargrafodaLista"/>
        <w:numPr>
          <w:ilvl w:val="0"/>
          <w:numId w:val="40"/>
        </w:numPr>
        <w:tabs>
          <w:tab w:val="left" w:pos="284"/>
        </w:tabs>
        <w:suppressAutoHyphens/>
        <w:spacing w:after="0"/>
        <w:ind w:left="0" w:firstLine="0"/>
        <w:contextualSpacing w:val="0"/>
        <w:jc w:val="both"/>
        <w:rPr>
          <w:rFonts w:cstheme="minorHAnsi"/>
          <w:bCs/>
          <w:sz w:val="23"/>
          <w:szCs w:val="23"/>
        </w:rPr>
      </w:pPr>
      <w:r w:rsidRPr="00AE09B4">
        <w:rPr>
          <w:rFonts w:cstheme="minorHAnsi"/>
          <w:sz w:val="23"/>
          <w:szCs w:val="23"/>
        </w:rPr>
        <w:t>Pagar as taxas pela utilização do Sistema Eletrônico de Licitações.</w:t>
      </w:r>
    </w:p>
    <w:p w14:paraId="59D2EB83" w14:textId="77777777" w:rsidR="00AA0A4D" w:rsidRPr="00AE09B4" w:rsidRDefault="00AA0A4D" w:rsidP="00AA0A4D">
      <w:pPr>
        <w:spacing w:line="276" w:lineRule="auto"/>
        <w:jc w:val="both"/>
        <w:rPr>
          <w:rFonts w:asciiTheme="minorHAnsi" w:hAnsiTheme="minorHAnsi" w:cstheme="minorHAnsi"/>
          <w:sz w:val="23"/>
          <w:szCs w:val="23"/>
        </w:rPr>
      </w:pPr>
    </w:p>
    <w:p w14:paraId="0BA1DA5C" w14:textId="77777777" w:rsidR="00AA0A4D" w:rsidRPr="00AE09B4" w:rsidRDefault="00AA0A4D" w:rsidP="00AA0A4D">
      <w:pPr>
        <w:spacing w:line="276" w:lineRule="auto"/>
        <w:jc w:val="both"/>
        <w:rPr>
          <w:rFonts w:asciiTheme="minorHAnsi" w:hAnsiTheme="minorHAnsi" w:cstheme="minorHAnsi"/>
          <w:bCs/>
          <w:sz w:val="23"/>
          <w:szCs w:val="23"/>
        </w:rPr>
      </w:pPr>
      <w:r w:rsidRPr="00AE09B4">
        <w:rPr>
          <w:rFonts w:asciiTheme="minorHAnsi" w:hAnsiTheme="minorHAnsi" w:cstheme="minorHAnsi"/>
          <w:sz w:val="23"/>
          <w:szCs w:val="23"/>
        </w:rPr>
        <w:t>3. O Licitante reconhece que a utilização do sistema eletrônico de negociação implica o pagamento de taxas de utilização</w:t>
      </w:r>
      <w:r w:rsidRPr="00AE09B4">
        <w:rPr>
          <w:rFonts w:asciiTheme="minorHAnsi" w:hAnsiTheme="minorHAnsi" w:cstheme="minorHAnsi"/>
          <w:bCs/>
          <w:sz w:val="23"/>
          <w:szCs w:val="23"/>
        </w:rPr>
        <w:t xml:space="preserve">, conforme previsto no </w:t>
      </w:r>
      <w:r w:rsidRPr="00AE09B4">
        <w:rPr>
          <w:rFonts w:asciiTheme="minorHAnsi" w:hAnsiTheme="minorHAnsi" w:cstheme="minorHAnsi"/>
          <w:sz w:val="23"/>
          <w:szCs w:val="23"/>
        </w:rPr>
        <w:t xml:space="preserve">Anexo 4.1 do Regulamento do Sistema Eletrônico de Licitações da BLL </w:t>
      </w:r>
      <w:proofErr w:type="gramStart"/>
      <w:r w:rsidRPr="00AE09B4">
        <w:rPr>
          <w:rFonts w:asciiTheme="minorHAnsi" w:hAnsiTheme="minorHAnsi" w:cstheme="minorHAnsi"/>
          <w:sz w:val="23"/>
          <w:szCs w:val="23"/>
        </w:rPr>
        <w:t>-  Bolsa</w:t>
      </w:r>
      <w:proofErr w:type="gramEnd"/>
      <w:r w:rsidRPr="00AE09B4">
        <w:rPr>
          <w:rFonts w:asciiTheme="minorHAnsi" w:hAnsiTheme="minorHAnsi" w:cstheme="minorHAnsi"/>
          <w:sz w:val="23"/>
          <w:szCs w:val="23"/>
        </w:rPr>
        <w:t xml:space="preserve"> de Licitações do Brasil</w:t>
      </w:r>
      <w:r w:rsidRPr="00AE09B4">
        <w:rPr>
          <w:rFonts w:asciiTheme="minorHAnsi" w:hAnsiTheme="minorHAnsi" w:cstheme="minorHAnsi"/>
          <w:bCs/>
          <w:sz w:val="23"/>
          <w:szCs w:val="23"/>
        </w:rPr>
        <w:t xml:space="preserve">. </w:t>
      </w:r>
    </w:p>
    <w:p w14:paraId="5B429FC3" w14:textId="77777777" w:rsidR="00AA0A4D" w:rsidRPr="00AE09B4" w:rsidRDefault="00AA0A4D" w:rsidP="00AA0A4D">
      <w:pPr>
        <w:spacing w:line="276" w:lineRule="auto"/>
        <w:jc w:val="both"/>
        <w:rPr>
          <w:rFonts w:asciiTheme="minorHAnsi" w:hAnsiTheme="minorHAnsi" w:cstheme="minorHAnsi"/>
          <w:bCs/>
          <w:sz w:val="23"/>
          <w:szCs w:val="23"/>
        </w:rPr>
      </w:pPr>
    </w:p>
    <w:p w14:paraId="25F7D95A" w14:textId="77777777" w:rsidR="00AA0A4D" w:rsidRPr="00AE09B4" w:rsidRDefault="00AA0A4D" w:rsidP="00AA0A4D">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4. O Licitante autoriza a BLL – Bolsa de Licitações do Brasil a expedir boleto de cobrança bancária referente às taxas de utilização ora referidas, nos prazos e condições definidos no Regulamento Sistema Eletrônico de Licitações </w:t>
      </w:r>
      <w:proofErr w:type="gramStart"/>
      <w:r w:rsidRPr="00AE09B4">
        <w:rPr>
          <w:rFonts w:asciiTheme="minorHAnsi" w:hAnsiTheme="minorHAnsi" w:cstheme="minorHAnsi"/>
          <w:sz w:val="23"/>
          <w:szCs w:val="23"/>
        </w:rPr>
        <w:t>da  BLL</w:t>
      </w:r>
      <w:proofErr w:type="gramEnd"/>
      <w:r w:rsidRPr="00AE09B4">
        <w:rPr>
          <w:rFonts w:asciiTheme="minorHAnsi" w:hAnsiTheme="minorHAnsi" w:cstheme="minorHAnsi"/>
          <w:sz w:val="23"/>
          <w:szCs w:val="23"/>
        </w:rPr>
        <w:t xml:space="preserve"> -  Bolsa de Licitações do Brasil.</w:t>
      </w:r>
    </w:p>
    <w:p w14:paraId="305A1F8C" w14:textId="77777777" w:rsidR="00AA0A4D" w:rsidRPr="00AE09B4" w:rsidRDefault="00AA0A4D" w:rsidP="00AA0A4D">
      <w:pPr>
        <w:spacing w:line="276" w:lineRule="auto"/>
        <w:jc w:val="both"/>
        <w:rPr>
          <w:rFonts w:asciiTheme="minorHAnsi" w:hAnsiTheme="minorHAnsi" w:cstheme="minorHAnsi"/>
          <w:sz w:val="23"/>
          <w:szCs w:val="23"/>
        </w:rPr>
      </w:pPr>
    </w:p>
    <w:p w14:paraId="0C790D23" w14:textId="77777777" w:rsidR="00AA0A4D" w:rsidRPr="00AE09B4" w:rsidRDefault="00AA0A4D" w:rsidP="00AA0A4D">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AF9B1F0" w14:textId="77777777" w:rsidR="00AA0A4D" w:rsidRPr="00AE09B4" w:rsidRDefault="00AA0A4D" w:rsidP="00AA0A4D">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AE09B4">
        <w:rPr>
          <w:rFonts w:asciiTheme="minorHAnsi" w:hAnsiTheme="minorHAnsi" w:cstheme="minorHAnsi"/>
          <w:sz w:val="23"/>
          <w:szCs w:val="23"/>
        </w:rPr>
        <w:t>a  BLL</w:t>
      </w:r>
      <w:proofErr w:type="gramEnd"/>
      <w:r w:rsidRPr="00AE09B4">
        <w:rPr>
          <w:rFonts w:asciiTheme="minorHAnsi" w:hAnsiTheme="minorHAnsi" w:cstheme="minorHAnsi"/>
          <w:sz w:val="23"/>
          <w:szCs w:val="23"/>
        </w:rPr>
        <w:t xml:space="preserve"> - Bolsa de Licitações do Brasil qualquer mudança ocorrida.</w:t>
      </w:r>
    </w:p>
    <w:p w14:paraId="782BFCD5" w14:textId="77777777" w:rsidR="00AA0A4D" w:rsidRPr="00AE09B4" w:rsidRDefault="00AA0A4D" w:rsidP="00AA0A4D">
      <w:pPr>
        <w:spacing w:line="276" w:lineRule="auto"/>
        <w:jc w:val="both"/>
        <w:rPr>
          <w:rFonts w:asciiTheme="minorHAnsi" w:hAnsiTheme="minorHAnsi" w:cstheme="minorHAnsi"/>
          <w:sz w:val="23"/>
          <w:szCs w:val="23"/>
        </w:rPr>
      </w:pPr>
    </w:p>
    <w:p w14:paraId="4A8F5D81" w14:textId="77777777" w:rsidR="00AA0A4D" w:rsidRPr="00AE09B4" w:rsidRDefault="00AA0A4D" w:rsidP="00AA0A4D">
      <w:pPr>
        <w:spacing w:line="276" w:lineRule="auto"/>
        <w:jc w:val="both"/>
        <w:rPr>
          <w:rFonts w:asciiTheme="minorHAnsi" w:hAnsiTheme="minorHAnsi" w:cstheme="minorHAnsi"/>
          <w:sz w:val="23"/>
          <w:szCs w:val="23"/>
        </w:rPr>
      </w:pPr>
    </w:p>
    <w:p w14:paraId="419415A0" w14:textId="77777777" w:rsidR="00C8339C" w:rsidRDefault="00C8339C" w:rsidP="00C8339C">
      <w:pPr>
        <w:pStyle w:val="Corpodetexto"/>
        <w:spacing w:after="0" w:line="240" w:lineRule="auto"/>
        <w:jc w:val="both"/>
        <w:rPr>
          <w:rFonts w:asciiTheme="minorHAnsi" w:hAnsiTheme="minorHAnsi" w:cstheme="minorHAnsi"/>
          <w:sz w:val="23"/>
          <w:szCs w:val="23"/>
        </w:rPr>
      </w:pPr>
      <w:r>
        <w:rPr>
          <w:rFonts w:asciiTheme="minorHAnsi" w:hAnsiTheme="minorHAnsi" w:cstheme="minorHAnsi"/>
          <w:sz w:val="23"/>
          <w:szCs w:val="23"/>
        </w:rPr>
        <w:t>Camacan</w:t>
      </w:r>
      <w:r w:rsidRPr="00AE09B4">
        <w:rPr>
          <w:rFonts w:asciiTheme="minorHAnsi" w:hAnsiTheme="minorHAnsi" w:cstheme="minorHAnsi"/>
          <w:sz w:val="23"/>
          <w:szCs w:val="23"/>
        </w:rPr>
        <w:t>, 2</w:t>
      </w:r>
      <w:r>
        <w:rPr>
          <w:rFonts w:asciiTheme="minorHAnsi" w:hAnsiTheme="minorHAnsi" w:cstheme="minorHAnsi"/>
          <w:sz w:val="23"/>
          <w:szCs w:val="23"/>
        </w:rPr>
        <w:t>8</w:t>
      </w:r>
      <w:r w:rsidRPr="00AE09B4">
        <w:rPr>
          <w:rFonts w:asciiTheme="minorHAnsi" w:hAnsiTheme="minorHAnsi" w:cstheme="minorHAnsi"/>
          <w:sz w:val="23"/>
          <w:szCs w:val="23"/>
        </w:rPr>
        <w:t xml:space="preserve"> </w:t>
      </w:r>
      <w:proofErr w:type="gramStart"/>
      <w:r w:rsidRPr="00AE09B4">
        <w:rPr>
          <w:rFonts w:asciiTheme="minorHAnsi" w:hAnsiTheme="minorHAnsi" w:cstheme="minorHAnsi"/>
          <w:sz w:val="23"/>
          <w:szCs w:val="23"/>
        </w:rPr>
        <w:t xml:space="preserve">de  </w:t>
      </w:r>
      <w:r>
        <w:rPr>
          <w:rFonts w:asciiTheme="minorHAnsi" w:hAnsiTheme="minorHAnsi" w:cstheme="minorHAnsi"/>
          <w:sz w:val="23"/>
          <w:szCs w:val="23"/>
        </w:rPr>
        <w:t>Janeiro</w:t>
      </w:r>
      <w:proofErr w:type="gramEnd"/>
      <w:r w:rsidRPr="00AE09B4">
        <w:rPr>
          <w:rFonts w:asciiTheme="minorHAnsi" w:hAnsiTheme="minorHAnsi" w:cstheme="minorHAnsi"/>
          <w:sz w:val="23"/>
          <w:szCs w:val="23"/>
        </w:rPr>
        <w:t xml:space="preserve"> de 202</w:t>
      </w:r>
      <w:r>
        <w:rPr>
          <w:rFonts w:asciiTheme="minorHAnsi" w:hAnsiTheme="minorHAnsi" w:cstheme="minorHAnsi"/>
          <w:sz w:val="23"/>
          <w:szCs w:val="23"/>
        </w:rPr>
        <w:t>5</w:t>
      </w:r>
      <w:r w:rsidRPr="00AE09B4">
        <w:rPr>
          <w:rFonts w:asciiTheme="minorHAnsi" w:hAnsiTheme="minorHAnsi" w:cstheme="minorHAnsi"/>
          <w:sz w:val="23"/>
          <w:szCs w:val="23"/>
        </w:rPr>
        <w:t>.</w:t>
      </w:r>
    </w:p>
    <w:p w14:paraId="690E74D0" w14:textId="77777777" w:rsidR="00C8339C" w:rsidRDefault="00C8339C" w:rsidP="00C8339C">
      <w:pPr>
        <w:pStyle w:val="Corpodetexto"/>
        <w:spacing w:after="0" w:line="240" w:lineRule="auto"/>
        <w:jc w:val="both"/>
        <w:rPr>
          <w:rFonts w:asciiTheme="minorHAnsi" w:hAnsiTheme="minorHAnsi" w:cstheme="minorHAnsi"/>
          <w:sz w:val="23"/>
          <w:szCs w:val="23"/>
        </w:rPr>
      </w:pPr>
    </w:p>
    <w:p w14:paraId="05385FC9" w14:textId="77777777" w:rsidR="00AA0A4D" w:rsidRPr="00AE09B4" w:rsidRDefault="00AA0A4D" w:rsidP="00AA0A4D">
      <w:pPr>
        <w:spacing w:line="276" w:lineRule="auto"/>
        <w:jc w:val="both"/>
        <w:outlineLvl w:val="0"/>
        <w:rPr>
          <w:rFonts w:asciiTheme="minorHAnsi" w:hAnsiTheme="minorHAnsi" w:cstheme="minorHAnsi"/>
          <w:sz w:val="23"/>
          <w:szCs w:val="23"/>
        </w:rPr>
      </w:pPr>
    </w:p>
    <w:p w14:paraId="5EBF5CFD" w14:textId="77777777" w:rsidR="00AA0A4D" w:rsidRPr="00AE09B4" w:rsidRDefault="00AA0A4D" w:rsidP="00AA0A4D">
      <w:pPr>
        <w:spacing w:line="276" w:lineRule="auto"/>
        <w:jc w:val="both"/>
        <w:outlineLvl w:val="0"/>
        <w:rPr>
          <w:rFonts w:asciiTheme="minorHAnsi" w:hAnsiTheme="minorHAnsi" w:cstheme="minorHAnsi"/>
          <w:sz w:val="23"/>
          <w:szCs w:val="23"/>
        </w:rPr>
      </w:pPr>
    </w:p>
    <w:p w14:paraId="6E5F2DE0" w14:textId="77777777" w:rsidR="00AA0A4D" w:rsidRPr="00AE09B4" w:rsidRDefault="00AA0A4D" w:rsidP="00AA0A4D">
      <w:pPr>
        <w:jc w:val="both"/>
        <w:rPr>
          <w:rFonts w:asciiTheme="minorHAnsi" w:hAnsiTheme="minorHAnsi" w:cstheme="minorHAnsi"/>
          <w:sz w:val="23"/>
          <w:szCs w:val="23"/>
        </w:rPr>
      </w:pPr>
    </w:p>
    <w:bookmarkEnd w:id="108"/>
    <w:p w14:paraId="546FCDA7"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6031736E"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64263526" w14:textId="77777777" w:rsidR="00AA0A4D" w:rsidRPr="00AE09B4" w:rsidRDefault="00AA0A4D" w:rsidP="00AA0A4D">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28D1EC1E" w14:textId="77777777" w:rsidR="00AA0A4D" w:rsidRPr="00AE09B4" w:rsidRDefault="00AA0A4D" w:rsidP="00AA0A4D">
      <w:pPr>
        <w:pStyle w:val="Corpodetexto"/>
        <w:spacing w:line="281" w:lineRule="exact"/>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185BF14D" w14:textId="77777777" w:rsidR="00AA0A4D" w:rsidRPr="00AE09B4" w:rsidRDefault="00AA0A4D" w:rsidP="00AA0A4D">
      <w:pPr>
        <w:pStyle w:val="Corpodetexto"/>
        <w:spacing w:line="281" w:lineRule="exact"/>
        <w:jc w:val="both"/>
        <w:rPr>
          <w:rFonts w:asciiTheme="minorHAnsi" w:hAnsiTheme="minorHAnsi" w:cstheme="minorHAnsi"/>
          <w:b/>
          <w:bCs/>
          <w:sz w:val="23"/>
          <w:szCs w:val="23"/>
        </w:rPr>
      </w:pPr>
    </w:p>
    <w:p w14:paraId="1A44C581" w14:textId="77777777" w:rsidR="00AA0A4D" w:rsidRPr="00AE09B4" w:rsidRDefault="00AA0A4D" w:rsidP="00AA0A4D">
      <w:pPr>
        <w:pStyle w:val="Corpodetexto"/>
        <w:spacing w:line="281" w:lineRule="exact"/>
        <w:jc w:val="both"/>
        <w:rPr>
          <w:rFonts w:asciiTheme="minorHAnsi" w:hAnsiTheme="minorHAnsi" w:cstheme="minorHAnsi"/>
          <w:b/>
          <w:bCs/>
          <w:sz w:val="23"/>
          <w:szCs w:val="23"/>
        </w:rPr>
      </w:pPr>
    </w:p>
    <w:p w14:paraId="5B59B7FC" w14:textId="77777777" w:rsidR="00AA0A4D" w:rsidRPr="00AE09B4" w:rsidRDefault="00AA0A4D" w:rsidP="00AA0A4D">
      <w:pPr>
        <w:pStyle w:val="Corpodetexto"/>
        <w:spacing w:line="281" w:lineRule="exact"/>
        <w:jc w:val="both"/>
        <w:rPr>
          <w:rFonts w:asciiTheme="minorHAnsi" w:hAnsiTheme="minorHAnsi" w:cstheme="minorHAnsi"/>
          <w:b/>
          <w:bCs/>
          <w:sz w:val="23"/>
          <w:szCs w:val="23"/>
        </w:rPr>
      </w:pPr>
    </w:p>
    <w:p w14:paraId="1BF41B63" w14:textId="77777777" w:rsidR="00AA0A4D" w:rsidRPr="00AE09B4" w:rsidRDefault="00AA0A4D" w:rsidP="00AA0A4D">
      <w:pPr>
        <w:pStyle w:val="Corpodetexto"/>
        <w:spacing w:line="281" w:lineRule="exact"/>
        <w:jc w:val="both"/>
        <w:rPr>
          <w:rFonts w:asciiTheme="minorHAnsi" w:hAnsiTheme="minorHAnsi" w:cstheme="minorHAnsi"/>
          <w:b/>
          <w:bCs/>
          <w:sz w:val="23"/>
          <w:szCs w:val="23"/>
        </w:rPr>
      </w:pPr>
    </w:p>
    <w:p w14:paraId="14CF3A4B" w14:textId="7FFE5E4B" w:rsidR="00AA0A4D" w:rsidRPr="00AE09B4" w:rsidRDefault="00AA0A4D" w:rsidP="00AA0A4D">
      <w:pPr>
        <w:jc w:val="center"/>
        <w:rPr>
          <w:rFonts w:asciiTheme="minorHAnsi" w:hAnsiTheme="minorHAnsi" w:cstheme="minorHAnsi"/>
          <w:b/>
          <w:bCs/>
          <w:spacing w:val="19"/>
          <w:sz w:val="23"/>
          <w:szCs w:val="23"/>
        </w:rPr>
      </w:pPr>
      <w:bookmarkStart w:id="109" w:name="_Hlk164165967"/>
      <w:r w:rsidRPr="00AE09B4">
        <w:rPr>
          <w:rFonts w:asciiTheme="minorHAnsi" w:hAnsiTheme="minorHAnsi" w:cstheme="minorHAnsi"/>
          <w:b/>
          <w:bCs/>
          <w:sz w:val="23"/>
          <w:szCs w:val="23"/>
        </w:rPr>
        <w:t>ANEXO</w:t>
      </w:r>
      <w:r w:rsidRPr="00AE09B4">
        <w:rPr>
          <w:rFonts w:asciiTheme="minorHAnsi" w:hAnsiTheme="minorHAnsi" w:cstheme="minorHAnsi"/>
          <w:b/>
          <w:bCs/>
          <w:spacing w:val="10"/>
          <w:sz w:val="23"/>
          <w:szCs w:val="23"/>
        </w:rPr>
        <w:t xml:space="preserve"> </w:t>
      </w:r>
      <w:r>
        <w:rPr>
          <w:rFonts w:asciiTheme="minorHAnsi" w:hAnsiTheme="minorHAnsi" w:cstheme="minorHAnsi"/>
          <w:b/>
          <w:bCs/>
          <w:sz w:val="23"/>
          <w:szCs w:val="23"/>
        </w:rPr>
        <w:t>VI</w:t>
      </w:r>
    </w:p>
    <w:p w14:paraId="6CFBFFA6" w14:textId="77777777" w:rsidR="00AA0A4D" w:rsidRPr="00AE09B4" w:rsidRDefault="00AA0A4D" w:rsidP="00AA0A4D">
      <w:pPr>
        <w:jc w:val="center"/>
        <w:rPr>
          <w:rFonts w:asciiTheme="minorHAnsi" w:hAnsiTheme="minorHAnsi" w:cstheme="minorHAnsi"/>
          <w:b/>
          <w:bCs/>
          <w:sz w:val="23"/>
          <w:szCs w:val="23"/>
        </w:rPr>
      </w:pPr>
      <w:r w:rsidRPr="00AE09B4">
        <w:rPr>
          <w:rFonts w:asciiTheme="minorHAnsi" w:hAnsiTheme="minorHAnsi" w:cstheme="minorHAnsi"/>
          <w:b/>
          <w:bCs/>
          <w:sz w:val="23"/>
          <w:szCs w:val="23"/>
        </w:rPr>
        <w:t>Termo</w:t>
      </w:r>
      <w:r w:rsidRPr="00AE09B4">
        <w:rPr>
          <w:rFonts w:asciiTheme="minorHAnsi" w:hAnsiTheme="minorHAnsi" w:cstheme="minorHAnsi"/>
          <w:b/>
          <w:bCs/>
          <w:spacing w:val="17"/>
          <w:sz w:val="23"/>
          <w:szCs w:val="23"/>
        </w:rPr>
        <w:t xml:space="preserve"> </w:t>
      </w:r>
      <w:r w:rsidRPr="00AE09B4">
        <w:rPr>
          <w:rFonts w:asciiTheme="minorHAnsi" w:hAnsiTheme="minorHAnsi" w:cstheme="minorHAnsi"/>
          <w:b/>
          <w:bCs/>
          <w:sz w:val="23"/>
          <w:szCs w:val="23"/>
        </w:rPr>
        <w:t>de</w:t>
      </w:r>
      <w:r w:rsidRPr="00AE09B4">
        <w:rPr>
          <w:rFonts w:asciiTheme="minorHAnsi" w:hAnsiTheme="minorHAnsi" w:cstheme="minorHAnsi"/>
          <w:b/>
          <w:bCs/>
          <w:spacing w:val="14"/>
          <w:sz w:val="23"/>
          <w:szCs w:val="23"/>
        </w:rPr>
        <w:t xml:space="preserve"> </w:t>
      </w:r>
      <w:r w:rsidRPr="00AE09B4">
        <w:rPr>
          <w:rFonts w:asciiTheme="minorHAnsi" w:hAnsiTheme="minorHAnsi" w:cstheme="minorHAnsi"/>
          <w:b/>
          <w:bCs/>
          <w:sz w:val="23"/>
          <w:szCs w:val="23"/>
        </w:rPr>
        <w:t>Adesão</w:t>
      </w:r>
      <w:r w:rsidRPr="00AE09B4">
        <w:rPr>
          <w:rFonts w:asciiTheme="minorHAnsi" w:hAnsiTheme="minorHAnsi" w:cstheme="minorHAnsi"/>
          <w:b/>
          <w:bCs/>
          <w:spacing w:val="21"/>
          <w:sz w:val="23"/>
          <w:szCs w:val="23"/>
        </w:rPr>
        <w:t xml:space="preserve"> </w:t>
      </w:r>
      <w:r w:rsidRPr="00AE09B4">
        <w:rPr>
          <w:rFonts w:asciiTheme="minorHAnsi" w:hAnsiTheme="minorHAnsi" w:cstheme="minorHAnsi"/>
          <w:b/>
          <w:bCs/>
          <w:sz w:val="23"/>
          <w:szCs w:val="23"/>
        </w:rPr>
        <w:t>ao</w:t>
      </w:r>
      <w:r w:rsidRPr="00AE09B4">
        <w:rPr>
          <w:rFonts w:asciiTheme="minorHAnsi" w:hAnsiTheme="minorHAnsi" w:cstheme="minorHAnsi"/>
          <w:b/>
          <w:bCs/>
          <w:spacing w:val="15"/>
          <w:sz w:val="23"/>
          <w:szCs w:val="23"/>
        </w:rPr>
        <w:t xml:space="preserve"> </w:t>
      </w:r>
      <w:r w:rsidRPr="00AE09B4">
        <w:rPr>
          <w:rFonts w:asciiTheme="minorHAnsi" w:hAnsiTheme="minorHAnsi" w:cstheme="minorHAnsi"/>
          <w:b/>
          <w:bCs/>
          <w:sz w:val="23"/>
          <w:szCs w:val="23"/>
        </w:rPr>
        <w:t>Sistema</w:t>
      </w:r>
      <w:r w:rsidRPr="00AE09B4">
        <w:rPr>
          <w:rFonts w:asciiTheme="minorHAnsi" w:hAnsiTheme="minorHAnsi" w:cstheme="minorHAnsi"/>
          <w:b/>
          <w:bCs/>
          <w:spacing w:val="16"/>
          <w:sz w:val="23"/>
          <w:szCs w:val="23"/>
        </w:rPr>
        <w:t xml:space="preserve"> </w:t>
      </w:r>
      <w:r w:rsidRPr="00AE09B4">
        <w:rPr>
          <w:rFonts w:asciiTheme="minorHAnsi" w:hAnsiTheme="minorHAnsi" w:cstheme="minorHAnsi"/>
          <w:b/>
          <w:bCs/>
          <w:sz w:val="23"/>
          <w:szCs w:val="23"/>
        </w:rPr>
        <w:t>Eletrônico</w:t>
      </w:r>
      <w:r w:rsidRPr="00AE09B4">
        <w:rPr>
          <w:rFonts w:asciiTheme="minorHAnsi" w:hAnsiTheme="minorHAnsi" w:cstheme="minorHAnsi"/>
          <w:b/>
          <w:bCs/>
          <w:spacing w:val="17"/>
          <w:sz w:val="23"/>
          <w:szCs w:val="23"/>
        </w:rPr>
        <w:t xml:space="preserve"> </w:t>
      </w:r>
      <w:r w:rsidRPr="00AE09B4">
        <w:rPr>
          <w:rFonts w:asciiTheme="minorHAnsi" w:hAnsiTheme="minorHAnsi" w:cstheme="minorHAnsi"/>
          <w:b/>
          <w:bCs/>
          <w:sz w:val="23"/>
          <w:szCs w:val="23"/>
        </w:rPr>
        <w:t>para</w:t>
      </w:r>
      <w:r w:rsidRPr="00AE09B4">
        <w:rPr>
          <w:rFonts w:asciiTheme="minorHAnsi" w:hAnsiTheme="minorHAnsi" w:cstheme="minorHAnsi"/>
          <w:b/>
          <w:bCs/>
          <w:spacing w:val="14"/>
          <w:sz w:val="23"/>
          <w:szCs w:val="23"/>
        </w:rPr>
        <w:t xml:space="preserve"> </w:t>
      </w:r>
      <w:r w:rsidRPr="00AE09B4">
        <w:rPr>
          <w:rFonts w:asciiTheme="minorHAnsi" w:hAnsiTheme="minorHAnsi" w:cstheme="minorHAnsi"/>
          <w:b/>
          <w:bCs/>
          <w:sz w:val="23"/>
          <w:szCs w:val="23"/>
        </w:rPr>
        <w:t>indicação do</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usuário</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do sistema</w:t>
      </w:r>
    </w:p>
    <w:p w14:paraId="1A8B6A2F" w14:textId="77777777" w:rsidR="00AA0A4D" w:rsidRPr="00AE09B4" w:rsidRDefault="00AA0A4D" w:rsidP="00AA0A4D">
      <w:pPr>
        <w:jc w:val="both"/>
        <w:rPr>
          <w:rFonts w:asciiTheme="minorHAnsi" w:hAnsiTheme="minorHAnsi" w:cstheme="minorHAnsi"/>
          <w:sz w:val="23"/>
          <w:szCs w:val="23"/>
        </w:rPr>
      </w:pPr>
    </w:p>
    <w:tbl>
      <w:tblPr>
        <w:tblW w:w="9084" w:type="dxa"/>
        <w:jc w:val="center"/>
        <w:tblLayout w:type="fixed"/>
        <w:tblCellMar>
          <w:left w:w="70" w:type="dxa"/>
          <w:right w:w="70" w:type="dxa"/>
        </w:tblCellMar>
        <w:tblLook w:val="0000" w:firstRow="0" w:lastRow="0" w:firstColumn="0" w:lastColumn="0" w:noHBand="0" w:noVBand="0"/>
      </w:tblPr>
      <w:tblGrid>
        <w:gridCol w:w="589"/>
        <w:gridCol w:w="1043"/>
        <w:gridCol w:w="17"/>
        <w:gridCol w:w="64"/>
        <w:gridCol w:w="59"/>
        <w:gridCol w:w="86"/>
        <w:gridCol w:w="144"/>
        <w:gridCol w:w="13"/>
        <w:gridCol w:w="100"/>
        <w:gridCol w:w="853"/>
        <w:gridCol w:w="1944"/>
        <w:gridCol w:w="960"/>
        <w:gridCol w:w="11"/>
        <w:gridCol w:w="3201"/>
      </w:tblGrid>
      <w:tr w:rsidR="00AA0A4D" w:rsidRPr="00AE09B4" w14:paraId="694EE27E" w14:textId="77777777" w:rsidTr="000A4ED9">
        <w:trPr>
          <w:trHeight w:val="284"/>
          <w:jc w:val="center"/>
        </w:trPr>
        <w:tc>
          <w:tcPr>
            <w:tcW w:w="2968" w:type="dxa"/>
            <w:gridSpan w:val="10"/>
            <w:tcBorders>
              <w:top w:val="single" w:sz="4" w:space="0" w:color="000000"/>
              <w:left w:val="single" w:sz="4" w:space="0" w:color="000000"/>
              <w:bottom w:val="single" w:sz="4" w:space="0" w:color="000000"/>
            </w:tcBorders>
            <w:vAlign w:val="center"/>
          </w:tcPr>
          <w:p w14:paraId="71754FAF"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Razão Social do Licitante:</w:t>
            </w:r>
          </w:p>
        </w:tc>
        <w:tc>
          <w:tcPr>
            <w:tcW w:w="6116" w:type="dxa"/>
            <w:gridSpan w:val="4"/>
            <w:tcBorders>
              <w:top w:val="single" w:sz="4" w:space="0" w:color="000000"/>
              <w:bottom w:val="single" w:sz="4" w:space="0" w:color="000000"/>
              <w:right w:val="single" w:sz="4" w:space="0" w:color="000000"/>
            </w:tcBorders>
            <w:vAlign w:val="center"/>
          </w:tcPr>
          <w:p w14:paraId="3C7ED8C5"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MAURICEA ALIMENTOS DO NORDESTE LTDA</w:t>
            </w:r>
          </w:p>
        </w:tc>
      </w:tr>
      <w:tr w:rsidR="00AA0A4D" w:rsidRPr="00AE09B4" w14:paraId="4FD70EA4" w14:textId="77777777" w:rsidTr="000A4ED9">
        <w:trPr>
          <w:trHeight w:val="284"/>
          <w:jc w:val="center"/>
        </w:trPr>
        <w:tc>
          <w:tcPr>
            <w:tcW w:w="1772" w:type="dxa"/>
            <w:gridSpan w:val="5"/>
            <w:tcBorders>
              <w:top w:val="single" w:sz="4" w:space="0" w:color="000000"/>
              <w:left w:val="single" w:sz="4" w:space="0" w:color="000000"/>
              <w:bottom w:val="single" w:sz="4" w:space="0" w:color="000000"/>
            </w:tcBorders>
            <w:vAlign w:val="center"/>
          </w:tcPr>
          <w:p w14:paraId="1253EF5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CNPJ/CPF:</w:t>
            </w:r>
          </w:p>
        </w:tc>
        <w:tc>
          <w:tcPr>
            <w:tcW w:w="7312" w:type="dxa"/>
            <w:gridSpan w:val="9"/>
            <w:tcBorders>
              <w:top w:val="single" w:sz="4" w:space="0" w:color="000000"/>
              <w:bottom w:val="single" w:sz="4" w:space="0" w:color="000000"/>
              <w:right w:val="single" w:sz="4" w:space="0" w:color="000000"/>
            </w:tcBorders>
            <w:vAlign w:val="center"/>
          </w:tcPr>
          <w:p w14:paraId="3910AD59"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12.819.074/0013-77</w:t>
            </w:r>
          </w:p>
        </w:tc>
      </w:tr>
      <w:tr w:rsidR="00AA0A4D" w:rsidRPr="00AE09B4" w14:paraId="6D586E70" w14:textId="77777777" w:rsidTr="000A4ED9">
        <w:trPr>
          <w:trHeight w:val="284"/>
          <w:jc w:val="center"/>
        </w:trPr>
        <w:tc>
          <w:tcPr>
            <w:tcW w:w="9084"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14:paraId="08598538" w14:textId="77777777" w:rsidR="00AA0A4D" w:rsidRPr="00AE09B4" w:rsidRDefault="00AA0A4D" w:rsidP="000A4ED9">
            <w:pPr>
              <w:pStyle w:val="Ttulo1"/>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Operadores</w:t>
            </w:r>
          </w:p>
        </w:tc>
      </w:tr>
      <w:tr w:rsidR="00AA0A4D" w:rsidRPr="00AE09B4" w14:paraId="0A56C295"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7491A842"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1</w:t>
            </w:r>
          </w:p>
        </w:tc>
        <w:tc>
          <w:tcPr>
            <w:tcW w:w="1269" w:type="dxa"/>
            <w:gridSpan w:val="5"/>
            <w:tcBorders>
              <w:top w:val="single" w:sz="4" w:space="0" w:color="000000"/>
              <w:left w:val="single" w:sz="4" w:space="0" w:color="000000"/>
              <w:bottom w:val="single" w:sz="4" w:space="0" w:color="000000"/>
            </w:tcBorders>
            <w:vAlign w:val="center"/>
          </w:tcPr>
          <w:p w14:paraId="12F0E9A2"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Nome:</w:t>
            </w:r>
          </w:p>
        </w:tc>
        <w:tc>
          <w:tcPr>
            <w:tcW w:w="7226" w:type="dxa"/>
            <w:gridSpan w:val="8"/>
            <w:tcBorders>
              <w:top w:val="single" w:sz="4" w:space="0" w:color="000000"/>
              <w:bottom w:val="single" w:sz="4" w:space="0" w:color="000000"/>
              <w:right w:val="single" w:sz="4" w:space="0" w:color="000000"/>
            </w:tcBorders>
            <w:vAlign w:val="center"/>
          </w:tcPr>
          <w:p w14:paraId="3F3FB6DB"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MARCONDES ANTONIO TAVARES DE FARIAS FILHO</w:t>
            </w:r>
          </w:p>
        </w:tc>
      </w:tr>
      <w:tr w:rsidR="00AA0A4D" w:rsidRPr="00AE09B4" w14:paraId="5B8D4526"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3D738B7F" w14:textId="77777777" w:rsidR="00AA0A4D" w:rsidRPr="00AE09B4" w:rsidRDefault="00AA0A4D" w:rsidP="000A4ED9">
            <w:pPr>
              <w:jc w:val="both"/>
              <w:rPr>
                <w:rFonts w:asciiTheme="minorHAnsi" w:hAnsiTheme="minorHAnsi" w:cstheme="minorHAnsi"/>
                <w:sz w:val="23"/>
                <w:szCs w:val="23"/>
              </w:rPr>
            </w:pPr>
          </w:p>
        </w:tc>
        <w:tc>
          <w:tcPr>
            <w:tcW w:w="1269" w:type="dxa"/>
            <w:gridSpan w:val="5"/>
            <w:tcBorders>
              <w:top w:val="single" w:sz="4" w:space="0" w:color="000000"/>
              <w:left w:val="single" w:sz="4" w:space="0" w:color="000000"/>
              <w:bottom w:val="single" w:sz="4" w:space="0" w:color="000000"/>
            </w:tcBorders>
            <w:vAlign w:val="center"/>
          </w:tcPr>
          <w:p w14:paraId="14BB57EA"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 xml:space="preserve">CPF: </w:t>
            </w:r>
          </w:p>
        </w:tc>
        <w:tc>
          <w:tcPr>
            <w:tcW w:w="3054" w:type="dxa"/>
            <w:gridSpan w:val="5"/>
            <w:tcBorders>
              <w:top w:val="single" w:sz="4" w:space="0" w:color="000000"/>
              <w:bottom w:val="single" w:sz="4" w:space="0" w:color="000000"/>
              <w:right w:val="single" w:sz="4" w:space="0" w:color="000000"/>
            </w:tcBorders>
            <w:vAlign w:val="center"/>
          </w:tcPr>
          <w:p w14:paraId="72285823"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048.706.604-90</w:t>
            </w:r>
          </w:p>
        </w:tc>
        <w:tc>
          <w:tcPr>
            <w:tcW w:w="971" w:type="dxa"/>
            <w:gridSpan w:val="2"/>
            <w:tcBorders>
              <w:top w:val="single" w:sz="4" w:space="0" w:color="000000"/>
              <w:left w:val="single" w:sz="4" w:space="0" w:color="000000"/>
              <w:bottom w:val="single" w:sz="4" w:space="0" w:color="000000"/>
            </w:tcBorders>
            <w:vAlign w:val="center"/>
          </w:tcPr>
          <w:p w14:paraId="10CA3665"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Função:</w:t>
            </w:r>
          </w:p>
        </w:tc>
        <w:tc>
          <w:tcPr>
            <w:tcW w:w="3201" w:type="dxa"/>
            <w:tcBorders>
              <w:top w:val="single" w:sz="4" w:space="0" w:color="000000"/>
              <w:bottom w:val="single" w:sz="4" w:space="0" w:color="000000"/>
              <w:right w:val="single" w:sz="4" w:space="0" w:color="000000"/>
            </w:tcBorders>
            <w:vAlign w:val="center"/>
          </w:tcPr>
          <w:p w14:paraId="389587F3"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Proprietário</w:t>
            </w:r>
          </w:p>
        </w:tc>
      </w:tr>
      <w:tr w:rsidR="00AA0A4D" w:rsidRPr="00AE09B4" w14:paraId="7DBC0D5F"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55A2B4C5" w14:textId="77777777" w:rsidR="00AA0A4D" w:rsidRPr="00AE09B4" w:rsidRDefault="00AA0A4D" w:rsidP="000A4ED9">
            <w:pPr>
              <w:jc w:val="both"/>
              <w:rPr>
                <w:rFonts w:asciiTheme="minorHAnsi" w:hAnsiTheme="minorHAnsi" w:cstheme="minorHAnsi"/>
                <w:sz w:val="23"/>
                <w:szCs w:val="23"/>
              </w:rPr>
            </w:pPr>
          </w:p>
        </w:tc>
        <w:tc>
          <w:tcPr>
            <w:tcW w:w="1526" w:type="dxa"/>
            <w:gridSpan w:val="8"/>
            <w:tcBorders>
              <w:top w:val="single" w:sz="4" w:space="0" w:color="000000"/>
              <w:left w:val="single" w:sz="4" w:space="0" w:color="000000"/>
              <w:bottom w:val="single" w:sz="4" w:space="0" w:color="000000"/>
            </w:tcBorders>
            <w:vAlign w:val="center"/>
          </w:tcPr>
          <w:p w14:paraId="5DFDCDF8"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2797" w:type="dxa"/>
            <w:gridSpan w:val="2"/>
            <w:tcBorders>
              <w:top w:val="single" w:sz="4" w:space="0" w:color="000000"/>
              <w:bottom w:val="single" w:sz="4" w:space="0" w:color="000000"/>
              <w:right w:val="single" w:sz="4" w:space="0" w:color="000000"/>
            </w:tcBorders>
            <w:vAlign w:val="center"/>
          </w:tcPr>
          <w:p w14:paraId="6CD38C37"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81 99615-5019</w:t>
            </w:r>
          </w:p>
        </w:tc>
        <w:tc>
          <w:tcPr>
            <w:tcW w:w="971" w:type="dxa"/>
            <w:gridSpan w:val="2"/>
            <w:tcBorders>
              <w:top w:val="single" w:sz="4" w:space="0" w:color="000000"/>
              <w:left w:val="single" w:sz="4" w:space="0" w:color="000000"/>
              <w:bottom w:val="single" w:sz="4" w:space="0" w:color="000000"/>
            </w:tcBorders>
            <w:vAlign w:val="center"/>
          </w:tcPr>
          <w:p w14:paraId="0AB7141E"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Celular:</w:t>
            </w:r>
          </w:p>
        </w:tc>
        <w:tc>
          <w:tcPr>
            <w:tcW w:w="3201" w:type="dxa"/>
            <w:tcBorders>
              <w:top w:val="single" w:sz="4" w:space="0" w:color="000000"/>
              <w:bottom w:val="single" w:sz="4" w:space="0" w:color="000000"/>
              <w:right w:val="single" w:sz="4" w:space="0" w:color="000000"/>
            </w:tcBorders>
            <w:vAlign w:val="center"/>
          </w:tcPr>
          <w:p w14:paraId="2C8B795F"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81 99615-5019</w:t>
            </w:r>
          </w:p>
        </w:tc>
      </w:tr>
      <w:tr w:rsidR="00AA0A4D" w:rsidRPr="00AE09B4" w14:paraId="5BFC5F93"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3259E9E0" w14:textId="77777777" w:rsidR="00AA0A4D" w:rsidRPr="00AE09B4" w:rsidRDefault="00AA0A4D" w:rsidP="000A4ED9">
            <w:pPr>
              <w:jc w:val="both"/>
              <w:rPr>
                <w:rFonts w:asciiTheme="minorHAnsi" w:hAnsiTheme="minorHAnsi" w:cstheme="minorHAnsi"/>
                <w:sz w:val="23"/>
                <w:szCs w:val="23"/>
              </w:rPr>
            </w:pPr>
          </w:p>
        </w:tc>
        <w:tc>
          <w:tcPr>
            <w:tcW w:w="1124" w:type="dxa"/>
            <w:gridSpan w:val="3"/>
            <w:tcBorders>
              <w:top w:val="single" w:sz="4" w:space="0" w:color="000000"/>
              <w:left w:val="single" w:sz="4" w:space="0" w:color="000000"/>
              <w:bottom w:val="single" w:sz="4" w:space="0" w:color="000000"/>
            </w:tcBorders>
            <w:vAlign w:val="center"/>
          </w:tcPr>
          <w:p w14:paraId="3E6E13A9"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Fax:</w:t>
            </w:r>
          </w:p>
        </w:tc>
        <w:tc>
          <w:tcPr>
            <w:tcW w:w="3199" w:type="dxa"/>
            <w:gridSpan w:val="7"/>
            <w:tcBorders>
              <w:top w:val="single" w:sz="4" w:space="0" w:color="000000"/>
              <w:bottom w:val="single" w:sz="4" w:space="0" w:color="000000"/>
              <w:right w:val="single" w:sz="4" w:space="0" w:color="000000"/>
            </w:tcBorders>
            <w:vAlign w:val="center"/>
          </w:tcPr>
          <w:p w14:paraId="1FF519B5" w14:textId="77777777" w:rsidR="00AA0A4D" w:rsidRPr="00AE09B4" w:rsidRDefault="00AA0A4D" w:rsidP="000A4ED9">
            <w:pPr>
              <w:jc w:val="both"/>
              <w:rPr>
                <w:rFonts w:asciiTheme="minorHAnsi" w:hAnsiTheme="minorHAnsi" w:cstheme="minorHAnsi"/>
                <w:sz w:val="23"/>
                <w:szCs w:val="23"/>
              </w:rPr>
            </w:pPr>
          </w:p>
        </w:tc>
        <w:tc>
          <w:tcPr>
            <w:tcW w:w="971" w:type="dxa"/>
            <w:gridSpan w:val="2"/>
            <w:tcBorders>
              <w:top w:val="single" w:sz="4" w:space="0" w:color="000000"/>
              <w:left w:val="single" w:sz="4" w:space="0" w:color="000000"/>
              <w:bottom w:val="single" w:sz="4" w:space="0" w:color="000000"/>
            </w:tcBorders>
            <w:vAlign w:val="center"/>
          </w:tcPr>
          <w:p w14:paraId="18E7EA08"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E-mail:</w:t>
            </w:r>
          </w:p>
        </w:tc>
        <w:tc>
          <w:tcPr>
            <w:tcW w:w="3201" w:type="dxa"/>
            <w:tcBorders>
              <w:top w:val="single" w:sz="4" w:space="0" w:color="000000"/>
              <w:bottom w:val="single" w:sz="4" w:space="0" w:color="000000"/>
              <w:right w:val="single" w:sz="4" w:space="0" w:color="000000"/>
            </w:tcBorders>
            <w:vAlign w:val="center"/>
          </w:tcPr>
          <w:p w14:paraId="1409EE0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Marcondesfilho@mauricea.com.br</w:t>
            </w:r>
          </w:p>
        </w:tc>
      </w:tr>
      <w:tr w:rsidR="00AA0A4D" w:rsidRPr="00AE09B4" w14:paraId="715A74E1"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7BEB619E" w14:textId="77777777" w:rsidR="00AA0A4D" w:rsidRPr="00AE09B4" w:rsidRDefault="00AA0A4D" w:rsidP="000A4ED9">
            <w:pPr>
              <w:jc w:val="both"/>
              <w:rPr>
                <w:rFonts w:asciiTheme="minorHAnsi" w:hAnsiTheme="minorHAnsi" w:cstheme="minorHAnsi"/>
                <w:sz w:val="23"/>
                <w:szCs w:val="23"/>
              </w:rPr>
            </w:pPr>
          </w:p>
        </w:tc>
        <w:tc>
          <w:tcPr>
            <w:tcW w:w="1124" w:type="dxa"/>
            <w:gridSpan w:val="3"/>
            <w:tcBorders>
              <w:top w:val="single" w:sz="4" w:space="0" w:color="000000"/>
              <w:left w:val="single" w:sz="4" w:space="0" w:color="000000"/>
              <w:bottom w:val="single" w:sz="4" w:space="0" w:color="000000"/>
            </w:tcBorders>
            <w:vAlign w:val="center"/>
          </w:tcPr>
          <w:p w14:paraId="100CD4BA"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Whatsapp</w:t>
            </w:r>
          </w:p>
        </w:tc>
        <w:tc>
          <w:tcPr>
            <w:tcW w:w="3199" w:type="dxa"/>
            <w:gridSpan w:val="7"/>
            <w:tcBorders>
              <w:top w:val="single" w:sz="4" w:space="0" w:color="000000"/>
              <w:bottom w:val="single" w:sz="4" w:space="0" w:color="000000"/>
              <w:right w:val="single" w:sz="4" w:space="0" w:color="000000"/>
            </w:tcBorders>
            <w:vAlign w:val="center"/>
          </w:tcPr>
          <w:p w14:paraId="57498D74"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81 99615-5019</w:t>
            </w:r>
          </w:p>
        </w:tc>
        <w:tc>
          <w:tcPr>
            <w:tcW w:w="971" w:type="dxa"/>
            <w:gridSpan w:val="2"/>
            <w:tcBorders>
              <w:top w:val="single" w:sz="4" w:space="0" w:color="000000"/>
              <w:left w:val="single" w:sz="4" w:space="0" w:color="000000"/>
              <w:bottom w:val="single" w:sz="4" w:space="0" w:color="000000"/>
            </w:tcBorders>
            <w:vAlign w:val="center"/>
          </w:tcPr>
          <w:p w14:paraId="3BC48996" w14:textId="77777777" w:rsidR="00AA0A4D" w:rsidRPr="00AE09B4" w:rsidRDefault="00AA0A4D" w:rsidP="000A4ED9">
            <w:pPr>
              <w:jc w:val="both"/>
              <w:rPr>
                <w:rFonts w:asciiTheme="minorHAnsi" w:hAnsiTheme="minorHAnsi" w:cstheme="minorHAnsi"/>
                <w:sz w:val="23"/>
                <w:szCs w:val="23"/>
              </w:rPr>
            </w:pPr>
          </w:p>
        </w:tc>
        <w:tc>
          <w:tcPr>
            <w:tcW w:w="3201" w:type="dxa"/>
            <w:tcBorders>
              <w:top w:val="single" w:sz="4" w:space="0" w:color="000000"/>
              <w:bottom w:val="single" w:sz="4" w:space="0" w:color="000000"/>
              <w:right w:val="single" w:sz="4" w:space="0" w:color="000000"/>
            </w:tcBorders>
            <w:vAlign w:val="center"/>
          </w:tcPr>
          <w:p w14:paraId="7DDF0F4A" w14:textId="77777777" w:rsidR="00AA0A4D" w:rsidRPr="00AE09B4" w:rsidRDefault="00AA0A4D" w:rsidP="000A4ED9">
            <w:pPr>
              <w:jc w:val="both"/>
              <w:rPr>
                <w:rFonts w:asciiTheme="minorHAnsi" w:hAnsiTheme="minorHAnsi" w:cstheme="minorHAnsi"/>
                <w:sz w:val="23"/>
                <w:szCs w:val="23"/>
              </w:rPr>
            </w:pPr>
          </w:p>
        </w:tc>
      </w:tr>
      <w:tr w:rsidR="00AA0A4D" w:rsidRPr="00AE09B4" w14:paraId="11063920"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3642C444"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2</w:t>
            </w:r>
          </w:p>
        </w:tc>
        <w:tc>
          <w:tcPr>
            <w:tcW w:w="1124" w:type="dxa"/>
            <w:gridSpan w:val="3"/>
            <w:tcBorders>
              <w:top w:val="single" w:sz="4" w:space="0" w:color="000000"/>
              <w:left w:val="single" w:sz="4" w:space="0" w:color="000000"/>
              <w:bottom w:val="single" w:sz="4" w:space="0" w:color="000000"/>
            </w:tcBorders>
            <w:vAlign w:val="center"/>
          </w:tcPr>
          <w:p w14:paraId="3A70272A"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Nome:</w:t>
            </w:r>
          </w:p>
        </w:tc>
        <w:tc>
          <w:tcPr>
            <w:tcW w:w="7371" w:type="dxa"/>
            <w:gridSpan w:val="10"/>
            <w:tcBorders>
              <w:top w:val="single" w:sz="4" w:space="0" w:color="000000"/>
              <w:bottom w:val="single" w:sz="4" w:space="0" w:color="000000"/>
              <w:right w:val="single" w:sz="4" w:space="0" w:color="000000"/>
            </w:tcBorders>
            <w:vAlign w:val="center"/>
          </w:tcPr>
          <w:p w14:paraId="7B9B5484" w14:textId="77777777" w:rsidR="00AA0A4D" w:rsidRPr="00AE09B4" w:rsidRDefault="00AA0A4D" w:rsidP="000A4ED9">
            <w:pPr>
              <w:jc w:val="both"/>
              <w:rPr>
                <w:rFonts w:asciiTheme="minorHAnsi" w:hAnsiTheme="minorHAnsi" w:cstheme="minorHAnsi"/>
                <w:sz w:val="23"/>
                <w:szCs w:val="23"/>
              </w:rPr>
            </w:pPr>
            <w:proofErr w:type="spellStart"/>
            <w:r w:rsidRPr="00AE09B4">
              <w:rPr>
                <w:rFonts w:asciiTheme="minorHAnsi" w:hAnsiTheme="minorHAnsi" w:cstheme="minorHAnsi"/>
                <w:sz w:val="23"/>
                <w:szCs w:val="23"/>
              </w:rPr>
              <w:t>Lariza</w:t>
            </w:r>
            <w:proofErr w:type="spellEnd"/>
            <w:r w:rsidRPr="00AE09B4">
              <w:rPr>
                <w:rFonts w:asciiTheme="minorHAnsi" w:hAnsiTheme="minorHAnsi" w:cstheme="minorHAnsi"/>
                <w:sz w:val="23"/>
                <w:szCs w:val="23"/>
              </w:rPr>
              <w:t xml:space="preserve"> Carvalho Lopes</w:t>
            </w:r>
          </w:p>
        </w:tc>
      </w:tr>
      <w:tr w:rsidR="00AA0A4D" w:rsidRPr="00AE09B4" w14:paraId="0DE893D4"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36CA4D21" w14:textId="77777777" w:rsidR="00AA0A4D" w:rsidRPr="00AE09B4" w:rsidRDefault="00AA0A4D" w:rsidP="000A4ED9">
            <w:pPr>
              <w:jc w:val="both"/>
              <w:rPr>
                <w:rFonts w:asciiTheme="minorHAnsi" w:hAnsiTheme="minorHAnsi" w:cstheme="minorHAnsi"/>
                <w:sz w:val="23"/>
                <w:szCs w:val="23"/>
              </w:rPr>
            </w:pPr>
          </w:p>
        </w:tc>
        <w:tc>
          <w:tcPr>
            <w:tcW w:w="1124" w:type="dxa"/>
            <w:gridSpan w:val="3"/>
            <w:tcBorders>
              <w:top w:val="single" w:sz="4" w:space="0" w:color="000000"/>
              <w:left w:val="single" w:sz="4" w:space="0" w:color="000000"/>
              <w:bottom w:val="single" w:sz="4" w:space="0" w:color="000000"/>
            </w:tcBorders>
            <w:vAlign w:val="center"/>
          </w:tcPr>
          <w:p w14:paraId="09FDAFED"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CPF:</w:t>
            </w:r>
          </w:p>
        </w:tc>
        <w:tc>
          <w:tcPr>
            <w:tcW w:w="3199" w:type="dxa"/>
            <w:gridSpan w:val="7"/>
            <w:tcBorders>
              <w:top w:val="single" w:sz="4" w:space="0" w:color="000000"/>
              <w:bottom w:val="single" w:sz="4" w:space="0" w:color="000000"/>
              <w:right w:val="single" w:sz="4" w:space="0" w:color="000000"/>
            </w:tcBorders>
            <w:vAlign w:val="center"/>
          </w:tcPr>
          <w:p w14:paraId="6452CEC4"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024.106.455-42</w:t>
            </w:r>
          </w:p>
        </w:tc>
        <w:tc>
          <w:tcPr>
            <w:tcW w:w="960" w:type="dxa"/>
            <w:tcBorders>
              <w:top w:val="single" w:sz="4" w:space="0" w:color="000000"/>
              <w:left w:val="single" w:sz="4" w:space="0" w:color="000000"/>
              <w:bottom w:val="single" w:sz="4" w:space="0" w:color="000000"/>
            </w:tcBorders>
            <w:vAlign w:val="center"/>
          </w:tcPr>
          <w:p w14:paraId="57D333D5"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Função:</w:t>
            </w:r>
          </w:p>
        </w:tc>
        <w:tc>
          <w:tcPr>
            <w:tcW w:w="3212" w:type="dxa"/>
            <w:gridSpan w:val="2"/>
            <w:tcBorders>
              <w:top w:val="single" w:sz="4" w:space="0" w:color="000000"/>
              <w:bottom w:val="single" w:sz="4" w:space="0" w:color="000000"/>
              <w:right w:val="single" w:sz="4" w:space="0" w:color="000000"/>
            </w:tcBorders>
            <w:vAlign w:val="center"/>
          </w:tcPr>
          <w:p w14:paraId="5C784B2B"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Supervisora de Vendas</w:t>
            </w:r>
          </w:p>
        </w:tc>
      </w:tr>
      <w:tr w:rsidR="00AA0A4D" w:rsidRPr="00AE09B4" w14:paraId="08784114"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2E7BF260" w14:textId="77777777" w:rsidR="00AA0A4D" w:rsidRPr="00AE09B4" w:rsidRDefault="00AA0A4D" w:rsidP="000A4ED9">
            <w:pPr>
              <w:jc w:val="both"/>
              <w:rPr>
                <w:rFonts w:asciiTheme="minorHAnsi" w:hAnsiTheme="minorHAnsi" w:cstheme="minorHAnsi"/>
                <w:sz w:val="23"/>
                <w:szCs w:val="23"/>
              </w:rPr>
            </w:pPr>
          </w:p>
        </w:tc>
        <w:tc>
          <w:tcPr>
            <w:tcW w:w="1426" w:type="dxa"/>
            <w:gridSpan w:val="7"/>
            <w:tcBorders>
              <w:top w:val="single" w:sz="4" w:space="0" w:color="000000"/>
              <w:left w:val="single" w:sz="4" w:space="0" w:color="000000"/>
              <w:bottom w:val="single" w:sz="4" w:space="0" w:color="000000"/>
            </w:tcBorders>
            <w:vAlign w:val="center"/>
          </w:tcPr>
          <w:p w14:paraId="640E15DA"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2897" w:type="dxa"/>
            <w:gridSpan w:val="3"/>
            <w:tcBorders>
              <w:top w:val="single" w:sz="4" w:space="0" w:color="000000"/>
              <w:bottom w:val="single" w:sz="4" w:space="0" w:color="000000"/>
              <w:right w:val="single" w:sz="4" w:space="0" w:color="000000"/>
            </w:tcBorders>
            <w:vAlign w:val="center"/>
          </w:tcPr>
          <w:p w14:paraId="0B69494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73 99130-1950</w:t>
            </w:r>
          </w:p>
        </w:tc>
        <w:tc>
          <w:tcPr>
            <w:tcW w:w="960" w:type="dxa"/>
            <w:tcBorders>
              <w:top w:val="single" w:sz="4" w:space="0" w:color="000000"/>
              <w:left w:val="single" w:sz="4" w:space="0" w:color="000000"/>
              <w:bottom w:val="single" w:sz="4" w:space="0" w:color="000000"/>
            </w:tcBorders>
            <w:vAlign w:val="center"/>
          </w:tcPr>
          <w:p w14:paraId="612BFC28"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Celular:</w:t>
            </w:r>
          </w:p>
        </w:tc>
        <w:tc>
          <w:tcPr>
            <w:tcW w:w="3212" w:type="dxa"/>
            <w:gridSpan w:val="2"/>
            <w:tcBorders>
              <w:top w:val="single" w:sz="4" w:space="0" w:color="000000"/>
              <w:bottom w:val="single" w:sz="4" w:space="0" w:color="000000"/>
              <w:right w:val="single" w:sz="4" w:space="0" w:color="000000"/>
            </w:tcBorders>
            <w:vAlign w:val="center"/>
          </w:tcPr>
          <w:p w14:paraId="6F75778D"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73-99130-1950</w:t>
            </w:r>
          </w:p>
        </w:tc>
      </w:tr>
      <w:tr w:rsidR="00AA0A4D" w:rsidRPr="00AE09B4" w14:paraId="3F842C54"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086562A1" w14:textId="77777777" w:rsidR="00AA0A4D" w:rsidRPr="00AE09B4" w:rsidRDefault="00AA0A4D" w:rsidP="000A4ED9">
            <w:pPr>
              <w:jc w:val="both"/>
              <w:rPr>
                <w:rFonts w:asciiTheme="minorHAnsi" w:hAnsiTheme="minorHAnsi" w:cstheme="minorHAnsi"/>
                <w:sz w:val="23"/>
                <w:szCs w:val="23"/>
              </w:rPr>
            </w:pPr>
          </w:p>
        </w:tc>
        <w:tc>
          <w:tcPr>
            <w:tcW w:w="1043" w:type="dxa"/>
            <w:tcBorders>
              <w:top w:val="single" w:sz="4" w:space="0" w:color="000000"/>
              <w:left w:val="single" w:sz="4" w:space="0" w:color="000000"/>
              <w:bottom w:val="single" w:sz="4" w:space="0" w:color="000000"/>
            </w:tcBorders>
            <w:vAlign w:val="center"/>
          </w:tcPr>
          <w:p w14:paraId="34855D1B"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Fax:</w:t>
            </w:r>
          </w:p>
        </w:tc>
        <w:tc>
          <w:tcPr>
            <w:tcW w:w="3280" w:type="dxa"/>
            <w:gridSpan w:val="9"/>
            <w:tcBorders>
              <w:top w:val="single" w:sz="4" w:space="0" w:color="000000"/>
              <w:bottom w:val="single" w:sz="4" w:space="0" w:color="000000"/>
              <w:right w:val="single" w:sz="4" w:space="0" w:color="000000"/>
            </w:tcBorders>
            <w:vAlign w:val="center"/>
          </w:tcPr>
          <w:p w14:paraId="7B51AB7F" w14:textId="77777777" w:rsidR="00AA0A4D" w:rsidRPr="00AE09B4" w:rsidRDefault="00AA0A4D" w:rsidP="000A4ED9">
            <w:pPr>
              <w:jc w:val="both"/>
              <w:rPr>
                <w:rFonts w:asciiTheme="minorHAnsi" w:hAnsiTheme="minorHAnsi" w:cstheme="minorHAnsi"/>
                <w:sz w:val="23"/>
                <w:szCs w:val="23"/>
              </w:rPr>
            </w:pPr>
          </w:p>
        </w:tc>
        <w:tc>
          <w:tcPr>
            <w:tcW w:w="960" w:type="dxa"/>
            <w:tcBorders>
              <w:top w:val="single" w:sz="4" w:space="0" w:color="000000"/>
              <w:left w:val="single" w:sz="4" w:space="0" w:color="000000"/>
              <w:bottom w:val="single" w:sz="4" w:space="0" w:color="000000"/>
            </w:tcBorders>
            <w:vAlign w:val="center"/>
          </w:tcPr>
          <w:p w14:paraId="072D2D69"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E-mail:</w:t>
            </w:r>
          </w:p>
        </w:tc>
        <w:tc>
          <w:tcPr>
            <w:tcW w:w="3212" w:type="dxa"/>
            <w:gridSpan w:val="2"/>
            <w:tcBorders>
              <w:top w:val="single" w:sz="4" w:space="0" w:color="000000"/>
              <w:bottom w:val="single" w:sz="4" w:space="0" w:color="000000"/>
              <w:right w:val="single" w:sz="4" w:space="0" w:color="000000"/>
            </w:tcBorders>
            <w:vAlign w:val="center"/>
          </w:tcPr>
          <w:p w14:paraId="6B33DBCD"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Lariza.lopes@mauricea.com.br</w:t>
            </w:r>
          </w:p>
        </w:tc>
      </w:tr>
      <w:tr w:rsidR="00AA0A4D" w:rsidRPr="00AE09B4" w14:paraId="4B8EFCBC"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4CA558DF" w14:textId="77777777" w:rsidR="00AA0A4D" w:rsidRPr="00AE09B4" w:rsidRDefault="00AA0A4D" w:rsidP="000A4ED9">
            <w:pPr>
              <w:jc w:val="both"/>
              <w:rPr>
                <w:rFonts w:asciiTheme="minorHAnsi" w:hAnsiTheme="minorHAnsi" w:cstheme="minorHAnsi"/>
                <w:sz w:val="23"/>
                <w:szCs w:val="23"/>
              </w:rPr>
            </w:pPr>
          </w:p>
        </w:tc>
        <w:tc>
          <w:tcPr>
            <w:tcW w:w="1043" w:type="dxa"/>
            <w:tcBorders>
              <w:top w:val="single" w:sz="4" w:space="0" w:color="000000"/>
              <w:left w:val="single" w:sz="4" w:space="0" w:color="000000"/>
              <w:bottom w:val="single" w:sz="4" w:space="0" w:color="000000"/>
            </w:tcBorders>
            <w:vAlign w:val="center"/>
          </w:tcPr>
          <w:p w14:paraId="7E4F525A"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Whatsapp</w:t>
            </w:r>
          </w:p>
        </w:tc>
        <w:tc>
          <w:tcPr>
            <w:tcW w:w="7452" w:type="dxa"/>
            <w:gridSpan w:val="12"/>
            <w:tcBorders>
              <w:top w:val="single" w:sz="4" w:space="0" w:color="000000"/>
              <w:bottom w:val="single" w:sz="4" w:space="0" w:color="000000"/>
              <w:right w:val="single" w:sz="4" w:space="0" w:color="000000"/>
            </w:tcBorders>
            <w:vAlign w:val="center"/>
          </w:tcPr>
          <w:p w14:paraId="441743C0"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73 99130-1950</w:t>
            </w:r>
          </w:p>
        </w:tc>
      </w:tr>
      <w:tr w:rsidR="00AA0A4D" w:rsidRPr="00AE09B4" w14:paraId="3B275D62"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478285EC"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3</w:t>
            </w:r>
          </w:p>
        </w:tc>
        <w:tc>
          <w:tcPr>
            <w:tcW w:w="1043" w:type="dxa"/>
            <w:tcBorders>
              <w:top w:val="single" w:sz="4" w:space="0" w:color="000000"/>
              <w:left w:val="single" w:sz="4" w:space="0" w:color="000000"/>
              <w:bottom w:val="single" w:sz="4" w:space="0" w:color="000000"/>
            </w:tcBorders>
            <w:vAlign w:val="center"/>
          </w:tcPr>
          <w:p w14:paraId="75588F77"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Nome:</w:t>
            </w:r>
          </w:p>
        </w:tc>
        <w:tc>
          <w:tcPr>
            <w:tcW w:w="7452" w:type="dxa"/>
            <w:gridSpan w:val="12"/>
            <w:tcBorders>
              <w:top w:val="single" w:sz="4" w:space="0" w:color="000000"/>
              <w:bottom w:val="single" w:sz="4" w:space="0" w:color="000000"/>
              <w:right w:val="single" w:sz="4" w:space="0" w:color="000000"/>
            </w:tcBorders>
            <w:vAlign w:val="center"/>
          </w:tcPr>
          <w:p w14:paraId="6184B52D" w14:textId="77777777" w:rsidR="00AA0A4D" w:rsidRPr="00AE09B4" w:rsidRDefault="00AA0A4D" w:rsidP="000A4ED9">
            <w:pPr>
              <w:jc w:val="both"/>
              <w:rPr>
                <w:rFonts w:asciiTheme="minorHAnsi" w:hAnsiTheme="minorHAnsi" w:cstheme="minorHAnsi"/>
                <w:sz w:val="23"/>
                <w:szCs w:val="23"/>
              </w:rPr>
            </w:pPr>
          </w:p>
        </w:tc>
      </w:tr>
      <w:tr w:rsidR="00AA0A4D" w:rsidRPr="00AE09B4" w14:paraId="5F2E80AD"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703650DD" w14:textId="77777777" w:rsidR="00AA0A4D" w:rsidRPr="00AE09B4" w:rsidRDefault="00AA0A4D" w:rsidP="000A4ED9">
            <w:pPr>
              <w:jc w:val="both"/>
              <w:rPr>
                <w:rFonts w:asciiTheme="minorHAnsi" w:hAnsiTheme="minorHAnsi" w:cstheme="minorHAnsi"/>
                <w:sz w:val="23"/>
                <w:szCs w:val="23"/>
              </w:rPr>
            </w:pPr>
          </w:p>
        </w:tc>
        <w:tc>
          <w:tcPr>
            <w:tcW w:w="1043" w:type="dxa"/>
            <w:tcBorders>
              <w:top w:val="single" w:sz="4" w:space="0" w:color="000000"/>
              <w:left w:val="single" w:sz="4" w:space="0" w:color="000000"/>
              <w:bottom w:val="single" w:sz="4" w:space="0" w:color="000000"/>
            </w:tcBorders>
            <w:vAlign w:val="center"/>
          </w:tcPr>
          <w:p w14:paraId="6EC92D70"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CPF:</w:t>
            </w:r>
          </w:p>
        </w:tc>
        <w:tc>
          <w:tcPr>
            <w:tcW w:w="3280" w:type="dxa"/>
            <w:gridSpan w:val="9"/>
            <w:tcBorders>
              <w:top w:val="single" w:sz="4" w:space="0" w:color="000000"/>
              <w:bottom w:val="single" w:sz="4" w:space="0" w:color="000000"/>
              <w:right w:val="single" w:sz="4" w:space="0" w:color="000000"/>
            </w:tcBorders>
            <w:vAlign w:val="center"/>
          </w:tcPr>
          <w:p w14:paraId="36E104F8" w14:textId="77777777" w:rsidR="00AA0A4D" w:rsidRPr="00AE09B4" w:rsidRDefault="00AA0A4D" w:rsidP="000A4ED9">
            <w:pPr>
              <w:jc w:val="both"/>
              <w:rPr>
                <w:rFonts w:asciiTheme="minorHAnsi" w:hAnsiTheme="minorHAnsi" w:cstheme="minorHAnsi"/>
                <w:sz w:val="23"/>
                <w:szCs w:val="23"/>
              </w:rPr>
            </w:pPr>
          </w:p>
        </w:tc>
        <w:tc>
          <w:tcPr>
            <w:tcW w:w="971" w:type="dxa"/>
            <w:gridSpan w:val="2"/>
            <w:tcBorders>
              <w:top w:val="single" w:sz="4" w:space="0" w:color="000000"/>
              <w:left w:val="single" w:sz="4" w:space="0" w:color="000000"/>
              <w:bottom w:val="single" w:sz="4" w:space="0" w:color="000000"/>
            </w:tcBorders>
            <w:vAlign w:val="center"/>
          </w:tcPr>
          <w:p w14:paraId="71886B7E"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Função:</w:t>
            </w:r>
          </w:p>
        </w:tc>
        <w:tc>
          <w:tcPr>
            <w:tcW w:w="3201" w:type="dxa"/>
            <w:tcBorders>
              <w:top w:val="single" w:sz="4" w:space="0" w:color="000000"/>
              <w:bottom w:val="single" w:sz="4" w:space="0" w:color="000000"/>
              <w:right w:val="single" w:sz="4" w:space="0" w:color="000000"/>
            </w:tcBorders>
            <w:vAlign w:val="center"/>
          </w:tcPr>
          <w:p w14:paraId="1990B2F8" w14:textId="77777777" w:rsidR="00AA0A4D" w:rsidRPr="00AE09B4" w:rsidRDefault="00AA0A4D" w:rsidP="000A4ED9">
            <w:pPr>
              <w:jc w:val="both"/>
              <w:rPr>
                <w:rFonts w:asciiTheme="minorHAnsi" w:hAnsiTheme="minorHAnsi" w:cstheme="minorHAnsi"/>
                <w:sz w:val="23"/>
                <w:szCs w:val="23"/>
              </w:rPr>
            </w:pPr>
          </w:p>
        </w:tc>
      </w:tr>
      <w:tr w:rsidR="00AA0A4D" w:rsidRPr="00AE09B4" w14:paraId="50ECB72A"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160B499D" w14:textId="77777777" w:rsidR="00AA0A4D" w:rsidRPr="00AE09B4" w:rsidRDefault="00AA0A4D" w:rsidP="000A4ED9">
            <w:pPr>
              <w:jc w:val="both"/>
              <w:rPr>
                <w:rFonts w:asciiTheme="minorHAnsi" w:hAnsiTheme="minorHAnsi" w:cstheme="minorHAnsi"/>
                <w:sz w:val="23"/>
                <w:szCs w:val="23"/>
              </w:rPr>
            </w:pPr>
          </w:p>
        </w:tc>
        <w:tc>
          <w:tcPr>
            <w:tcW w:w="1413" w:type="dxa"/>
            <w:gridSpan w:val="6"/>
            <w:tcBorders>
              <w:top w:val="single" w:sz="4" w:space="0" w:color="000000"/>
              <w:left w:val="single" w:sz="4" w:space="0" w:color="000000"/>
              <w:bottom w:val="single" w:sz="4" w:space="0" w:color="000000"/>
            </w:tcBorders>
            <w:vAlign w:val="center"/>
          </w:tcPr>
          <w:p w14:paraId="4A13BA9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2910" w:type="dxa"/>
            <w:gridSpan w:val="4"/>
            <w:tcBorders>
              <w:top w:val="single" w:sz="4" w:space="0" w:color="000000"/>
              <w:bottom w:val="single" w:sz="4" w:space="0" w:color="000000"/>
              <w:right w:val="single" w:sz="4" w:space="0" w:color="000000"/>
            </w:tcBorders>
            <w:vAlign w:val="center"/>
          </w:tcPr>
          <w:p w14:paraId="71E91ECB" w14:textId="77777777" w:rsidR="00AA0A4D" w:rsidRPr="00AE09B4" w:rsidRDefault="00AA0A4D" w:rsidP="000A4ED9">
            <w:pPr>
              <w:jc w:val="both"/>
              <w:rPr>
                <w:rFonts w:asciiTheme="minorHAnsi" w:hAnsiTheme="minorHAnsi" w:cstheme="minorHAnsi"/>
                <w:sz w:val="23"/>
                <w:szCs w:val="23"/>
              </w:rPr>
            </w:pPr>
          </w:p>
        </w:tc>
        <w:tc>
          <w:tcPr>
            <w:tcW w:w="971" w:type="dxa"/>
            <w:gridSpan w:val="2"/>
            <w:tcBorders>
              <w:top w:val="single" w:sz="4" w:space="0" w:color="000000"/>
              <w:left w:val="single" w:sz="4" w:space="0" w:color="000000"/>
              <w:bottom w:val="single" w:sz="4" w:space="0" w:color="000000"/>
            </w:tcBorders>
            <w:vAlign w:val="center"/>
          </w:tcPr>
          <w:p w14:paraId="174F54F3"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Celular:</w:t>
            </w:r>
          </w:p>
        </w:tc>
        <w:tc>
          <w:tcPr>
            <w:tcW w:w="3201" w:type="dxa"/>
            <w:tcBorders>
              <w:top w:val="single" w:sz="4" w:space="0" w:color="000000"/>
              <w:bottom w:val="single" w:sz="4" w:space="0" w:color="000000"/>
              <w:right w:val="single" w:sz="4" w:space="0" w:color="000000"/>
            </w:tcBorders>
            <w:vAlign w:val="center"/>
          </w:tcPr>
          <w:p w14:paraId="597AA3DA" w14:textId="77777777" w:rsidR="00AA0A4D" w:rsidRPr="00AE09B4" w:rsidRDefault="00AA0A4D" w:rsidP="000A4ED9">
            <w:pPr>
              <w:jc w:val="both"/>
              <w:rPr>
                <w:rFonts w:asciiTheme="minorHAnsi" w:hAnsiTheme="minorHAnsi" w:cstheme="minorHAnsi"/>
                <w:sz w:val="23"/>
                <w:szCs w:val="23"/>
              </w:rPr>
            </w:pPr>
          </w:p>
        </w:tc>
      </w:tr>
      <w:tr w:rsidR="00AA0A4D" w:rsidRPr="00AE09B4" w14:paraId="0826AAD4"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243B9F59" w14:textId="77777777" w:rsidR="00AA0A4D" w:rsidRPr="00AE09B4" w:rsidRDefault="00AA0A4D" w:rsidP="000A4ED9">
            <w:pPr>
              <w:jc w:val="both"/>
              <w:rPr>
                <w:rFonts w:asciiTheme="minorHAnsi" w:hAnsiTheme="minorHAnsi" w:cstheme="minorHAnsi"/>
                <w:sz w:val="23"/>
                <w:szCs w:val="23"/>
              </w:rPr>
            </w:pPr>
          </w:p>
        </w:tc>
        <w:tc>
          <w:tcPr>
            <w:tcW w:w="1060" w:type="dxa"/>
            <w:gridSpan w:val="2"/>
            <w:tcBorders>
              <w:top w:val="single" w:sz="4" w:space="0" w:color="000000"/>
              <w:left w:val="single" w:sz="4" w:space="0" w:color="000000"/>
              <w:bottom w:val="single" w:sz="4" w:space="0" w:color="000000"/>
            </w:tcBorders>
            <w:vAlign w:val="center"/>
          </w:tcPr>
          <w:p w14:paraId="1E5CF20D"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Fax:</w:t>
            </w:r>
          </w:p>
        </w:tc>
        <w:tc>
          <w:tcPr>
            <w:tcW w:w="3263" w:type="dxa"/>
            <w:gridSpan w:val="8"/>
            <w:tcBorders>
              <w:top w:val="single" w:sz="4" w:space="0" w:color="000000"/>
              <w:bottom w:val="single" w:sz="4" w:space="0" w:color="000000"/>
              <w:right w:val="single" w:sz="4" w:space="0" w:color="000000"/>
            </w:tcBorders>
            <w:vAlign w:val="center"/>
          </w:tcPr>
          <w:p w14:paraId="6EBE9298" w14:textId="77777777" w:rsidR="00AA0A4D" w:rsidRPr="00AE09B4" w:rsidRDefault="00AA0A4D" w:rsidP="000A4ED9">
            <w:pPr>
              <w:jc w:val="both"/>
              <w:rPr>
                <w:rFonts w:asciiTheme="minorHAnsi" w:hAnsiTheme="minorHAnsi" w:cstheme="minorHAnsi"/>
                <w:sz w:val="23"/>
                <w:szCs w:val="23"/>
              </w:rPr>
            </w:pPr>
          </w:p>
        </w:tc>
        <w:tc>
          <w:tcPr>
            <w:tcW w:w="971" w:type="dxa"/>
            <w:gridSpan w:val="2"/>
            <w:tcBorders>
              <w:top w:val="single" w:sz="4" w:space="0" w:color="000000"/>
              <w:left w:val="single" w:sz="4" w:space="0" w:color="000000"/>
              <w:bottom w:val="single" w:sz="4" w:space="0" w:color="000000"/>
            </w:tcBorders>
            <w:vAlign w:val="center"/>
          </w:tcPr>
          <w:p w14:paraId="200AC210"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E-mail:</w:t>
            </w:r>
          </w:p>
        </w:tc>
        <w:tc>
          <w:tcPr>
            <w:tcW w:w="3201" w:type="dxa"/>
            <w:tcBorders>
              <w:top w:val="single" w:sz="4" w:space="0" w:color="000000"/>
              <w:bottom w:val="single" w:sz="4" w:space="0" w:color="000000"/>
              <w:right w:val="single" w:sz="4" w:space="0" w:color="000000"/>
            </w:tcBorders>
            <w:vAlign w:val="center"/>
          </w:tcPr>
          <w:p w14:paraId="57C3A891" w14:textId="77777777" w:rsidR="00AA0A4D" w:rsidRPr="00AE09B4" w:rsidRDefault="00AA0A4D" w:rsidP="000A4ED9">
            <w:pPr>
              <w:jc w:val="both"/>
              <w:rPr>
                <w:rFonts w:asciiTheme="minorHAnsi" w:hAnsiTheme="minorHAnsi" w:cstheme="minorHAnsi"/>
                <w:sz w:val="23"/>
                <w:szCs w:val="23"/>
              </w:rPr>
            </w:pPr>
          </w:p>
        </w:tc>
      </w:tr>
      <w:tr w:rsidR="00AA0A4D" w:rsidRPr="00AE09B4" w14:paraId="2BD2EEB7" w14:textId="77777777" w:rsidTr="000A4ED9">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4E744CEC" w14:textId="77777777" w:rsidR="00AA0A4D" w:rsidRPr="00AE09B4" w:rsidRDefault="00AA0A4D" w:rsidP="000A4ED9">
            <w:pPr>
              <w:jc w:val="both"/>
              <w:rPr>
                <w:rFonts w:asciiTheme="minorHAnsi" w:hAnsiTheme="minorHAnsi" w:cstheme="minorHAnsi"/>
                <w:sz w:val="23"/>
                <w:szCs w:val="23"/>
              </w:rPr>
            </w:pPr>
          </w:p>
        </w:tc>
        <w:tc>
          <w:tcPr>
            <w:tcW w:w="1060" w:type="dxa"/>
            <w:gridSpan w:val="2"/>
            <w:tcBorders>
              <w:top w:val="single" w:sz="4" w:space="0" w:color="000000"/>
              <w:left w:val="single" w:sz="4" w:space="0" w:color="000000"/>
              <w:bottom w:val="single" w:sz="4" w:space="0" w:color="000000"/>
            </w:tcBorders>
            <w:vAlign w:val="center"/>
          </w:tcPr>
          <w:p w14:paraId="5EB7E5A1" w14:textId="77777777" w:rsidR="00AA0A4D" w:rsidRPr="00AE09B4" w:rsidRDefault="00AA0A4D" w:rsidP="000A4ED9">
            <w:pPr>
              <w:jc w:val="both"/>
              <w:rPr>
                <w:rFonts w:asciiTheme="minorHAnsi" w:hAnsiTheme="minorHAnsi" w:cstheme="minorHAnsi"/>
                <w:sz w:val="23"/>
                <w:szCs w:val="23"/>
              </w:rPr>
            </w:pPr>
            <w:r w:rsidRPr="00AE09B4">
              <w:rPr>
                <w:rFonts w:asciiTheme="minorHAnsi" w:hAnsiTheme="minorHAnsi" w:cstheme="minorHAnsi"/>
                <w:sz w:val="23"/>
                <w:szCs w:val="23"/>
              </w:rPr>
              <w:t>Whatsapp</w:t>
            </w:r>
          </w:p>
        </w:tc>
        <w:tc>
          <w:tcPr>
            <w:tcW w:w="3263" w:type="dxa"/>
            <w:gridSpan w:val="8"/>
            <w:tcBorders>
              <w:top w:val="single" w:sz="4" w:space="0" w:color="000000"/>
              <w:bottom w:val="single" w:sz="4" w:space="0" w:color="000000"/>
              <w:right w:val="single" w:sz="4" w:space="0" w:color="000000"/>
            </w:tcBorders>
            <w:vAlign w:val="center"/>
          </w:tcPr>
          <w:p w14:paraId="4FF140E8" w14:textId="77777777" w:rsidR="00AA0A4D" w:rsidRPr="00AE09B4" w:rsidRDefault="00AA0A4D" w:rsidP="000A4ED9">
            <w:pPr>
              <w:jc w:val="both"/>
              <w:rPr>
                <w:rFonts w:asciiTheme="minorHAnsi" w:hAnsiTheme="minorHAnsi" w:cstheme="minorHAnsi"/>
                <w:sz w:val="23"/>
                <w:szCs w:val="23"/>
              </w:rPr>
            </w:pPr>
          </w:p>
        </w:tc>
        <w:tc>
          <w:tcPr>
            <w:tcW w:w="971" w:type="dxa"/>
            <w:gridSpan w:val="2"/>
            <w:tcBorders>
              <w:top w:val="single" w:sz="4" w:space="0" w:color="000000"/>
              <w:left w:val="single" w:sz="4" w:space="0" w:color="000000"/>
              <w:bottom w:val="single" w:sz="4" w:space="0" w:color="000000"/>
            </w:tcBorders>
            <w:vAlign w:val="center"/>
          </w:tcPr>
          <w:p w14:paraId="7553E1F0" w14:textId="77777777" w:rsidR="00AA0A4D" w:rsidRPr="00AE09B4" w:rsidRDefault="00AA0A4D" w:rsidP="000A4ED9">
            <w:pPr>
              <w:jc w:val="both"/>
              <w:rPr>
                <w:rFonts w:asciiTheme="minorHAnsi" w:hAnsiTheme="minorHAnsi" w:cstheme="minorHAnsi"/>
                <w:sz w:val="23"/>
                <w:szCs w:val="23"/>
              </w:rPr>
            </w:pPr>
          </w:p>
        </w:tc>
        <w:tc>
          <w:tcPr>
            <w:tcW w:w="3201" w:type="dxa"/>
            <w:tcBorders>
              <w:top w:val="single" w:sz="4" w:space="0" w:color="000000"/>
              <w:bottom w:val="single" w:sz="4" w:space="0" w:color="000000"/>
              <w:right w:val="single" w:sz="4" w:space="0" w:color="000000"/>
            </w:tcBorders>
            <w:vAlign w:val="center"/>
          </w:tcPr>
          <w:p w14:paraId="2E0FB657" w14:textId="77777777" w:rsidR="00AA0A4D" w:rsidRPr="00AE09B4" w:rsidRDefault="00AA0A4D" w:rsidP="000A4ED9">
            <w:pPr>
              <w:jc w:val="both"/>
              <w:rPr>
                <w:rFonts w:asciiTheme="minorHAnsi" w:hAnsiTheme="minorHAnsi" w:cstheme="minorHAnsi"/>
                <w:sz w:val="23"/>
                <w:szCs w:val="23"/>
              </w:rPr>
            </w:pPr>
          </w:p>
        </w:tc>
      </w:tr>
    </w:tbl>
    <w:p w14:paraId="561CA46B" w14:textId="77777777" w:rsidR="00AA0A4D" w:rsidRPr="00AE09B4" w:rsidRDefault="00AA0A4D" w:rsidP="00AA0A4D">
      <w:pPr>
        <w:jc w:val="both"/>
        <w:rPr>
          <w:rFonts w:asciiTheme="minorHAnsi" w:hAnsiTheme="minorHAnsi" w:cstheme="minorHAnsi"/>
          <w:sz w:val="23"/>
          <w:szCs w:val="23"/>
        </w:rPr>
      </w:pPr>
    </w:p>
    <w:p w14:paraId="23DC70B8" w14:textId="77777777" w:rsidR="00AA0A4D" w:rsidRPr="00AE09B4" w:rsidRDefault="00AA0A4D" w:rsidP="00AA0A4D">
      <w:pPr>
        <w:jc w:val="both"/>
        <w:rPr>
          <w:rFonts w:asciiTheme="minorHAnsi" w:hAnsiTheme="minorHAnsi" w:cstheme="minorHAnsi"/>
          <w:sz w:val="23"/>
          <w:szCs w:val="23"/>
        </w:rPr>
      </w:pPr>
      <w:r w:rsidRPr="00AE09B4">
        <w:rPr>
          <w:rFonts w:asciiTheme="minorHAnsi" w:hAnsiTheme="minorHAnsi" w:cstheme="minorHAnsi"/>
          <w:sz w:val="23"/>
          <w:szCs w:val="23"/>
        </w:rPr>
        <w:t>O Licitante reconhece que:</w:t>
      </w:r>
    </w:p>
    <w:p w14:paraId="5ADD0022" w14:textId="77777777" w:rsidR="00AA0A4D" w:rsidRPr="00AE09B4" w:rsidRDefault="00AA0A4D" w:rsidP="00AA0A4D">
      <w:pPr>
        <w:jc w:val="both"/>
        <w:rPr>
          <w:rFonts w:asciiTheme="minorHAnsi" w:hAnsiTheme="minorHAnsi" w:cstheme="minorHAnsi"/>
          <w:sz w:val="23"/>
          <w:szCs w:val="23"/>
        </w:rPr>
      </w:pPr>
    </w:p>
    <w:p w14:paraId="6B5B0884" w14:textId="77777777" w:rsidR="00AA0A4D" w:rsidRPr="00AE09B4" w:rsidRDefault="00AA0A4D" w:rsidP="00AA0A4D">
      <w:pPr>
        <w:ind w:left="480" w:hanging="480"/>
        <w:jc w:val="both"/>
        <w:rPr>
          <w:rFonts w:asciiTheme="minorHAnsi" w:hAnsiTheme="minorHAnsi" w:cstheme="minorHAnsi"/>
          <w:sz w:val="23"/>
          <w:szCs w:val="23"/>
        </w:rPr>
      </w:pPr>
      <w:r w:rsidRPr="00AE09B4">
        <w:rPr>
          <w:rFonts w:asciiTheme="minorHAnsi" w:hAnsiTheme="minorHAnsi" w:cstheme="minorHAnsi"/>
          <w:sz w:val="23"/>
          <w:szCs w:val="23"/>
        </w:rPr>
        <w:t>I.</w:t>
      </w:r>
      <w:r w:rsidRPr="00AE09B4">
        <w:rPr>
          <w:rFonts w:asciiTheme="minorHAnsi" w:hAnsiTheme="minorHAnsi" w:cstheme="minorHAnsi"/>
          <w:sz w:val="23"/>
          <w:szCs w:val="23"/>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E62ACF0" w14:textId="77777777" w:rsidR="00AA0A4D" w:rsidRPr="00AE09B4" w:rsidRDefault="00AA0A4D" w:rsidP="00AA0A4D">
      <w:pPr>
        <w:ind w:left="480" w:hanging="480"/>
        <w:jc w:val="both"/>
        <w:rPr>
          <w:rFonts w:asciiTheme="minorHAnsi" w:hAnsiTheme="minorHAnsi" w:cstheme="minorHAnsi"/>
          <w:sz w:val="23"/>
          <w:szCs w:val="23"/>
        </w:rPr>
      </w:pPr>
    </w:p>
    <w:p w14:paraId="4A9125C4" w14:textId="77777777" w:rsidR="00AA0A4D" w:rsidRPr="00AE09B4" w:rsidRDefault="00AA0A4D" w:rsidP="00AA0A4D">
      <w:pPr>
        <w:ind w:left="480" w:hanging="480"/>
        <w:jc w:val="both"/>
        <w:rPr>
          <w:rFonts w:asciiTheme="minorHAnsi" w:hAnsiTheme="minorHAnsi" w:cstheme="minorHAnsi"/>
          <w:sz w:val="23"/>
          <w:szCs w:val="23"/>
        </w:rPr>
      </w:pPr>
      <w:r w:rsidRPr="00AE09B4">
        <w:rPr>
          <w:rFonts w:asciiTheme="minorHAnsi" w:hAnsiTheme="minorHAnsi" w:cstheme="minorHAnsi"/>
          <w:sz w:val="23"/>
          <w:szCs w:val="23"/>
        </w:rPr>
        <w:t>II.</w:t>
      </w:r>
      <w:r w:rsidRPr="00AE09B4">
        <w:rPr>
          <w:rFonts w:asciiTheme="minorHAnsi" w:hAnsiTheme="minorHAnsi" w:cstheme="minorHAnsi"/>
          <w:sz w:val="23"/>
          <w:szCs w:val="23"/>
        </w:rPr>
        <w:tab/>
        <w:t>O cancelamento de Senha ou de Chave Eletrônica poderá ser feito pela BLL - Bolsa de Licitações do Brasil, mediante solicitação escrita de seu titular ou do Licitante;</w:t>
      </w:r>
    </w:p>
    <w:p w14:paraId="3D629AFB" w14:textId="77777777" w:rsidR="00AA0A4D" w:rsidRPr="00AE09B4" w:rsidRDefault="00AA0A4D" w:rsidP="00AA0A4D">
      <w:pPr>
        <w:ind w:left="480" w:hanging="480"/>
        <w:jc w:val="both"/>
        <w:rPr>
          <w:rFonts w:asciiTheme="minorHAnsi" w:hAnsiTheme="minorHAnsi" w:cstheme="minorHAnsi"/>
          <w:sz w:val="23"/>
          <w:szCs w:val="23"/>
        </w:rPr>
      </w:pPr>
    </w:p>
    <w:p w14:paraId="0AE073AA" w14:textId="77777777" w:rsidR="00AA0A4D" w:rsidRPr="00AE09B4" w:rsidRDefault="00AA0A4D" w:rsidP="00AA0A4D">
      <w:pPr>
        <w:pStyle w:val="Recuodecorpodetexto"/>
        <w:tabs>
          <w:tab w:val="left" w:pos="567"/>
        </w:tabs>
        <w:ind w:left="480" w:hanging="480"/>
        <w:rPr>
          <w:rFonts w:asciiTheme="minorHAnsi" w:hAnsiTheme="minorHAnsi" w:cstheme="minorHAnsi"/>
          <w:sz w:val="23"/>
          <w:szCs w:val="23"/>
        </w:rPr>
      </w:pPr>
      <w:r w:rsidRPr="00AE09B4">
        <w:rPr>
          <w:rFonts w:asciiTheme="minorHAnsi" w:hAnsiTheme="minorHAnsi" w:cstheme="minorHAnsi"/>
          <w:sz w:val="23"/>
          <w:szCs w:val="23"/>
        </w:rPr>
        <w:t>III.</w:t>
      </w:r>
      <w:r w:rsidRPr="00AE09B4">
        <w:rPr>
          <w:rFonts w:asciiTheme="minorHAnsi" w:hAnsiTheme="minorHAnsi" w:cstheme="minorHAnsi"/>
          <w:sz w:val="23"/>
          <w:szCs w:val="23"/>
        </w:rPr>
        <w:tab/>
        <w:t xml:space="preserve">A perda de Senha ou de Chave Eletrônica ou a quebra de seu sigilo deverá ser comunicada imediatamente à BLL – Bolsa de Licitações do Brasil para o necessário bloqueio de acesso; </w:t>
      </w:r>
    </w:p>
    <w:p w14:paraId="5FC20A7C" w14:textId="77777777" w:rsidR="00AA0A4D" w:rsidRPr="00AE09B4" w:rsidRDefault="00AA0A4D" w:rsidP="00AA0A4D">
      <w:pPr>
        <w:pStyle w:val="Recuodecorpodetexto"/>
        <w:tabs>
          <w:tab w:val="left" w:pos="567"/>
        </w:tabs>
        <w:ind w:left="480" w:hanging="480"/>
        <w:rPr>
          <w:rFonts w:asciiTheme="minorHAnsi" w:hAnsiTheme="minorHAnsi" w:cstheme="minorHAnsi"/>
          <w:sz w:val="23"/>
          <w:szCs w:val="23"/>
        </w:rPr>
      </w:pPr>
      <w:r w:rsidRPr="00AE09B4">
        <w:rPr>
          <w:rFonts w:asciiTheme="minorHAnsi" w:hAnsiTheme="minorHAnsi" w:cstheme="minorHAnsi"/>
          <w:sz w:val="23"/>
          <w:szCs w:val="23"/>
        </w:rPr>
        <w:lastRenderedPageBreak/>
        <w:t xml:space="preserve">IV.      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32192D0F" w14:textId="77777777" w:rsidR="00AA0A4D" w:rsidRPr="00AE09B4" w:rsidRDefault="00AA0A4D" w:rsidP="00AA0A4D">
      <w:pPr>
        <w:ind w:left="540"/>
        <w:jc w:val="both"/>
        <w:rPr>
          <w:rFonts w:asciiTheme="minorHAnsi" w:hAnsiTheme="minorHAnsi" w:cstheme="minorHAnsi"/>
          <w:sz w:val="23"/>
          <w:szCs w:val="23"/>
        </w:rPr>
      </w:pPr>
    </w:p>
    <w:p w14:paraId="0AE27584" w14:textId="77777777" w:rsidR="00AA0A4D" w:rsidRPr="00AE09B4" w:rsidRDefault="00AA0A4D" w:rsidP="00AA0A4D">
      <w:pPr>
        <w:jc w:val="both"/>
        <w:rPr>
          <w:rFonts w:asciiTheme="minorHAnsi" w:hAnsiTheme="minorHAnsi" w:cstheme="minorHAnsi"/>
          <w:sz w:val="23"/>
          <w:szCs w:val="23"/>
        </w:rPr>
      </w:pPr>
    </w:p>
    <w:p w14:paraId="6AA439A9" w14:textId="77777777" w:rsidR="00C8339C" w:rsidRDefault="00C8339C" w:rsidP="00C8339C">
      <w:pPr>
        <w:pStyle w:val="Corpodetexto"/>
        <w:spacing w:after="0" w:line="240" w:lineRule="auto"/>
        <w:jc w:val="both"/>
        <w:rPr>
          <w:rFonts w:asciiTheme="minorHAnsi" w:hAnsiTheme="minorHAnsi" w:cstheme="minorHAnsi"/>
          <w:sz w:val="23"/>
          <w:szCs w:val="23"/>
        </w:rPr>
      </w:pPr>
      <w:r>
        <w:rPr>
          <w:rFonts w:asciiTheme="minorHAnsi" w:hAnsiTheme="minorHAnsi" w:cstheme="minorHAnsi"/>
          <w:sz w:val="23"/>
          <w:szCs w:val="23"/>
        </w:rPr>
        <w:t>Camacan</w:t>
      </w:r>
      <w:r w:rsidRPr="00AE09B4">
        <w:rPr>
          <w:rFonts w:asciiTheme="minorHAnsi" w:hAnsiTheme="minorHAnsi" w:cstheme="minorHAnsi"/>
          <w:sz w:val="23"/>
          <w:szCs w:val="23"/>
        </w:rPr>
        <w:t>, 2</w:t>
      </w:r>
      <w:r>
        <w:rPr>
          <w:rFonts w:asciiTheme="minorHAnsi" w:hAnsiTheme="minorHAnsi" w:cstheme="minorHAnsi"/>
          <w:sz w:val="23"/>
          <w:szCs w:val="23"/>
        </w:rPr>
        <w:t>8</w:t>
      </w:r>
      <w:r w:rsidRPr="00AE09B4">
        <w:rPr>
          <w:rFonts w:asciiTheme="minorHAnsi" w:hAnsiTheme="minorHAnsi" w:cstheme="minorHAnsi"/>
          <w:sz w:val="23"/>
          <w:szCs w:val="23"/>
        </w:rPr>
        <w:t xml:space="preserve"> </w:t>
      </w:r>
      <w:proofErr w:type="gramStart"/>
      <w:r w:rsidRPr="00AE09B4">
        <w:rPr>
          <w:rFonts w:asciiTheme="minorHAnsi" w:hAnsiTheme="minorHAnsi" w:cstheme="minorHAnsi"/>
          <w:sz w:val="23"/>
          <w:szCs w:val="23"/>
        </w:rPr>
        <w:t xml:space="preserve">de  </w:t>
      </w:r>
      <w:r>
        <w:rPr>
          <w:rFonts w:asciiTheme="minorHAnsi" w:hAnsiTheme="minorHAnsi" w:cstheme="minorHAnsi"/>
          <w:sz w:val="23"/>
          <w:szCs w:val="23"/>
        </w:rPr>
        <w:t>Janeiro</w:t>
      </w:r>
      <w:proofErr w:type="gramEnd"/>
      <w:r w:rsidRPr="00AE09B4">
        <w:rPr>
          <w:rFonts w:asciiTheme="minorHAnsi" w:hAnsiTheme="minorHAnsi" w:cstheme="minorHAnsi"/>
          <w:sz w:val="23"/>
          <w:szCs w:val="23"/>
        </w:rPr>
        <w:t xml:space="preserve"> de 202</w:t>
      </w:r>
      <w:r>
        <w:rPr>
          <w:rFonts w:asciiTheme="minorHAnsi" w:hAnsiTheme="minorHAnsi" w:cstheme="minorHAnsi"/>
          <w:sz w:val="23"/>
          <w:szCs w:val="23"/>
        </w:rPr>
        <w:t>5</w:t>
      </w:r>
      <w:r w:rsidRPr="00AE09B4">
        <w:rPr>
          <w:rFonts w:asciiTheme="minorHAnsi" w:hAnsiTheme="minorHAnsi" w:cstheme="minorHAnsi"/>
          <w:sz w:val="23"/>
          <w:szCs w:val="23"/>
        </w:rPr>
        <w:t>.</w:t>
      </w:r>
    </w:p>
    <w:p w14:paraId="3944EA07" w14:textId="77777777" w:rsidR="00C8339C" w:rsidRDefault="00C8339C" w:rsidP="00C8339C">
      <w:pPr>
        <w:pStyle w:val="Corpodetexto"/>
        <w:spacing w:after="0" w:line="240" w:lineRule="auto"/>
        <w:jc w:val="both"/>
        <w:rPr>
          <w:rFonts w:asciiTheme="minorHAnsi" w:hAnsiTheme="minorHAnsi" w:cstheme="minorHAnsi"/>
          <w:sz w:val="23"/>
          <w:szCs w:val="23"/>
        </w:rPr>
      </w:pPr>
    </w:p>
    <w:p w14:paraId="4D0AB446" w14:textId="77777777" w:rsidR="00AA0A4D" w:rsidRPr="00AE09B4" w:rsidRDefault="00AA0A4D" w:rsidP="00AA0A4D">
      <w:pPr>
        <w:jc w:val="both"/>
        <w:outlineLvl w:val="0"/>
        <w:rPr>
          <w:rFonts w:asciiTheme="minorHAnsi" w:hAnsiTheme="minorHAnsi" w:cstheme="minorHAnsi"/>
          <w:sz w:val="23"/>
          <w:szCs w:val="23"/>
        </w:rPr>
      </w:pPr>
    </w:p>
    <w:p w14:paraId="2EB2BFC4"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1A738FFB"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5E67587D" w14:textId="77777777" w:rsidR="00AA0A4D" w:rsidRPr="00AE09B4" w:rsidRDefault="00AA0A4D" w:rsidP="00AA0A4D">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3DBA981D" w14:textId="77777777" w:rsidR="00AA0A4D" w:rsidRPr="00AE09B4" w:rsidRDefault="00AA0A4D" w:rsidP="00AA0A4D">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3A6A6F2C" w14:textId="77777777" w:rsidR="00AA0A4D" w:rsidRPr="00AE09B4" w:rsidRDefault="00AA0A4D" w:rsidP="00AA0A4D">
      <w:pPr>
        <w:jc w:val="both"/>
        <w:rPr>
          <w:rFonts w:asciiTheme="minorHAnsi" w:hAnsiTheme="minorHAnsi" w:cstheme="minorHAnsi"/>
          <w:b/>
          <w:bCs/>
          <w:sz w:val="23"/>
          <w:szCs w:val="23"/>
        </w:rPr>
      </w:pPr>
    </w:p>
    <w:p w14:paraId="2037AE46" w14:textId="77777777" w:rsidR="00AA0A4D" w:rsidRPr="00AE09B4" w:rsidRDefault="00AA0A4D" w:rsidP="00AA0A4D">
      <w:pPr>
        <w:jc w:val="both"/>
        <w:rPr>
          <w:rFonts w:asciiTheme="minorHAnsi" w:hAnsiTheme="minorHAnsi" w:cstheme="minorHAnsi"/>
          <w:b/>
          <w:bCs/>
          <w:sz w:val="23"/>
          <w:szCs w:val="23"/>
        </w:rPr>
      </w:pPr>
    </w:p>
    <w:p w14:paraId="13256B41" w14:textId="77777777" w:rsidR="00AA0A4D" w:rsidRPr="00AE09B4" w:rsidRDefault="00AA0A4D" w:rsidP="00AA0A4D">
      <w:pPr>
        <w:jc w:val="both"/>
        <w:rPr>
          <w:rFonts w:asciiTheme="minorHAnsi" w:hAnsiTheme="minorHAnsi" w:cstheme="minorHAnsi"/>
          <w:b/>
          <w:bCs/>
          <w:sz w:val="23"/>
          <w:szCs w:val="23"/>
        </w:rPr>
      </w:pPr>
    </w:p>
    <w:p w14:paraId="1D905C74" w14:textId="77777777" w:rsidR="00AA0A4D" w:rsidRPr="00AE09B4" w:rsidRDefault="00AA0A4D" w:rsidP="00AA0A4D">
      <w:pPr>
        <w:jc w:val="both"/>
        <w:rPr>
          <w:rFonts w:asciiTheme="minorHAnsi" w:hAnsiTheme="minorHAnsi" w:cstheme="minorHAnsi"/>
          <w:b/>
          <w:bCs/>
          <w:sz w:val="23"/>
          <w:szCs w:val="23"/>
        </w:rPr>
      </w:pPr>
    </w:p>
    <w:p w14:paraId="46379EB0" w14:textId="77777777" w:rsidR="00AA0A4D" w:rsidRPr="00AE09B4" w:rsidRDefault="00AA0A4D" w:rsidP="00AA0A4D">
      <w:pPr>
        <w:jc w:val="both"/>
        <w:rPr>
          <w:rFonts w:asciiTheme="minorHAnsi" w:hAnsiTheme="minorHAnsi" w:cstheme="minorHAnsi"/>
          <w:b/>
          <w:bCs/>
          <w:sz w:val="23"/>
          <w:szCs w:val="23"/>
        </w:rPr>
      </w:pPr>
    </w:p>
    <w:p w14:paraId="5ECFA9E4" w14:textId="77777777" w:rsidR="00AA0A4D" w:rsidRPr="00AE09B4" w:rsidRDefault="00AA0A4D" w:rsidP="00AA0A4D">
      <w:pPr>
        <w:jc w:val="both"/>
        <w:rPr>
          <w:rFonts w:asciiTheme="minorHAnsi" w:hAnsiTheme="minorHAnsi" w:cstheme="minorHAnsi"/>
          <w:b/>
          <w:bCs/>
          <w:sz w:val="23"/>
          <w:szCs w:val="23"/>
        </w:rPr>
      </w:pPr>
    </w:p>
    <w:p w14:paraId="5FB57581" w14:textId="77777777" w:rsidR="00AA0A4D" w:rsidRPr="00AE09B4" w:rsidRDefault="00AA0A4D" w:rsidP="00AA0A4D">
      <w:pPr>
        <w:jc w:val="both"/>
        <w:rPr>
          <w:rFonts w:asciiTheme="minorHAnsi" w:hAnsiTheme="minorHAnsi" w:cstheme="minorHAnsi"/>
          <w:b/>
          <w:bCs/>
          <w:sz w:val="23"/>
          <w:szCs w:val="23"/>
        </w:rPr>
      </w:pPr>
    </w:p>
    <w:p w14:paraId="4F69C25C" w14:textId="77777777" w:rsidR="00AA0A4D" w:rsidRPr="00AE09B4" w:rsidRDefault="00AA0A4D" w:rsidP="00AA0A4D">
      <w:pPr>
        <w:jc w:val="both"/>
        <w:rPr>
          <w:rFonts w:asciiTheme="minorHAnsi" w:hAnsiTheme="minorHAnsi" w:cstheme="minorHAnsi"/>
          <w:b/>
          <w:bCs/>
          <w:sz w:val="23"/>
          <w:szCs w:val="23"/>
        </w:rPr>
      </w:pPr>
    </w:p>
    <w:p w14:paraId="27521DDD" w14:textId="77777777" w:rsidR="00AA0A4D" w:rsidRPr="00AE09B4" w:rsidRDefault="00AA0A4D" w:rsidP="00AA0A4D">
      <w:pPr>
        <w:jc w:val="both"/>
        <w:rPr>
          <w:rFonts w:asciiTheme="minorHAnsi" w:hAnsiTheme="minorHAnsi" w:cstheme="minorHAnsi"/>
          <w:b/>
          <w:bCs/>
          <w:sz w:val="23"/>
          <w:szCs w:val="23"/>
        </w:rPr>
      </w:pPr>
    </w:p>
    <w:p w14:paraId="145063FB" w14:textId="77777777" w:rsidR="00AA0A4D" w:rsidRPr="00AE09B4" w:rsidRDefault="00AA0A4D" w:rsidP="00AA0A4D">
      <w:pPr>
        <w:jc w:val="both"/>
        <w:rPr>
          <w:rFonts w:asciiTheme="minorHAnsi" w:hAnsiTheme="minorHAnsi" w:cstheme="minorHAnsi"/>
          <w:b/>
          <w:bCs/>
          <w:sz w:val="23"/>
          <w:szCs w:val="23"/>
        </w:rPr>
      </w:pPr>
    </w:p>
    <w:p w14:paraId="6B184C9A" w14:textId="77777777" w:rsidR="00AA0A4D" w:rsidRPr="00AE09B4" w:rsidRDefault="00AA0A4D" w:rsidP="00AA0A4D">
      <w:pPr>
        <w:jc w:val="both"/>
        <w:rPr>
          <w:rFonts w:asciiTheme="minorHAnsi" w:hAnsiTheme="minorHAnsi" w:cstheme="minorHAnsi"/>
          <w:b/>
          <w:bCs/>
          <w:sz w:val="23"/>
          <w:szCs w:val="23"/>
        </w:rPr>
      </w:pPr>
    </w:p>
    <w:p w14:paraId="1E3FA789" w14:textId="77777777" w:rsidR="00AA0A4D" w:rsidRPr="00AE09B4" w:rsidRDefault="00AA0A4D" w:rsidP="00AA0A4D">
      <w:pPr>
        <w:jc w:val="both"/>
        <w:rPr>
          <w:rFonts w:asciiTheme="minorHAnsi" w:hAnsiTheme="minorHAnsi" w:cstheme="minorHAnsi"/>
          <w:b/>
          <w:bCs/>
          <w:sz w:val="23"/>
          <w:szCs w:val="23"/>
        </w:rPr>
      </w:pPr>
    </w:p>
    <w:p w14:paraId="0B0AE25A" w14:textId="77777777" w:rsidR="00AA0A4D" w:rsidRPr="00AE09B4" w:rsidRDefault="00AA0A4D" w:rsidP="00AA0A4D">
      <w:pPr>
        <w:jc w:val="both"/>
        <w:rPr>
          <w:rFonts w:asciiTheme="minorHAnsi" w:hAnsiTheme="minorHAnsi" w:cstheme="minorHAnsi"/>
          <w:b/>
          <w:bCs/>
          <w:sz w:val="23"/>
          <w:szCs w:val="23"/>
        </w:rPr>
      </w:pPr>
    </w:p>
    <w:p w14:paraId="3B9A5749" w14:textId="77777777" w:rsidR="00AA0A4D" w:rsidRPr="00AE09B4" w:rsidRDefault="00AA0A4D" w:rsidP="00AA0A4D">
      <w:pPr>
        <w:jc w:val="both"/>
        <w:rPr>
          <w:rFonts w:asciiTheme="minorHAnsi" w:hAnsiTheme="minorHAnsi" w:cstheme="minorHAnsi"/>
          <w:b/>
          <w:bCs/>
          <w:sz w:val="23"/>
          <w:szCs w:val="23"/>
        </w:rPr>
      </w:pPr>
    </w:p>
    <w:p w14:paraId="2B135507" w14:textId="77777777" w:rsidR="00AA0A4D" w:rsidRPr="00AE09B4" w:rsidRDefault="00AA0A4D" w:rsidP="00AA0A4D">
      <w:pPr>
        <w:jc w:val="both"/>
        <w:rPr>
          <w:rFonts w:asciiTheme="minorHAnsi" w:hAnsiTheme="minorHAnsi" w:cstheme="minorHAnsi"/>
          <w:b/>
          <w:bCs/>
          <w:sz w:val="23"/>
          <w:szCs w:val="23"/>
        </w:rPr>
      </w:pPr>
    </w:p>
    <w:p w14:paraId="1FB1A84A" w14:textId="77777777" w:rsidR="00AA0A4D" w:rsidRPr="00AE09B4" w:rsidRDefault="00AA0A4D" w:rsidP="00AA0A4D">
      <w:pPr>
        <w:jc w:val="both"/>
        <w:rPr>
          <w:rFonts w:asciiTheme="minorHAnsi" w:hAnsiTheme="minorHAnsi" w:cstheme="minorHAnsi"/>
          <w:b/>
          <w:bCs/>
          <w:sz w:val="23"/>
          <w:szCs w:val="23"/>
        </w:rPr>
      </w:pPr>
    </w:p>
    <w:p w14:paraId="7D91E1F1" w14:textId="77777777" w:rsidR="00AA0A4D" w:rsidRPr="00AE09B4" w:rsidRDefault="00AA0A4D" w:rsidP="00AA0A4D">
      <w:pPr>
        <w:jc w:val="both"/>
        <w:rPr>
          <w:rFonts w:asciiTheme="minorHAnsi" w:hAnsiTheme="minorHAnsi" w:cstheme="minorHAnsi"/>
          <w:b/>
          <w:bCs/>
          <w:sz w:val="23"/>
          <w:szCs w:val="23"/>
        </w:rPr>
      </w:pPr>
    </w:p>
    <w:p w14:paraId="6095CA31" w14:textId="77777777" w:rsidR="00AA0A4D" w:rsidRPr="00AE09B4" w:rsidRDefault="00AA0A4D" w:rsidP="00AA0A4D">
      <w:pPr>
        <w:jc w:val="both"/>
        <w:rPr>
          <w:rFonts w:asciiTheme="minorHAnsi" w:hAnsiTheme="minorHAnsi" w:cstheme="minorHAnsi"/>
          <w:b/>
          <w:bCs/>
          <w:sz w:val="23"/>
          <w:szCs w:val="23"/>
        </w:rPr>
      </w:pPr>
    </w:p>
    <w:p w14:paraId="6D7AAC83" w14:textId="77777777" w:rsidR="00AA0A4D" w:rsidRPr="00AE09B4" w:rsidRDefault="00AA0A4D" w:rsidP="00AA0A4D">
      <w:pPr>
        <w:jc w:val="both"/>
        <w:rPr>
          <w:rFonts w:asciiTheme="minorHAnsi" w:hAnsiTheme="minorHAnsi" w:cstheme="minorHAnsi"/>
          <w:b/>
          <w:bCs/>
          <w:sz w:val="23"/>
          <w:szCs w:val="23"/>
        </w:rPr>
      </w:pPr>
    </w:p>
    <w:p w14:paraId="16392151" w14:textId="77777777" w:rsidR="00AA0A4D" w:rsidRPr="00AE09B4" w:rsidRDefault="00AA0A4D" w:rsidP="00AA0A4D">
      <w:pPr>
        <w:jc w:val="both"/>
        <w:rPr>
          <w:rFonts w:asciiTheme="minorHAnsi" w:hAnsiTheme="minorHAnsi" w:cstheme="minorHAnsi"/>
          <w:b/>
          <w:bCs/>
          <w:sz w:val="23"/>
          <w:szCs w:val="23"/>
        </w:rPr>
      </w:pPr>
    </w:p>
    <w:p w14:paraId="28BFE07E" w14:textId="77777777" w:rsidR="00AA0A4D" w:rsidRPr="00AE09B4" w:rsidRDefault="00AA0A4D" w:rsidP="00AA0A4D">
      <w:pPr>
        <w:jc w:val="both"/>
        <w:rPr>
          <w:rFonts w:asciiTheme="minorHAnsi" w:hAnsiTheme="minorHAnsi" w:cstheme="minorHAnsi"/>
          <w:b/>
          <w:bCs/>
          <w:sz w:val="23"/>
          <w:szCs w:val="23"/>
        </w:rPr>
      </w:pPr>
    </w:p>
    <w:p w14:paraId="641400DC" w14:textId="77777777" w:rsidR="00AA0A4D" w:rsidRPr="00AE09B4" w:rsidRDefault="00AA0A4D" w:rsidP="00AA0A4D">
      <w:pPr>
        <w:jc w:val="both"/>
        <w:rPr>
          <w:rFonts w:asciiTheme="minorHAnsi" w:hAnsiTheme="minorHAnsi" w:cstheme="minorHAnsi"/>
          <w:b/>
          <w:bCs/>
          <w:sz w:val="23"/>
          <w:szCs w:val="23"/>
        </w:rPr>
      </w:pPr>
    </w:p>
    <w:p w14:paraId="6E71F5E0" w14:textId="77777777" w:rsidR="00AA0A4D" w:rsidRPr="00AE09B4" w:rsidRDefault="00AA0A4D" w:rsidP="00AA0A4D">
      <w:pPr>
        <w:jc w:val="both"/>
        <w:rPr>
          <w:rFonts w:asciiTheme="minorHAnsi" w:hAnsiTheme="minorHAnsi" w:cstheme="minorHAnsi"/>
          <w:b/>
          <w:bCs/>
          <w:sz w:val="23"/>
          <w:szCs w:val="23"/>
        </w:rPr>
      </w:pPr>
    </w:p>
    <w:p w14:paraId="24F2792E" w14:textId="77777777" w:rsidR="00AA0A4D" w:rsidRPr="00AE09B4" w:rsidRDefault="00AA0A4D" w:rsidP="00AA0A4D">
      <w:pPr>
        <w:jc w:val="both"/>
        <w:rPr>
          <w:rFonts w:asciiTheme="minorHAnsi" w:hAnsiTheme="minorHAnsi" w:cstheme="minorHAnsi"/>
          <w:b/>
          <w:bCs/>
          <w:sz w:val="23"/>
          <w:szCs w:val="23"/>
        </w:rPr>
      </w:pPr>
    </w:p>
    <w:p w14:paraId="051F9548" w14:textId="77777777" w:rsidR="00AA0A4D" w:rsidRPr="00AE09B4" w:rsidRDefault="00AA0A4D" w:rsidP="00AA0A4D">
      <w:pPr>
        <w:jc w:val="both"/>
        <w:rPr>
          <w:rFonts w:asciiTheme="minorHAnsi" w:hAnsiTheme="minorHAnsi" w:cstheme="minorHAnsi"/>
          <w:b/>
          <w:bCs/>
          <w:sz w:val="23"/>
          <w:szCs w:val="23"/>
        </w:rPr>
      </w:pPr>
    </w:p>
    <w:p w14:paraId="27AEAE25" w14:textId="77777777" w:rsidR="00AA0A4D" w:rsidRPr="00AE09B4" w:rsidRDefault="00AA0A4D" w:rsidP="00AA0A4D">
      <w:pPr>
        <w:jc w:val="both"/>
        <w:rPr>
          <w:rFonts w:asciiTheme="minorHAnsi" w:hAnsiTheme="minorHAnsi" w:cstheme="minorHAnsi"/>
          <w:b/>
          <w:bCs/>
          <w:sz w:val="23"/>
          <w:szCs w:val="23"/>
        </w:rPr>
      </w:pPr>
    </w:p>
    <w:p w14:paraId="735B83C0" w14:textId="77777777" w:rsidR="00AA0A4D" w:rsidRPr="00AE09B4" w:rsidRDefault="00AA0A4D" w:rsidP="00AA0A4D">
      <w:pPr>
        <w:jc w:val="both"/>
        <w:rPr>
          <w:rFonts w:asciiTheme="minorHAnsi" w:hAnsiTheme="minorHAnsi" w:cstheme="minorHAnsi"/>
          <w:b/>
          <w:bCs/>
          <w:sz w:val="23"/>
          <w:szCs w:val="23"/>
        </w:rPr>
      </w:pPr>
    </w:p>
    <w:p w14:paraId="18DA5370" w14:textId="77777777" w:rsidR="00AA0A4D" w:rsidRPr="00AE09B4" w:rsidRDefault="00AA0A4D" w:rsidP="00AA0A4D">
      <w:pPr>
        <w:jc w:val="both"/>
        <w:rPr>
          <w:rFonts w:asciiTheme="minorHAnsi" w:hAnsiTheme="minorHAnsi" w:cstheme="minorHAnsi"/>
          <w:b/>
          <w:bCs/>
          <w:sz w:val="23"/>
          <w:szCs w:val="23"/>
        </w:rPr>
      </w:pPr>
    </w:p>
    <w:p w14:paraId="0ABFBEBE" w14:textId="77777777" w:rsidR="00AA0A4D" w:rsidRPr="00AE09B4" w:rsidRDefault="00AA0A4D" w:rsidP="00AA0A4D">
      <w:pPr>
        <w:jc w:val="both"/>
        <w:rPr>
          <w:rFonts w:asciiTheme="minorHAnsi" w:hAnsiTheme="minorHAnsi" w:cstheme="minorHAnsi"/>
          <w:b/>
          <w:bCs/>
          <w:sz w:val="23"/>
          <w:szCs w:val="23"/>
        </w:rPr>
      </w:pPr>
    </w:p>
    <w:p w14:paraId="79052456" w14:textId="77777777" w:rsidR="00AA0A4D" w:rsidRPr="00AE09B4" w:rsidRDefault="00AA0A4D" w:rsidP="00AA0A4D">
      <w:pPr>
        <w:jc w:val="both"/>
        <w:rPr>
          <w:rFonts w:asciiTheme="minorHAnsi" w:hAnsiTheme="minorHAnsi" w:cstheme="minorHAnsi"/>
          <w:b/>
          <w:bCs/>
          <w:sz w:val="23"/>
          <w:szCs w:val="23"/>
        </w:rPr>
      </w:pPr>
    </w:p>
    <w:p w14:paraId="554FE29D" w14:textId="77777777" w:rsidR="00AA0A4D" w:rsidRPr="00AE09B4" w:rsidRDefault="00AA0A4D" w:rsidP="00AA0A4D">
      <w:pPr>
        <w:jc w:val="both"/>
        <w:rPr>
          <w:rFonts w:asciiTheme="minorHAnsi" w:hAnsiTheme="minorHAnsi" w:cstheme="minorHAnsi"/>
          <w:b/>
          <w:bCs/>
          <w:sz w:val="23"/>
          <w:szCs w:val="23"/>
        </w:rPr>
      </w:pPr>
    </w:p>
    <w:p w14:paraId="74B5861C" w14:textId="77777777" w:rsidR="00AA0A4D" w:rsidRPr="00AE09B4" w:rsidRDefault="00AA0A4D" w:rsidP="00AA0A4D">
      <w:pPr>
        <w:jc w:val="both"/>
        <w:rPr>
          <w:rFonts w:asciiTheme="minorHAnsi" w:hAnsiTheme="minorHAnsi" w:cstheme="minorHAnsi"/>
          <w:b/>
          <w:bCs/>
          <w:sz w:val="23"/>
          <w:szCs w:val="23"/>
        </w:rPr>
      </w:pPr>
    </w:p>
    <w:p w14:paraId="72E6E1A5" w14:textId="77777777" w:rsidR="00AA0A4D" w:rsidRPr="00AE09B4" w:rsidRDefault="00AA0A4D" w:rsidP="00AA0A4D">
      <w:pPr>
        <w:jc w:val="both"/>
        <w:rPr>
          <w:rFonts w:asciiTheme="minorHAnsi" w:hAnsiTheme="minorHAnsi" w:cstheme="minorHAnsi"/>
          <w:b/>
          <w:bCs/>
          <w:sz w:val="23"/>
          <w:szCs w:val="23"/>
        </w:rPr>
      </w:pPr>
    </w:p>
    <w:p w14:paraId="1E6B725A" w14:textId="77777777" w:rsidR="00AA0A4D" w:rsidRPr="00AE09B4" w:rsidRDefault="00AA0A4D" w:rsidP="00AA0A4D">
      <w:pPr>
        <w:jc w:val="both"/>
        <w:rPr>
          <w:rFonts w:asciiTheme="minorHAnsi" w:hAnsiTheme="minorHAnsi" w:cstheme="minorHAnsi"/>
          <w:b/>
          <w:bCs/>
          <w:sz w:val="23"/>
          <w:szCs w:val="23"/>
        </w:rPr>
      </w:pPr>
    </w:p>
    <w:p w14:paraId="42C60E84" w14:textId="77777777" w:rsidR="00AA0A4D" w:rsidRPr="00AE09B4" w:rsidRDefault="00AA0A4D" w:rsidP="00AA0A4D">
      <w:pPr>
        <w:pStyle w:val="Corpodetexto"/>
        <w:ind w:right="-1"/>
        <w:jc w:val="center"/>
        <w:rPr>
          <w:rFonts w:asciiTheme="minorHAnsi" w:hAnsiTheme="minorHAnsi" w:cstheme="minorHAnsi"/>
          <w:b/>
          <w:bCs/>
          <w:spacing w:val="24"/>
          <w:sz w:val="23"/>
          <w:szCs w:val="23"/>
        </w:rPr>
      </w:pPr>
      <w:r w:rsidRPr="00AE09B4">
        <w:rPr>
          <w:rFonts w:asciiTheme="minorHAnsi" w:hAnsiTheme="minorHAnsi" w:cstheme="minorHAnsi"/>
          <w:b/>
          <w:bCs/>
          <w:sz w:val="23"/>
          <w:szCs w:val="23"/>
        </w:rPr>
        <w:t>ANEXO</w:t>
      </w:r>
      <w:r w:rsidRPr="00AE09B4">
        <w:rPr>
          <w:rFonts w:asciiTheme="minorHAnsi" w:hAnsiTheme="minorHAnsi" w:cstheme="minorHAnsi"/>
          <w:b/>
          <w:bCs/>
          <w:spacing w:val="26"/>
          <w:sz w:val="23"/>
          <w:szCs w:val="23"/>
        </w:rPr>
        <w:t xml:space="preserve"> IV.I</w:t>
      </w:r>
    </w:p>
    <w:p w14:paraId="4327B23F" w14:textId="77777777" w:rsidR="00AA0A4D" w:rsidRPr="00AE09B4" w:rsidRDefault="00AA0A4D" w:rsidP="00AA0A4D">
      <w:pPr>
        <w:pStyle w:val="Corpodetexto"/>
        <w:ind w:right="-1"/>
        <w:jc w:val="center"/>
        <w:rPr>
          <w:rFonts w:asciiTheme="minorHAnsi" w:hAnsiTheme="minorHAnsi" w:cstheme="minorHAnsi"/>
          <w:b/>
          <w:bCs/>
          <w:spacing w:val="24"/>
          <w:sz w:val="23"/>
          <w:szCs w:val="23"/>
        </w:rPr>
      </w:pPr>
      <w:r w:rsidRPr="00AE09B4">
        <w:rPr>
          <w:rFonts w:asciiTheme="minorHAnsi" w:hAnsiTheme="minorHAnsi" w:cstheme="minorHAnsi"/>
          <w:b/>
          <w:bCs/>
          <w:sz w:val="23"/>
          <w:szCs w:val="23"/>
        </w:rPr>
        <w:t>Custo</w:t>
      </w:r>
      <w:r w:rsidRPr="00AE09B4">
        <w:rPr>
          <w:rFonts w:asciiTheme="minorHAnsi" w:hAnsiTheme="minorHAnsi" w:cstheme="minorHAnsi"/>
          <w:b/>
          <w:bCs/>
          <w:spacing w:val="23"/>
          <w:sz w:val="23"/>
          <w:szCs w:val="23"/>
        </w:rPr>
        <w:t xml:space="preserve"> </w:t>
      </w:r>
      <w:r w:rsidRPr="00AE09B4">
        <w:rPr>
          <w:rFonts w:asciiTheme="minorHAnsi" w:hAnsiTheme="minorHAnsi" w:cstheme="minorHAnsi"/>
          <w:b/>
          <w:bCs/>
          <w:sz w:val="23"/>
          <w:szCs w:val="23"/>
        </w:rPr>
        <w:t>pela</w:t>
      </w:r>
      <w:r w:rsidRPr="00AE09B4">
        <w:rPr>
          <w:rFonts w:asciiTheme="minorHAnsi" w:hAnsiTheme="minorHAnsi" w:cstheme="minorHAnsi"/>
          <w:b/>
          <w:bCs/>
          <w:spacing w:val="21"/>
          <w:sz w:val="23"/>
          <w:szCs w:val="23"/>
        </w:rPr>
        <w:t xml:space="preserve"> </w:t>
      </w:r>
      <w:r w:rsidRPr="00AE09B4">
        <w:rPr>
          <w:rFonts w:asciiTheme="minorHAnsi" w:hAnsiTheme="minorHAnsi" w:cstheme="minorHAnsi"/>
          <w:b/>
          <w:bCs/>
          <w:sz w:val="23"/>
          <w:szCs w:val="23"/>
        </w:rPr>
        <w:t>utilização</w:t>
      </w:r>
      <w:r w:rsidRPr="00AE09B4">
        <w:rPr>
          <w:rFonts w:asciiTheme="minorHAnsi" w:hAnsiTheme="minorHAnsi" w:cstheme="minorHAnsi"/>
          <w:b/>
          <w:bCs/>
          <w:spacing w:val="30"/>
          <w:sz w:val="23"/>
          <w:szCs w:val="23"/>
        </w:rPr>
        <w:t xml:space="preserve"> </w:t>
      </w:r>
      <w:r w:rsidRPr="00AE09B4">
        <w:rPr>
          <w:rFonts w:asciiTheme="minorHAnsi" w:hAnsiTheme="minorHAnsi" w:cstheme="minorHAnsi"/>
          <w:b/>
          <w:bCs/>
          <w:sz w:val="23"/>
          <w:szCs w:val="23"/>
        </w:rPr>
        <w:t>do</w:t>
      </w:r>
      <w:r w:rsidRPr="00AE09B4">
        <w:rPr>
          <w:rFonts w:asciiTheme="minorHAnsi" w:hAnsiTheme="minorHAnsi" w:cstheme="minorHAnsi"/>
          <w:b/>
          <w:bCs/>
          <w:spacing w:val="23"/>
          <w:sz w:val="23"/>
          <w:szCs w:val="23"/>
        </w:rPr>
        <w:t xml:space="preserve"> </w:t>
      </w:r>
      <w:r w:rsidRPr="00AE09B4">
        <w:rPr>
          <w:rFonts w:asciiTheme="minorHAnsi" w:hAnsiTheme="minorHAnsi" w:cstheme="minorHAnsi"/>
          <w:b/>
          <w:bCs/>
          <w:sz w:val="23"/>
          <w:szCs w:val="23"/>
        </w:rPr>
        <w:t>sistema</w:t>
      </w:r>
    </w:p>
    <w:p w14:paraId="64EE01FC" w14:textId="77777777" w:rsidR="00AA0A4D" w:rsidRPr="00AE09B4" w:rsidRDefault="00AA0A4D" w:rsidP="00AA0A4D">
      <w:pPr>
        <w:pStyle w:val="Corpodetexto"/>
        <w:ind w:right="-1"/>
        <w:jc w:val="center"/>
        <w:rPr>
          <w:rFonts w:asciiTheme="minorHAnsi" w:hAnsiTheme="minorHAnsi" w:cstheme="minorHAnsi"/>
          <w:b/>
          <w:bCs/>
          <w:sz w:val="23"/>
          <w:szCs w:val="23"/>
        </w:rPr>
      </w:pPr>
      <w:r w:rsidRPr="00AE09B4">
        <w:rPr>
          <w:rFonts w:asciiTheme="minorHAnsi" w:hAnsiTheme="minorHAnsi" w:cstheme="minorHAnsi"/>
          <w:b/>
          <w:bCs/>
          <w:sz w:val="23"/>
          <w:szCs w:val="23"/>
        </w:rPr>
        <w:t>(somente</w:t>
      </w:r>
      <w:r w:rsidRPr="00AE09B4">
        <w:rPr>
          <w:rFonts w:asciiTheme="minorHAnsi" w:hAnsiTheme="minorHAnsi" w:cstheme="minorHAnsi"/>
          <w:b/>
          <w:bCs/>
          <w:spacing w:val="21"/>
          <w:sz w:val="23"/>
          <w:szCs w:val="23"/>
        </w:rPr>
        <w:t xml:space="preserve"> </w:t>
      </w:r>
      <w:r w:rsidRPr="00AE09B4">
        <w:rPr>
          <w:rFonts w:asciiTheme="minorHAnsi" w:hAnsiTheme="minorHAnsi" w:cstheme="minorHAnsi"/>
          <w:b/>
          <w:bCs/>
          <w:sz w:val="23"/>
          <w:szCs w:val="23"/>
        </w:rPr>
        <w:t>pelo</w:t>
      </w:r>
      <w:r w:rsidRPr="00AE09B4">
        <w:rPr>
          <w:rFonts w:asciiTheme="minorHAnsi" w:hAnsiTheme="minorHAnsi" w:cstheme="minorHAnsi"/>
          <w:b/>
          <w:bCs/>
          <w:spacing w:val="23"/>
          <w:sz w:val="23"/>
          <w:szCs w:val="23"/>
        </w:rPr>
        <w:t xml:space="preserve"> </w:t>
      </w:r>
      <w:r w:rsidRPr="00AE09B4">
        <w:rPr>
          <w:rFonts w:asciiTheme="minorHAnsi" w:hAnsiTheme="minorHAnsi" w:cstheme="minorHAnsi"/>
          <w:b/>
          <w:bCs/>
          <w:sz w:val="23"/>
          <w:szCs w:val="23"/>
        </w:rPr>
        <w:t xml:space="preserve">licitante </w:t>
      </w:r>
      <w:r w:rsidRPr="00AE09B4">
        <w:rPr>
          <w:rFonts w:asciiTheme="minorHAnsi" w:hAnsiTheme="minorHAnsi" w:cstheme="minorHAnsi"/>
          <w:b/>
          <w:bCs/>
          <w:spacing w:val="-50"/>
          <w:sz w:val="23"/>
          <w:szCs w:val="23"/>
        </w:rPr>
        <w:t xml:space="preserve">                    </w:t>
      </w:r>
      <w:r w:rsidRPr="00AE09B4">
        <w:rPr>
          <w:rFonts w:asciiTheme="minorHAnsi" w:hAnsiTheme="minorHAnsi" w:cstheme="minorHAnsi"/>
          <w:b/>
          <w:bCs/>
          <w:sz w:val="23"/>
          <w:szCs w:val="23"/>
        </w:rPr>
        <w:t>vencedor)</w:t>
      </w:r>
    </w:p>
    <w:p w14:paraId="19CF1E5B" w14:textId="77777777" w:rsidR="00AA0A4D" w:rsidRPr="00AE09B4" w:rsidRDefault="00AA0A4D" w:rsidP="00AA0A4D">
      <w:pPr>
        <w:pStyle w:val="Corpodetexto"/>
        <w:ind w:right="-1"/>
        <w:jc w:val="both"/>
        <w:rPr>
          <w:rFonts w:asciiTheme="minorHAnsi" w:hAnsiTheme="minorHAnsi" w:cstheme="minorHAnsi"/>
          <w:b/>
          <w:bCs/>
          <w:sz w:val="23"/>
          <w:szCs w:val="23"/>
        </w:rPr>
      </w:pPr>
    </w:p>
    <w:p w14:paraId="39CC3B90" w14:textId="77777777" w:rsidR="00AA0A4D" w:rsidRPr="00AE09B4" w:rsidRDefault="00AA0A4D" w:rsidP="00AA0A4D">
      <w:pPr>
        <w:pStyle w:val="Corpodetexto"/>
        <w:ind w:right="-1"/>
        <w:jc w:val="both"/>
        <w:rPr>
          <w:rFonts w:asciiTheme="minorHAnsi" w:hAnsiTheme="minorHAnsi" w:cstheme="minorHAnsi"/>
          <w:b/>
          <w:bCs/>
          <w:sz w:val="23"/>
          <w:szCs w:val="23"/>
        </w:rPr>
      </w:pPr>
    </w:p>
    <w:p w14:paraId="6B15C71F" w14:textId="77777777" w:rsidR="00AA0A4D" w:rsidRPr="00AE09B4" w:rsidRDefault="00AA0A4D" w:rsidP="00AA0A4D">
      <w:pPr>
        <w:ind w:right="-1"/>
        <w:jc w:val="both"/>
        <w:rPr>
          <w:rFonts w:asciiTheme="minorHAnsi" w:hAnsiTheme="minorHAnsi" w:cstheme="minorHAnsi"/>
          <w:sz w:val="23"/>
          <w:szCs w:val="23"/>
        </w:rPr>
      </w:pPr>
      <w:r w:rsidRPr="00AE09B4">
        <w:rPr>
          <w:rFonts w:asciiTheme="minorHAnsi" w:hAnsiTheme="minorHAnsi" w:cstheme="minorHAnsi"/>
          <w:sz w:val="23"/>
          <w:szCs w:val="23"/>
        </w:rPr>
        <w:t>Editais publicados pelo sistema de aquisição:</w:t>
      </w:r>
    </w:p>
    <w:p w14:paraId="3D84D8DD" w14:textId="77777777" w:rsidR="00AA0A4D" w:rsidRPr="00AE09B4" w:rsidRDefault="00AA0A4D" w:rsidP="00AA0A4D">
      <w:pPr>
        <w:numPr>
          <w:ilvl w:val="0"/>
          <w:numId w:val="41"/>
        </w:numPr>
        <w:ind w:left="0" w:right="-1" w:firstLine="0"/>
        <w:jc w:val="both"/>
        <w:rPr>
          <w:rFonts w:asciiTheme="minorHAnsi" w:hAnsiTheme="minorHAnsi" w:cstheme="minorHAnsi"/>
          <w:sz w:val="23"/>
          <w:szCs w:val="23"/>
        </w:rPr>
      </w:pPr>
      <w:r w:rsidRPr="00AE09B4">
        <w:rPr>
          <w:rFonts w:asciiTheme="minorHAnsi" w:hAnsiTheme="minorHAnsi" w:cstheme="minorHAnsi"/>
          <w:sz w:val="23"/>
          <w:szCs w:val="23"/>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AE09B4">
        <w:rPr>
          <w:rFonts w:asciiTheme="minorHAnsi" w:hAnsiTheme="minorHAnsi" w:cstheme="minorHAnsi"/>
          <w:sz w:val="23"/>
          <w:szCs w:val="23"/>
        </w:rPr>
        <w:t>-  Bolsa</w:t>
      </w:r>
      <w:proofErr w:type="gramEnd"/>
      <w:r w:rsidRPr="00AE09B4">
        <w:rPr>
          <w:rFonts w:asciiTheme="minorHAnsi" w:hAnsiTheme="minorHAnsi" w:cstheme="minorHAnsi"/>
          <w:sz w:val="23"/>
          <w:szCs w:val="23"/>
        </w:rPr>
        <w:t xml:space="preserve"> de Licitações do Brasil.</w:t>
      </w:r>
    </w:p>
    <w:p w14:paraId="2C805FA4" w14:textId="77777777" w:rsidR="00AA0A4D" w:rsidRPr="00AE09B4" w:rsidRDefault="00AA0A4D" w:rsidP="00AA0A4D">
      <w:pPr>
        <w:ind w:right="-1"/>
        <w:jc w:val="both"/>
        <w:rPr>
          <w:rFonts w:asciiTheme="minorHAnsi" w:hAnsiTheme="minorHAnsi" w:cstheme="minorHAnsi"/>
          <w:sz w:val="23"/>
          <w:szCs w:val="23"/>
        </w:rPr>
      </w:pPr>
    </w:p>
    <w:p w14:paraId="53E1E9BF" w14:textId="77777777" w:rsidR="00AA0A4D" w:rsidRPr="00AE09B4" w:rsidRDefault="00AA0A4D" w:rsidP="00AA0A4D">
      <w:pPr>
        <w:ind w:right="-1"/>
        <w:jc w:val="both"/>
        <w:rPr>
          <w:rFonts w:asciiTheme="minorHAnsi" w:hAnsiTheme="minorHAnsi" w:cstheme="minorHAnsi"/>
          <w:sz w:val="23"/>
          <w:szCs w:val="23"/>
        </w:rPr>
      </w:pPr>
      <w:r w:rsidRPr="00AE09B4">
        <w:rPr>
          <w:rFonts w:asciiTheme="minorHAnsi" w:hAnsiTheme="minorHAnsi" w:cstheme="minorHAnsi"/>
          <w:sz w:val="23"/>
          <w:szCs w:val="23"/>
        </w:rPr>
        <w:t>Editais publicados pelo sistema de registro de preços:</w:t>
      </w:r>
    </w:p>
    <w:p w14:paraId="1CD1360E" w14:textId="77777777" w:rsidR="00AA0A4D" w:rsidRPr="00AE09B4" w:rsidRDefault="00AA0A4D" w:rsidP="00AA0A4D">
      <w:pPr>
        <w:numPr>
          <w:ilvl w:val="0"/>
          <w:numId w:val="41"/>
        </w:numPr>
        <w:ind w:left="0" w:right="-1" w:firstLine="0"/>
        <w:jc w:val="both"/>
        <w:rPr>
          <w:rFonts w:asciiTheme="minorHAnsi" w:hAnsiTheme="minorHAnsi" w:cstheme="minorHAnsi"/>
          <w:sz w:val="23"/>
          <w:szCs w:val="23"/>
        </w:rPr>
      </w:pPr>
      <w:r w:rsidRPr="00AE09B4">
        <w:rPr>
          <w:rFonts w:asciiTheme="minorHAnsi" w:hAnsiTheme="minorHAnsi" w:cstheme="minorHAnsi"/>
          <w:sz w:val="23"/>
          <w:szCs w:val="23"/>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AE09B4">
        <w:rPr>
          <w:rFonts w:asciiTheme="minorHAnsi" w:hAnsiTheme="minorHAnsi" w:cstheme="minorHAnsi"/>
          <w:sz w:val="23"/>
          <w:szCs w:val="23"/>
        </w:rPr>
        <w:t>-  Bolsa</w:t>
      </w:r>
      <w:proofErr w:type="gramEnd"/>
      <w:r w:rsidRPr="00AE09B4">
        <w:rPr>
          <w:rFonts w:asciiTheme="minorHAnsi" w:hAnsiTheme="minorHAnsi" w:cstheme="minorHAnsi"/>
          <w:sz w:val="23"/>
          <w:szCs w:val="23"/>
        </w:rPr>
        <w:t xml:space="preserve"> de Licitações do Brasil.</w:t>
      </w:r>
    </w:p>
    <w:p w14:paraId="21137F9E" w14:textId="77777777" w:rsidR="00AA0A4D" w:rsidRPr="00AE09B4" w:rsidRDefault="00AA0A4D" w:rsidP="00AA0A4D">
      <w:pPr>
        <w:ind w:right="-1"/>
        <w:jc w:val="both"/>
        <w:rPr>
          <w:rFonts w:asciiTheme="minorHAnsi" w:hAnsiTheme="minorHAnsi" w:cstheme="minorHAnsi"/>
          <w:sz w:val="23"/>
          <w:szCs w:val="23"/>
        </w:rPr>
      </w:pPr>
    </w:p>
    <w:p w14:paraId="0413A3A6" w14:textId="77777777" w:rsidR="00AA0A4D" w:rsidRPr="00AE09B4" w:rsidRDefault="00AA0A4D" w:rsidP="00AA0A4D">
      <w:pPr>
        <w:ind w:right="-1"/>
        <w:jc w:val="both"/>
        <w:rPr>
          <w:rFonts w:asciiTheme="minorHAnsi" w:hAnsiTheme="minorHAnsi" w:cstheme="minorHAnsi"/>
          <w:sz w:val="23"/>
          <w:szCs w:val="23"/>
        </w:rPr>
      </w:pPr>
      <w:r w:rsidRPr="00AE09B4">
        <w:rPr>
          <w:rFonts w:asciiTheme="minorHAnsi" w:hAnsiTheme="minorHAnsi" w:cstheme="minorHAnsi"/>
          <w:sz w:val="23"/>
          <w:szCs w:val="23"/>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0079C338" w14:textId="77777777" w:rsidR="00AA0A4D" w:rsidRPr="00AE09B4" w:rsidRDefault="00AA0A4D" w:rsidP="00AA0A4D">
      <w:pPr>
        <w:pStyle w:val="Corpodetexto"/>
        <w:ind w:right="-1"/>
        <w:jc w:val="both"/>
        <w:rPr>
          <w:rFonts w:asciiTheme="minorHAnsi" w:hAnsiTheme="minorHAnsi" w:cstheme="minorHAnsi"/>
          <w:b/>
          <w:sz w:val="23"/>
          <w:szCs w:val="23"/>
        </w:rPr>
      </w:pPr>
      <w:r w:rsidRPr="00AE09B4">
        <w:rPr>
          <w:rFonts w:asciiTheme="minorHAnsi" w:hAnsiTheme="minorHAnsi" w:cstheme="minorHAnsi"/>
          <w:sz w:val="23"/>
          <w:szCs w:val="23"/>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A42D964" w14:textId="77777777" w:rsidR="00AA0A4D" w:rsidRPr="00AE09B4" w:rsidRDefault="00AA0A4D" w:rsidP="00AA0A4D">
      <w:pPr>
        <w:ind w:right="-1"/>
        <w:jc w:val="both"/>
        <w:rPr>
          <w:rFonts w:asciiTheme="minorHAnsi" w:hAnsiTheme="minorHAnsi" w:cstheme="minorHAnsi"/>
          <w:sz w:val="23"/>
          <w:szCs w:val="23"/>
        </w:rPr>
      </w:pPr>
    </w:p>
    <w:p w14:paraId="519AA4F3" w14:textId="77777777" w:rsidR="00AA0A4D" w:rsidRPr="00AE09B4" w:rsidRDefault="00AA0A4D" w:rsidP="00AA0A4D">
      <w:pPr>
        <w:pStyle w:val="Ttulo1"/>
        <w:ind w:right="-1"/>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 UTILIZAÇÃO DE CÉLULAS DE APOIO (CORRETORAS) ASSOCIADAS</w:t>
      </w:r>
    </w:p>
    <w:p w14:paraId="34B6D87E" w14:textId="77777777" w:rsidR="00AA0A4D" w:rsidRPr="00AE09B4" w:rsidRDefault="00AA0A4D" w:rsidP="00AA0A4D">
      <w:pPr>
        <w:ind w:right="-1"/>
        <w:jc w:val="both"/>
        <w:rPr>
          <w:rFonts w:asciiTheme="minorHAnsi" w:hAnsiTheme="minorHAnsi" w:cstheme="minorHAnsi"/>
          <w:sz w:val="23"/>
          <w:szCs w:val="23"/>
        </w:rPr>
      </w:pPr>
    </w:p>
    <w:p w14:paraId="659C27EC" w14:textId="77777777" w:rsidR="00AA0A4D" w:rsidRPr="00AE09B4" w:rsidRDefault="00AA0A4D" w:rsidP="00AA0A4D">
      <w:pPr>
        <w:ind w:right="-1"/>
        <w:jc w:val="both"/>
        <w:rPr>
          <w:rFonts w:asciiTheme="minorHAnsi" w:hAnsiTheme="minorHAnsi" w:cstheme="minorHAnsi"/>
          <w:sz w:val="23"/>
          <w:szCs w:val="23"/>
        </w:rPr>
      </w:pPr>
      <w:r w:rsidRPr="00AE09B4">
        <w:rPr>
          <w:rFonts w:asciiTheme="minorHAnsi" w:hAnsiTheme="minorHAnsi" w:cstheme="minorHAnsi"/>
          <w:sz w:val="23"/>
          <w:szCs w:val="23"/>
        </w:rPr>
        <w:t xml:space="preserve">A livre contratação de sociedades CÉLULAS DE APOIO (corretoras) para a representação junto ao sistema de PREGÕES, não exime o licitante do pagamento dos custos de uso do sistema </w:t>
      </w:r>
      <w:proofErr w:type="gramStart"/>
      <w:r w:rsidRPr="00AE09B4">
        <w:rPr>
          <w:rFonts w:asciiTheme="minorHAnsi" w:hAnsiTheme="minorHAnsi" w:cstheme="minorHAnsi"/>
          <w:sz w:val="23"/>
          <w:szCs w:val="23"/>
        </w:rPr>
        <w:t>da  BLL</w:t>
      </w:r>
      <w:proofErr w:type="gramEnd"/>
      <w:r w:rsidRPr="00AE09B4">
        <w:rPr>
          <w:rFonts w:asciiTheme="minorHAnsi" w:hAnsiTheme="minorHAnsi" w:cstheme="minorHAnsi"/>
          <w:sz w:val="23"/>
          <w:szCs w:val="23"/>
        </w:rPr>
        <w:t xml:space="preserve"> – Bolsa de Licitações do Brasil. A corretagem será pactuada entre os o licitante e a corretora de acordo com as regras usuais do mercado.</w:t>
      </w:r>
    </w:p>
    <w:p w14:paraId="32B473E2" w14:textId="77777777" w:rsidR="00AA0A4D" w:rsidRPr="00AE09B4" w:rsidRDefault="00AA0A4D" w:rsidP="00AA0A4D">
      <w:pPr>
        <w:ind w:right="-1"/>
        <w:jc w:val="both"/>
        <w:rPr>
          <w:rFonts w:asciiTheme="minorHAnsi" w:hAnsiTheme="minorHAnsi" w:cstheme="minorHAnsi"/>
          <w:b/>
          <w:sz w:val="23"/>
          <w:szCs w:val="23"/>
        </w:rPr>
      </w:pPr>
      <w:r w:rsidRPr="00AE09B4">
        <w:rPr>
          <w:rFonts w:asciiTheme="minorHAnsi" w:hAnsiTheme="minorHAnsi" w:cstheme="minorHAnsi"/>
          <w:b/>
          <w:sz w:val="23"/>
          <w:szCs w:val="23"/>
        </w:rPr>
        <w:t xml:space="preserve">DAS RESPONSABILIDADES COMO LICITANTE/FORNECEDOR </w:t>
      </w:r>
    </w:p>
    <w:p w14:paraId="4FCE7533" w14:textId="77777777" w:rsidR="00AA0A4D" w:rsidRPr="00AE09B4" w:rsidRDefault="00AA0A4D" w:rsidP="00AA0A4D">
      <w:pPr>
        <w:ind w:right="-1"/>
        <w:jc w:val="both"/>
        <w:rPr>
          <w:rFonts w:asciiTheme="minorHAnsi" w:hAnsiTheme="minorHAnsi" w:cstheme="minorHAnsi"/>
          <w:b/>
          <w:sz w:val="23"/>
          <w:szCs w:val="23"/>
        </w:rPr>
      </w:pPr>
    </w:p>
    <w:p w14:paraId="3E730609" w14:textId="77777777" w:rsidR="00AA0A4D" w:rsidRPr="00AE09B4" w:rsidRDefault="00AA0A4D" w:rsidP="00AA0A4D">
      <w:pPr>
        <w:ind w:right="-1"/>
        <w:jc w:val="both"/>
        <w:rPr>
          <w:rFonts w:asciiTheme="minorHAnsi" w:hAnsiTheme="minorHAnsi" w:cstheme="minorHAnsi"/>
          <w:b/>
          <w:sz w:val="23"/>
          <w:szCs w:val="23"/>
        </w:rPr>
      </w:pPr>
      <w:r w:rsidRPr="00AE09B4">
        <w:rPr>
          <w:rFonts w:asciiTheme="minorHAnsi" w:hAnsiTheme="minorHAnsi" w:cstheme="minorHAnsi"/>
          <w:b/>
          <w:sz w:val="23"/>
          <w:szCs w:val="23"/>
        </w:rPr>
        <w:lastRenderedPageBreak/>
        <w:t>Como Licitante/Fornecedor, concordamos e anuímos com todos termos contidos neste anexo e nos responsabilizamos por cumpri-lo integralmente em seus expressos termos.</w:t>
      </w:r>
    </w:p>
    <w:p w14:paraId="5DBB5F4F" w14:textId="77777777" w:rsidR="00AA0A4D" w:rsidRPr="00AE09B4" w:rsidRDefault="00AA0A4D" w:rsidP="00AA0A4D">
      <w:pPr>
        <w:ind w:right="-1"/>
        <w:jc w:val="both"/>
        <w:rPr>
          <w:rFonts w:asciiTheme="minorHAnsi" w:hAnsiTheme="minorHAnsi" w:cstheme="minorHAnsi"/>
          <w:sz w:val="23"/>
          <w:szCs w:val="23"/>
        </w:rPr>
      </w:pPr>
    </w:p>
    <w:p w14:paraId="6B4F7E9C" w14:textId="77777777" w:rsidR="00C8339C" w:rsidRDefault="00C8339C" w:rsidP="00C8339C">
      <w:pPr>
        <w:pStyle w:val="Corpodetexto"/>
        <w:spacing w:after="0" w:line="240" w:lineRule="auto"/>
        <w:jc w:val="both"/>
        <w:rPr>
          <w:rFonts w:asciiTheme="minorHAnsi" w:hAnsiTheme="minorHAnsi" w:cstheme="minorHAnsi"/>
          <w:sz w:val="23"/>
          <w:szCs w:val="23"/>
        </w:rPr>
      </w:pPr>
      <w:r>
        <w:rPr>
          <w:rFonts w:asciiTheme="minorHAnsi" w:hAnsiTheme="minorHAnsi" w:cstheme="minorHAnsi"/>
          <w:sz w:val="23"/>
          <w:szCs w:val="23"/>
        </w:rPr>
        <w:t>Camacan</w:t>
      </w:r>
      <w:r w:rsidRPr="00AE09B4">
        <w:rPr>
          <w:rFonts w:asciiTheme="minorHAnsi" w:hAnsiTheme="minorHAnsi" w:cstheme="minorHAnsi"/>
          <w:sz w:val="23"/>
          <w:szCs w:val="23"/>
        </w:rPr>
        <w:t>, 2</w:t>
      </w:r>
      <w:r>
        <w:rPr>
          <w:rFonts w:asciiTheme="minorHAnsi" w:hAnsiTheme="minorHAnsi" w:cstheme="minorHAnsi"/>
          <w:sz w:val="23"/>
          <w:szCs w:val="23"/>
        </w:rPr>
        <w:t>8</w:t>
      </w:r>
      <w:r w:rsidRPr="00AE09B4">
        <w:rPr>
          <w:rFonts w:asciiTheme="minorHAnsi" w:hAnsiTheme="minorHAnsi" w:cstheme="minorHAnsi"/>
          <w:sz w:val="23"/>
          <w:szCs w:val="23"/>
        </w:rPr>
        <w:t xml:space="preserve"> </w:t>
      </w:r>
      <w:proofErr w:type="gramStart"/>
      <w:r w:rsidRPr="00AE09B4">
        <w:rPr>
          <w:rFonts w:asciiTheme="minorHAnsi" w:hAnsiTheme="minorHAnsi" w:cstheme="minorHAnsi"/>
          <w:sz w:val="23"/>
          <w:szCs w:val="23"/>
        </w:rPr>
        <w:t xml:space="preserve">de  </w:t>
      </w:r>
      <w:r>
        <w:rPr>
          <w:rFonts w:asciiTheme="minorHAnsi" w:hAnsiTheme="minorHAnsi" w:cstheme="minorHAnsi"/>
          <w:sz w:val="23"/>
          <w:szCs w:val="23"/>
        </w:rPr>
        <w:t>Janeiro</w:t>
      </w:r>
      <w:proofErr w:type="gramEnd"/>
      <w:r w:rsidRPr="00AE09B4">
        <w:rPr>
          <w:rFonts w:asciiTheme="minorHAnsi" w:hAnsiTheme="minorHAnsi" w:cstheme="minorHAnsi"/>
          <w:sz w:val="23"/>
          <w:szCs w:val="23"/>
        </w:rPr>
        <w:t xml:space="preserve"> de 202</w:t>
      </w:r>
      <w:r>
        <w:rPr>
          <w:rFonts w:asciiTheme="minorHAnsi" w:hAnsiTheme="minorHAnsi" w:cstheme="minorHAnsi"/>
          <w:sz w:val="23"/>
          <w:szCs w:val="23"/>
        </w:rPr>
        <w:t>5</w:t>
      </w:r>
      <w:r w:rsidRPr="00AE09B4">
        <w:rPr>
          <w:rFonts w:asciiTheme="minorHAnsi" w:hAnsiTheme="minorHAnsi" w:cstheme="minorHAnsi"/>
          <w:sz w:val="23"/>
          <w:szCs w:val="23"/>
        </w:rPr>
        <w:t>.</w:t>
      </w:r>
    </w:p>
    <w:p w14:paraId="63B91BDC" w14:textId="77777777" w:rsidR="00C8339C" w:rsidRDefault="00C8339C" w:rsidP="00C8339C">
      <w:pPr>
        <w:pStyle w:val="Corpodetexto"/>
        <w:spacing w:after="0" w:line="240" w:lineRule="auto"/>
        <w:jc w:val="both"/>
        <w:rPr>
          <w:rFonts w:asciiTheme="minorHAnsi" w:hAnsiTheme="minorHAnsi" w:cstheme="minorHAnsi"/>
          <w:sz w:val="23"/>
          <w:szCs w:val="23"/>
        </w:rPr>
      </w:pPr>
    </w:p>
    <w:p w14:paraId="784443F2" w14:textId="23D2DC05" w:rsidR="00AA0A4D" w:rsidRPr="00AE09B4" w:rsidRDefault="00AA0A4D" w:rsidP="00AA0A4D">
      <w:pPr>
        <w:ind w:right="-1"/>
        <w:jc w:val="both"/>
        <w:outlineLvl w:val="0"/>
        <w:rPr>
          <w:rFonts w:asciiTheme="minorHAnsi" w:hAnsiTheme="minorHAnsi" w:cstheme="minorHAnsi"/>
          <w:sz w:val="23"/>
          <w:szCs w:val="23"/>
        </w:rPr>
      </w:pPr>
    </w:p>
    <w:p w14:paraId="6DEF8A7B" w14:textId="77777777" w:rsidR="00AA0A4D" w:rsidRPr="00AE09B4" w:rsidRDefault="00AA0A4D" w:rsidP="00AA0A4D">
      <w:pPr>
        <w:ind w:right="-1"/>
        <w:jc w:val="both"/>
        <w:rPr>
          <w:rFonts w:asciiTheme="minorHAnsi" w:hAnsiTheme="minorHAnsi" w:cstheme="minorHAnsi"/>
          <w:b/>
          <w:sz w:val="23"/>
          <w:szCs w:val="23"/>
        </w:rPr>
      </w:pPr>
    </w:p>
    <w:p w14:paraId="19A07C5C" w14:textId="77777777" w:rsidR="00AA0A4D" w:rsidRPr="00AE09B4" w:rsidRDefault="00AA0A4D" w:rsidP="00AA0A4D">
      <w:pPr>
        <w:ind w:right="-1"/>
        <w:jc w:val="both"/>
        <w:rPr>
          <w:rFonts w:asciiTheme="minorHAnsi" w:hAnsiTheme="minorHAnsi" w:cstheme="minorHAnsi"/>
          <w:b/>
          <w:sz w:val="23"/>
          <w:szCs w:val="23"/>
        </w:rPr>
      </w:pPr>
    </w:p>
    <w:p w14:paraId="3CCF89A6"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00E06FF0"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3D32FA5E" w14:textId="77777777" w:rsidR="00AA0A4D" w:rsidRPr="00AE09B4" w:rsidRDefault="00AA0A4D" w:rsidP="00AA0A4D">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67BBBA1E" w14:textId="77777777" w:rsidR="00AA0A4D" w:rsidRPr="00AE09B4" w:rsidRDefault="00AA0A4D" w:rsidP="00AA0A4D">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27E011A1" w14:textId="77777777" w:rsidR="00AA0A4D" w:rsidRPr="00AE09B4" w:rsidRDefault="00AA0A4D" w:rsidP="00AA0A4D">
      <w:pPr>
        <w:ind w:right="-1"/>
        <w:jc w:val="both"/>
        <w:rPr>
          <w:rFonts w:asciiTheme="minorHAnsi" w:hAnsiTheme="minorHAnsi" w:cstheme="minorHAnsi"/>
          <w:b/>
          <w:sz w:val="23"/>
          <w:szCs w:val="23"/>
          <w:u w:val="single"/>
        </w:rPr>
      </w:pPr>
    </w:p>
    <w:p w14:paraId="5A110336" w14:textId="77777777" w:rsidR="00AA0A4D" w:rsidRPr="00AE09B4" w:rsidRDefault="00AA0A4D" w:rsidP="00AA0A4D">
      <w:pPr>
        <w:ind w:right="-1"/>
        <w:jc w:val="both"/>
        <w:rPr>
          <w:rFonts w:asciiTheme="minorHAnsi" w:hAnsiTheme="minorHAnsi" w:cstheme="minorHAnsi"/>
          <w:b/>
          <w:i/>
          <w:sz w:val="23"/>
          <w:szCs w:val="23"/>
        </w:rPr>
      </w:pPr>
      <w:r w:rsidRPr="00AE09B4">
        <w:rPr>
          <w:rFonts w:asciiTheme="minorHAnsi" w:hAnsiTheme="minorHAnsi" w:cstheme="minorHAnsi"/>
          <w:b/>
          <w:sz w:val="23"/>
          <w:szCs w:val="23"/>
          <w:u w:val="single"/>
        </w:rPr>
        <w:t>OBSERVAÇÃO</w:t>
      </w:r>
      <w:r w:rsidRPr="00AE09B4">
        <w:rPr>
          <w:rFonts w:asciiTheme="minorHAnsi" w:hAnsiTheme="minorHAnsi" w:cstheme="minorHAnsi"/>
          <w:b/>
          <w:sz w:val="23"/>
          <w:szCs w:val="23"/>
        </w:rPr>
        <w:t xml:space="preserve">: </w:t>
      </w:r>
      <w:r w:rsidRPr="00AE09B4">
        <w:rPr>
          <w:rFonts w:asciiTheme="minorHAnsi" w:hAnsiTheme="minorHAnsi" w:cstheme="minorHAnsi"/>
          <w:b/>
          <w:i/>
          <w:sz w:val="23"/>
          <w:szCs w:val="23"/>
        </w:rPr>
        <w:t>OBRIGATÓRIO RECONHECER FIRMA (EM CARTÓRIO) DAS ASSINATURAS E ANEXAR CÓPIA DO CONTRATO SOCIAL E ULTIMAS ALTERAÇÕES E/OU BREVE RELATO E/OU CONTRATO CONSOLIDADO (AUTENTICADAS).</w:t>
      </w:r>
    </w:p>
    <w:p w14:paraId="59B51185" w14:textId="77777777" w:rsidR="00AA0A4D" w:rsidRPr="00AE09B4" w:rsidRDefault="00AA0A4D" w:rsidP="00AA0A4D">
      <w:pPr>
        <w:jc w:val="both"/>
        <w:rPr>
          <w:rFonts w:asciiTheme="minorHAnsi" w:hAnsiTheme="minorHAnsi" w:cstheme="minorHAnsi"/>
          <w:sz w:val="23"/>
          <w:szCs w:val="23"/>
        </w:rPr>
      </w:pPr>
    </w:p>
    <w:p w14:paraId="4DAE8D90"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1FFD6CA3"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496F520D"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2ABE4154"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39BBA2C1"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65B6233E"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2DE8BE5A"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7E2F08CD"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39EBED14"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4669BA08"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2152A338"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5CF71A45"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37785E5E"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7CCB45B4"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7103B122"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24E06A06"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2C6CEBC4"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5A49B8EC"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3E02DB22"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4AF66C09"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65C090D6"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272D4E65"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7D97D9BA"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2AAB2929" w14:textId="77777777" w:rsidR="0065187A" w:rsidRDefault="0065187A" w:rsidP="00AA0A4D">
      <w:pPr>
        <w:pStyle w:val="Corpodetexto"/>
        <w:spacing w:line="276" w:lineRule="exact"/>
        <w:jc w:val="center"/>
        <w:rPr>
          <w:rFonts w:asciiTheme="minorHAnsi" w:hAnsiTheme="minorHAnsi" w:cstheme="minorHAnsi"/>
          <w:b/>
          <w:bCs/>
          <w:sz w:val="23"/>
          <w:szCs w:val="23"/>
        </w:rPr>
      </w:pPr>
    </w:p>
    <w:p w14:paraId="126E1288" w14:textId="4588C2EF" w:rsidR="00AA0A4D" w:rsidRPr="00AE09B4" w:rsidRDefault="00AA0A4D" w:rsidP="00AA0A4D">
      <w:pPr>
        <w:pStyle w:val="Corpodetexto"/>
        <w:spacing w:line="276" w:lineRule="exact"/>
        <w:jc w:val="center"/>
        <w:rPr>
          <w:rFonts w:asciiTheme="minorHAnsi" w:hAnsiTheme="minorHAnsi" w:cstheme="minorHAnsi"/>
          <w:b/>
          <w:bCs/>
          <w:spacing w:val="-4"/>
          <w:sz w:val="23"/>
          <w:szCs w:val="23"/>
        </w:rPr>
      </w:pPr>
      <w:r w:rsidRPr="00AE09B4">
        <w:rPr>
          <w:rFonts w:asciiTheme="minorHAnsi" w:hAnsiTheme="minorHAnsi" w:cstheme="minorHAnsi"/>
          <w:b/>
          <w:bCs/>
          <w:sz w:val="23"/>
          <w:szCs w:val="23"/>
        </w:rPr>
        <w:t>ANEXO</w:t>
      </w:r>
      <w:r w:rsidRPr="00AE09B4">
        <w:rPr>
          <w:rFonts w:asciiTheme="minorHAnsi" w:hAnsiTheme="minorHAnsi" w:cstheme="minorHAnsi"/>
          <w:b/>
          <w:bCs/>
          <w:spacing w:val="-9"/>
          <w:sz w:val="23"/>
          <w:szCs w:val="23"/>
        </w:rPr>
        <w:t xml:space="preserve"> </w:t>
      </w:r>
      <w:r w:rsidRPr="00AE09B4">
        <w:rPr>
          <w:rFonts w:asciiTheme="minorHAnsi" w:hAnsiTheme="minorHAnsi" w:cstheme="minorHAnsi"/>
          <w:b/>
          <w:bCs/>
          <w:sz w:val="23"/>
          <w:szCs w:val="23"/>
        </w:rPr>
        <w:t>V</w:t>
      </w:r>
    </w:p>
    <w:p w14:paraId="23C99E82" w14:textId="77777777" w:rsidR="00AA0A4D" w:rsidRPr="00AE09B4" w:rsidRDefault="00AA0A4D" w:rsidP="00AA0A4D">
      <w:pPr>
        <w:pStyle w:val="Corpodetexto"/>
        <w:spacing w:line="276" w:lineRule="exact"/>
        <w:jc w:val="center"/>
        <w:rPr>
          <w:rFonts w:asciiTheme="minorHAnsi" w:hAnsiTheme="minorHAnsi" w:cstheme="minorHAnsi"/>
          <w:b/>
          <w:bCs/>
          <w:sz w:val="23"/>
          <w:szCs w:val="23"/>
        </w:rPr>
      </w:pPr>
      <w:r w:rsidRPr="00AE09B4">
        <w:rPr>
          <w:rFonts w:asciiTheme="minorHAnsi" w:hAnsiTheme="minorHAnsi" w:cstheme="minorHAnsi"/>
          <w:b/>
          <w:bCs/>
          <w:sz w:val="23"/>
          <w:szCs w:val="23"/>
        </w:rPr>
        <w:t>Declaração</w:t>
      </w:r>
      <w:r w:rsidRPr="00AE09B4">
        <w:rPr>
          <w:rFonts w:asciiTheme="minorHAnsi" w:hAnsiTheme="minorHAnsi" w:cstheme="minorHAnsi"/>
          <w:b/>
          <w:bCs/>
          <w:spacing w:val="-2"/>
          <w:sz w:val="23"/>
          <w:szCs w:val="23"/>
        </w:rPr>
        <w:t xml:space="preserve"> </w:t>
      </w:r>
      <w:r w:rsidRPr="00AE09B4">
        <w:rPr>
          <w:rFonts w:asciiTheme="minorHAnsi" w:hAnsiTheme="minorHAnsi" w:cstheme="minorHAnsi"/>
          <w:b/>
          <w:bCs/>
          <w:sz w:val="23"/>
          <w:szCs w:val="23"/>
        </w:rPr>
        <w:t>unificada</w:t>
      </w:r>
    </w:p>
    <w:p w14:paraId="08D2B66C" w14:textId="77777777" w:rsidR="00AA0A4D" w:rsidRPr="00AE09B4" w:rsidRDefault="00AA0A4D" w:rsidP="00AA0A4D">
      <w:pPr>
        <w:pStyle w:val="Corpodetexto"/>
        <w:spacing w:line="276" w:lineRule="exact"/>
        <w:jc w:val="both"/>
        <w:rPr>
          <w:rFonts w:asciiTheme="minorHAnsi" w:hAnsiTheme="minorHAnsi" w:cstheme="minorHAnsi"/>
          <w:b/>
          <w:bCs/>
          <w:sz w:val="23"/>
          <w:szCs w:val="23"/>
        </w:rPr>
      </w:pPr>
    </w:p>
    <w:p w14:paraId="16AD14DE" w14:textId="77777777" w:rsidR="00AA0A4D" w:rsidRPr="00AE09B4" w:rsidRDefault="00AA0A4D" w:rsidP="00AA0A4D">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 xml:space="preserve">A empresa </w:t>
      </w:r>
      <w:proofErr w:type="spellStart"/>
      <w:r w:rsidRPr="00AE09B4">
        <w:rPr>
          <w:rFonts w:asciiTheme="minorHAnsi" w:hAnsiTheme="minorHAnsi" w:cstheme="minorHAnsi"/>
          <w:sz w:val="23"/>
          <w:szCs w:val="23"/>
        </w:rPr>
        <w:t>Mauricea</w:t>
      </w:r>
      <w:proofErr w:type="spellEnd"/>
      <w:r w:rsidRPr="00AE09B4">
        <w:rPr>
          <w:rFonts w:asciiTheme="minorHAnsi" w:hAnsiTheme="minorHAnsi" w:cstheme="minorHAnsi"/>
          <w:sz w:val="23"/>
          <w:szCs w:val="23"/>
        </w:rPr>
        <w:t xml:space="preserve"> Alimentos do Nordeste Ltda, devidamente inscrita no CNPJ nº 12.819.074/0013-77 com endereço na rua M, Quadra </w:t>
      </w:r>
      <w:proofErr w:type="gramStart"/>
      <w:r w:rsidRPr="00AE09B4">
        <w:rPr>
          <w:rFonts w:asciiTheme="minorHAnsi" w:hAnsiTheme="minorHAnsi" w:cstheme="minorHAnsi"/>
          <w:sz w:val="23"/>
          <w:szCs w:val="23"/>
        </w:rPr>
        <w:t>26,,</w:t>
      </w:r>
      <w:proofErr w:type="gramEnd"/>
      <w:r w:rsidRPr="00AE09B4">
        <w:rPr>
          <w:rFonts w:asciiTheme="minorHAnsi" w:hAnsiTheme="minorHAnsi" w:cstheme="minorHAnsi"/>
          <w:sz w:val="23"/>
          <w:szCs w:val="23"/>
        </w:rPr>
        <w:t xml:space="preserve"> CEP 45.053-165, cidade Vitória da Conquista estado BA, telefone 77 3425-0746, por intermédio de seu representante legal, o(a) </w:t>
      </w:r>
      <w:proofErr w:type="spellStart"/>
      <w:r w:rsidRPr="00AE09B4">
        <w:rPr>
          <w:rFonts w:asciiTheme="minorHAnsi" w:hAnsiTheme="minorHAnsi" w:cstheme="minorHAnsi"/>
          <w:sz w:val="23"/>
          <w:szCs w:val="23"/>
        </w:rPr>
        <w:t>sr</w:t>
      </w:r>
      <w:proofErr w:type="spellEnd"/>
      <w:r w:rsidRPr="00AE09B4">
        <w:rPr>
          <w:rFonts w:asciiTheme="minorHAnsi" w:hAnsiTheme="minorHAnsi" w:cstheme="minorHAnsi"/>
          <w:sz w:val="23"/>
          <w:szCs w:val="23"/>
        </w:rPr>
        <w:t>(a) Marcondes Tavares De Farias Filho, inscrito(a) no CPF nº 048.706.604-90 e RG nº 6043533 SSP PE</w:t>
      </w:r>
    </w:p>
    <w:p w14:paraId="09065501" w14:textId="77777777" w:rsidR="00AA0A4D" w:rsidRPr="00AE09B4" w:rsidRDefault="00AA0A4D" w:rsidP="00AA0A4D">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b/>
          <w:bCs/>
          <w:sz w:val="23"/>
          <w:szCs w:val="23"/>
        </w:rPr>
        <w:t>DECLARA</w:t>
      </w:r>
      <w:r w:rsidRPr="00AE09B4">
        <w:rPr>
          <w:rFonts w:asciiTheme="minorHAnsi" w:hAnsiTheme="minorHAnsi" w:cstheme="minorHAnsi"/>
          <w:sz w:val="23"/>
          <w:szCs w:val="23"/>
        </w:rPr>
        <w:t xml:space="preserve"> expressamente:</w:t>
      </w:r>
    </w:p>
    <w:p w14:paraId="52F7BE5C" w14:textId="77777777" w:rsidR="00AA0A4D" w:rsidRPr="00AE09B4" w:rsidRDefault="00AA0A4D" w:rsidP="00AA0A4D">
      <w:pPr>
        <w:pStyle w:val="Corpodetexto"/>
        <w:spacing w:line="276" w:lineRule="exact"/>
        <w:jc w:val="both"/>
        <w:rPr>
          <w:rFonts w:asciiTheme="minorHAnsi" w:hAnsiTheme="minorHAnsi" w:cstheme="minorHAnsi"/>
          <w:sz w:val="23"/>
          <w:szCs w:val="23"/>
        </w:rPr>
      </w:pPr>
    </w:p>
    <w:p w14:paraId="054EB5B4" w14:textId="77777777" w:rsidR="00AA0A4D" w:rsidRPr="00AE09B4" w:rsidRDefault="00AA0A4D" w:rsidP="00AA0A4D">
      <w:pPr>
        <w:pStyle w:val="PargrafodaLista"/>
        <w:widowControl w:val="0"/>
        <w:numPr>
          <w:ilvl w:val="2"/>
          <w:numId w:val="37"/>
        </w:numPr>
        <w:tabs>
          <w:tab w:val="left" w:pos="284"/>
        </w:tabs>
        <w:suppressAutoHyphens/>
        <w:spacing w:after="0" w:line="259" w:lineRule="auto"/>
        <w:ind w:left="0" w:right="2" w:firstLine="0"/>
        <w:contextualSpacing w:val="0"/>
        <w:jc w:val="both"/>
        <w:rPr>
          <w:rStyle w:val="selectable-text"/>
          <w:rFonts w:cstheme="minorHAnsi"/>
          <w:sz w:val="23"/>
          <w:szCs w:val="23"/>
        </w:rPr>
      </w:pPr>
      <w:r w:rsidRPr="00AE09B4">
        <w:rPr>
          <w:rFonts w:cstheme="minorHAnsi"/>
          <w:sz w:val="23"/>
          <w:szCs w:val="23"/>
        </w:rPr>
        <w:t>que atende aos requisitos de HABILITAÇÃO, e responderá pela veracidade das informações prestadas, na forma da lei</w:t>
      </w:r>
      <w:r w:rsidRPr="00AE09B4">
        <w:rPr>
          <w:rStyle w:val="selectable-text"/>
          <w:rFonts w:cstheme="minorHAnsi"/>
          <w:sz w:val="23"/>
          <w:szCs w:val="23"/>
        </w:rPr>
        <w:t>;</w:t>
      </w:r>
    </w:p>
    <w:p w14:paraId="379D6B8B" w14:textId="77777777" w:rsidR="00AA0A4D" w:rsidRPr="00AE09B4" w:rsidRDefault="00AA0A4D" w:rsidP="00AA0A4D">
      <w:pPr>
        <w:pStyle w:val="PargrafodaLista"/>
        <w:tabs>
          <w:tab w:val="left" w:pos="284"/>
        </w:tabs>
        <w:spacing w:line="259" w:lineRule="auto"/>
        <w:ind w:left="0" w:right="2"/>
        <w:jc w:val="both"/>
        <w:rPr>
          <w:rFonts w:cstheme="minorHAnsi"/>
          <w:sz w:val="23"/>
          <w:szCs w:val="23"/>
        </w:rPr>
      </w:pPr>
    </w:p>
    <w:p w14:paraId="2D339355" w14:textId="77777777" w:rsidR="00AA0A4D" w:rsidRPr="00AE09B4" w:rsidRDefault="00AA0A4D" w:rsidP="00AA0A4D">
      <w:pPr>
        <w:pStyle w:val="PargrafodaLista"/>
        <w:widowControl w:val="0"/>
        <w:numPr>
          <w:ilvl w:val="2"/>
          <w:numId w:val="37"/>
        </w:numPr>
        <w:tabs>
          <w:tab w:val="left" w:pos="284"/>
          <w:tab w:val="left" w:pos="1134"/>
        </w:tabs>
        <w:suppressAutoHyphens/>
        <w:spacing w:after="0" w:line="259" w:lineRule="auto"/>
        <w:ind w:left="0" w:right="2" w:firstLine="0"/>
        <w:contextualSpacing w:val="0"/>
        <w:jc w:val="both"/>
        <w:rPr>
          <w:rFonts w:cstheme="minorHAnsi"/>
          <w:sz w:val="23"/>
          <w:szCs w:val="23"/>
        </w:rPr>
      </w:pPr>
      <w:r w:rsidRPr="00AE09B4">
        <w:rPr>
          <w:rFonts w:cstheme="minorHAnsi"/>
          <w:sz w:val="23"/>
          <w:szCs w:val="23"/>
        </w:rPr>
        <w:t>que até a presente data inexistem fatos impeditivos para sua HABILITAÇÃO, estando ciente da obrigatoriedade de declarar ocorrências posteriores;</w:t>
      </w:r>
    </w:p>
    <w:p w14:paraId="2EA7E392" w14:textId="77777777" w:rsidR="00AA0A4D" w:rsidRPr="00AE09B4" w:rsidRDefault="00AA0A4D" w:rsidP="00AA0A4D">
      <w:pPr>
        <w:pStyle w:val="Corpodetexto"/>
        <w:tabs>
          <w:tab w:val="left" w:pos="284"/>
          <w:tab w:val="left" w:pos="1134"/>
        </w:tabs>
        <w:spacing w:before="11"/>
        <w:ind w:right="2"/>
        <w:jc w:val="both"/>
        <w:rPr>
          <w:rFonts w:asciiTheme="minorHAnsi" w:hAnsiTheme="minorHAnsi" w:cstheme="minorHAnsi"/>
          <w:sz w:val="23"/>
          <w:szCs w:val="23"/>
        </w:rPr>
      </w:pPr>
    </w:p>
    <w:p w14:paraId="79D21AA6" w14:textId="77777777" w:rsidR="00AA0A4D" w:rsidRPr="00AE09B4" w:rsidRDefault="00AA0A4D" w:rsidP="00AA0A4D">
      <w:pPr>
        <w:pStyle w:val="PargrafodaLista"/>
        <w:widowControl w:val="0"/>
        <w:numPr>
          <w:ilvl w:val="2"/>
          <w:numId w:val="37"/>
        </w:numPr>
        <w:tabs>
          <w:tab w:val="left" w:pos="284"/>
          <w:tab w:val="left" w:pos="1134"/>
          <w:tab w:val="left" w:pos="1677"/>
        </w:tabs>
        <w:suppressAutoHyphens/>
        <w:spacing w:after="0" w:line="259" w:lineRule="auto"/>
        <w:ind w:left="0" w:right="2" w:firstLine="0"/>
        <w:contextualSpacing w:val="0"/>
        <w:jc w:val="both"/>
        <w:rPr>
          <w:rFonts w:cstheme="minorHAnsi"/>
          <w:sz w:val="23"/>
          <w:szCs w:val="23"/>
        </w:rPr>
      </w:pPr>
      <w:r w:rsidRPr="00AE09B4">
        <w:rPr>
          <w:rFonts w:cstheme="minorHAnsi"/>
          <w:sz w:val="23"/>
          <w:szCs w:val="23"/>
        </w:rPr>
        <w:t>que cumpre as exigências de reserva de cargos para pessoa com deficiência e para reabilitado da Previdência Social, previstas em lei e em outras normas específicas, estando ciente da obrigatoriedade de declarar ocorrências posteriores;</w:t>
      </w:r>
    </w:p>
    <w:p w14:paraId="0C553E81" w14:textId="77777777" w:rsidR="00AA0A4D" w:rsidRPr="00AE09B4" w:rsidRDefault="00AA0A4D" w:rsidP="00AA0A4D">
      <w:pPr>
        <w:pStyle w:val="Corpodetexto"/>
        <w:tabs>
          <w:tab w:val="left" w:pos="284"/>
          <w:tab w:val="left" w:pos="1134"/>
        </w:tabs>
        <w:spacing w:before="11"/>
        <w:ind w:right="2"/>
        <w:jc w:val="both"/>
        <w:rPr>
          <w:rFonts w:asciiTheme="minorHAnsi" w:hAnsiTheme="minorHAnsi" w:cstheme="minorHAnsi"/>
          <w:sz w:val="23"/>
          <w:szCs w:val="23"/>
        </w:rPr>
      </w:pPr>
    </w:p>
    <w:p w14:paraId="3D4B996E" w14:textId="77777777" w:rsidR="00AA0A4D" w:rsidRPr="00AE09B4" w:rsidRDefault="00AA0A4D" w:rsidP="00AA0A4D">
      <w:pPr>
        <w:pStyle w:val="PargrafodaLista"/>
        <w:widowControl w:val="0"/>
        <w:numPr>
          <w:ilvl w:val="2"/>
          <w:numId w:val="37"/>
        </w:numPr>
        <w:tabs>
          <w:tab w:val="left" w:pos="284"/>
          <w:tab w:val="left" w:pos="1134"/>
          <w:tab w:val="left" w:pos="1573"/>
        </w:tabs>
        <w:suppressAutoHyphens/>
        <w:spacing w:after="0" w:line="259" w:lineRule="auto"/>
        <w:ind w:left="0" w:right="2" w:firstLine="0"/>
        <w:contextualSpacing w:val="0"/>
        <w:jc w:val="both"/>
        <w:rPr>
          <w:rFonts w:cstheme="minorHAnsi"/>
          <w:sz w:val="23"/>
          <w:szCs w:val="23"/>
        </w:rPr>
      </w:pPr>
      <w:r w:rsidRPr="00AE09B4">
        <w:rPr>
          <w:rFonts w:cstheme="minorHAnsi"/>
          <w:sz w:val="23"/>
          <w:szCs w:val="23"/>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1849DE24" w14:textId="77777777" w:rsidR="00AA0A4D" w:rsidRPr="00AE09B4" w:rsidRDefault="00AA0A4D" w:rsidP="00AA0A4D">
      <w:pPr>
        <w:pStyle w:val="Corpodetexto"/>
        <w:tabs>
          <w:tab w:val="left" w:pos="284"/>
          <w:tab w:val="left" w:pos="1134"/>
        </w:tabs>
        <w:spacing w:before="10"/>
        <w:ind w:right="2"/>
        <w:jc w:val="both"/>
        <w:rPr>
          <w:rFonts w:asciiTheme="minorHAnsi" w:hAnsiTheme="minorHAnsi" w:cstheme="minorHAnsi"/>
          <w:sz w:val="23"/>
          <w:szCs w:val="23"/>
        </w:rPr>
      </w:pPr>
    </w:p>
    <w:p w14:paraId="64DBC200" w14:textId="77777777" w:rsidR="00AA0A4D" w:rsidRPr="00AE09B4" w:rsidRDefault="00AA0A4D" w:rsidP="00AA0A4D">
      <w:pPr>
        <w:pStyle w:val="PargrafodaLista"/>
        <w:widowControl w:val="0"/>
        <w:numPr>
          <w:ilvl w:val="2"/>
          <w:numId w:val="37"/>
        </w:numPr>
        <w:tabs>
          <w:tab w:val="left" w:pos="284"/>
          <w:tab w:val="left" w:pos="1134"/>
          <w:tab w:val="left" w:pos="1581"/>
        </w:tabs>
        <w:suppressAutoHyphens/>
        <w:spacing w:after="0" w:line="254" w:lineRule="auto"/>
        <w:ind w:left="0" w:right="2" w:firstLine="0"/>
        <w:contextualSpacing w:val="0"/>
        <w:jc w:val="both"/>
        <w:rPr>
          <w:rFonts w:cstheme="minorHAnsi"/>
          <w:sz w:val="23"/>
          <w:szCs w:val="23"/>
        </w:rPr>
      </w:pPr>
      <w:r w:rsidRPr="00AE09B4">
        <w:rPr>
          <w:rFonts w:cstheme="minorHAnsi"/>
          <w:sz w:val="23"/>
          <w:szCs w:val="23"/>
        </w:rPr>
        <w:t>que tomou conhecimento de todas as informações e das condições locais para o cumprimento das obrigações objeto da licitação;</w:t>
      </w:r>
    </w:p>
    <w:p w14:paraId="5DAE594F" w14:textId="77777777" w:rsidR="00AA0A4D" w:rsidRPr="00AE09B4" w:rsidRDefault="00AA0A4D" w:rsidP="00AA0A4D">
      <w:pPr>
        <w:pStyle w:val="PargrafodaLista"/>
        <w:tabs>
          <w:tab w:val="left" w:pos="284"/>
        </w:tabs>
        <w:ind w:left="0"/>
        <w:jc w:val="both"/>
        <w:rPr>
          <w:rFonts w:cstheme="minorHAnsi"/>
          <w:sz w:val="23"/>
          <w:szCs w:val="23"/>
        </w:rPr>
      </w:pPr>
    </w:p>
    <w:p w14:paraId="04A50757" w14:textId="77777777" w:rsidR="00AA0A4D" w:rsidRPr="00AE09B4" w:rsidRDefault="00AA0A4D" w:rsidP="00AA0A4D">
      <w:pPr>
        <w:pStyle w:val="PargrafodaLista"/>
        <w:widowControl w:val="0"/>
        <w:numPr>
          <w:ilvl w:val="2"/>
          <w:numId w:val="37"/>
        </w:numPr>
        <w:tabs>
          <w:tab w:val="left" w:pos="284"/>
          <w:tab w:val="left" w:pos="1134"/>
          <w:tab w:val="left" w:pos="1581"/>
        </w:tabs>
        <w:suppressAutoHyphens/>
        <w:spacing w:after="0" w:line="254" w:lineRule="auto"/>
        <w:ind w:left="0" w:right="2" w:firstLine="0"/>
        <w:contextualSpacing w:val="0"/>
        <w:jc w:val="both"/>
        <w:rPr>
          <w:rFonts w:cstheme="minorHAnsi"/>
          <w:sz w:val="23"/>
          <w:szCs w:val="23"/>
        </w:rPr>
      </w:pPr>
      <w:r w:rsidRPr="00AE09B4">
        <w:rPr>
          <w:rFonts w:cstheme="minorHAnsi"/>
          <w:sz w:val="23"/>
          <w:szCs w:val="23"/>
        </w:rPr>
        <w:t xml:space="preserve">que não utiliza mão de obra direta ou indireta de menores de 18 (dezoito) anos em trabalho noturno, perigoso ou insalubre e de menores de 16 (dezesseis) anos em qualquer trabalho, salvo na condição de aprendiz, a partir de 14 (quatorze) anos, atendendo ao disposto na Lei Federal nº </w:t>
      </w:r>
      <w:r w:rsidRPr="00AE09B4">
        <w:rPr>
          <w:rFonts w:cstheme="minorHAnsi"/>
          <w:sz w:val="23"/>
          <w:szCs w:val="23"/>
        </w:rPr>
        <w:lastRenderedPageBreak/>
        <w:t>14.133/2021 e no art. 7º, inciso XXXIII, da Constituição da República Federativa do Brasil de 1988;</w:t>
      </w:r>
    </w:p>
    <w:p w14:paraId="4A174DB3" w14:textId="77777777" w:rsidR="00AA0A4D" w:rsidRPr="00AE09B4" w:rsidRDefault="00AA0A4D" w:rsidP="00AA0A4D">
      <w:pPr>
        <w:pStyle w:val="Corpodetexto"/>
        <w:tabs>
          <w:tab w:val="left" w:pos="284"/>
          <w:tab w:val="left" w:pos="1134"/>
        </w:tabs>
        <w:spacing w:before="4"/>
        <w:ind w:right="2"/>
        <w:jc w:val="both"/>
        <w:rPr>
          <w:rFonts w:asciiTheme="minorHAnsi" w:hAnsiTheme="minorHAnsi" w:cstheme="minorHAnsi"/>
          <w:sz w:val="23"/>
          <w:szCs w:val="23"/>
        </w:rPr>
      </w:pPr>
    </w:p>
    <w:p w14:paraId="7B0CB599" w14:textId="77777777" w:rsidR="00AA0A4D" w:rsidRPr="00AE09B4" w:rsidRDefault="00AA0A4D" w:rsidP="00AA0A4D">
      <w:pPr>
        <w:pStyle w:val="PargrafodaLista"/>
        <w:widowControl w:val="0"/>
        <w:numPr>
          <w:ilvl w:val="2"/>
          <w:numId w:val="37"/>
        </w:numPr>
        <w:tabs>
          <w:tab w:val="left" w:pos="284"/>
          <w:tab w:val="left" w:pos="1134"/>
          <w:tab w:val="left" w:pos="1581"/>
        </w:tabs>
        <w:suppressAutoHyphens/>
        <w:spacing w:before="1" w:after="0" w:line="240" w:lineRule="auto"/>
        <w:ind w:left="0" w:right="2" w:firstLine="0"/>
        <w:contextualSpacing w:val="0"/>
        <w:jc w:val="both"/>
        <w:rPr>
          <w:rFonts w:cstheme="minorHAnsi"/>
          <w:sz w:val="23"/>
          <w:szCs w:val="23"/>
        </w:rPr>
      </w:pPr>
      <w:r w:rsidRPr="00AE09B4">
        <w:rPr>
          <w:rFonts w:cstheme="minorHAnsi"/>
          <w:sz w:val="23"/>
          <w:szCs w:val="23"/>
        </w:rPr>
        <w:t>que não foi declarada inidônea para licitar ou contratar com a qualquer Órgão da Administração Pública direta ou indireta da União, dos Estados, do CONSORCIO INTERMUNICIPAL DA MATA ATLANTICA ou de outros Municípios da Federação ou punida com suspensão do direito de licitar e contratar com o CONSORCIO INTERMUNICIPAL DA MATA ATLANTICA ou impedido de licitar e contratar com o CONSORCIO INTERMUNICIPAL DA MATA ATLANTICA;</w:t>
      </w:r>
    </w:p>
    <w:p w14:paraId="319FAC2A" w14:textId="77777777" w:rsidR="00AA0A4D" w:rsidRPr="00AE09B4" w:rsidRDefault="00AA0A4D" w:rsidP="00AA0A4D">
      <w:pPr>
        <w:pStyle w:val="PargrafodaLista"/>
        <w:tabs>
          <w:tab w:val="left" w:pos="284"/>
        </w:tabs>
        <w:ind w:left="0"/>
        <w:jc w:val="both"/>
        <w:rPr>
          <w:rFonts w:cstheme="minorHAnsi"/>
          <w:sz w:val="23"/>
          <w:szCs w:val="23"/>
        </w:rPr>
      </w:pPr>
    </w:p>
    <w:p w14:paraId="559C8B37" w14:textId="77777777" w:rsidR="00AA0A4D" w:rsidRPr="00AE09B4" w:rsidRDefault="00AA0A4D" w:rsidP="00AA0A4D">
      <w:pPr>
        <w:pStyle w:val="PargrafodaLista"/>
        <w:widowControl w:val="0"/>
        <w:numPr>
          <w:ilvl w:val="2"/>
          <w:numId w:val="37"/>
        </w:numPr>
        <w:tabs>
          <w:tab w:val="left" w:pos="284"/>
          <w:tab w:val="left" w:pos="1134"/>
          <w:tab w:val="left" w:pos="1581"/>
        </w:tabs>
        <w:suppressAutoHyphens/>
        <w:spacing w:before="1" w:after="0" w:line="240" w:lineRule="auto"/>
        <w:ind w:left="0" w:right="2" w:firstLine="0"/>
        <w:contextualSpacing w:val="0"/>
        <w:jc w:val="both"/>
        <w:rPr>
          <w:rFonts w:cstheme="minorHAnsi"/>
          <w:sz w:val="23"/>
          <w:szCs w:val="23"/>
        </w:rPr>
      </w:pPr>
      <w:r w:rsidRPr="00AE09B4">
        <w:rPr>
          <w:rFonts w:cstheme="minorHAnsi"/>
          <w:sz w:val="23"/>
          <w:szCs w:val="23"/>
        </w:rPr>
        <w:t>que não se enquadra em nenhuma das hipóteses de impedimento previstas no artigo 14º, da Lei Federal nº 14.133/21.</w:t>
      </w:r>
    </w:p>
    <w:p w14:paraId="7195B384" w14:textId="77777777" w:rsidR="00AA0A4D" w:rsidRPr="00AE09B4" w:rsidRDefault="00AA0A4D" w:rsidP="00AA0A4D">
      <w:pPr>
        <w:tabs>
          <w:tab w:val="left" w:pos="1134"/>
          <w:tab w:val="left" w:pos="1581"/>
        </w:tabs>
        <w:spacing w:before="1"/>
        <w:ind w:right="2"/>
        <w:jc w:val="both"/>
        <w:rPr>
          <w:rFonts w:asciiTheme="minorHAnsi" w:hAnsiTheme="minorHAnsi" w:cstheme="minorHAnsi"/>
          <w:sz w:val="23"/>
          <w:szCs w:val="23"/>
        </w:rPr>
      </w:pPr>
    </w:p>
    <w:p w14:paraId="1714B66F" w14:textId="77777777" w:rsidR="00AA0A4D" w:rsidRPr="00AE09B4" w:rsidRDefault="00AA0A4D" w:rsidP="00AA0A4D">
      <w:pPr>
        <w:tabs>
          <w:tab w:val="left" w:pos="1134"/>
          <w:tab w:val="left" w:pos="1581"/>
        </w:tabs>
        <w:spacing w:before="1"/>
        <w:ind w:right="2"/>
        <w:jc w:val="both"/>
        <w:rPr>
          <w:rFonts w:asciiTheme="minorHAnsi" w:hAnsiTheme="minorHAnsi" w:cstheme="minorHAnsi"/>
          <w:sz w:val="23"/>
          <w:szCs w:val="23"/>
        </w:rPr>
      </w:pPr>
    </w:p>
    <w:p w14:paraId="10A76DF5" w14:textId="77777777" w:rsidR="00AA0A4D" w:rsidRPr="00AE09B4" w:rsidRDefault="00AA0A4D" w:rsidP="00AA0A4D">
      <w:pPr>
        <w:tabs>
          <w:tab w:val="left" w:pos="1134"/>
          <w:tab w:val="left" w:pos="1581"/>
        </w:tabs>
        <w:spacing w:before="1"/>
        <w:ind w:right="2"/>
        <w:jc w:val="both"/>
        <w:rPr>
          <w:rFonts w:asciiTheme="minorHAnsi" w:hAnsiTheme="minorHAnsi" w:cstheme="minorHAnsi"/>
          <w:sz w:val="23"/>
          <w:szCs w:val="23"/>
        </w:rPr>
      </w:pPr>
    </w:p>
    <w:p w14:paraId="02321B3C"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574B8E5C"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08A136CB" w14:textId="77777777" w:rsidR="00AA0A4D" w:rsidRPr="00AE09B4" w:rsidRDefault="00AA0A4D" w:rsidP="00AA0A4D">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2BBFCC49" w14:textId="77777777" w:rsidR="00AA0A4D" w:rsidRPr="00AE09B4" w:rsidRDefault="00AA0A4D" w:rsidP="00AA0A4D">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780CCB62" w14:textId="77777777" w:rsidR="00AA0A4D" w:rsidRPr="00AE09B4" w:rsidRDefault="00AA0A4D" w:rsidP="00AA0A4D">
      <w:pPr>
        <w:spacing w:beforeAutospacing="1" w:afterAutospacing="1"/>
        <w:jc w:val="both"/>
        <w:textAlignment w:val="baseline"/>
        <w:rPr>
          <w:rFonts w:asciiTheme="minorHAnsi" w:hAnsiTheme="minorHAnsi" w:cstheme="minorHAnsi"/>
          <w:b/>
          <w:sz w:val="23"/>
          <w:szCs w:val="23"/>
        </w:rPr>
      </w:pPr>
    </w:p>
    <w:p w14:paraId="1DE357A7" w14:textId="77777777" w:rsidR="00AA0A4D" w:rsidRPr="00AE09B4" w:rsidRDefault="00AA0A4D" w:rsidP="00AA0A4D">
      <w:pPr>
        <w:spacing w:beforeAutospacing="1" w:afterAutospacing="1"/>
        <w:jc w:val="both"/>
        <w:textAlignment w:val="baseline"/>
        <w:rPr>
          <w:rFonts w:asciiTheme="minorHAnsi" w:hAnsiTheme="minorHAnsi" w:cstheme="minorHAnsi"/>
          <w:sz w:val="23"/>
          <w:szCs w:val="23"/>
        </w:rPr>
      </w:pPr>
      <w:r w:rsidRPr="00AE09B4">
        <w:rPr>
          <w:rFonts w:asciiTheme="minorHAnsi" w:hAnsiTheme="minorHAnsi" w:cstheme="minorHAnsi"/>
          <w:b/>
          <w:sz w:val="23"/>
          <w:szCs w:val="23"/>
        </w:rPr>
        <w:t xml:space="preserve">NOTA 01: </w:t>
      </w:r>
      <w:r w:rsidRPr="00AE09B4">
        <w:rPr>
          <w:rFonts w:asciiTheme="minorHAnsi" w:hAnsiTheme="minorHAnsi" w:cstheme="minorHAnsi"/>
          <w:sz w:val="23"/>
          <w:szCs w:val="23"/>
        </w:rPr>
        <w:t xml:space="preserve">a Declaração deverá ser elaborada em papel timbrado da empresa, sem rasuras, emendas, borrões ou entrelinhas </w:t>
      </w:r>
      <w:proofErr w:type="gramStart"/>
      <w:r w:rsidRPr="00AE09B4">
        <w:rPr>
          <w:rFonts w:asciiTheme="minorHAnsi" w:hAnsiTheme="minorHAnsi" w:cstheme="minorHAnsi"/>
          <w:sz w:val="23"/>
          <w:szCs w:val="23"/>
        </w:rPr>
        <w:t>e</w:t>
      </w:r>
      <w:r w:rsidRPr="00AE09B4">
        <w:rPr>
          <w:rFonts w:asciiTheme="minorHAnsi" w:hAnsiTheme="minorHAnsi" w:cstheme="minorHAnsi"/>
          <w:spacing w:val="-42"/>
          <w:sz w:val="23"/>
          <w:szCs w:val="23"/>
        </w:rPr>
        <w:t xml:space="preserve">  </w:t>
      </w:r>
      <w:r w:rsidRPr="00AE09B4">
        <w:rPr>
          <w:rFonts w:asciiTheme="minorHAnsi" w:hAnsiTheme="minorHAnsi" w:cstheme="minorHAnsi"/>
          <w:sz w:val="23"/>
          <w:szCs w:val="23"/>
        </w:rPr>
        <w:t>ser</w:t>
      </w:r>
      <w:proofErr w:type="gramEnd"/>
      <w:r w:rsidRPr="00AE09B4">
        <w:rPr>
          <w:rFonts w:asciiTheme="minorHAnsi" w:hAnsiTheme="minorHAnsi" w:cstheme="minorHAnsi"/>
          <w:sz w:val="23"/>
          <w:szCs w:val="23"/>
        </w:rPr>
        <w:t xml:space="preserve"> datada e assinada pelo representante legal, e deverá ainda constar todos os dados da empresa, tais como: Razão Social,</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Endereço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completo, Telefone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fixo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celular, CNPJ, e-mail, site, etc.</w:t>
      </w:r>
    </w:p>
    <w:p w14:paraId="35A66E9F" w14:textId="77777777" w:rsidR="00AA0A4D" w:rsidRPr="00AE09B4" w:rsidRDefault="00AA0A4D" w:rsidP="00AA0A4D">
      <w:pPr>
        <w:pStyle w:val="Corpodetexto"/>
        <w:ind w:right="-1"/>
        <w:jc w:val="both"/>
        <w:rPr>
          <w:rFonts w:asciiTheme="minorHAnsi" w:hAnsiTheme="minorHAnsi" w:cstheme="minorHAnsi"/>
          <w:b/>
          <w:bCs/>
          <w:sz w:val="23"/>
          <w:szCs w:val="23"/>
        </w:rPr>
      </w:pPr>
    </w:p>
    <w:p w14:paraId="4CEE9224" w14:textId="77777777" w:rsidR="00AA0A4D" w:rsidRPr="00AE09B4" w:rsidRDefault="00AA0A4D" w:rsidP="00AA0A4D">
      <w:pPr>
        <w:pStyle w:val="Corpodetexto"/>
        <w:ind w:right="-1"/>
        <w:jc w:val="both"/>
        <w:rPr>
          <w:rFonts w:asciiTheme="minorHAnsi" w:hAnsiTheme="minorHAnsi" w:cstheme="minorHAnsi"/>
          <w:b/>
          <w:bCs/>
          <w:sz w:val="23"/>
          <w:szCs w:val="23"/>
        </w:rPr>
      </w:pPr>
    </w:p>
    <w:p w14:paraId="77695ABF" w14:textId="77777777" w:rsidR="00AA0A4D" w:rsidRPr="00AE09B4" w:rsidRDefault="00AA0A4D" w:rsidP="00AA0A4D">
      <w:pPr>
        <w:pStyle w:val="Corpodetexto"/>
        <w:ind w:right="-1"/>
        <w:jc w:val="both"/>
        <w:rPr>
          <w:rFonts w:asciiTheme="minorHAnsi" w:hAnsiTheme="minorHAnsi" w:cstheme="minorHAnsi"/>
          <w:b/>
          <w:bCs/>
          <w:sz w:val="23"/>
          <w:szCs w:val="23"/>
        </w:rPr>
      </w:pPr>
    </w:p>
    <w:p w14:paraId="1FCB5244" w14:textId="77777777" w:rsidR="00AA0A4D" w:rsidRPr="00AE09B4" w:rsidRDefault="00AA0A4D" w:rsidP="00AA0A4D">
      <w:pPr>
        <w:pStyle w:val="Corpodetexto"/>
        <w:ind w:right="-1"/>
        <w:jc w:val="both"/>
        <w:rPr>
          <w:rFonts w:asciiTheme="minorHAnsi" w:hAnsiTheme="minorHAnsi" w:cstheme="minorHAnsi"/>
          <w:b/>
          <w:bCs/>
          <w:sz w:val="23"/>
          <w:szCs w:val="23"/>
        </w:rPr>
      </w:pPr>
    </w:p>
    <w:p w14:paraId="561FBE5D" w14:textId="77777777" w:rsidR="00AA0A4D" w:rsidRPr="00AE09B4" w:rsidRDefault="00AA0A4D" w:rsidP="00AA0A4D">
      <w:pPr>
        <w:pStyle w:val="Corpodetexto"/>
        <w:ind w:right="-1"/>
        <w:jc w:val="both"/>
        <w:rPr>
          <w:rFonts w:asciiTheme="minorHAnsi" w:hAnsiTheme="minorHAnsi" w:cstheme="minorHAnsi"/>
          <w:b/>
          <w:bCs/>
          <w:sz w:val="23"/>
          <w:szCs w:val="23"/>
        </w:rPr>
      </w:pPr>
    </w:p>
    <w:p w14:paraId="1AD6D073" w14:textId="77777777" w:rsidR="00AA0A4D" w:rsidRPr="00AE09B4" w:rsidRDefault="00AA0A4D" w:rsidP="00AA0A4D">
      <w:pPr>
        <w:pStyle w:val="Corpodetexto"/>
        <w:ind w:right="-1"/>
        <w:jc w:val="both"/>
        <w:rPr>
          <w:rFonts w:asciiTheme="minorHAnsi" w:hAnsiTheme="minorHAnsi" w:cstheme="minorHAnsi"/>
          <w:b/>
          <w:bCs/>
          <w:sz w:val="23"/>
          <w:szCs w:val="23"/>
        </w:rPr>
      </w:pPr>
    </w:p>
    <w:p w14:paraId="3E079D60" w14:textId="77777777" w:rsidR="00AA0A4D" w:rsidRPr="00AE09B4" w:rsidRDefault="00AA0A4D" w:rsidP="00AA0A4D">
      <w:pPr>
        <w:pStyle w:val="Corpodetexto"/>
        <w:ind w:right="-1"/>
        <w:jc w:val="both"/>
        <w:rPr>
          <w:rFonts w:asciiTheme="minorHAnsi" w:hAnsiTheme="minorHAnsi" w:cstheme="minorHAnsi"/>
          <w:b/>
          <w:bCs/>
          <w:sz w:val="23"/>
          <w:szCs w:val="23"/>
        </w:rPr>
      </w:pPr>
    </w:p>
    <w:p w14:paraId="452D3E4C" w14:textId="77777777" w:rsidR="00AA0A4D" w:rsidRPr="00AE09B4" w:rsidRDefault="00AA0A4D" w:rsidP="00AA0A4D">
      <w:pPr>
        <w:pStyle w:val="Corpodetexto"/>
        <w:ind w:right="-1"/>
        <w:jc w:val="both"/>
        <w:rPr>
          <w:rFonts w:asciiTheme="minorHAnsi" w:hAnsiTheme="minorHAnsi" w:cstheme="minorHAnsi"/>
          <w:b/>
          <w:bCs/>
          <w:sz w:val="23"/>
          <w:szCs w:val="23"/>
        </w:rPr>
      </w:pPr>
    </w:p>
    <w:p w14:paraId="73BBBBF4" w14:textId="77777777" w:rsidR="00AA0A4D" w:rsidRPr="00AE09B4" w:rsidRDefault="00AA0A4D" w:rsidP="00AA0A4D">
      <w:pPr>
        <w:pStyle w:val="Corpodetexto"/>
        <w:ind w:right="-1"/>
        <w:jc w:val="both"/>
        <w:rPr>
          <w:rFonts w:asciiTheme="minorHAnsi" w:hAnsiTheme="minorHAnsi" w:cstheme="minorHAnsi"/>
          <w:b/>
          <w:bCs/>
          <w:sz w:val="23"/>
          <w:szCs w:val="23"/>
        </w:rPr>
      </w:pPr>
    </w:p>
    <w:p w14:paraId="04267163" w14:textId="77777777" w:rsidR="00AA0A4D" w:rsidRPr="00AE09B4" w:rsidRDefault="00AA0A4D" w:rsidP="00AA0A4D">
      <w:pPr>
        <w:pStyle w:val="Corpodetexto"/>
        <w:ind w:right="-1"/>
        <w:jc w:val="both"/>
        <w:rPr>
          <w:rFonts w:asciiTheme="minorHAnsi" w:hAnsiTheme="minorHAnsi" w:cstheme="minorHAnsi"/>
          <w:b/>
          <w:bCs/>
          <w:sz w:val="23"/>
          <w:szCs w:val="23"/>
        </w:rPr>
      </w:pPr>
    </w:p>
    <w:p w14:paraId="51D88C40" w14:textId="77777777" w:rsidR="00AA0A4D" w:rsidRPr="00AE09B4" w:rsidRDefault="00AA0A4D" w:rsidP="00AA0A4D">
      <w:pPr>
        <w:pStyle w:val="Corpodetexto"/>
        <w:ind w:right="-1"/>
        <w:jc w:val="both"/>
        <w:rPr>
          <w:rFonts w:asciiTheme="minorHAnsi" w:hAnsiTheme="minorHAnsi" w:cstheme="minorHAnsi"/>
          <w:b/>
          <w:bCs/>
          <w:sz w:val="23"/>
          <w:szCs w:val="23"/>
        </w:rPr>
      </w:pPr>
    </w:p>
    <w:p w14:paraId="7B89504F" w14:textId="77777777" w:rsidR="00AA0A4D" w:rsidRPr="00AE09B4" w:rsidRDefault="00AA0A4D" w:rsidP="00AA0A4D">
      <w:pPr>
        <w:pStyle w:val="Corpodetexto"/>
        <w:ind w:right="-1"/>
        <w:jc w:val="both"/>
        <w:rPr>
          <w:rFonts w:asciiTheme="minorHAnsi" w:hAnsiTheme="minorHAnsi" w:cstheme="minorHAnsi"/>
          <w:b/>
          <w:bCs/>
          <w:sz w:val="23"/>
          <w:szCs w:val="23"/>
        </w:rPr>
      </w:pPr>
    </w:p>
    <w:p w14:paraId="5DDAD777" w14:textId="77777777" w:rsidR="00AA0A4D" w:rsidRPr="00AE09B4" w:rsidRDefault="00AA0A4D" w:rsidP="00AA0A4D">
      <w:pPr>
        <w:pStyle w:val="Corpodetexto"/>
        <w:ind w:right="-1"/>
        <w:jc w:val="both"/>
        <w:rPr>
          <w:rFonts w:asciiTheme="minorHAnsi" w:hAnsiTheme="minorHAnsi" w:cstheme="minorHAnsi"/>
          <w:b/>
          <w:bCs/>
          <w:sz w:val="23"/>
          <w:szCs w:val="23"/>
        </w:rPr>
      </w:pPr>
    </w:p>
    <w:p w14:paraId="2F88D84F" w14:textId="77777777" w:rsidR="00AA0A4D" w:rsidRPr="00AE09B4" w:rsidRDefault="00AA0A4D" w:rsidP="00AA0A4D">
      <w:pPr>
        <w:pStyle w:val="Corpodetexto"/>
        <w:ind w:right="-1"/>
        <w:jc w:val="both"/>
        <w:rPr>
          <w:rFonts w:asciiTheme="minorHAnsi" w:hAnsiTheme="minorHAnsi" w:cstheme="minorHAnsi"/>
          <w:b/>
          <w:bCs/>
          <w:sz w:val="23"/>
          <w:szCs w:val="23"/>
        </w:rPr>
      </w:pPr>
    </w:p>
    <w:p w14:paraId="2FDF0DA4" w14:textId="77777777" w:rsidR="00AA0A4D" w:rsidRPr="00AE09B4" w:rsidRDefault="00AA0A4D" w:rsidP="00AA0A4D">
      <w:pPr>
        <w:pStyle w:val="Corpodetexto"/>
        <w:ind w:right="-1"/>
        <w:jc w:val="both"/>
        <w:rPr>
          <w:rFonts w:asciiTheme="minorHAnsi" w:hAnsiTheme="minorHAnsi" w:cstheme="minorHAnsi"/>
          <w:b/>
          <w:bCs/>
          <w:sz w:val="23"/>
          <w:szCs w:val="23"/>
        </w:rPr>
      </w:pPr>
    </w:p>
    <w:p w14:paraId="44823165" w14:textId="77777777" w:rsidR="00AA0A4D" w:rsidRPr="00AE09B4" w:rsidRDefault="00AA0A4D" w:rsidP="00AA0A4D">
      <w:pPr>
        <w:pStyle w:val="Corpodetexto"/>
        <w:ind w:right="-1"/>
        <w:jc w:val="both"/>
        <w:rPr>
          <w:rFonts w:asciiTheme="minorHAnsi" w:hAnsiTheme="minorHAnsi" w:cstheme="minorHAnsi"/>
          <w:b/>
          <w:bCs/>
          <w:sz w:val="23"/>
          <w:szCs w:val="23"/>
        </w:rPr>
      </w:pPr>
    </w:p>
    <w:p w14:paraId="51ADCAF4" w14:textId="77777777" w:rsidR="00AA0A4D" w:rsidRPr="00AE09B4" w:rsidRDefault="00AA0A4D" w:rsidP="00AA0A4D">
      <w:pPr>
        <w:pStyle w:val="Corpodetexto"/>
        <w:ind w:right="-1"/>
        <w:jc w:val="center"/>
        <w:rPr>
          <w:rFonts w:asciiTheme="minorHAnsi" w:hAnsiTheme="minorHAnsi" w:cstheme="minorHAnsi"/>
          <w:b/>
          <w:bCs/>
          <w:spacing w:val="-4"/>
          <w:sz w:val="23"/>
          <w:szCs w:val="23"/>
        </w:rPr>
      </w:pPr>
      <w:r w:rsidRPr="00AE09B4">
        <w:rPr>
          <w:rFonts w:asciiTheme="minorHAnsi" w:hAnsiTheme="minorHAnsi" w:cstheme="minorHAnsi"/>
          <w:b/>
          <w:bCs/>
          <w:sz w:val="23"/>
          <w:szCs w:val="23"/>
        </w:rPr>
        <w:t>ANEXO</w:t>
      </w:r>
      <w:r w:rsidRPr="00AE09B4">
        <w:rPr>
          <w:rFonts w:asciiTheme="minorHAnsi" w:hAnsiTheme="minorHAnsi" w:cstheme="minorHAnsi"/>
          <w:b/>
          <w:bCs/>
          <w:spacing w:val="-8"/>
          <w:sz w:val="23"/>
          <w:szCs w:val="23"/>
        </w:rPr>
        <w:t xml:space="preserve"> </w:t>
      </w:r>
      <w:r w:rsidRPr="00AE09B4">
        <w:rPr>
          <w:rFonts w:asciiTheme="minorHAnsi" w:hAnsiTheme="minorHAnsi" w:cstheme="minorHAnsi"/>
          <w:b/>
          <w:bCs/>
          <w:sz w:val="23"/>
          <w:szCs w:val="23"/>
        </w:rPr>
        <w:t>VI</w:t>
      </w:r>
    </w:p>
    <w:p w14:paraId="134FD5A0" w14:textId="77777777" w:rsidR="00AA0A4D" w:rsidRPr="00AE09B4" w:rsidRDefault="00AA0A4D" w:rsidP="00AA0A4D">
      <w:pPr>
        <w:pStyle w:val="Corpodetexto"/>
        <w:ind w:right="-1"/>
        <w:jc w:val="center"/>
        <w:rPr>
          <w:rFonts w:asciiTheme="minorHAnsi" w:hAnsiTheme="minorHAnsi" w:cstheme="minorHAnsi"/>
          <w:b/>
          <w:bCs/>
          <w:spacing w:val="-50"/>
          <w:sz w:val="23"/>
          <w:szCs w:val="23"/>
        </w:rPr>
      </w:pPr>
      <w:r w:rsidRPr="00AE09B4">
        <w:rPr>
          <w:rFonts w:asciiTheme="minorHAnsi" w:hAnsiTheme="minorHAnsi" w:cstheme="minorHAnsi"/>
          <w:b/>
          <w:bCs/>
          <w:sz w:val="23"/>
          <w:szCs w:val="23"/>
        </w:rPr>
        <w:t>Declaração</w:t>
      </w:r>
      <w:r w:rsidRPr="00AE09B4">
        <w:rPr>
          <w:rFonts w:asciiTheme="minorHAnsi" w:hAnsiTheme="minorHAnsi" w:cstheme="minorHAnsi"/>
          <w:b/>
          <w:bCs/>
          <w:spacing w:val="-5"/>
          <w:sz w:val="23"/>
          <w:szCs w:val="23"/>
        </w:rPr>
        <w:t xml:space="preserve"> </w:t>
      </w:r>
      <w:r w:rsidRPr="00AE09B4">
        <w:rPr>
          <w:rFonts w:asciiTheme="minorHAnsi" w:hAnsiTheme="minorHAnsi" w:cstheme="minorHAnsi"/>
          <w:b/>
          <w:bCs/>
          <w:sz w:val="23"/>
          <w:szCs w:val="23"/>
        </w:rPr>
        <w:t>enquadramento</w:t>
      </w:r>
      <w:r w:rsidRPr="00AE09B4">
        <w:rPr>
          <w:rFonts w:asciiTheme="minorHAnsi" w:hAnsiTheme="minorHAnsi" w:cstheme="minorHAnsi"/>
          <w:b/>
          <w:bCs/>
          <w:spacing w:val="-6"/>
          <w:sz w:val="23"/>
          <w:szCs w:val="23"/>
        </w:rPr>
        <w:t xml:space="preserve"> MEI/</w:t>
      </w:r>
      <w:r w:rsidRPr="00AE09B4">
        <w:rPr>
          <w:rFonts w:asciiTheme="minorHAnsi" w:hAnsiTheme="minorHAnsi" w:cstheme="minorHAnsi"/>
          <w:b/>
          <w:bCs/>
          <w:sz w:val="23"/>
          <w:szCs w:val="23"/>
        </w:rPr>
        <w:t>ME/EPP</w:t>
      </w:r>
    </w:p>
    <w:p w14:paraId="78C30C93" w14:textId="77777777" w:rsidR="00AA0A4D" w:rsidRPr="00AE09B4" w:rsidRDefault="00AA0A4D" w:rsidP="00AA0A4D">
      <w:pPr>
        <w:tabs>
          <w:tab w:val="left" w:pos="1134"/>
          <w:tab w:val="left" w:pos="1581"/>
        </w:tabs>
        <w:spacing w:before="1"/>
        <w:ind w:right="2"/>
        <w:jc w:val="both"/>
        <w:rPr>
          <w:rFonts w:asciiTheme="minorHAnsi" w:hAnsiTheme="minorHAnsi" w:cstheme="minorHAnsi"/>
          <w:b/>
          <w:bCs/>
          <w:sz w:val="23"/>
          <w:szCs w:val="23"/>
        </w:rPr>
      </w:pPr>
    </w:p>
    <w:p w14:paraId="6DC65F1B" w14:textId="77777777" w:rsidR="00AA0A4D" w:rsidRPr="00AE09B4" w:rsidRDefault="00AA0A4D" w:rsidP="00AA0A4D">
      <w:pPr>
        <w:tabs>
          <w:tab w:val="left" w:pos="1134"/>
          <w:tab w:val="left" w:pos="1581"/>
        </w:tabs>
        <w:spacing w:before="1"/>
        <w:ind w:right="2"/>
        <w:jc w:val="both"/>
        <w:rPr>
          <w:rFonts w:asciiTheme="minorHAnsi" w:hAnsiTheme="minorHAnsi" w:cstheme="minorHAnsi"/>
          <w:b/>
          <w:bCs/>
          <w:sz w:val="23"/>
          <w:szCs w:val="23"/>
        </w:rPr>
      </w:pPr>
    </w:p>
    <w:p w14:paraId="6E3B8AD0" w14:textId="77777777" w:rsidR="00AA0A4D" w:rsidRPr="00AE09B4" w:rsidRDefault="00AA0A4D" w:rsidP="00AA0A4D">
      <w:pPr>
        <w:tabs>
          <w:tab w:val="left" w:pos="1134"/>
          <w:tab w:val="left" w:pos="1581"/>
        </w:tabs>
        <w:spacing w:before="1"/>
        <w:ind w:right="2"/>
        <w:jc w:val="both"/>
        <w:rPr>
          <w:rFonts w:asciiTheme="minorHAnsi" w:hAnsiTheme="minorHAnsi" w:cstheme="minorHAnsi"/>
          <w:b/>
          <w:bCs/>
          <w:sz w:val="23"/>
          <w:szCs w:val="23"/>
        </w:rPr>
      </w:pPr>
    </w:p>
    <w:p w14:paraId="7D493F13" w14:textId="77777777" w:rsidR="00AA0A4D" w:rsidRPr="00AE09B4" w:rsidRDefault="00AA0A4D" w:rsidP="00AA0A4D">
      <w:pPr>
        <w:tabs>
          <w:tab w:val="left" w:pos="1134"/>
          <w:tab w:val="left" w:pos="1581"/>
        </w:tabs>
        <w:spacing w:before="1"/>
        <w:ind w:right="2"/>
        <w:jc w:val="both"/>
        <w:rPr>
          <w:rFonts w:asciiTheme="minorHAnsi" w:hAnsiTheme="minorHAnsi" w:cstheme="minorHAnsi"/>
          <w:b/>
          <w:bCs/>
          <w:sz w:val="23"/>
          <w:szCs w:val="23"/>
        </w:rPr>
      </w:pPr>
    </w:p>
    <w:p w14:paraId="7E05C34B" w14:textId="77777777" w:rsidR="00AA0A4D" w:rsidRPr="00AE09B4" w:rsidRDefault="00AA0A4D" w:rsidP="00AA0A4D">
      <w:pPr>
        <w:tabs>
          <w:tab w:val="left" w:pos="1134"/>
          <w:tab w:val="left" w:pos="1581"/>
        </w:tabs>
        <w:spacing w:before="1"/>
        <w:ind w:right="2"/>
        <w:jc w:val="both"/>
        <w:rPr>
          <w:rFonts w:asciiTheme="minorHAnsi" w:hAnsiTheme="minorHAnsi" w:cstheme="minorHAnsi"/>
          <w:b/>
          <w:bCs/>
          <w:sz w:val="23"/>
          <w:szCs w:val="23"/>
        </w:rPr>
      </w:pPr>
    </w:p>
    <w:p w14:paraId="3E221D24" w14:textId="77777777" w:rsidR="00AA0A4D" w:rsidRPr="00AE09B4" w:rsidRDefault="00AA0A4D" w:rsidP="00AA0A4D">
      <w:pPr>
        <w:tabs>
          <w:tab w:val="left" w:pos="1134"/>
          <w:tab w:val="left" w:pos="1581"/>
        </w:tabs>
        <w:spacing w:before="1"/>
        <w:ind w:right="2"/>
        <w:jc w:val="both"/>
        <w:rPr>
          <w:rFonts w:asciiTheme="minorHAnsi" w:hAnsiTheme="minorHAnsi" w:cstheme="minorHAnsi"/>
          <w:b/>
          <w:bCs/>
          <w:sz w:val="23"/>
          <w:szCs w:val="23"/>
        </w:rPr>
      </w:pPr>
    </w:p>
    <w:p w14:paraId="3DC4C286" w14:textId="77777777" w:rsidR="00AA0A4D" w:rsidRPr="00AE09B4" w:rsidRDefault="00AA0A4D" w:rsidP="00AA0A4D">
      <w:pPr>
        <w:tabs>
          <w:tab w:val="left" w:pos="1134"/>
          <w:tab w:val="left" w:pos="1581"/>
        </w:tabs>
        <w:spacing w:before="1"/>
        <w:ind w:right="2"/>
        <w:jc w:val="both"/>
        <w:rPr>
          <w:rFonts w:asciiTheme="minorHAnsi" w:hAnsiTheme="minorHAnsi" w:cstheme="minorHAnsi"/>
          <w:b/>
          <w:bCs/>
          <w:sz w:val="23"/>
          <w:szCs w:val="23"/>
        </w:rPr>
      </w:pPr>
    </w:p>
    <w:p w14:paraId="40675D5B" w14:textId="77777777" w:rsidR="00AA0A4D" w:rsidRPr="00AE09B4" w:rsidRDefault="00AA0A4D" w:rsidP="00AA0A4D">
      <w:pPr>
        <w:tabs>
          <w:tab w:val="left" w:pos="1134"/>
          <w:tab w:val="left" w:pos="1581"/>
        </w:tabs>
        <w:spacing w:before="1"/>
        <w:ind w:right="2"/>
        <w:jc w:val="both"/>
        <w:rPr>
          <w:rFonts w:asciiTheme="minorHAnsi" w:hAnsiTheme="minorHAnsi" w:cstheme="minorHAnsi"/>
          <w:sz w:val="23"/>
          <w:szCs w:val="23"/>
        </w:rPr>
      </w:pPr>
    </w:p>
    <w:p w14:paraId="58753B42" w14:textId="77777777" w:rsidR="00AA0A4D" w:rsidRPr="00AE09B4" w:rsidRDefault="00AA0A4D" w:rsidP="00AA0A4D">
      <w:pPr>
        <w:tabs>
          <w:tab w:val="left" w:pos="1134"/>
          <w:tab w:val="left" w:pos="1581"/>
        </w:tabs>
        <w:spacing w:before="1"/>
        <w:ind w:right="2"/>
        <w:jc w:val="both"/>
        <w:rPr>
          <w:rFonts w:asciiTheme="minorHAnsi" w:hAnsiTheme="minorHAnsi" w:cstheme="minorHAnsi"/>
          <w:sz w:val="23"/>
          <w:szCs w:val="23"/>
        </w:rPr>
      </w:pPr>
    </w:p>
    <w:p w14:paraId="246F2C98" w14:textId="77777777" w:rsidR="00AA0A4D" w:rsidRPr="00AE09B4" w:rsidRDefault="00AA0A4D" w:rsidP="00AA0A4D">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A empresa___________________________, devidamente inscrita no CNPJ nº_______________________</w:t>
      </w:r>
    </w:p>
    <w:p w14:paraId="580E7FFC" w14:textId="77777777" w:rsidR="00AA0A4D" w:rsidRPr="00AE09B4" w:rsidRDefault="00AA0A4D" w:rsidP="00AA0A4D">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com endereço na rua_____________________, nº______, CEP_________, cidade___________________</w:t>
      </w:r>
    </w:p>
    <w:p w14:paraId="3F50CC4D" w14:textId="77777777" w:rsidR="00AA0A4D" w:rsidRPr="00AE09B4" w:rsidRDefault="00AA0A4D" w:rsidP="00AA0A4D">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 xml:space="preserve">estado________, telefone______________, por intermédio de seu representante legal, o(a) </w:t>
      </w:r>
      <w:proofErr w:type="spellStart"/>
      <w:r w:rsidRPr="00AE09B4">
        <w:rPr>
          <w:rFonts w:asciiTheme="minorHAnsi" w:hAnsiTheme="minorHAnsi" w:cstheme="minorHAnsi"/>
          <w:sz w:val="23"/>
          <w:szCs w:val="23"/>
        </w:rPr>
        <w:t>sr</w:t>
      </w:r>
      <w:proofErr w:type="spellEnd"/>
      <w:r w:rsidRPr="00AE09B4">
        <w:rPr>
          <w:rFonts w:asciiTheme="minorHAnsi" w:hAnsiTheme="minorHAnsi" w:cstheme="minorHAnsi"/>
          <w:sz w:val="23"/>
          <w:szCs w:val="23"/>
        </w:rPr>
        <w:t xml:space="preserve">(a)_________________________, inscrito(a) no CPF </w:t>
      </w:r>
      <w:proofErr w:type="spellStart"/>
      <w:r w:rsidRPr="00AE09B4">
        <w:rPr>
          <w:rFonts w:asciiTheme="minorHAnsi" w:hAnsiTheme="minorHAnsi" w:cstheme="minorHAnsi"/>
          <w:sz w:val="23"/>
          <w:szCs w:val="23"/>
        </w:rPr>
        <w:t>nº_________________e</w:t>
      </w:r>
      <w:proofErr w:type="spellEnd"/>
      <w:r w:rsidRPr="00AE09B4">
        <w:rPr>
          <w:rFonts w:asciiTheme="minorHAnsi" w:hAnsiTheme="minorHAnsi" w:cstheme="minorHAnsi"/>
          <w:sz w:val="23"/>
          <w:szCs w:val="23"/>
        </w:rPr>
        <w:t xml:space="preserve"> RG nº________________ </w:t>
      </w:r>
    </w:p>
    <w:p w14:paraId="19BA7314" w14:textId="77777777" w:rsidR="00AA0A4D" w:rsidRPr="00AE09B4" w:rsidRDefault="00AA0A4D" w:rsidP="00AA0A4D">
      <w:pPr>
        <w:tabs>
          <w:tab w:val="left" w:pos="1134"/>
          <w:tab w:val="left" w:pos="1581"/>
        </w:tabs>
        <w:spacing w:before="1"/>
        <w:ind w:right="2"/>
        <w:jc w:val="both"/>
        <w:rPr>
          <w:rStyle w:val="selectable-text"/>
          <w:rFonts w:asciiTheme="minorHAnsi" w:hAnsiTheme="minorHAnsi" w:cstheme="minorHAnsi"/>
          <w:sz w:val="23"/>
          <w:szCs w:val="23"/>
        </w:rPr>
      </w:pPr>
      <w:r w:rsidRPr="00AE09B4">
        <w:rPr>
          <w:rFonts w:asciiTheme="minorHAnsi" w:hAnsiTheme="minorHAnsi" w:cstheme="minorHAnsi"/>
          <w:b/>
          <w:bCs/>
          <w:sz w:val="23"/>
          <w:szCs w:val="23"/>
        </w:rPr>
        <w:t>DECLARA</w:t>
      </w:r>
      <w:r w:rsidRPr="00AE09B4">
        <w:rPr>
          <w:rFonts w:asciiTheme="minorHAnsi" w:hAnsiTheme="minorHAnsi" w:cstheme="minorHAnsi"/>
          <w:sz w:val="23"/>
          <w:szCs w:val="23"/>
        </w:rPr>
        <w:t xml:space="preserve"> expressamente que está</w:t>
      </w:r>
      <w:r w:rsidRPr="00AE09B4">
        <w:rPr>
          <w:rStyle w:val="selectable-text"/>
          <w:rFonts w:asciiTheme="minorHAnsi" w:hAnsiTheme="minorHAnsi" w:cstheme="minorHAnsi"/>
          <w:sz w:val="23"/>
          <w:szCs w:val="23"/>
        </w:rPr>
        <w:t xml:space="preserve"> enquadrada como, </w:t>
      </w:r>
      <w:r w:rsidRPr="00AE09B4">
        <w:rPr>
          <w:rStyle w:val="selectable-text"/>
          <w:rFonts w:asciiTheme="minorHAnsi" w:hAnsiTheme="minorHAnsi" w:cstheme="minorHAnsi"/>
          <w:sz w:val="23"/>
          <w:szCs w:val="23"/>
          <w:u w:val="single"/>
        </w:rPr>
        <w:t xml:space="preserve">(microempreendedor individual, microempresa ou empresa de pequeno porte) </w:t>
      </w:r>
      <w:r w:rsidRPr="00AE09B4">
        <w:rPr>
          <w:rStyle w:val="selectable-text"/>
          <w:rFonts w:asciiTheme="minorHAnsi" w:hAnsiTheme="minorHAnsi" w:cstheme="minorHAnsi"/>
          <w:sz w:val="23"/>
          <w:szCs w:val="23"/>
        </w:rPr>
        <w:t xml:space="preserve">e cumpre os requisitos estabelecidos no artigo 3° da Lei Complementar nº 123, de 2006, estando apto a usufruir do tratamento favorecido estabelecido em seus </w:t>
      </w:r>
      <w:proofErr w:type="spellStart"/>
      <w:r w:rsidRPr="00AE09B4">
        <w:rPr>
          <w:rStyle w:val="selectable-text"/>
          <w:rFonts w:asciiTheme="minorHAnsi" w:hAnsiTheme="minorHAnsi" w:cstheme="minorHAnsi"/>
          <w:sz w:val="23"/>
          <w:szCs w:val="23"/>
        </w:rPr>
        <w:t>arts</w:t>
      </w:r>
      <w:proofErr w:type="spellEnd"/>
      <w:r w:rsidRPr="00AE09B4">
        <w:rPr>
          <w:rStyle w:val="selectable-text"/>
          <w:rFonts w:asciiTheme="minorHAnsi" w:hAnsiTheme="minorHAnsi" w:cstheme="minorHAnsi"/>
          <w:sz w:val="23"/>
          <w:szCs w:val="23"/>
        </w:rPr>
        <w:t>. 42 a 49, observado o disposto nos §§ 1º ao 3º do art. 4º, da Lei n.º 14.133, de 2021.</w:t>
      </w:r>
    </w:p>
    <w:p w14:paraId="20DD7639" w14:textId="77777777" w:rsidR="00AA0A4D" w:rsidRPr="00AE09B4" w:rsidRDefault="00AA0A4D" w:rsidP="00AA0A4D">
      <w:pPr>
        <w:pStyle w:val="Corpodetexto"/>
        <w:spacing w:line="276" w:lineRule="exact"/>
        <w:jc w:val="both"/>
        <w:rPr>
          <w:rFonts w:asciiTheme="minorHAnsi" w:hAnsiTheme="minorHAnsi" w:cstheme="minorHAnsi"/>
          <w:b/>
          <w:bCs/>
          <w:sz w:val="23"/>
          <w:szCs w:val="23"/>
        </w:rPr>
      </w:pPr>
    </w:p>
    <w:p w14:paraId="6B0D25C5" w14:textId="77777777" w:rsidR="00AA0A4D" w:rsidRPr="00AE09B4" w:rsidRDefault="00AA0A4D" w:rsidP="00AA0A4D">
      <w:pPr>
        <w:pStyle w:val="Corpodetexto"/>
        <w:spacing w:line="276" w:lineRule="exact"/>
        <w:jc w:val="both"/>
        <w:rPr>
          <w:rFonts w:asciiTheme="minorHAnsi" w:hAnsiTheme="minorHAnsi" w:cstheme="minorHAnsi"/>
          <w:b/>
          <w:bCs/>
          <w:sz w:val="23"/>
          <w:szCs w:val="23"/>
        </w:rPr>
      </w:pPr>
    </w:p>
    <w:p w14:paraId="726EF831" w14:textId="77777777" w:rsidR="00AA0A4D" w:rsidRPr="00AE09B4" w:rsidRDefault="00AA0A4D" w:rsidP="00AA0A4D">
      <w:pPr>
        <w:pStyle w:val="Corpodetexto"/>
        <w:ind w:right="3846"/>
        <w:jc w:val="both"/>
        <w:rPr>
          <w:rFonts w:asciiTheme="minorHAnsi" w:hAnsiTheme="minorHAnsi" w:cstheme="minorHAnsi"/>
          <w:sz w:val="23"/>
          <w:szCs w:val="23"/>
        </w:rPr>
      </w:pPr>
    </w:p>
    <w:p w14:paraId="263452EF" w14:textId="77777777" w:rsidR="00AA0A4D" w:rsidRPr="00AE09B4" w:rsidRDefault="00AA0A4D" w:rsidP="00AA0A4D">
      <w:pPr>
        <w:pStyle w:val="Corpodetexto"/>
        <w:ind w:right="3846"/>
        <w:jc w:val="both"/>
        <w:rPr>
          <w:rFonts w:asciiTheme="minorHAnsi" w:hAnsiTheme="minorHAnsi" w:cstheme="minorHAnsi"/>
          <w:sz w:val="23"/>
          <w:szCs w:val="23"/>
        </w:rPr>
      </w:pPr>
    </w:p>
    <w:p w14:paraId="405E5A4A"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7EBA9CF3" w14:textId="77777777" w:rsidR="00AA0A4D" w:rsidRPr="00AE09B4" w:rsidRDefault="00AA0A4D" w:rsidP="00AA0A4D">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58240ED6" w14:textId="77777777" w:rsidR="00AA0A4D" w:rsidRPr="00AE09B4" w:rsidRDefault="00AA0A4D" w:rsidP="00AA0A4D">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7A5A0B9E" w14:textId="77777777" w:rsidR="00AA0A4D" w:rsidRPr="00AE09B4" w:rsidRDefault="00AA0A4D" w:rsidP="00AA0A4D">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6B7CB178" w14:textId="77777777" w:rsidR="00AA0A4D" w:rsidRPr="00AE09B4" w:rsidRDefault="00AA0A4D" w:rsidP="00AA0A4D">
      <w:pPr>
        <w:spacing w:beforeAutospacing="1" w:afterAutospacing="1"/>
        <w:jc w:val="both"/>
        <w:textAlignment w:val="baseline"/>
        <w:rPr>
          <w:rFonts w:asciiTheme="minorHAnsi" w:hAnsiTheme="minorHAnsi" w:cstheme="minorHAnsi"/>
          <w:b/>
          <w:sz w:val="23"/>
          <w:szCs w:val="23"/>
        </w:rPr>
      </w:pPr>
    </w:p>
    <w:p w14:paraId="29B13936" w14:textId="77777777" w:rsidR="00AA0A4D" w:rsidRPr="00AE09B4" w:rsidRDefault="00AA0A4D" w:rsidP="00AA0A4D">
      <w:pPr>
        <w:spacing w:beforeAutospacing="1" w:afterAutospacing="1"/>
        <w:jc w:val="both"/>
        <w:textAlignment w:val="baseline"/>
        <w:rPr>
          <w:rFonts w:asciiTheme="minorHAnsi" w:hAnsiTheme="minorHAnsi" w:cstheme="minorHAnsi"/>
          <w:sz w:val="23"/>
          <w:szCs w:val="23"/>
        </w:rPr>
      </w:pPr>
      <w:r w:rsidRPr="00AE09B4">
        <w:rPr>
          <w:rFonts w:asciiTheme="minorHAnsi" w:hAnsiTheme="minorHAnsi" w:cstheme="minorHAnsi"/>
          <w:b/>
          <w:sz w:val="23"/>
          <w:szCs w:val="23"/>
        </w:rPr>
        <w:lastRenderedPageBreak/>
        <w:t xml:space="preserve">NOTA 01: </w:t>
      </w:r>
      <w:r w:rsidRPr="00AE09B4">
        <w:rPr>
          <w:rFonts w:asciiTheme="minorHAnsi" w:hAnsiTheme="minorHAnsi" w:cstheme="minorHAnsi"/>
          <w:sz w:val="23"/>
          <w:szCs w:val="23"/>
        </w:rPr>
        <w:t xml:space="preserve">a Declaração deverá ser elaborada em papel timbrado da empresa, sem rasuras, emendas, borrões ou entrelinhas </w:t>
      </w:r>
      <w:proofErr w:type="gramStart"/>
      <w:r w:rsidRPr="00AE09B4">
        <w:rPr>
          <w:rFonts w:asciiTheme="minorHAnsi" w:hAnsiTheme="minorHAnsi" w:cstheme="minorHAnsi"/>
          <w:sz w:val="23"/>
          <w:szCs w:val="23"/>
        </w:rPr>
        <w:t>e</w:t>
      </w:r>
      <w:r w:rsidRPr="00AE09B4">
        <w:rPr>
          <w:rFonts w:asciiTheme="minorHAnsi" w:hAnsiTheme="minorHAnsi" w:cstheme="minorHAnsi"/>
          <w:spacing w:val="-42"/>
          <w:sz w:val="23"/>
          <w:szCs w:val="23"/>
        </w:rPr>
        <w:t xml:space="preserve">  </w:t>
      </w:r>
      <w:r w:rsidRPr="00AE09B4">
        <w:rPr>
          <w:rFonts w:asciiTheme="minorHAnsi" w:hAnsiTheme="minorHAnsi" w:cstheme="minorHAnsi"/>
          <w:sz w:val="23"/>
          <w:szCs w:val="23"/>
        </w:rPr>
        <w:t>ser</w:t>
      </w:r>
      <w:proofErr w:type="gramEnd"/>
      <w:r w:rsidRPr="00AE09B4">
        <w:rPr>
          <w:rFonts w:asciiTheme="minorHAnsi" w:hAnsiTheme="minorHAnsi" w:cstheme="minorHAnsi"/>
          <w:sz w:val="23"/>
          <w:szCs w:val="23"/>
        </w:rPr>
        <w:t xml:space="preserve"> datada e assinada pelo representante legal, e deverá ainda constar todos os dados da empresa, tais como: Razão Social,</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Endereço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completo, Telefone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fixo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celular, CNPJ, e-mail, site, etc.</w:t>
      </w:r>
      <w:bookmarkEnd w:id="109"/>
    </w:p>
    <w:sectPr w:rsidR="00AA0A4D" w:rsidRPr="00AE09B4" w:rsidSect="00401366">
      <w:headerReference w:type="even" r:id="rId37"/>
      <w:headerReference w:type="default" r:id="rId38"/>
      <w:footerReference w:type="even" r:id="rId39"/>
      <w:footerReference w:type="default" r:id="rId40"/>
      <w:headerReference w:type="first" r:id="rId41"/>
      <w:footerReference w:type="first" r:id="rId42"/>
      <w:pgSz w:w="12240" w:h="15840" w:code="1"/>
      <w:pgMar w:top="1418" w:right="1134" w:bottom="851" w:left="1701" w:header="709" w:footer="709" w:gutter="0"/>
      <w:pgBorders w:offsetFrom="page">
        <w:top w:val="single" w:sz="48" w:space="24" w:color="76923C" w:themeColor="accent3" w:themeShade="BF"/>
        <w:left w:val="single" w:sz="48" w:space="24" w:color="76923C" w:themeColor="accent3" w:themeShade="BF"/>
        <w:bottom w:val="single" w:sz="48" w:space="24" w:color="76923C" w:themeColor="accent3" w:themeShade="BF"/>
        <w:right w:val="single" w:sz="4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7985B" w14:textId="77777777" w:rsidR="00003838" w:rsidRDefault="00003838" w:rsidP="00A51DF2">
      <w:r>
        <w:separator/>
      </w:r>
    </w:p>
  </w:endnote>
  <w:endnote w:type="continuationSeparator" w:id="0">
    <w:p w14:paraId="75D8A6F6" w14:textId="77777777" w:rsidR="00003838" w:rsidRDefault="00003838" w:rsidP="00A5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itstream Vera Sans">
    <w:altName w:val="MS Gothic"/>
    <w:charset w:val="80"/>
    <w:family w:val="auto"/>
    <w:pitch w:val="variable"/>
  </w:font>
  <w:font w:name="Futura Lt BT">
    <w:altName w:val="Arial"/>
    <w:charset w:val="00"/>
    <w:family w:val="swiss"/>
    <w:pitch w:val="variable"/>
    <w:sig w:usb0="00000007" w:usb1="00000000"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41D79" w14:textId="77777777" w:rsidR="005552A0" w:rsidRDefault="005552A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9F049" w14:textId="4A2227DF" w:rsidR="005552A0" w:rsidRPr="004B1FEF" w:rsidRDefault="004B1FEF" w:rsidP="004B1FEF">
    <w:pPr>
      <w:pStyle w:val="Rodap"/>
      <w:tabs>
        <w:tab w:val="clear" w:pos="4320"/>
        <w:tab w:val="clear" w:pos="8640"/>
        <w:tab w:val="left" w:pos="2223"/>
      </w:tabs>
      <w:rPr>
        <w:rFonts w:ascii="Brush Script MT" w:hAnsi="Brush Script MT"/>
      </w:rPr>
    </w:pPr>
    <w:r w:rsidRPr="004B1FEF">
      <w:rPr>
        <w:rFonts w:ascii="Brush Script MT" w:hAnsi="Brush Script MT"/>
      </w:rPr>
      <w:t xml:space="preserve">           </w:t>
    </w:r>
    <w:proofErr w:type="spellStart"/>
    <w:proofErr w:type="gramStart"/>
    <w:r w:rsidR="006E2253">
      <w:rPr>
        <w:rFonts w:ascii="Brush Script MT" w:hAnsi="Brush Script MT"/>
      </w:rPr>
      <w:t>Av.Dos</w:t>
    </w:r>
    <w:proofErr w:type="spellEnd"/>
    <w:proofErr w:type="gramEnd"/>
    <w:r w:rsidR="006E2253">
      <w:rPr>
        <w:rFonts w:ascii="Brush Script MT" w:hAnsi="Brush Script MT"/>
      </w:rPr>
      <w:t xml:space="preserve"> Pioneiros,57, Loja 07, </w:t>
    </w:r>
    <w:proofErr w:type="spellStart"/>
    <w:r w:rsidR="006E2253">
      <w:rPr>
        <w:rFonts w:ascii="Brush Script MT" w:hAnsi="Brush Script MT"/>
      </w:rPr>
      <w:t>Terréro</w:t>
    </w:r>
    <w:r w:rsidRPr="004B1FEF">
      <w:rPr>
        <w:rFonts w:ascii="Brush Script MT" w:hAnsi="Brush Script MT"/>
      </w:rPr>
      <w:t>o,</w:t>
    </w:r>
    <w:r w:rsidR="006E2253">
      <w:rPr>
        <w:rFonts w:ascii="Brush Script MT" w:hAnsi="Brush Script MT"/>
      </w:rPr>
      <w:t>Centro</w:t>
    </w:r>
    <w:proofErr w:type="spellEnd"/>
    <w:r w:rsidR="006E2253">
      <w:rPr>
        <w:rFonts w:ascii="Brush Script MT" w:hAnsi="Brush Script MT"/>
      </w:rPr>
      <w:t>, Camacan-BA</w:t>
    </w:r>
    <w:r w:rsidRPr="004B1FEF">
      <w:rPr>
        <w:rFonts w:ascii="Brush Script MT" w:hAnsi="Brush Script MT"/>
      </w:rPr>
      <w:t xml:space="preserve"> CEP: 45.880-000        FONE: 73-3283-2517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0B80" w14:textId="77777777" w:rsidR="005552A0" w:rsidRDefault="005552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29EF" w14:textId="77777777" w:rsidR="00003838" w:rsidRDefault="00003838" w:rsidP="00A51DF2">
      <w:r>
        <w:separator/>
      </w:r>
    </w:p>
  </w:footnote>
  <w:footnote w:type="continuationSeparator" w:id="0">
    <w:p w14:paraId="34C780D1" w14:textId="77777777" w:rsidR="00003838" w:rsidRDefault="00003838" w:rsidP="00A51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B7757" w14:textId="0DAC50D1" w:rsidR="00327CA0" w:rsidRDefault="00000000">
    <w:pPr>
      <w:pStyle w:val="Cabealho"/>
    </w:pPr>
    <w:r>
      <w:rPr>
        <w:noProof/>
        <w:lang w:eastAsia="pt-BR"/>
      </w:rPr>
      <w:pict w14:anchorId="26A52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1" o:spid="_x0000_s1039" type="#_x0000_t75" style="position:absolute;margin-left:0;margin-top:0;width:33in;height:3359.5pt;z-index:-251657216;mso-position-horizontal:center;mso-position-horizontal-relative:margin;mso-position-vertical:center;mso-position-vertical-relative:margin" o:allowincell="f">
          <v:imagedata r:id="rId1" o:title="cim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1D34" w14:textId="63897386" w:rsidR="00D11CFF" w:rsidRDefault="005552A0" w:rsidP="00D11CFF">
    <w:pPr>
      <w:jc w:val="center"/>
      <w:rPr>
        <w:rFonts w:ascii="Arial Narrow" w:hAnsi="Arial Narrow"/>
      </w:rPr>
    </w:pPr>
    <w:r w:rsidRPr="009035A1">
      <w:rPr>
        <w:noProof/>
        <w:lang w:eastAsia="pt-BR"/>
      </w:rPr>
      <w:drawing>
        <wp:anchor distT="0" distB="0" distL="114300" distR="114300" simplePos="0" relativeHeight="251662336" behindDoc="1" locked="0" layoutInCell="1" allowOverlap="1" wp14:anchorId="38035372" wp14:editId="77EC10BC">
          <wp:simplePos x="0" y="0"/>
          <wp:positionH relativeFrom="column">
            <wp:posOffset>-161323</wp:posOffset>
          </wp:positionH>
          <wp:positionV relativeFrom="paragraph">
            <wp:posOffset>-61878</wp:posOffset>
          </wp:positionV>
          <wp:extent cx="1330960" cy="951865"/>
          <wp:effectExtent l="0" t="0" r="254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d.jpg"/>
                  <pic:cNvPicPr/>
                </pic:nvPicPr>
                <pic:blipFill rotWithShape="1">
                  <a:blip r:embed="rId1" cstate="print">
                    <a:extLst>
                      <a:ext uri="{28A0092B-C50C-407E-A947-70E740481C1C}">
                        <a14:useLocalDpi xmlns:a14="http://schemas.microsoft.com/office/drawing/2010/main" val="0"/>
                      </a:ext>
                    </a:extLst>
                  </a:blip>
                  <a:srcRect l="3113" t="2623" r="79285" b="88468"/>
                  <a:stretch/>
                </pic:blipFill>
                <pic:spPr bwMode="auto">
                  <a:xfrm>
                    <a:off x="0" y="0"/>
                    <a:ext cx="1330960" cy="951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lang w:eastAsia="pt-BR"/>
      </w:rPr>
      <w:pict w14:anchorId="265A71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2" o:spid="_x0000_s1040" type="#_x0000_t75" style="position:absolute;left:0;text-align:left;margin-left:-550.25pt;margin-top:-538.35pt;width:33in;height:3359.5pt;z-index:-251656192;mso-position-horizontal-relative:margin;mso-position-vertical-relative:margin" o:allowincell="f">
          <v:imagedata r:id="rId2" o:title="cima"/>
          <w10:wrap anchorx="margin" anchory="margin"/>
        </v:shape>
      </w:pict>
    </w:r>
  </w:p>
  <w:p w14:paraId="5FFB2C14" w14:textId="0FF1ABB5" w:rsidR="00D11CFF" w:rsidRPr="004B1FEF" w:rsidRDefault="004B1FEF" w:rsidP="000F5E21">
    <w:pPr>
      <w:jc w:val="center"/>
      <w:rPr>
        <w:rFonts w:ascii="Brush Script MT" w:hAnsi="Brush Script MT"/>
        <w:b/>
        <w:sz w:val="32"/>
        <w:szCs w:val="32"/>
      </w:rPr>
    </w:pPr>
    <w:r>
      <w:rPr>
        <w:rFonts w:ascii="Brush Script MT" w:hAnsi="Brush Script MT"/>
        <w:b/>
        <w:sz w:val="32"/>
        <w:szCs w:val="32"/>
      </w:rPr>
      <w:t xml:space="preserve">  </w:t>
    </w:r>
    <w:r w:rsidRPr="004B1FEF">
      <w:rPr>
        <w:rFonts w:ascii="Brush Script MT" w:hAnsi="Brush Script MT"/>
        <w:b/>
        <w:sz w:val="32"/>
        <w:szCs w:val="32"/>
      </w:rPr>
      <w:t>Consórcio Intermunicipal da Mata Atlântica</w:t>
    </w:r>
  </w:p>
  <w:p w14:paraId="199C34DE" w14:textId="73DE6A53" w:rsidR="004B1FEF" w:rsidRPr="004B1FEF" w:rsidRDefault="00E22AED" w:rsidP="00E22AED">
    <w:pPr>
      <w:tabs>
        <w:tab w:val="left" w:pos="444"/>
        <w:tab w:val="center" w:pos="4702"/>
      </w:tabs>
      <w:rPr>
        <w:rFonts w:ascii="Brush Script MT" w:hAnsi="Brush Script MT"/>
        <w:b/>
        <w:sz w:val="32"/>
        <w:szCs w:val="32"/>
      </w:rPr>
    </w:pPr>
    <w:r>
      <w:rPr>
        <w:rFonts w:ascii="Brush Script MT" w:hAnsi="Brush Script MT"/>
        <w:b/>
        <w:sz w:val="32"/>
        <w:szCs w:val="32"/>
      </w:rPr>
      <w:tab/>
    </w:r>
    <w:r>
      <w:rPr>
        <w:rFonts w:ascii="Brush Script MT" w:hAnsi="Brush Script MT"/>
        <w:b/>
        <w:sz w:val="32"/>
        <w:szCs w:val="32"/>
      </w:rPr>
      <w:tab/>
    </w:r>
    <w:r w:rsidR="004B1FEF">
      <w:rPr>
        <w:rFonts w:ascii="Brush Script MT" w:hAnsi="Brush Script MT"/>
        <w:b/>
        <w:sz w:val="32"/>
        <w:szCs w:val="32"/>
      </w:rPr>
      <w:t xml:space="preserve">   </w:t>
    </w:r>
    <w:r w:rsidR="004B1FEF" w:rsidRPr="004B1FEF">
      <w:rPr>
        <w:rFonts w:ascii="Brush Script MT" w:hAnsi="Brush Script MT"/>
        <w:b/>
        <w:sz w:val="32"/>
        <w:szCs w:val="32"/>
      </w:rPr>
      <w:t>CNPJ: 18.833.841/0001-45</w:t>
    </w:r>
  </w:p>
  <w:p w14:paraId="41D6F373" w14:textId="77777777" w:rsidR="00D11CFF" w:rsidRDefault="00D11CFF" w:rsidP="000F5E21">
    <w:pPr>
      <w:jc w:val="center"/>
      <w:rPr>
        <w:rFonts w:ascii="Arial Narrow" w:hAnsi="Arial Narrow"/>
      </w:rPr>
    </w:pPr>
  </w:p>
  <w:p w14:paraId="6045BDD5" w14:textId="623753A9" w:rsidR="000F5E21" w:rsidRPr="00D11CFF" w:rsidRDefault="000F5E21" w:rsidP="00D11CFF">
    <w:pPr>
      <w:rPr>
        <w:rFonts w:ascii="Arial Narrow" w:hAnsi="Arial Narrow"/>
      </w:rPr>
    </w:pPr>
    <w:r>
      <w:rPr>
        <w:rFonts w:ascii="Arial Narrow" w:hAnsi="Arial Narrow"/>
      </w:rPr>
      <w:tab/>
    </w:r>
    <w:r>
      <w:rPr>
        <w:rFonts w:ascii="Arial Narrow" w:hAnsi="Arial Narrow"/>
      </w:rPr>
      <w:tab/>
    </w:r>
    <w:r w:rsidRPr="00E82156">
      <w:rPr>
        <w:rFonts w:ascii="Century Gothic" w:hAnsi="Century Gothic"/>
        <w:sz w:val="20"/>
        <w:szCs w:val="20"/>
      </w:rPr>
      <w:t xml:space="preserve"> </w:t>
    </w:r>
    <w:r w:rsidR="00D11CFF">
      <w:rPr>
        <w:rFonts w:ascii="Century Gothic" w:hAnsi="Century Gothic"/>
        <w:sz w:val="20"/>
        <w:szCs w:val="20"/>
      </w:rPr>
      <w:tab/>
    </w:r>
    <w:r w:rsidR="00D11CFF">
      <w:rPr>
        <w:rFonts w:ascii="Century Gothic" w:hAnsi="Century Gothic"/>
        <w:sz w:val="20"/>
        <w:szCs w:val="20"/>
      </w:rPr>
      <w:tab/>
    </w:r>
  </w:p>
  <w:p w14:paraId="56B53D77" w14:textId="669310AF" w:rsidR="00E674C5" w:rsidRDefault="00E674C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A7B02" w14:textId="5298664E" w:rsidR="00327CA0" w:rsidRDefault="00000000">
    <w:pPr>
      <w:pStyle w:val="Cabealho"/>
    </w:pPr>
    <w:r>
      <w:rPr>
        <w:noProof/>
        <w:lang w:eastAsia="pt-BR"/>
      </w:rPr>
      <w:pict w14:anchorId="3B999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0" o:spid="_x0000_s1038" type="#_x0000_t75" style="position:absolute;margin-left:0;margin-top:0;width:33in;height:3359.5pt;z-index:-251658240;mso-position-horizontal:center;mso-position-horizontal-relative:margin;mso-position-vertical:center;mso-position-vertical-relative:margin" o:allowincell="f">
          <v:imagedata r:id="rId1" o:title="cim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pStyle w:val="PDSHeading2"/>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1080"/>
        </w:tabs>
        <w:ind w:left="108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 w15:restartNumberingAfterBreak="0">
    <w:nsid w:val="0000000C"/>
    <w:multiLevelType w:val="multilevel"/>
    <w:tmpl w:val="0000000C"/>
    <w:name w:val="WW8Num12"/>
    <w:lvl w:ilvl="0">
      <w:start w:val="1"/>
      <w:numFmt w:val="lowerRoman"/>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4" w15:restartNumberingAfterBreak="0">
    <w:nsid w:val="06AE5E5D"/>
    <w:multiLevelType w:val="multilevel"/>
    <w:tmpl w:val="B652E7C2"/>
    <w:lvl w:ilvl="0">
      <w:start w:val="1"/>
      <w:numFmt w:val="decimal"/>
      <w:lvlText w:val="%1."/>
      <w:lvlJc w:val="left"/>
      <w:pPr>
        <w:tabs>
          <w:tab w:val="num" w:pos="0"/>
        </w:tabs>
        <w:ind w:left="928" w:hanging="360"/>
      </w:pPr>
      <w:rPr>
        <w:rFonts w:ascii="Calibri" w:hAnsi="Calibri" w:cs="Calibri"/>
        <w:b/>
        <w:bCs/>
        <w:spacing w:val="0"/>
        <w:w w:val="100"/>
        <w:lang w:val="pt-PT" w:eastAsia="en-US" w:bidi="ar-SA"/>
      </w:rPr>
    </w:lvl>
    <w:lvl w:ilvl="1">
      <w:start w:val="1"/>
      <w:numFmt w:val="decimal"/>
      <w:lvlText w:val="%1.%2."/>
      <w:lvlJc w:val="left"/>
      <w:pPr>
        <w:tabs>
          <w:tab w:val="num" w:pos="0"/>
        </w:tabs>
        <w:ind w:left="849" w:hanging="849"/>
      </w:pPr>
      <w:rPr>
        <w:spacing w:val="-2"/>
        <w:w w:val="100"/>
        <w:sz w:val="24"/>
        <w:szCs w:val="24"/>
        <w:lang w:val="pt-PT" w:eastAsia="en-US" w:bidi="ar-SA"/>
      </w:rPr>
    </w:lvl>
    <w:lvl w:ilvl="2">
      <w:start w:val="1"/>
      <w:numFmt w:val="lowerLetter"/>
      <w:lvlText w:val="%3)"/>
      <w:lvlJc w:val="left"/>
      <w:pPr>
        <w:tabs>
          <w:tab w:val="num" w:pos="0"/>
        </w:tabs>
        <w:ind w:left="2217" w:hanging="849"/>
      </w:pPr>
      <w:rPr>
        <w:rFonts w:ascii="Calibri Light" w:eastAsia="Calibri" w:hAnsi="Calibri Light" w:cs="Calibri Light"/>
        <w:spacing w:val="0"/>
        <w:w w:val="100"/>
        <w:sz w:val="20"/>
        <w:szCs w:val="20"/>
        <w:lang w:val="pt-PT" w:eastAsia="en-US" w:bidi="ar-SA"/>
      </w:rPr>
    </w:lvl>
    <w:lvl w:ilvl="3">
      <w:start w:val="1"/>
      <w:numFmt w:val="decimal"/>
      <w:lvlText w:val="%3.%4)"/>
      <w:lvlJc w:val="left"/>
      <w:pPr>
        <w:tabs>
          <w:tab w:val="num" w:pos="0"/>
        </w:tabs>
        <w:ind w:left="1661" w:hanging="849"/>
      </w:pPr>
      <w:rPr>
        <w:rFonts w:ascii="Cambria" w:eastAsia="Cambria" w:hAnsi="Cambria" w:cs="Cambria"/>
        <w:spacing w:val="-1"/>
        <w:w w:val="100"/>
        <w:sz w:val="23"/>
        <w:szCs w:val="23"/>
        <w:lang w:val="pt-PT" w:eastAsia="en-US" w:bidi="ar-SA"/>
      </w:rPr>
    </w:lvl>
    <w:lvl w:ilvl="4">
      <w:numFmt w:val="bullet"/>
      <w:lvlText w:val=""/>
      <w:lvlJc w:val="left"/>
      <w:pPr>
        <w:tabs>
          <w:tab w:val="num" w:pos="0"/>
        </w:tabs>
        <w:ind w:left="1620" w:hanging="849"/>
      </w:pPr>
      <w:rPr>
        <w:rFonts w:ascii="Symbol" w:hAnsi="Symbol" w:cs="Symbol" w:hint="default"/>
      </w:rPr>
    </w:lvl>
    <w:lvl w:ilvl="5">
      <w:numFmt w:val="bullet"/>
      <w:lvlText w:val=""/>
      <w:lvlJc w:val="left"/>
      <w:pPr>
        <w:tabs>
          <w:tab w:val="num" w:pos="0"/>
        </w:tabs>
        <w:ind w:left="1660" w:hanging="849"/>
      </w:pPr>
      <w:rPr>
        <w:rFonts w:ascii="Symbol" w:hAnsi="Symbol" w:cs="Symbol" w:hint="default"/>
      </w:rPr>
    </w:lvl>
    <w:lvl w:ilvl="6">
      <w:numFmt w:val="bullet"/>
      <w:lvlText w:val=""/>
      <w:lvlJc w:val="left"/>
      <w:pPr>
        <w:tabs>
          <w:tab w:val="num" w:pos="0"/>
        </w:tabs>
        <w:ind w:left="1720" w:hanging="849"/>
      </w:pPr>
      <w:rPr>
        <w:rFonts w:ascii="Symbol" w:hAnsi="Symbol" w:cs="Symbol" w:hint="default"/>
      </w:rPr>
    </w:lvl>
    <w:lvl w:ilvl="7">
      <w:numFmt w:val="bullet"/>
      <w:lvlText w:val=""/>
      <w:lvlJc w:val="left"/>
      <w:pPr>
        <w:tabs>
          <w:tab w:val="num" w:pos="0"/>
        </w:tabs>
        <w:ind w:left="2000" w:hanging="849"/>
      </w:pPr>
      <w:rPr>
        <w:rFonts w:ascii="Symbol" w:hAnsi="Symbol" w:cs="Symbol" w:hint="default"/>
      </w:rPr>
    </w:lvl>
    <w:lvl w:ilvl="8">
      <w:numFmt w:val="bullet"/>
      <w:lvlText w:val=""/>
      <w:lvlJc w:val="left"/>
      <w:pPr>
        <w:tabs>
          <w:tab w:val="num" w:pos="0"/>
        </w:tabs>
        <w:ind w:left="2020" w:hanging="849"/>
      </w:pPr>
      <w:rPr>
        <w:rFonts w:ascii="Symbol" w:hAnsi="Symbol" w:cs="Symbol" w:hint="default"/>
      </w:rPr>
    </w:lvl>
  </w:abstractNum>
  <w:abstractNum w:abstractNumId="5" w15:restartNumberingAfterBreak="0">
    <w:nsid w:val="06BB69A0"/>
    <w:multiLevelType w:val="hybridMultilevel"/>
    <w:tmpl w:val="D5408FC6"/>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11517F32"/>
    <w:multiLevelType w:val="multilevel"/>
    <w:tmpl w:val="0B8C37F0"/>
    <w:lvl w:ilvl="0">
      <w:start w:val="7"/>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12917F11"/>
    <w:multiLevelType w:val="multilevel"/>
    <w:tmpl w:val="F72AAE08"/>
    <w:lvl w:ilvl="0">
      <w:start w:val="8"/>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1"/>
      <w:numFmt w:val="decimal"/>
      <w:lvlText w:val="%1.%2.%3."/>
      <w:lvlJc w:val="left"/>
      <w:pPr>
        <w:tabs>
          <w:tab w:val="num" w:pos="426"/>
        </w:tabs>
        <w:ind w:left="1146" w:hanging="720"/>
      </w:pPr>
      <w:rPr>
        <w:b/>
        <w:bCs w:val="0"/>
      </w:rPr>
    </w:lvl>
    <w:lvl w:ilvl="3">
      <w:start w:val="1"/>
      <w:numFmt w:val="decimal"/>
      <w:lvlText w:val="%1.%2.%3.%4."/>
      <w:lvlJc w:val="left"/>
      <w:pPr>
        <w:tabs>
          <w:tab w:val="num" w:pos="710"/>
        </w:tabs>
        <w:ind w:left="179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8" w15:restartNumberingAfterBreak="0">
    <w:nsid w:val="158073B6"/>
    <w:multiLevelType w:val="hybridMultilevel"/>
    <w:tmpl w:val="C8DAD19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16A62596"/>
    <w:multiLevelType w:val="multilevel"/>
    <w:tmpl w:val="6B3E89CC"/>
    <w:lvl w:ilvl="0">
      <w:start w:val="3"/>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18971B6D"/>
    <w:multiLevelType w:val="hybridMultilevel"/>
    <w:tmpl w:val="2C1CA6CC"/>
    <w:lvl w:ilvl="0" w:tplc="920C5768">
      <w:start w:val="1"/>
      <w:numFmt w:val="lowerLetter"/>
      <w:lvlText w:val="%1)"/>
      <w:lvlJc w:val="left"/>
      <w:pPr>
        <w:tabs>
          <w:tab w:val="num" w:pos="1800"/>
        </w:tabs>
        <w:ind w:left="1800" w:hanging="360"/>
      </w:pPr>
      <w:rPr>
        <w:b/>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11"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5D4F58"/>
    <w:multiLevelType w:val="hybridMultilevel"/>
    <w:tmpl w:val="5C383A94"/>
    <w:lvl w:ilvl="0" w:tplc="04160011">
      <w:start w:val="1"/>
      <w:numFmt w:val="decimal"/>
      <w:pStyle w:val="Nivel01Titulo"/>
      <w:lvlText w:val="%1)"/>
      <w:lvlJc w:val="left"/>
      <w:pPr>
        <w:ind w:left="2280" w:hanging="360"/>
      </w:pPr>
    </w:lvl>
    <w:lvl w:ilvl="1" w:tplc="04160019" w:tentative="1">
      <w:start w:val="1"/>
      <w:numFmt w:val="lowerLetter"/>
      <w:lvlText w:val="%2."/>
      <w:lvlJc w:val="left"/>
      <w:pPr>
        <w:ind w:left="3000" w:hanging="360"/>
      </w:pPr>
    </w:lvl>
    <w:lvl w:ilvl="2" w:tplc="0416001B" w:tentative="1">
      <w:start w:val="1"/>
      <w:numFmt w:val="lowerRoman"/>
      <w:pStyle w:val="Nvel3-R"/>
      <w:lvlText w:val="%3."/>
      <w:lvlJc w:val="right"/>
      <w:pPr>
        <w:ind w:left="3720" w:hanging="180"/>
      </w:pPr>
    </w:lvl>
    <w:lvl w:ilvl="3" w:tplc="0416000F" w:tentative="1">
      <w:start w:val="1"/>
      <w:numFmt w:val="decimal"/>
      <w:pStyle w:val="Nvel4-R"/>
      <w:lvlText w:val="%4."/>
      <w:lvlJc w:val="left"/>
      <w:pPr>
        <w:ind w:left="4440" w:hanging="360"/>
      </w:pPr>
    </w:lvl>
    <w:lvl w:ilvl="4" w:tplc="04160019" w:tentative="1">
      <w:start w:val="1"/>
      <w:numFmt w:val="lowerLetter"/>
      <w:lvlText w:val="%5."/>
      <w:lvlJc w:val="left"/>
      <w:pPr>
        <w:ind w:left="5160" w:hanging="360"/>
      </w:pPr>
    </w:lvl>
    <w:lvl w:ilvl="5" w:tplc="0416001B" w:tentative="1">
      <w:start w:val="1"/>
      <w:numFmt w:val="lowerRoman"/>
      <w:lvlText w:val="%6."/>
      <w:lvlJc w:val="right"/>
      <w:pPr>
        <w:ind w:left="5880" w:hanging="180"/>
      </w:pPr>
    </w:lvl>
    <w:lvl w:ilvl="6" w:tplc="0416000F" w:tentative="1">
      <w:start w:val="1"/>
      <w:numFmt w:val="decimal"/>
      <w:lvlText w:val="%7."/>
      <w:lvlJc w:val="left"/>
      <w:pPr>
        <w:ind w:left="6600" w:hanging="360"/>
      </w:pPr>
    </w:lvl>
    <w:lvl w:ilvl="7" w:tplc="04160019" w:tentative="1">
      <w:start w:val="1"/>
      <w:numFmt w:val="lowerLetter"/>
      <w:lvlText w:val="%8."/>
      <w:lvlJc w:val="left"/>
      <w:pPr>
        <w:ind w:left="7320" w:hanging="360"/>
      </w:pPr>
    </w:lvl>
    <w:lvl w:ilvl="8" w:tplc="0416001B" w:tentative="1">
      <w:start w:val="1"/>
      <w:numFmt w:val="lowerRoman"/>
      <w:lvlText w:val="%9."/>
      <w:lvlJc w:val="right"/>
      <w:pPr>
        <w:ind w:left="8040" w:hanging="180"/>
      </w:pPr>
    </w:lvl>
  </w:abstractNum>
  <w:abstractNum w:abstractNumId="13"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121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47779"/>
    <w:multiLevelType w:val="hybridMultilevel"/>
    <w:tmpl w:val="0592F1CE"/>
    <w:lvl w:ilvl="0" w:tplc="FE166044">
      <w:start w:val="1"/>
      <w:numFmt w:val="decimal"/>
      <w:lvlText w:val="%1-"/>
      <w:lvlJc w:val="left"/>
      <w:pPr>
        <w:ind w:left="360" w:hanging="360"/>
      </w:pPr>
      <w:rPr>
        <w:rFonts w:hint="default"/>
        <w:sz w:val="24"/>
        <w:szCs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20180307"/>
    <w:multiLevelType w:val="hybridMultilevel"/>
    <w:tmpl w:val="C5FA94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0447603"/>
    <w:multiLevelType w:val="hybridMultilevel"/>
    <w:tmpl w:val="A0C2CF4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E634E8"/>
    <w:multiLevelType w:val="hybridMultilevel"/>
    <w:tmpl w:val="460EE5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7CF6C09"/>
    <w:multiLevelType w:val="multilevel"/>
    <w:tmpl w:val="AB9284A8"/>
    <w:lvl w:ilvl="0">
      <w:start w:val="4"/>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0" w15:restartNumberingAfterBreak="0">
    <w:nsid w:val="31B23766"/>
    <w:multiLevelType w:val="hybridMultilevel"/>
    <w:tmpl w:val="BF5CCB86"/>
    <w:lvl w:ilvl="0" w:tplc="9272AE9C">
      <w:start w:val="1"/>
      <w:numFmt w:val="upperRoman"/>
      <w:pStyle w:val="Subttulo"/>
      <w:lvlText w:val="%1-"/>
      <w:lvlJc w:val="left"/>
      <w:pPr>
        <w:tabs>
          <w:tab w:val="num" w:pos="360"/>
        </w:tabs>
        <w:ind w:left="340" w:hanging="340"/>
      </w:pPr>
      <w:rPr>
        <w:rFonts w:ascii="Arial" w:eastAsia="Calibri" w:hAnsi="Arial" w:cs="Arial"/>
      </w:rPr>
    </w:lvl>
    <w:lvl w:ilvl="1" w:tplc="E0D252A2">
      <w:start w:val="1"/>
      <w:numFmt w:val="bullet"/>
      <w:lvlText w:val=""/>
      <w:lvlJc w:val="left"/>
      <w:pPr>
        <w:tabs>
          <w:tab w:val="num" w:pos="360"/>
        </w:tabs>
        <w:ind w:left="340" w:hanging="340"/>
      </w:pPr>
      <w:rPr>
        <w:rFonts w:ascii="Wingdings" w:hAnsi="Wingdings" w:hint="default"/>
      </w:rPr>
    </w:lvl>
    <w:lvl w:ilvl="2" w:tplc="08CA6670">
      <w:start w:val="1"/>
      <w:numFmt w:val="decimal"/>
      <w:lvlText w:val="%3."/>
      <w:lvlJc w:val="left"/>
      <w:pPr>
        <w:tabs>
          <w:tab w:val="num" w:pos="360"/>
        </w:tabs>
        <w:ind w:left="340" w:hanging="34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197C00"/>
    <w:multiLevelType w:val="hybridMultilevel"/>
    <w:tmpl w:val="B3F67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8597394"/>
    <w:multiLevelType w:val="hybridMultilevel"/>
    <w:tmpl w:val="8C448D0A"/>
    <w:lvl w:ilvl="0" w:tplc="0416000B">
      <w:start w:val="1"/>
      <w:numFmt w:val="bullet"/>
      <w:lvlText w:val=""/>
      <w:lvlJc w:val="left"/>
      <w:pPr>
        <w:ind w:left="2280" w:hanging="360"/>
      </w:pPr>
      <w:rPr>
        <w:rFonts w:ascii="Wingdings" w:hAnsi="Wingdings"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24" w15:restartNumberingAfterBreak="0">
    <w:nsid w:val="3A1F08C1"/>
    <w:multiLevelType w:val="hybridMultilevel"/>
    <w:tmpl w:val="A328CB52"/>
    <w:lvl w:ilvl="0" w:tplc="AE78E82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CAB045F"/>
    <w:multiLevelType w:val="hybridMultilevel"/>
    <w:tmpl w:val="FED60698"/>
    <w:lvl w:ilvl="0" w:tplc="16565AFC">
      <w:start w:val="1"/>
      <w:numFmt w:val="decimal"/>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F543E2"/>
    <w:multiLevelType w:val="multilevel"/>
    <w:tmpl w:val="F3603F8E"/>
    <w:lvl w:ilvl="0">
      <w:start w:val="9"/>
      <w:numFmt w:val="decimal"/>
      <w:lvlText w:val="%1"/>
      <w:lvlJc w:val="left"/>
      <w:pPr>
        <w:tabs>
          <w:tab w:val="num" w:pos="0"/>
        </w:tabs>
        <w:ind w:left="2297" w:hanging="720"/>
      </w:pPr>
      <w:rPr>
        <w:lang w:val="pt-PT" w:eastAsia="en-US" w:bidi="ar-SA"/>
      </w:rPr>
    </w:lvl>
    <w:lvl w:ilvl="1">
      <w:start w:val="1"/>
      <w:numFmt w:val="decimal"/>
      <w:lvlText w:val="%1.%2"/>
      <w:lvlJc w:val="left"/>
      <w:pPr>
        <w:tabs>
          <w:tab w:val="num" w:pos="0"/>
        </w:tabs>
        <w:ind w:left="2297" w:hanging="720"/>
      </w:pPr>
      <w:rPr>
        <w:lang w:val="pt-PT" w:eastAsia="en-US" w:bidi="ar-SA"/>
      </w:rPr>
    </w:lvl>
    <w:lvl w:ilvl="2">
      <w:start w:val="1"/>
      <w:numFmt w:val="decimal"/>
      <w:lvlText w:val="%1.%2.%3."/>
      <w:lvlJc w:val="left"/>
      <w:pPr>
        <w:tabs>
          <w:tab w:val="num" w:pos="0"/>
        </w:tabs>
        <w:ind w:left="1430" w:hanging="720"/>
      </w:pPr>
      <w:rPr>
        <w:rFonts w:ascii="Calibri" w:eastAsia="Cambria" w:hAnsi="Calibri" w:cs="Calibri"/>
        <w:b/>
        <w:bCs/>
        <w:spacing w:val="-4"/>
        <w:w w:val="100"/>
        <w:sz w:val="24"/>
        <w:szCs w:val="24"/>
        <w:lang w:val="pt-PT" w:eastAsia="en-US" w:bidi="ar-SA"/>
      </w:rPr>
    </w:lvl>
    <w:lvl w:ilvl="3">
      <w:start w:val="1"/>
      <w:numFmt w:val="lowerLetter"/>
      <w:lvlText w:val="%4)"/>
      <w:lvlJc w:val="left"/>
      <w:pPr>
        <w:tabs>
          <w:tab w:val="num" w:pos="-610"/>
        </w:tabs>
        <w:ind w:left="679" w:hanging="253"/>
      </w:pPr>
      <w:rPr>
        <w:spacing w:val="-2"/>
        <w:w w:val="100"/>
        <w:lang w:val="pt-PT" w:eastAsia="en-US" w:bidi="ar-SA"/>
      </w:rPr>
    </w:lvl>
    <w:lvl w:ilvl="4">
      <w:numFmt w:val="bullet"/>
      <w:lvlText w:val=""/>
      <w:lvlJc w:val="left"/>
      <w:pPr>
        <w:tabs>
          <w:tab w:val="num" w:pos="0"/>
        </w:tabs>
        <w:ind w:left="3404" w:hanging="253"/>
      </w:pPr>
      <w:rPr>
        <w:rFonts w:ascii="Symbol" w:hAnsi="Symbol" w:cs="Symbol" w:hint="default"/>
      </w:rPr>
    </w:lvl>
    <w:lvl w:ilvl="5">
      <w:numFmt w:val="bullet"/>
      <w:lvlText w:val=""/>
      <w:lvlJc w:val="left"/>
      <w:pPr>
        <w:tabs>
          <w:tab w:val="num" w:pos="0"/>
        </w:tabs>
        <w:ind w:left="4508" w:hanging="253"/>
      </w:pPr>
      <w:rPr>
        <w:rFonts w:ascii="Symbol" w:hAnsi="Symbol" w:cs="Symbol" w:hint="default"/>
      </w:rPr>
    </w:lvl>
    <w:lvl w:ilvl="6">
      <w:numFmt w:val="bullet"/>
      <w:lvlText w:val=""/>
      <w:lvlJc w:val="left"/>
      <w:pPr>
        <w:tabs>
          <w:tab w:val="num" w:pos="0"/>
        </w:tabs>
        <w:ind w:left="5612" w:hanging="253"/>
      </w:pPr>
      <w:rPr>
        <w:rFonts w:ascii="Symbol" w:hAnsi="Symbol" w:cs="Symbol" w:hint="default"/>
      </w:rPr>
    </w:lvl>
    <w:lvl w:ilvl="7">
      <w:numFmt w:val="bullet"/>
      <w:lvlText w:val=""/>
      <w:lvlJc w:val="left"/>
      <w:pPr>
        <w:tabs>
          <w:tab w:val="num" w:pos="0"/>
        </w:tabs>
        <w:ind w:left="6716" w:hanging="253"/>
      </w:pPr>
      <w:rPr>
        <w:rFonts w:ascii="Symbol" w:hAnsi="Symbol" w:cs="Symbol" w:hint="default"/>
      </w:rPr>
    </w:lvl>
    <w:lvl w:ilvl="8">
      <w:numFmt w:val="bullet"/>
      <w:lvlText w:val=""/>
      <w:lvlJc w:val="left"/>
      <w:pPr>
        <w:tabs>
          <w:tab w:val="num" w:pos="0"/>
        </w:tabs>
        <w:ind w:left="7820" w:hanging="253"/>
      </w:pPr>
      <w:rPr>
        <w:rFonts w:ascii="Symbol" w:hAnsi="Symbol" w:cs="Symbol" w:hint="default"/>
      </w:rPr>
    </w:lvl>
  </w:abstractNum>
  <w:abstractNum w:abstractNumId="29" w15:restartNumberingAfterBreak="0">
    <w:nsid w:val="66062FB1"/>
    <w:multiLevelType w:val="hybridMultilevel"/>
    <w:tmpl w:val="AD52961E"/>
    <w:lvl w:ilvl="0" w:tplc="04160001">
      <w:start w:val="1"/>
      <w:numFmt w:val="bullet"/>
      <w:lvlText w:val=""/>
      <w:lvlJc w:val="left"/>
      <w:pPr>
        <w:ind w:left="644" w:hanging="360"/>
      </w:pPr>
      <w:rPr>
        <w:rFonts w:ascii="Symbol" w:hAnsi="Symbo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CD532E"/>
    <w:multiLevelType w:val="hybridMultilevel"/>
    <w:tmpl w:val="B3FC4B44"/>
    <w:lvl w:ilvl="0" w:tplc="94E0D396">
      <w:start w:val="1"/>
      <w:numFmt w:val="upperLetter"/>
      <w:lvlText w:val="%1)"/>
      <w:lvlJc w:val="left"/>
      <w:pPr>
        <w:ind w:left="720" w:hanging="360"/>
      </w:pPr>
      <w:rPr>
        <w:rFonts w:hint="default"/>
        <w:color w:val="33333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4E124F6"/>
    <w:multiLevelType w:val="hybridMultilevel"/>
    <w:tmpl w:val="613E080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3" w15:restartNumberingAfterBreak="0">
    <w:nsid w:val="75AA4633"/>
    <w:multiLevelType w:val="multilevel"/>
    <w:tmpl w:val="A14C48FA"/>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19292723">
    <w:abstractNumId w:val="12"/>
  </w:num>
  <w:num w:numId="2" w16cid:durableId="1462531083">
    <w:abstractNumId w:val="8"/>
  </w:num>
  <w:num w:numId="3" w16cid:durableId="407119464">
    <w:abstractNumId w:val="5"/>
  </w:num>
  <w:num w:numId="4" w16cid:durableId="1533151762">
    <w:abstractNumId w:val="26"/>
  </w:num>
  <w:num w:numId="5" w16cid:durableId="43987820">
    <w:abstractNumId w:val="23"/>
  </w:num>
  <w:num w:numId="6" w16cid:durableId="842093034">
    <w:abstractNumId w:val="32"/>
  </w:num>
  <w:num w:numId="7" w16cid:durableId="1277174298">
    <w:abstractNumId w:val="22"/>
  </w:num>
  <w:num w:numId="8" w16cid:durableId="524490089">
    <w:abstractNumId w:val="14"/>
  </w:num>
  <w:num w:numId="9" w16cid:durableId="1586259207">
    <w:abstractNumId w:val="1"/>
  </w:num>
  <w:num w:numId="10" w16cid:durableId="693775243">
    <w:abstractNumId w:val="2"/>
  </w:num>
  <w:num w:numId="11" w16cid:durableId="573274438">
    <w:abstractNumId w:val="3"/>
  </w:num>
  <w:num w:numId="12" w16cid:durableId="151240681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1640504">
    <w:abstractNumId w:val="24"/>
  </w:num>
  <w:num w:numId="14" w16cid:durableId="1477449133">
    <w:abstractNumId w:val="10"/>
  </w:num>
  <w:num w:numId="15" w16cid:durableId="2015379511">
    <w:abstractNumId w:val="31"/>
  </w:num>
  <w:num w:numId="16" w16cid:durableId="1475640597">
    <w:abstractNumId w:val="18"/>
  </w:num>
  <w:num w:numId="17" w16cid:durableId="1867743190">
    <w:abstractNumId w:val="29"/>
  </w:num>
  <w:num w:numId="18" w16cid:durableId="434637503">
    <w:abstractNumId w:val="15"/>
  </w:num>
  <w:num w:numId="19" w16cid:durableId="1345086265">
    <w:abstractNumId w:val="16"/>
  </w:num>
  <w:num w:numId="20" w16cid:durableId="767583330">
    <w:abstractNumId w:val="13"/>
  </w:num>
  <w:num w:numId="21" w16cid:durableId="458763359">
    <w:abstractNumId w:val="0"/>
  </w:num>
  <w:num w:numId="22" w16cid:durableId="1675454916">
    <w:abstractNumId w:val="34"/>
  </w:num>
  <w:num w:numId="23" w16cid:durableId="949236584">
    <w:abstractNumId w:val="35"/>
  </w:num>
  <w:num w:numId="24" w16cid:durableId="552742187">
    <w:abstractNumId w:val="25"/>
  </w:num>
  <w:num w:numId="25" w16cid:durableId="269433705">
    <w:abstractNumId w:val="21"/>
  </w:num>
  <w:num w:numId="26" w16cid:durableId="1734235735">
    <w:abstractNumId w:val="27"/>
  </w:num>
  <w:num w:numId="27" w16cid:durableId="2070305899">
    <w:abstractNumId w:val="30"/>
  </w:num>
  <w:num w:numId="28" w16cid:durableId="674654948">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91384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6876539">
    <w:abstractNumId w:val="13"/>
    <w:lvlOverride w:ilvl="0">
      <w:startOverride w:val="20"/>
    </w:lvlOverride>
  </w:num>
  <w:num w:numId="31" w16cid:durableId="18130572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35299071">
    <w:abstractNumId w:val="13"/>
    <w:lvlOverride w:ilvl="0">
      <w:startOverride w:val="9"/>
    </w:lvlOverride>
    <w:lvlOverride w:ilvl="1">
      <w:startOverride w:val="2"/>
    </w:lvlOverride>
    <w:lvlOverride w:ilvl="2">
      <w:startOverride w:val="1"/>
    </w:lvlOverride>
  </w:num>
  <w:num w:numId="33" w16cid:durableId="384571244">
    <w:abstractNumId w:val="17"/>
  </w:num>
  <w:num w:numId="34" w16cid:durableId="1075980013">
    <w:abstractNumId w:val="11"/>
  </w:num>
  <w:num w:numId="35" w16cid:durableId="764766420">
    <w:abstractNumId w:val="33"/>
  </w:num>
  <w:num w:numId="36" w16cid:durableId="1740322195">
    <w:abstractNumId w:val="6"/>
  </w:num>
  <w:num w:numId="37" w16cid:durableId="147402642">
    <w:abstractNumId w:val="4"/>
  </w:num>
  <w:num w:numId="38" w16cid:durableId="421024965">
    <w:abstractNumId w:val="7"/>
  </w:num>
  <w:num w:numId="39" w16cid:durableId="861479389">
    <w:abstractNumId w:val="28"/>
  </w:num>
  <w:num w:numId="40" w16cid:durableId="1294091759">
    <w:abstractNumId w:val="19"/>
  </w:num>
  <w:num w:numId="41" w16cid:durableId="17538176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DD"/>
    <w:rsid w:val="00003838"/>
    <w:rsid w:val="00023510"/>
    <w:rsid w:val="00034EA6"/>
    <w:rsid w:val="00036E00"/>
    <w:rsid w:val="00057147"/>
    <w:rsid w:val="00065F93"/>
    <w:rsid w:val="000731AA"/>
    <w:rsid w:val="000813D7"/>
    <w:rsid w:val="00081C26"/>
    <w:rsid w:val="00087085"/>
    <w:rsid w:val="0009548B"/>
    <w:rsid w:val="0009768A"/>
    <w:rsid w:val="000A1955"/>
    <w:rsid w:val="000B42C5"/>
    <w:rsid w:val="000C0FCD"/>
    <w:rsid w:val="000C2C99"/>
    <w:rsid w:val="000C58E2"/>
    <w:rsid w:val="000F5E21"/>
    <w:rsid w:val="00104E5F"/>
    <w:rsid w:val="00110D92"/>
    <w:rsid w:val="00122F7E"/>
    <w:rsid w:val="0012678B"/>
    <w:rsid w:val="001369CC"/>
    <w:rsid w:val="001516E6"/>
    <w:rsid w:val="0018123A"/>
    <w:rsid w:val="00181946"/>
    <w:rsid w:val="0018555E"/>
    <w:rsid w:val="001B0083"/>
    <w:rsid w:val="001B5D22"/>
    <w:rsid w:val="001C5CC6"/>
    <w:rsid w:val="001D1F05"/>
    <w:rsid w:val="001D49C9"/>
    <w:rsid w:val="001D4B20"/>
    <w:rsid w:val="001E2E3E"/>
    <w:rsid w:val="001F4616"/>
    <w:rsid w:val="002006E6"/>
    <w:rsid w:val="00215C35"/>
    <w:rsid w:val="00222409"/>
    <w:rsid w:val="002232FA"/>
    <w:rsid w:val="00245D81"/>
    <w:rsid w:val="0025293A"/>
    <w:rsid w:val="0027303D"/>
    <w:rsid w:val="00276F33"/>
    <w:rsid w:val="002A13C0"/>
    <w:rsid w:val="002A2E92"/>
    <w:rsid w:val="002B0D3B"/>
    <w:rsid w:val="002E78BB"/>
    <w:rsid w:val="002F51BE"/>
    <w:rsid w:val="00306C59"/>
    <w:rsid w:val="00315835"/>
    <w:rsid w:val="003207A6"/>
    <w:rsid w:val="00327CA0"/>
    <w:rsid w:val="00342C76"/>
    <w:rsid w:val="00360DC4"/>
    <w:rsid w:val="0036317F"/>
    <w:rsid w:val="00364F43"/>
    <w:rsid w:val="00366B6C"/>
    <w:rsid w:val="00370B53"/>
    <w:rsid w:val="00375F08"/>
    <w:rsid w:val="00393D61"/>
    <w:rsid w:val="00394BC2"/>
    <w:rsid w:val="003B5AD0"/>
    <w:rsid w:val="003D328C"/>
    <w:rsid w:val="003E29E0"/>
    <w:rsid w:val="003F16E1"/>
    <w:rsid w:val="00401366"/>
    <w:rsid w:val="00420CFC"/>
    <w:rsid w:val="00434DDA"/>
    <w:rsid w:val="00435650"/>
    <w:rsid w:val="0046233C"/>
    <w:rsid w:val="0048055E"/>
    <w:rsid w:val="00495B6D"/>
    <w:rsid w:val="004A3994"/>
    <w:rsid w:val="004A70D8"/>
    <w:rsid w:val="004B1FEF"/>
    <w:rsid w:val="004B290C"/>
    <w:rsid w:val="004B7644"/>
    <w:rsid w:val="004D3E32"/>
    <w:rsid w:val="004D423E"/>
    <w:rsid w:val="004E3203"/>
    <w:rsid w:val="00503401"/>
    <w:rsid w:val="00511502"/>
    <w:rsid w:val="00515287"/>
    <w:rsid w:val="005552A0"/>
    <w:rsid w:val="005562A4"/>
    <w:rsid w:val="00561C7E"/>
    <w:rsid w:val="00563384"/>
    <w:rsid w:val="0056732C"/>
    <w:rsid w:val="0057264B"/>
    <w:rsid w:val="00572BBF"/>
    <w:rsid w:val="0057599B"/>
    <w:rsid w:val="00581B2F"/>
    <w:rsid w:val="00582E2E"/>
    <w:rsid w:val="005837E3"/>
    <w:rsid w:val="00586E77"/>
    <w:rsid w:val="005C5D7A"/>
    <w:rsid w:val="005D2BD0"/>
    <w:rsid w:val="005D6E47"/>
    <w:rsid w:val="005E0955"/>
    <w:rsid w:val="005F6816"/>
    <w:rsid w:val="00612662"/>
    <w:rsid w:val="0065187A"/>
    <w:rsid w:val="006530DC"/>
    <w:rsid w:val="00674A62"/>
    <w:rsid w:val="00686924"/>
    <w:rsid w:val="006A5A45"/>
    <w:rsid w:val="006A68C3"/>
    <w:rsid w:val="006C59F6"/>
    <w:rsid w:val="006D1FB2"/>
    <w:rsid w:val="006E2253"/>
    <w:rsid w:val="00705BDC"/>
    <w:rsid w:val="007124B8"/>
    <w:rsid w:val="00714247"/>
    <w:rsid w:val="00732FDD"/>
    <w:rsid w:val="0074036D"/>
    <w:rsid w:val="007408EA"/>
    <w:rsid w:val="007524CB"/>
    <w:rsid w:val="00755307"/>
    <w:rsid w:val="0076091E"/>
    <w:rsid w:val="00766B10"/>
    <w:rsid w:val="007A3065"/>
    <w:rsid w:val="007A421A"/>
    <w:rsid w:val="007A6D7F"/>
    <w:rsid w:val="007B54C2"/>
    <w:rsid w:val="007B7865"/>
    <w:rsid w:val="007C7B66"/>
    <w:rsid w:val="007D49CF"/>
    <w:rsid w:val="007E1875"/>
    <w:rsid w:val="007E2F59"/>
    <w:rsid w:val="008230BE"/>
    <w:rsid w:val="008279BF"/>
    <w:rsid w:val="00836656"/>
    <w:rsid w:val="008412F3"/>
    <w:rsid w:val="00846E49"/>
    <w:rsid w:val="00851BF3"/>
    <w:rsid w:val="0085351D"/>
    <w:rsid w:val="008959FD"/>
    <w:rsid w:val="008A4013"/>
    <w:rsid w:val="008B6F04"/>
    <w:rsid w:val="008C62A4"/>
    <w:rsid w:val="008D4AE5"/>
    <w:rsid w:val="008D7BE8"/>
    <w:rsid w:val="008F1731"/>
    <w:rsid w:val="008F7F6D"/>
    <w:rsid w:val="0090018A"/>
    <w:rsid w:val="009035A1"/>
    <w:rsid w:val="00912207"/>
    <w:rsid w:val="00915E14"/>
    <w:rsid w:val="0093022A"/>
    <w:rsid w:val="00932FA9"/>
    <w:rsid w:val="00933351"/>
    <w:rsid w:val="00945FC0"/>
    <w:rsid w:val="009927BA"/>
    <w:rsid w:val="00995809"/>
    <w:rsid w:val="009B4869"/>
    <w:rsid w:val="009C1207"/>
    <w:rsid w:val="009E3825"/>
    <w:rsid w:val="00A003C9"/>
    <w:rsid w:val="00A101A7"/>
    <w:rsid w:val="00A10D67"/>
    <w:rsid w:val="00A26CD2"/>
    <w:rsid w:val="00A35D4B"/>
    <w:rsid w:val="00A415DD"/>
    <w:rsid w:val="00A51DF2"/>
    <w:rsid w:val="00A53B59"/>
    <w:rsid w:val="00A858AE"/>
    <w:rsid w:val="00A938C7"/>
    <w:rsid w:val="00AA0A4D"/>
    <w:rsid w:val="00AA5206"/>
    <w:rsid w:val="00AA634C"/>
    <w:rsid w:val="00AB2339"/>
    <w:rsid w:val="00AE3A79"/>
    <w:rsid w:val="00AE4659"/>
    <w:rsid w:val="00AF24C5"/>
    <w:rsid w:val="00AF37B5"/>
    <w:rsid w:val="00B0164B"/>
    <w:rsid w:val="00B02E58"/>
    <w:rsid w:val="00B466AD"/>
    <w:rsid w:val="00B55484"/>
    <w:rsid w:val="00B67F83"/>
    <w:rsid w:val="00B81427"/>
    <w:rsid w:val="00B83E25"/>
    <w:rsid w:val="00BA0BB6"/>
    <w:rsid w:val="00BA5A2C"/>
    <w:rsid w:val="00BD0D67"/>
    <w:rsid w:val="00BE2D7E"/>
    <w:rsid w:val="00BE2D96"/>
    <w:rsid w:val="00BF31EA"/>
    <w:rsid w:val="00BF5B2B"/>
    <w:rsid w:val="00C061D5"/>
    <w:rsid w:val="00C10762"/>
    <w:rsid w:val="00C1505C"/>
    <w:rsid w:val="00C338EC"/>
    <w:rsid w:val="00C36FE9"/>
    <w:rsid w:val="00C45BC2"/>
    <w:rsid w:val="00C46D25"/>
    <w:rsid w:val="00C50A02"/>
    <w:rsid w:val="00C53417"/>
    <w:rsid w:val="00C55CC8"/>
    <w:rsid w:val="00C75F6C"/>
    <w:rsid w:val="00C8339C"/>
    <w:rsid w:val="00C8511B"/>
    <w:rsid w:val="00C86764"/>
    <w:rsid w:val="00C87762"/>
    <w:rsid w:val="00CA5FEA"/>
    <w:rsid w:val="00CB2A9D"/>
    <w:rsid w:val="00CD708C"/>
    <w:rsid w:val="00CF00A4"/>
    <w:rsid w:val="00D11CFF"/>
    <w:rsid w:val="00D168B0"/>
    <w:rsid w:val="00D22BFF"/>
    <w:rsid w:val="00D246BA"/>
    <w:rsid w:val="00D4015D"/>
    <w:rsid w:val="00D428D2"/>
    <w:rsid w:val="00D42C32"/>
    <w:rsid w:val="00D43013"/>
    <w:rsid w:val="00D43156"/>
    <w:rsid w:val="00D96A0C"/>
    <w:rsid w:val="00DA52DC"/>
    <w:rsid w:val="00DB2759"/>
    <w:rsid w:val="00DB380C"/>
    <w:rsid w:val="00DC435E"/>
    <w:rsid w:val="00DC604E"/>
    <w:rsid w:val="00DD300E"/>
    <w:rsid w:val="00DD7928"/>
    <w:rsid w:val="00DF36A8"/>
    <w:rsid w:val="00DF4006"/>
    <w:rsid w:val="00E00087"/>
    <w:rsid w:val="00E22AED"/>
    <w:rsid w:val="00E27227"/>
    <w:rsid w:val="00E35FFD"/>
    <w:rsid w:val="00E36434"/>
    <w:rsid w:val="00E40B2A"/>
    <w:rsid w:val="00E66C61"/>
    <w:rsid w:val="00E674C5"/>
    <w:rsid w:val="00E70AB3"/>
    <w:rsid w:val="00E70F8E"/>
    <w:rsid w:val="00E7286D"/>
    <w:rsid w:val="00E82156"/>
    <w:rsid w:val="00E82DB0"/>
    <w:rsid w:val="00E85863"/>
    <w:rsid w:val="00E93978"/>
    <w:rsid w:val="00EB7364"/>
    <w:rsid w:val="00EC1236"/>
    <w:rsid w:val="00ED0DF5"/>
    <w:rsid w:val="00ED2FA6"/>
    <w:rsid w:val="00EF3DFA"/>
    <w:rsid w:val="00F15030"/>
    <w:rsid w:val="00F30AF3"/>
    <w:rsid w:val="00F56CC2"/>
    <w:rsid w:val="00F66B97"/>
    <w:rsid w:val="00F7475D"/>
    <w:rsid w:val="00FA2028"/>
    <w:rsid w:val="00FC2A96"/>
    <w:rsid w:val="00FC7551"/>
    <w:rsid w:val="00FD29B7"/>
    <w:rsid w:val="00FD6A29"/>
    <w:rsid w:val="00FF42FA"/>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4342A2"/>
  <w15:docId w15:val="{AA6D1C37-3284-4556-B3B2-E307E993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065"/>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9C1207"/>
    <w:pPr>
      <w:keepNext/>
      <w:keepLines/>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FF42F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A5206"/>
    <w:pPr>
      <w:keepNext/>
      <w:keepLines/>
      <w:suppressAutoHyphens w:val="0"/>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FF42F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434DDA"/>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434DDA"/>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B67F83"/>
    <w:pPr>
      <w:spacing w:before="240" w:after="60" w:line="280" w:lineRule="exact"/>
      <w:jc w:val="both"/>
      <w:outlineLvl w:val="6"/>
    </w:pPr>
    <w:rPr>
      <w:rFonts w:ascii="Calibri" w:hAnsi="Calibri"/>
      <w:lang w:eastAsia="zh-CN"/>
    </w:rPr>
  </w:style>
  <w:style w:type="paragraph" w:styleId="Ttulo8">
    <w:name w:val="heading 8"/>
    <w:basedOn w:val="Normal"/>
    <w:next w:val="Normal"/>
    <w:link w:val="Ttulo8Char"/>
    <w:uiPriority w:val="9"/>
    <w:semiHidden/>
    <w:unhideWhenUsed/>
    <w:qFormat/>
    <w:rsid w:val="00434DD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F42F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932FA9"/>
    <w:rPr>
      <w:rFonts w:ascii="Tahoma" w:hAnsi="Tahoma" w:cs="Tahoma"/>
      <w:sz w:val="16"/>
      <w:szCs w:val="16"/>
    </w:rPr>
  </w:style>
  <w:style w:type="character" w:customStyle="1" w:styleId="TextodebaloChar">
    <w:name w:val="Texto de balão Char"/>
    <w:basedOn w:val="Fontepargpadro"/>
    <w:link w:val="Textodebalo"/>
    <w:uiPriority w:val="99"/>
    <w:rsid w:val="00932FA9"/>
    <w:rPr>
      <w:rFonts w:ascii="Tahoma" w:hAnsi="Tahoma" w:cs="Tahoma"/>
      <w:sz w:val="16"/>
      <w:szCs w:val="16"/>
    </w:rPr>
  </w:style>
  <w:style w:type="paragraph" w:styleId="PargrafodaLista">
    <w:name w:val="List Paragraph"/>
    <w:basedOn w:val="Normal"/>
    <w:link w:val="PargrafodaListaChar"/>
    <w:uiPriority w:val="34"/>
    <w:qFormat/>
    <w:rsid w:val="00D246BA"/>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Fontepargpadro"/>
    <w:uiPriority w:val="99"/>
    <w:unhideWhenUsed/>
    <w:rsid w:val="00E27227"/>
    <w:rPr>
      <w:color w:val="0000FF" w:themeColor="hyperlink"/>
      <w:u w:val="single"/>
    </w:rPr>
  </w:style>
  <w:style w:type="character" w:customStyle="1" w:styleId="apple-converted-space">
    <w:name w:val="apple-converted-space"/>
    <w:basedOn w:val="Fontepargpadro"/>
    <w:rsid w:val="00C8511B"/>
  </w:style>
  <w:style w:type="paragraph" w:styleId="Cabealho">
    <w:name w:val="header"/>
    <w:aliases w:val="encabezado,Cabeçalho1,encabezado Char Char1,encabezado Char Char Char Char1,encabezado Char Char Char Char Char Char Char1,encabezado Char Char Char Char Char Char,encabezado Char Char Char Char Char,Char,Cabeçalho2"/>
    <w:basedOn w:val="Normal"/>
    <w:link w:val="CabealhoChar"/>
    <w:unhideWhenUsed/>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CabealhoChar">
    <w:name w:val="Cabeçalho Char"/>
    <w:aliases w:val="encabezado Char,Cabeçalho1 Char,encabezado Char Char1 Char,encabezado Char Char Char Char1 Char,encabezado Char Char Char Char Char Char Char1 Char,encabezado Char Char Char Char Char Char Char,encabezado Char Char Char Char Char Char1"/>
    <w:basedOn w:val="Fontepargpadro"/>
    <w:link w:val="Cabealho"/>
    <w:rsid w:val="00A51DF2"/>
  </w:style>
  <w:style w:type="paragraph" w:styleId="Rodap">
    <w:name w:val="footer"/>
    <w:basedOn w:val="Normal"/>
    <w:link w:val="RodapChar"/>
    <w:uiPriority w:val="99"/>
    <w:unhideWhenUsed/>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A51DF2"/>
  </w:style>
  <w:style w:type="character" w:customStyle="1" w:styleId="Ttulo1Char">
    <w:name w:val="Título 1 Char"/>
    <w:basedOn w:val="Fontepargpadro"/>
    <w:link w:val="Ttulo1"/>
    <w:uiPriority w:val="9"/>
    <w:qFormat/>
    <w:rsid w:val="009C1207"/>
    <w:rPr>
      <w:rFonts w:asciiTheme="majorHAnsi" w:eastAsiaTheme="majorEastAsia" w:hAnsiTheme="majorHAnsi" w:cstheme="majorBidi"/>
      <w:b/>
      <w:bCs/>
      <w:color w:val="365F91" w:themeColor="accent1" w:themeShade="BF"/>
      <w:sz w:val="28"/>
      <w:szCs w:val="28"/>
    </w:rPr>
  </w:style>
  <w:style w:type="character" w:customStyle="1" w:styleId="Ttulo7Char">
    <w:name w:val="Título 7 Char"/>
    <w:basedOn w:val="Fontepargpadro"/>
    <w:link w:val="Ttulo7"/>
    <w:uiPriority w:val="9"/>
    <w:semiHidden/>
    <w:rsid w:val="00B67F83"/>
    <w:rPr>
      <w:rFonts w:ascii="Calibri" w:eastAsia="Times New Roman" w:hAnsi="Calibri" w:cs="Times New Roman"/>
      <w:sz w:val="24"/>
      <w:szCs w:val="24"/>
      <w:lang w:eastAsia="zh-CN"/>
    </w:rPr>
  </w:style>
  <w:style w:type="paragraph" w:styleId="Corpodetexto">
    <w:name w:val="Body Text"/>
    <w:basedOn w:val="Normal"/>
    <w:link w:val="CorpodetextoChar"/>
    <w:uiPriority w:val="1"/>
    <w:qFormat/>
    <w:rsid w:val="00B67F83"/>
    <w:pPr>
      <w:widowControl w:val="0"/>
      <w:spacing w:after="120" w:line="100" w:lineRule="atLeast"/>
    </w:pPr>
    <w:rPr>
      <w:rFonts w:eastAsia="Bitstream Vera Sans"/>
      <w:kern w:val="1"/>
      <w:szCs w:val="20"/>
      <w:lang w:eastAsia="zh-CN"/>
    </w:rPr>
  </w:style>
  <w:style w:type="character" w:customStyle="1" w:styleId="CorpodetextoChar">
    <w:name w:val="Corpo de texto Char"/>
    <w:basedOn w:val="Fontepargpadro"/>
    <w:link w:val="Corpodetexto"/>
    <w:uiPriority w:val="1"/>
    <w:qFormat/>
    <w:rsid w:val="00B67F83"/>
    <w:rPr>
      <w:rFonts w:ascii="Times New Roman" w:eastAsia="Bitstream Vera Sans" w:hAnsi="Times New Roman" w:cs="Times New Roman"/>
      <w:kern w:val="1"/>
      <w:sz w:val="24"/>
      <w:szCs w:val="20"/>
      <w:lang w:eastAsia="zh-CN"/>
    </w:rPr>
  </w:style>
  <w:style w:type="paragraph" w:customStyle="1" w:styleId="PDSHeading2">
    <w:name w:val="PDS Heading 2"/>
    <w:next w:val="Normal"/>
    <w:rsid w:val="00B67F83"/>
    <w:pPr>
      <w:keepNext/>
      <w:numPr>
        <w:numId w:val="9"/>
      </w:numPr>
      <w:suppressAutoHyphens/>
      <w:spacing w:after="0" w:line="240" w:lineRule="auto"/>
    </w:pPr>
    <w:rPr>
      <w:rFonts w:ascii="Times New Roman" w:eastAsia="Arial" w:hAnsi="Times New Roman" w:cs="Times New Roman"/>
      <w:b/>
      <w:kern w:val="1"/>
      <w:sz w:val="24"/>
      <w:szCs w:val="20"/>
      <w:lang w:val="en-US" w:eastAsia="zh-CN"/>
    </w:rPr>
  </w:style>
  <w:style w:type="paragraph" w:styleId="Recuodecorpodetexto">
    <w:name w:val="Body Text Indent"/>
    <w:basedOn w:val="Normal"/>
    <w:link w:val="RecuodecorpodetextoChar"/>
    <w:uiPriority w:val="99"/>
    <w:rsid w:val="00B67F83"/>
    <w:pPr>
      <w:spacing w:before="240" w:after="120" w:line="280" w:lineRule="exact"/>
      <w:ind w:left="283"/>
      <w:jc w:val="both"/>
    </w:pPr>
    <w:rPr>
      <w:rFonts w:ascii="Arial" w:hAnsi="Arial" w:cs="Arial"/>
      <w:szCs w:val="20"/>
      <w:lang w:eastAsia="zh-CN"/>
    </w:rPr>
  </w:style>
  <w:style w:type="character" w:customStyle="1" w:styleId="RecuodecorpodetextoChar">
    <w:name w:val="Recuo de corpo de texto Char"/>
    <w:basedOn w:val="Fontepargpadro"/>
    <w:link w:val="Recuodecorpodetexto"/>
    <w:uiPriority w:val="99"/>
    <w:qFormat/>
    <w:rsid w:val="00B67F83"/>
    <w:rPr>
      <w:rFonts w:ascii="Arial" w:eastAsia="Times New Roman" w:hAnsi="Arial" w:cs="Arial"/>
      <w:sz w:val="24"/>
      <w:szCs w:val="20"/>
      <w:lang w:eastAsia="zh-CN"/>
    </w:rPr>
  </w:style>
  <w:style w:type="paragraph" w:customStyle="1" w:styleId="CM4">
    <w:name w:val="CM4"/>
    <w:basedOn w:val="Normal"/>
    <w:next w:val="Normal"/>
    <w:uiPriority w:val="99"/>
    <w:rsid w:val="00B67F83"/>
    <w:pPr>
      <w:widowControl w:val="0"/>
      <w:suppressAutoHyphens w:val="0"/>
      <w:autoSpaceDE w:val="0"/>
      <w:autoSpaceDN w:val="0"/>
      <w:adjustRightInd w:val="0"/>
    </w:pPr>
    <w:rPr>
      <w:rFonts w:ascii="Arial" w:hAnsi="Arial" w:cs="Arial"/>
      <w:lang w:eastAsia="pt-BR"/>
    </w:rPr>
  </w:style>
  <w:style w:type="paragraph" w:customStyle="1" w:styleId="Default">
    <w:name w:val="Default"/>
    <w:rsid w:val="00B67F83"/>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M1">
    <w:name w:val="CM1"/>
    <w:basedOn w:val="Default"/>
    <w:next w:val="Default"/>
    <w:uiPriority w:val="99"/>
    <w:rsid w:val="00B67F83"/>
    <w:pPr>
      <w:spacing w:line="246" w:lineRule="atLeast"/>
    </w:pPr>
    <w:rPr>
      <w:color w:val="auto"/>
    </w:rPr>
  </w:style>
  <w:style w:type="character" w:customStyle="1" w:styleId="Ttulo2Char">
    <w:name w:val="Título 2 Char"/>
    <w:basedOn w:val="Fontepargpadro"/>
    <w:link w:val="Ttulo2"/>
    <w:rsid w:val="00FF42FA"/>
    <w:rPr>
      <w:rFonts w:asciiTheme="majorHAnsi" w:eastAsiaTheme="majorEastAsia" w:hAnsiTheme="majorHAnsi" w:cstheme="majorBidi"/>
      <w:b/>
      <w:bCs/>
      <w:color w:val="4F81BD" w:themeColor="accent1"/>
      <w:sz w:val="26"/>
      <w:szCs w:val="26"/>
      <w:lang w:eastAsia="ar-SA"/>
    </w:rPr>
  </w:style>
  <w:style w:type="character" w:customStyle="1" w:styleId="Ttulo4Char">
    <w:name w:val="Título 4 Char"/>
    <w:basedOn w:val="Fontepargpadro"/>
    <w:link w:val="Ttulo4"/>
    <w:rsid w:val="00FF42FA"/>
    <w:rPr>
      <w:rFonts w:asciiTheme="majorHAnsi" w:eastAsiaTheme="majorEastAsia" w:hAnsiTheme="majorHAnsi" w:cstheme="majorBidi"/>
      <w:b/>
      <w:bCs/>
      <w:i/>
      <w:iCs/>
      <w:color w:val="4F81BD" w:themeColor="accent1"/>
      <w:sz w:val="24"/>
      <w:szCs w:val="24"/>
      <w:lang w:eastAsia="ar-SA"/>
    </w:rPr>
  </w:style>
  <w:style w:type="character" w:customStyle="1" w:styleId="Ttulo9Char">
    <w:name w:val="Título 9 Char"/>
    <w:basedOn w:val="Fontepargpadro"/>
    <w:link w:val="Ttulo9"/>
    <w:uiPriority w:val="9"/>
    <w:semiHidden/>
    <w:rsid w:val="00FF42FA"/>
    <w:rPr>
      <w:rFonts w:asciiTheme="majorHAnsi" w:eastAsiaTheme="majorEastAsia" w:hAnsiTheme="majorHAnsi" w:cstheme="majorBidi"/>
      <w:i/>
      <w:iCs/>
      <w:color w:val="404040" w:themeColor="text1" w:themeTint="BF"/>
      <w:sz w:val="20"/>
      <w:szCs w:val="20"/>
      <w:lang w:eastAsia="ar-SA"/>
    </w:rPr>
  </w:style>
  <w:style w:type="paragraph" w:styleId="Subttulo">
    <w:name w:val="Subtitle"/>
    <w:basedOn w:val="Normal"/>
    <w:link w:val="SubttuloChar"/>
    <w:qFormat/>
    <w:rsid w:val="00FF42FA"/>
    <w:pPr>
      <w:numPr>
        <w:numId w:val="12"/>
      </w:numPr>
      <w:suppressAutoHyphens w:val="0"/>
    </w:pPr>
    <w:rPr>
      <w:rFonts w:ascii="Futura Lt BT" w:hAnsi="Futura Lt BT"/>
      <w:b/>
      <w:smallCaps/>
      <w:sz w:val="20"/>
      <w:szCs w:val="20"/>
      <w:lang w:eastAsia="pt-BR"/>
    </w:rPr>
  </w:style>
  <w:style w:type="character" w:customStyle="1" w:styleId="SubttuloChar">
    <w:name w:val="Subtítulo Char"/>
    <w:basedOn w:val="Fontepargpadro"/>
    <w:link w:val="Subttulo"/>
    <w:rsid w:val="00FF42FA"/>
    <w:rPr>
      <w:rFonts w:ascii="Futura Lt BT" w:eastAsia="Times New Roman" w:hAnsi="Futura Lt BT" w:cs="Times New Roman"/>
      <w:b/>
      <w:smallCaps/>
      <w:sz w:val="20"/>
      <w:szCs w:val="20"/>
      <w:lang w:eastAsia="pt-BR"/>
    </w:rPr>
  </w:style>
  <w:style w:type="paragraph" w:styleId="Corpodetexto2">
    <w:name w:val="Body Text 2"/>
    <w:basedOn w:val="Normal"/>
    <w:link w:val="Corpodetexto2Char"/>
    <w:uiPriority w:val="99"/>
    <w:semiHidden/>
    <w:unhideWhenUsed/>
    <w:rsid w:val="008230BE"/>
    <w:pPr>
      <w:spacing w:after="120" w:line="480" w:lineRule="auto"/>
    </w:pPr>
  </w:style>
  <w:style w:type="character" w:customStyle="1" w:styleId="Corpodetexto2Char">
    <w:name w:val="Corpo de texto 2 Char"/>
    <w:basedOn w:val="Fontepargpadro"/>
    <w:link w:val="Corpodetexto2"/>
    <w:uiPriority w:val="99"/>
    <w:semiHidden/>
    <w:rsid w:val="008230BE"/>
    <w:rPr>
      <w:rFonts w:ascii="Times New Roman" w:eastAsia="Times New Roman" w:hAnsi="Times New Roman" w:cs="Times New Roman"/>
      <w:sz w:val="24"/>
      <w:szCs w:val="24"/>
      <w:lang w:eastAsia="ar-SA"/>
    </w:rPr>
  </w:style>
  <w:style w:type="character" w:customStyle="1" w:styleId="Ttulo5Char">
    <w:name w:val="Título 5 Char"/>
    <w:basedOn w:val="Fontepargpadro"/>
    <w:link w:val="Ttulo5"/>
    <w:uiPriority w:val="9"/>
    <w:semiHidden/>
    <w:rsid w:val="00434DDA"/>
    <w:rPr>
      <w:rFonts w:asciiTheme="majorHAnsi" w:eastAsiaTheme="majorEastAsia" w:hAnsiTheme="majorHAnsi" w:cstheme="majorBidi"/>
      <w:color w:val="365F91" w:themeColor="accent1" w:themeShade="BF"/>
      <w:sz w:val="24"/>
      <w:szCs w:val="24"/>
      <w:lang w:eastAsia="ar-SA"/>
    </w:rPr>
  </w:style>
  <w:style w:type="character" w:customStyle="1" w:styleId="Ttulo6Char">
    <w:name w:val="Título 6 Char"/>
    <w:basedOn w:val="Fontepargpadro"/>
    <w:link w:val="Ttulo6"/>
    <w:uiPriority w:val="9"/>
    <w:semiHidden/>
    <w:rsid w:val="00434DDA"/>
    <w:rPr>
      <w:rFonts w:asciiTheme="majorHAnsi" w:eastAsiaTheme="majorEastAsia" w:hAnsiTheme="majorHAnsi" w:cstheme="majorBidi"/>
      <w:color w:val="243F60" w:themeColor="accent1" w:themeShade="7F"/>
      <w:sz w:val="24"/>
      <w:szCs w:val="24"/>
      <w:lang w:eastAsia="ar-SA"/>
    </w:rPr>
  </w:style>
  <w:style w:type="character" w:customStyle="1" w:styleId="Ttulo8Char">
    <w:name w:val="Título 8 Char"/>
    <w:basedOn w:val="Fontepargpadro"/>
    <w:link w:val="Ttulo8"/>
    <w:uiPriority w:val="9"/>
    <w:semiHidden/>
    <w:rsid w:val="00434DDA"/>
    <w:rPr>
      <w:rFonts w:asciiTheme="majorHAnsi" w:eastAsiaTheme="majorEastAsia" w:hAnsiTheme="majorHAnsi" w:cstheme="majorBidi"/>
      <w:color w:val="272727" w:themeColor="text1" w:themeTint="D8"/>
      <w:sz w:val="21"/>
      <w:szCs w:val="21"/>
      <w:lang w:eastAsia="ar-SA"/>
    </w:rPr>
  </w:style>
  <w:style w:type="paragraph" w:customStyle="1" w:styleId="Standard">
    <w:name w:val="Standard"/>
    <w:rsid w:val="00434DDA"/>
    <w:pPr>
      <w:suppressAutoHyphens/>
      <w:autoSpaceDN w:val="0"/>
      <w:spacing w:after="160" w:line="249" w:lineRule="auto"/>
      <w:textAlignment w:val="baseline"/>
    </w:pPr>
    <w:rPr>
      <w:rFonts w:ascii="Calibri" w:eastAsia="Calibri" w:hAnsi="Calibri" w:cs="Calibri"/>
    </w:rPr>
  </w:style>
  <w:style w:type="paragraph" w:styleId="Ttulo">
    <w:name w:val="Title"/>
    <w:basedOn w:val="Normal"/>
    <w:link w:val="TtuloChar"/>
    <w:qFormat/>
    <w:rsid w:val="006A68C3"/>
    <w:pPr>
      <w:widowControl w:val="0"/>
      <w:suppressAutoHyphens w:val="0"/>
      <w:autoSpaceDE w:val="0"/>
      <w:autoSpaceDN w:val="0"/>
      <w:spacing w:before="197"/>
      <w:ind w:left="112" w:right="2006"/>
    </w:pPr>
    <w:rPr>
      <w:sz w:val="40"/>
      <w:szCs w:val="40"/>
      <w:lang w:val="pt-PT" w:eastAsia="en-US"/>
    </w:rPr>
  </w:style>
  <w:style w:type="character" w:customStyle="1" w:styleId="TtuloChar">
    <w:name w:val="Título Char"/>
    <w:basedOn w:val="Fontepargpadro"/>
    <w:link w:val="Ttulo"/>
    <w:rsid w:val="006A68C3"/>
    <w:rPr>
      <w:rFonts w:ascii="Times New Roman" w:eastAsia="Times New Roman" w:hAnsi="Times New Roman" w:cs="Times New Roman"/>
      <w:sz w:val="40"/>
      <w:szCs w:val="40"/>
      <w:lang w:val="pt-PT"/>
    </w:rPr>
  </w:style>
  <w:style w:type="paragraph" w:styleId="Corpodetexto3">
    <w:name w:val="Body Text 3"/>
    <w:basedOn w:val="Normal"/>
    <w:link w:val="Corpodetexto3Char"/>
    <w:uiPriority w:val="99"/>
    <w:unhideWhenUsed/>
    <w:rsid w:val="0012678B"/>
    <w:pPr>
      <w:spacing w:after="120"/>
    </w:pPr>
    <w:rPr>
      <w:sz w:val="16"/>
      <w:szCs w:val="16"/>
    </w:rPr>
  </w:style>
  <w:style w:type="character" w:customStyle="1" w:styleId="Corpodetexto3Char">
    <w:name w:val="Corpo de texto 3 Char"/>
    <w:basedOn w:val="Fontepargpadro"/>
    <w:link w:val="Corpodetexto3"/>
    <w:uiPriority w:val="99"/>
    <w:rsid w:val="0012678B"/>
    <w:rPr>
      <w:rFonts w:ascii="Times New Roman" w:eastAsia="Times New Roman" w:hAnsi="Times New Roman" w:cs="Times New Roman"/>
      <w:sz w:val="16"/>
      <w:szCs w:val="16"/>
      <w:lang w:eastAsia="ar-SA"/>
    </w:rPr>
  </w:style>
  <w:style w:type="table" w:customStyle="1" w:styleId="TableNormal">
    <w:name w:val="Table Normal"/>
    <w:uiPriority w:val="2"/>
    <w:semiHidden/>
    <w:unhideWhenUsed/>
    <w:qFormat/>
    <w:rsid w:val="001855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555E"/>
    <w:pPr>
      <w:widowControl w:val="0"/>
      <w:suppressAutoHyphens w:val="0"/>
      <w:autoSpaceDE w:val="0"/>
      <w:autoSpaceDN w:val="0"/>
      <w:spacing w:before="2"/>
      <w:ind w:left="107"/>
    </w:pPr>
    <w:rPr>
      <w:rFonts w:ascii="Cambria" w:eastAsia="Cambria" w:hAnsi="Cambria" w:cs="Cambria"/>
      <w:sz w:val="22"/>
      <w:szCs w:val="22"/>
      <w:lang w:val="pt-PT" w:eastAsia="en-US"/>
    </w:rPr>
  </w:style>
  <w:style w:type="character" w:styleId="MenoPendente">
    <w:name w:val="Unresolved Mention"/>
    <w:basedOn w:val="Fontepargpadro"/>
    <w:uiPriority w:val="99"/>
    <w:semiHidden/>
    <w:unhideWhenUsed/>
    <w:rsid w:val="003B5AD0"/>
    <w:rPr>
      <w:color w:val="605E5C"/>
      <w:shd w:val="clear" w:color="auto" w:fill="E1DFDD"/>
    </w:rPr>
  </w:style>
  <w:style w:type="paragraph" w:customStyle="1" w:styleId="Nivel01">
    <w:name w:val="Nivel 01"/>
    <w:basedOn w:val="Ttulo1"/>
    <w:next w:val="Normal"/>
    <w:link w:val="Nivel01Char"/>
    <w:autoRedefine/>
    <w:qFormat/>
    <w:rsid w:val="00AA5206"/>
    <w:pPr>
      <w:numPr>
        <w:numId w:val="20"/>
      </w:numPr>
      <w:tabs>
        <w:tab w:val="left" w:pos="567"/>
      </w:tabs>
      <w:spacing w:beforeLines="120" w:before="288" w:afterLines="120" w:after="288" w:line="312" w:lineRule="auto"/>
      <w:jc w:val="both"/>
    </w:pPr>
    <w:rPr>
      <w:rFonts w:ascii="Arial" w:hAnsi="Arial" w:cs="Arial"/>
      <w:color w:val="auto"/>
      <w:sz w:val="20"/>
      <w:szCs w:val="20"/>
      <w:lang w:val="pt-PT" w:eastAsia="pt-BR"/>
    </w:rPr>
  </w:style>
  <w:style w:type="character" w:customStyle="1" w:styleId="Nivel01Char">
    <w:name w:val="Nivel 01 Char"/>
    <w:basedOn w:val="TtuloChar"/>
    <w:link w:val="Nivel01"/>
    <w:rsid w:val="00AA5206"/>
    <w:rPr>
      <w:rFonts w:ascii="Arial" w:eastAsiaTheme="majorEastAsia" w:hAnsi="Arial" w:cs="Arial"/>
      <w:b/>
      <w:bCs/>
      <w:sz w:val="20"/>
      <w:szCs w:val="20"/>
      <w:lang w:val="pt-PT" w:eastAsia="pt-BR"/>
    </w:rPr>
  </w:style>
  <w:style w:type="paragraph" w:customStyle="1" w:styleId="Nivel2">
    <w:name w:val="Nivel 2"/>
    <w:basedOn w:val="Normal"/>
    <w:link w:val="Nivel2Char"/>
    <w:qFormat/>
    <w:rsid w:val="00AA5206"/>
    <w:pPr>
      <w:numPr>
        <w:ilvl w:val="1"/>
        <w:numId w:val="20"/>
      </w:numPr>
      <w:suppressAutoHyphens w:val="0"/>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AA5206"/>
    <w:pPr>
      <w:numPr>
        <w:ilvl w:val="2"/>
        <w:numId w:val="20"/>
      </w:numPr>
      <w:suppressAutoHyphens w:val="0"/>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AA5206"/>
    <w:pPr>
      <w:numPr>
        <w:ilvl w:val="3"/>
      </w:numPr>
      <w:ind w:left="567" w:firstLine="0"/>
    </w:pPr>
    <w:rPr>
      <w:color w:val="auto"/>
    </w:rPr>
  </w:style>
  <w:style w:type="paragraph" w:customStyle="1" w:styleId="Nivel5">
    <w:name w:val="Nivel 5"/>
    <w:basedOn w:val="Nivel4"/>
    <w:qFormat/>
    <w:rsid w:val="00AA5206"/>
    <w:pPr>
      <w:numPr>
        <w:ilvl w:val="4"/>
      </w:numPr>
      <w:ind w:left="851" w:firstLine="0"/>
    </w:pPr>
  </w:style>
  <w:style w:type="character" w:customStyle="1" w:styleId="Nivel2Char">
    <w:name w:val="Nivel 2 Char"/>
    <w:basedOn w:val="Fontepargpadro"/>
    <w:link w:val="Nivel2"/>
    <w:qFormat/>
    <w:locked/>
    <w:rsid w:val="00AA5206"/>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AA5206"/>
    <w:rPr>
      <w:i/>
      <w:iCs/>
      <w:color w:val="FF0000"/>
    </w:rPr>
  </w:style>
  <w:style w:type="character" w:customStyle="1" w:styleId="Nvel2-RedChar">
    <w:name w:val="Nível 2 -Red Char"/>
    <w:basedOn w:val="Nivel2Char"/>
    <w:link w:val="Nvel2-Red"/>
    <w:rsid w:val="00AA5206"/>
    <w:rPr>
      <w:rFonts w:ascii="Arial" w:eastAsiaTheme="minorEastAsia" w:hAnsi="Arial" w:cs="Arial"/>
      <w:i/>
      <w:iCs/>
      <w:color w:val="FF0000"/>
      <w:sz w:val="20"/>
      <w:szCs w:val="20"/>
      <w:lang w:eastAsia="pt-BR"/>
    </w:rPr>
  </w:style>
  <w:style w:type="character" w:customStyle="1" w:styleId="Ttulo3Char">
    <w:name w:val="Título 3 Char"/>
    <w:basedOn w:val="Fontepargpadro"/>
    <w:link w:val="Ttulo3"/>
    <w:uiPriority w:val="9"/>
    <w:semiHidden/>
    <w:rsid w:val="00AA5206"/>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rsid w:val="00AA5206"/>
    <w:pPr>
      <w:suppressAutoHyphens w:val="0"/>
      <w:spacing w:before="100" w:beforeAutospacing="1" w:after="100" w:afterAutospacing="1"/>
    </w:pPr>
    <w:rPr>
      <w:rFonts w:eastAsiaTheme="minorEastAsia"/>
      <w:lang w:eastAsia="pt-BR"/>
    </w:rPr>
  </w:style>
  <w:style w:type="paragraph" w:customStyle="1" w:styleId="Nvel2">
    <w:name w:val="Nível 2"/>
    <w:basedOn w:val="Normal"/>
    <w:next w:val="Normal"/>
    <w:rsid w:val="00AA5206"/>
    <w:pPr>
      <w:suppressAutoHyphens w:val="0"/>
      <w:spacing w:after="120"/>
      <w:jc w:val="both"/>
    </w:pPr>
    <w:rPr>
      <w:rFonts w:ascii="Arial" w:eastAsiaTheme="minorEastAsia" w:hAnsi="Arial"/>
      <w:b/>
      <w:szCs w:val="20"/>
      <w:lang w:eastAsia="pt-BR"/>
    </w:rPr>
  </w:style>
  <w:style w:type="character" w:customStyle="1" w:styleId="normalchar1">
    <w:name w:val="normal__char1"/>
    <w:rsid w:val="00AA5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5206"/>
  </w:style>
  <w:style w:type="paragraph" w:styleId="Citao">
    <w:name w:val="Quote"/>
    <w:aliases w:val="TCU,Citação AGU,NotaExplicativa"/>
    <w:basedOn w:val="Normal"/>
    <w:next w:val="Normal"/>
    <w:link w:val="CitaoChar"/>
    <w:rsid w:val="00AA520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AA5206"/>
    <w:rPr>
      <w:rFonts w:ascii="Arial" w:eastAsia="Calibri" w:hAnsi="Arial" w:cs="Tahoma"/>
      <w:i/>
      <w:iCs/>
      <w:color w:val="000000"/>
      <w:sz w:val="20"/>
      <w:szCs w:val="24"/>
      <w:shd w:val="clear" w:color="auto" w:fill="FFFFCC"/>
    </w:rPr>
  </w:style>
  <w:style w:type="paragraph" w:styleId="Commarcadores5">
    <w:name w:val="List Bullet 5"/>
    <w:basedOn w:val="Normal"/>
    <w:rsid w:val="00AA5206"/>
    <w:pPr>
      <w:numPr>
        <w:numId w:val="21"/>
      </w:numPr>
      <w:suppressAutoHyphens w:val="0"/>
      <w:contextualSpacing/>
    </w:pPr>
    <w:rPr>
      <w:rFonts w:ascii="Ecofont_Spranq_eco_Sans" w:eastAsiaTheme="minorEastAsia" w:hAnsi="Ecofont_Spranq_eco_Sans" w:cs="Tahoma"/>
      <w:lang w:eastAsia="pt-BR"/>
    </w:rPr>
  </w:style>
  <w:style w:type="paragraph" w:customStyle="1" w:styleId="Notaexplicativa">
    <w:name w:val="Nota explicativa"/>
    <w:basedOn w:val="Citao"/>
    <w:link w:val="NotaexplicativaChar"/>
    <w:rsid w:val="00AA5206"/>
    <w:rPr>
      <w:szCs w:val="20"/>
    </w:rPr>
  </w:style>
  <w:style w:type="character" w:customStyle="1" w:styleId="NotaexplicativaChar">
    <w:name w:val="Nota explicativa Char"/>
    <w:basedOn w:val="CitaoChar"/>
    <w:link w:val="Notaexplicativa"/>
    <w:rsid w:val="00AA5206"/>
    <w:rPr>
      <w:rFonts w:ascii="Arial" w:eastAsia="Calibri" w:hAnsi="Arial" w:cs="Tahoma"/>
      <w:i/>
      <w:iCs/>
      <w:color w:val="000000"/>
      <w:sz w:val="20"/>
      <w:szCs w:val="20"/>
      <w:shd w:val="clear" w:color="auto" w:fill="FFFFCC"/>
    </w:rPr>
  </w:style>
  <w:style w:type="numbering" w:customStyle="1" w:styleId="Estilo1">
    <w:name w:val="Estilo1"/>
    <w:uiPriority w:val="99"/>
    <w:rsid w:val="00AA5206"/>
    <w:pPr>
      <w:numPr>
        <w:numId w:val="22"/>
      </w:numPr>
    </w:pPr>
  </w:style>
  <w:style w:type="numbering" w:customStyle="1" w:styleId="Estilo2">
    <w:name w:val="Estilo2"/>
    <w:uiPriority w:val="99"/>
    <w:rsid w:val="00AA5206"/>
    <w:pPr>
      <w:numPr>
        <w:numId w:val="23"/>
      </w:numPr>
    </w:pPr>
  </w:style>
  <w:style w:type="numbering" w:customStyle="1" w:styleId="Estilo3">
    <w:name w:val="Estilo3"/>
    <w:uiPriority w:val="99"/>
    <w:rsid w:val="00AA5206"/>
    <w:pPr>
      <w:numPr>
        <w:numId w:val="24"/>
      </w:numPr>
    </w:pPr>
  </w:style>
  <w:style w:type="numbering" w:customStyle="1" w:styleId="Estilo4">
    <w:name w:val="Estilo4"/>
    <w:uiPriority w:val="99"/>
    <w:rsid w:val="00AA5206"/>
    <w:pPr>
      <w:numPr>
        <w:numId w:val="25"/>
      </w:numPr>
    </w:pPr>
  </w:style>
  <w:style w:type="numbering" w:customStyle="1" w:styleId="Estilo5">
    <w:name w:val="Estilo5"/>
    <w:uiPriority w:val="99"/>
    <w:rsid w:val="00AA5206"/>
    <w:pPr>
      <w:numPr>
        <w:numId w:val="26"/>
      </w:numPr>
    </w:pPr>
  </w:style>
  <w:style w:type="numbering" w:customStyle="1" w:styleId="Estilo6">
    <w:name w:val="Estilo6"/>
    <w:uiPriority w:val="99"/>
    <w:rsid w:val="00AA5206"/>
    <w:pPr>
      <w:numPr>
        <w:numId w:val="27"/>
      </w:numPr>
    </w:pPr>
  </w:style>
  <w:style w:type="character" w:styleId="Refdecomentrio">
    <w:name w:val="annotation reference"/>
    <w:basedOn w:val="Fontepargpadro"/>
    <w:unhideWhenUsed/>
    <w:rsid w:val="00AA5206"/>
    <w:rPr>
      <w:sz w:val="16"/>
      <w:szCs w:val="16"/>
    </w:rPr>
  </w:style>
  <w:style w:type="paragraph" w:styleId="Textodecomentrio">
    <w:name w:val="annotation text"/>
    <w:basedOn w:val="Normal"/>
    <w:link w:val="TextodecomentrioChar"/>
    <w:unhideWhenUsed/>
    <w:rsid w:val="00AA5206"/>
    <w:pPr>
      <w:suppressAutoHyphens w:val="0"/>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A5206"/>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A5206"/>
    <w:rPr>
      <w:b/>
      <w:bCs/>
    </w:rPr>
  </w:style>
  <w:style w:type="character" w:customStyle="1" w:styleId="AssuntodocomentrioChar">
    <w:name w:val="Assunto do comentário Char"/>
    <w:basedOn w:val="TextodecomentrioChar"/>
    <w:link w:val="Assuntodocomentrio"/>
    <w:semiHidden/>
    <w:rsid w:val="00AA5206"/>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AA5206"/>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A5206"/>
    <w:rPr>
      <w:rFonts w:ascii="Arial" w:eastAsiaTheme="majorEastAsia" w:hAnsi="Arial" w:cstheme="majorBidi"/>
      <w:b/>
      <w:bCs/>
      <w:color w:val="000000" w:themeColor="text1"/>
      <w:spacing w:val="5"/>
      <w:kern w:val="28"/>
      <w:sz w:val="52"/>
      <w:szCs w:val="52"/>
      <w:lang w:val="pt-PT" w:eastAsia="pt-BR"/>
    </w:rPr>
  </w:style>
  <w:style w:type="table" w:styleId="Tabelacomgrade">
    <w:name w:val="Table Grid"/>
    <w:basedOn w:val="Tabelanormal"/>
    <w:rsid w:val="00AA5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A5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A5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A520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AA5206"/>
    <w:pPr>
      <w:suppressAutoHyphens w:val="0"/>
      <w:spacing w:before="100" w:beforeAutospacing="1" w:after="100" w:afterAutospacing="1"/>
    </w:pPr>
    <w:rPr>
      <w:lang w:eastAsia="pt-BR"/>
    </w:rPr>
  </w:style>
  <w:style w:type="character" w:customStyle="1" w:styleId="normaltextrun">
    <w:name w:val="normaltextrun"/>
    <w:basedOn w:val="Fontepargpadro"/>
    <w:rsid w:val="00AA5206"/>
  </w:style>
  <w:style w:type="character" w:customStyle="1" w:styleId="eop">
    <w:name w:val="eop"/>
    <w:basedOn w:val="Fontepargpadro"/>
    <w:rsid w:val="00AA5206"/>
  </w:style>
  <w:style w:type="character" w:customStyle="1" w:styleId="spellingerror">
    <w:name w:val="spellingerror"/>
    <w:basedOn w:val="Fontepargpadro"/>
    <w:rsid w:val="00AA5206"/>
  </w:style>
  <w:style w:type="paragraph" w:customStyle="1" w:styleId="Nivel1">
    <w:name w:val="Nivel1"/>
    <w:basedOn w:val="Ttulo1"/>
    <w:link w:val="Nivel1Char"/>
    <w:rsid w:val="00AA5206"/>
    <w:pPr>
      <w:ind w:left="357" w:hanging="357"/>
      <w:jc w:val="both"/>
    </w:pPr>
    <w:rPr>
      <w:rFonts w:ascii="Arial" w:hAnsi="Arial" w:cs="Arial"/>
      <w:bCs w:val="0"/>
      <w:color w:val="000000"/>
      <w:lang w:eastAsia="pt-BR"/>
    </w:rPr>
  </w:style>
  <w:style w:type="character" w:customStyle="1" w:styleId="Nivel1Char">
    <w:name w:val="Nivel1 Char"/>
    <w:basedOn w:val="Ttulo1Char"/>
    <w:link w:val="Nivel1"/>
    <w:rsid w:val="00AA5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A5206"/>
    <w:pPr>
      <w:suppressAutoHyphens w:val="0"/>
      <w:ind w:left="720"/>
    </w:pPr>
    <w:rPr>
      <w:rFonts w:ascii="Ecofont_Spranq_eco_Sans" w:hAnsi="Ecofont_Spranq_eco_Sans" w:cs="Ecofont_Spranq_eco_Sans"/>
      <w:lang w:eastAsia="pt-BR"/>
    </w:rPr>
  </w:style>
  <w:style w:type="paragraph" w:customStyle="1" w:styleId="Nivel10">
    <w:name w:val="Nivel 1"/>
    <w:basedOn w:val="Nivel2"/>
    <w:next w:val="Nivel2"/>
    <w:rsid w:val="00AA5206"/>
    <w:pPr>
      <w:numPr>
        <w:ilvl w:val="0"/>
        <w:numId w:val="0"/>
      </w:numPr>
      <w:ind w:left="360" w:hanging="360"/>
    </w:pPr>
    <w:rPr>
      <w:b/>
    </w:rPr>
  </w:style>
  <w:style w:type="character" w:customStyle="1" w:styleId="Nivel4Char">
    <w:name w:val="Nivel 4 Char"/>
    <w:basedOn w:val="Fontepargpadro"/>
    <w:link w:val="Nivel4"/>
    <w:rsid w:val="00AA5206"/>
    <w:rPr>
      <w:rFonts w:ascii="Arial" w:eastAsiaTheme="minorEastAsia" w:hAnsi="Arial" w:cs="Arial"/>
      <w:sz w:val="20"/>
      <w:szCs w:val="20"/>
      <w:lang w:eastAsia="pt-BR"/>
    </w:rPr>
  </w:style>
  <w:style w:type="paragraph" w:customStyle="1" w:styleId="textbody">
    <w:name w:val="textbody"/>
    <w:basedOn w:val="Normal"/>
    <w:rsid w:val="00AA5206"/>
    <w:pPr>
      <w:suppressAutoHyphens w:val="0"/>
      <w:spacing w:before="100" w:beforeAutospacing="1" w:after="100" w:afterAutospacing="1"/>
    </w:pPr>
    <w:rPr>
      <w:lang w:eastAsia="pt-BR"/>
    </w:rPr>
  </w:style>
  <w:style w:type="paragraph" w:customStyle="1" w:styleId="em0020ementa">
    <w:name w:val="em_0020ementa"/>
    <w:basedOn w:val="Normal"/>
    <w:rsid w:val="00AA5206"/>
    <w:pPr>
      <w:suppressAutoHyphens w:val="0"/>
      <w:ind w:left="4160"/>
      <w:jc w:val="both"/>
    </w:pPr>
    <w:rPr>
      <w:sz w:val="28"/>
      <w:szCs w:val="28"/>
      <w:lang w:eastAsia="pt-BR"/>
    </w:rPr>
  </w:style>
  <w:style w:type="character" w:customStyle="1" w:styleId="cp0020corpodespachochar1">
    <w:name w:val="cp_0020corpodespacho__char1"/>
    <w:rsid w:val="00AA5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5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5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A5206"/>
    <w:rPr>
      <w:b/>
      <w:bCs/>
    </w:rPr>
  </w:style>
  <w:style w:type="character" w:styleId="nfase">
    <w:name w:val="Emphasis"/>
    <w:basedOn w:val="Fontepargpadro"/>
    <w:rsid w:val="00AA5206"/>
    <w:rPr>
      <w:i/>
      <w:iCs/>
    </w:rPr>
  </w:style>
  <w:style w:type="character" w:customStyle="1" w:styleId="Manoel">
    <w:name w:val="Manoel"/>
    <w:rsid w:val="00AA5206"/>
    <w:rPr>
      <w:rFonts w:ascii="Arial" w:hAnsi="Arial" w:cs="Arial"/>
      <w:color w:val="7030A0"/>
      <w:sz w:val="20"/>
    </w:rPr>
  </w:style>
  <w:style w:type="character" w:customStyle="1" w:styleId="ListLabel12">
    <w:name w:val="ListLabel 12"/>
    <w:rsid w:val="00AA5206"/>
    <w:rPr>
      <w:b/>
    </w:rPr>
  </w:style>
  <w:style w:type="paragraph" w:customStyle="1" w:styleId="texto1">
    <w:name w:val="texto1"/>
    <w:basedOn w:val="Normal"/>
    <w:rsid w:val="00AA5206"/>
    <w:pPr>
      <w:suppressAutoHyphens w:val="0"/>
      <w:spacing w:before="100" w:beforeAutospacing="1" w:after="100" w:afterAutospacing="1"/>
    </w:pPr>
    <w:rPr>
      <w:lang w:eastAsia="pt-BR"/>
    </w:rPr>
  </w:style>
  <w:style w:type="paragraph" w:customStyle="1" w:styleId="GradeColorida-nfase11">
    <w:name w:val="Grade Colorida - Ênfase 11"/>
    <w:basedOn w:val="Normal"/>
    <w:next w:val="Normal"/>
    <w:link w:val="GradeColorida-nfase1Char"/>
    <w:uiPriority w:val="29"/>
    <w:rsid w:val="00AA520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AA5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A5206"/>
    <w:pPr>
      <w:suppressAutoHyphens w:val="0"/>
      <w:spacing w:before="100" w:beforeAutospacing="1" w:after="100" w:afterAutospacing="1"/>
    </w:pPr>
    <w:rPr>
      <w:lang w:eastAsia="pt-BR"/>
    </w:rPr>
  </w:style>
  <w:style w:type="paragraph" w:customStyle="1" w:styleId="TCU-Ac-item9-0">
    <w:name w:val="TCU - Ac - item 9 - §§_0"/>
    <w:basedOn w:val="Normal"/>
    <w:rsid w:val="00AA5206"/>
    <w:pPr>
      <w:suppressAutoHyphens w:val="0"/>
      <w:ind w:firstLine="1134"/>
      <w:jc w:val="both"/>
    </w:pPr>
    <w:rPr>
      <w:szCs w:val="22"/>
      <w:lang w:eastAsia="en-US"/>
    </w:rPr>
  </w:style>
  <w:style w:type="paragraph" w:customStyle="1" w:styleId="Normal1">
    <w:name w:val="Normal_1"/>
    <w:rsid w:val="00AA5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A5206"/>
    <w:pPr>
      <w:suppressAutoHyphens w:val="0"/>
      <w:spacing w:before="100" w:beforeAutospacing="1" w:after="100" w:afterAutospacing="1"/>
    </w:pPr>
    <w:rPr>
      <w:lang w:eastAsia="pt-BR"/>
    </w:rPr>
  </w:style>
  <w:style w:type="paragraph" w:customStyle="1" w:styleId="textojustificadorecuoprimeiralinha">
    <w:name w:val="texto_justificado_recuo_primeira_linha"/>
    <w:basedOn w:val="Normal"/>
    <w:rsid w:val="00AA5206"/>
    <w:pPr>
      <w:suppressAutoHyphens w:val="0"/>
      <w:spacing w:before="100" w:beforeAutospacing="1" w:after="100" w:afterAutospacing="1"/>
    </w:pPr>
    <w:rPr>
      <w:lang w:eastAsia="pt-BR"/>
    </w:rPr>
  </w:style>
  <w:style w:type="character" w:customStyle="1" w:styleId="highlight">
    <w:name w:val="highlight"/>
    <w:basedOn w:val="Fontepargpadro"/>
    <w:rsid w:val="00AA5206"/>
  </w:style>
  <w:style w:type="paragraph" w:customStyle="1" w:styleId="textojustificado">
    <w:name w:val="texto_justificado"/>
    <w:basedOn w:val="Normal"/>
    <w:rsid w:val="00AA5206"/>
    <w:pPr>
      <w:suppressAutoHyphens w:val="0"/>
      <w:spacing w:before="100" w:beforeAutospacing="1" w:after="100" w:afterAutospacing="1"/>
    </w:pPr>
    <w:rPr>
      <w:lang w:eastAsia="pt-BR"/>
    </w:rPr>
  </w:style>
  <w:style w:type="character" w:styleId="HiperlinkVisitado">
    <w:name w:val="FollowedHyperlink"/>
    <w:basedOn w:val="Fontepargpadro"/>
    <w:semiHidden/>
    <w:unhideWhenUsed/>
    <w:rsid w:val="00AA5206"/>
    <w:rPr>
      <w:color w:val="800080" w:themeColor="followedHyperlink"/>
      <w:u w:val="single"/>
    </w:rPr>
  </w:style>
  <w:style w:type="character" w:customStyle="1" w:styleId="MenoPendente1">
    <w:name w:val="Menção Pendente1"/>
    <w:basedOn w:val="Fontepargpadro"/>
    <w:uiPriority w:val="99"/>
    <w:semiHidden/>
    <w:unhideWhenUsed/>
    <w:rsid w:val="00AA5206"/>
    <w:rPr>
      <w:color w:val="605E5C"/>
      <w:shd w:val="clear" w:color="auto" w:fill="E1DFDD"/>
    </w:rPr>
  </w:style>
  <w:style w:type="character" w:customStyle="1" w:styleId="MenoPendente2">
    <w:name w:val="Menção Pendente2"/>
    <w:basedOn w:val="Fontepargpadro"/>
    <w:uiPriority w:val="99"/>
    <w:semiHidden/>
    <w:unhideWhenUsed/>
    <w:rsid w:val="00AA5206"/>
    <w:rPr>
      <w:color w:val="605E5C"/>
      <w:shd w:val="clear" w:color="auto" w:fill="E1DFDD"/>
    </w:rPr>
  </w:style>
  <w:style w:type="paragraph" w:customStyle="1" w:styleId="Nvel2Opcional">
    <w:name w:val="Nível 2 Opcional"/>
    <w:basedOn w:val="Nivel2"/>
    <w:link w:val="Nvel2OpcionalChar"/>
    <w:rsid w:val="00AA5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A5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A5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A5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A5206"/>
    <w:rPr>
      <w:color w:val="808080"/>
    </w:rPr>
  </w:style>
  <w:style w:type="character" w:customStyle="1" w:styleId="PargrafodaListaChar">
    <w:name w:val="Parágrafo da Lista Char"/>
    <w:basedOn w:val="Fontepargpadro"/>
    <w:link w:val="PargrafodaLista"/>
    <w:uiPriority w:val="34"/>
    <w:qFormat/>
    <w:rsid w:val="00AA5206"/>
  </w:style>
  <w:style w:type="paragraph" w:customStyle="1" w:styleId="SombreamentoMdio1-nfase31">
    <w:name w:val="Sombreamento Médio 1 - Ênfase 31"/>
    <w:basedOn w:val="Normal"/>
    <w:next w:val="Normal"/>
    <w:rsid w:val="00AA520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AA5206"/>
    <w:pPr>
      <w:suppressAutoHyphens w:val="0"/>
      <w:spacing w:before="100" w:beforeAutospacing="1" w:after="100" w:afterAutospacing="1"/>
    </w:pPr>
    <w:rPr>
      <w:lang w:eastAsia="pt-BR"/>
    </w:rPr>
  </w:style>
  <w:style w:type="paragraph" w:customStyle="1" w:styleId="itemnivel2">
    <w:name w:val="item_nivel2"/>
    <w:basedOn w:val="Normal"/>
    <w:rsid w:val="00AA5206"/>
    <w:pPr>
      <w:suppressAutoHyphens w:val="0"/>
      <w:spacing w:before="100" w:beforeAutospacing="1" w:after="100" w:afterAutospacing="1"/>
    </w:pPr>
    <w:rPr>
      <w:lang w:eastAsia="pt-BR"/>
    </w:rPr>
  </w:style>
  <w:style w:type="paragraph" w:customStyle="1" w:styleId="itemnivel1">
    <w:name w:val="item_nivel1"/>
    <w:basedOn w:val="Normal"/>
    <w:rsid w:val="00AA5206"/>
    <w:pPr>
      <w:suppressAutoHyphens w:val="0"/>
      <w:spacing w:before="100" w:beforeAutospacing="1" w:after="100" w:afterAutospacing="1"/>
    </w:pPr>
    <w:rPr>
      <w:lang w:eastAsia="pt-BR"/>
    </w:rPr>
  </w:style>
  <w:style w:type="paragraph" w:customStyle="1" w:styleId="itemalinealetra">
    <w:name w:val="item_alinea_letra"/>
    <w:basedOn w:val="Normal"/>
    <w:rsid w:val="00AA5206"/>
    <w:pPr>
      <w:suppressAutoHyphens w:val="0"/>
      <w:spacing w:before="100" w:beforeAutospacing="1" w:after="100" w:afterAutospacing="1"/>
    </w:pPr>
    <w:rPr>
      <w:lang w:eastAsia="pt-BR"/>
    </w:rPr>
  </w:style>
  <w:style w:type="character" w:customStyle="1" w:styleId="markedcontent">
    <w:name w:val="markedcontent"/>
    <w:basedOn w:val="Fontepargpadro"/>
    <w:rsid w:val="00AA5206"/>
  </w:style>
  <w:style w:type="paragraph" w:customStyle="1" w:styleId="Textbody0">
    <w:name w:val="Text body"/>
    <w:basedOn w:val="Standard"/>
    <w:rsid w:val="00AA5206"/>
    <w:pPr>
      <w:spacing w:after="140" w:line="276" w:lineRule="auto"/>
      <w:textAlignment w:val="auto"/>
    </w:pPr>
    <w:rPr>
      <w:rFonts w:ascii="Liberation Serif" w:eastAsia="NSimSun" w:hAnsi="Liberation Serif" w:cs="Lucida Sans"/>
      <w:kern w:val="3"/>
      <w:sz w:val="24"/>
      <w:szCs w:val="24"/>
      <w:lang w:eastAsia="zh-CN" w:bidi="hi-IN"/>
    </w:rPr>
  </w:style>
  <w:style w:type="character" w:customStyle="1" w:styleId="MenoPendente3">
    <w:name w:val="Menção Pendente3"/>
    <w:basedOn w:val="Fontepargpadro"/>
    <w:uiPriority w:val="99"/>
    <w:semiHidden/>
    <w:unhideWhenUsed/>
    <w:rsid w:val="00AA5206"/>
    <w:rPr>
      <w:color w:val="605E5C"/>
      <w:shd w:val="clear" w:color="auto" w:fill="E1DFDD"/>
    </w:rPr>
  </w:style>
  <w:style w:type="character" w:customStyle="1" w:styleId="MenoPendente4">
    <w:name w:val="Menção Pendente4"/>
    <w:basedOn w:val="Fontepargpadro"/>
    <w:uiPriority w:val="99"/>
    <w:semiHidden/>
    <w:unhideWhenUsed/>
    <w:rsid w:val="00AA5206"/>
    <w:rPr>
      <w:color w:val="605E5C"/>
      <w:shd w:val="clear" w:color="auto" w:fill="E1DFDD"/>
    </w:rPr>
  </w:style>
  <w:style w:type="paragraph" w:customStyle="1" w:styleId="ou">
    <w:name w:val="ou"/>
    <w:basedOn w:val="PargrafodaLista"/>
    <w:link w:val="ouChar"/>
    <w:qFormat/>
    <w:rsid w:val="00AA5206"/>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AA5206"/>
    <w:rPr>
      <w:rFonts w:ascii="Arial" w:hAnsi="Arial" w:cs="Arial"/>
      <w:b/>
      <w:bCs/>
      <w:i/>
      <w:iCs/>
      <w:color w:val="FF0000"/>
      <w:sz w:val="24"/>
      <w:szCs w:val="24"/>
      <w:u w:val="single"/>
      <w:lang w:eastAsia="pt-BR"/>
    </w:rPr>
  </w:style>
  <w:style w:type="paragraph" w:customStyle="1" w:styleId="dou-paragraph">
    <w:name w:val="dou-paragraph"/>
    <w:basedOn w:val="Normal"/>
    <w:rsid w:val="00AA5206"/>
    <w:pPr>
      <w:suppressAutoHyphens w:val="0"/>
      <w:spacing w:before="100" w:beforeAutospacing="1" w:after="100" w:afterAutospacing="1"/>
    </w:pPr>
    <w:rPr>
      <w:lang w:eastAsia="pt-BR"/>
    </w:rPr>
  </w:style>
  <w:style w:type="paragraph" w:customStyle="1" w:styleId="Nvel3-R">
    <w:name w:val="Nível 3-R"/>
    <w:basedOn w:val="Nivel3"/>
    <w:link w:val="Nvel3-RChar"/>
    <w:qFormat/>
    <w:rsid w:val="00AA5206"/>
    <w:pPr>
      <w:numPr>
        <w:numId w:val="1"/>
      </w:numPr>
      <w:ind w:left="284" w:firstLine="0"/>
    </w:pPr>
    <w:rPr>
      <w:i/>
      <w:iCs/>
      <w:color w:val="FF0000"/>
    </w:rPr>
  </w:style>
  <w:style w:type="paragraph" w:customStyle="1" w:styleId="Nvel4-R">
    <w:name w:val="Nível 4-R"/>
    <w:basedOn w:val="Nivel4"/>
    <w:link w:val="Nvel4-RChar"/>
    <w:qFormat/>
    <w:rsid w:val="00AA5206"/>
    <w:pPr>
      <w:numPr>
        <w:numId w:val="1"/>
      </w:numPr>
      <w:ind w:left="567" w:firstLine="0"/>
    </w:pPr>
    <w:rPr>
      <w:i/>
      <w:iCs/>
      <w:color w:val="FF0000"/>
    </w:rPr>
  </w:style>
  <w:style w:type="character" w:customStyle="1" w:styleId="Nivel3Char">
    <w:name w:val="Nivel 3 Char"/>
    <w:basedOn w:val="Fontepargpadro"/>
    <w:link w:val="Nivel3"/>
    <w:qFormat/>
    <w:rsid w:val="00AA5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A5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A5206"/>
    <w:pPr>
      <w:numPr>
        <w:numId w:val="0"/>
      </w:numPr>
      <w:outlineLvl w:val="1"/>
    </w:pPr>
    <w:rPr>
      <w:color w:val="FF0000"/>
    </w:rPr>
  </w:style>
  <w:style w:type="character" w:customStyle="1" w:styleId="Nvel4-RChar">
    <w:name w:val="Nível 4-R Char"/>
    <w:basedOn w:val="Nivel4Char"/>
    <w:link w:val="Nvel4-R"/>
    <w:rsid w:val="00AA5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A5206"/>
    <w:rPr>
      <w:color w:val="0000FF" w:themeColor="hyperlink"/>
      <w:u w:val="single"/>
    </w:rPr>
  </w:style>
  <w:style w:type="character" w:customStyle="1" w:styleId="Nvel1-SemNumChar">
    <w:name w:val="Nível 1-Sem Num Char"/>
    <w:basedOn w:val="Nivel01Char"/>
    <w:link w:val="Nvel1-SemNum"/>
    <w:rsid w:val="00AA5206"/>
    <w:rPr>
      <w:rFonts w:ascii="Arial" w:eastAsiaTheme="majorEastAsia" w:hAnsi="Arial" w:cs="Arial"/>
      <w:b/>
      <w:bCs/>
      <w:color w:val="FF0000"/>
      <w:sz w:val="20"/>
      <w:szCs w:val="20"/>
      <w:lang w:val="pt-PT" w:eastAsia="pt-BR"/>
    </w:rPr>
  </w:style>
  <w:style w:type="paragraph" w:customStyle="1" w:styleId="citao2">
    <w:name w:val="citação 2"/>
    <w:basedOn w:val="Citao"/>
    <w:link w:val="citao2Char"/>
    <w:rsid w:val="00AA5206"/>
    <w:pPr>
      <w:overflowPunct w:val="0"/>
    </w:pPr>
    <w:rPr>
      <w:szCs w:val="20"/>
    </w:rPr>
  </w:style>
  <w:style w:type="paragraph" w:customStyle="1" w:styleId="Prembulo">
    <w:name w:val="Preâmbulo"/>
    <w:basedOn w:val="Normal"/>
    <w:link w:val="PrembuloChar"/>
    <w:rsid w:val="00AA5206"/>
    <w:pPr>
      <w:suppressAutoHyphens w:val="0"/>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AA5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A5206"/>
    <w:rPr>
      <w:color w:val="605E5C"/>
      <w:shd w:val="clear" w:color="auto" w:fill="E1DFDD"/>
    </w:rPr>
  </w:style>
  <w:style w:type="character" w:customStyle="1" w:styleId="citao2Char">
    <w:name w:val="citação 2 Char"/>
    <w:basedOn w:val="CitaoChar"/>
    <w:link w:val="citao2"/>
    <w:rsid w:val="00AA5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A5206"/>
    <w:pPr>
      <w:spacing w:before="240" w:line="259" w:lineRule="auto"/>
      <w:outlineLvl w:val="9"/>
    </w:pPr>
    <w:rPr>
      <w:b w:val="0"/>
      <w:bCs w:val="0"/>
      <w:sz w:val="32"/>
      <w:szCs w:val="32"/>
      <w:lang w:eastAsia="pt-BR"/>
    </w:rPr>
  </w:style>
  <w:style w:type="paragraph" w:styleId="Sumrio1">
    <w:name w:val="toc 1"/>
    <w:basedOn w:val="Normal"/>
    <w:next w:val="Normal"/>
    <w:autoRedefine/>
    <w:uiPriority w:val="39"/>
    <w:unhideWhenUsed/>
    <w:rsid w:val="00AA5206"/>
    <w:pPr>
      <w:tabs>
        <w:tab w:val="left" w:pos="426"/>
        <w:tab w:val="right" w:leader="dot" w:pos="9628"/>
      </w:tabs>
      <w:suppressAutoHyphens w:val="0"/>
      <w:spacing w:after="100"/>
    </w:pPr>
    <w:rPr>
      <w:rFonts w:ascii="Arial" w:hAnsi="Arial" w:cs="Tahoma"/>
      <w:sz w:val="20"/>
      <w:lang w:eastAsia="pt-BR"/>
    </w:rPr>
  </w:style>
  <w:style w:type="character" w:customStyle="1" w:styleId="MenoPendente6">
    <w:name w:val="Menção Pendente6"/>
    <w:basedOn w:val="Fontepargpadro"/>
    <w:uiPriority w:val="99"/>
    <w:semiHidden/>
    <w:unhideWhenUsed/>
    <w:rsid w:val="00AA5206"/>
    <w:rPr>
      <w:color w:val="605E5C"/>
      <w:shd w:val="clear" w:color="auto" w:fill="E1DFDD"/>
    </w:rPr>
  </w:style>
  <w:style w:type="character" w:customStyle="1" w:styleId="Mentionnonrsolue1">
    <w:name w:val="Mention non résolue1"/>
    <w:basedOn w:val="Fontepargpadro"/>
    <w:uiPriority w:val="99"/>
    <w:semiHidden/>
    <w:unhideWhenUsed/>
    <w:rsid w:val="00AA5206"/>
    <w:rPr>
      <w:color w:val="605E5C"/>
      <w:shd w:val="clear" w:color="auto" w:fill="E1DFDD"/>
    </w:rPr>
  </w:style>
  <w:style w:type="character" w:customStyle="1" w:styleId="selectable-text">
    <w:name w:val="selectable-text"/>
    <w:basedOn w:val="Fontepargpadro"/>
    <w:qFormat/>
    <w:rsid w:val="00995809"/>
  </w:style>
  <w:style w:type="paragraph" w:customStyle="1" w:styleId="WW-Corpodetexto3">
    <w:name w:val="WW-Corpo de texto 3"/>
    <w:basedOn w:val="Normal"/>
    <w:uiPriority w:val="99"/>
    <w:qFormat/>
    <w:rsid w:val="00AA0A4D"/>
    <w:pPr>
      <w:spacing w:line="360" w:lineRule="auto"/>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6940">
      <w:bodyDiv w:val="1"/>
      <w:marLeft w:val="0"/>
      <w:marRight w:val="0"/>
      <w:marTop w:val="0"/>
      <w:marBottom w:val="0"/>
      <w:divBdr>
        <w:top w:val="none" w:sz="0" w:space="0" w:color="auto"/>
        <w:left w:val="none" w:sz="0" w:space="0" w:color="auto"/>
        <w:bottom w:val="none" w:sz="0" w:space="0" w:color="auto"/>
        <w:right w:val="none" w:sz="0" w:space="0" w:color="auto"/>
      </w:divBdr>
    </w:div>
    <w:div w:id="34617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mailto:licitajussari2024@gmail.com%20"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CF935-DAD7-40E4-A310-FB9027D04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35</Pages>
  <Words>12386</Words>
  <Characters>66888</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raul aragão de oliveira junior</cp:lastModifiedBy>
  <cp:revision>4</cp:revision>
  <cp:lastPrinted>2024-03-05T13:27:00Z</cp:lastPrinted>
  <dcterms:created xsi:type="dcterms:W3CDTF">2025-01-27T18:16:00Z</dcterms:created>
  <dcterms:modified xsi:type="dcterms:W3CDTF">2025-01-29T18:12:00Z</dcterms:modified>
</cp:coreProperties>
</file>