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0D21" w:rsidRPr="00A90D21" w:rsidRDefault="00452265" w:rsidP="00657B6E">
      <w:pPr>
        <w:spacing w:after="0" w:line="240" w:lineRule="auto"/>
        <w:jc w:val="center"/>
        <w:outlineLvl w:val="0"/>
        <w:rPr>
          <w:rFonts w:ascii="Arial" w:eastAsia="Times New Roman" w:hAnsi="Arial" w:cs="Arial"/>
          <w:b/>
          <w:sz w:val="24"/>
          <w:szCs w:val="24"/>
          <w:lang w:eastAsia="pt-BR"/>
        </w:rPr>
      </w:pPr>
      <w:r>
        <w:rPr>
          <w:rFonts w:ascii="Arial" w:eastAsia="Times New Roman" w:hAnsi="Arial" w:cs="Arial"/>
          <w:b/>
          <w:sz w:val="24"/>
          <w:szCs w:val="24"/>
          <w:lang w:eastAsia="pt-BR"/>
        </w:rPr>
        <w:t xml:space="preserve">TERMO DE REFERÊNCIA </w:t>
      </w:r>
      <w:r w:rsidR="00657B6E">
        <w:rPr>
          <w:rFonts w:ascii="Arial" w:eastAsia="Times New Roman" w:hAnsi="Arial" w:cs="Arial"/>
          <w:b/>
          <w:sz w:val="24"/>
          <w:szCs w:val="24"/>
          <w:lang w:eastAsia="pt-BR"/>
        </w:rPr>
        <w:t>-</w:t>
      </w:r>
      <w:r>
        <w:rPr>
          <w:rFonts w:ascii="Arial" w:eastAsia="Times New Roman" w:hAnsi="Arial" w:cs="Arial"/>
          <w:b/>
          <w:sz w:val="24"/>
          <w:szCs w:val="24"/>
          <w:lang w:eastAsia="pt-BR"/>
        </w:rPr>
        <w:t xml:space="preserve"> AQUISIÇÃO DE LUBRIFICANTES, FLUÍDOS E ADITIVOS</w:t>
      </w:r>
    </w:p>
    <w:p w:rsidR="00A90D21" w:rsidRPr="00A90D21" w:rsidRDefault="00A90D21" w:rsidP="00FA5570">
      <w:pPr>
        <w:spacing w:after="0" w:line="240" w:lineRule="auto"/>
        <w:jc w:val="both"/>
        <w:outlineLvl w:val="0"/>
        <w:rPr>
          <w:rFonts w:ascii="Arial" w:eastAsia="Times New Roman" w:hAnsi="Arial" w:cs="Arial"/>
          <w:sz w:val="24"/>
          <w:szCs w:val="24"/>
          <w:lang w:eastAsia="pt-BR"/>
        </w:rPr>
      </w:pPr>
    </w:p>
    <w:p w:rsidR="007D6F71" w:rsidRPr="00E77B4A" w:rsidRDefault="007D6F71" w:rsidP="00E77B4A">
      <w:pPr>
        <w:pBdr>
          <w:top w:val="single" w:sz="4" w:space="1" w:color="auto"/>
          <w:left w:val="single" w:sz="4" w:space="4" w:color="auto"/>
          <w:bottom w:val="single" w:sz="4" w:space="1" w:color="auto"/>
          <w:right w:val="single" w:sz="4" w:space="27" w:color="auto"/>
        </w:pBdr>
        <w:tabs>
          <w:tab w:val="left" w:pos="465"/>
          <w:tab w:val="center" w:pos="4536"/>
        </w:tabs>
        <w:spacing w:after="0" w:line="240" w:lineRule="auto"/>
        <w:jc w:val="center"/>
        <w:outlineLvl w:val="0"/>
        <w:rPr>
          <w:rFonts w:ascii="Arial" w:hAnsi="Arial" w:cs="Arial"/>
          <w:b/>
          <w:sz w:val="20"/>
          <w:szCs w:val="20"/>
        </w:rPr>
      </w:pPr>
      <w:r w:rsidRPr="00E77B4A">
        <w:rPr>
          <w:rFonts w:ascii="Arial" w:hAnsi="Arial" w:cs="Arial"/>
          <w:b/>
          <w:sz w:val="20"/>
          <w:szCs w:val="20"/>
        </w:rPr>
        <w:t>SECRETARIA DE OBRAS, VIAÇÃO E SERVIÇOS PÚBLICOS – CENTRO DE CUSTO Nº 35;</w:t>
      </w:r>
    </w:p>
    <w:p w:rsidR="00452265" w:rsidRPr="00E77B4A" w:rsidRDefault="00452265" w:rsidP="00E77B4A">
      <w:pPr>
        <w:pBdr>
          <w:top w:val="single" w:sz="4" w:space="1" w:color="auto"/>
          <w:left w:val="single" w:sz="4" w:space="4" w:color="auto"/>
          <w:bottom w:val="single" w:sz="4" w:space="1" w:color="auto"/>
          <w:right w:val="single" w:sz="4" w:space="27" w:color="auto"/>
        </w:pBdr>
        <w:tabs>
          <w:tab w:val="left" w:pos="465"/>
          <w:tab w:val="center" w:pos="4536"/>
        </w:tabs>
        <w:spacing w:after="0" w:line="240" w:lineRule="auto"/>
        <w:jc w:val="center"/>
        <w:outlineLvl w:val="0"/>
        <w:rPr>
          <w:rFonts w:ascii="Arial" w:hAnsi="Arial" w:cs="Arial"/>
          <w:b/>
          <w:sz w:val="20"/>
          <w:szCs w:val="20"/>
        </w:rPr>
      </w:pPr>
      <w:r w:rsidRPr="00E77B4A">
        <w:rPr>
          <w:rFonts w:ascii="Arial" w:hAnsi="Arial" w:cs="Arial"/>
          <w:b/>
          <w:sz w:val="20"/>
          <w:szCs w:val="20"/>
        </w:rPr>
        <w:t>SEÇÃO DE GARAGEM E CONTROLE DE FROTAS – CENTRO DE CUSTO Nº 106</w:t>
      </w:r>
      <w:r w:rsidR="007D6F71" w:rsidRPr="00E77B4A">
        <w:rPr>
          <w:rFonts w:ascii="Arial" w:hAnsi="Arial" w:cs="Arial"/>
          <w:b/>
          <w:sz w:val="20"/>
          <w:szCs w:val="20"/>
        </w:rPr>
        <w:t>.</w:t>
      </w:r>
    </w:p>
    <w:p w:rsidR="00A90D21" w:rsidRPr="00A90D21" w:rsidRDefault="00A90D21" w:rsidP="00FA5570">
      <w:pPr>
        <w:spacing w:after="0" w:line="240" w:lineRule="auto"/>
        <w:jc w:val="center"/>
        <w:rPr>
          <w:rFonts w:ascii="Arial" w:eastAsia="Times New Roman" w:hAnsi="Arial" w:cs="Arial"/>
          <w:b/>
          <w:color w:val="FF0000"/>
          <w:lang w:eastAsia="pt-BR"/>
        </w:rPr>
      </w:pPr>
    </w:p>
    <w:p w:rsidR="00A90D21" w:rsidRPr="00A90D21" w:rsidRDefault="00A90D21" w:rsidP="00FA5570">
      <w:pPr>
        <w:spacing w:after="0" w:line="240" w:lineRule="auto"/>
        <w:jc w:val="center"/>
        <w:rPr>
          <w:rFonts w:ascii="Arial" w:eastAsia="Times New Roman" w:hAnsi="Arial" w:cs="Arial"/>
          <w:b/>
          <w:color w:val="FF0000"/>
          <w:lang w:eastAsia="pt-BR"/>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26"/>
        <w:gridCol w:w="5454"/>
      </w:tblGrid>
      <w:tr w:rsidR="00A90D21" w:rsidRPr="001441BB" w:rsidTr="00A90D21">
        <w:tc>
          <w:tcPr>
            <w:tcW w:w="0" w:type="auto"/>
            <w:shd w:val="clear" w:color="auto" w:fill="auto"/>
          </w:tcPr>
          <w:p w:rsidR="00A90D21" w:rsidRPr="00C047E8" w:rsidRDefault="00A90D21" w:rsidP="00FA5570">
            <w:pPr>
              <w:widowControl w:val="0"/>
              <w:spacing w:after="0" w:line="240" w:lineRule="auto"/>
              <w:jc w:val="both"/>
              <w:rPr>
                <w:rFonts w:ascii="Arial" w:eastAsia="Times New Roman" w:hAnsi="Arial" w:cs="Arial"/>
                <w:lang w:eastAsia="pt-BR"/>
              </w:rPr>
            </w:pPr>
            <w:r w:rsidRPr="00C047E8">
              <w:rPr>
                <w:rFonts w:ascii="Arial" w:eastAsia="Times New Roman" w:hAnsi="Arial" w:cs="Arial"/>
                <w:lang w:eastAsia="pt-BR"/>
              </w:rPr>
              <w:t>Previsão no PCA</w:t>
            </w:r>
          </w:p>
        </w:tc>
        <w:tc>
          <w:tcPr>
            <w:tcW w:w="5454" w:type="dxa"/>
            <w:shd w:val="clear" w:color="auto" w:fill="auto"/>
          </w:tcPr>
          <w:p w:rsidR="00A90D21" w:rsidRPr="00C047E8" w:rsidRDefault="00A90D21" w:rsidP="00FA5570">
            <w:pPr>
              <w:widowControl w:val="0"/>
              <w:spacing w:after="0" w:line="240" w:lineRule="auto"/>
              <w:jc w:val="both"/>
              <w:rPr>
                <w:rFonts w:ascii="Arial" w:eastAsia="Calibri" w:hAnsi="Arial" w:cs="Arial"/>
                <w:i/>
                <w:lang w:eastAsia="pt-BR"/>
              </w:rPr>
            </w:pPr>
            <w:r w:rsidRPr="00C047E8">
              <w:rPr>
                <w:rFonts w:ascii="Arial" w:eastAsia="Times New Roman" w:hAnsi="Arial" w:cs="Arial"/>
                <w:lang w:eastAsia="pt-BR"/>
              </w:rPr>
              <w:t xml:space="preserve">Ação n. </w:t>
            </w:r>
            <w:r w:rsidR="00C047E8" w:rsidRPr="00C047E8">
              <w:rPr>
                <w:rFonts w:ascii="Arial" w:eastAsia="Times New Roman" w:hAnsi="Arial" w:cs="Arial"/>
                <w:lang w:eastAsia="pt-BR"/>
              </w:rPr>
              <w:t>19</w:t>
            </w:r>
          </w:p>
        </w:tc>
      </w:tr>
      <w:tr w:rsidR="00A90D21" w:rsidRPr="00A90D21" w:rsidTr="00A90D21">
        <w:tc>
          <w:tcPr>
            <w:tcW w:w="0" w:type="auto"/>
            <w:shd w:val="clear" w:color="auto" w:fill="auto"/>
          </w:tcPr>
          <w:p w:rsidR="00A90D21" w:rsidRPr="00C047E8" w:rsidRDefault="00A90D21" w:rsidP="00FA5570">
            <w:pPr>
              <w:widowControl w:val="0"/>
              <w:spacing w:after="0" w:line="240" w:lineRule="auto"/>
              <w:jc w:val="both"/>
              <w:rPr>
                <w:rFonts w:ascii="Arial" w:eastAsia="Times New Roman" w:hAnsi="Arial" w:cs="Arial"/>
                <w:lang w:eastAsia="pt-BR"/>
              </w:rPr>
            </w:pPr>
            <w:r w:rsidRPr="00C047E8">
              <w:rPr>
                <w:rFonts w:ascii="Arial" w:eastAsia="Times New Roman" w:hAnsi="Arial" w:cs="Arial"/>
                <w:lang w:eastAsia="pt-BR"/>
              </w:rPr>
              <w:t>Nível de prioridade conforme PCA</w:t>
            </w:r>
          </w:p>
        </w:tc>
        <w:tc>
          <w:tcPr>
            <w:tcW w:w="5454" w:type="dxa"/>
            <w:shd w:val="clear" w:color="auto" w:fill="auto"/>
          </w:tcPr>
          <w:p w:rsidR="00A90D21" w:rsidRPr="00C047E8" w:rsidRDefault="00A90D21" w:rsidP="00FA5570">
            <w:pPr>
              <w:widowControl w:val="0"/>
              <w:spacing w:after="0" w:line="240" w:lineRule="auto"/>
              <w:jc w:val="both"/>
              <w:rPr>
                <w:rFonts w:ascii="Arial" w:eastAsia="Times New Roman" w:hAnsi="Arial" w:cs="Arial"/>
                <w:lang w:eastAsia="pt-BR"/>
              </w:rPr>
            </w:pPr>
            <w:r w:rsidRPr="00C047E8">
              <w:rPr>
                <w:rFonts w:ascii="Arial" w:eastAsia="Times New Roman" w:hAnsi="Arial" w:cs="Arial"/>
                <w:lang w:eastAsia="pt-BR"/>
              </w:rPr>
              <w:t xml:space="preserve">(   ) Baixa    </w:t>
            </w:r>
            <w:r w:rsidR="00D203FA" w:rsidRPr="00C047E8">
              <w:rPr>
                <w:rFonts w:ascii="Arial" w:eastAsia="Times New Roman" w:hAnsi="Arial" w:cs="Arial"/>
                <w:lang w:eastAsia="pt-BR"/>
              </w:rPr>
              <w:t>(</w:t>
            </w:r>
            <w:r w:rsidRPr="00C047E8">
              <w:rPr>
                <w:rFonts w:ascii="Arial" w:eastAsia="Times New Roman" w:hAnsi="Arial" w:cs="Arial"/>
                <w:lang w:eastAsia="pt-BR"/>
              </w:rPr>
              <w:t xml:space="preserve"> </w:t>
            </w:r>
            <w:r w:rsidR="00C047E8" w:rsidRPr="00C047E8">
              <w:rPr>
                <w:rFonts w:ascii="Arial" w:eastAsia="Times New Roman" w:hAnsi="Arial" w:cs="Arial"/>
                <w:lang w:eastAsia="pt-BR"/>
              </w:rPr>
              <w:t>x</w:t>
            </w:r>
            <w:r w:rsidR="00AB676D" w:rsidRPr="00C047E8">
              <w:rPr>
                <w:rFonts w:ascii="Arial" w:eastAsia="Times New Roman" w:hAnsi="Arial" w:cs="Arial"/>
                <w:lang w:eastAsia="pt-BR"/>
              </w:rPr>
              <w:t xml:space="preserve"> </w:t>
            </w:r>
            <w:r w:rsidRPr="00C047E8">
              <w:rPr>
                <w:rFonts w:ascii="Arial" w:eastAsia="Times New Roman" w:hAnsi="Arial" w:cs="Arial"/>
                <w:lang w:eastAsia="pt-BR"/>
              </w:rPr>
              <w:t>) Média    (   ) Alta</w:t>
            </w:r>
          </w:p>
        </w:tc>
      </w:tr>
    </w:tbl>
    <w:p w:rsidR="00A90D21" w:rsidRPr="00A90D21" w:rsidRDefault="00A90D21" w:rsidP="00FA5570">
      <w:pPr>
        <w:spacing w:after="0" w:line="240" w:lineRule="auto"/>
        <w:jc w:val="center"/>
        <w:rPr>
          <w:rFonts w:ascii="Arial" w:eastAsia="Times New Roman" w:hAnsi="Arial" w:cs="Arial"/>
          <w:b/>
          <w:color w:val="FF0000"/>
          <w:lang w:eastAsia="pt-BR"/>
        </w:rPr>
      </w:pPr>
    </w:p>
    <w:p w:rsidR="00A90D21" w:rsidRPr="00A90D21" w:rsidRDefault="00A90D21" w:rsidP="00FA5570">
      <w:pPr>
        <w:spacing w:after="0" w:line="240" w:lineRule="auto"/>
        <w:jc w:val="center"/>
        <w:rPr>
          <w:rFonts w:ascii="Arial" w:eastAsia="Times New Roman" w:hAnsi="Arial" w:cs="Arial"/>
          <w:b/>
          <w:color w:val="FF0000"/>
          <w:lang w:eastAsia="pt-BR"/>
        </w:rPr>
      </w:pPr>
      <w:bookmarkStart w:id="0" w:name="_GoBack"/>
      <w:bookmarkEnd w:id="0"/>
    </w:p>
    <w:tbl>
      <w:tblPr>
        <w:tblpPr w:leftFromText="141" w:rightFromText="141" w:vertAnchor="text" w:tblpXSpec="center" w:tblpY="1"/>
        <w:tblOverlap w:val="never"/>
        <w:tblW w:w="103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48"/>
      </w:tblGrid>
      <w:tr w:rsidR="00A90D21" w:rsidRPr="00A90D21" w:rsidTr="00570F88">
        <w:tc>
          <w:tcPr>
            <w:tcW w:w="10348" w:type="dxa"/>
            <w:tcBorders>
              <w:top w:val="single" w:sz="4" w:space="0" w:color="000000"/>
            </w:tcBorders>
            <w:shd w:val="clear" w:color="auto" w:fill="E36C0A"/>
          </w:tcPr>
          <w:p w:rsidR="00A90D21" w:rsidRPr="00A90D21" w:rsidRDefault="00A90D21" w:rsidP="00FA5570">
            <w:pPr>
              <w:numPr>
                <w:ilvl w:val="0"/>
                <w:numId w:val="7"/>
              </w:numPr>
              <w:spacing w:after="0" w:line="240" w:lineRule="auto"/>
              <w:contextualSpacing/>
              <w:rPr>
                <w:rFonts w:ascii="Arial" w:eastAsia="Times New Roman" w:hAnsi="Arial" w:cs="Arial"/>
                <w:b/>
                <w:color w:val="FFFFFF"/>
                <w:lang w:eastAsia="pt-BR"/>
              </w:rPr>
            </w:pPr>
            <w:r w:rsidRPr="00A90D21">
              <w:rPr>
                <w:rFonts w:ascii="Arial" w:eastAsia="Times New Roman" w:hAnsi="Arial" w:cs="Arial"/>
                <w:b/>
                <w:color w:val="FFFFFF"/>
                <w:lang w:eastAsia="pt-BR"/>
              </w:rPr>
              <w:t>OBJETO</w:t>
            </w:r>
          </w:p>
        </w:tc>
      </w:tr>
      <w:tr w:rsidR="00F11FAE" w:rsidRPr="00A90D21" w:rsidTr="00570F88">
        <w:tc>
          <w:tcPr>
            <w:tcW w:w="10348" w:type="dxa"/>
            <w:tcBorders>
              <w:top w:val="single" w:sz="4" w:space="0" w:color="000000"/>
            </w:tcBorders>
            <w:shd w:val="clear" w:color="auto" w:fill="auto"/>
          </w:tcPr>
          <w:p w:rsidR="00F11FAE" w:rsidRPr="00E452C8" w:rsidRDefault="006B6C5C" w:rsidP="006B6C5C">
            <w:pPr>
              <w:pStyle w:val="Recuodecorpodetexto3"/>
              <w:tabs>
                <w:tab w:val="left" w:pos="144"/>
                <w:tab w:val="left" w:pos="1584"/>
                <w:tab w:val="left" w:pos="2304"/>
                <w:tab w:val="left" w:pos="3024"/>
                <w:tab w:val="left" w:pos="3744"/>
                <w:tab w:val="left" w:pos="4464"/>
                <w:tab w:val="left" w:pos="5184"/>
                <w:tab w:val="left" w:pos="5904"/>
                <w:tab w:val="left" w:pos="6624"/>
              </w:tabs>
              <w:spacing w:before="240"/>
              <w:ind w:left="0"/>
              <w:jc w:val="both"/>
              <w:rPr>
                <w:rFonts w:ascii="Arial" w:hAnsi="Arial" w:cs="Arial"/>
                <w:iCs/>
                <w:sz w:val="22"/>
                <w:szCs w:val="22"/>
              </w:rPr>
            </w:pPr>
            <w:r w:rsidRPr="00EE34C9">
              <w:rPr>
                <w:rFonts w:ascii="Arial" w:hAnsi="Arial" w:cs="Arial"/>
                <w:sz w:val="22"/>
                <w:szCs w:val="22"/>
              </w:rPr>
              <w:t>Contratação de empresa para a a</w:t>
            </w:r>
            <w:r w:rsidR="00107D32" w:rsidRPr="00EE34C9">
              <w:rPr>
                <w:rFonts w:ascii="Arial" w:hAnsi="Arial" w:cs="Arial"/>
                <w:sz w:val="22"/>
                <w:szCs w:val="22"/>
              </w:rPr>
              <w:t xml:space="preserve">quisição </w:t>
            </w:r>
            <w:r w:rsidR="00107D32" w:rsidRPr="007C5319">
              <w:rPr>
                <w:rFonts w:ascii="Arial" w:hAnsi="Arial" w:cs="Arial"/>
                <w:sz w:val="22"/>
                <w:szCs w:val="22"/>
              </w:rPr>
              <w:t>de</w:t>
            </w:r>
            <w:r w:rsidR="006D33F6">
              <w:rPr>
                <w:rFonts w:ascii="Arial" w:hAnsi="Arial" w:cs="Arial"/>
                <w:sz w:val="22"/>
                <w:szCs w:val="22"/>
              </w:rPr>
              <w:t xml:space="preserve"> lubrificantes, fluídos e a</w:t>
            </w:r>
            <w:r w:rsidR="00107D32">
              <w:rPr>
                <w:rFonts w:ascii="Arial" w:hAnsi="Arial" w:cs="Arial"/>
                <w:sz w:val="22"/>
                <w:szCs w:val="22"/>
              </w:rPr>
              <w:t>ditivos,</w:t>
            </w:r>
            <w:r w:rsidR="00676A16">
              <w:rPr>
                <w:rFonts w:ascii="Arial" w:hAnsi="Arial" w:cs="Arial"/>
                <w:sz w:val="22"/>
                <w:szCs w:val="22"/>
              </w:rPr>
              <w:t xml:space="preserve"> </w:t>
            </w:r>
            <w:r>
              <w:rPr>
                <w:rFonts w:ascii="Arial" w:hAnsi="Arial" w:cs="Arial"/>
                <w:sz w:val="22"/>
                <w:szCs w:val="22"/>
              </w:rPr>
              <w:t xml:space="preserve">de natureza comum, </w:t>
            </w:r>
            <w:r w:rsidR="00107D32" w:rsidRPr="00107D32">
              <w:rPr>
                <w:rFonts w:ascii="Arial" w:hAnsi="Arial" w:cs="Arial"/>
                <w:iCs/>
                <w:sz w:val="22"/>
                <w:szCs w:val="22"/>
              </w:rPr>
              <w:t xml:space="preserve">conforme condições, quantidades e exigências </w:t>
            </w:r>
            <w:r>
              <w:rPr>
                <w:rFonts w:ascii="Arial" w:hAnsi="Arial" w:cs="Arial"/>
                <w:iCs/>
                <w:sz w:val="22"/>
                <w:szCs w:val="22"/>
              </w:rPr>
              <w:t>estabelecidas neste instrumento</w:t>
            </w:r>
            <w:r w:rsidR="00D749FD">
              <w:rPr>
                <w:rFonts w:ascii="Arial" w:hAnsi="Arial" w:cs="Arial"/>
                <w:iCs/>
                <w:sz w:val="22"/>
                <w:szCs w:val="22"/>
              </w:rPr>
              <w:t>, para atender as necessidades de diversas Secretarias Municipais</w:t>
            </w:r>
            <w:r w:rsidR="00676A16">
              <w:rPr>
                <w:rFonts w:ascii="Arial" w:hAnsi="Arial" w:cs="Arial"/>
                <w:iCs/>
                <w:sz w:val="22"/>
                <w:szCs w:val="22"/>
              </w:rPr>
              <w:t>, visando a manutenção preventiva e corretiva da frota municipal de veículos</w:t>
            </w:r>
            <w:r>
              <w:rPr>
                <w:rFonts w:ascii="Arial" w:hAnsi="Arial" w:cs="Arial"/>
                <w:iCs/>
                <w:sz w:val="22"/>
                <w:szCs w:val="22"/>
              </w:rPr>
              <w:t>.</w:t>
            </w:r>
          </w:p>
        </w:tc>
      </w:tr>
      <w:tr w:rsidR="00EC374B" w:rsidRPr="00A90D21" w:rsidTr="00570F88">
        <w:tc>
          <w:tcPr>
            <w:tcW w:w="10348" w:type="dxa"/>
            <w:tcBorders>
              <w:top w:val="single" w:sz="4" w:space="0" w:color="000000"/>
            </w:tcBorders>
            <w:shd w:val="clear" w:color="auto" w:fill="E36C0A"/>
          </w:tcPr>
          <w:p w:rsidR="00EC374B" w:rsidRPr="00A90D21" w:rsidRDefault="00EC374B" w:rsidP="00EC374B">
            <w:pPr>
              <w:spacing w:after="0" w:line="240" w:lineRule="auto"/>
              <w:rPr>
                <w:rFonts w:ascii="Arial" w:eastAsia="Times New Roman" w:hAnsi="Arial" w:cs="Arial"/>
                <w:b/>
                <w:color w:val="FFFFFF"/>
                <w:lang w:eastAsia="pt-BR"/>
              </w:rPr>
            </w:pPr>
            <w:r w:rsidRPr="00A90D21">
              <w:rPr>
                <w:rFonts w:ascii="Arial" w:eastAsia="Times New Roman" w:hAnsi="Arial" w:cs="Arial"/>
                <w:b/>
                <w:color w:val="FFFFFF"/>
                <w:lang w:eastAsia="pt-BR"/>
              </w:rPr>
              <w:t>1.</w:t>
            </w:r>
            <w:r>
              <w:rPr>
                <w:rFonts w:ascii="Arial" w:eastAsia="Times New Roman" w:hAnsi="Arial" w:cs="Arial"/>
                <w:b/>
                <w:color w:val="FFFFFF"/>
                <w:lang w:eastAsia="pt-BR"/>
              </w:rPr>
              <w:t xml:space="preserve">1 </w:t>
            </w:r>
            <w:r w:rsidR="00021C58">
              <w:rPr>
                <w:rFonts w:ascii="Arial" w:eastAsia="Times New Roman" w:hAnsi="Arial" w:cs="Arial"/>
                <w:b/>
                <w:color w:val="FFFFFF"/>
                <w:lang w:eastAsia="pt-BR"/>
              </w:rPr>
              <w:t xml:space="preserve"> Da natureza do objeto</w:t>
            </w:r>
          </w:p>
        </w:tc>
      </w:tr>
      <w:tr w:rsidR="00EC374B" w:rsidRPr="00A90D21" w:rsidTr="00570F88">
        <w:tc>
          <w:tcPr>
            <w:tcW w:w="10348" w:type="dxa"/>
            <w:tcBorders>
              <w:top w:val="single" w:sz="4" w:space="0" w:color="000000"/>
            </w:tcBorders>
            <w:shd w:val="clear" w:color="auto" w:fill="auto"/>
          </w:tcPr>
          <w:p w:rsidR="00EC374B" w:rsidRPr="00A90D21" w:rsidRDefault="00EC374B" w:rsidP="00EC374B">
            <w:pPr>
              <w:spacing w:after="0" w:line="240" w:lineRule="auto"/>
              <w:rPr>
                <w:rFonts w:ascii="Arial" w:eastAsia="Times New Roman" w:hAnsi="Arial" w:cs="Arial"/>
                <w:b/>
                <w:color w:val="000000"/>
                <w:lang w:eastAsia="pt-BR"/>
              </w:rPr>
            </w:pPr>
          </w:p>
          <w:p w:rsidR="00D740E2" w:rsidRPr="00D740E2" w:rsidRDefault="00EC374B" w:rsidP="006D33F6">
            <w:pPr>
              <w:spacing w:after="0" w:line="240" w:lineRule="auto"/>
              <w:ind w:left="164" w:hanging="164"/>
              <w:jc w:val="both"/>
              <w:rPr>
                <w:rFonts w:ascii="Arial" w:eastAsia="Times New Roman" w:hAnsi="Arial" w:cs="Arial"/>
                <w:color w:val="000000"/>
                <w:lang w:eastAsia="pt-BR"/>
              </w:rPr>
            </w:pPr>
            <w:r w:rsidRPr="00A90D21">
              <w:rPr>
                <w:rFonts w:ascii="Arial" w:eastAsia="Times New Roman" w:hAnsi="Arial" w:cs="Arial"/>
                <w:color w:val="000000"/>
                <w:lang w:eastAsia="pt-BR"/>
              </w:rPr>
              <w:t xml:space="preserve"> </w:t>
            </w:r>
            <w:r w:rsidR="00D740E2">
              <w:t xml:space="preserve">  </w:t>
            </w:r>
            <w:proofErr w:type="gramStart"/>
            <w:r w:rsidR="006F40FA">
              <w:t>(</w:t>
            </w:r>
            <w:r w:rsidR="00D740E2" w:rsidRPr="00D740E2">
              <w:rPr>
                <w:rFonts w:ascii="Arial" w:eastAsia="Times New Roman" w:hAnsi="Arial" w:cs="Arial"/>
                <w:color w:val="000000"/>
                <w:lang w:eastAsia="pt-BR"/>
              </w:rPr>
              <w:t>X) Não</w:t>
            </w:r>
            <w:proofErr w:type="gramEnd"/>
            <w:r w:rsidR="00D740E2" w:rsidRPr="00D740E2">
              <w:rPr>
                <w:rFonts w:ascii="Arial" w:eastAsia="Times New Roman" w:hAnsi="Arial" w:cs="Arial"/>
                <w:color w:val="000000"/>
                <w:lang w:eastAsia="pt-BR"/>
              </w:rPr>
              <w:t xml:space="preserve"> se enquadra como sendo bem de luxo, conforme Decreto Federal </w:t>
            </w:r>
            <w:r w:rsidR="00804FE6" w:rsidRPr="00D740E2">
              <w:rPr>
                <w:rFonts w:ascii="Arial" w:eastAsia="Times New Roman" w:hAnsi="Arial" w:cs="Arial"/>
                <w:color w:val="000000"/>
                <w:lang w:eastAsia="pt-BR"/>
              </w:rPr>
              <w:t>n. º</w:t>
            </w:r>
            <w:r w:rsidR="00D740E2" w:rsidRPr="00D740E2">
              <w:rPr>
                <w:rFonts w:ascii="Arial" w:eastAsia="Times New Roman" w:hAnsi="Arial" w:cs="Arial"/>
                <w:color w:val="000000"/>
                <w:lang w:eastAsia="pt-BR"/>
              </w:rPr>
              <w:t xml:space="preserve"> 10.818, de 27 de </w:t>
            </w:r>
            <w:r w:rsidR="006F40FA">
              <w:rPr>
                <w:rFonts w:ascii="Arial" w:eastAsia="Times New Roman" w:hAnsi="Arial" w:cs="Arial"/>
                <w:color w:val="000000"/>
                <w:lang w:eastAsia="pt-BR"/>
              </w:rPr>
              <w:t>setembro de 2021.</w:t>
            </w:r>
          </w:p>
          <w:p w:rsidR="00D740E2" w:rsidRPr="00D740E2" w:rsidRDefault="00D740E2" w:rsidP="00D740E2">
            <w:pPr>
              <w:spacing w:after="0" w:line="240" w:lineRule="auto"/>
              <w:rPr>
                <w:rFonts w:ascii="Arial" w:eastAsia="Times New Roman" w:hAnsi="Arial" w:cs="Arial"/>
                <w:color w:val="000000"/>
                <w:lang w:eastAsia="pt-BR"/>
              </w:rPr>
            </w:pPr>
          </w:p>
          <w:p w:rsidR="00D4578D" w:rsidRDefault="00D740E2" w:rsidP="00EE34C9">
            <w:pPr>
              <w:spacing w:after="0" w:line="240" w:lineRule="auto"/>
              <w:ind w:left="164" w:hanging="142"/>
              <w:jc w:val="both"/>
              <w:rPr>
                <w:rFonts w:ascii="Arial" w:eastAsia="Times New Roman" w:hAnsi="Arial" w:cs="Arial"/>
                <w:color w:val="000000"/>
                <w:lang w:eastAsia="pt-BR"/>
              </w:rPr>
            </w:pPr>
            <w:r>
              <w:rPr>
                <w:rFonts w:ascii="Arial" w:eastAsia="Times New Roman" w:hAnsi="Arial" w:cs="Arial"/>
                <w:color w:val="000000"/>
                <w:lang w:eastAsia="pt-BR"/>
              </w:rPr>
              <w:t xml:space="preserve"> </w:t>
            </w:r>
            <w:r w:rsidR="006F40FA">
              <w:rPr>
                <w:rFonts w:ascii="Arial" w:eastAsia="Times New Roman" w:hAnsi="Arial" w:cs="Arial"/>
                <w:color w:val="000000"/>
                <w:lang w:eastAsia="pt-BR"/>
              </w:rPr>
              <w:t xml:space="preserve"> </w:t>
            </w:r>
            <w:proofErr w:type="gramStart"/>
            <w:r w:rsidR="00804FE6">
              <w:rPr>
                <w:rFonts w:ascii="Arial" w:eastAsia="Times New Roman" w:hAnsi="Arial" w:cs="Arial"/>
                <w:color w:val="000000"/>
                <w:lang w:eastAsia="pt-BR"/>
              </w:rPr>
              <w:t xml:space="preserve">(X) </w:t>
            </w:r>
            <w:r w:rsidRPr="00D740E2">
              <w:rPr>
                <w:rFonts w:ascii="Arial" w:eastAsia="Times New Roman" w:hAnsi="Arial" w:cs="Arial"/>
                <w:color w:val="000000"/>
                <w:lang w:eastAsia="pt-BR"/>
              </w:rPr>
              <w:t>Os</w:t>
            </w:r>
            <w:proofErr w:type="gramEnd"/>
            <w:r w:rsidRPr="00D740E2">
              <w:rPr>
                <w:rFonts w:ascii="Arial" w:eastAsia="Times New Roman" w:hAnsi="Arial" w:cs="Arial"/>
                <w:color w:val="000000"/>
                <w:lang w:eastAsia="pt-BR"/>
              </w:rPr>
              <w:t xml:space="preserve"> bens objeto desta contratação são caracterizados como comuns, com características e </w:t>
            </w:r>
            <w:r w:rsidR="007D6F71" w:rsidRPr="00D740E2">
              <w:rPr>
                <w:rFonts w:ascii="Arial" w:eastAsia="Times New Roman" w:hAnsi="Arial" w:cs="Arial"/>
                <w:color w:val="000000"/>
                <w:lang w:eastAsia="pt-BR"/>
              </w:rPr>
              <w:t>especificações</w:t>
            </w:r>
            <w:r w:rsidRPr="00D740E2">
              <w:rPr>
                <w:rFonts w:ascii="Arial" w:eastAsia="Times New Roman" w:hAnsi="Arial" w:cs="Arial"/>
                <w:color w:val="000000"/>
                <w:lang w:eastAsia="pt-BR"/>
              </w:rPr>
              <w:t xml:space="preserve"> usuais de mercado.</w:t>
            </w:r>
          </w:p>
          <w:p w:rsidR="00EC374B" w:rsidRPr="007D6F71" w:rsidRDefault="00EC374B" w:rsidP="007D6F71">
            <w:pPr>
              <w:spacing w:after="0" w:line="240" w:lineRule="auto"/>
              <w:rPr>
                <w:rFonts w:ascii="Arial" w:eastAsia="Times New Roman" w:hAnsi="Arial" w:cs="Arial"/>
                <w:color w:val="000000"/>
                <w:sz w:val="24"/>
                <w:szCs w:val="24"/>
                <w:lang w:eastAsia="pt-BR"/>
              </w:rPr>
            </w:pPr>
          </w:p>
        </w:tc>
      </w:tr>
      <w:tr w:rsidR="00D4578D" w:rsidRPr="00A90D21" w:rsidTr="00D4578D">
        <w:tc>
          <w:tcPr>
            <w:tcW w:w="10348" w:type="dxa"/>
            <w:tcBorders>
              <w:top w:val="single" w:sz="4" w:space="0" w:color="000000"/>
            </w:tcBorders>
            <w:shd w:val="clear" w:color="auto" w:fill="ED7D31" w:themeFill="accent2"/>
          </w:tcPr>
          <w:p w:rsidR="00D4578D" w:rsidRPr="00A90D21" w:rsidRDefault="00D4578D" w:rsidP="00EC374B">
            <w:pPr>
              <w:spacing w:after="0" w:line="240" w:lineRule="auto"/>
              <w:rPr>
                <w:rFonts w:ascii="Arial" w:eastAsia="Times New Roman" w:hAnsi="Arial" w:cs="Arial"/>
                <w:b/>
                <w:color w:val="000000"/>
                <w:lang w:eastAsia="pt-BR"/>
              </w:rPr>
            </w:pPr>
            <w:r>
              <w:rPr>
                <w:rFonts w:ascii="Arial" w:hAnsi="Arial" w:cs="Arial"/>
                <w:b/>
                <w:color w:val="FFFFFF" w:themeColor="background1"/>
              </w:rPr>
              <w:t>1.2. Descrição</w:t>
            </w:r>
            <w:r w:rsidRPr="00AF27CD">
              <w:rPr>
                <w:rFonts w:cs="Arial"/>
                <w:b/>
                <w:color w:val="FF0000"/>
              </w:rPr>
              <w:t xml:space="preserve"> </w:t>
            </w:r>
            <w:r w:rsidRPr="00687578">
              <w:rPr>
                <w:rFonts w:ascii="Arial" w:hAnsi="Arial" w:cs="Arial"/>
                <w:b/>
                <w:color w:val="FFFFFF" w:themeColor="background1"/>
              </w:rPr>
              <w:t>da solução como um todo considerando o ciclo de vida do objeto</w:t>
            </w:r>
          </w:p>
        </w:tc>
      </w:tr>
      <w:tr w:rsidR="00D4578D" w:rsidRPr="00A90D21" w:rsidTr="00570F88">
        <w:tc>
          <w:tcPr>
            <w:tcW w:w="10348" w:type="dxa"/>
            <w:tcBorders>
              <w:top w:val="single" w:sz="4" w:space="0" w:color="000000"/>
            </w:tcBorders>
            <w:shd w:val="clear" w:color="auto" w:fill="auto"/>
          </w:tcPr>
          <w:p w:rsidR="00EE34C9" w:rsidRDefault="00EE34C9" w:rsidP="00D4578D">
            <w:pPr>
              <w:rPr>
                <w:rFonts w:ascii="Arial" w:hAnsi="Arial" w:cs="Arial"/>
                <w:color w:val="FF0000"/>
              </w:rPr>
            </w:pPr>
          </w:p>
          <w:p w:rsidR="00D4578D" w:rsidRDefault="00EE34C9" w:rsidP="00D4578D">
            <w:pPr>
              <w:rPr>
                <w:rFonts w:ascii="Arial" w:hAnsi="Arial" w:cs="Arial"/>
                <w:color w:val="000000" w:themeColor="text1"/>
              </w:rPr>
            </w:pPr>
            <w:r w:rsidRPr="00B67F7A">
              <w:rPr>
                <w:rFonts w:ascii="Arial" w:hAnsi="Arial" w:cs="Arial"/>
                <w:color w:val="000000" w:themeColor="text1"/>
              </w:rPr>
              <w:t xml:space="preserve"> </w:t>
            </w:r>
            <w:proofErr w:type="gramStart"/>
            <w:r w:rsidR="00D4578D" w:rsidRPr="00B67F7A">
              <w:rPr>
                <w:rFonts w:ascii="Arial" w:hAnsi="Arial" w:cs="Arial"/>
                <w:color w:val="000000" w:themeColor="text1"/>
              </w:rPr>
              <w:t xml:space="preserve">(  </w:t>
            </w:r>
            <w:r>
              <w:rPr>
                <w:rFonts w:ascii="Arial" w:hAnsi="Arial" w:cs="Arial"/>
                <w:color w:val="000000" w:themeColor="text1"/>
              </w:rPr>
              <w:t>x</w:t>
            </w:r>
            <w:proofErr w:type="gramEnd"/>
            <w:r w:rsidR="00D4578D" w:rsidRPr="00B67F7A">
              <w:rPr>
                <w:rFonts w:ascii="Arial" w:hAnsi="Arial" w:cs="Arial"/>
                <w:color w:val="000000" w:themeColor="text1"/>
              </w:rPr>
              <w:t xml:space="preserve">  )</w:t>
            </w:r>
            <w:r w:rsidR="00D4578D">
              <w:rPr>
                <w:rFonts w:ascii="Arial" w:hAnsi="Arial" w:cs="Arial"/>
                <w:color w:val="000000" w:themeColor="text1"/>
              </w:rPr>
              <w:t xml:space="preserve"> </w:t>
            </w:r>
            <w:r w:rsidR="00D4578D" w:rsidRPr="00AF27CD">
              <w:rPr>
                <w:rFonts w:ascii="Arial" w:hAnsi="Arial" w:cs="Arial"/>
                <w:color w:val="FF0000"/>
              </w:rPr>
              <w:t xml:space="preserve"> </w:t>
            </w:r>
            <w:r w:rsidR="00D4578D" w:rsidRPr="00B67F7A">
              <w:rPr>
                <w:rFonts w:ascii="Arial" w:hAnsi="Arial" w:cs="Arial"/>
                <w:color w:val="000000" w:themeColor="text1"/>
              </w:rPr>
              <w:t>Encontra-se pormenorizada em tópico específico dos ETP, apêndice deste TR</w:t>
            </w:r>
            <w:r w:rsidR="00D4578D">
              <w:rPr>
                <w:rFonts w:ascii="Arial" w:hAnsi="Arial" w:cs="Arial"/>
                <w:color w:val="000000" w:themeColor="text1"/>
              </w:rPr>
              <w:t>.</w:t>
            </w:r>
          </w:p>
          <w:p w:rsidR="00D4578D" w:rsidRDefault="007A4B94" w:rsidP="00D4578D">
            <w:pPr>
              <w:rPr>
                <w:rFonts w:ascii="Arial" w:hAnsi="Arial" w:cs="Arial"/>
                <w:color w:val="000000" w:themeColor="text1"/>
              </w:rPr>
            </w:pPr>
            <w:r>
              <w:rPr>
                <w:rFonts w:ascii="Arial" w:hAnsi="Arial" w:cs="Arial"/>
                <w:color w:val="000000" w:themeColor="text1"/>
              </w:rPr>
              <w:t xml:space="preserve"> </w:t>
            </w:r>
            <w:proofErr w:type="gramStart"/>
            <w:r>
              <w:rPr>
                <w:rFonts w:ascii="Arial" w:hAnsi="Arial" w:cs="Arial"/>
                <w:color w:val="000000" w:themeColor="text1"/>
              </w:rPr>
              <w:t xml:space="preserve">(  </w:t>
            </w:r>
            <w:proofErr w:type="gramEnd"/>
            <w:r>
              <w:rPr>
                <w:rFonts w:ascii="Arial" w:hAnsi="Arial" w:cs="Arial"/>
                <w:color w:val="000000" w:themeColor="text1"/>
              </w:rPr>
              <w:t xml:space="preserve"> </w:t>
            </w:r>
            <w:r w:rsidR="00EE34C9">
              <w:rPr>
                <w:rFonts w:ascii="Arial" w:hAnsi="Arial" w:cs="Arial"/>
                <w:color w:val="000000" w:themeColor="text1"/>
              </w:rPr>
              <w:t xml:space="preserve">  </w:t>
            </w:r>
            <w:r w:rsidR="00D4578D">
              <w:rPr>
                <w:rFonts w:ascii="Arial" w:hAnsi="Arial" w:cs="Arial"/>
                <w:color w:val="000000" w:themeColor="text1"/>
              </w:rPr>
              <w:t xml:space="preserve"> ) Prevista no</w:t>
            </w:r>
            <w:r w:rsidR="00D4578D" w:rsidRPr="00784D75">
              <w:rPr>
                <w:rFonts w:ascii="Arial" w:hAnsi="Arial" w:cs="Arial"/>
                <w:color w:val="000000" w:themeColor="text1"/>
              </w:rPr>
              <w:t xml:space="preserve"> Catálogo Eletrônico de Padronização de Compras e Serviços</w:t>
            </w:r>
            <w:r w:rsidR="00D4578D">
              <w:rPr>
                <w:rFonts w:ascii="Arial" w:hAnsi="Arial" w:cs="Arial"/>
                <w:color w:val="000000" w:themeColor="text1"/>
              </w:rPr>
              <w:t>, item ____</w:t>
            </w:r>
          </w:p>
          <w:p w:rsidR="00EE34C9" w:rsidRPr="00EE34C9" w:rsidRDefault="00D4578D" w:rsidP="00EE34C9">
            <w:pPr>
              <w:rPr>
                <w:rFonts w:ascii="Arial" w:hAnsi="Arial" w:cs="Arial"/>
                <w:color w:val="000000" w:themeColor="text1"/>
              </w:rPr>
            </w:pPr>
            <w:r>
              <w:rPr>
                <w:rFonts w:ascii="Arial" w:hAnsi="Arial" w:cs="Arial"/>
                <w:color w:val="000000" w:themeColor="text1"/>
              </w:rPr>
              <w:t xml:space="preserve"> </w:t>
            </w:r>
            <w:proofErr w:type="gramStart"/>
            <w:r>
              <w:rPr>
                <w:rFonts w:ascii="Arial" w:hAnsi="Arial" w:cs="Arial"/>
                <w:color w:val="000000" w:themeColor="text1"/>
              </w:rPr>
              <w:t xml:space="preserve">(  </w:t>
            </w:r>
            <w:r w:rsidR="00EE34C9">
              <w:rPr>
                <w:rFonts w:ascii="Arial" w:hAnsi="Arial" w:cs="Arial"/>
                <w:color w:val="000000" w:themeColor="text1"/>
              </w:rPr>
              <w:t>x</w:t>
            </w:r>
            <w:proofErr w:type="gramEnd"/>
            <w:r>
              <w:rPr>
                <w:rFonts w:ascii="Arial" w:hAnsi="Arial" w:cs="Arial"/>
                <w:color w:val="000000" w:themeColor="text1"/>
              </w:rPr>
              <w:t xml:space="preserve">  ) </w:t>
            </w:r>
            <w:r w:rsidRPr="00B73DC1">
              <w:rPr>
                <w:rFonts w:ascii="Arial" w:hAnsi="Arial" w:cs="Arial"/>
                <w:color w:val="000000" w:themeColor="text1"/>
              </w:rPr>
              <w:t>Não prevista no Catálogo Eletrônico de Padronização de Compras e Serviços</w:t>
            </w:r>
            <w:r w:rsidR="00EE34C9">
              <w:rPr>
                <w:rFonts w:ascii="Arial" w:hAnsi="Arial" w:cs="Arial"/>
                <w:color w:val="000000" w:themeColor="text1"/>
              </w:rPr>
              <w:t>, pois o mesmo não foi desenvolvido em nosso município e os itens a serem contratados não se encontram descritos no CEP Federal</w:t>
            </w:r>
            <w:r>
              <w:rPr>
                <w:rFonts w:ascii="Arial" w:hAnsi="Arial" w:cs="Arial"/>
                <w:color w:val="000000" w:themeColor="text1"/>
              </w:rPr>
              <w:t>.</w:t>
            </w:r>
            <w:r w:rsidRPr="00B73DC1">
              <w:rPr>
                <w:rFonts w:ascii="Arial" w:hAnsi="Arial" w:cs="Arial"/>
                <w:color w:val="000000" w:themeColor="text1"/>
              </w:rPr>
              <w:t xml:space="preserve"> </w:t>
            </w:r>
          </w:p>
        </w:tc>
      </w:tr>
      <w:tr w:rsidR="00EC374B" w:rsidRPr="00A90D21" w:rsidTr="00570F88">
        <w:tc>
          <w:tcPr>
            <w:tcW w:w="10348" w:type="dxa"/>
            <w:tcBorders>
              <w:top w:val="single" w:sz="4" w:space="0" w:color="000000"/>
            </w:tcBorders>
            <w:shd w:val="clear" w:color="auto" w:fill="E36C0A"/>
          </w:tcPr>
          <w:p w:rsidR="00EC374B" w:rsidRPr="00A90D21" w:rsidRDefault="00EC374B" w:rsidP="00EC374B">
            <w:pPr>
              <w:spacing w:after="0" w:line="240" w:lineRule="auto"/>
              <w:rPr>
                <w:rFonts w:ascii="Arial" w:eastAsia="Times New Roman" w:hAnsi="Arial" w:cs="Arial"/>
                <w:b/>
                <w:color w:val="FFFFFF"/>
                <w:lang w:eastAsia="pt-BR"/>
              </w:rPr>
            </w:pPr>
            <w:r w:rsidRPr="00A90D21">
              <w:rPr>
                <w:rFonts w:ascii="Arial" w:eastAsia="Times New Roman" w:hAnsi="Arial" w:cs="Arial"/>
                <w:b/>
                <w:color w:val="FFFFFF"/>
                <w:lang w:eastAsia="pt-BR"/>
              </w:rPr>
              <w:t>2.</w:t>
            </w:r>
            <w:r w:rsidRPr="00A90D21">
              <w:rPr>
                <w:rFonts w:ascii="Arial" w:eastAsia="Times New Roman" w:hAnsi="Arial" w:cs="Arial"/>
                <w:color w:val="FFFFFF"/>
                <w:lang w:eastAsia="pt-BR"/>
              </w:rPr>
              <w:t xml:space="preserve"> </w:t>
            </w:r>
            <w:r w:rsidRPr="00A90D21">
              <w:rPr>
                <w:rFonts w:ascii="Arial" w:eastAsia="Times New Roman" w:hAnsi="Arial" w:cs="Arial"/>
                <w:b/>
                <w:color w:val="FFFFFF"/>
                <w:lang w:eastAsia="pt-BR"/>
              </w:rPr>
              <w:t>JUSTIFICATIVA DA CONTRATAÇÃO</w:t>
            </w:r>
          </w:p>
        </w:tc>
      </w:tr>
      <w:tr w:rsidR="00EC374B" w:rsidRPr="00A90D21" w:rsidTr="00570F88">
        <w:tc>
          <w:tcPr>
            <w:tcW w:w="10348" w:type="dxa"/>
            <w:tcBorders>
              <w:top w:val="single" w:sz="4" w:space="0" w:color="000000"/>
            </w:tcBorders>
            <w:shd w:val="clear" w:color="auto" w:fill="auto"/>
          </w:tcPr>
          <w:p w:rsidR="00EC374B" w:rsidRPr="00A90D21" w:rsidRDefault="00EC374B" w:rsidP="00EC374B">
            <w:pPr>
              <w:spacing w:after="0" w:line="240" w:lineRule="auto"/>
              <w:jc w:val="both"/>
              <w:rPr>
                <w:rFonts w:ascii="Arial" w:eastAsia="Times New Roman" w:hAnsi="Arial" w:cs="Arial"/>
                <w:lang w:eastAsia="pt-BR"/>
              </w:rPr>
            </w:pPr>
          </w:p>
          <w:p w:rsidR="00EC374B" w:rsidRPr="00A90D21" w:rsidRDefault="00EC374B" w:rsidP="00EC374B">
            <w:pPr>
              <w:spacing w:after="0" w:line="240" w:lineRule="auto"/>
              <w:jc w:val="both"/>
              <w:rPr>
                <w:rFonts w:ascii="Arial" w:eastAsia="Times New Roman" w:hAnsi="Arial" w:cs="Arial"/>
                <w:color w:val="548DD4"/>
                <w:lang w:eastAsia="pt-BR"/>
              </w:rPr>
            </w:pPr>
            <w:r w:rsidRPr="00A90D21">
              <w:rPr>
                <w:rFonts w:ascii="Arial" w:eastAsia="Times New Roman" w:hAnsi="Arial" w:cs="Arial"/>
                <w:lang w:eastAsia="pt-BR"/>
              </w:rPr>
              <w:t>A Fundamentação da Contratação e de seus quantitativos encontra-se pormenorizada em Tópico específico do ETP, apêndice deste Termo de Referência.</w:t>
            </w:r>
            <w:r w:rsidRPr="00A90D21">
              <w:rPr>
                <w:rFonts w:ascii="Arial" w:eastAsia="Times New Roman" w:hAnsi="Arial" w:cs="Arial"/>
                <w:color w:val="548DD4"/>
                <w:lang w:eastAsia="pt-BR"/>
              </w:rPr>
              <w:t xml:space="preserve"> </w:t>
            </w:r>
          </w:p>
          <w:p w:rsidR="00EC374B" w:rsidRPr="00A90D21" w:rsidRDefault="00EC374B" w:rsidP="00EC374B">
            <w:pPr>
              <w:spacing w:after="0" w:line="240" w:lineRule="auto"/>
              <w:jc w:val="both"/>
              <w:rPr>
                <w:rFonts w:ascii="Arial" w:eastAsia="Times New Roman" w:hAnsi="Arial" w:cs="Arial"/>
                <w:color w:val="548DD4"/>
                <w:lang w:eastAsia="pt-BR"/>
              </w:rPr>
            </w:pPr>
          </w:p>
          <w:p w:rsidR="00EC374B" w:rsidRPr="00A90D21" w:rsidRDefault="00EC374B" w:rsidP="00EC374B">
            <w:pPr>
              <w:spacing w:after="0" w:line="240" w:lineRule="auto"/>
              <w:jc w:val="both"/>
              <w:rPr>
                <w:rFonts w:ascii="Arial" w:eastAsia="Times New Roman" w:hAnsi="Arial" w:cs="Arial"/>
                <w:color w:val="000000"/>
                <w:lang w:eastAsia="pt-BR"/>
              </w:rPr>
            </w:pPr>
            <w:proofErr w:type="gramStart"/>
            <w:r w:rsidRPr="00A90D21">
              <w:rPr>
                <w:rFonts w:ascii="Arial" w:eastAsia="Times New Roman" w:hAnsi="Arial" w:cs="Arial"/>
                <w:color w:val="000000"/>
                <w:lang w:eastAsia="pt-BR"/>
              </w:rPr>
              <w:t xml:space="preserve">( </w:t>
            </w:r>
            <w:r>
              <w:rPr>
                <w:rFonts w:ascii="Arial" w:eastAsia="Times New Roman" w:hAnsi="Arial" w:cs="Arial"/>
                <w:color w:val="000000"/>
                <w:lang w:eastAsia="pt-BR"/>
              </w:rPr>
              <w:t xml:space="preserve"> x</w:t>
            </w:r>
            <w:proofErr w:type="gramEnd"/>
            <w:r w:rsidRPr="00A90D21">
              <w:rPr>
                <w:rFonts w:ascii="Arial" w:eastAsia="Times New Roman" w:hAnsi="Arial" w:cs="Arial"/>
                <w:color w:val="000000"/>
                <w:lang w:eastAsia="pt-BR"/>
              </w:rPr>
              <w:t xml:space="preserve">  ) Sim  (   ) Não  </w:t>
            </w:r>
          </w:p>
          <w:p w:rsidR="00EC374B" w:rsidRPr="00A90D21" w:rsidRDefault="00EC374B" w:rsidP="00EC374B">
            <w:pPr>
              <w:spacing w:after="0" w:line="240" w:lineRule="auto"/>
              <w:jc w:val="both"/>
              <w:rPr>
                <w:rFonts w:ascii="Arial" w:eastAsia="Times New Roman" w:hAnsi="Arial" w:cs="Arial"/>
                <w:color w:val="000000"/>
                <w:lang w:eastAsia="pt-BR"/>
              </w:rPr>
            </w:pPr>
          </w:p>
          <w:p w:rsidR="00EC374B" w:rsidRPr="00A90D21" w:rsidRDefault="00EC374B" w:rsidP="00EC374B">
            <w:pPr>
              <w:spacing w:after="0" w:line="240" w:lineRule="auto"/>
              <w:jc w:val="both"/>
              <w:rPr>
                <w:rFonts w:ascii="Arial" w:eastAsia="Calibri" w:hAnsi="Arial" w:cs="Arial"/>
                <w:b/>
                <w:i/>
                <w:lang w:eastAsia="pt-BR"/>
              </w:rPr>
            </w:pPr>
            <w:r w:rsidRPr="00A90D21">
              <w:rPr>
                <w:rFonts w:ascii="Arial" w:eastAsia="Calibri" w:hAnsi="Arial" w:cs="Arial"/>
                <w:b/>
                <w:i/>
                <w:lang w:eastAsia="pt-BR"/>
              </w:rPr>
              <w:t>Razão da necessidade da aquisição:</w:t>
            </w:r>
          </w:p>
          <w:p w:rsidR="00EC374B" w:rsidRPr="00A90D21" w:rsidRDefault="00EC374B" w:rsidP="00EC374B">
            <w:pPr>
              <w:spacing w:after="0" w:line="240" w:lineRule="auto"/>
              <w:jc w:val="both"/>
              <w:rPr>
                <w:rFonts w:ascii="Arial" w:eastAsia="Calibri" w:hAnsi="Arial" w:cs="Arial"/>
                <w:b/>
                <w:i/>
                <w:lang w:eastAsia="pt-BR"/>
              </w:rPr>
            </w:pPr>
          </w:p>
          <w:tbl>
            <w:tblPr>
              <w:tblStyle w:val="Tabelacomgrade"/>
              <w:tblW w:w="0" w:type="auto"/>
              <w:tblLayout w:type="fixed"/>
              <w:tblLook w:val="04A0" w:firstRow="1" w:lastRow="0" w:firstColumn="1" w:lastColumn="0" w:noHBand="0" w:noVBand="1"/>
            </w:tblPr>
            <w:tblGrid>
              <w:gridCol w:w="9545"/>
            </w:tblGrid>
            <w:tr w:rsidR="00EC374B" w:rsidRPr="00A90D21" w:rsidTr="00A90D21">
              <w:tc>
                <w:tcPr>
                  <w:tcW w:w="9545" w:type="dxa"/>
                </w:tcPr>
                <w:p w:rsidR="00EC374B" w:rsidRPr="006B6C5C" w:rsidRDefault="00EC374B" w:rsidP="00007ECB">
                  <w:pPr>
                    <w:framePr w:hSpace="141" w:wrap="around" w:vAnchor="text" w:hAnchor="text" w:xAlign="center" w:y="1"/>
                    <w:pBdr>
                      <w:top w:val="nil"/>
                      <w:left w:val="nil"/>
                      <w:bottom w:val="nil"/>
                      <w:right w:val="nil"/>
                      <w:between w:val="nil"/>
                    </w:pBdr>
                    <w:spacing w:line="360" w:lineRule="auto"/>
                    <w:ind w:left="22"/>
                    <w:contextualSpacing/>
                    <w:suppressOverlap/>
                    <w:jc w:val="both"/>
                    <w:rPr>
                      <w:rFonts w:ascii="Arial" w:eastAsia="Calibri" w:hAnsi="Arial" w:cs="Arial"/>
                      <w:sz w:val="22"/>
                      <w:szCs w:val="22"/>
                    </w:rPr>
                  </w:pPr>
                  <w:r w:rsidRPr="006B6C5C">
                    <w:rPr>
                      <w:rFonts w:ascii="Arial" w:eastAsia="Calibri" w:hAnsi="Arial" w:cs="Arial"/>
                      <w:sz w:val="22"/>
                      <w:szCs w:val="22"/>
                    </w:rPr>
                    <w:t>A aquisição</w:t>
                  </w:r>
                  <w:r w:rsidR="00DD205A" w:rsidRPr="006B6C5C">
                    <w:rPr>
                      <w:rFonts w:ascii="Arial" w:eastAsia="Calibri" w:hAnsi="Arial" w:cs="Arial"/>
                      <w:sz w:val="22"/>
                      <w:szCs w:val="22"/>
                    </w:rPr>
                    <w:t xml:space="preserve"> </w:t>
                  </w:r>
                  <w:r w:rsidRPr="006B6C5C">
                    <w:rPr>
                      <w:rFonts w:ascii="Arial" w:eastAsia="Calibri" w:hAnsi="Arial" w:cs="Arial"/>
                      <w:sz w:val="22"/>
                      <w:szCs w:val="22"/>
                    </w:rPr>
                    <w:t>se faz necessária para que seja possível a manutenção preventiva e corretiva dos veículos da frota municip</w:t>
                  </w:r>
                  <w:r w:rsidR="00DD205A" w:rsidRPr="006B6C5C">
                    <w:rPr>
                      <w:rFonts w:ascii="Arial" w:eastAsia="Calibri" w:hAnsi="Arial" w:cs="Arial"/>
                      <w:sz w:val="22"/>
                      <w:szCs w:val="22"/>
                    </w:rPr>
                    <w:t>al</w:t>
                  </w:r>
                  <w:r w:rsidRPr="006B6C5C">
                    <w:rPr>
                      <w:rFonts w:ascii="Arial" w:eastAsia="Calibri" w:hAnsi="Arial" w:cs="Arial"/>
                      <w:sz w:val="22"/>
                      <w:szCs w:val="22"/>
                    </w:rPr>
                    <w:t xml:space="preserve"> </w:t>
                  </w:r>
                  <w:r w:rsidR="004B212E" w:rsidRPr="006B6C5C">
                    <w:rPr>
                      <w:rFonts w:ascii="Arial" w:eastAsia="Calibri" w:hAnsi="Arial" w:cs="Arial"/>
                      <w:sz w:val="22"/>
                      <w:szCs w:val="22"/>
                    </w:rPr>
                    <w:t>fazendo com que</w:t>
                  </w:r>
                  <w:r w:rsidRPr="006B6C5C">
                    <w:rPr>
                      <w:rFonts w:ascii="Arial" w:eastAsia="Calibri" w:hAnsi="Arial" w:cs="Arial"/>
                      <w:sz w:val="22"/>
                      <w:szCs w:val="22"/>
                    </w:rPr>
                    <w:t xml:space="preserve"> os veículos estejam em boas condições de uso para que prestem os serviços para os quais foram adquiridos, sem oferecer risco aos motoristas e passageiros</w:t>
                  </w:r>
                  <w:r w:rsidR="00DD205A" w:rsidRPr="006B6C5C">
                    <w:rPr>
                      <w:rFonts w:ascii="Arial" w:eastAsia="Calibri" w:hAnsi="Arial" w:cs="Arial"/>
                      <w:sz w:val="22"/>
                      <w:szCs w:val="22"/>
                    </w:rPr>
                    <w:t>.</w:t>
                  </w:r>
                </w:p>
              </w:tc>
            </w:tr>
          </w:tbl>
          <w:p w:rsidR="00EC374B" w:rsidRPr="00A90D21" w:rsidRDefault="00EC374B" w:rsidP="00EC374B">
            <w:pPr>
              <w:spacing w:after="0" w:line="240" w:lineRule="auto"/>
              <w:jc w:val="both"/>
              <w:rPr>
                <w:rFonts w:ascii="Arial" w:eastAsia="Times New Roman" w:hAnsi="Arial" w:cs="Arial"/>
                <w:b/>
                <w:i/>
                <w:lang w:eastAsia="pt-BR"/>
              </w:rPr>
            </w:pPr>
          </w:p>
          <w:p w:rsidR="00EC374B" w:rsidRPr="00A90D21" w:rsidRDefault="00EC374B" w:rsidP="00EC374B">
            <w:pPr>
              <w:spacing w:after="0" w:line="240" w:lineRule="auto"/>
              <w:jc w:val="both"/>
              <w:rPr>
                <w:rFonts w:ascii="Arial" w:eastAsia="Times New Roman" w:hAnsi="Arial" w:cs="Arial"/>
                <w:b/>
                <w:i/>
                <w:lang w:eastAsia="pt-BR"/>
              </w:rPr>
            </w:pPr>
            <w:r w:rsidRPr="00A90D21">
              <w:rPr>
                <w:rFonts w:ascii="Arial" w:eastAsia="Times New Roman" w:hAnsi="Arial" w:cs="Arial"/>
                <w:b/>
                <w:i/>
                <w:lang w:eastAsia="pt-BR"/>
              </w:rPr>
              <w:t>Benefícios diretos e indiretos:</w:t>
            </w:r>
          </w:p>
          <w:p w:rsidR="00EC374B" w:rsidRPr="00A90D21" w:rsidRDefault="00EC374B" w:rsidP="00EC374B">
            <w:pPr>
              <w:spacing w:after="0" w:line="240" w:lineRule="auto"/>
              <w:jc w:val="both"/>
              <w:rPr>
                <w:rFonts w:ascii="Arial" w:eastAsia="Times New Roman" w:hAnsi="Arial" w:cs="Arial"/>
                <w:b/>
                <w:i/>
                <w:lang w:eastAsia="pt-BR"/>
              </w:rPr>
            </w:pPr>
          </w:p>
          <w:tbl>
            <w:tblPr>
              <w:tblStyle w:val="Tabelacomgrade"/>
              <w:tblW w:w="0" w:type="auto"/>
              <w:tblLayout w:type="fixed"/>
              <w:tblLook w:val="04A0" w:firstRow="1" w:lastRow="0" w:firstColumn="1" w:lastColumn="0" w:noHBand="0" w:noVBand="1"/>
            </w:tblPr>
            <w:tblGrid>
              <w:gridCol w:w="9545"/>
            </w:tblGrid>
            <w:tr w:rsidR="00EC374B" w:rsidRPr="00A90D21" w:rsidTr="00A90D21">
              <w:tc>
                <w:tcPr>
                  <w:tcW w:w="9545" w:type="dxa"/>
                </w:tcPr>
                <w:p w:rsidR="00EC374B" w:rsidRPr="007A4B94" w:rsidRDefault="00EC374B" w:rsidP="00007ECB">
                  <w:pPr>
                    <w:framePr w:hSpace="141" w:wrap="around" w:vAnchor="text" w:hAnchor="text" w:xAlign="center" w:y="1"/>
                    <w:spacing w:line="360" w:lineRule="auto"/>
                    <w:suppressOverlap/>
                    <w:jc w:val="both"/>
                    <w:rPr>
                      <w:rFonts w:ascii="Arial" w:hAnsi="Arial" w:cs="Arial"/>
                      <w:b/>
                      <w:bCs/>
                      <w:sz w:val="22"/>
                      <w:szCs w:val="22"/>
                    </w:rPr>
                  </w:pPr>
                  <w:r w:rsidRPr="006B6C5C">
                    <w:rPr>
                      <w:rFonts w:ascii="Arial" w:hAnsi="Arial" w:cs="Arial"/>
                      <w:sz w:val="22"/>
                      <w:szCs w:val="22"/>
                    </w:rPr>
                    <w:t xml:space="preserve">Manter a frota municipal apta para uso e consequentemente </w:t>
                  </w:r>
                  <w:r w:rsidR="006B6C5C">
                    <w:rPr>
                      <w:rFonts w:ascii="Arial" w:hAnsi="Arial" w:cs="Arial"/>
                      <w:sz w:val="22"/>
                      <w:szCs w:val="22"/>
                    </w:rPr>
                    <w:t xml:space="preserve">seguir com o </w:t>
                  </w:r>
                  <w:r w:rsidRPr="006B6C5C">
                    <w:rPr>
                      <w:rFonts w:ascii="Arial" w:hAnsi="Arial" w:cs="Arial"/>
                      <w:sz w:val="22"/>
                      <w:szCs w:val="22"/>
                    </w:rPr>
                    <w:t xml:space="preserve">atendimento </w:t>
                  </w:r>
                  <w:r w:rsidR="006B6C5C" w:rsidRPr="006B6C5C">
                    <w:rPr>
                      <w:rFonts w:ascii="Arial" w:hAnsi="Arial" w:cs="Arial"/>
                      <w:sz w:val="22"/>
                      <w:szCs w:val="22"/>
                    </w:rPr>
                    <w:t>à</w:t>
                  </w:r>
                  <w:r w:rsidR="00676A16">
                    <w:rPr>
                      <w:rFonts w:ascii="Arial" w:hAnsi="Arial" w:cs="Arial"/>
                      <w:sz w:val="22"/>
                      <w:szCs w:val="22"/>
                    </w:rPr>
                    <w:t xml:space="preserve"> população nas respectiva</w:t>
                  </w:r>
                  <w:r w:rsidRPr="006B6C5C">
                    <w:rPr>
                      <w:rFonts w:ascii="Arial" w:hAnsi="Arial" w:cs="Arial"/>
                      <w:sz w:val="22"/>
                      <w:szCs w:val="22"/>
                    </w:rPr>
                    <w:t xml:space="preserve">s </w:t>
                  </w:r>
                  <w:r w:rsidR="00676A16">
                    <w:rPr>
                      <w:rFonts w:ascii="Arial" w:hAnsi="Arial" w:cs="Arial"/>
                      <w:sz w:val="22"/>
                      <w:szCs w:val="22"/>
                    </w:rPr>
                    <w:t>Secretarias municipais.</w:t>
                  </w:r>
                </w:p>
              </w:tc>
            </w:tr>
          </w:tbl>
          <w:p w:rsidR="00EC374B" w:rsidRPr="00A90D21" w:rsidRDefault="00EC374B" w:rsidP="00EC374B">
            <w:pPr>
              <w:spacing w:after="0" w:line="240" w:lineRule="auto"/>
              <w:jc w:val="both"/>
              <w:rPr>
                <w:rFonts w:ascii="Arial" w:eastAsia="Times New Roman" w:hAnsi="Arial" w:cs="Arial"/>
                <w:b/>
                <w:i/>
                <w:lang w:eastAsia="pt-BR"/>
              </w:rPr>
            </w:pPr>
          </w:p>
          <w:p w:rsidR="00EC374B" w:rsidRPr="00A90D21" w:rsidRDefault="00EC374B" w:rsidP="00EC374B">
            <w:pPr>
              <w:spacing w:after="0" w:line="240" w:lineRule="auto"/>
              <w:jc w:val="both"/>
              <w:rPr>
                <w:rFonts w:ascii="Arial" w:eastAsia="Times New Roman" w:hAnsi="Arial" w:cs="Arial"/>
                <w:b/>
                <w:i/>
                <w:lang w:eastAsia="pt-BR"/>
              </w:rPr>
            </w:pPr>
            <w:r w:rsidRPr="00A90D21">
              <w:rPr>
                <w:rFonts w:ascii="Arial" w:eastAsia="Times New Roman" w:hAnsi="Arial" w:cs="Arial"/>
                <w:b/>
                <w:i/>
                <w:lang w:eastAsia="pt-BR"/>
              </w:rPr>
              <w:t xml:space="preserve">Natureza da aquisição </w:t>
            </w:r>
            <w:proofErr w:type="gramStart"/>
            <w:r w:rsidRPr="006B6C5C">
              <w:rPr>
                <w:rFonts w:ascii="Arial" w:eastAsia="Times New Roman" w:hAnsi="Arial" w:cs="Arial"/>
                <w:i/>
                <w:lang w:eastAsia="pt-BR"/>
              </w:rPr>
              <w:t>( x</w:t>
            </w:r>
            <w:proofErr w:type="gramEnd"/>
            <w:r w:rsidRPr="006B6C5C">
              <w:rPr>
                <w:rFonts w:ascii="Arial" w:eastAsia="Times New Roman" w:hAnsi="Arial" w:cs="Arial"/>
                <w:i/>
                <w:lang w:eastAsia="pt-BR"/>
              </w:rPr>
              <w:t xml:space="preserve"> ) fornecimento continuo  (  ) fornecimento não continuo</w:t>
            </w:r>
          </w:p>
          <w:p w:rsidR="00EC374B" w:rsidRPr="00A90D21" w:rsidRDefault="00EC374B" w:rsidP="00EC374B">
            <w:pPr>
              <w:spacing w:after="0" w:line="240" w:lineRule="auto"/>
              <w:jc w:val="both"/>
              <w:rPr>
                <w:rFonts w:ascii="Arial" w:eastAsia="Times New Roman" w:hAnsi="Arial" w:cs="Arial"/>
                <w:b/>
                <w:i/>
                <w:lang w:eastAsia="pt-BR"/>
              </w:rPr>
            </w:pPr>
          </w:p>
          <w:p w:rsidR="00EC374B" w:rsidRPr="00A90D21" w:rsidRDefault="00EC374B" w:rsidP="00EC374B">
            <w:pPr>
              <w:spacing w:after="0" w:line="240" w:lineRule="auto"/>
              <w:jc w:val="both"/>
              <w:rPr>
                <w:rFonts w:ascii="Arial" w:eastAsia="Times New Roman" w:hAnsi="Arial" w:cs="Arial"/>
                <w:b/>
                <w:i/>
                <w:lang w:eastAsia="pt-BR"/>
              </w:rPr>
            </w:pPr>
            <w:r w:rsidRPr="00A90D21">
              <w:rPr>
                <w:rFonts w:ascii="Arial" w:eastAsia="Times New Roman" w:hAnsi="Arial" w:cs="Arial"/>
                <w:b/>
                <w:i/>
                <w:lang w:eastAsia="pt-BR"/>
              </w:rPr>
              <w:t xml:space="preserve">Inexigibilidade ou dispensa de licitação </w:t>
            </w:r>
            <w:proofErr w:type="gramStart"/>
            <w:r w:rsidRPr="00A90D21">
              <w:rPr>
                <w:rFonts w:ascii="Arial" w:eastAsia="Times New Roman" w:hAnsi="Arial" w:cs="Arial"/>
                <w:i/>
                <w:lang w:eastAsia="pt-BR"/>
              </w:rPr>
              <w:t xml:space="preserve">(  </w:t>
            </w:r>
            <w:proofErr w:type="gramEnd"/>
            <w:r w:rsidRPr="00A90D21">
              <w:rPr>
                <w:rFonts w:ascii="Arial" w:eastAsia="Times New Roman" w:hAnsi="Arial" w:cs="Arial"/>
                <w:i/>
                <w:lang w:eastAsia="pt-BR"/>
              </w:rPr>
              <w:t xml:space="preserve"> )sim    (  </w:t>
            </w:r>
            <w:r>
              <w:rPr>
                <w:rFonts w:ascii="Arial" w:eastAsia="Times New Roman" w:hAnsi="Arial" w:cs="Arial"/>
                <w:i/>
                <w:lang w:eastAsia="pt-BR"/>
              </w:rPr>
              <w:t>x</w:t>
            </w:r>
            <w:r w:rsidRPr="00A90D21">
              <w:rPr>
                <w:rFonts w:ascii="Arial" w:eastAsia="Times New Roman" w:hAnsi="Arial" w:cs="Arial"/>
                <w:i/>
                <w:lang w:eastAsia="pt-BR"/>
              </w:rPr>
              <w:t xml:space="preserve">  )não</w:t>
            </w:r>
          </w:p>
          <w:p w:rsidR="00EC374B" w:rsidRPr="00A90D21" w:rsidRDefault="00EC374B" w:rsidP="00EC374B">
            <w:pPr>
              <w:spacing w:after="0" w:line="240" w:lineRule="auto"/>
              <w:jc w:val="both"/>
              <w:rPr>
                <w:rFonts w:ascii="Arial" w:eastAsia="Calibri" w:hAnsi="Arial" w:cs="Arial"/>
                <w:b/>
                <w:i/>
                <w:u w:val="single"/>
                <w:lang w:eastAsia="pt-BR"/>
              </w:rPr>
            </w:pPr>
          </w:p>
          <w:p w:rsidR="007A4B94" w:rsidRDefault="00EC374B" w:rsidP="00EC374B">
            <w:pPr>
              <w:spacing w:after="0" w:line="240" w:lineRule="auto"/>
              <w:jc w:val="both"/>
              <w:rPr>
                <w:rFonts w:ascii="Arial" w:eastAsia="Calibri" w:hAnsi="Arial" w:cs="Arial"/>
                <w:bCs/>
                <w:iCs/>
              </w:rPr>
            </w:pPr>
            <w:r w:rsidRPr="00A90D21">
              <w:rPr>
                <w:rFonts w:ascii="Arial" w:eastAsia="Calibri" w:hAnsi="Arial" w:cs="Arial"/>
                <w:b/>
                <w:i/>
                <w:u w:val="single"/>
                <w:lang w:eastAsia="pt-BR"/>
              </w:rPr>
              <w:t>Justificativa quanto ao quantitativo demandado</w:t>
            </w:r>
            <w:r w:rsidRPr="00A90D21">
              <w:rPr>
                <w:rFonts w:ascii="Arial" w:eastAsia="Calibri" w:hAnsi="Arial" w:cs="Arial"/>
                <w:b/>
                <w:i/>
                <w:lang w:eastAsia="pt-BR"/>
              </w:rPr>
              <w:t xml:space="preserve">: </w:t>
            </w:r>
            <w:r w:rsidRPr="008D44E1">
              <w:rPr>
                <w:rFonts w:ascii="Arial" w:eastAsia="Calibri" w:hAnsi="Arial" w:cs="Arial"/>
                <w:bCs/>
                <w:iCs/>
              </w:rPr>
              <w:t xml:space="preserve"> </w:t>
            </w:r>
          </w:p>
          <w:p w:rsidR="007A4B94" w:rsidRDefault="007A4B94" w:rsidP="00EC374B">
            <w:pPr>
              <w:spacing w:after="0" w:line="240" w:lineRule="auto"/>
              <w:jc w:val="both"/>
              <w:rPr>
                <w:rFonts w:ascii="Arial" w:eastAsia="Calibri" w:hAnsi="Arial" w:cs="Arial"/>
                <w:bCs/>
                <w:iCs/>
              </w:rPr>
            </w:pPr>
          </w:p>
          <w:p w:rsidR="00EC374B" w:rsidRDefault="00EC374B" w:rsidP="007A4B94">
            <w:pPr>
              <w:pBdr>
                <w:top w:val="single" w:sz="4" w:space="1" w:color="auto"/>
                <w:left w:val="single" w:sz="4" w:space="4" w:color="auto"/>
                <w:bottom w:val="single" w:sz="4" w:space="1" w:color="auto"/>
                <w:right w:val="single" w:sz="4" w:space="4" w:color="auto"/>
              </w:pBdr>
              <w:spacing w:after="0" w:line="360" w:lineRule="auto"/>
              <w:ind w:left="164" w:right="607"/>
              <w:jc w:val="both"/>
              <w:rPr>
                <w:rFonts w:ascii="Arial" w:eastAsia="Calibri" w:hAnsi="Arial" w:cs="Arial"/>
                <w:bCs/>
                <w:iCs/>
              </w:rPr>
            </w:pPr>
            <w:r w:rsidRPr="008D44E1">
              <w:rPr>
                <w:rFonts w:ascii="Arial" w:eastAsia="Calibri" w:hAnsi="Arial" w:cs="Arial"/>
                <w:bCs/>
                <w:iCs/>
              </w:rPr>
              <w:t>O quantitativo demandado</w:t>
            </w:r>
            <w:r>
              <w:rPr>
                <w:rFonts w:ascii="Arial" w:eastAsia="Calibri" w:hAnsi="Arial" w:cs="Arial"/>
                <w:bCs/>
                <w:iCs/>
              </w:rPr>
              <w:t xml:space="preserve"> foi calculado levando em consideração o gasto do ano anterior com acréscimos aos valores seguindo os seguintes critérios:</w:t>
            </w:r>
          </w:p>
          <w:p w:rsidR="00EC374B" w:rsidRDefault="00EC374B" w:rsidP="007A4B94">
            <w:pPr>
              <w:pBdr>
                <w:top w:val="single" w:sz="4" w:space="1" w:color="auto"/>
                <w:left w:val="single" w:sz="4" w:space="4" w:color="auto"/>
                <w:bottom w:val="single" w:sz="4" w:space="1" w:color="auto"/>
                <w:right w:val="single" w:sz="4" w:space="4" w:color="auto"/>
              </w:pBdr>
              <w:spacing w:after="0" w:line="360" w:lineRule="auto"/>
              <w:ind w:left="164" w:right="607"/>
              <w:jc w:val="both"/>
              <w:rPr>
                <w:rFonts w:ascii="Arial" w:eastAsia="Calibri" w:hAnsi="Arial" w:cs="Arial"/>
                <w:bCs/>
                <w:iCs/>
              </w:rPr>
            </w:pPr>
            <w:r>
              <w:rPr>
                <w:rFonts w:ascii="Arial" w:eastAsia="Calibri" w:hAnsi="Arial" w:cs="Arial"/>
                <w:bCs/>
                <w:iCs/>
              </w:rPr>
              <w:t>- Desgaste operacional dos veículos devido ao tempo de uso e quilometragem rodada, considerando que quanto maior o tempo de uso e quilometragem rodada ma</w:t>
            </w:r>
            <w:r w:rsidR="00676A16">
              <w:rPr>
                <w:rFonts w:ascii="Arial" w:eastAsia="Calibri" w:hAnsi="Arial" w:cs="Arial"/>
                <w:bCs/>
                <w:iCs/>
              </w:rPr>
              <w:t>ior a necessidade de manutenção;</w:t>
            </w:r>
          </w:p>
          <w:p w:rsidR="00EC374B" w:rsidRDefault="00EC374B" w:rsidP="007A4B94">
            <w:pPr>
              <w:pBdr>
                <w:top w:val="single" w:sz="4" w:space="1" w:color="auto"/>
                <w:left w:val="single" w:sz="4" w:space="4" w:color="auto"/>
                <w:bottom w:val="single" w:sz="4" w:space="1" w:color="auto"/>
                <w:right w:val="single" w:sz="4" w:space="4" w:color="auto"/>
              </w:pBdr>
              <w:spacing w:after="0" w:line="360" w:lineRule="auto"/>
              <w:ind w:left="164" w:right="607"/>
              <w:jc w:val="both"/>
              <w:rPr>
                <w:rFonts w:ascii="Arial" w:eastAsia="Calibri" w:hAnsi="Arial" w:cs="Arial"/>
                <w:bCs/>
                <w:iCs/>
              </w:rPr>
            </w:pPr>
            <w:r>
              <w:rPr>
                <w:rFonts w:ascii="Arial" w:eastAsia="Calibri" w:hAnsi="Arial" w:cs="Arial"/>
                <w:bCs/>
                <w:iCs/>
              </w:rPr>
              <w:t>- Manutenções já prevista</w:t>
            </w:r>
            <w:r w:rsidR="00676A16">
              <w:rPr>
                <w:rFonts w:ascii="Arial" w:eastAsia="Calibri" w:hAnsi="Arial" w:cs="Arial"/>
                <w:bCs/>
                <w:iCs/>
              </w:rPr>
              <w:t>s a serem realizadas;</w:t>
            </w:r>
          </w:p>
          <w:p w:rsidR="00EC374B" w:rsidRDefault="00EC374B" w:rsidP="007A4B94">
            <w:pPr>
              <w:pBdr>
                <w:top w:val="single" w:sz="4" w:space="1" w:color="auto"/>
                <w:left w:val="single" w:sz="4" w:space="4" w:color="auto"/>
                <w:bottom w:val="single" w:sz="4" w:space="1" w:color="auto"/>
                <w:right w:val="single" w:sz="4" w:space="4" w:color="auto"/>
              </w:pBdr>
              <w:spacing w:after="0" w:line="360" w:lineRule="auto"/>
              <w:ind w:left="164" w:right="607"/>
              <w:jc w:val="both"/>
              <w:rPr>
                <w:rFonts w:ascii="Arial" w:eastAsia="Calibri" w:hAnsi="Arial" w:cs="Arial"/>
                <w:bCs/>
                <w:iCs/>
              </w:rPr>
            </w:pPr>
            <w:r>
              <w:rPr>
                <w:rFonts w:ascii="Arial" w:eastAsia="Calibri" w:hAnsi="Arial" w:cs="Arial"/>
                <w:bCs/>
                <w:iCs/>
              </w:rPr>
              <w:t xml:space="preserve">- Acréscimo de </w:t>
            </w:r>
            <w:r w:rsidR="00676A16">
              <w:rPr>
                <w:rFonts w:ascii="Arial" w:eastAsia="Calibri" w:hAnsi="Arial" w:cs="Arial"/>
                <w:bCs/>
                <w:iCs/>
              </w:rPr>
              <w:t>mais veículos a frota municipal;</w:t>
            </w:r>
          </w:p>
          <w:p w:rsidR="00EC374B" w:rsidRPr="00A90D21" w:rsidRDefault="00EC374B" w:rsidP="007A4B94">
            <w:pPr>
              <w:pBdr>
                <w:top w:val="single" w:sz="4" w:space="1" w:color="auto"/>
                <w:left w:val="single" w:sz="4" w:space="4" w:color="auto"/>
                <w:bottom w:val="single" w:sz="4" w:space="1" w:color="auto"/>
                <w:right w:val="single" w:sz="4" w:space="4" w:color="auto"/>
              </w:pBdr>
              <w:spacing w:after="0" w:line="360" w:lineRule="auto"/>
              <w:ind w:left="164" w:right="607"/>
              <w:jc w:val="both"/>
              <w:rPr>
                <w:rFonts w:ascii="Arial" w:eastAsia="Calibri" w:hAnsi="Arial" w:cs="Arial"/>
                <w:i/>
                <w:lang w:eastAsia="pt-BR"/>
              </w:rPr>
            </w:pPr>
            <w:r>
              <w:rPr>
                <w:rFonts w:ascii="Arial" w:eastAsia="Calibri" w:hAnsi="Arial" w:cs="Arial"/>
                <w:bCs/>
                <w:iCs/>
              </w:rPr>
              <w:t>- Aumento de preços de mercado em relação aos itens a serem adquiridos.</w:t>
            </w:r>
          </w:p>
          <w:p w:rsidR="00EC374B" w:rsidRPr="00A90D21" w:rsidRDefault="00EC374B" w:rsidP="00EC374B">
            <w:pPr>
              <w:spacing w:after="0" w:line="240" w:lineRule="auto"/>
              <w:jc w:val="both"/>
              <w:rPr>
                <w:rFonts w:ascii="Arial" w:eastAsia="Calibri" w:hAnsi="Arial" w:cs="Arial"/>
                <w:b/>
                <w:i/>
                <w:lang w:eastAsia="pt-BR"/>
              </w:rPr>
            </w:pPr>
          </w:p>
          <w:p w:rsidR="00B061BD" w:rsidRDefault="00EC374B" w:rsidP="00EC374B">
            <w:pPr>
              <w:spacing w:after="0" w:line="240" w:lineRule="auto"/>
              <w:jc w:val="both"/>
              <w:rPr>
                <w:rFonts w:ascii="Arial" w:eastAsia="Calibri" w:hAnsi="Arial" w:cs="Arial"/>
                <w:i/>
                <w:lang w:eastAsia="pt-BR"/>
              </w:rPr>
            </w:pPr>
            <w:proofErr w:type="gramStart"/>
            <w:r w:rsidRPr="00A90D21">
              <w:rPr>
                <w:rFonts w:ascii="Arial" w:eastAsia="Calibri" w:hAnsi="Arial" w:cs="Arial"/>
                <w:b/>
                <w:i/>
                <w:lang w:eastAsia="pt-BR"/>
              </w:rPr>
              <w:t xml:space="preserve">( </w:t>
            </w:r>
            <w:r w:rsidR="007602F1">
              <w:rPr>
                <w:rFonts w:ascii="Arial" w:eastAsia="Calibri" w:hAnsi="Arial" w:cs="Arial"/>
                <w:b/>
                <w:i/>
                <w:lang w:eastAsia="pt-BR"/>
              </w:rPr>
              <w:t xml:space="preserve"> </w:t>
            </w:r>
            <w:proofErr w:type="gramEnd"/>
            <w:r w:rsidR="007602F1">
              <w:rPr>
                <w:rFonts w:ascii="Arial" w:eastAsia="Calibri" w:hAnsi="Arial" w:cs="Arial"/>
                <w:b/>
                <w:i/>
                <w:lang w:eastAsia="pt-BR"/>
              </w:rPr>
              <w:t xml:space="preserve"> </w:t>
            </w:r>
            <w:r w:rsidRPr="00A90D21">
              <w:rPr>
                <w:rFonts w:ascii="Arial" w:eastAsia="Calibri" w:hAnsi="Arial" w:cs="Arial"/>
                <w:b/>
                <w:i/>
                <w:lang w:eastAsia="pt-BR"/>
              </w:rPr>
              <w:t xml:space="preserve"> ) Consumo do exercício anterior:</w:t>
            </w:r>
            <w:r>
              <w:rPr>
                <w:rFonts w:ascii="Arial" w:eastAsia="Calibri" w:hAnsi="Arial" w:cs="Arial"/>
                <w:i/>
                <w:lang w:eastAsia="pt-BR"/>
              </w:rPr>
              <w:t xml:space="preserve"> </w:t>
            </w:r>
            <w:r w:rsidR="00B061BD">
              <w:rPr>
                <w:rFonts w:ascii="Arial" w:eastAsia="Calibri" w:hAnsi="Arial" w:cs="Arial"/>
                <w:i/>
                <w:lang w:eastAsia="pt-BR"/>
              </w:rPr>
              <w:t xml:space="preserve"> </w:t>
            </w:r>
          </w:p>
          <w:p w:rsidR="007602F1" w:rsidRPr="007602F1" w:rsidRDefault="007602F1" w:rsidP="00EC374B">
            <w:pPr>
              <w:spacing w:after="0" w:line="240" w:lineRule="auto"/>
              <w:jc w:val="both"/>
              <w:rPr>
                <w:rFonts w:ascii="Arial" w:eastAsia="Calibri" w:hAnsi="Arial" w:cs="Arial"/>
                <w:b/>
                <w:i/>
                <w:lang w:eastAsia="pt-BR"/>
              </w:rPr>
            </w:pPr>
            <w:proofErr w:type="gramStart"/>
            <w:r w:rsidRPr="007602F1">
              <w:rPr>
                <w:rFonts w:ascii="Arial" w:eastAsia="Calibri" w:hAnsi="Arial" w:cs="Arial"/>
                <w:b/>
                <w:i/>
                <w:lang w:eastAsia="pt-BR"/>
              </w:rPr>
              <w:t>( x</w:t>
            </w:r>
            <w:proofErr w:type="gramEnd"/>
            <w:r w:rsidRPr="007602F1">
              <w:rPr>
                <w:rFonts w:ascii="Arial" w:eastAsia="Calibri" w:hAnsi="Arial" w:cs="Arial"/>
                <w:b/>
                <w:i/>
                <w:lang w:eastAsia="pt-BR"/>
              </w:rPr>
              <w:t xml:space="preserve"> ) não se aplica</w:t>
            </w:r>
          </w:p>
          <w:p w:rsidR="006812BD" w:rsidRDefault="006812BD" w:rsidP="00EC374B">
            <w:pPr>
              <w:spacing w:after="0" w:line="240" w:lineRule="auto"/>
              <w:jc w:val="both"/>
              <w:rPr>
                <w:rFonts w:ascii="Arial" w:eastAsia="Calibri" w:hAnsi="Arial" w:cs="Arial"/>
                <w:i/>
                <w:lang w:eastAsia="pt-BR"/>
              </w:rPr>
            </w:pPr>
          </w:p>
          <w:p w:rsidR="00EC374B" w:rsidRPr="006812BD" w:rsidRDefault="00B061BD" w:rsidP="00EC374B">
            <w:pPr>
              <w:spacing w:after="0" w:line="240" w:lineRule="auto"/>
              <w:jc w:val="both"/>
              <w:rPr>
                <w:rFonts w:ascii="Arial" w:eastAsia="Calibri" w:hAnsi="Arial" w:cs="Arial"/>
                <w:lang w:eastAsia="pt-BR"/>
              </w:rPr>
            </w:pPr>
            <w:r w:rsidRPr="006812BD">
              <w:rPr>
                <w:rFonts w:ascii="Arial" w:eastAsia="Calibri" w:hAnsi="Arial" w:cs="Arial"/>
                <w:lang w:eastAsia="pt-BR"/>
              </w:rPr>
              <w:t>Justificativa:</w:t>
            </w:r>
            <w:r w:rsidR="00EC374B" w:rsidRPr="006812BD">
              <w:rPr>
                <w:rFonts w:ascii="Arial" w:eastAsia="Calibri" w:hAnsi="Arial" w:cs="Arial"/>
              </w:rPr>
              <w:t xml:space="preserve"> </w:t>
            </w:r>
            <w:r w:rsidR="007602F1">
              <w:rPr>
                <w:rFonts w:ascii="Arial" w:eastAsia="Calibri" w:hAnsi="Arial" w:cs="Arial"/>
              </w:rPr>
              <w:t xml:space="preserve">A quantidade foi baseada na contratada no exercício anterior, ponderada com o efetivo consumo, junto ao aumento da frota, </w:t>
            </w:r>
            <w:r w:rsidR="00BA52A0" w:rsidRPr="00635181">
              <w:rPr>
                <w:rFonts w:ascii="Arial" w:eastAsia="Calibri" w:hAnsi="Arial" w:cs="Arial"/>
              </w:rPr>
              <w:t xml:space="preserve">conforme item </w:t>
            </w:r>
            <w:r w:rsidR="00635181" w:rsidRPr="00635181">
              <w:rPr>
                <w:rFonts w:ascii="Arial" w:eastAsia="Calibri" w:hAnsi="Arial" w:cs="Arial"/>
              </w:rPr>
              <w:t>10</w:t>
            </w:r>
            <w:r w:rsidR="00BA52A0" w:rsidRPr="00635181">
              <w:rPr>
                <w:rFonts w:ascii="Arial" w:eastAsia="Calibri" w:hAnsi="Arial" w:cs="Arial"/>
              </w:rPr>
              <w:t xml:space="preserve"> do ETP</w:t>
            </w:r>
            <w:r w:rsidR="001A6268">
              <w:rPr>
                <w:rFonts w:ascii="Arial" w:eastAsia="Calibri" w:hAnsi="Arial" w:cs="Arial"/>
              </w:rPr>
              <w:t>.</w:t>
            </w:r>
          </w:p>
          <w:p w:rsidR="00EC374B" w:rsidRPr="00A90D21" w:rsidRDefault="00EC374B" w:rsidP="00EC374B">
            <w:pPr>
              <w:spacing w:after="0" w:line="240" w:lineRule="auto"/>
              <w:jc w:val="both"/>
              <w:rPr>
                <w:rFonts w:ascii="Arial" w:eastAsia="Times New Roman" w:hAnsi="Arial" w:cs="Arial"/>
                <w:color w:val="548DD4"/>
                <w:lang w:eastAsia="pt-BR"/>
              </w:rPr>
            </w:pPr>
          </w:p>
        </w:tc>
      </w:tr>
      <w:tr w:rsidR="00EC374B" w:rsidRPr="00A90D21" w:rsidTr="00570F88">
        <w:tc>
          <w:tcPr>
            <w:tcW w:w="10348" w:type="dxa"/>
            <w:tcBorders>
              <w:top w:val="single" w:sz="4" w:space="0" w:color="000000"/>
            </w:tcBorders>
            <w:shd w:val="clear" w:color="auto" w:fill="E36C0A"/>
          </w:tcPr>
          <w:p w:rsidR="00EC374B" w:rsidRPr="00A90D21" w:rsidRDefault="00EC374B" w:rsidP="00EC374B">
            <w:pPr>
              <w:spacing w:after="0" w:line="240" w:lineRule="auto"/>
              <w:rPr>
                <w:rFonts w:ascii="Arial" w:eastAsia="Times New Roman" w:hAnsi="Arial" w:cs="Arial"/>
                <w:b/>
                <w:color w:val="FFFFFF"/>
                <w:lang w:eastAsia="pt-BR"/>
              </w:rPr>
            </w:pPr>
            <w:r w:rsidRPr="00A90D21">
              <w:rPr>
                <w:rFonts w:ascii="Arial" w:eastAsia="Times New Roman" w:hAnsi="Arial" w:cs="Arial"/>
                <w:b/>
                <w:color w:val="FFFFFF"/>
                <w:lang w:eastAsia="pt-BR"/>
              </w:rPr>
              <w:lastRenderedPageBreak/>
              <w:t>3.</w:t>
            </w:r>
            <w:r w:rsidRPr="00A90D21">
              <w:rPr>
                <w:rFonts w:ascii="Arial" w:eastAsia="Times New Roman" w:hAnsi="Arial" w:cs="Arial"/>
                <w:color w:val="FFFFFF"/>
                <w:lang w:eastAsia="pt-BR"/>
              </w:rPr>
              <w:t xml:space="preserve"> </w:t>
            </w:r>
            <w:r w:rsidRPr="00A90D21">
              <w:rPr>
                <w:rFonts w:ascii="Arial" w:eastAsia="Times New Roman" w:hAnsi="Arial" w:cs="Arial"/>
                <w:b/>
                <w:color w:val="FFFFFF"/>
                <w:lang w:eastAsia="pt-BR"/>
              </w:rPr>
              <w:t>DOS PARÂMETROS DA LICITAÇÃO</w:t>
            </w:r>
          </w:p>
        </w:tc>
      </w:tr>
      <w:tr w:rsidR="00EC374B" w:rsidRPr="00A90D21" w:rsidTr="00570F88">
        <w:tc>
          <w:tcPr>
            <w:tcW w:w="10348" w:type="dxa"/>
            <w:tcBorders>
              <w:top w:val="single" w:sz="4" w:space="0" w:color="000000"/>
            </w:tcBorders>
            <w:shd w:val="clear" w:color="auto" w:fill="auto"/>
          </w:tcPr>
          <w:p w:rsidR="00EC374B" w:rsidRPr="00A90D21" w:rsidRDefault="00EC374B" w:rsidP="00EC374B">
            <w:pPr>
              <w:tabs>
                <w:tab w:val="left" w:pos="483"/>
              </w:tabs>
              <w:spacing w:after="0" w:line="240" w:lineRule="auto"/>
              <w:rPr>
                <w:rFonts w:ascii="Arial" w:eastAsia="Times New Roman" w:hAnsi="Arial" w:cs="Arial"/>
                <w:b/>
                <w:lang w:eastAsia="pt-BR"/>
              </w:rPr>
            </w:pPr>
          </w:p>
          <w:p w:rsidR="00EC374B" w:rsidRPr="00A90D21" w:rsidRDefault="00EC374B" w:rsidP="00EC374B">
            <w:pPr>
              <w:numPr>
                <w:ilvl w:val="1"/>
                <w:numId w:val="2"/>
              </w:numPr>
              <w:tabs>
                <w:tab w:val="left" w:pos="483"/>
              </w:tabs>
              <w:spacing w:after="0" w:line="240" w:lineRule="auto"/>
              <w:ind w:hanging="164"/>
              <w:rPr>
                <w:rFonts w:ascii="Arial" w:eastAsia="Times New Roman" w:hAnsi="Arial" w:cs="Arial"/>
                <w:b/>
                <w:lang w:eastAsia="pt-BR"/>
              </w:rPr>
            </w:pPr>
            <w:r w:rsidRPr="00A90D21">
              <w:rPr>
                <w:rFonts w:ascii="Arial" w:eastAsia="Times New Roman" w:hAnsi="Arial" w:cs="Arial"/>
                <w:b/>
                <w:lang w:eastAsia="pt-BR"/>
              </w:rPr>
              <w:t>A proposta vencedora será selecionada pelo critério:</w:t>
            </w:r>
          </w:p>
          <w:p w:rsidR="00EC374B" w:rsidRPr="00A90D21" w:rsidRDefault="00EC374B" w:rsidP="00EC374B">
            <w:pPr>
              <w:tabs>
                <w:tab w:val="left" w:pos="483"/>
              </w:tabs>
              <w:spacing w:after="0" w:line="240" w:lineRule="auto"/>
              <w:ind w:left="360"/>
              <w:rPr>
                <w:rFonts w:ascii="Arial" w:eastAsia="Times New Roman" w:hAnsi="Arial" w:cs="Arial"/>
                <w:lang w:eastAsia="pt-BR"/>
              </w:rPr>
            </w:pPr>
            <w:proofErr w:type="gramStart"/>
            <w:r w:rsidRPr="00A90D21">
              <w:rPr>
                <w:rFonts w:ascii="Arial" w:eastAsia="Times New Roman" w:hAnsi="Arial" w:cs="Arial"/>
                <w:lang w:eastAsia="pt-BR"/>
              </w:rPr>
              <w:t xml:space="preserve">( </w:t>
            </w:r>
            <w:r w:rsidR="00E51B9E">
              <w:rPr>
                <w:rFonts w:ascii="Arial" w:eastAsia="Times New Roman" w:hAnsi="Arial" w:cs="Arial"/>
                <w:lang w:eastAsia="pt-BR"/>
              </w:rPr>
              <w:t>x</w:t>
            </w:r>
            <w:proofErr w:type="gramEnd"/>
            <w:r w:rsidRPr="00A90D21">
              <w:rPr>
                <w:rFonts w:ascii="Arial" w:eastAsia="Times New Roman" w:hAnsi="Arial" w:cs="Arial"/>
                <w:lang w:eastAsia="pt-BR"/>
              </w:rPr>
              <w:t xml:space="preserve"> ) Menor Preço por Item;       </w:t>
            </w:r>
          </w:p>
          <w:p w:rsidR="00EC374B" w:rsidRPr="00A90D21" w:rsidRDefault="00EC374B" w:rsidP="00EC374B">
            <w:pPr>
              <w:tabs>
                <w:tab w:val="left" w:pos="483"/>
              </w:tabs>
              <w:spacing w:after="0" w:line="240" w:lineRule="auto"/>
              <w:ind w:left="360"/>
              <w:rPr>
                <w:rFonts w:ascii="Arial" w:eastAsia="Times New Roman" w:hAnsi="Arial" w:cs="Arial"/>
                <w:lang w:eastAsia="pt-BR"/>
              </w:rPr>
            </w:pPr>
            <w:proofErr w:type="gramStart"/>
            <w:r w:rsidRPr="00A90D21">
              <w:rPr>
                <w:rFonts w:ascii="Arial" w:eastAsia="Times New Roman" w:hAnsi="Arial" w:cs="Arial"/>
                <w:lang w:eastAsia="pt-BR"/>
              </w:rPr>
              <w:t xml:space="preserve">(  </w:t>
            </w:r>
            <w:proofErr w:type="gramEnd"/>
            <w:r w:rsidRPr="00A90D21">
              <w:rPr>
                <w:rFonts w:ascii="Arial" w:eastAsia="Times New Roman" w:hAnsi="Arial" w:cs="Arial"/>
                <w:lang w:eastAsia="pt-BR"/>
              </w:rPr>
              <w:t xml:space="preserve"> ) Menor Preço por Lote; Justificar a escolha: _______________________________</w:t>
            </w:r>
          </w:p>
          <w:p w:rsidR="00EC374B" w:rsidRPr="00A90D21" w:rsidRDefault="00EC374B" w:rsidP="00EC374B">
            <w:pPr>
              <w:tabs>
                <w:tab w:val="left" w:pos="483"/>
              </w:tabs>
              <w:spacing w:after="0" w:line="240" w:lineRule="auto"/>
              <w:ind w:left="360"/>
              <w:rPr>
                <w:rFonts w:ascii="Arial" w:eastAsia="Times New Roman" w:hAnsi="Arial" w:cs="Arial"/>
                <w:lang w:eastAsia="pt-BR"/>
              </w:rPr>
            </w:pPr>
            <w:proofErr w:type="gramStart"/>
            <w:r w:rsidRPr="00A90D21">
              <w:rPr>
                <w:rFonts w:ascii="Arial" w:eastAsia="Times New Roman" w:hAnsi="Arial" w:cs="Arial"/>
                <w:lang w:eastAsia="pt-BR"/>
              </w:rPr>
              <w:t xml:space="preserve">(  </w:t>
            </w:r>
            <w:proofErr w:type="gramEnd"/>
            <w:r w:rsidRPr="00A90D21">
              <w:rPr>
                <w:rFonts w:ascii="Arial" w:eastAsia="Times New Roman" w:hAnsi="Arial" w:cs="Arial"/>
                <w:lang w:eastAsia="pt-BR"/>
              </w:rPr>
              <w:t xml:space="preserve"> ) Menor Preço Global; Justificar a escolha: ________________________________      </w:t>
            </w:r>
          </w:p>
          <w:p w:rsidR="00EC374B" w:rsidRPr="00A90D21" w:rsidRDefault="00EC374B" w:rsidP="00EC374B">
            <w:pPr>
              <w:tabs>
                <w:tab w:val="left" w:pos="483"/>
              </w:tabs>
              <w:spacing w:after="0" w:line="240" w:lineRule="auto"/>
              <w:ind w:left="360"/>
              <w:rPr>
                <w:rFonts w:ascii="Arial" w:eastAsia="Times New Roman" w:hAnsi="Arial" w:cs="Arial"/>
                <w:lang w:eastAsia="pt-BR"/>
              </w:rPr>
            </w:pPr>
            <w:proofErr w:type="gramStart"/>
            <w:r w:rsidRPr="00A90D21">
              <w:rPr>
                <w:rFonts w:ascii="Arial" w:eastAsia="Times New Roman" w:hAnsi="Arial" w:cs="Arial"/>
                <w:lang w:eastAsia="pt-BR"/>
              </w:rPr>
              <w:t xml:space="preserve">( </w:t>
            </w:r>
            <w:r w:rsidR="0047345C">
              <w:rPr>
                <w:rFonts w:ascii="Arial" w:eastAsia="Times New Roman" w:hAnsi="Arial" w:cs="Arial"/>
                <w:lang w:eastAsia="pt-BR"/>
              </w:rPr>
              <w:t xml:space="preserve"> </w:t>
            </w:r>
            <w:r w:rsidRPr="00A90D21">
              <w:rPr>
                <w:rFonts w:ascii="Arial" w:eastAsia="Times New Roman" w:hAnsi="Arial" w:cs="Arial"/>
                <w:lang w:eastAsia="pt-BR"/>
              </w:rPr>
              <w:t>)</w:t>
            </w:r>
            <w:proofErr w:type="gramEnd"/>
            <w:r w:rsidRPr="00A90D21">
              <w:rPr>
                <w:rFonts w:ascii="Arial" w:eastAsia="Times New Roman" w:hAnsi="Arial" w:cs="Arial"/>
                <w:lang w:eastAsia="pt-BR"/>
              </w:rPr>
              <w:t xml:space="preserve"> Maior Desconto Global sobre a Tabela de Preços</w:t>
            </w:r>
            <w:r w:rsidR="00E51B9E">
              <w:rPr>
                <w:rFonts w:ascii="Arial" w:eastAsia="Times New Roman" w:hAnsi="Arial" w:cs="Arial"/>
                <w:lang w:eastAsia="pt-BR"/>
              </w:rPr>
              <w:t>.</w:t>
            </w:r>
          </w:p>
          <w:p w:rsidR="00EC374B" w:rsidRPr="00A90D21" w:rsidRDefault="00EC374B" w:rsidP="00EC374B">
            <w:pPr>
              <w:tabs>
                <w:tab w:val="left" w:pos="483"/>
              </w:tabs>
              <w:spacing w:after="0" w:line="240" w:lineRule="auto"/>
              <w:ind w:left="360"/>
              <w:rPr>
                <w:rFonts w:ascii="Arial" w:eastAsia="Times New Roman" w:hAnsi="Arial" w:cs="Arial"/>
                <w:lang w:eastAsia="pt-BR"/>
              </w:rPr>
            </w:pPr>
            <w:proofErr w:type="gramStart"/>
            <w:r w:rsidRPr="00A90D21">
              <w:rPr>
                <w:rFonts w:ascii="Arial" w:eastAsia="Times New Roman" w:hAnsi="Arial" w:cs="Arial"/>
                <w:lang w:eastAsia="pt-BR"/>
              </w:rPr>
              <w:t xml:space="preserve">(  </w:t>
            </w:r>
            <w:proofErr w:type="gramEnd"/>
            <w:r w:rsidRPr="00A90D21">
              <w:rPr>
                <w:rFonts w:ascii="Arial" w:eastAsia="Times New Roman" w:hAnsi="Arial" w:cs="Arial"/>
                <w:lang w:eastAsia="pt-BR"/>
              </w:rPr>
              <w:t xml:space="preserve"> ) Outro . Especificar: __________________________</w:t>
            </w:r>
          </w:p>
          <w:p w:rsidR="00EC374B" w:rsidRPr="00A90D21" w:rsidRDefault="00EC374B" w:rsidP="00EC374B">
            <w:pPr>
              <w:tabs>
                <w:tab w:val="left" w:pos="483"/>
              </w:tabs>
              <w:spacing w:after="0" w:line="240" w:lineRule="auto"/>
              <w:ind w:left="360"/>
              <w:rPr>
                <w:rFonts w:ascii="Arial" w:eastAsia="Times New Roman" w:hAnsi="Arial" w:cs="Arial"/>
                <w:lang w:eastAsia="pt-BR"/>
              </w:rPr>
            </w:pPr>
          </w:p>
          <w:p w:rsidR="00EC374B" w:rsidRDefault="00EC374B" w:rsidP="00EC374B">
            <w:pPr>
              <w:numPr>
                <w:ilvl w:val="1"/>
                <w:numId w:val="2"/>
              </w:numPr>
              <w:tabs>
                <w:tab w:val="left" w:pos="483"/>
              </w:tabs>
              <w:spacing w:after="0" w:line="240" w:lineRule="auto"/>
              <w:ind w:hanging="164"/>
              <w:rPr>
                <w:rFonts w:ascii="Arial" w:eastAsia="Times New Roman" w:hAnsi="Arial" w:cs="Arial"/>
                <w:b/>
                <w:lang w:eastAsia="pt-BR"/>
              </w:rPr>
            </w:pPr>
            <w:r w:rsidRPr="00A90D21">
              <w:rPr>
                <w:rFonts w:ascii="Arial" w:eastAsia="Times New Roman" w:hAnsi="Arial" w:cs="Arial"/>
                <w:b/>
                <w:lang w:eastAsia="pt-BR"/>
              </w:rPr>
              <w:t>Será</w:t>
            </w:r>
            <w:r w:rsidRPr="00A90D21">
              <w:rPr>
                <w:rFonts w:ascii="Arial" w:eastAsia="Times New Roman" w:hAnsi="Arial" w:cs="Arial"/>
                <w:b/>
                <w:spacing w:val="-2"/>
                <w:lang w:eastAsia="pt-BR"/>
              </w:rPr>
              <w:t xml:space="preserve"> </w:t>
            </w:r>
            <w:r w:rsidRPr="00A90D21">
              <w:rPr>
                <w:rFonts w:ascii="Arial" w:eastAsia="Times New Roman" w:hAnsi="Arial" w:cs="Arial"/>
                <w:b/>
                <w:lang w:eastAsia="pt-BR"/>
              </w:rPr>
              <w:t>adotado</w:t>
            </w:r>
            <w:r w:rsidRPr="00A90D21">
              <w:rPr>
                <w:rFonts w:ascii="Arial" w:eastAsia="Times New Roman" w:hAnsi="Arial" w:cs="Arial"/>
                <w:b/>
                <w:spacing w:val="-2"/>
                <w:lang w:eastAsia="pt-BR"/>
              </w:rPr>
              <w:t xml:space="preserve"> </w:t>
            </w:r>
            <w:r w:rsidRPr="00A90D21">
              <w:rPr>
                <w:rFonts w:ascii="Arial" w:eastAsia="Times New Roman" w:hAnsi="Arial" w:cs="Arial"/>
                <w:b/>
                <w:lang w:eastAsia="pt-BR"/>
              </w:rPr>
              <w:t>o</w:t>
            </w:r>
            <w:r w:rsidRPr="00A90D21">
              <w:rPr>
                <w:rFonts w:ascii="Arial" w:eastAsia="Times New Roman" w:hAnsi="Arial" w:cs="Arial"/>
                <w:b/>
                <w:spacing w:val="-2"/>
                <w:lang w:eastAsia="pt-BR"/>
              </w:rPr>
              <w:t xml:space="preserve"> </w:t>
            </w:r>
            <w:r w:rsidRPr="00A90D21">
              <w:rPr>
                <w:rFonts w:ascii="Arial" w:eastAsia="Times New Roman" w:hAnsi="Arial" w:cs="Arial"/>
                <w:b/>
                <w:lang w:eastAsia="pt-BR"/>
              </w:rPr>
              <w:t>Sistema</w:t>
            </w:r>
            <w:r w:rsidRPr="00A90D21">
              <w:rPr>
                <w:rFonts w:ascii="Arial" w:eastAsia="Times New Roman" w:hAnsi="Arial" w:cs="Arial"/>
                <w:b/>
                <w:spacing w:val="-1"/>
                <w:lang w:eastAsia="pt-BR"/>
              </w:rPr>
              <w:t xml:space="preserve"> </w:t>
            </w:r>
            <w:r w:rsidRPr="00A90D21">
              <w:rPr>
                <w:rFonts w:ascii="Arial" w:eastAsia="Times New Roman" w:hAnsi="Arial" w:cs="Arial"/>
                <w:b/>
                <w:lang w:eastAsia="pt-BR"/>
              </w:rPr>
              <w:t>de</w:t>
            </w:r>
            <w:r w:rsidRPr="00A90D21">
              <w:rPr>
                <w:rFonts w:ascii="Arial" w:eastAsia="Times New Roman" w:hAnsi="Arial" w:cs="Arial"/>
                <w:b/>
                <w:spacing w:val="-3"/>
                <w:lang w:eastAsia="pt-BR"/>
              </w:rPr>
              <w:t xml:space="preserve"> </w:t>
            </w:r>
            <w:r w:rsidRPr="00A90D21">
              <w:rPr>
                <w:rFonts w:ascii="Arial" w:eastAsia="Times New Roman" w:hAnsi="Arial" w:cs="Arial"/>
                <w:b/>
                <w:lang w:eastAsia="pt-BR"/>
              </w:rPr>
              <w:t>Registro</w:t>
            </w:r>
            <w:r w:rsidRPr="00A90D21">
              <w:rPr>
                <w:rFonts w:ascii="Arial" w:eastAsia="Times New Roman" w:hAnsi="Arial" w:cs="Arial"/>
                <w:b/>
                <w:spacing w:val="-2"/>
                <w:lang w:eastAsia="pt-BR"/>
              </w:rPr>
              <w:t xml:space="preserve"> </w:t>
            </w:r>
            <w:r w:rsidRPr="00A90D21">
              <w:rPr>
                <w:rFonts w:ascii="Arial" w:eastAsia="Times New Roman" w:hAnsi="Arial" w:cs="Arial"/>
                <w:b/>
                <w:lang w:eastAsia="pt-BR"/>
              </w:rPr>
              <w:t>de</w:t>
            </w:r>
            <w:r w:rsidRPr="00A90D21">
              <w:rPr>
                <w:rFonts w:ascii="Arial" w:eastAsia="Times New Roman" w:hAnsi="Arial" w:cs="Arial"/>
                <w:b/>
                <w:spacing w:val="-3"/>
                <w:lang w:eastAsia="pt-BR"/>
              </w:rPr>
              <w:t xml:space="preserve"> </w:t>
            </w:r>
            <w:r w:rsidRPr="00A90D21">
              <w:rPr>
                <w:rFonts w:ascii="Arial" w:eastAsia="Times New Roman" w:hAnsi="Arial" w:cs="Arial"/>
                <w:b/>
                <w:lang w:eastAsia="pt-BR"/>
              </w:rPr>
              <w:t>Preços</w:t>
            </w:r>
            <w:r w:rsidRPr="00A90D21">
              <w:rPr>
                <w:rFonts w:ascii="Arial" w:eastAsia="Times New Roman" w:hAnsi="Arial" w:cs="Arial"/>
                <w:b/>
                <w:spacing w:val="-1"/>
                <w:lang w:eastAsia="pt-BR"/>
              </w:rPr>
              <w:t xml:space="preserve"> </w:t>
            </w:r>
            <w:r w:rsidRPr="00A90D21">
              <w:rPr>
                <w:rFonts w:ascii="Arial" w:eastAsia="Times New Roman" w:hAnsi="Arial" w:cs="Arial"/>
                <w:b/>
                <w:lang w:eastAsia="pt-BR"/>
              </w:rPr>
              <w:t>–</w:t>
            </w:r>
            <w:r w:rsidRPr="00A90D21">
              <w:rPr>
                <w:rFonts w:ascii="Arial" w:eastAsia="Times New Roman" w:hAnsi="Arial" w:cs="Arial"/>
                <w:b/>
                <w:spacing w:val="-3"/>
                <w:lang w:eastAsia="pt-BR"/>
              </w:rPr>
              <w:t xml:space="preserve"> </w:t>
            </w:r>
            <w:r w:rsidRPr="00A90D21">
              <w:rPr>
                <w:rFonts w:ascii="Arial" w:eastAsia="Times New Roman" w:hAnsi="Arial" w:cs="Arial"/>
                <w:b/>
                <w:lang w:eastAsia="pt-BR"/>
              </w:rPr>
              <w:t>SRP?</w:t>
            </w:r>
          </w:p>
          <w:p w:rsidR="00EC374B" w:rsidRPr="00A90D21" w:rsidRDefault="00EC374B" w:rsidP="00EC374B">
            <w:pPr>
              <w:tabs>
                <w:tab w:val="left" w:pos="483"/>
              </w:tabs>
              <w:spacing w:after="0" w:line="240" w:lineRule="auto"/>
              <w:ind w:left="360"/>
              <w:rPr>
                <w:rFonts w:ascii="Arial" w:eastAsia="Times New Roman" w:hAnsi="Arial" w:cs="Arial"/>
                <w:b/>
                <w:lang w:eastAsia="pt-BR"/>
              </w:rPr>
            </w:pPr>
          </w:p>
          <w:p w:rsidR="00EC374B" w:rsidRPr="00FA5570" w:rsidRDefault="00570F88" w:rsidP="00EC374B">
            <w:pPr>
              <w:tabs>
                <w:tab w:val="left" w:pos="1452"/>
                <w:tab w:val="left" w:pos="1454"/>
              </w:tabs>
              <w:spacing w:after="0" w:line="240" w:lineRule="auto"/>
              <w:ind w:left="196"/>
              <w:contextualSpacing/>
              <w:rPr>
                <w:rFonts w:ascii="Arial" w:eastAsia="Times New Roman" w:hAnsi="Arial" w:cs="Arial"/>
                <w:b/>
                <w:i/>
                <w:lang w:eastAsia="pt-BR"/>
              </w:rPr>
            </w:pPr>
            <w:proofErr w:type="gramStart"/>
            <w:r>
              <w:rPr>
                <w:rFonts w:ascii="Arial" w:eastAsia="Times New Roman" w:hAnsi="Arial" w:cs="Arial"/>
                <w:i/>
                <w:lang w:eastAsia="pt-BR"/>
              </w:rPr>
              <w:t xml:space="preserve">( </w:t>
            </w:r>
            <w:r w:rsidR="00EC374B">
              <w:rPr>
                <w:rFonts w:ascii="Arial" w:eastAsia="Times New Roman" w:hAnsi="Arial" w:cs="Arial"/>
                <w:i/>
                <w:lang w:eastAsia="pt-BR"/>
              </w:rPr>
              <w:t>x</w:t>
            </w:r>
            <w:proofErr w:type="gramEnd"/>
            <w:r w:rsidR="00EC374B" w:rsidRPr="00A90D21">
              <w:rPr>
                <w:rFonts w:ascii="Arial" w:eastAsia="Times New Roman" w:hAnsi="Arial" w:cs="Arial"/>
                <w:i/>
                <w:lang w:eastAsia="pt-BR"/>
              </w:rPr>
              <w:t xml:space="preserve"> ) Sim </w:t>
            </w:r>
            <w:r w:rsidR="00EC374B" w:rsidRPr="00A90D21">
              <w:rPr>
                <w:rFonts w:ascii="Arial" w:eastAsia="Times New Roman" w:hAnsi="Arial" w:cs="Arial"/>
                <w:b/>
                <w:i/>
                <w:lang w:eastAsia="pt-BR"/>
              </w:rPr>
              <w:t>(preencher o anexo II do Termo de Referência)</w:t>
            </w:r>
          </w:p>
          <w:p w:rsidR="00EC374B" w:rsidRPr="00A90D21" w:rsidRDefault="00EC374B" w:rsidP="00EC374B">
            <w:pPr>
              <w:tabs>
                <w:tab w:val="left" w:pos="1452"/>
                <w:tab w:val="left" w:pos="1454"/>
              </w:tabs>
              <w:spacing w:after="0" w:line="240" w:lineRule="auto"/>
              <w:rPr>
                <w:rFonts w:ascii="Arial" w:eastAsia="Times New Roman" w:hAnsi="Arial" w:cs="Arial"/>
                <w:i/>
                <w:lang w:eastAsia="pt-BR"/>
              </w:rPr>
            </w:pPr>
            <w:r w:rsidRPr="00A90D21">
              <w:rPr>
                <w:rFonts w:ascii="Arial" w:eastAsia="Times New Roman" w:hAnsi="Arial" w:cs="Arial"/>
                <w:i/>
                <w:lang w:eastAsia="pt-BR"/>
              </w:rPr>
              <w:t xml:space="preserve">   </w:t>
            </w:r>
            <w:proofErr w:type="gramStart"/>
            <w:r w:rsidRPr="00A90D21">
              <w:rPr>
                <w:rFonts w:ascii="Arial" w:eastAsia="Times New Roman" w:hAnsi="Arial" w:cs="Arial"/>
                <w:i/>
                <w:lang w:eastAsia="pt-BR"/>
              </w:rPr>
              <w:t xml:space="preserve">(  </w:t>
            </w:r>
            <w:proofErr w:type="gramEnd"/>
            <w:r w:rsidRPr="00A90D21">
              <w:rPr>
                <w:rFonts w:ascii="Arial" w:eastAsia="Times New Roman" w:hAnsi="Arial" w:cs="Arial"/>
                <w:i/>
                <w:lang w:eastAsia="pt-BR"/>
              </w:rPr>
              <w:t xml:space="preserve">   ) Não</w:t>
            </w:r>
          </w:p>
          <w:p w:rsidR="00EC374B" w:rsidRPr="00A90D21" w:rsidRDefault="00EC374B" w:rsidP="00EC374B">
            <w:pPr>
              <w:spacing w:after="0" w:line="240" w:lineRule="auto"/>
              <w:ind w:left="851"/>
              <w:rPr>
                <w:rFonts w:ascii="Arial" w:eastAsia="Times New Roman" w:hAnsi="Arial" w:cs="Arial"/>
                <w:lang w:eastAsia="pt-BR"/>
              </w:rPr>
            </w:pPr>
          </w:p>
          <w:p w:rsidR="00EC374B" w:rsidRPr="00FA5570" w:rsidRDefault="00EC374B" w:rsidP="00570F88">
            <w:pPr>
              <w:numPr>
                <w:ilvl w:val="1"/>
                <w:numId w:val="2"/>
              </w:numPr>
              <w:tabs>
                <w:tab w:val="left" w:pos="763"/>
              </w:tabs>
              <w:spacing w:after="0" w:line="240" w:lineRule="auto"/>
              <w:ind w:left="196" w:right="228" w:hanging="32"/>
              <w:jc w:val="both"/>
              <w:rPr>
                <w:rFonts w:ascii="Arial" w:eastAsia="Times New Roman" w:hAnsi="Arial" w:cs="Arial"/>
                <w:b/>
                <w:lang w:eastAsia="pt-BR"/>
              </w:rPr>
            </w:pPr>
            <w:r w:rsidRPr="00A90D21">
              <w:rPr>
                <w:rFonts w:ascii="Arial" w:eastAsia="Times New Roman" w:hAnsi="Arial" w:cs="Arial"/>
                <w:b/>
                <w:lang w:eastAsia="pt-BR"/>
              </w:rPr>
              <w:t>Será adotado tratamento diferenciado a microempresas (ME) e empresas de pequeno porte</w:t>
            </w:r>
            <w:r w:rsidRPr="00A90D21">
              <w:rPr>
                <w:rFonts w:ascii="Arial" w:eastAsia="Times New Roman" w:hAnsi="Arial" w:cs="Arial"/>
                <w:b/>
                <w:spacing w:val="1"/>
                <w:lang w:eastAsia="pt-BR"/>
              </w:rPr>
              <w:t xml:space="preserve"> </w:t>
            </w:r>
            <w:r w:rsidRPr="00A90D21">
              <w:rPr>
                <w:rFonts w:ascii="Arial" w:eastAsia="Times New Roman" w:hAnsi="Arial" w:cs="Arial"/>
                <w:b/>
                <w:lang w:eastAsia="pt-BR"/>
              </w:rPr>
              <w:t>(EPP), conforme o disposto no art. 48 da Lei Complementar nº 123/2006 (alterado pela Lei</w:t>
            </w:r>
            <w:r w:rsidRPr="00A90D21">
              <w:rPr>
                <w:rFonts w:ascii="Arial" w:eastAsia="Times New Roman" w:hAnsi="Arial" w:cs="Arial"/>
                <w:b/>
                <w:spacing w:val="1"/>
                <w:lang w:eastAsia="pt-BR"/>
              </w:rPr>
              <w:t xml:space="preserve"> </w:t>
            </w:r>
            <w:r w:rsidRPr="00A90D21">
              <w:rPr>
                <w:rFonts w:ascii="Arial" w:eastAsia="Times New Roman" w:hAnsi="Arial" w:cs="Arial"/>
                <w:b/>
                <w:lang w:eastAsia="pt-BR"/>
              </w:rPr>
              <w:t>Complementar</w:t>
            </w:r>
            <w:r w:rsidRPr="00A90D21">
              <w:rPr>
                <w:rFonts w:ascii="Arial" w:eastAsia="Times New Roman" w:hAnsi="Arial" w:cs="Arial"/>
                <w:b/>
                <w:spacing w:val="-2"/>
                <w:lang w:eastAsia="pt-BR"/>
              </w:rPr>
              <w:t xml:space="preserve"> </w:t>
            </w:r>
            <w:r w:rsidRPr="00A90D21">
              <w:rPr>
                <w:rFonts w:ascii="Arial" w:eastAsia="Times New Roman" w:hAnsi="Arial" w:cs="Arial"/>
                <w:b/>
                <w:lang w:eastAsia="pt-BR"/>
              </w:rPr>
              <w:t>nº</w:t>
            </w:r>
            <w:r w:rsidRPr="00A90D21">
              <w:rPr>
                <w:rFonts w:ascii="Arial" w:eastAsia="Times New Roman" w:hAnsi="Arial" w:cs="Arial"/>
                <w:b/>
                <w:spacing w:val="-1"/>
                <w:lang w:eastAsia="pt-BR"/>
              </w:rPr>
              <w:t xml:space="preserve"> </w:t>
            </w:r>
            <w:r w:rsidRPr="00A90D21">
              <w:rPr>
                <w:rFonts w:ascii="Arial" w:eastAsia="Times New Roman" w:hAnsi="Arial" w:cs="Arial"/>
                <w:b/>
                <w:lang w:eastAsia="pt-BR"/>
              </w:rPr>
              <w:t xml:space="preserve">147/2014): </w:t>
            </w:r>
            <w:r w:rsidRPr="00A90D21">
              <w:rPr>
                <w:rFonts w:ascii="Arial" w:eastAsia="Times New Roman" w:hAnsi="Arial" w:cs="Arial"/>
                <w:i/>
                <w:u w:val="single"/>
                <w:lang w:eastAsia="pt-BR"/>
              </w:rPr>
              <w:t>(A ser preenchido por Compras após a pesquisa de preços)</w:t>
            </w:r>
          </w:p>
          <w:p w:rsidR="00EC374B" w:rsidRPr="00A90D21" w:rsidRDefault="00EC374B" w:rsidP="00EC374B">
            <w:pPr>
              <w:tabs>
                <w:tab w:val="left" w:pos="763"/>
              </w:tabs>
              <w:spacing w:after="0" w:line="240" w:lineRule="auto"/>
              <w:ind w:left="196" w:right="228"/>
              <w:jc w:val="both"/>
              <w:rPr>
                <w:rFonts w:ascii="Arial" w:eastAsia="Times New Roman" w:hAnsi="Arial" w:cs="Arial"/>
                <w:b/>
                <w:lang w:eastAsia="pt-BR"/>
              </w:rPr>
            </w:pPr>
          </w:p>
          <w:p w:rsidR="00EC374B" w:rsidRPr="00A90D21" w:rsidRDefault="00EC374B" w:rsidP="00EC374B">
            <w:pPr>
              <w:spacing w:after="0" w:line="240" w:lineRule="auto"/>
              <w:ind w:left="196" w:right="228"/>
              <w:rPr>
                <w:rFonts w:ascii="Arial" w:eastAsia="Times New Roman" w:hAnsi="Arial" w:cs="Arial"/>
                <w:lang w:eastAsia="pt-BR"/>
              </w:rPr>
            </w:pPr>
            <w:proofErr w:type="gramStart"/>
            <w:r w:rsidRPr="00A90D21">
              <w:rPr>
                <w:rFonts w:ascii="Arial" w:eastAsia="Times New Roman" w:hAnsi="Arial" w:cs="Arial"/>
                <w:lang w:eastAsia="pt-BR"/>
              </w:rPr>
              <w:t xml:space="preserve">(  </w:t>
            </w:r>
            <w:proofErr w:type="gramEnd"/>
            <w:r w:rsidRPr="00A90D21">
              <w:rPr>
                <w:rFonts w:ascii="Arial" w:eastAsia="Times New Roman" w:hAnsi="Arial" w:cs="Arial"/>
                <w:lang w:eastAsia="pt-BR"/>
              </w:rPr>
              <w:t xml:space="preserve"> ) Sim. Qual benefício?</w:t>
            </w:r>
          </w:p>
          <w:p w:rsidR="00EC374B" w:rsidRPr="00A90D21" w:rsidRDefault="00EC374B" w:rsidP="00EC374B">
            <w:pPr>
              <w:spacing w:after="0" w:line="240" w:lineRule="auto"/>
              <w:ind w:right="228"/>
              <w:rPr>
                <w:rFonts w:ascii="Arial" w:eastAsia="Times New Roman" w:hAnsi="Arial" w:cs="Arial"/>
                <w:lang w:eastAsia="pt-BR"/>
              </w:rPr>
            </w:pPr>
            <w:r w:rsidRPr="00A90D21">
              <w:rPr>
                <w:rFonts w:ascii="Arial" w:eastAsia="Times New Roman" w:hAnsi="Arial" w:cs="Arial"/>
                <w:spacing w:val="-25"/>
                <w:lang w:eastAsia="pt-BR"/>
              </w:rPr>
              <w:t xml:space="preserve">     </w:t>
            </w:r>
            <w:proofErr w:type="gramStart"/>
            <w:r w:rsidRPr="00A90D21">
              <w:rPr>
                <w:rFonts w:ascii="Arial" w:eastAsia="Times New Roman" w:hAnsi="Arial" w:cs="Arial"/>
                <w:spacing w:val="-25"/>
                <w:lang w:eastAsia="pt-BR"/>
              </w:rPr>
              <w:t xml:space="preserve">(  </w:t>
            </w:r>
            <w:proofErr w:type="gramEnd"/>
            <w:r w:rsidRPr="00A90D21">
              <w:rPr>
                <w:rFonts w:ascii="Arial" w:eastAsia="Times New Roman" w:hAnsi="Arial" w:cs="Arial"/>
                <w:spacing w:val="-25"/>
                <w:lang w:eastAsia="pt-BR"/>
              </w:rPr>
              <w:t xml:space="preserve">      )   N ã o </w:t>
            </w:r>
            <w:r w:rsidRPr="00A90D21">
              <w:rPr>
                <w:rFonts w:ascii="Arial" w:eastAsia="Times New Roman" w:hAnsi="Arial" w:cs="Arial"/>
                <w:lang w:eastAsia="pt-BR"/>
              </w:rPr>
              <w:t>. Justificativa ________________________________________</w:t>
            </w:r>
          </w:p>
          <w:p w:rsidR="00EC374B" w:rsidRPr="00A90D21" w:rsidRDefault="00EC374B" w:rsidP="00EC374B">
            <w:pPr>
              <w:spacing w:after="0" w:line="240" w:lineRule="auto"/>
              <w:ind w:left="198" w:right="227"/>
              <w:rPr>
                <w:rFonts w:ascii="Arial" w:eastAsia="Times New Roman" w:hAnsi="Arial" w:cs="Arial"/>
                <w:lang w:eastAsia="pt-BR"/>
              </w:rPr>
            </w:pPr>
          </w:p>
          <w:p w:rsidR="00EC374B" w:rsidRDefault="00EC374B" w:rsidP="00570F88">
            <w:pPr>
              <w:widowControl w:val="0"/>
              <w:numPr>
                <w:ilvl w:val="1"/>
                <w:numId w:val="2"/>
              </w:numPr>
              <w:tabs>
                <w:tab w:val="left" w:pos="763"/>
              </w:tabs>
              <w:autoSpaceDE w:val="0"/>
              <w:autoSpaceDN w:val="0"/>
              <w:spacing w:after="0" w:line="240" w:lineRule="auto"/>
              <w:ind w:left="196" w:hanging="32"/>
              <w:jc w:val="both"/>
              <w:rPr>
                <w:rFonts w:ascii="Arial" w:eastAsia="Times New Roman" w:hAnsi="Arial" w:cs="Arial"/>
                <w:b/>
                <w:lang w:eastAsia="pt-BR"/>
              </w:rPr>
            </w:pPr>
            <w:r w:rsidRPr="00A90D21">
              <w:rPr>
                <w:rFonts w:ascii="Arial" w:eastAsia="Times New Roman" w:hAnsi="Arial" w:cs="Arial"/>
                <w:b/>
                <w:lang w:eastAsia="pt-BR"/>
              </w:rPr>
              <w:t>Haverá necessidade de vistoria prévia (visita técnica)?</w:t>
            </w:r>
          </w:p>
          <w:p w:rsidR="00EC374B" w:rsidRPr="00A90D21" w:rsidRDefault="00EC374B" w:rsidP="00570F88">
            <w:pPr>
              <w:widowControl w:val="0"/>
              <w:tabs>
                <w:tab w:val="left" w:pos="763"/>
              </w:tabs>
              <w:autoSpaceDE w:val="0"/>
              <w:autoSpaceDN w:val="0"/>
              <w:spacing w:after="0" w:line="240" w:lineRule="auto"/>
              <w:ind w:left="196" w:hanging="32"/>
              <w:jc w:val="both"/>
              <w:rPr>
                <w:rFonts w:ascii="Arial" w:eastAsia="Times New Roman" w:hAnsi="Arial" w:cs="Arial"/>
                <w:b/>
                <w:lang w:eastAsia="pt-BR"/>
              </w:rPr>
            </w:pPr>
          </w:p>
          <w:p w:rsidR="00EC374B" w:rsidRPr="00A90D21" w:rsidRDefault="00EC374B" w:rsidP="00EC374B">
            <w:pPr>
              <w:widowControl w:val="0"/>
              <w:autoSpaceDE w:val="0"/>
              <w:autoSpaceDN w:val="0"/>
              <w:spacing w:after="0" w:line="240" w:lineRule="auto"/>
              <w:ind w:left="196"/>
              <w:rPr>
                <w:rFonts w:ascii="Arial" w:eastAsia="Times New Roman" w:hAnsi="Arial" w:cs="Arial"/>
                <w:lang w:eastAsia="pt-BR"/>
              </w:rPr>
            </w:pPr>
            <w:proofErr w:type="gramStart"/>
            <w:r>
              <w:rPr>
                <w:rFonts w:ascii="Arial" w:eastAsia="Times New Roman" w:hAnsi="Arial" w:cs="Arial"/>
                <w:lang w:eastAsia="pt-BR"/>
              </w:rPr>
              <w:lastRenderedPageBreak/>
              <w:t xml:space="preserve">(  </w:t>
            </w:r>
            <w:proofErr w:type="gramEnd"/>
            <w:r>
              <w:rPr>
                <w:rFonts w:ascii="Arial" w:eastAsia="Times New Roman" w:hAnsi="Arial" w:cs="Arial"/>
                <w:lang w:eastAsia="pt-BR"/>
              </w:rPr>
              <w:t xml:space="preserve">   ) Vistoria obrigatória</w:t>
            </w:r>
          </w:p>
          <w:p w:rsidR="00EC374B" w:rsidRPr="00A90D21" w:rsidRDefault="00EC374B" w:rsidP="00EC374B">
            <w:pPr>
              <w:widowControl w:val="0"/>
              <w:autoSpaceDE w:val="0"/>
              <w:autoSpaceDN w:val="0"/>
              <w:spacing w:after="0" w:line="240" w:lineRule="auto"/>
              <w:ind w:left="196"/>
              <w:rPr>
                <w:rFonts w:ascii="Arial" w:eastAsia="Times New Roman" w:hAnsi="Arial" w:cs="Arial"/>
                <w:lang w:eastAsia="pt-BR"/>
              </w:rPr>
            </w:pPr>
            <w:proofErr w:type="gramStart"/>
            <w:r>
              <w:rPr>
                <w:rFonts w:ascii="Arial" w:eastAsia="Times New Roman" w:hAnsi="Arial" w:cs="Arial"/>
                <w:lang w:eastAsia="pt-BR"/>
              </w:rPr>
              <w:t xml:space="preserve">(  </w:t>
            </w:r>
            <w:proofErr w:type="gramEnd"/>
            <w:r>
              <w:rPr>
                <w:rFonts w:ascii="Arial" w:eastAsia="Times New Roman" w:hAnsi="Arial" w:cs="Arial"/>
                <w:lang w:eastAsia="pt-BR"/>
              </w:rPr>
              <w:t xml:space="preserve">   ) Vistoria facultativa</w:t>
            </w:r>
          </w:p>
          <w:p w:rsidR="00EC374B" w:rsidRPr="00A90D21" w:rsidRDefault="00EC374B" w:rsidP="00EC374B">
            <w:pPr>
              <w:widowControl w:val="0"/>
              <w:autoSpaceDE w:val="0"/>
              <w:autoSpaceDN w:val="0"/>
              <w:spacing w:after="0" w:line="240" w:lineRule="auto"/>
              <w:ind w:left="196"/>
              <w:rPr>
                <w:rFonts w:ascii="Arial" w:eastAsia="Times New Roman" w:hAnsi="Arial" w:cs="Arial"/>
                <w:lang w:eastAsia="pt-BR"/>
              </w:rPr>
            </w:pPr>
            <w:proofErr w:type="gramStart"/>
            <w:r>
              <w:rPr>
                <w:rFonts w:ascii="Arial" w:eastAsia="Times New Roman" w:hAnsi="Arial" w:cs="Arial"/>
                <w:lang w:eastAsia="pt-BR"/>
              </w:rPr>
              <w:t>(</w:t>
            </w:r>
            <w:r w:rsidRPr="00A90D21">
              <w:rPr>
                <w:rFonts w:ascii="Arial" w:eastAsia="Times New Roman" w:hAnsi="Arial" w:cs="Arial"/>
                <w:lang w:eastAsia="pt-BR"/>
              </w:rPr>
              <w:t xml:space="preserve">  </w:t>
            </w:r>
            <w:r>
              <w:rPr>
                <w:rFonts w:ascii="Arial" w:eastAsia="Times New Roman" w:hAnsi="Arial" w:cs="Arial"/>
                <w:lang w:eastAsia="pt-BR"/>
              </w:rPr>
              <w:t>x</w:t>
            </w:r>
            <w:proofErr w:type="gramEnd"/>
            <w:r w:rsidRPr="00A90D21">
              <w:rPr>
                <w:rFonts w:ascii="Arial" w:eastAsia="Times New Roman" w:hAnsi="Arial" w:cs="Arial"/>
                <w:lang w:eastAsia="pt-BR"/>
              </w:rPr>
              <w:t xml:space="preserve">  ) Não será exigida vistoria.</w:t>
            </w:r>
          </w:p>
          <w:p w:rsidR="00EC374B" w:rsidRPr="00A90D21" w:rsidRDefault="00EC374B" w:rsidP="00EC374B">
            <w:pPr>
              <w:widowControl w:val="0"/>
              <w:autoSpaceDE w:val="0"/>
              <w:autoSpaceDN w:val="0"/>
              <w:spacing w:after="0" w:line="240" w:lineRule="auto"/>
              <w:ind w:left="909"/>
              <w:rPr>
                <w:rFonts w:ascii="Arial" w:eastAsia="Times New Roman" w:hAnsi="Arial" w:cs="Arial"/>
                <w:lang w:eastAsia="pt-BR"/>
              </w:rPr>
            </w:pPr>
          </w:p>
          <w:p w:rsidR="00EC374B" w:rsidRPr="00A90D21" w:rsidRDefault="00EC374B" w:rsidP="00EC374B">
            <w:pPr>
              <w:spacing w:after="0" w:line="240" w:lineRule="auto"/>
              <w:ind w:right="85"/>
              <w:rPr>
                <w:rFonts w:ascii="Arial" w:eastAsia="Times New Roman" w:hAnsi="Arial" w:cs="Arial"/>
                <w:lang w:eastAsia="pt-BR"/>
              </w:rPr>
            </w:pPr>
          </w:p>
          <w:p w:rsidR="00EC374B" w:rsidRDefault="00EC374B" w:rsidP="00570F88">
            <w:pPr>
              <w:numPr>
                <w:ilvl w:val="1"/>
                <w:numId w:val="2"/>
              </w:numPr>
              <w:spacing w:after="0" w:line="240" w:lineRule="auto"/>
              <w:ind w:left="196" w:right="228" w:hanging="32"/>
              <w:rPr>
                <w:rFonts w:ascii="Arial" w:eastAsia="Times New Roman" w:hAnsi="Arial" w:cs="Arial"/>
                <w:b/>
                <w:lang w:eastAsia="pt-BR"/>
              </w:rPr>
            </w:pPr>
            <w:r w:rsidRPr="00A90D21">
              <w:rPr>
                <w:rFonts w:ascii="Arial" w:eastAsia="Times New Roman" w:hAnsi="Arial" w:cs="Arial"/>
                <w:b/>
                <w:lang w:eastAsia="pt-BR"/>
              </w:rPr>
              <w:t>Será admitida a participação de cooperativas?</w:t>
            </w:r>
          </w:p>
          <w:p w:rsidR="00EC374B" w:rsidRPr="00A90D21" w:rsidRDefault="00EC374B" w:rsidP="00EC374B">
            <w:pPr>
              <w:spacing w:after="0" w:line="240" w:lineRule="auto"/>
              <w:ind w:left="196" w:right="228"/>
              <w:rPr>
                <w:rFonts w:ascii="Arial" w:eastAsia="Times New Roman" w:hAnsi="Arial" w:cs="Arial"/>
                <w:b/>
                <w:lang w:eastAsia="pt-BR"/>
              </w:rPr>
            </w:pPr>
          </w:p>
          <w:p w:rsidR="00EC374B" w:rsidRPr="00FA5570" w:rsidRDefault="00EC374B" w:rsidP="00EC374B">
            <w:pPr>
              <w:spacing w:after="0" w:line="240" w:lineRule="auto"/>
              <w:ind w:left="196" w:right="228"/>
              <w:rPr>
                <w:rFonts w:ascii="Arial" w:eastAsia="Times New Roman" w:hAnsi="Arial" w:cs="Arial"/>
                <w:spacing w:val="-1"/>
                <w:lang w:eastAsia="pt-BR"/>
              </w:rPr>
            </w:pPr>
            <w:proofErr w:type="gramStart"/>
            <w:r w:rsidRPr="00EE34C9">
              <w:rPr>
                <w:rFonts w:ascii="Arial" w:eastAsia="Times New Roman" w:hAnsi="Arial" w:cs="Arial"/>
                <w:spacing w:val="-1"/>
                <w:lang w:eastAsia="pt-BR"/>
              </w:rPr>
              <w:t xml:space="preserve">(  </w:t>
            </w:r>
            <w:proofErr w:type="gramEnd"/>
            <w:r w:rsidR="00EE34C9">
              <w:rPr>
                <w:rFonts w:ascii="Arial" w:eastAsia="Times New Roman" w:hAnsi="Arial" w:cs="Arial"/>
                <w:spacing w:val="-1"/>
                <w:lang w:eastAsia="pt-BR"/>
              </w:rPr>
              <w:t xml:space="preserve">   </w:t>
            </w:r>
            <w:r w:rsidRPr="00EE34C9">
              <w:rPr>
                <w:rFonts w:ascii="Arial" w:eastAsia="Times New Roman" w:hAnsi="Arial" w:cs="Arial"/>
                <w:spacing w:val="-1"/>
                <w:lang w:eastAsia="pt-BR"/>
              </w:rPr>
              <w:t xml:space="preserve"> ) Não</w:t>
            </w:r>
            <w:r w:rsidR="007A4B94">
              <w:rPr>
                <w:rFonts w:ascii="Arial" w:eastAsia="Times New Roman" w:hAnsi="Arial" w:cs="Arial"/>
                <w:spacing w:val="-1"/>
                <w:lang w:eastAsia="pt-BR"/>
              </w:rPr>
              <w:t xml:space="preserve"> </w:t>
            </w:r>
          </w:p>
          <w:p w:rsidR="00EC374B" w:rsidRPr="00A90D21" w:rsidRDefault="00EC374B" w:rsidP="00EC374B">
            <w:pPr>
              <w:spacing w:after="0" w:line="240" w:lineRule="auto"/>
              <w:ind w:left="196" w:right="228"/>
              <w:contextualSpacing/>
              <w:rPr>
                <w:rFonts w:ascii="Arial" w:eastAsia="Times New Roman" w:hAnsi="Arial" w:cs="Arial"/>
                <w:lang w:eastAsia="pt-BR"/>
              </w:rPr>
            </w:pPr>
            <w:proofErr w:type="gramStart"/>
            <w:r w:rsidRPr="00A90D21">
              <w:rPr>
                <w:rFonts w:ascii="Arial" w:eastAsia="Times New Roman" w:hAnsi="Arial" w:cs="Arial"/>
                <w:lang w:eastAsia="pt-BR"/>
              </w:rPr>
              <w:t xml:space="preserve">(  </w:t>
            </w:r>
            <w:r w:rsidR="00EE34C9">
              <w:rPr>
                <w:rFonts w:ascii="Arial" w:eastAsia="Times New Roman" w:hAnsi="Arial" w:cs="Arial"/>
                <w:lang w:eastAsia="pt-BR"/>
              </w:rPr>
              <w:t>x</w:t>
            </w:r>
            <w:proofErr w:type="gramEnd"/>
            <w:r w:rsidRPr="00A90D21">
              <w:rPr>
                <w:rFonts w:ascii="Arial" w:eastAsia="Times New Roman" w:hAnsi="Arial" w:cs="Arial"/>
                <w:lang w:eastAsia="pt-BR"/>
              </w:rPr>
              <w:t xml:space="preserve">  ) Sim, neste caso:</w:t>
            </w:r>
          </w:p>
          <w:p w:rsidR="00EC374B" w:rsidRPr="00A90D21" w:rsidRDefault="00EC374B" w:rsidP="00EC374B">
            <w:pPr>
              <w:tabs>
                <w:tab w:val="left" w:pos="426"/>
                <w:tab w:val="left" w:pos="709"/>
              </w:tabs>
              <w:spacing w:after="0" w:line="240" w:lineRule="auto"/>
              <w:ind w:left="709"/>
              <w:jc w:val="both"/>
              <w:rPr>
                <w:rFonts w:ascii="Arial" w:eastAsia="Times New Roman" w:hAnsi="Arial" w:cs="Arial"/>
                <w:iCs/>
                <w:color w:val="000000"/>
                <w:lang w:eastAsia="pt-BR"/>
              </w:rPr>
            </w:pPr>
            <w:r w:rsidRPr="00A90D21">
              <w:rPr>
                <w:rFonts w:ascii="Arial" w:eastAsia="Times New Roman" w:hAnsi="Arial" w:cs="Arial"/>
                <w:lang w:eastAsia="pt-BR"/>
              </w:rPr>
              <w:t xml:space="preserve">I - </w:t>
            </w:r>
            <w:r w:rsidRPr="00A90D21">
              <w:rPr>
                <w:rFonts w:ascii="Arial" w:eastAsia="Times New Roman" w:hAnsi="Arial" w:cs="Arial"/>
                <w:iCs/>
                <w:color w:val="000000"/>
                <w:lang w:eastAsia="pt-BR"/>
              </w:rPr>
              <w:t>Será permitida a participação de cooperativas, desde que apresentem demonstrativo de atuação em regime cooperado, com repartição de receitas e despesas entre os cooperados e atendam ao art. 16 da Lei nº 14.133/21.</w:t>
            </w:r>
          </w:p>
          <w:p w:rsidR="00EC374B" w:rsidRPr="00A90D21" w:rsidRDefault="00EC374B" w:rsidP="00EC374B">
            <w:pPr>
              <w:tabs>
                <w:tab w:val="left" w:pos="426"/>
                <w:tab w:val="left" w:pos="709"/>
              </w:tabs>
              <w:spacing w:after="0" w:line="240" w:lineRule="auto"/>
              <w:ind w:left="709"/>
              <w:jc w:val="both"/>
              <w:rPr>
                <w:rFonts w:ascii="Arial" w:eastAsia="Times New Roman" w:hAnsi="Arial" w:cs="Arial"/>
                <w:iCs/>
                <w:color w:val="000000"/>
                <w:lang w:eastAsia="pt-BR"/>
              </w:rPr>
            </w:pPr>
            <w:r w:rsidRPr="00A90D21">
              <w:rPr>
                <w:rFonts w:ascii="Arial" w:eastAsia="Times New Roman" w:hAnsi="Arial" w:cs="Arial"/>
                <w:iCs/>
                <w:color w:val="000000"/>
                <w:lang w:eastAsia="pt-BR"/>
              </w:rPr>
              <w:t>II - Em sendo permitida a participação de cooperativas, serão estendidas a elas os benefícios previstos para as microempresas e empresas de pequeno porte quando elas atenderem ao disposto no art. 34 da Lei nº 11.488, de 15 de junho de 2007.</w:t>
            </w:r>
          </w:p>
          <w:p w:rsidR="00EC374B" w:rsidRPr="00A90D21" w:rsidRDefault="00EC374B" w:rsidP="00EC374B">
            <w:pPr>
              <w:spacing w:after="0" w:line="240" w:lineRule="auto"/>
              <w:ind w:left="196" w:right="228"/>
              <w:contextualSpacing/>
              <w:rPr>
                <w:rFonts w:ascii="Arial" w:eastAsia="Times New Roman" w:hAnsi="Arial" w:cs="Arial"/>
                <w:lang w:eastAsia="pt-BR"/>
              </w:rPr>
            </w:pPr>
          </w:p>
          <w:p w:rsidR="00EC374B" w:rsidRDefault="00EC374B" w:rsidP="00570F88">
            <w:pPr>
              <w:numPr>
                <w:ilvl w:val="1"/>
                <w:numId w:val="2"/>
              </w:numPr>
              <w:spacing w:after="0" w:line="240" w:lineRule="auto"/>
              <w:ind w:left="196" w:right="83" w:hanging="32"/>
              <w:rPr>
                <w:rFonts w:ascii="Arial" w:eastAsia="Times New Roman" w:hAnsi="Arial" w:cs="Arial"/>
                <w:b/>
                <w:lang w:eastAsia="pt-BR"/>
              </w:rPr>
            </w:pPr>
            <w:r w:rsidRPr="00A90D21">
              <w:rPr>
                <w:rFonts w:ascii="Arial" w:eastAsia="Times New Roman" w:hAnsi="Arial" w:cs="Arial"/>
                <w:b/>
                <w:lang w:eastAsia="pt-BR"/>
              </w:rPr>
              <w:t>Será admitida a subcontratação?</w:t>
            </w:r>
          </w:p>
          <w:p w:rsidR="00EC374B" w:rsidRPr="00A90D21" w:rsidRDefault="00EC374B" w:rsidP="00EC374B">
            <w:pPr>
              <w:spacing w:after="0" w:line="240" w:lineRule="auto"/>
              <w:ind w:left="196" w:right="83"/>
              <w:rPr>
                <w:rFonts w:ascii="Arial" w:eastAsia="Times New Roman" w:hAnsi="Arial" w:cs="Arial"/>
                <w:b/>
                <w:lang w:eastAsia="pt-BR"/>
              </w:rPr>
            </w:pPr>
          </w:p>
          <w:p w:rsidR="00EC374B" w:rsidRPr="00FA5570" w:rsidRDefault="00EC374B" w:rsidP="00EC374B">
            <w:pPr>
              <w:spacing w:after="0" w:line="240" w:lineRule="auto"/>
              <w:ind w:left="196"/>
              <w:rPr>
                <w:rFonts w:ascii="Arial" w:eastAsia="Times New Roman" w:hAnsi="Arial" w:cs="Arial"/>
                <w:spacing w:val="-1"/>
                <w:lang w:eastAsia="pt-BR"/>
              </w:rPr>
            </w:pPr>
            <w:proofErr w:type="gramStart"/>
            <w:r w:rsidRPr="00A90D21">
              <w:rPr>
                <w:rFonts w:ascii="Arial" w:eastAsia="Times New Roman" w:hAnsi="Arial" w:cs="Arial"/>
                <w:spacing w:val="-1"/>
                <w:lang w:eastAsia="pt-BR"/>
              </w:rPr>
              <w:t xml:space="preserve">(  </w:t>
            </w:r>
            <w:r>
              <w:rPr>
                <w:rFonts w:ascii="Arial" w:eastAsia="Times New Roman" w:hAnsi="Arial" w:cs="Arial"/>
                <w:spacing w:val="-1"/>
                <w:lang w:eastAsia="pt-BR"/>
              </w:rPr>
              <w:t>x</w:t>
            </w:r>
            <w:proofErr w:type="gramEnd"/>
            <w:r>
              <w:rPr>
                <w:rFonts w:ascii="Arial" w:eastAsia="Times New Roman" w:hAnsi="Arial" w:cs="Arial"/>
                <w:spacing w:val="-1"/>
                <w:lang w:eastAsia="pt-BR"/>
              </w:rPr>
              <w:t xml:space="preserve">  ) Não</w:t>
            </w:r>
          </w:p>
          <w:p w:rsidR="00EC374B" w:rsidRPr="00A90D21" w:rsidRDefault="00EC374B" w:rsidP="00EC374B">
            <w:pPr>
              <w:spacing w:after="0" w:line="240" w:lineRule="auto"/>
              <w:ind w:left="196"/>
              <w:contextualSpacing/>
              <w:rPr>
                <w:rFonts w:ascii="Arial" w:eastAsia="Times New Roman" w:hAnsi="Arial" w:cs="Arial"/>
                <w:lang w:eastAsia="pt-BR"/>
              </w:rPr>
            </w:pPr>
            <w:proofErr w:type="gramStart"/>
            <w:r w:rsidRPr="00A90D21">
              <w:rPr>
                <w:rFonts w:ascii="Arial" w:eastAsia="Times New Roman" w:hAnsi="Arial" w:cs="Arial"/>
                <w:lang w:eastAsia="pt-BR"/>
              </w:rPr>
              <w:t xml:space="preserve">(  </w:t>
            </w:r>
            <w:proofErr w:type="gramEnd"/>
            <w:r w:rsidR="00EE34C9">
              <w:rPr>
                <w:rFonts w:ascii="Arial" w:eastAsia="Times New Roman" w:hAnsi="Arial" w:cs="Arial"/>
                <w:lang w:eastAsia="pt-BR"/>
              </w:rPr>
              <w:t xml:space="preserve">  </w:t>
            </w:r>
            <w:r w:rsidRPr="00A90D21">
              <w:rPr>
                <w:rFonts w:ascii="Arial" w:eastAsia="Times New Roman" w:hAnsi="Arial" w:cs="Arial"/>
                <w:lang w:eastAsia="pt-BR"/>
              </w:rPr>
              <w:t xml:space="preserve">  ) Sim</w:t>
            </w:r>
          </w:p>
          <w:p w:rsidR="00EC374B" w:rsidRPr="00A90D21" w:rsidRDefault="00EC374B" w:rsidP="00EC374B">
            <w:pPr>
              <w:spacing w:after="0" w:line="240" w:lineRule="auto"/>
              <w:ind w:left="196"/>
              <w:contextualSpacing/>
              <w:rPr>
                <w:rFonts w:ascii="Arial" w:eastAsia="Times New Roman" w:hAnsi="Arial" w:cs="Arial"/>
                <w:lang w:eastAsia="pt-BR"/>
              </w:rPr>
            </w:pPr>
          </w:p>
          <w:p w:rsidR="00EC374B" w:rsidRPr="00A90D21" w:rsidRDefault="00EC374B" w:rsidP="00EC374B">
            <w:pPr>
              <w:autoSpaceDE w:val="0"/>
              <w:autoSpaceDN w:val="0"/>
              <w:adjustRightInd w:val="0"/>
              <w:spacing w:after="0" w:line="240" w:lineRule="auto"/>
              <w:ind w:left="196"/>
              <w:jc w:val="both"/>
              <w:rPr>
                <w:rFonts w:ascii="Arial" w:eastAsia="Times New Roman" w:hAnsi="Arial" w:cs="Arial"/>
                <w:iCs/>
                <w:color w:val="000000"/>
                <w:lang w:eastAsia="pt-BR"/>
              </w:rPr>
            </w:pPr>
          </w:p>
          <w:p w:rsidR="00EC374B" w:rsidRPr="00A90D21" w:rsidRDefault="009B7CD6" w:rsidP="00EC374B">
            <w:pPr>
              <w:autoSpaceDE w:val="0"/>
              <w:autoSpaceDN w:val="0"/>
              <w:adjustRightInd w:val="0"/>
              <w:spacing w:after="0" w:line="240" w:lineRule="auto"/>
              <w:ind w:left="196"/>
              <w:jc w:val="both"/>
              <w:rPr>
                <w:rFonts w:ascii="Arial" w:eastAsia="Times New Roman" w:hAnsi="Arial" w:cs="Arial"/>
                <w:b/>
                <w:color w:val="000000"/>
                <w:lang w:eastAsia="pt-BR"/>
              </w:rPr>
            </w:pPr>
            <w:r>
              <w:rPr>
                <w:rFonts w:ascii="Arial" w:eastAsia="Times New Roman" w:hAnsi="Arial" w:cs="Arial"/>
                <w:b/>
                <w:color w:val="000000"/>
                <w:lang w:eastAsia="pt-BR"/>
              </w:rPr>
              <w:t>3.7</w:t>
            </w:r>
            <w:r w:rsidR="00EC374B" w:rsidRPr="00A90D21">
              <w:rPr>
                <w:rFonts w:ascii="Arial" w:eastAsia="Times New Roman" w:hAnsi="Arial" w:cs="Arial"/>
                <w:b/>
                <w:color w:val="000000"/>
                <w:lang w:eastAsia="pt-BR"/>
              </w:rPr>
              <w:t>. Do agrupamento de itens em lotes</w:t>
            </w:r>
          </w:p>
          <w:p w:rsidR="00EC374B" w:rsidRPr="00A90D21" w:rsidRDefault="00EC374B" w:rsidP="00EC374B">
            <w:pPr>
              <w:spacing w:after="0" w:line="240" w:lineRule="auto"/>
              <w:ind w:left="196" w:right="83"/>
              <w:rPr>
                <w:rFonts w:ascii="Arial" w:eastAsia="Times New Roman" w:hAnsi="Arial" w:cs="Arial"/>
                <w:lang w:eastAsia="pt-BR"/>
              </w:rPr>
            </w:pPr>
          </w:p>
          <w:p w:rsidR="00EC374B" w:rsidRDefault="00EC374B" w:rsidP="00EC374B">
            <w:pPr>
              <w:spacing w:after="0" w:line="240" w:lineRule="auto"/>
              <w:ind w:left="196" w:right="83"/>
              <w:rPr>
                <w:rFonts w:ascii="Arial" w:eastAsia="Times New Roman" w:hAnsi="Arial" w:cs="Arial"/>
                <w:lang w:eastAsia="pt-BR"/>
              </w:rPr>
            </w:pPr>
            <w:r w:rsidRPr="00A90D21">
              <w:rPr>
                <w:rFonts w:ascii="Arial" w:eastAsia="Times New Roman" w:hAnsi="Arial" w:cs="Arial"/>
                <w:lang w:eastAsia="pt-BR"/>
              </w:rPr>
              <w:t>A aquisição/contratação se dará em lotes?</w:t>
            </w:r>
          </w:p>
          <w:p w:rsidR="00EC374B" w:rsidRPr="00A90D21" w:rsidRDefault="00EC374B" w:rsidP="00EC374B">
            <w:pPr>
              <w:spacing w:after="0" w:line="240" w:lineRule="auto"/>
              <w:ind w:left="196" w:right="83"/>
              <w:rPr>
                <w:rFonts w:ascii="Arial" w:eastAsia="Times New Roman" w:hAnsi="Arial" w:cs="Arial"/>
                <w:lang w:eastAsia="pt-BR"/>
              </w:rPr>
            </w:pPr>
          </w:p>
          <w:p w:rsidR="00EC374B" w:rsidRPr="00FA5570" w:rsidRDefault="00EC374B" w:rsidP="00EC374B">
            <w:pPr>
              <w:spacing w:after="0" w:line="240" w:lineRule="auto"/>
              <w:ind w:left="196"/>
              <w:rPr>
                <w:rFonts w:ascii="Arial" w:eastAsia="Times New Roman" w:hAnsi="Arial" w:cs="Arial"/>
                <w:spacing w:val="-1"/>
                <w:lang w:eastAsia="pt-BR"/>
              </w:rPr>
            </w:pPr>
            <w:proofErr w:type="gramStart"/>
            <w:r w:rsidRPr="00A90D21">
              <w:rPr>
                <w:rFonts w:ascii="Arial" w:eastAsia="Times New Roman" w:hAnsi="Arial" w:cs="Arial"/>
                <w:spacing w:val="-1"/>
                <w:lang w:eastAsia="pt-BR"/>
              </w:rPr>
              <w:t xml:space="preserve">(  </w:t>
            </w:r>
            <w:r>
              <w:rPr>
                <w:rFonts w:ascii="Arial" w:eastAsia="Times New Roman" w:hAnsi="Arial" w:cs="Arial"/>
                <w:spacing w:val="-1"/>
                <w:lang w:eastAsia="pt-BR"/>
              </w:rPr>
              <w:t>x</w:t>
            </w:r>
            <w:proofErr w:type="gramEnd"/>
            <w:r w:rsidRPr="00A90D21">
              <w:rPr>
                <w:rFonts w:ascii="Arial" w:eastAsia="Times New Roman" w:hAnsi="Arial" w:cs="Arial"/>
                <w:spacing w:val="-1"/>
                <w:lang w:eastAsia="pt-BR"/>
              </w:rPr>
              <w:t xml:space="preserve">  ) Não</w:t>
            </w:r>
          </w:p>
          <w:p w:rsidR="00EC374B" w:rsidRDefault="006812BD" w:rsidP="006812BD">
            <w:pPr>
              <w:spacing w:after="0" w:line="240" w:lineRule="auto"/>
              <w:ind w:left="196"/>
              <w:contextualSpacing/>
              <w:rPr>
                <w:rFonts w:ascii="Arial" w:eastAsia="Times New Roman" w:hAnsi="Arial" w:cs="Arial"/>
                <w:lang w:eastAsia="pt-BR"/>
              </w:rPr>
            </w:pPr>
            <w:proofErr w:type="gramStart"/>
            <w:r>
              <w:rPr>
                <w:rFonts w:ascii="Arial" w:eastAsia="Times New Roman" w:hAnsi="Arial" w:cs="Arial"/>
                <w:lang w:eastAsia="pt-BR"/>
              </w:rPr>
              <w:t xml:space="preserve">(  </w:t>
            </w:r>
            <w:proofErr w:type="gramEnd"/>
            <w:r>
              <w:rPr>
                <w:rFonts w:ascii="Arial" w:eastAsia="Times New Roman" w:hAnsi="Arial" w:cs="Arial"/>
                <w:lang w:eastAsia="pt-BR"/>
              </w:rPr>
              <w:t xml:space="preserve">   ) Sim </w:t>
            </w:r>
          </w:p>
          <w:p w:rsidR="006812BD" w:rsidRPr="00A90D21" w:rsidRDefault="006812BD" w:rsidP="006812BD">
            <w:pPr>
              <w:spacing w:after="0" w:line="240" w:lineRule="auto"/>
              <w:ind w:left="196"/>
              <w:contextualSpacing/>
              <w:rPr>
                <w:rFonts w:ascii="Arial" w:eastAsia="Times New Roman" w:hAnsi="Arial" w:cs="Arial"/>
                <w:color w:val="548DD4"/>
                <w:lang w:eastAsia="pt-BR"/>
              </w:rPr>
            </w:pPr>
          </w:p>
        </w:tc>
      </w:tr>
      <w:tr w:rsidR="00EC374B" w:rsidRPr="00A90D21" w:rsidTr="00570F88">
        <w:tc>
          <w:tcPr>
            <w:tcW w:w="10348" w:type="dxa"/>
            <w:tcBorders>
              <w:top w:val="single" w:sz="4" w:space="0" w:color="000000"/>
            </w:tcBorders>
            <w:shd w:val="clear" w:color="auto" w:fill="E36C0A"/>
          </w:tcPr>
          <w:p w:rsidR="00EC374B" w:rsidRPr="00A90D21" w:rsidRDefault="00EC374B" w:rsidP="00EC374B">
            <w:pPr>
              <w:spacing w:after="0" w:line="240" w:lineRule="auto"/>
              <w:rPr>
                <w:rFonts w:ascii="Arial" w:eastAsia="Times New Roman" w:hAnsi="Arial" w:cs="Arial"/>
                <w:b/>
                <w:color w:val="FFFFFF"/>
                <w:lang w:eastAsia="pt-BR"/>
              </w:rPr>
            </w:pPr>
            <w:r w:rsidRPr="00A90D21">
              <w:rPr>
                <w:rFonts w:ascii="Arial" w:eastAsia="Times New Roman" w:hAnsi="Arial" w:cs="Arial"/>
                <w:b/>
                <w:color w:val="FFFFFF"/>
                <w:lang w:eastAsia="pt-BR"/>
              </w:rPr>
              <w:lastRenderedPageBreak/>
              <w:t>4. DOS CRITÉRIOS DE ACEITAÇÃO DA PROPOSTA</w:t>
            </w:r>
          </w:p>
        </w:tc>
      </w:tr>
      <w:tr w:rsidR="00EC374B" w:rsidRPr="00A90D21" w:rsidTr="00570F88">
        <w:tc>
          <w:tcPr>
            <w:tcW w:w="10348" w:type="dxa"/>
            <w:shd w:val="clear" w:color="auto" w:fill="auto"/>
          </w:tcPr>
          <w:p w:rsidR="00EC374B" w:rsidRPr="00A90D21" w:rsidRDefault="00EC374B" w:rsidP="00EC374B">
            <w:pPr>
              <w:spacing w:after="0" w:line="240" w:lineRule="auto"/>
              <w:contextualSpacing/>
              <w:rPr>
                <w:rFonts w:ascii="Arial" w:eastAsia="Times New Roman" w:hAnsi="Arial" w:cs="Arial"/>
                <w:lang w:eastAsia="pt-BR"/>
              </w:rPr>
            </w:pPr>
          </w:p>
          <w:p w:rsidR="00EC374B" w:rsidRDefault="00EC374B" w:rsidP="00687578">
            <w:pPr>
              <w:numPr>
                <w:ilvl w:val="1"/>
                <w:numId w:val="3"/>
              </w:numPr>
              <w:spacing w:after="0" w:line="240" w:lineRule="auto"/>
              <w:ind w:left="196" w:hanging="32"/>
              <w:rPr>
                <w:rFonts w:ascii="Arial" w:eastAsia="Times New Roman" w:hAnsi="Arial" w:cs="Arial"/>
                <w:b/>
                <w:lang w:eastAsia="pt-BR"/>
              </w:rPr>
            </w:pPr>
            <w:r w:rsidRPr="00A90D21">
              <w:rPr>
                <w:rFonts w:ascii="Arial" w:eastAsia="Times New Roman" w:hAnsi="Arial" w:cs="Arial"/>
                <w:b/>
                <w:lang w:eastAsia="pt-BR"/>
              </w:rPr>
              <w:t>Serão</w:t>
            </w:r>
            <w:r w:rsidRPr="00A90D21">
              <w:rPr>
                <w:rFonts w:ascii="Arial" w:eastAsia="Times New Roman" w:hAnsi="Arial" w:cs="Arial"/>
                <w:b/>
                <w:spacing w:val="14"/>
                <w:lang w:eastAsia="pt-BR"/>
              </w:rPr>
              <w:t xml:space="preserve"> </w:t>
            </w:r>
            <w:r w:rsidRPr="00A90D21">
              <w:rPr>
                <w:rFonts w:ascii="Arial" w:eastAsia="Times New Roman" w:hAnsi="Arial" w:cs="Arial"/>
                <w:b/>
                <w:lang w:eastAsia="pt-BR"/>
              </w:rPr>
              <w:t>exigidos</w:t>
            </w:r>
            <w:r w:rsidRPr="00A90D21">
              <w:rPr>
                <w:rFonts w:ascii="Arial" w:eastAsia="Times New Roman" w:hAnsi="Arial" w:cs="Arial"/>
                <w:b/>
                <w:spacing w:val="14"/>
                <w:lang w:eastAsia="pt-BR"/>
              </w:rPr>
              <w:t xml:space="preserve"> </w:t>
            </w:r>
            <w:r w:rsidRPr="00A90D21">
              <w:rPr>
                <w:rFonts w:ascii="Arial" w:eastAsia="Times New Roman" w:hAnsi="Arial" w:cs="Arial"/>
                <w:b/>
                <w:lang w:eastAsia="pt-BR"/>
              </w:rPr>
              <w:t>documentos</w:t>
            </w:r>
            <w:r w:rsidRPr="00A90D21">
              <w:rPr>
                <w:rFonts w:ascii="Arial" w:eastAsia="Times New Roman" w:hAnsi="Arial" w:cs="Arial"/>
                <w:b/>
                <w:spacing w:val="14"/>
                <w:lang w:eastAsia="pt-BR"/>
              </w:rPr>
              <w:t xml:space="preserve"> </w:t>
            </w:r>
            <w:r w:rsidRPr="00A90D21">
              <w:rPr>
                <w:rFonts w:ascii="Arial" w:eastAsia="Times New Roman" w:hAnsi="Arial" w:cs="Arial"/>
                <w:b/>
                <w:lang w:eastAsia="pt-BR"/>
              </w:rPr>
              <w:t>adicionais</w:t>
            </w:r>
            <w:r w:rsidRPr="00A90D21">
              <w:rPr>
                <w:rFonts w:ascii="Arial" w:eastAsia="Times New Roman" w:hAnsi="Arial" w:cs="Arial"/>
                <w:b/>
                <w:spacing w:val="14"/>
                <w:lang w:eastAsia="pt-BR"/>
              </w:rPr>
              <w:t xml:space="preserve"> </w:t>
            </w:r>
            <w:r w:rsidRPr="00A90D21">
              <w:rPr>
                <w:rFonts w:ascii="Arial" w:eastAsia="Times New Roman" w:hAnsi="Arial" w:cs="Arial"/>
                <w:b/>
                <w:lang w:eastAsia="pt-BR"/>
              </w:rPr>
              <w:t>juntamente</w:t>
            </w:r>
            <w:r w:rsidRPr="00A90D21">
              <w:rPr>
                <w:rFonts w:ascii="Arial" w:eastAsia="Times New Roman" w:hAnsi="Arial" w:cs="Arial"/>
                <w:b/>
                <w:spacing w:val="14"/>
                <w:lang w:eastAsia="pt-BR"/>
              </w:rPr>
              <w:t xml:space="preserve"> </w:t>
            </w:r>
            <w:r w:rsidRPr="00A90D21">
              <w:rPr>
                <w:rFonts w:ascii="Arial" w:eastAsia="Times New Roman" w:hAnsi="Arial" w:cs="Arial"/>
                <w:b/>
                <w:lang w:eastAsia="pt-BR"/>
              </w:rPr>
              <w:t>com</w:t>
            </w:r>
            <w:r w:rsidRPr="00A90D21">
              <w:rPr>
                <w:rFonts w:ascii="Arial" w:eastAsia="Times New Roman" w:hAnsi="Arial" w:cs="Arial"/>
                <w:b/>
                <w:spacing w:val="14"/>
                <w:lang w:eastAsia="pt-BR"/>
              </w:rPr>
              <w:t xml:space="preserve"> </w:t>
            </w:r>
            <w:r w:rsidRPr="00A90D21">
              <w:rPr>
                <w:rFonts w:ascii="Arial" w:eastAsia="Times New Roman" w:hAnsi="Arial" w:cs="Arial"/>
                <w:b/>
                <w:lang w:eastAsia="pt-BR"/>
              </w:rPr>
              <w:t>a</w:t>
            </w:r>
            <w:r w:rsidRPr="00A90D21">
              <w:rPr>
                <w:rFonts w:ascii="Arial" w:eastAsia="Times New Roman" w:hAnsi="Arial" w:cs="Arial"/>
                <w:b/>
                <w:spacing w:val="15"/>
                <w:lang w:eastAsia="pt-BR"/>
              </w:rPr>
              <w:t xml:space="preserve"> </w:t>
            </w:r>
            <w:r w:rsidRPr="00A90D21">
              <w:rPr>
                <w:rFonts w:ascii="Arial" w:eastAsia="Times New Roman" w:hAnsi="Arial" w:cs="Arial"/>
                <w:b/>
                <w:lang w:eastAsia="pt-BR"/>
              </w:rPr>
              <w:t>proposta</w:t>
            </w:r>
            <w:r w:rsidRPr="00A90D21">
              <w:rPr>
                <w:rFonts w:ascii="Arial" w:eastAsia="Times New Roman" w:hAnsi="Arial" w:cs="Arial"/>
                <w:b/>
                <w:spacing w:val="14"/>
                <w:lang w:eastAsia="pt-BR"/>
              </w:rPr>
              <w:t xml:space="preserve"> </w:t>
            </w:r>
            <w:r w:rsidRPr="00A90D21">
              <w:rPr>
                <w:rFonts w:ascii="Arial" w:eastAsia="Times New Roman" w:hAnsi="Arial" w:cs="Arial"/>
                <w:b/>
                <w:lang w:eastAsia="pt-BR"/>
              </w:rPr>
              <w:t>de</w:t>
            </w:r>
            <w:r w:rsidRPr="00A90D21">
              <w:rPr>
                <w:rFonts w:ascii="Arial" w:eastAsia="Times New Roman" w:hAnsi="Arial" w:cs="Arial"/>
                <w:b/>
                <w:spacing w:val="14"/>
                <w:lang w:eastAsia="pt-BR"/>
              </w:rPr>
              <w:t xml:space="preserve"> </w:t>
            </w:r>
            <w:r w:rsidRPr="00A90D21">
              <w:rPr>
                <w:rFonts w:ascii="Arial" w:eastAsia="Times New Roman" w:hAnsi="Arial" w:cs="Arial"/>
                <w:b/>
                <w:lang w:eastAsia="pt-BR"/>
              </w:rPr>
              <w:t>preços</w:t>
            </w:r>
            <w:r w:rsidRPr="00A90D21">
              <w:rPr>
                <w:rFonts w:ascii="Arial" w:eastAsia="Times New Roman" w:hAnsi="Arial" w:cs="Arial"/>
                <w:b/>
                <w:spacing w:val="14"/>
                <w:lang w:eastAsia="pt-BR"/>
              </w:rPr>
              <w:t xml:space="preserve"> </w:t>
            </w:r>
            <w:r w:rsidRPr="00A90D21">
              <w:rPr>
                <w:rFonts w:ascii="Arial" w:eastAsia="Times New Roman" w:hAnsi="Arial" w:cs="Arial"/>
                <w:b/>
                <w:lang w:eastAsia="pt-BR"/>
              </w:rPr>
              <w:t>(para</w:t>
            </w:r>
            <w:r w:rsidRPr="00A90D21">
              <w:rPr>
                <w:rFonts w:ascii="Arial" w:eastAsia="Times New Roman" w:hAnsi="Arial" w:cs="Arial"/>
                <w:b/>
                <w:spacing w:val="14"/>
                <w:lang w:eastAsia="pt-BR"/>
              </w:rPr>
              <w:t xml:space="preserve"> </w:t>
            </w:r>
            <w:r w:rsidRPr="00A90D21">
              <w:rPr>
                <w:rFonts w:ascii="Arial" w:eastAsia="Times New Roman" w:hAnsi="Arial" w:cs="Arial"/>
                <w:b/>
                <w:lang w:eastAsia="pt-BR"/>
              </w:rPr>
              <w:t>análise da</w:t>
            </w:r>
            <w:r w:rsidRPr="00A90D21">
              <w:rPr>
                <w:rFonts w:ascii="Arial" w:eastAsia="Times New Roman" w:hAnsi="Arial" w:cs="Arial"/>
                <w:b/>
                <w:spacing w:val="-2"/>
                <w:lang w:eastAsia="pt-BR"/>
              </w:rPr>
              <w:t xml:space="preserve"> </w:t>
            </w:r>
            <w:r w:rsidRPr="00A90D21">
              <w:rPr>
                <w:rFonts w:ascii="Arial" w:eastAsia="Times New Roman" w:hAnsi="Arial" w:cs="Arial"/>
                <w:b/>
                <w:lang w:eastAsia="pt-BR"/>
              </w:rPr>
              <w:t>equipe</w:t>
            </w:r>
            <w:r w:rsidRPr="00A90D21">
              <w:rPr>
                <w:rFonts w:ascii="Arial" w:eastAsia="Times New Roman" w:hAnsi="Arial" w:cs="Arial"/>
                <w:b/>
                <w:spacing w:val="-1"/>
                <w:lang w:eastAsia="pt-BR"/>
              </w:rPr>
              <w:t xml:space="preserve"> </w:t>
            </w:r>
            <w:r w:rsidRPr="00A90D21">
              <w:rPr>
                <w:rFonts w:ascii="Arial" w:eastAsia="Times New Roman" w:hAnsi="Arial" w:cs="Arial"/>
                <w:b/>
                <w:lang w:eastAsia="pt-BR"/>
              </w:rPr>
              <w:t>técnica</w:t>
            </w:r>
            <w:r w:rsidRPr="00A90D21">
              <w:rPr>
                <w:rFonts w:ascii="Arial" w:eastAsia="Times New Roman" w:hAnsi="Arial" w:cs="Arial"/>
                <w:b/>
                <w:spacing w:val="-1"/>
                <w:lang w:eastAsia="pt-BR"/>
              </w:rPr>
              <w:t xml:space="preserve"> </w:t>
            </w:r>
            <w:r w:rsidRPr="00A90D21">
              <w:rPr>
                <w:rFonts w:ascii="Arial" w:eastAsia="Times New Roman" w:hAnsi="Arial" w:cs="Arial"/>
                <w:b/>
                <w:lang w:eastAsia="pt-BR"/>
              </w:rPr>
              <w:t>na</w:t>
            </w:r>
            <w:r w:rsidRPr="00A90D21">
              <w:rPr>
                <w:rFonts w:ascii="Arial" w:eastAsia="Times New Roman" w:hAnsi="Arial" w:cs="Arial"/>
                <w:b/>
                <w:spacing w:val="-1"/>
                <w:lang w:eastAsia="pt-BR"/>
              </w:rPr>
              <w:t xml:space="preserve"> </w:t>
            </w:r>
            <w:r w:rsidRPr="00A90D21">
              <w:rPr>
                <w:rFonts w:ascii="Arial" w:eastAsia="Times New Roman" w:hAnsi="Arial" w:cs="Arial"/>
                <w:b/>
                <w:lang w:eastAsia="pt-BR"/>
              </w:rPr>
              <w:t>fase</w:t>
            </w:r>
            <w:r w:rsidRPr="00A90D21">
              <w:rPr>
                <w:rFonts w:ascii="Arial" w:eastAsia="Times New Roman" w:hAnsi="Arial" w:cs="Arial"/>
                <w:b/>
                <w:spacing w:val="-1"/>
                <w:lang w:eastAsia="pt-BR"/>
              </w:rPr>
              <w:t xml:space="preserve"> </w:t>
            </w:r>
            <w:r w:rsidRPr="00A90D21">
              <w:rPr>
                <w:rFonts w:ascii="Arial" w:eastAsia="Times New Roman" w:hAnsi="Arial" w:cs="Arial"/>
                <w:b/>
                <w:lang w:eastAsia="pt-BR"/>
              </w:rPr>
              <w:t>de</w:t>
            </w:r>
            <w:r w:rsidRPr="00A90D21">
              <w:rPr>
                <w:rFonts w:ascii="Arial" w:eastAsia="Times New Roman" w:hAnsi="Arial" w:cs="Arial"/>
                <w:b/>
                <w:spacing w:val="-1"/>
                <w:lang w:eastAsia="pt-BR"/>
              </w:rPr>
              <w:t xml:space="preserve"> </w:t>
            </w:r>
            <w:r w:rsidRPr="00A90D21">
              <w:rPr>
                <w:rFonts w:ascii="Arial" w:eastAsia="Times New Roman" w:hAnsi="Arial" w:cs="Arial"/>
                <w:b/>
                <w:lang w:eastAsia="pt-BR"/>
              </w:rPr>
              <w:t>julgamento</w:t>
            </w:r>
            <w:r w:rsidRPr="00A90D21">
              <w:rPr>
                <w:rFonts w:ascii="Arial" w:eastAsia="Times New Roman" w:hAnsi="Arial" w:cs="Arial"/>
                <w:b/>
                <w:spacing w:val="-2"/>
                <w:lang w:eastAsia="pt-BR"/>
              </w:rPr>
              <w:t xml:space="preserve"> </w:t>
            </w:r>
            <w:r w:rsidRPr="00A90D21">
              <w:rPr>
                <w:rFonts w:ascii="Arial" w:eastAsia="Times New Roman" w:hAnsi="Arial" w:cs="Arial"/>
                <w:b/>
                <w:lang w:eastAsia="pt-BR"/>
              </w:rPr>
              <w:t>da</w:t>
            </w:r>
            <w:r w:rsidRPr="00A90D21">
              <w:rPr>
                <w:rFonts w:ascii="Arial" w:eastAsia="Times New Roman" w:hAnsi="Arial" w:cs="Arial"/>
                <w:b/>
                <w:spacing w:val="-1"/>
                <w:lang w:eastAsia="pt-BR"/>
              </w:rPr>
              <w:t xml:space="preserve"> </w:t>
            </w:r>
            <w:r w:rsidRPr="00A90D21">
              <w:rPr>
                <w:rFonts w:ascii="Arial" w:eastAsia="Times New Roman" w:hAnsi="Arial" w:cs="Arial"/>
                <w:b/>
                <w:lang w:eastAsia="pt-BR"/>
              </w:rPr>
              <w:t>proposta</w:t>
            </w:r>
            <w:r w:rsidRPr="00A90D21">
              <w:rPr>
                <w:rFonts w:ascii="Arial" w:eastAsia="Times New Roman" w:hAnsi="Arial" w:cs="Arial"/>
                <w:b/>
                <w:spacing w:val="-2"/>
                <w:lang w:eastAsia="pt-BR"/>
              </w:rPr>
              <w:t xml:space="preserve"> </w:t>
            </w:r>
            <w:r w:rsidRPr="00A90D21">
              <w:rPr>
                <w:rFonts w:ascii="Arial" w:eastAsia="Times New Roman" w:hAnsi="Arial" w:cs="Arial"/>
                <w:b/>
                <w:lang w:eastAsia="pt-BR"/>
              </w:rPr>
              <w:t>final de</w:t>
            </w:r>
            <w:r w:rsidRPr="00A90D21">
              <w:rPr>
                <w:rFonts w:ascii="Arial" w:eastAsia="Times New Roman" w:hAnsi="Arial" w:cs="Arial"/>
                <w:b/>
                <w:spacing w:val="-2"/>
                <w:lang w:eastAsia="pt-BR"/>
              </w:rPr>
              <w:t xml:space="preserve"> </w:t>
            </w:r>
            <w:r w:rsidRPr="00A90D21">
              <w:rPr>
                <w:rFonts w:ascii="Arial" w:eastAsia="Times New Roman" w:hAnsi="Arial" w:cs="Arial"/>
                <w:b/>
                <w:lang w:eastAsia="pt-BR"/>
              </w:rPr>
              <w:t>preços):</w:t>
            </w:r>
          </w:p>
          <w:p w:rsidR="00EC374B" w:rsidRPr="00A90D21" w:rsidRDefault="00EC374B" w:rsidP="00EC374B">
            <w:pPr>
              <w:spacing w:after="0" w:line="240" w:lineRule="auto"/>
              <w:ind w:left="196"/>
              <w:rPr>
                <w:rFonts w:ascii="Arial" w:eastAsia="Times New Roman" w:hAnsi="Arial" w:cs="Arial"/>
                <w:b/>
                <w:lang w:eastAsia="pt-BR"/>
              </w:rPr>
            </w:pPr>
          </w:p>
          <w:p w:rsidR="00EC374B" w:rsidRPr="00FA5570" w:rsidRDefault="00EC374B" w:rsidP="00EC374B">
            <w:pPr>
              <w:spacing w:after="0" w:line="240" w:lineRule="auto"/>
              <w:ind w:left="196"/>
              <w:rPr>
                <w:rFonts w:ascii="Arial" w:eastAsia="Times New Roman" w:hAnsi="Arial" w:cs="Arial"/>
                <w:spacing w:val="-1"/>
                <w:lang w:eastAsia="pt-BR"/>
              </w:rPr>
            </w:pPr>
            <w:proofErr w:type="gramStart"/>
            <w:r w:rsidRPr="00A90D21">
              <w:rPr>
                <w:rFonts w:ascii="Arial" w:eastAsia="Times New Roman" w:hAnsi="Arial" w:cs="Arial"/>
                <w:spacing w:val="-1"/>
                <w:lang w:eastAsia="pt-BR"/>
              </w:rPr>
              <w:t xml:space="preserve">(  </w:t>
            </w:r>
            <w:proofErr w:type="gramEnd"/>
            <w:r w:rsidRPr="00A90D21">
              <w:rPr>
                <w:rFonts w:ascii="Arial" w:eastAsia="Times New Roman" w:hAnsi="Arial" w:cs="Arial"/>
                <w:spacing w:val="-1"/>
                <w:lang w:eastAsia="pt-BR"/>
              </w:rPr>
              <w:t xml:space="preserve">  ) Não</w:t>
            </w:r>
          </w:p>
          <w:p w:rsidR="00EC374B" w:rsidRDefault="00EC374B" w:rsidP="00EC374B">
            <w:pPr>
              <w:spacing w:after="0" w:line="240" w:lineRule="auto"/>
              <w:ind w:left="196"/>
              <w:contextualSpacing/>
              <w:rPr>
                <w:rFonts w:ascii="Arial" w:eastAsia="Times New Roman" w:hAnsi="Arial" w:cs="Arial"/>
                <w:lang w:eastAsia="pt-BR"/>
              </w:rPr>
            </w:pPr>
            <w:proofErr w:type="gramStart"/>
            <w:r>
              <w:rPr>
                <w:rFonts w:ascii="Arial" w:eastAsia="Times New Roman" w:hAnsi="Arial" w:cs="Arial"/>
                <w:lang w:eastAsia="pt-BR"/>
              </w:rPr>
              <w:t xml:space="preserve">( </w:t>
            </w:r>
            <w:r w:rsidR="00007ECB">
              <w:rPr>
                <w:rFonts w:ascii="Arial" w:eastAsia="Times New Roman" w:hAnsi="Arial" w:cs="Arial"/>
                <w:lang w:eastAsia="pt-BR"/>
              </w:rPr>
              <w:t>x</w:t>
            </w:r>
            <w:proofErr w:type="gramEnd"/>
            <w:r>
              <w:rPr>
                <w:rFonts w:ascii="Arial" w:eastAsia="Times New Roman" w:hAnsi="Arial" w:cs="Arial"/>
                <w:lang w:eastAsia="pt-BR"/>
              </w:rPr>
              <w:t xml:space="preserve">  ) Sim</w:t>
            </w:r>
          </w:p>
          <w:p w:rsidR="00007ECB" w:rsidRDefault="00007ECB" w:rsidP="00EC374B">
            <w:pPr>
              <w:spacing w:after="0" w:line="240" w:lineRule="auto"/>
              <w:ind w:left="196"/>
              <w:contextualSpacing/>
              <w:rPr>
                <w:rFonts w:ascii="Arial" w:eastAsia="Times New Roman" w:hAnsi="Arial" w:cs="Arial"/>
                <w:lang w:eastAsia="pt-BR"/>
              </w:rPr>
            </w:pPr>
          </w:p>
          <w:p w:rsidR="00007ECB" w:rsidRPr="00C615E3" w:rsidRDefault="00007ECB" w:rsidP="00007ECB">
            <w:pPr>
              <w:spacing w:after="0" w:line="240" w:lineRule="auto"/>
              <w:jc w:val="both"/>
              <w:rPr>
                <w:rFonts w:ascii="Arial" w:eastAsia="Times New Roman" w:hAnsi="Arial" w:cs="Arial"/>
                <w:sz w:val="24"/>
                <w:szCs w:val="24"/>
                <w:lang w:eastAsia="ar-SA"/>
              </w:rPr>
            </w:pPr>
            <w:r w:rsidRPr="00C615E3">
              <w:rPr>
                <w:rFonts w:ascii="Arial" w:eastAsia="Times New Roman" w:hAnsi="Arial" w:cs="Arial"/>
                <w:sz w:val="24"/>
                <w:szCs w:val="24"/>
                <w:lang w:eastAsia="ar-SA"/>
              </w:rPr>
              <w:t xml:space="preserve">No caso do produto cotado não for da marca de referência, o licitante deverá apresentar ao agente de contratação 01 (um) laudo técnico de ensaio comparativo com os produtos das marcas sugeridas, de forma a comprovar que o </w:t>
            </w:r>
            <w:r w:rsidRPr="00A82430">
              <w:rPr>
                <w:rFonts w:ascii="Arial" w:eastAsia="Times New Roman" w:hAnsi="Arial" w:cs="Arial"/>
                <w:sz w:val="24"/>
                <w:szCs w:val="24"/>
                <w:lang w:eastAsia="ar-SA"/>
              </w:rPr>
              <w:t xml:space="preserve">produto atende às normas técnicas pertinentes </w:t>
            </w:r>
            <w:r w:rsidRPr="00C615E3">
              <w:rPr>
                <w:rFonts w:ascii="Arial" w:eastAsia="Times New Roman" w:hAnsi="Arial" w:cs="Arial"/>
                <w:sz w:val="24"/>
                <w:szCs w:val="24"/>
                <w:lang w:eastAsia="ar-SA"/>
              </w:rPr>
              <w:t>e possua rendimento e qualidade igual ou superior ao do produto recomendado pela montadora, devendo ser emit</w:t>
            </w:r>
            <w:r>
              <w:rPr>
                <w:rFonts w:ascii="Arial" w:eastAsia="Times New Roman" w:hAnsi="Arial" w:cs="Arial"/>
                <w:sz w:val="24"/>
                <w:szCs w:val="24"/>
                <w:lang w:eastAsia="ar-SA"/>
              </w:rPr>
              <w:t>ido por laboratório credenciado.</w:t>
            </w:r>
          </w:p>
          <w:p w:rsidR="00007ECB" w:rsidRDefault="00007ECB" w:rsidP="00007ECB">
            <w:pPr>
              <w:spacing w:after="0" w:line="240" w:lineRule="auto"/>
              <w:jc w:val="both"/>
              <w:rPr>
                <w:rFonts w:ascii="Arial" w:eastAsia="Times New Roman" w:hAnsi="Arial" w:cs="Arial"/>
                <w:sz w:val="24"/>
                <w:szCs w:val="24"/>
                <w:lang w:eastAsia="ar-SA"/>
              </w:rPr>
            </w:pPr>
            <w:r w:rsidRPr="00C615E3">
              <w:rPr>
                <w:rFonts w:ascii="Arial" w:eastAsia="Times New Roman" w:hAnsi="Arial" w:cs="Arial"/>
                <w:sz w:val="24"/>
                <w:szCs w:val="24"/>
                <w:lang w:eastAsia="ar-SA"/>
              </w:rPr>
              <w:t xml:space="preserve">O laudo deverá possuir data de emissão não superior a 12 meses </w:t>
            </w:r>
            <w:r>
              <w:rPr>
                <w:rFonts w:ascii="Arial" w:eastAsia="Times New Roman" w:hAnsi="Arial" w:cs="Arial"/>
                <w:sz w:val="24"/>
                <w:szCs w:val="24"/>
                <w:lang w:eastAsia="ar-SA"/>
              </w:rPr>
              <w:t>da data da realização do pregão.</w:t>
            </w:r>
          </w:p>
          <w:p w:rsidR="00007ECB" w:rsidRDefault="00007ECB" w:rsidP="00007ECB">
            <w:pPr>
              <w:spacing w:after="0" w:line="240" w:lineRule="auto"/>
              <w:jc w:val="both"/>
              <w:rPr>
                <w:rFonts w:ascii="Arial" w:eastAsia="Times New Roman" w:hAnsi="Arial" w:cs="Arial"/>
                <w:sz w:val="24"/>
                <w:szCs w:val="24"/>
                <w:lang w:eastAsia="ar-SA"/>
              </w:rPr>
            </w:pPr>
            <w:r w:rsidRPr="00A82430">
              <w:rPr>
                <w:rFonts w:ascii="Arial" w:eastAsia="Times New Roman" w:hAnsi="Arial" w:cs="Arial"/>
                <w:sz w:val="24"/>
                <w:szCs w:val="24"/>
                <w:lang w:eastAsia="ar-SA"/>
              </w:rPr>
              <w:t>Deverá ser apresentado laudo de todos os itens</w:t>
            </w:r>
            <w:r>
              <w:rPr>
                <w:rFonts w:ascii="Arial" w:eastAsia="Times New Roman" w:hAnsi="Arial" w:cs="Arial"/>
                <w:sz w:val="24"/>
                <w:szCs w:val="24"/>
                <w:lang w:eastAsia="ar-SA"/>
              </w:rPr>
              <w:t>. C</w:t>
            </w:r>
            <w:r w:rsidRPr="00A82430">
              <w:rPr>
                <w:rFonts w:ascii="Arial" w:eastAsia="Times New Roman" w:hAnsi="Arial" w:cs="Arial"/>
                <w:sz w:val="24"/>
                <w:szCs w:val="24"/>
                <w:lang w:eastAsia="ar-SA"/>
              </w:rPr>
              <w:t>aso o produto cotado for da marca de referência, fica dispensada a apresentação do referido laudo.</w:t>
            </w:r>
          </w:p>
          <w:p w:rsidR="00EC374B" w:rsidRPr="00A90D21" w:rsidRDefault="00EC374B" w:rsidP="00EC374B">
            <w:pPr>
              <w:keepNext/>
              <w:spacing w:after="0" w:line="240" w:lineRule="auto"/>
              <w:rPr>
                <w:rFonts w:ascii="Arial" w:eastAsia="Times New Roman" w:hAnsi="Arial" w:cs="Arial"/>
                <w:color w:val="548DD4"/>
                <w:lang w:val="pt-PT" w:eastAsia="pt-BR"/>
              </w:rPr>
            </w:pPr>
          </w:p>
          <w:p w:rsidR="00EC374B" w:rsidRDefault="00EC374B" w:rsidP="00570F88">
            <w:pPr>
              <w:numPr>
                <w:ilvl w:val="1"/>
                <w:numId w:val="3"/>
              </w:numPr>
              <w:tabs>
                <w:tab w:val="left" w:pos="196"/>
              </w:tabs>
              <w:spacing w:after="0" w:line="240" w:lineRule="auto"/>
              <w:ind w:left="196" w:hanging="32"/>
              <w:rPr>
                <w:rFonts w:ascii="Arial" w:eastAsia="Times New Roman" w:hAnsi="Arial" w:cs="Arial"/>
                <w:b/>
                <w:lang w:eastAsia="pt-BR"/>
              </w:rPr>
            </w:pPr>
            <w:r w:rsidRPr="00A90D21">
              <w:rPr>
                <w:rFonts w:ascii="Arial" w:eastAsia="Times New Roman" w:hAnsi="Arial" w:cs="Arial"/>
                <w:b/>
                <w:lang w:eastAsia="pt-BR"/>
              </w:rPr>
              <w:t xml:space="preserve"> Será exigido amostra </w:t>
            </w:r>
            <w:proofErr w:type="gramStart"/>
            <w:r w:rsidRPr="00A90D21">
              <w:rPr>
                <w:rFonts w:ascii="Arial" w:eastAsia="Times New Roman" w:hAnsi="Arial" w:cs="Arial"/>
                <w:b/>
                <w:lang w:eastAsia="pt-BR"/>
              </w:rPr>
              <w:t>do(</w:t>
            </w:r>
            <w:proofErr w:type="gramEnd"/>
            <w:r w:rsidRPr="00A90D21">
              <w:rPr>
                <w:rFonts w:ascii="Arial" w:eastAsia="Times New Roman" w:hAnsi="Arial" w:cs="Arial"/>
                <w:b/>
                <w:lang w:eastAsia="pt-BR"/>
              </w:rPr>
              <w:t>s) produto(s)/demonstração do(s) serviço(s):</w:t>
            </w:r>
          </w:p>
          <w:p w:rsidR="00EC374B" w:rsidRPr="00A90D21" w:rsidRDefault="00EC374B" w:rsidP="00EC374B">
            <w:pPr>
              <w:tabs>
                <w:tab w:val="left" w:pos="196"/>
              </w:tabs>
              <w:spacing w:after="0" w:line="240" w:lineRule="auto"/>
              <w:ind w:left="196"/>
              <w:rPr>
                <w:rFonts w:ascii="Arial" w:eastAsia="Times New Roman" w:hAnsi="Arial" w:cs="Arial"/>
                <w:b/>
                <w:lang w:eastAsia="pt-BR"/>
              </w:rPr>
            </w:pPr>
          </w:p>
          <w:p w:rsidR="00EC374B" w:rsidRPr="00FA5570" w:rsidRDefault="00EC374B" w:rsidP="00EC374B">
            <w:pPr>
              <w:tabs>
                <w:tab w:val="left" w:pos="196"/>
              </w:tabs>
              <w:spacing w:after="0" w:line="240" w:lineRule="auto"/>
              <w:ind w:left="196"/>
              <w:rPr>
                <w:rFonts w:ascii="Arial" w:eastAsia="Times New Roman" w:hAnsi="Arial" w:cs="Arial"/>
                <w:spacing w:val="-1"/>
                <w:lang w:eastAsia="pt-BR"/>
              </w:rPr>
            </w:pPr>
            <w:proofErr w:type="gramStart"/>
            <w:r w:rsidRPr="00A90D21">
              <w:rPr>
                <w:rFonts w:ascii="Arial" w:eastAsia="Times New Roman" w:hAnsi="Arial" w:cs="Arial"/>
                <w:spacing w:val="-1"/>
                <w:lang w:eastAsia="pt-BR"/>
              </w:rPr>
              <w:t xml:space="preserve">(  </w:t>
            </w:r>
            <w:r>
              <w:rPr>
                <w:rFonts w:ascii="Arial" w:eastAsia="Times New Roman" w:hAnsi="Arial" w:cs="Arial"/>
                <w:spacing w:val="-1"/>
                <w:lang w:eastAsia="pt-BR"/>
              </w:rPr>
              <w:t>x</w:t>
            </w:r>
            <w:proofErr w:type="gramEnd"/>
            <w:r w:rsidRPr="00A90D21">
              <w:rPr>
                <w:rFonts w:ascii="Arial" w:eastAsia="Times New Roman" w:hAnsi="Arial" w:cs="Arial"/>
                <w:spacing w:val="-1"/>
                <w:lang w:eastAsia="pt-BR"/>
              </w:rPr>
              <w:t xml:space="preserve">  ) Não</w:t>
            </w:r>
          </w:p>
          <w:p w:rsidR="00EC374B" w:rsidRPr="00A90D21" w:rsidRDefault="00EC374B" w:rsidP="00EC374B">
            <w:pPr>
              <w:tabs>
                <w:tab w:val="left" w:pos="196"/>
              </w:tabs>
              <w:spacing w:after="0" w:line="240" w:lineRule="auto"/>
              <w:ind w:left="196"/>
              <w:contextualSpacing/>
              <w:rPr>
                <w:rFonts w:ascii="Arial" w:eastAsia="Times New Roman" w:hAnsi="Arial" w:cs="Arial"/>
                <w:lang w:eastAsia="pt-BR"/>
              </w:rPr>
            </w:pPr>
            <w:proofErr w:type="gramStart"/>
            <w:r w:rsidRPr="00A90D21">
              <w:rPr>
                <w:rFonts w:ascii="Arial" w:eastAsia="Times New Roman" w:hAnsi="Arial" w:cs="Arial"/>
                <w:lang w:eastAsia="pt-BR"/>
              </w:rPr>
              <w:t xml:space="preserve">(  </w:t>
            </w:r>
            <w:proofErr w:type="gramEnd"/>
            <w:r w:rsidRPr="00A90D21">
              <w:rPr>
                <w:rFonts w:ascii="Arial" w:eastAsia="Times New Roman" w:hAnsi="Arial" w:cs="Arial"/>
                <w:lang w:eastAsia="pt-BR"/>
              </w:rPr>
              <w:t xml:space="preserve">   ) Sim</w:t>
            </w:r>
          </w:p>
          <w:p w:rsidR="00EC374B" w:rsidRPr="00A90D21" w:rsidRDefault="00EC374B" w:rsidP="00EC374B">
            <w:pPr>
              <w:tabs>
                <w:tab w:val="left" w:pos="196"/>
              </w:tabs>
              <w:spacing w:after="0" w:line="240" w:lineRule="auto"/>
              <w:ind w:left="196"/>
              <w:contextualSpacing/>
              <w:rPr>
                <w:rFonts w:ascii="Arial" w:eastAsia="Times New Roman" w:hAnsi="Arial" w:cs="Arial"/>
                <w:lang w:eastAsia="pt-BR"/>
              </w:rPr>
            </w:pPr>
          </w:p>
          <w:p w:rsidR="00EC374B" w:rsidRDefault="00EC374B" w:rsidP="00570F88">
            <w:pPr>
              <w:numPr>
                <w:ilvl w:val="1"/>
                <w:numId w:val="3"/>
              </w:numPr>
              <w:spacing w:after="0" w:line="240" w:lineRule="auto"/>
              <w:ind w:left="196" w:hanging="32"/>
              <w:rPr>
                <w:rFonts w:ascii="Arial" w:eastAsia="Times New Roman" w:hAnsi="Arial" w:cs="Arial"/>
                <w:b/>
                <w:lang w:eastAsia="pt-BR"/>
              </w:rPr>
            </w:pPr>
            <w:r w:rsidRPr="00A90D21">
              <w:rPr>
                <w:rFonts w:ascii="Arial" w:eastAsia="Times New Roman" w:hAnsi="Arial" w:cs="Arial"/>
                <w:b/>
                <w:lang w:eastAsia="pt-BR"/>
              </w:rPr>
              <w:lastRenderedPageBreak/>
              <w:t>Será exigida prova de conceito?</w:t>
            </w:r>
          </w:p>
          <w:p w:rsidR="00EC374B" w:rsidRPr="00A90D21" w:rsidRDefault="00EC374B" w:rsidP="00EC374B">
            <w:pPr>
              <w:spacing w:after="0" w:line="240" w:lineRule="auto"/>
              <w:ind w:left="196"/>
              <w:rPr>
                <w:rFonts w:ascii="Arial" w:eastAsia="Times New Roman" w:hAnsi="Arial" w:cs="Arial"/>
                <w:b/>
                <w:lang w:eastAsia="pt-BR"/>
              </w:rPr>
            </w:pPr>
          </w:p>
          <w:p w:rsidR="00EC374B" w:rsidRPr="00FA5570" w:rsidRDefault="00EC374B" w:rsidP="00EC374B">
            <w:pPr>
              <w:spacing w:after="0" w:line="240" w:lineRule="auto"/>
              <w:ind w:left="196"/>
              <w:rPr>
                <w:rFonts w:ascii="Arial" w:eastAsia="Times New Roman" w:hAnsi="Arial" w:cs="Arial"/>
                <w:spacing w:val="-1"/>
                <w:lang w:eastAsia="pt-BR"/>
              </w:rPr>
            </w:pPr>
            <w:proofErr w:type="gramStart"/>
            <w:r w:rsidRPr="00A90D21">
              <w:rPr>
                <w:rFonts w:ascii="Arial" w:eastAsia="Times New Roman" w:hAnsi="Arial" w:cs="Arial"/>
                <w:spacing w:val="-1"/>
                <w:lang w:eastAsia="pt-BR"/>
              </w:rPr>
              <w:t xml:space="preserve">(  </w:t>
            </w:r>
            <w:r>
              <w:rPr>
                <w:rFonts w:ascii="Arial" w:eastAsia="Times New Roman" w:hAnsi="Arial" w:cs="Arial"/>
                <w:spacing w:val="-1"/>
                <w:lang w:eastAsia="pt-BR"/>
              </w:rPr>
              <w:t>x</w:t>
            </w:r>
            <w:proofErr w:type="gramEnd"/>
            <w:r w:rsidRPr="00A90D21">
              <w:rPr>
                <w:rFonts w:ascii="Arial" w:eastAsia="Times New Roman" w:hAnsi="Arial" w:cs="Arial"/>
                <w:spacing w:val="-1"/>
                <w:lang w:eastAsia="pt-BR"/>
              </w:rPr>
              <w:t xml:space="preserve">  ) Não</w:t>
            </w:r>
          </w:p>
          <w:p w:rsidR="00EC374B" w:rsidRPr="00A90D21" w:rsidRDefault="00EC374B" w:rsidP="00EC374B">
            <w:pPr>
              <w:spacing w:after="0" w:line="240" w:lineRule="auto"/>
              <w:ind w:left="196"/>
              <w:contextualSpacing/>
              <w:rPr>
                <w:rFonts w:ascii="Arial" w:eastAsia="Times New Roman" w:hAnsi="Arial" w:cs="Arial"/>
                <w:lang w:eastAsia="pt-BR"/>
              </w:rPr>
            </w:pPr>
            <w:proofErr w:type="gramStart"/>
            <w:r w:rsidRPr="00A90D21">
              <w:rPr>
                <w:rFonts w:ascii="Arial" w:eastAsia="Times New Roman" w:hAnsi="Arial" w:cs="Arial"/>
                <w:lang w:eastAsia="pt-BR"/>
              </w:rPr>
              <w:t xml:space="preserve">(  </w:t>
            </w:r>
            <w:proofErr w:type="gramEnd"/>
            <w:r w:rsidRPr="00A90D21">
              <w:rPr>
                <w:rFonts w:ascii="Arial" w:eastAsia="Times New Roman" w:hAnsi="Arial" w:cs="Arial"/>
                <w:lang w:eastAsia="pt-BR"/>
              </w:rPr>
              <w:t xml:space="preserve">   ) Sim</w:t>
            </w:r>
          </w:p>
          <w:p w:rsidR="00EC374B" w:rsidRPr="00A90D21" w:rsidRDefault="00EC374B" w:rsidP="00EC374B">
            <w:pPr>
              <w:keepNext/>
              <w:spacing w:after="0" w:line="240" w:lineRule="auto"/>
              <w:jc w:val="both"/>
              <w:rPr>
                <w:rFonts w:ascii="Arial" w:eastAsia="Times New Roman" w:hAnsi="Arial" w:cs="Arial"/>
                <w:color w:val="4472C4"/>
                <w:lang w:eastAsia="pt-BR"/>
              </w:rPr>
            </w:pPr>
          </w:p>
          <w:p w:rsidR="00EC374B" w:rsidRPr="00FA5570" w:rsidRDefault="00EC374B" w:rsidP="00EC374B">
            <w:pPr>
              <w:pStyle w:val="PargrafodaLista"/>
              <w:numPr>
                <w:ilvl w:val="1"/>
                <w:numId w:val="3"/>
              </w:numPr>
              <w:tabs>
                <w:tab w:val="left" w:pos="767"/>
              </w:tabs>
              <w:spacing w:after="0" w:line="240" w:lineRule="auto"/>
              <w:rPr>
                <w:rFonts w:ascii="Arial" w:eastAsia="Times New Roman" w:hAnsi="Arial" w:cs="Arial"/>
                <w:b/>
                <w:lang w:eastAsia="pt-BR"/>
              </w:rPr>
            </w:pPr>
            <w:r w:rsidRPr="00FA5570">
              <w:rPr>
                <w:rFonts w:ascii="Arial" w:eastAsia="Times New Roman" w:hAnsi="Arial" w:cs="Arial"/>
                <w:b/>
                <w:lang w:eastAsia="pt-BR"/>
              </w:rPr>
              <w:t>Será exigida carta de solidariedade?</w:t>
            </w:r>
          </w:p>
          <w:p w:rsidR="00EC374B" w:rsidRPr="00FA5570" w:rsidRDefault="00EC374B" w:rsidP="00EC374B">
            <w:pPr>
              <w:pStyle w:val="PargrafodaLista"/>
              <w:tabs>
                <w:tab w:val="left" w:pos="767"/>
              </w:tabs>
              <w:spacing w:after="0" w:line="240" w:lineRule="auto"/>
              <w:ind w:left="702"/>
              <w:rPr>
                <w:rFonts w:ascii="Arial" w:eastAsia="Times New Roman" w:hAnsi="Arial" w:cs="Arial"/>
                <w:b/>
                <w:lang w:eastAsia="pt-BR"/>
              </w:rPr>
            </w:pPr>
          </w:p>
          <w:p w:rsidR="00EC374B" w:rsidRPr="00FA5570" w:rsidRDefault="00EC374B" w:rsidP="00EC374B">
            <w:pPr>
              <w:spacing w:after="0" w:line="240" w:lineRule="auto"/>
              <w:ind w:left="196"/>
              <w:rPr>
                <w:rFonts w:ascii="Arial" w:eastAsia="Times New Roman" w:hAnsi="Arial" w:cs="Arial"/>
                <w:spacing w:val="-1"/>
                <w:lang w:eastAsia="pt-BR"/>
              </w:rPr>
            </w:pPr>
            <w:proofErr w:type="gramStart"/>
            <w:r w:rsidRPr="00A90D21">
              <w:rPr>
                <w:rFonts w:ascii="Arial" w:eastAsia="Times New Roman" w:hAnsi="Arial" w:cs="Arial"/>
                <w:spacing w:val="-1"/>
                <w:lang w:eastAsia="pt-BR"/>
              </w:rPr>
              <w:t xml:space="preserve">(  </w:t>
            </w:r>
            <w:r>
              <w:rPr>
                <w:rFonts w:ascii="Arial" w:eastAsia="Times New Roman" w:hAnsi="Arial" w:cs="Arial"/>
                <w:spacing w:val="-1"/>
                <w:lang w:eastAsia="pt-BR"/>
              </w:rPr>
              <w:t>x</w:t>
            </w:r>
            <w:proofErr w:type="gramEnd"/>
            <w:r w:rsidRPr="00A90D21">
              <w:rPr>
                <w:rFonts w:ascii="Arial" w:eastAsia="Times New Roman" w:hAnsi="Arial" w:cs="Arial"/>
                <w:spacing w:val="-1"/>
                <w:lang w:eastAsia="pt-BR"/>
              </w:rPr>
              <w:t xml:space="preserve">  ) Não</w:t>
            </w:r>
          </w:p>
          <w:p w:rsidR="00EC374B" w:rsidRPr="00A90D21" w:rsidRDefault="00EC374B" w:rsidP="00EC374B">
            <w:pPr>
              <w:spacing w:after="0" w:line="240" w:lineRule="auto"/>
              <w:ind w:left="196"/>
              <w:contextualSpacing/>
              <w:rPr>
                <w:rFonts w:ascii="Arial" w:eastAsia="Times New Roman" w:hAnsi="Arial" w:cs="Arial"/>
                <w:lang w:eastAsia="pt-BR"/>
              </w:rPr>
            </w:pPr>
            <w:proofErr w:type="gramStart"/>
            <w:r w:rsidRPr="00A90D21">
              <w:rPr>
                <w:rFonts w:ascii="Arial" w:eastAsia="Times New Roman" w:hAnsi="Arial" w:cs="Arial"/>
                <w:lang w:eastAsia="pt-BR"/>
              </w:rPr>
              <w:t xml:space="preserve">(  </w:t>
            </w:r>
            <w:proofErr w:type="gramEnd"/>
            <w:r w:rsidRPr="00A90D21">
              <w:rPr>
                <w:rFonts w:ascii="Arial" w:eastAsia="Times New Roman" w:hAnsi="Arial" w:cs="Arial"/>
                <w:lang w:eastAsia="pt-BR"/>
              </w:rPr>
              <w:t xml:space="preserve">   ) Sim</w:t>
            </w:r>
          </w:p>
          <w:p w:rsidR="00EC374B" w:rsidRPr="00A90D21" w:rsidRDefault="00EC374B" w:rsidP="00EC374B">
            <w:pPr>
              <w:keepNext/>
              <w:spacing w:after="0" w:line="240" w:lineRule="auto"/>
              <w:ind w:left="196"/>
              <w:jc w:val="both"/>
              <w:rPr>
                <w:rFonts w:ascii="Arial" w:eastAsia="Times New Roman" w:hAnsi="Arial" w:cs="Arial"/>
                <w:color w:val="4472C4"/>
                <w:lang w:eastAsia="pt-BR"/>
              </w:rPr>
            </w:pPr>
          </w:p>
          <w:p w:rsidR="00EC374B" w:rsidRPr="00FA5570" w:rsidRDefault="00EC374B" w:rsidP="00EC374B">
            <w:pPr>
              <w:pStyle w:val="PargrafodaLista"/>
              <w:numPr>
                <w:ilvl w:val="1"/>
                <w:numId w:val="3"/>
              </w:numPr>
              <w:tabs>
                <w:tab w:val="left" w:pos="767"/>
              </w:tabs>
              <w:spacing w:after="0" w:line="240" w:lineRule="auto"/>
              <w:rPr>
                <w:rFonts w:ascii="Arial" w:eastAsia="Times New Roman" w:hAnsi="Arial" w:cs="Arial"/>
                <w:b/>
                <w:lang w:eastAsia="pt-BR"/>
              </w:rPr>
            </w:pPr>
            <w:r w:rsidRPr="00FA5570">
              <w:rPr>
                <w:rFonts w:ascii="Arial" w:eastAsia="Times New Roman" w:hAnsi="Arial" w:cs="Arial"/>
                <w:b/>
                <w:lang w:eastAsia="pt-BR"/>
              </w:rPr>
              <w:t xml:space="preserve">Será exigida garantia de proposta, como requisito de </w:t>
            </w:r>
            <w:proofErr w:type="spellStart"/>
            <w:r w:rsidRPr="00FA5570">
              <w:rPr>
                <w:rFonts w:ascii="Arial" w:eastAsia="Times New Roman" w:hAnsi="Arial" w:cs="Arial"/>
                <w:b/>
                <w:lang w:eastAsia="pt-BR"/>
              </w:rPr>
              <w:t>pré</w:t>
            </w:r>
            <w:proofErr w:type="spellEnd"/>
            <w:r w:rsidRPr="00FA5570">
              <w:rPr>
                <w:rFonts w:ascii="Arial" w:eastAsia="Times New Roman" w:hAnsi="Arial" w:cs="Arial"/>
                <w:b/>
                <w:lang w:eastAsia="pt-BR"/>
              </w:rPr>
              <w:t>-habilitação?</w:t>
            </w:r>
          </w:p>
          <w:p w:rsidR="00EC374B" w:rsidRPr="00FA5570" w:rsidRDefault="00EC374B" w:rsidP="00EC374B">
            <w:pPr>
              <w:tabs>
                <w:tab w:val="left" w:pos="767"/>
              </w:tabs>
              <w:spacing w:after="0" w:line="240" w:lineRule="auto"/>
              <w:rPr>
                <w:rFonts w:ascii="Arial" w:eastAsia="Times New Roman" w:hAnsi="Arial" w:cs="Arial"/>
                <w:b/>
                <w:lang w:eastAsia="pt-BR"/>
              </w:rPr>
            </w:pPr>
          </w:p>
          <w:p w:rsidR="00EC374B" w:rsidRPr="00FA5570" w:rsidRDefault="00EC374B" w:rsidP="00EC374B">
            <w:pPr>
              <w:spacing w:after="0" w:line="240" w:lineRule="auto"/>
              <w:ind w:left="196"/>
              <w:rPr>
                <w:rFonts w:ascii="Arial" w:eastAsia="Times New Roman" w:hAnsi="Arial" w:cs="Arial"/>
                <w:spacing w:val="-1"/>
                <w:lang w:eastAsia="pt-BR"/>
              </w:rPr>
            </w:pPr>
            <w:proofErr w:type="gramStart"/>
            <w:r w:rsidRPr="00A90D21">
              <w:rPr>
                <w:rFonts w:ascii="Arial" w:eastAsia="Times New Roman" w:hAnsi="Arial" w:cs="Arial"/>
                <w:spacing w:val="-1"/>
                <w:lang w:eastAsia="pt-BR"/>
              </w:rPr>
              <w:t xml:space="preserve">(  </w:t>
            </w:r>
            <w:r>
              <w:rPr>
                <w:rFonts w:ascii="Arial" w:eastAsia="Times New Roman" w:hAnsi="Arial" w:cs="Arial"/>
                <w:spacing w:val="-1"/>
                <w:lang w:eastAsia="pt-BR"/>
              </w:rPr>
              <w:t>x</w:t>
            </w:r>
            <w:proofErr w:type="gramEnd"/>
            <w:r>
              <w:rPr>
                <w:rFonts w:ascii="Arial" w:eastAsia="Times New Roman" w:hAnsi="Arial" w:cs="Arial"/>
                <w:spacing w:val="-1"/>
                <w:lang w:eastAsia="pt-BR"/>
              </w:rPr>
              <w:t xml:space="preserve">  ) Não</w:t>
            </w:r>
          </w:p>
          <w:p w:rsidR="00EC374B" w:rsidRPr="00CD61E9" w:rsidRDefault="00EC374B" w:rsidP="00CD61E9">
            <w:pPr>
              <w:spacing w:after="0" w:line="240" w:lineRule="auto"/>
              <w:ind w:left="196"/>
              <w:contextualSpacing/>
              <w:rPr>
                <w:rFonts w:ascii="Arial" w:eastAsia="Times New Roman" w:hAnsi="Arial" w:cs="Arial"/>
                <w:lang w:eastAsia="pt-BR"/>
              </w:rPr>
            </w:pPr>
            <w:r w:rsidRPr="00A90D21">
              <w:rPr>
                <w:rFonts w:ascii="Arial" w:eastAsia="Times New Roman" w:hAnsi="Arial" w:cs="Arial"/>
                <w:lang w:eastAsia="pt-BR"/>
              </w:rPr>
              <w:t>(     ) Sim</w:t>
            </w:r>
          </w:p>
        </w:tc>
      </w:tr>
      <w:tr w:rsidR="00EC374B" w:rsidRPr="00A90D21" w:rsidTr="00570F88">
        <w:tc>
          <w:tcPr>
            <w:tcW w:w="10348" w:type="dxa"/>
            <w:tcBorders>
              <w:top w:val="single" w:sz="4" w:space="0" w:color="000000"/>
            </w:tcBorders>
            <w:shd w:val="clear" w:color="auto" w:fill="E36C0A"/>
          </w:tcPr>
          <w:p w:rsidR="00EC374B" w:rsidRPr="00A90D21" w:rsidRDefault="00EC374B" w:rsidP="00EC374B">
            <w:pPr>
              <w:spacing w:after="0" w:line="240" w:lineRule="auto"/>
              <w:rPr>
                <w:rFonts w:ascii="Arial" w:eastAsia="Times New Roman" w:hAnsi="Arial" w:cs="Arial"/>
                <w:b/>
                <w:color w:val="FFFFFF"/>
                <w:lang w:eastAsia="pt-BR"/>
              </w:rPr>
            </w:pPr>
            <w:r w:rsidRPr="00A90D21">
              <w:rPr>
                <w:rFonts w:ascii="Arial" w:eastAsia="Times New Roman" w:hAnsi="Arial" w:cs="Arial"/>
                <w:b/>
                <w:color w:val="FFFFFF"/>
                <w:lang w:eastAsia="pt-BR"/>
              </w:rPr>
              <w:lastRenderedPageBreak/>
              <w:t>5. DOS CRITÉRIOS DE HABILITAÇÃO</w:t>
            </w:r>
          </w:p>
        </w:tc>
      </w:tr>
      <w:tr w:rsidR="00EC374B" w:rsidRPr="00A90D21" w:rsidTr="00570F88">
        <w:tc>
          <w:tcPr>
            <w:tcW w:w="10348" w:type="dxa"/>
            <w:tcBorders>
              <w:top w:val="single" w:sz="4" w:space="0" w:color="000000"/>
            </w:tcBorders>
            <w:shd w:val="clear" w:color="auto" w:fill="auto"/>
          </w:tcPr>
          <w:p w:rsidR="00EC374B" w:rsidRPr="00A90D21" w:rsidRDefault="00EC374B" w:rsidP="00EC374B">
            <w:pPr>
              <w:spacing w:after="0" w:line="240" w:lineRule="auto"/>
              <w:jc w:val="both"/>
              <w:rPr>
                <w:rFonts w:ascii="Arial" w:eastAsia="Times New Roman" w:hAnsi="Arial" w:cs="Arial"/>
                <w:bCs/>
                <w:lang w:eastAsia="pt-BR"/>
              </w:rPr>
            </w:pPr>
          </w:p>
          <w:p w:rsidR="00EC374B" w:rsidRPr="00A90D21" w:rsidRDefault="00EC374B" w:rsidP="00EC374B">
            <w:pPr>
              <w:spacing w:after="0" w:line="240" w:lineRule="auto"/>
              <w:ind w:left="196" w:right="228"/>
              <w:jc w:val="both"/>
              <w:rPr>
                <w:rFonts w:ascii="Arial" w:eastAsia="Times New Roman" w:hAnsi="Arial" w:cs="Arial"/>
                <w:color w:val="000000"/>
                <w:lang w:eastAsia="pt-BR"/>
              </w:rPr>
            </w:pPr>
            <w:r w:rsidRPr="00A90D21">
              <w:rPr>
                <w:rFonts w:ascii="Arial" w:eastAsia="Times New Roman" w:hAnsi="Arial" w:cs="Arial"/>
                <w:b/>
                <w:lang w:eastAsia="pt-BR"/>
              </w:rPr>
              <w:t xml:space="preserve">5.1. </w:t>
            </w:r>
            <w:r w:rsidRPr="00A90D21">
              <w:rPr>
                <w:rFonts w:ascii="Arial" w:eastAsia="Times New Roman" w:hAnsi="Arial" w:cs="Arial"/>
                <w:color w:val="000000"/>
                <w:lang w:eastAsia="pt-BR"/>
              </w:rPr>
              <w:t xml:space="preserve">As exigências de habilitação jurídica, </w:t>
            </w:r>
            <w:r w:rsidRPr="00A90D21">
              <w:rPr>
                <w:rFonts w:ascii="Arial" w:eastAsia="WenQuanYi Micro Hei" w:hAnsi="Arial" w:cs="Arial"/>
                <w:color w:val="000000"/>
                <w:lang w:eastAsia="zh-CN" w:bidi="hi-IN"/>
              </w:rPr>
              <w:t xml:space="preserve">fiscal, social e trabalhista </w:t>
            </w:r>
            <w:r w:rsidRPr="00A90D21">
              <w:rPr>
                <w:rFonts w:ascii="Arial" w:eastAsia="Times New Roman" w:hAnsi="Arial" w:cs="Arial"/>
                <w:color w:val="000000"/>
                <w:lang w:eastAsia="pt-BR"/>
              </w:rPr>
              <w:t>são as usuais para a generalidade dos objetos, conforme disciplinado no Edital/Aviso de Contratação Direta/Decreto Municipal n. 205 de 28 de setembro de 2023.</w:t>
            </w:r>
          </w:p>
          <w:p w:rsidR="00EC374B" w:rsidRPr="00A90D21" w:rsidRDefault="00EC374B" w:rsidP="00EC374B">
            <w:pPr>
              <w:spacing w:after="0" w:line="240" w:lineRule="auto"/>
              <w:ind w:left="196" w:right="228"/>
              <w:jc w:val="both"/>
              <w:rPr>
                <w:rFonts w:ascii="Arial" w:eastAsia="Times New Roman" w:hAnsi="Arial" w:cs="Arial"/>
                <w:color w:val="000000"/>
                <w:lang w:eastAsia="pt-BR"/>
              </w:rPr>
            </w:pPr>
          </w:p>
          <w:p w:rsidR="00EC374B" w:rsidRPr="00A90D21" w:rsidRDefault="00EC374B" w:rsidP="00EC374B">
            <w:pPr>
              <w:spacing w:after="0" w:line="240" w:lineRule="auto"/>
              <w:ind w:left="196" w:right="228"/>
              <w:jc w:val="both"/>
              <w:rPr>
                <w:rFonts w:ascii="Arial" w:eastAsia="Times New Roman" w:hAnsi="Arial" w:cs="Arial"/>
                <w:color w:val="000000"/>
                <w:lang w:eastAsia="pt-BR"/>
              </w:rPr>
            </w:pPr>
            <w:r w:rsidRPr="00A90D21">
              <w:rPr>
                <w:rFonts w:ascii="Arial" w:eastAsia="Times New Roman" w:hAnsi="Arial" w:cs="Arial"/>
                <w:color w:val="000000"/>
                <w:lang w:eastAsia="pt-BR"/>
              </w:rPr>
              <w:t>Se necessário, de acordo com o objeto e com o art. 37, XXI da Constituição Federal, preencher os itens 5.2 e 5.3:</w:t>
            </w:r>
          </w:p>
          <w:p w:rsidR="00EC374B" w:rsidRPr="00A90D21" w:rsidRDefault="00EC374B" w:rsidP="00EC374B">
            <w:pPr>
              <w:spacing w:after="0" w:line="240" w:lineRule="auto"/>
              <w:ind w:left="196" w:right="228"/>
              <w:jc w:val="both"/>
              <w:rPr>
                <w:rFonts w:ascii="Arial" w:eastAsia="Times New Roman" w:hAnsi="Arial" w:cs="Arial"/>
                <w:bCs/>
                <w:lang w:eastAsia="pt-BR"/>
              </w:rPr>
            </w:pPr>
          </w:p>
          <w:p w:rsidR="00EC374B" w:rsidRPr="00A90D21" w:rsidRDefault="00EC374B" w:rsidP="00EC374B">
            <w:pPr>
              <w:spacing w:after="0" w:line="240" w:lineRule="auto"/>
              <w:ind w:left="196" w:right="228"/>
              <w:jc w:val="both"/>
              <w:rPr>
                <w:rFonts w:ascii="Arial" w:eastAsia="Times New Roman" w:hAnsi="Arial" w:cs="Arial"/>
                <w:b/>
                <w:lang w:eastAsia="pt-BR"/>
              </w:rPr>
            </w:pPr>
            <w:r w:rsidRPr="00A90D21">
              <w:rPr>
                <w:rFonts w:ascii="Arial" w:eastAsia="Times New Roman" w:hAnsi="Arial" w:cs="Arial"/>
                <w:b/>
                <w:lang w:eastAsia="pt-BR"/>
              </w:rPr>
              <w:t>5.2. Qualificação econômico-financeira</w:t>
            </w:r>
          </w:p>
          <w:p w:rsidR="00EC374B" w:rsidRPr="00A90D21" w:rsidRDefault="00EC374B" w:rsidP="00EC374B">
            <w:pPr>
              <w:spacing w:after="0" w:line="240" w:lineRule="auto"/>
              <w:ind w:left="196" w:right="228"/>
              <w:jc w:val="both"/>
              <w:rPr>
                <w:rFonts w:ascii="Arial" w:eastAsia="Times New Roman" w:hAnsi="Arial" w:cs="Arial"/>
                <w:bCs/>
                <w:color w:val="FF0000"/>
                <w:u w:val="single"/>
                <w:lang w:eastAsia="pt-BR"/>
              </w:rPr>
            </w:pPr>
          </w:p>
          <w:p w:rsidR="00EC374B" w:rsidRPr="0002725B" w:rsidRDefault="00EC374B" w:rsidP="00EC374B">
            <w:pPr>
              <w:tabs>
                <w:tab w:val="left" w:pos="1440"/>
              </w:tabs>
              <w:autoSpaceDE w:val="0"/>
              <w:snapToGrid w:val="0"/>
              <w:spacing w:after="0" w:line="240" w:lineRule="auto"/>
              <w:ind w:firstLine="142"/>
              <w:jc w:val="both"/>
              <w:rPr>
                <w:rFonts w:ascii="Arial" w:eastAsia="Times New Roman" w:hAnsi="Arial" w:cs="Arial"/>
                <w:lang w:eastAsia="pt-BR"/>
              </w:rPr>
            </w:pPr>
            <w:r>
              <w:rPr>
                <w:rFonts w:ascii="Arial" w:eastAsia="Times New Roman" w:hAnsi="Arial" w:cs="Arial"/>
                <w:bCs/>
                <w:lang w:eastAsia="pt-BR"/>
              </w:rPr>
              <w:t xml:space="preserve">  5.2.</w:t>
            </w:r>
            <w:proofErr w:type="gramStart"/>
            <w:r>
              <w:rPr>
                <w:rFonts w:ascii="Arial" w:eastAsia="Times New Roman" w:hAnsi="Arial" w:cs="Arial"/>
                <w:bCs/>
                <w:lang w:eastAsia="pt-BR"/>
              </w:rPr>
              <w:t>1.(</w:t>
            </w:r>
            <w:proofErr w:type="gramEnd"/>
            <w:r w:rsidRPr="0002725B">
              <w:rPr>
                <w:rFonts w:ascii="Arial" w:eastAsia="Times New Roman" w:hAnsi="Arial" w:cs="Arial"/>
                <w:bCs/>
                <w:lang w:eastAsia="pt-BR"/>
              </w:rPr>
              <w:t xml:space="preserve"> </w:t>
            </w:r>
            <w:r>
              <w:rPr>
                <w:rFonts w:ascii="Arial" w:eastAsia="Times New Roman" w:hAnsi="Arial" w:cs="Arial"/>
                <w:bCs/>
                <w:lang w:eastAsia="pt-BR"/>
              </w:rPr>
              <w:t>x</w:t>
            </w:r>
            <w:r w:rsidRPr="0002725B">
              <w:rPr>
                <w:rFonts w:ascii="Arial" w:eastAsia="Times New Roman" w:hAnsi="Arial" w:cs="Arial"/>
                <w:bCs/>
                <w:lang w:eastAsia="pt-BR"/>
              </w:rPr>
              <w:t xml:space="preserve"> )   </w:t>
            </w:r>
            <w:r w:rsidRPr="0002725B">
              <w:rPr>
                <w:rFonts w:ascii="Arial" w:eastAsia="Times New Roman" w:hAnsi="Arial" w:cs="Arial"/>
                <w:lang w:eastAsia="pt-BR"/>
              </w:rPr>
              <w:t>certidão negativa de falência expedida pelo distribuidor da sede do fornecedor;</w:t>
            </w:r>
          </w:p>
          <w:p w:rsidR="00EC374B" w:rsidRPr="0002725B" w:rsidRDefault="00EC374B" w:rsidP="00EC374B">
            <w:pPr>
              <w:tabs>
                <w:tab w:val="left" w:pos="1440"/>
              </w:tabs>
              <w:autoSpaceDE w:val="0"/>
              <w:snapToGrid w:val="0"/>
              <w:spacing w:after="0" w:line="240" w:lineRule="auto"/>
              <w:jc w:val="both"/>
              <w:rPr>
                <w:rFonts w:ascii="Arial" w:eastAsia="Times New Roman" w:hAnsi="Arial" w:cs="Arial"/>
                <w:lang w:eastAsia="pt-BR"/>
              </w:rPr>
            </w:pPr>
          </w:p>
          <w:p w:rsidR="00EC374B" w:rsidRDefault="00EC374B" w:rsidP="00570F88">
            <w:pPr>
              <w:spacing w:after="0" w:line="240" w:lineRule="auto"/>
              <w:ind w:left="164"/>
              <w:jc w:val="both"/>
              <w:rPr>
                <w:rFonts w:ascii="Arial" w:eastAsia="Times New Roman" w:hAnsi="Arial" w:cs="Arial"/>
                <w:lang w:eastAsia="pt-BR"/>
              </w:rPr>
            </w:pPr>
            <w:r w:rsidRPr="0002725B">
              <w:rPr>
                <w:rFonts w:ascii="Arial" w:eastAsia="Times New Roman" w:hAnsi="Arial" w:cs="Arial"/>
                <w:bCs/>
                <w:lang w:eastAsia="pt-BR"/>
              </w:rPr>
              <w:t xml:space="preserve"> 5.2.2. </w:t>
            </w:r>
            <w:proofErr w:type="gramStart"/>
            <w:r w:rsidRPr="0002725B">
              <w:rPr>
                <w:rFonts w:ascii="Arial" w:eastAsia="Times New Roman" w:hAnsi="Arial" w:cs="Arial"/>
                <w:bCs/>
                <w:lang w:eastAsia="pt-BR"/>
              </w:rPr>
              <w:t>(  )</w:t>
            </w:r>
            <w:proofErr w:type="gramEnd"/>
            <w:r w:rsidRPr="0002725B">
              <w:rPr>
                <w:rFonts w:ascii="Arial" w:eastAsia="Times New Roman" w:hAnsi="Arial" w:cs="Arial"/>
                <w:bCs/>
                <w:lang w:eastAsia="pt-BR"/>
              </w:rPr>
              <w:t xml:space="preserve"> </w:t>
            </w:r>
            <w:r w:rsidRPr="0002725B">
              <w:rPr>
                <w:rFonts w:ascii="Arial" w:eastAsia="Times New Roman" w:hAnsi="Arial" w:cs="Arial"/>
                <w:lang w:eastAsia="pt-BR"/>
              </w:rPr>
              <w:t xml:space="preserve"> balanço patrimonial, demonstração de resultado de exercício e demais demonstrações contábeis dos 2 (dois) últimos exercícios sociais;</w:t>
            </w:r>
          </w:p>
          <w:p w:rsidR="00CD61E9" w:rsidRPr="0002725B" w:rsidRDefault="00CD61E9" w:rsidP="00570F88">
            <w:pPr>
              <w:spacing w:after="0" w:line="240" w:lineRule="auto"/>
              <w:ind w:left="164"/>
              <w:jc w:val="both"/>
              <w:rPr>
                <w:rFonts w:ascii="Arial" w:eastAsia="Times New Roman" w:hAnsi="Arial" w:cs="Arial"/>
                <w:lang w:eastAsia="pt-BR"/>
              </w:rPr>
            </w:pPr>
          </w:p>
          <w:p w:rsidR="00EC374B" w:rsidRPr="0002725B" w:rsidRDefault="00EC374B" w:rsidP="00570F88">
            <w:pPr>
              <w:spacing w:after="0" w:line="240" w:lineRule="auto"/>
              <w:ind w:left="306"/>
              <w:jc w:val="both"/>
              <w:rPr>
                <w:rFonts w:ascii="Arial" w:eastAsia="Times New Roman" w:hAnsi="Arial" w:cs="Arial"/>
                <w:lang w:eastAsia="pt-BR"/>
              </w:rPr>
            </w:pPr>
            <w:r w:rsidRPr="0002725B">
              <w:rPr>
                <w:rFonts w:ascii="Arial" w:eastAsia="Times New Roman" w:hAnsi="Arial" w:cs="Arial"/>
                <w:bCs/>
                <w:lang w:eastAsia="pt-BR"/>
              </w:rPr>
              <w:t>5.2.2.1. As</w:t>
            </w:r>
            <w:r w:rsidRPr="0002725B">
              <w:rPr>
                <w:rFonts w:ascii="Arial" w:eastAsia="Times New Roman" w:hAnsi="Arial" w:cs="Arial"/>
                <w:lang w:eastAsia="pt-BR"/>
              </w:rPr>
              <w:t xml:space="preserve"> empresas criadas no exercício financeiro do PL deverão atender a todas as exigências da habilitação e poderão substituir os demonstrativos contábeis pelo balanço de abertura.</w:t>
            </w:r>
          </w:p>
          <w:p w:rsidR="00EC374B" w:rsidRPr="0002725B" w:rsidRDefault="00EC374B" w:rsidP="00EC374B">
            <w:pPr>
              <w:spacing w:after="0" w:line="240" w:lineRule="auto"/>
              <w:jc w:val="both"/>
              <w:rPr>
                <w:rFonts w:ascii="Arial" w:eastAsia="Times New Roman" w:hAnsi="Arial" w:cs="Arial"/>
                <w:lang w:eastAsia="pt-BR"/>
              </w:rPr>
            </w:pPr>
          </w:p>
          <w:p w:rsidR="00EC374B" w:rsidRPr="0002725B" w:rsidRDefault="00EC374B" w:rsidP="006D33F6">
            <w:pPr>
              <w:tabs>
                <w:tab w:val="left" w:pos="851"/>
                <w:tab w:val="left" w:pos="993"/>
                <w:tab w:val="left" w:pos="1440"/>
                <w:tab w:val="left" w:pos="2127"/>
              </w:tabs>
              <w:autoSpaceDE w:val="0"/>
              <w:snapToGrid w:val="0"/>
              <w:spacing w:after="0" w:line="240" w:lineRule="auto"/>
              <w:ind w:left="164" w:hanging="22"/>
              <w:jc w:val="both"/>
              <w:rPr>
                <w:rFonts w:ascii="Arial" w:eastAsia="Times New Roman" w:hAnsi="Arial" w:cs="Arial"/>
                <w:lang w:eastAsia="pt-BR"/>
              </w:rPr>
            </w:pPr>
            <w:r w:rsidRPr="0002725B">
              <w:rPr>
                <w:rFonts w:ascii="Arial" w:eastAsia="Times New Roman" w:hAnsi="Arial" w:cs="Arial"/>
                <w:bCs/>
                <w:lang w:eastAsia="pt-BR"/>
              </w:rPr>
              <w:t xml:space="preserve">  5.2.3. </w:t>
            </w:r>
            <w:proofErr w:type="gramStart"/>
            <w:r w:rsidRPr="0002725B">
              <w:rPr>
                <w:rFonts w:ascii="Arial" w:eastAsia="Times New Roman" w:hAnsi="Arial" w:cs="Arial"/>
                <w:bCs/>
                <w:lang w:eastAsia="pt-BR"/>
              </w:rPr>
              <w:t>(  )</w:t>
            </w:r>
            <w:proofErr w:type="gramEnd"/>
            <w:r w:rsidRPr="0002725B">
              <w:rPr>
                <w:rFonts w:ascii="Arial" w:eastAsia="Times New Roman" w:hAnsi="Arial" w:cs="Arial"/>
                <w:bCs/>
                <w:lang w:eastAsia="pt-BR"/>
              </w:rPr>
              <w:t xml:space="preserve"> </w:t>
            </w:r>
            <w:r w:rsidRPr="0002725B">
              <w:rPr>
                <w:rFonts w:ascii="Arial" w:eastAsia="Times New Roman" w:hAnsi="Arial" w:cs="Arial"/>
                <w:lang w:eastAsia="pt-BR"/>
              </w:rPr>
              <w:t xml:space="preserve"> comprovação da boa situação financeira da empresa mediante obtenção de índices de Liquidez Geral (LG), Solvência Geral (SG) e Liquidez Corrente (LC), superiores a 1 (um), obtidos pela aplicação das seguintes fórmulas: </w:t>
            </w:r>
          </w:p>
          <w:p w:rsidR="00EC374B" w:rsidRPr="0002725B" w:rsidRDefault="00EC374B" w:rsidP="00EC374B">
            <w:pPr>
              <w:spacing w:after="0" w:line="240" w:lineRule="auto"/>
              <w:jc w:val="both"/>
              <w:rPr>
                <w:rFonts w:ascii="Arial" w:eastAsia="Times New Roman" w:hAnsi="Arial" w:cs="Arial"/>
                <w:bCs/>
                <w:u w:val="single"/>
                <w:lang w:eastAsia="pt-BR"/>
              </w:rPr>
            </w:pPr>
          </w:p>
          <w:p w:rsidR="00EC374B" w:rsidRPr="0002725B" w:rsidRDefault="00EC374B" w:rsidP="00EC374B">
            <w:pPr>
              <w:spacing w:after="0" w:line="240" w:lineRule="auto"/>
              <w:ind w:left="709" w:right="228"/>
              <w:rPr>
                <w:rFonts w:ascii="Arial" w:eastAsia="Times New Roman" w:hAnsi="Arial" w:cs="Arial"/>
                <w:bCs/>
                <w:lang w:eastAsia="pt-BR"/>
              </w:rPr>
            </w:pPr>
            <w:r w:rsidRPr="0002725B">
              <w:rPr>
                <w:rFonts w:ascii="Arial" w:eastAsia="Times New Roman" w:hAnsi="Arial" w:cs="Arial"/>
                <w:bCs/>
                <w:lang w:eastAsia="pt-BR"/>
              </w:rPr>
              <w:t xml:space="preserve">Liquidez Geral (LG) = (Ativo Circulante + Realizável a Longo </w:t>
            </w:r>
            <w:proofErr w:type="gramStart"/>
            <w:r w:rsidRPr="0002725B">
              <w:rPr>
                <w:rFonts w:ascii="Arial" w:eastAsia="Times New Roman" w:hAnsi="Arial" w:cs="Arial"/>
                <w:bCs/>
                <w:lang w:eastAsia="pt-BR"/>
              </w:rPr>
              <w:t>Prazo )</w:t>
            </w:r>
            <w:proofErr w:type="gramEnd"/>
            <w:r w:rsidRPr="0002725B">
              <w:rPr>
                <w:rFonts w:ascii="Arial" w:eastAsia="Times New Roman" w:hAnsi="Arial" w:cs="Arial"/>
                <w:bCs/>
                <w:lang w:eastAsia="pt-BR"/>
              </w:rPr>
              <w:t>/( Passivo Circulante + Passivo Não Circulante);</w:t>
            </w:r>
          </w:p>
          <w:p w:rsidR="00EC374B" w:rsidRPr="0002725B" w:rsidRDefault="00EC374B" w:rsidP="00EC374B">
            <w:pPr>
              <w:spacing w:after="0" w:line="240" w:lineRule="auto"/>
              <w:ind w:left="709"/>
              <w:jc w:val="center"/>
              <w:rPr>
                <w:rFonts w:ascii="Arial" w:eastAsia="Times New Roman" w:hAnsi="Arial" w:cs="Arial"/>
                <w:bCs/>
                <w:lang w:eastAsia="pt-BR"/>
              </w:rPr>
            </w:pPr>
          </w:p>
          <w:p w:rsidR="00EC374B" w:rsidRPr="0002725B" w:rsidRDefault="00EC374B" w:rsidP="00EC374B">
            <w:pPr>
              <w:spacing w:after="0" w:line="240" w:lineRule="auto"/>
              <w:ind w:left="709"/>
              <w:rPr>
                <w:rFonts w:ascii="Arial" w:eastAsia="Times New Roman" w:hAnsi="Arial" w:cs="Arial"/>
                <w:bCs/>
                <w:lang w:eastAsia="pt-BR"/>
              </w:rPr>
            </w:pPr>
            <w:r w:rsidRPr="0002725B">
              <w:rPr>
                <w:rFonts w:ascii="Arial" w:eastAsia="Times New Roman" w:hAnsi="Arial" w:cs="Arial"/>
                <w:bCs/>
                <w:lang w:eastAsia="pt-BR"/>
              </w:rPr>
              <w:t>Solvência Geral (</w:t>
            </w:r>
            <w:proofErr w:type="gramStart"/>
            <w:r w:rsidRPr="0002725B">
              <w:rPr>
                <w:rFonts w:ascii="Arial" w:eastAsia="Times New Roman" w:hAnsi="Arial" w:cs="Arial"/>
                <w:bCs/>
                <w:lang w:eastAsia="pt-BR"/>
              </w:rPr>
              <w:t>SG)=</w:t>
            </w:r>
            <w:proofErr w:type="gramEnd"/>
            <w:r w:rsidRPr="0002725B">
              <w:rPr>
                <w:rFonts w:ascii="Arial" w:eastAsia="Times New Roman" w:hAnsi="Arial" w:cs="Arial"/>
                <w:bCs/>
                <w:lang w:eastAsia="pt-BR"/>
              </w:rPr>
              <w:t xml:space="preserve"> (Ativo Total)/(Passivo Circulante +Passivo não Circulante); e</w:t>
            </w:r>
          </w:p>
          <w:p w:rsidR="00EC374B" w:rsidRPr="0002725B" w:rsidRDefault="00EC374B" w:rsidP="00EC374B">
            <w:pPr>
              <w:spacing w:after="0" w:line="240" w:lineRule="auto"/>
              <w:ind w:left="709"/>
              <w:jc w:val="center"/>
              <w:rPr>
                <w:rFonts w:ascii="Arial" w:eastAsia="Times New Roman" w:hAnsi="Arial" w:cs="Arial"/>
                <w:bCs/>
                <w:lang w:eastAsia="pt-BR"/>
              </w:rPr>
            </w:pPr>
          </w:p>
          <w:p w:rsidR="00EC374B" w:rsidRPr="0002725B" w:rsidRDefault="00EC374B" w:rsidP="00EC374B">
            <w:pPr>
              <w:spacing w:after="0" w:line="240" w:lineRule="auto"/>
              <w:ind w:left="709"/>
              <w:rPr>
                <w:rFonts w:ascii="Arial" w:eastAsia="Times New Roman" w:hAnsi="Arial" w:cs="Arial"/>
                <w:bCs/>
                <w:lang w:eastAsia="pt-BR"/>
              </w:rPr>
            </w:pPr>
            <w:r w:rsidRPr="0002725B">
              <w:rPr>
                <w:rFonts w:ascii="Arial" w:eastAsia="Times New Roman" w:hAnsi="Arial" w:cs="Arial"/>
                <w:bCs/>
                <w:lang w:eastAsia="pt-BR"/>
              </w:rPr>
              <w:t xml:space="preserve">Liquidez Corrente (LC) = (Ativo </w:t>
            </w:r>
            <w:proofErr w:type="gramStart"/>
            <w:r w:rsidRPr="0002725B">
              <w:rPr>
                <w:rFonts w:ascii="Arial" w:eastAsia="Times New Roman" w:hAnsi="Arial" w:cs="Arial"/>
                <w:bCs/>
                <w:lang w:eastAsia="pt-BR"/>
              </w:rPr>
              <w:t>Circulante)/</w:t>
            </w:r>
            <w:proofErr w:type="gramEnd"/>
            <w:r w:rsidRPr="0002725B">
              <w:rPr>
                <w:rFonts w:ascii="Arial" w:eastAsia="Times New Roman" w:hAnsi="Arial" w:cs="Arial"/>
                <w:bCs/>
                <w:lang w:eastAsia="pt-BR"/>
              </w:rPr>
              <w:t>(Passivo Circulante).</w:t>
            </w:r>
          </w:p>
          <w:p w:rsidR="00EC374B" w:rsidRPr="0002725B" w:rsidRDefault="00EC374B" w:rsidP="00EC374B">
            <w:pPr>
              <w:spacing w:after="0" w:line="240" w:lineRule="auto"/>
              <w:ind w:left="709"/>
              <w:jc w:val="both"/>
              <w:rPr>
                <w:rFonts w:ascii="Arial" w:eastAsia="Times New Roman" w:hAnsi="Arial" w:cs="Arial"/>
                <w:bCs/>
                <w:u w:val="single"/>
                <w:lang w:eastAsia="pt-BR"/>
              </w:rPr>
            </w:pPr>
          </w:p>
          <w:p w:rsidR="00EC374B" w:rsidRPr="0002725B" w:rsidRDefault="00EC374B" w:rsidP="00570F88">
            <w:pPr>
              <w:spacing w:after="0" w:line="240" w:lineRule="auto"/>
              <w:ind w:left="306" w:right="228"/>
              <w:jc w:val="both"/>
              <w:rPr>
                <w:rFonts w:ascii="Arial" w:eastAsia="Times New Roman" w:hAnsi="Arial" w:cs="Arial"/>
                <w:bCs/>
                <w:u w:val="single"/>
                <w:lang w:eastAsia="pt-BR"/>
              </w:rPr>
            </w:pPr>
            <w:r w:rsidRPr="0002725B">
              <w:rPr>
                <w:rFonts w:ascii="Arial" w:eastAsia="Times New Roman" w:hAnsi="Arial" w:cs="Arial"/>
                <w:lang w:eastAsia="pt-BR"/>
              </w:rPr>
              <w:t xml:space="preserve">5.2.3.1. Caso a empresa, apresente resultado inferior ou igual a 1(um) em qualquer dos índices de Liquidez Geral (LG), Solvência Geral (SG) e Liquidez Corrente (LC), deverá comprovar capital ou patrimônio líquido mínimo de </w:t>
            </w:r>
            <w:r w:rsidRPr="0002725B">
              <w:rPr>
                <w:rFonts w:ascii="Arial" w:eastAsia="Times New Roman" w:hAnsi="Arial" w:cs="Arial"/>
                <w:i/>
                <w:iCs/>
                <w:lang w:eastAsia="pt-BR"/>
              </w:rPr>
              <w:t xml:space="preserve">(_______%) </w:t>
            </w:r>
            <w:r w:rsidRPr="0002725B">
              <w:rPr>
                <w:rFonts w:ascii="Arial" w:eastAsia="Times New Roman" w:hAnsi="Arial" w:cs="Arial"/>
                <w:lang w:eastAsia="pt-BR"/>
              </w:rPr>
              <w:t>do valor total estimado da contratação ou do item pertinente.</w:t>
            </w:r>
          </w:p>
          <w:p w:rsidR="00EC374B" w:rsidRPr="0002725B" w:rsidRDefault="00EC374B" w:rsidP="00570F88">
            <w:pPr>
              <w:spacing w:after="0" w:line="240" w:lineRule="auto"/>
              <w:ind w:left="306"/>
              <w:jc w:val="both"/>
              <w:rPr>
                <w:rFonts w:ascii="Arial" w:eastAsia="Times New Roman" w:hAnsi="Arial" w:cs="Arial"/>
                <w:bCs/>
                <w:lang w:eastAsia="pt-BR"/>
              </w:rPr>
            </w:pPr>
          </w:p>
          <w:p w:rsidR="00EC374B" w:rsidRPr="0002725B" w:rsidRDefault="00EC374B" w:rsidP="00570F88">
            <w:pPr>
              <w:tabs>
                <w:tab w:val="left" w:pos="1440"/>
              </w:tabs>
              <w:autoSpaceDE w:val="0"/>
              <w:snapToGrid w:val="0"/>
              <w:spacing w:after="0" w:line="240" w:lineRule="auto"/>
              <w:ind w:left="306"/>
              <w:jc w:val="both"/>
              <w:rPr>
                <w:rFonts w:ascii="Arial" w:eastAsia="Times New Roman" w:hAnsi="Arial" w:cs="Arial"/>
              </w:rPr>
            </w:pPr>
            <w:r w:rsidRPr="0002725B">
              <w:rPr>
                <w:rFonts w:ascii="Arial" w:eastAsia="Times New Roman" w:hAnsi="Arial" w:cs="Arial"/>
              </w:rPr>
              <w:t>5.2.3.2. O atendimento dos índices econômicos previstos neste item deverá ser atestado mediante declaração assinada por profissional habilitado da área contábil, apresentada pelo fornecedor.</w:t>
            </w:r>
          </w:p>
          <w:p w:rsidR="00EC374B" w:rsidRPr="00A90D21" w:rsidRDefault="00EC374B" w:rsidP="00EC374B">
            <w:pPr>
              <w:spacing w:after="0" w:line="240" w:lineRule="auto"/>
              <w:ind w:left="196" w:right="228"/>
              <w:jc w:val="both"/>
              <w:rPr>
                <w:rFonts w:ascii="Arial" w:eastAsia="Times New Roman" w:hAnsi="Arial" w:cs="Arial"/>
                <w:bCs/>
                <w:color w:val="FF0000"/>
                <w:u w:val="single"/>
                <w:lang w:eastAsia="pt-BR"/>
              </w:rPr>
            </w:pPr>
          </w:p>
          <w:p w:rsidR="00EC374B" w:rsidRPr="00A90D21" w:rsidRDefault="00EC374B" w:rsidP="00EC374B">
            <w:pPr>
              <w:spacing w:after="0" w:line="240" w:lineRule="auto"/>
              <w:ind w:left="196" w:right="228"/>
              <w:jc w:val="both"/>
              <w:rPr>
                <w:rFonts w:ascii="Arial" w:eastAsia="Times New Roman" w:hAnsi="Arial" w:cs="Arial"/>
                <w:b/>
                <w:lang w:eastAsia="pt-BR"/>
              </w:rPr>
            </w:pPr>
            <w:r w:rsidRPr="00A90D21">
              <w:rPr>
                <w:rFonts w:ascii="Arial" w:eastAsia="Times New Roman" w:hAnsi="Arial" w:cs="Arial"/>
                <w:b/>
                <w:lang w:eastAsia="pt-BR"/>
              </w:rPr>
              <w:t>5.3. Qualificação técnica</w:t>
            </w:r>
          </w:p>
          <w:p w:rsidR="00EC374B" w:rsidRPr="00A90D21" w:rsidRDefault="00EC374B" w:rsidP="00EC374B">
            <w:pPr>
              <w:spacing w:after="0" w:line="240" w:lineRule="auto"/>
              <w:ind w:left="196" w:right="228"/>
              <w:jc w:val="both"/>
              <w:rPr>
                <w:rFonts w:ascii="Arial" w:eastAsia="Times New Roman" w:hAnsi="Arial" w:cs="Arial"/>
                <w:b/>
                <w:lang w:eastAsia="pt-BR"/>
              </w:rPr>
            </w:pPr>
          </w:p>
          <w:p w:rsidR="00EC374B" w:rsidRPr="00A90D21" w:rsidRDefault="00EC374B" w:rsidP="00570F88">
            <w:pPr>
              <w:spacing w:after="0" w:line="240" w:lineRule="auto"/>
              <w:ind w:left="306" w:hanging="426"/>
              <w:jc w:val="both"/>
              <w:rPr>
                <w:rFonts w:ascii="Arial" w:eastAsia="Times New Roman" w:hAnsi="Arial" w:cs="Arial"/>
                <w:color w:val="000000"/>
                <w:lang w:eastAsia="pt-BR"/>
              </w:rPr>
            </w:pPr>
            <w:r>
              <w:rPr>
                <w:rFonts w:ascii="Arial" w:eastAsia="Arial Unicode MS" w:hAnsi="Arial" w:cs="Arial"/>
                <w:bCs/>
                <w:lang w:eastAsia="pt-BR"/>
              </w:rPr>
              <w:t xml:space="preserve">       5.3.1. </w:t>
            </w:r>
            <w:proofErr w:type="gramStart"/>
            <w:r>
              <w:rPr>
                <w:rFonts w:ascii="Arial" w:eastAsia="Arial Unicode MS" w:hAnsi="Arial" w:cs="Arial"/>
                <w:bCs/>
                <w:lang w:eastAsia="pt-BR"/>
              </w:rPr>
              <w:t>(</w:t>
            </w:r>
            <w:r w:rsidRPr="00A90D21">
              <w:rPr>
                <w:rFonts w:ascii="Arial" w:eastAsia="Arial Unicode MS" w:hAnsi="Arial" w:cs="Arial"/>
                <w:bCs/>
                <w:lang w:eastAsia="pt-BR"/>
              </w:rPr>
              <w:t xml:space="preserve"> </w:t>
            </w:r>
            <w:r>
              <w:rPr>
                <w:rFonts w:ascii="Arial" w:eastAsia="Arial Unicode MS" w:hAnsi="Arial" w:cs="Arial"/>
                <w:bCs/>
                <w:lang w:eastAsia="pt-BR"/>
              </w:rPr>
              <w:t>x</w:t>
            </w:r>
            <w:proofErr w:type="gramEnd"/>
            <w:r w:rsidRPr="00A90D21">
              <w:rPr>
                <w:rFonts w:ascii="Arial" w:eastAsia="Arial Unicode MS" w:hAnsi="Arial" w:cs="Arial"/>
                <w:bCs/>
                <w:lang w:eastAsia="pt-BR"/>
              </w:rPr>
              <w:t xml:space="preserve"> ) </w:t>
            </w:r>
            <w:r w:rsidRPr="00A90D21">
              <w:rPr>
                <w:rFonts w:ascii="Arial" w:eastAsia="Arial Unicode MS" w:hAnsi="Arial" w:cs="Arial"/>
                <w:color w:val="000000"/>
                <w:lang w:eastAsia="pt-BR"/>
              </w:rPr>
              <w:t xml:space="preserve"> Comprovação</w:t>
            </w:r>
            <w:r w:rsidRPr="00A90D21">
              <w:rPr>
                <w:rFonts w:ascii="Arial" w:eastAsia="Times New Roman" w:hAnsi="Arial" w:cs="Arial"/>
                <w:color w:val="000000"/>
                <w:lang w:eastAsia="pt-BR"/>
              </w:rPr>
              <w:t xml:space="preserve"> de aptidão para o fornecimento de bens similares de complexidade </w:t>
            </w:r>
            <w:r>
              <w:rPr>
                <w:rFonts w:ascii="Arial" w:eastAsia="Times New Roman" w:hAnsi="Arial" w:cs="Arial"/>
                <w:color w:val="000000"/>
                <w:lang w:eastAsia="pt-BR"/>
              </w:rPr>
              <w:t xml:space="preserve">     </w:t>
            </w:r>
            <w:r w:rsidRPr="00A90D21">
              <w:rPr>
                <w:rFonts w:ascii="Arial" w:eastAsia="Times New Roman" w:hAnsi="Arial" w:cs="Arial"/>
                <w:color w:val="000000"/>
                <w:lang w:eastAsia="pt-BR"/>
              </w:rPr>
              <w:t xml:space="preserve">tecnológica e operacional equivalente ou superior com o objeto desta contratação, ou com o item pertinente, por meio da apresentação de certidões ou atestados, por pessoas jurídicas de direito público ou privado. </w:t>
            </w:r>
          </w:p>
          <w:p w:rsidR="00EC374B" w:rsidRPr="00A90D21" w:rsidRDefault="00EC374B" w:rsidP="00EC374B">
            <w:pPr>
              <w:spacing w:after="0" w:line="240" w:lineRule="auto"/>
              <w:ind w:left="164"/>
              <w:jc w:val="both"/>
              <w:rPr>
                <w:rFonts w:ascii="Arial" w:eastAsia="Times New Roman" w:hAnsi="Arial" w:cs="Arial"/>
                <w:color w:val="000000"/>
                <w:lang w:eastAsia="pt-BR"/>
              </w:rPr>
            </w:pPr>
          </w:p>
          <w:p w:rsidR="00EC374B" w:rsidRPr="008A3346" w:rsidRDefault="00EC374B" w:rsidP="00570F88">
            <w:pPr>
              <w:spacing w:after="0" w:line="240" w:lineRule="auto"/>
              <w:ind w:left="306"/>
              <w:jc w:val="both"/>
              <w:rPr>
                <w:rFonts w:ascii="Arial" w:eastAsia="Times New Roman" w:hAnsi="Arial" w:cs="Arial"/>
                <w:color w:val="000000" w:themeColor="text1"/>
                <w:lang w:eastAsia="pt-BR"/>
              </w:rPr>
            </w:pPr>
            <w:r>
              <w:rPr>
                <w:rFonts w:ascii="Arial" w:eastAsia="Times New Roman" w:hAnsi="Arial" w:cs="Arial"/>
                <w:color w:val="000000"/>
                <w:lang w:eastAsia="pt-BR"/>
              </w:rPr>
              <w:t>5.3.1.1</w:t>
            </w:r>
            <w:proofErr w:type="gramStart"/>
            <w:r>
              <w:rPr>
                <w:rFonts w:ascii="Arial" w:eastAsia="Times New Roman" w:hAnsi="Arial" w:cs="Arial"/>
                <w:color w:val="000000"/>
                <w:lang w:eastAsia="pt-BR"/>
              </w:rPr>
              <w:t>(</w:t>
            </w:r>
            <w:r w:rsidRPr="00A90D21">
              <w:rPr>
                <w:rFonts w:ascii="Arial" w:eastAsia="Times New Roman" w:hAnsi="Arial" w:cs="Arial"/>
                <w:color w:val="000000"/>
                <w:lang w:eastAsia="pt-BR"/>
              </w:rPr>
              <w:t xml:space="preserve"> </w:t>
            </w:r>
            <w:r w:rsidR="008A3346">
              <w:rPr>
                <w:rFonts w:ascii="Arial" w:eastAsia="Times New Roman" w:hAnsi="Arial" w:cs="Arial"/>
                <w:color w:val="000000"/>
                <w:lang w:eastAsia="pt-BR"/>
              </w:rPr>
              <w:t xml:space="preserve"> </w:t>
            </w:r>
            <w:proofErr w:type="gramEnd"/>
            <w:r w:rsidRPr="00A90D21">
              <w:rPr>
                <w:rFonts w:ascii="Arial" w:eastAsia="Times New Roman" w:hAnsi="Arial" w:cs="Arial"/>
                <w:color w:val="000000"/>
                <w:lang w:eastAsia="pt-BR"/>
              </w:rPr>
              <w:t xml:space="preserve"> ) As certidões ou atestados previstos no item acima devem ser regularmente emitido(s) </w:t>
            </w:r>
            <w:r w:rsidRPr="008A3346">
              <w:rPr>
                <w:rFonts w:ascii="Arial" w:eastAsia="Times New Roman" w:hAnsi="Arial" w:cs="Arial"/>
                <w:color w:val="000000" w:themeColor="text1"/>
                <w:lang w:eastAsia="pt-BR"/>
              </w:rPr>
              <w:t xml:space="preserve">pelo </w:t>
            </w:r>
            <w:r w:rsidR="008A3346" w:rsidRPr="008A3346">
              <w:rPr>
                <w:rFonts w:ascii="Arial" w:eastAsia="Times New Roman" w:hAnsi="Arial" w:cs="Arial"/>
                <w:color w:val="000000" w:themeColor="text1"/>
                <w:lang w:eastAsia="pt-BR"/>
              </w:rPr>
              <w:t xml:space="preserve"> conselho profissional competente.</w:t>
            </w:r>
          </w:p>
          <w:p w:rsidR="00EC374B" w:rsidRPr="00A90D21" w:rsidRDefault="00EC374B" w:rsidP="00EC374B">
            <w:pPr>
              <w:spacing w:after="0" w:line="240" w:lineRule="auto"/>
              <w:ind w:left="196" w:right="228"/>
              <w:jc w:val="both"/>
              <w:rPr>
                <w:rFonts w:ascii="Arial" w:eastAsia="Times New Roman" w:hAnsi="Arial" w:cs="Arial"/>
                <w:bCs/>
                <w:lang w:eastAsia="pt-BR"/>
              </w:rPr>
            </w:pPr>
          </w:p>
          <w:p w:rsidR="00EC374B" w:rsidRPr="00C262F0" w:rsidRDefault="00EC374B" w:rsidP="00570F88">
            <w:pPr>
              <w:spacing w:after="0" w:line="240" w:lineRule="auto"/>
              <w:ind w:left="306" w:right="228"/>
              <w:jc w:val="both"/>
              <w:rPr>
                <w:rFonts w:ascii="Arial" w:eastAsia="Times New Roman" w:hAnsi="Arial" w:cs="Arial"/>
                <w:bCs/>
                <w:lang w:eastAsia="pt-BR"/>
              </w:rPr>
            </w:pPr>
            <w:r w:rsidRPr="00A90D21">
              <w:rPr>
                <w:rFonts w:ascii="Arial" w:eastAsia="Times New Roman" w:hAnsi="Arial" w:cs="Arial"/>
                <w:bCs/>
                <w:lang w:eastAsia="pt-BR"/>
              </w:rPr>
              <w:t>5.3.1.</w:t>
            </w:r>
            <w:proofErr w:type="gramStart"/>
            <w:r w:rsidRPr="00A90D21">
              <w:rPr>
                <w:rFonts w:ascii="Arial" w:eastAsia="Times New Roman" w:hAnsi="Arial" w:cs="Arial"/>
                <w:bCs/>
                <w:lang w:eastAsia="pt-BR"/>
              </w:rPr>
              <w:t>2.(</w:t>
            </w:r>
            <w:proofErr w:type="gramEnd"/>
            <w:r w:rsidRPr="00A90D21">
              <w:rPr>
                <w:rFonts w:ascii="Arial" w:eastAsia="Times New Roman" w:hAnsi="Arial" w:cs="Arial"/>
                <w:bCs/>
                <w:lang w:eastAsia="pt-BR"/>
              </w:rPr>
              <w:t xml:space="preserve"> </w:t>
            </w:r>
            <w:r>
              <w:rPr>
                <w:rFonts w:ascii="Arial" w:eastAsia="Times New Roman" w:hAnsi="Arial" w:cs="Arial"/>
                <w:bCs/>
                <w:lang w:eastAsia="pt-BR"/>
              </w:rPr>
              <w:t>x</w:t>
            </w:r>
            <w:r w:rsidRPr="00A90D21">
              <w:rPr>
                <w:rFonts w:ascii="Arial" w:eastAsia="Times New Roman" w:hAnsi="Arial" w:cs="Arial"/>
                <w:bCs/>
                <w:lang w:eastAsia="pt-BR"/>
              </w:rPr>
              <w:t xml:space="preserve">  ) </w:t>
            </w:r>
            <w:r w:rsidRPr="00C262F0">
              <w:rPr>
                <w:rFonts w:ascii="Arial" w:eastAsia="Times New Roman" w:hAnsi="Arial" w:cs="Arial"/>
                <w:bCs/>
                <w:lang w:eastAsia="pt-BR"/>
              </w:rPr>
              <w:t xml:space="preserve"> Para fins da comprovação de que trata este subitem, os atestados deverão dizer respeito a contratos executados com as seguintes características mínimas</w:t>
            </w:r>
            <w:r>
              <w:rPr>
                <w:rFonts w:ascii="Arial" w:eastAsia="Times New Roman" w:hAnsi="Arial" w:cs="Arial"/>
                <w:bCs/>
                <w:lang w:eastAsia="pt-BR"/>
              </w:rPr>
              <w:t>:</w:t>
            </w:r>
          </w:p>
          <w:p w:rsidR="00EC374B" w:rsidRDefault="00EC374B" w:rsidP="00EC374B">
            <w:pPr>
              <w:spacing w:after="0" w:line="240" w:lineRule="auto"/>
              <w:ind w:left="851" w:right="228"/>
              <w:jc w:val="both"/>
              <w:rPr>
                <w:rFonts w:ascii="Arial" w:eastAsia="Times New Roman" w:hAnsi="Arial" w:cs="Arial"/>
                <w:bCs/>
                <w:lang w:eastAsia="pt-BR"/>
              </w:rPr>
            </w:pPr>
          </w:p>
          <w:p w:rsidR="00EC374B" w:rsidRPr="0002725B" w:rsidRDefault="00EC374B" w:rsidP="00EC374B">
            <w:pPr>
              <w:numPr>
                <w:ilvl w:val="0"/>
                <w:numId w:val="25"/>
              </w:numPr>
              <w:spacing w:after="0" w:line="240" w:lineRule="auto"/>
              <w:ind w:right="228"/>
              <w:jc w:val="both"/>
              <w:rPr>
                <w:rFonts w:ascii="Arial" w:eastAsia="Times New Roman" w:hAnsi="Arial" w:cs="Arial"/>
                <w:bCs/>
                <w:lang w:eastAsia="pt-BR"/>
              </w:rPr>
            </w:pPr>
            <w:r w:rsidRPr="0002725B">
              <w:rPr>
                <w:rFonts w:ascii="Arial" w:eastAsia="Times New Roman" w:hAnsi="Arial" w:cs="Arial"/>
                <w:bCs/>
                <w:lang w:eastAsia="pt-BR"/>
              </w:rPr>
              <w:t>Fornecer a comprovação de que fornece o produto solicitado, na forma exigida por este termo de referência ou de forma superior;</w:t>
            </w:r>
          </w:p>
          <w:p w:rsidR="00EC374B" w:rsidRPr="0002725B" w:rsidRDefault="00EC374B" w:rsidP="00EC374B">
            <w:pPr>
              <w:spacing w:after="0" w:line="240" w:lineRule="auto"/>
              <w:ind w:left="851" w:right="228"/>
              <w:jc w:val="both"/>
              <w:rPr>
                <w:rFonts w:ascii="Arial" w:eastAsia="Times New Roman" w:hAnsi="Arial" w:cs="Arial"/>
                <w:bCs/>
                <w:lang w:eastAsia="pt-BR"/>
              </w:rPr>
            </w:pPr>
          </w:p>
          <w:p w:rsidR="00EC374B" w:rsidRPr="0002725B" w:rsidRDefault="00EC374B" w:rsidP="00EC374B">
            <w:pPr>
              <w:numPr>
                <w:ilvl w:val="0"/>
                <w:numId w:val="25"/>
              </w:numPr>
              <w:spacing w:after="0" w:line="240" w:lineRule="auto"/>
              <w:ind w:right="228"/>
              <w:jc w:val="both"/>
              <w:rPr>
                <w:rFonts w:ascii="Arial" w:eastAsia="Times New Roman" w:hAnsi="Arial" w:cs="Arial"/>
                <w:bCs/>
                <w:lang w:eastAsia="pt-BR"/>
              </w:rPr>
            </w:pPr>
            <w:r w:rsidRPr="0002725B">
              <w:rPr>
                <w:rFonts w:ascii="Arial" w:eastAsia="Times New Roman" w:hAnsi="Arial" w:cs="Arial"/>
                <w:bCs/>
                <w:lang w:eastAsia="pt-BR"/>
              </w:rPr>
              <w:t>Conter o nome e CNPJ da empresa responsável pelo serviço (Contratada);</w:t>
            </w:r>
          </w:p>
          <w:p w:rsidR="00EC374B" w:rsidRPr="0002725B" w:rsidRDefault="00EC374B" w:rsidP="00EC374B">
            <w:pPr>
              <w:spacing w:after="0" w:line="240" w:lineRule="auto"/>
              <w:ind w:left="851" w:right="228"/>
              <w:jc w:val="both"/>
              <w:rPr>
                <w:rFonts w:ascii="Arial" w:eastAsia="Times New Roman" w:hAnsi="Arial" w:cs="Arial"/>
                <w:bCs/>
                <w:lang w:eastAsia="pt-BR"/>
              </w:rPr>
            </w:pPr>
          </w:p>
          <w:p w:rsidR="00EC374B" w:rsidRPr="0002725B" w:rsidRDefault="00EC374B" w:rsidP="00EC374B">
            <w:pPr>
              <w:numPr>
                <w:ilvl w:val="0"/>
                <w:numId w:val="25"/>
              </w:numPr>
              <w:spacing w:after="0" w:line="240" w:lineRule="auto"/>
              <w:ind w:right="228"/>
              <w:jc w:val="both"/>
              <w:rPr>
                <w:rFonts w:ascii="Arial" w:eastAsia="Times New Roman" w:hAnsi="Arial" w:cs="Arial"/>
                <w:bCs/>
                <w:lang w:eastAsia="pt-BR"/>
              </w:rPr>
            </w:pPr>
            <w:r w:rsidRPr="0002725B">
              <w:rPr>
                <w:rFonts w:ascii="Arial" w:eastAsia="Times New Roman" w:hAnsi="Arial" w:cs="Arial"/>
                <w:bCs/>
                <w:lang w:eastAsia="pt-BR"/>
              </w:rPr>
              <w:t>Conter o nome e CNPJ do Órgão ou empresa tomadora (Contratante);</w:t>
            </w:r>
          </w:p>
          <w:p w:rsidR="00EC374B" w:rsidRPr="0002725B" w:rsidRDefault="00EC374B" w:rsidP="00EC374B">
            <w:pPr>
              <w:spacing w:after="0" w:line="240" w:lineRule="auto"/>
              <w:ind w:left="851" w:right="228"/>
              <w:jc w:val="both"/>
              <w:rPr>
                <w:rFonts w:ascii="Arial" w:eastAsia="Times New Roman" w:hAnsi="Arial" w:cs="Arial"/>
                <w:bCs/>
                <w:lang w:eastAsia="pt-BR"/>
              </w:rPr>
            </w:pPr>
          </w:p>
          <w:p w:rsidR="00EC374B" w:rsidRPr="0002725B" w:rsidRDefault="00EC374B" w:rsidP="00EC374B">
            <w:pPr>
              <w:numPr>
                <w:ilvl w:val="0"/>
                <w:numId w:val="25"/>
              </w:numPr>
              <w:spacing w:after="0" w:line="240" w:lineRule="auto"/>
              <w:ind w:right="228"/>
              <w:jc w:val="both"/>
              <w:rPr>
                <w:rFonts w:ascii="Arial" w:eastAsia="Times New Roman" w:hAnsi="Arial" w:cs="Arial"/>
                <w:bCs/>
                <w:lang w:eastAsia="pt-BR"/>
              </w:rPr>
            </w:pPr>
            <w:r w:rsidRPr="0002725B">
              <w:rPr>
                <w:rFonts w:ascii="Arial" w:eastAsia="Times New Roman" w:hAnsi="Arial" w:cs="Arial"/>
                <w:bCs/>
                <w:lang w:eastAsia="pt-BR"/>
              </w:rPr>
              <w:t xml:space="preserve">Conter a data/período em que o </w:t>
            </w:r>
            <w:r>
              <w:rPr>
                <w:rFonts w:ascii="Arial" w:eastAsia="Times New Roman" w:hAnsi="Arial" w:cs="Arial"/>
                <w:bCs/>
                <w:lang w:eastAsia="pt-BR"/>
              </w:rPr>
              <w:t>fornecimento</w:t>
            </w:r>
            <w:r w:rsidRPr="0002725B">
              <w:rPr>
                <w:rFonts w:ascii="Arial" w:eastAsia="Times New Roman" w:hAnsi="Arial" w:cs="Arial"/>
                <w:bCs/>
                <w:lang w:eastAsia="pt-BR"/>
              </w:rPr>
              <w:t xml:space="preserve"> foi executado;</w:t>
            </w:r>
          </w:p>
          <w:p w:rsidR="00EC374B" w:rsidRPr="0002725B" w:rsidRDefault="00EC374B" w:rsidP="00EC374B">
            <w:pPr>
              <w:spacing w:after="0" w:line="240" w:lineRule="auto"/>
              <w:ind w:left="851" w:right="228"/>
              <w:jc w:val="both"/>
              <w:rPr>
                <w:rFonts w:ascii="Arial" w:eastAsia="Times New Roman" w:hAnsi="Arial" w:cs="Arial"/>
                <w:bCs/>
                <w:lang w:eastAsia="pt-BR"/>
              </w:rPr>
            </w:pPr>
          </w:p>
          <w:p w:rsidR="00EC374B" w:rsidRPr="0002725B" w:rsidRDefault="00EC374B" w:rsidP="00EC374B">
            <w:pPr>
              <w:numPr>
                <w:ilvl w:val="0"/>
                <w:numId w:val="25"/>
              </w:numPr>
              <w:spacing w:after="0" w:line="240" w:lineRule="auto"/>
              <w:ind w:right="228"/>
              <w:jc w:val="both"/>
              <w:rPr>
                <w:rFonts w:ascii="Arial" w:eastAsia="Times New Roman" w:hAnsi="Arial" w:cs="Arial"/>
                <w:bCs/>
                <w:lang w:eastAsia="pt-BR"/>
              </w:rPr>
            </w:pPr>
            <w:r w:rsidRPr="0002725B">
              <w:rPr>
                <w:rFonts w:ascii="Arial" w:eastAsia="Times New Roman" w:hAnsi="Arial" w:cs="Arial"/>
                <w:bCs/>
                <w:lang w:eastAsia="pt-BR"/>
              </w:rPr>
              <w:t xml:space="preserve">Conter informação que o </w:t>
            </w:r>
            <w:r>
              <w:rPr>
                <w:rFonts w:ascii="Arial" w:eastAsia="Times New Roman" w:hAnsi="Arial" w:cs="Arial"/>
                <w:bCs/>
                <w:lang w:eastAsia="pt-BR"/>
              </w:rPr>
              <w:t>fornecimento</w:t>
            </w:r>
            <w:r w:rsidRPr="0002725B">
              <w:rPr>
                <w:rFonts w:ascii="Arial" w:eastAsia="Times New Roman" w:hAnsi="Arial" w:cs="Arial"/>
                <w:bCs/>
                <w:lang w:eastAsia="pt-BR"/>
              </w:rPr>
              <w:t xml:space="preserve"> foi </w:t>
            </w:r>
            <w:r>
              <w:rPr>
                <w:rFonts w:ascii="Arial" w:eastAsia="Times New Roman" w:hAnsi="Arial" w:cs="Arial"/>
                <w:bCs/>
                <w:lang w:eastAsia="pt-BR"/>
              </w:rPr>
              <w:t>executado</w:t>
            </w:r>
            <w:r w:rsidRPr="0002725B">
              <w:rPr>
                <w:rFonts w:ascii="Arial" w:eastAsia="Times New Roman" w:hAnsi="Arial" w:cs="Arial"/>
                <w:bCs/>
                <w:lang w:eastAsia="pt-BR"/>
              </w:rPr>
              <w:t xml:space="preserve"> de forma satisfatória.</w:t>
            </w:r>
          </w:p>
          <w:p w:rsidR="00EC374B" w:rsidRPr="00C262F0" w:rsidRDefault="00EC374B" w:rsidP="00EC374B">
            <w:pPr>
              <w:spacing w:after="0" w:line="240" w:lineRule="auto"/>
              <w:ind w:right="228"/>
              <w:jc w:val="both"/>
              <w:rPr>
                <w:rFonts w:ascii="Arial" w:eastAsia="Times New Roman" w:hAnsi="Arial" w:cs="Arial"/>
                <w:bCs/>
                <w:lang w:eastAsia="pt-BR"/>
              </w:rPr>
            </w:pPr>
          </w:p>
          <w:p w:rsidR="00EC374B" w:rsidRPr="00A90D21" w:rsidRDefault="00EC374B" w:rsidP="00EC374B">
            <w:pPr>
              <w:spacing w:after="0" w:line="240" w:lineRule="auto"/>
              <w:ind w:left="142" w:right="228"/>
              <w:jc w:val="both"/>
              <w:rPr>
                <w:rFonts w:ascii="Arial" w:eastAsia="Times New Roman" w:hAnsi="Arial" w:cs="Arial"/>
                <w:bCs/>
                <w:lang w:eastAsia="pt-BR"/>
              </w:rPr>
            </w:pPr>
          </w:p>
          <w:p w:rsidR="00EC374B" w:rsidRDefault="00EC374B" w:rsidP="00EC374B">
            <w:pPr>
              <w:spacing w:after="0" w:line="240" w:lineRule="auto"/>
              <w:ind w:left="142" w:right="228"/>
              <w:jc w:val="both"/>
              <w:rPr>
                <w:rFonts w:ascii="Arial" w:eastAsia="Times New Roman" w:hAnsi="Arial" w:cs="Arial"/>
                <w:bCs/>
                <w:lang w:eastAsia="pt-BR"/>
              </w:rPr>
            </w:pPr>
            <w:r w:rsidRPr="00A90D21">
              <w:rPr>
                <w:rFonts w:ascii="Arial" w:eastAsia="Times New Roman" w:hAnsi="Arial" w:cs="Arial"/>
                <w:bCs/>
                <w:lang w:eastAsia="pt-BR"/>
              </w:rPr>
              <w:t>5.3.2. Será admitida, para fins de comprovação de quantitativo mínimo, a apresentação e o somatório de diferentes atestados executados de forma concomitante.</w:t>
            </w:r>
          </w:p>
          <w:p w:rsidR="00EC374B" w:rsidRPr="00A90D21" w:rsidRDefault="00EC374B" w:rsidP="00EC374B">
            <w:pPr>
              <w:spacing w:after="0" w:line="240" w:lineRule="auto"/>
              <w:ind w:left="142" w:right="228"/>
              <w:jc w:val="both"/>
              <w:rPr>
                <w:rFonts w:ascii="Arial" w:eastAsia="Times New Roman" w:hAnsi="Arial" w:cs="Arial"/>
                <w:bCs/>
                <w:lang w:eastAsia="pt-BR"/>
              </w:rPr>
            </w:pPr>
          </w:p>
          <w:p w:rsidR="00EC374B" w:rsidRDefault="00EC374B" w:rsidP="00EC374B">
            <w:pPr>
              <w:spacing w:after="0" w:line="240" w:lineRule="auto"/>
              <w:ind w:left="142" w:right="228"/>
              <w:jc w:val="both"/>
              <w:rPr>
                <w:rFonts w:ascii="Arial" w:eastAsia="Times New Roman" w:hAnsi="Arial" w:cs="Arial"/>
                <w:bCs/>
                <w:lang w:eastAsia="pt-BR"/>
              </w:rPr>
            </w:pPr>
            <w:r w:rsidRPr="00A90D21">
              <w:rPr>
                <w:rFonts w:ascii="Arial" w:eastAsia="Times New Roman" w:hAnsi="Arial" w:cs="Arial"/>
                <w:bCs/>
                <w:lang w:eastAsia="pt-BR"/>
              </w:rPr>
              <w:t>5.3.3. Os atestados de capacidade técnica poderão ser apresentados em nome da matriz ou da filial do fornecedor.</w:t>
            </w:r>
          </w:p>
          <w:p w:rsidR="00EC374B" w:rsidRPr="00A90D21" w:rsidRDefault="00EC374B" w:rsidP="00EC374B">
            <w:pPr>
              <w:spacing w:after="0" w:line="240" w:lineRule="auto"/>
              <w:ind w:left="142" w:right="228"/>
              <w:jc w:val="both"/>
              <w:rPr>
                <w:rFonts w:ascii="Arial" w:eastAsia="Times New Roman" w:hAnsi="Arial" w:cs="Arial"/>
                <w:bCs/>
                <w:lang w:eastAsia="pt-BR"/>
              </w:rPr>
            </w:pPr>
          </w:p>
          <w:p w:rsidR="00EC374B" w:rsidRPr="00A90D21" w:rsidRDefault="00EC374B" w:rsidP="00EC374B">
            <w:pPr>
              <w:spacing w:after="0" w:line="240" w:lineRule="auto"/>
              <w:ind w:left="142" w:right="228"/>
              <w:jc w:val="both"/>
              <w:rPr>
                <w:rFonts w:ascii="Arial" w:eastAsia="Times New Roman" w:hAnsi="Arial" w:cs="Arial"/>
                <w:bCs/>
                <w:lang w:eastAsia="pt-BR"/>
              </w:rPr>
            </w:pPr>
            <w:r w:rsidRPr="00A90D21">
              <w:rPr>
                <w:rFonts w:ascii="Arial" w:eastAsia="Times New Roman" w:hAnsi="Arial" w:cs="Arial"/>
                <w:bCs/>
                <w:lang w:eastAsia="pt-BR"/>
              </w:rPr>
              <w:t>5.3.4.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EC374B" w:rsidRPr="00A90D21" w:rsidRDefault="00EC374B" w:rsidP="00EC374B">
            <w:pPr>
              <w:spacing w:after="0" w:line="240" w:lineRule="auto"/>
              <w:ind w:left="196" w:right="228"/>
              <w:jc w:val="both"/>
              <w:rPr>
                <w:rFonts w:ascii="Arial" w:eastAsia="Times New Roman" w:hAnsi="Arial" w:cs="Arial"/>
                <w:bCs/>
                <w:lang w:eastAsia="pt-BR"/>
              </w:rPr>
            </w:pPr>
          </w:p>
          <w:p w:rsidR="00EC374B" w:rsidRPr="00A90D21" w:rsidRDefault="00EC374B" w:rsidP="00EC374B">
            <w:pPr>
              <w:shd w:val="clear" w:color="auto" w:fill="FFFFFF"/>
              <w:spacing w:after="0" w:line="240" w:lineRule="auto"/>
              <w:ind w:left="164"/>
              <w:jc w:val="both"/>
              <w:textAlignment w:val="baseline"/>
              <w:rPr>
                <w:rFonts w:ascii="Arial" w:eastAsia="WenQuanYi Micro Hei" w:hAnsi="Arial" w:cs="Arial"/>
                <w:bCs/>
                <w:color w:val="000000"/>
                <w:lang w:eastAsia="zh-CN" w:bidi="hi-IN"/>
              </w:rPr>
            </w:pPr>
            <w:r w:rsidRPr="00A90D21">
              <w:rPr>
                <w:rFonts w:ascii="Arial" w:eastAsia="WenQuanYi Micro Hei" w:hAnsi="Arial" w:cs="Arial"/>
                <w:bCs/>
                <w:lang w:eastAsia="zh-CN" w:bidi="hi-IN"/>
              </w:rPr>
              <w:t xml:space="preserve">5.3.5. </w:t>
            </w:r>
            <w:proofErr w:type="gramStart"/>
            <w:r w:rsidRPr="00A90D21">
              <w:rPr>
                <w:rFonts w:ascii="Arial" w:eastAsia="WenQuanYi Micro Hei" w:hAnsi="Arial" w:cs="Arial"/>
                <w:bCs/>
                <w:lang w:eastAsia="zh-CN" w:bidi="hi-IN"/>
              </w:rPr>
              <w:t xml:space="preserve">(  </w:t>
            </w:r>
            <w:proofErr w:type="gramEnd"/>
            <w:r w:rsidRPr="00A90D21">
              <w:rPr>
                <w:rFonts w:ascii="Arial" w:eastAsia="WenQuanYi Micro Hei" w:hAnsi="Arial" w:cs="Arial"/>
                <w:bCs/>
                <w:lang w:eastAsia="zh-CN" w:bidi="hi-IN"/>
              </w:rPr>
              <w:t xml:space="preserve">  ) Prova de atendimento aos requisitos __________, previstos na lei __________ </w:t>
            </w:r>
            <w:r w:rsidRPr="00A90D21">
              <w:rPr>
                <w:rFonts w:ascii="Arial" w:eastAsia="WenQuanYi Micro Hei" w:hAnsi="Arial" w:cs="Arial"/>
                <w:bCs/>
                <w:i/>
                <w:color w:val="000000"/>
                <w:u w:val="single"/>
                <w:lang w:eastAsia="zh-CN" w:bidi="hi-IN"/>
              </w:rPr>
              <w:t>(Preencher caso exista lei específica Municipal, Estadual ou Federal que exija tais requisitos).</w:t>
            </w:r>
          </w:p>
          <w:p w:rsidR="00EC374B" w:rsidRPr="00A90D21" w:rsidRDefault="00EC374B" w:rsidP="00EC374B">
            <w:pPr>
              <w:spacing w:after="0" w:line="240" w:lineRule="auto"/>
              <w:ind w:left="196" w:right="228"/>
              <w:jc w:val="both"/>
              <w:rPr>
                <w:rFonts w:ascii="Arial" w:eastAsia="Times New Roman" w:hAnsi="Arial" w:cs="Arial"/>
                <w:bCs/>
                <w:lang w:eastAsia="pt-BR"/>
              </w:rPr>
            </w:pPr>
          </w:p>
          <w:p w:rsidR="00EC374B" w:rsidRPr="00570F88" w:rsidRDefault="00EC374B" w:rsidP="00EC374B">
            <w:pPr>
              <w:pStyle w:val="PargrafodaLista"/>
              <w:numPr>
                <w:ilvl w:val="2"/>
                <w:numId w:val="28"/>
              </w:numPr>
              <w:spacing w:after="0" w:line="240" w:lineRule="auto"/>
              <w:ind w:right="228"/>
              <w:jc w:val="both"/>
              <w:rPr>
                <w:rFonts w:ascii="Arial" w:eastAsia="Times New Roman" w:hAnsi="Arial" w:cs="Arial"/>
                <w:bCs/>
                <w:iCs/>
                <w:lang w:eastAsia="pt-BR"/>
              </w:rPr>
            </w:pPr>
            <w:proofErr w:type="gramStart"/>
            <w:r w:rsidRPr="00121B75">
              <w:rPr>
                <w:rFonts w:ascii="Arial" w:eastAsia="Times New Roman" w:hAnsi="Arial" w:cs="Arial"/>
                <w:bCs/>
                <w:lang w:eastAsia="pt-BR"/>
              </w:rPr>
              <w:t xml:space="preserve">(  </w:t>
            </w:r>
            <w:proofErr w:type="gramEnd"/>
            <w:r w:rsidRPr="00121B75">
              <w:rPr>
                <w:rFonts w:ascii="Arial" w:eastAsia="Times New Roman" w:hAnsi="Arial" w:cs="Arial"/>
                <w:bCs/>
                <w:lang w:eastAsia="pt-BR"/>
              </w:rPr>
              <w:t xml:space="preserve">  ) Outras exig</w:t>
            </w:r>
            <w:r w:rsidR="008254A6">
              <w:rPr>
                <w:rFonts w:ascii="Arial" w:eastAsia="Times New Roman" w:hAnsi="Arial" w:cs="Arial"/>
                <w:bCs/>
                <w:lang w:eastAsia="pt-BR"/>
              </w:rPr>
              <w:t>ências de qualificação técnica:_____________________</w:t>
            </w:r>
          </w:p>
          <w:p w:rsidR="00570F88" w:rsidRPr="00121B75" w:rsidRDefault="00570F88" w:rsidP="00570F88">
            <w:pPr>
              <w:pStyle w:val="PargrafodaLista"/>
              <w:spacing w:after="0" w:line="240" w:lineRule="auto"/>
              <w:ind w:left="900" w:right="228"/>
              <w:jc w:val="both"/>
              <w:rPr>
                <w:rFonts w:ascii="Arial" w:eastAsia="Times New Roman" w:hAnsi="Arial" w:cs="Arial"/>
                <w:bCs/>
                <w:iCs/>
                <w:lang w:eastAsia="pt-BR"/>
              </w:rPr>
            </w:pPr>
          </w:p>
          <w:p w:rsidR="007602F1" w:rsidRDefault="00EC374B" w:rsidP="007602F1">
            <w:pPr>
              <w:spacing w:after="0" w:line="240" w:lineRule="auto"/>
              <w:ind w:left="171" w:right="228"/>
              <w:jc w:val="both"/>
              <w:rPr>
                <w:rFonts w:ascii="Arial" w:eastAsia="Times New Roman" w:hAnsi="Arial" w:cs="Arial"/>
                <w:bCs/>
                <w:lang w:eastAsia="pt-BR"/>
              </w:rPr>
            </w:pPr>
            <w:r w:rsidRPr="00A90D21">
              <w:rPr>
                <w:rFonts w:ascii="Arial" w:eastAsia="Times New Roman" w:hAnsi="Arial" w:cs="Arial"/>
                <w:bCs/>
                <w:lang w:eastAsia="pt-BR"/>
              </w:rPr>
              <w:t xml:space="preserve">5.3.7. </w:t>
            </w:r>
            <w:proofErr w:type="gramStart"/>
            <w:r w:rsidRPr="00A90D21">
              <w:rPr>
                <w:rFonts w:ascii="Arial" w:eastAsia="Times New Roman" w:hAnsi="Arial" w:cs="Arial"/>
                <w:bCs/>
                <w:lang w:eastAsia="pt-BR"/>
              </w:rPr>
              <w:t>(  )</w:t>
            </w:r>
            <w:proofErr w:type="gramEnd"/>
            <w:r w:rsidRPr="00A90D21">
              <w:rPr>
                <w:rFonts w:ascii="Arial" w:eastAsia="Times New Roman" w:hAnsi="Arial" w:cs="Arial"/>
                <w:bCs/>
                <w:lang w:eastAsia="pt-BR"/>
              </w:rPr>
              <w:t xml:space="preserve"> Será exigida do licitante cooperativa, ainda, a seguinte documentação complementar: </w:t>
            </w:r>
          </w:p>
          <w:p w:rsidR="007602F1" w:rsidRPr="00A90D21" w:rsidRDefault="007602F1" w:rsidP="008254A6">
            <w:pPr>
              <w:spacing w:after="0" w:line="240" w:lineRule="auto"/>
              <w:ind w:left="171" w:right="228"/>
              <w:jc w:val="both"/>
              <w:rPr>
                <w:rFonts w:ascii="Arial" w:eastAsia="Times New Roman" w:hAnsi="Arial" w:cs="Arial"/>
                <w:bCs/>
                <w:lang w:eastAsia="pt-BR"/>
              </w:rPr>
            </w:pPr>
          </w:p>
        </w:tc>
      </w:tr>
      <w:tr w:rsidR="00EC374B" w:rsidRPr="00A90D21" w:rsidTr="00570F88">
        <w:tc>
          <w:tcPr>
            <w:tcW w:w="10348" w:type="dxa"/>
            <w:shd w:val="clear" w:color="auto" w:fill="E36C0A"/>
          </w:tcPr>
          <w:p w:rsidR="00EC374B" w:rsidRPr="00A90D21" w:rsidRDefault="00BF7ACD" w:rsidP="00EC374B">
            <w:pPr>
              <w:numPr>
                <w:ilvl w:val="0"/>
                <w:numId w:val="4"/>
              </w:numPr>
              <w:tabs>
                <w:tab w:val="left" w:pos="426"/>
              </w:tabs>
              <w:spacing w:after="0" w:line="240" w:lineRule="auto"/>
              <w:ind w:left="58"/>
              <w:rPr>
                <w:rFonts w:ascii="Arial" w:eastAsia="Times New Roman" w:hAnsi="Arial" w:cs="Arial"/>
                <w:b/>
                <w:color w:val="FFFFFF"/>
                <w:lang w:eastAsia="pt-BR"/>
              </w:rPr>
            </w:pPr>
            <w:r>
              <w:rPr>
                <w:rFonts w:ascii="Arial" w:eastAsia="Times New Roman" w:hAnsi="Arial" w:cs="Arial"/>
                <w:b/>
                <w:color w:val="FFFFFF"/>
                <w:lang w:eastAsia="pt-BR"/>
              </w:rPr>
              <w:lastRenderedPageBreak/>
              <w:t xml:space="preserve">6. </w:t>
            </w:r>
            <w:r w:rsidR="00EC374B" w:rsidRPr="00A90D21">
              <w:rPr>
                <w:rFonts w:ascii="Arial" w:eastAsia="Times New Roman" w:hAnsi="Arial" w:cs="Arial"/>
                <w:b/>
                <w:color w:val="FFFFFF"/>
                <w:lang w:eastAsia="pt-BR"/>
              </w:rPr>
              <w:t>DA EXECUÇÃO DO OBJETO</w:t>
            </w:r>
          </w:p>
        </w:tc>
      </w:tr>
      <w:tr w:rsidR="00EC374B" w:rsidRPr="00A90D21" w:rsidTr="00570F88">
        <w:tc>
          <w:tcPr>
            <w:tcW w:w="10348" w:type="dxa"/>
            <w:shd w:val="clear" w:color="auto" w:fill="auto"/>
          </w:tcPr>
          <w:p w:rsidR="00EC374B" w:rsidRDefault="008A3346" w:rsidP="007602F1">
            <w:pPr>
              <w:pStyle w:val="PargrafodaLista"/>
              <w:numPr>
                <w:ilvl w:val="1"/>
                <w:numId w:val="4"/>
              </w:numPr>
              <w:spacing w:before="96" w:line="360" w:lineRule="auto"/>
              <w:jc w:val="both"/>
              <w:rPr>
                <w:rFonts w:ascii="Arial" w:eastAsia="Arial Unicode MS" w:hAnsi="Arial" w:cs="Arial"/>
                <w:bCs/>
                <w:color w:val="000000"/>
                <w:lang w:eastAsia="pt-BR"/>
              </w:rPr>
            </w:pPr>
            <w:r>
              <w:rPr>
                <w:rFonts w:ascii="Arial" w:hAnsi="Arial" w:cs="Arial"/>
                <w:bCs/>
                <w:color w:val="000000" w:themeColor="text1"/>
              </w:rPr>
              <w:t xml:space="preserve">O prazo de entrega dos bens é de </w:t>
            </w:r>
            <w:r w:rsidR="00B72B36">
              <w:rPr>
                <w:rFonts w:ascii="Arial" w:hAnsi="Arial" w:cs="Arial"/>
                <w:b/>
                <w:bCs/>
                <w:color w:val="000000" w:themeColor="text1"/>
              </w:rPr>
              <w:t>02 (dois)</w:t>
            </w:r>
            <w:r w:rsidR="000E0E74" w:rsidRPr="000E0E74">
              <w:rPr>
                <w:rFonts w:ascii="Arial" w:hAnsi="Arial" w:cs="Arial"/>
                <w:b/>
                <w:bCs/>
                <w:color w:val="000000" w:themeColor="text1"/>
              </w:rPr>
              <w:t xml:space="preserve"> dias</w:t>
            </w:r>
            <w:r w:rsidRPr="000E0E74">
              <w:rPr>
                <w:rFonts w:ascii="Arial" w:hAnsi="Arial" w:cs="Arial"/>
                <w:b/>
                <w:bCs/>
                <w:color w:val="000000" w:themeColor="text1"/>
              </w:rPr>
              <w:t xml:space="preserve"> úteis</w:t>
            </w:r>
            <w:r w:rsidRPr="007C5319">
              <w:rPr>
                <w:rFonts w:ascii="Arial" w:hAnsi="Arial" w:cs="Arial"/>
                <w:bCs/>
                <w:color w:val="000000" w:themeColor="text1"/>
              </w:rPr>
              <w:t xml:space="preserve"> contados do dia seguinte ao recebimento da Nota de Empenho, Solicitação de Fornecimento ou documento </w:t>
            </w:r>
            <w:r w:rsidR="000E0E74" w:rsidRPr="007C5319">
              <w:rPr>
                <w:rFonts w:ascii="Arial" w:hAnsi="Arial" w:cs="Arial"/>
                <w:bCs/>
                <w:color w:val="000000" w:themeColor="text1"/>
              </w:rPr>
              <w:t>equivalente.</w:t>
            </w:r>
            <w:r w:rsidR="000E0E74" w:rsidRPr="00CE5F8A">
              <w:rPr>
                <w:rFonts w:ascii="Arial" w:eastAsia="Arial Unicode MS" w:hAnsi="Arial" w:cs="Arial"/>
                <w:bCs/>
                <w:color w:val="000000"/>
                <w:lang w:eastAsia="pt-BR"/>
              </w:rPr>
              <w:t xml:space="preserve"> Os</w:t>
            </w:r>
            <w:r w:rsidR="00EC374B" w:rsidRPr="00CE5F8A">
              <w:rPr>
                <w:rFonts w:ascii="Arial" w:eastAsia="Arial Unicode MS" w:hAnsi="Arial" w:cs="Arial"/>
                <w:bCs/>
                <w:color w:val="000000"/>
                <w:lang w:eastAsia="pt-BR"/>
              </w:rPr>
              <w:t xml:space="preserve"> itens deverão ser entregues, de forma parcelada, sem quantidades mínimas, conforme indicado na Solicitação </w:t>
            </w:r>
            <w:r w:rsidR="000E0E74">
              <w:rPr>
                <w:rFonts w:ascii="Arial" w:eastAsia="Arial Unicode MS" w:hAnsi="Arial" w:cs="Arial"/>
                <w:bCs/>
                <w:color w:val="000000"/>
                <w:lang w:eastAsia="pt-BR"/>
              </w:rPr>
              <w:t>de Fornecimento.</w:t>
            </w:r>
            <w:r w:rsidR="001A6268">
              <w:rPr>
                <w:rFonts w:ascii="Arial" w:eastAsia="Arial Unicode MS" w:hAnsi="Arial" w:cs="Arial"/>
                <w:bCs/>
                <w:color w:val="000000"/>
                <w:lang w:eastAsia="pt-BR"/>
              </w:rPr>
              <w:t xml:space="preserve"> </w:t>
            </w:r>
          </w:p>
          <w:p w:rsidR="007602F1" w:rsidRDefault="007602F1" w:rsidP="007602F1">
            <w:pPr>
              <w:pStyle w:val="PargrafodaLista"/>
              <w:spacing w:before="96" w:line="360" w:lineRule="auto"/>
              <w:jc w:val="both"/>
              <w:rPr>
                <w:rFonts w:ascii="Arial" w:eastAsia="Arial Unicode MS" w:hAnsi="Arial" w:cs="Arial"/>
                <w:bCs/>
                <w:color w:val="000000"/>
                <w:lang w:eastAsia="pt-BR"/>
              </w:rPr>
            </w:pPr>
          </w:p>
          <w:p w:rsidR="007602F1" w:rsidRPr="007602F1" w:rsidRDefault="007602F1" w:rsidP="007602F1">
            <w:pPr>
              <w:pStyle w:val="PargrafodaLista"/>
              <w:spacing w:before="96" w:line="360" w:lineRule="auto"/>
              <w:ind w:left="360"/>
              <w:jc w:val="both"/>
              <w:rPr>
                <w:rFonts w:ascii="Arial" w:hAnsi="Arial" w:cs="Arial"/>
              </w:rPr>
            </w:pPr>
            <w:r w:rsidRPr="007602F1">
              <w:rPr>
                <w:rFonts w:ascii="Arial" w:hAnsi="Arial" w:cs="Arial"/>
              </w:rPr>
              <w:lastRenderedPageBreak/>
              <w:t xml:space="preserve">6.1.1. A Solicitação de Fornecimento ou documento equivalente será encaminhada para a contratada, pelo setor responsável, por meio do correio eletrônico informado pelo contratado ou, subsidiariamente, pelo número de telefone. </w:t>
            </w:r>
          </w:p>
          <w:p w:rsidR="007602F1" w:rsidRPr="007602F1" w:rsidRDefault="007602F1" w:rsidP="007602F1">
            <w:pPr>
              <w:pStyle w:val="PargrafodaLista"/>
              <w:spacing w:before="96" w:line="360" w:lineRule="auto"/>
              <w:ind w:left="360"/>
              <w:jc w:val="both"/>
              <w:rPr>
                <w:rFonts w:ascii="Arial" w:hAnsi="Arial" w:cs="Arial"/>
              </w:rPr>
            </w:pPr>
          </w:p>
          <w:p w:rsidR="007602F1" w:rsidRPr="007602F1" w:rsidRDefault="007602F1" w:rsidP="007602F1">
            <w:pPr>
              <w:pStyle w:val="PargrafodaLista"/>
              <w:spacing w:before="96" w:line="360" w:lineRule="auto"/>
              <w:ind w:left="360"/>
              <w:jc w:val="both"/>
              <w:rPr>
                <w:rFonts w:ascii="Arial" w:hAnsi="Arial" w:cs="Arial"/>
              </w:rPr>
            </w:pPr>
            <w:r w:rsidRPr="007602F1">
              <w:rPr>
                <w:rFonts w:ascii="Arial" w:hAnsi="Arial" w:cs="Arial"/>
              </w:rPr>
              <w:t>6.1.2. A Solicitação de Fornecimento ou documento equivalente será presumida como recebida após 48 (quarenta e oito) horas do envio realizado pelo setor competente, quando houver inércia, por parte da contratada, na comprovação do recebimento.</w:t>
            </w:r>
          </w:p>
          <w:p w:rsidR="00EC374B" w:rsidRPr="00083C32" w:rsidRDefault="00083C32" w:rsidP="00083C32">
            <w:pPr>
              <w:spacing w:after="0" w:line="240" w:lineRule="auto"/>
              <w:jc w:val="both"/>
              <w:rPr>
                <w:rFonts w:ascii="Arial" w:eastAsia="Times New Roman" w:hAnsi="Arial" w:cs="Arial"/>
                <w:bCs/>
                <w:lang w:eastAsia="pt-BR"/>
              </w:rPr>
            </w:pPr>
            <w:r>
              <w:rPr>
                <w:rFonts w:ascii="Arial" w:eastAsia="Arial Unicode MS" w:hAnsi="Arial" w:cs="Arial"/>
                <w:i/>
                <w:iCs/>
                <w:color w:val="000000"/>
                <w:lang w:eastAsia="pt-BR"/>
              </w:rPr>
              <w:t xml:space="preserve">    </w:t>
            </w:r>
            <w:r w:rsidR="00EC374B" w:rsidRPr="00083C32">
              <w:rPr>
                <w:rFonts w:ascii="Arial" w:eastAsia="Times New Roman" w:hAnsi="Arial" w:cs="Arial"/>
                <w:bCs/>
                <w:lang w:eastAsia="pt-BR"/>
              </w:rPr>
              <w:t>6.</w:t>
            </w:r>
            <w:r w:rsidR="000E0E74">
              <w:rPr>
                <w:rFonts w:ascii="Arial" w:eastAsia="Times New Roman" w:hAnsi="Arial" w:cs="Arial"/>
                <w:bCs/>
                <w:lang w:eastAsia="pt-BR"/>
              </w:rPr>
              <w:t>2</w:t>
            </w:r>
            <w:r w:rsidR="00EC374B" w:rsidRPr="00083C32">
              <w:rPr>
                <w:rFonts w:ascii="Arial" w:eastAsia="Times New Roman" w:hAnsi="Arial" w:cs="Arial"/>
                <w:bCs/>
                <w:lang w:eastAsia="pt-BR"/>
              </w:rPr>
              <w:t xml:space="preserve"> </w:t>
            </w:r>
            <w:r w:rsidR="00EC374B" w:rsidRPr="000E0E74">
              <w:rPr>
                <w:rFonts w:ascii="Arial" w:eastAsia="Times New Roman" w:hAnsi="Arial" w:cs="Arial"/>
                <w:b/>
                <w:bCs/>
                <w:lang w:eastAsia="pt-BR"/>
              </w:rPr>
              <w:t>Local, horário e endereço de entrega:</w:t>
            </w:r>
            <w:r w:rsidR="00EC374B" w:rsidRPr="00083C32">
              <w:rPr>
                <w:rFonts w:ascii="Arial" w:eastAsia="Times New Roman" w:hAnsi="Arial" w:cs="Arial"/>
                <w:bCs/>
                <w:lang w:eastAsia="pt-BR"/>
              </w:rPr>
              <w:t xml:space="preserve"> </w:t>
            </w:r>
          </w:p>
          <w:p w:rsidR="00EC374B" w:rsidRPr="00083C32" w:rsidRDefault="00EC374B" w:rsidP="00EC374B">
            <w:pPr>
              <w:spacing w:after="0" w:line="240" w:lineRule="auto"/>
              <w:ind w:left="196"/>
              <w:jc w:val="both"/>
              <w:rPr>
                <w:rFonts w:ascii="Arial" w:eastAsia="Times New Roman" w:hAnsi="Arial" w:cs="Arial"/>
                <w:bCs/>
                <w:lang w:eastAsia="pt-BR"/>
              </w:rPr>
            </w:pP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6"/>
            </w:tblGrid>
            <w:tr w:rsidR="00EC374B" w:rsidRPr="00A90D21" w:rsidTr="00687578">
              <w:trPr>
                <w:trHeight w:val="735"/>
              </w:trPr>
              <w:tc>
                <w:tcPr>
                  <w:tcW w:w="9786" w:type="dxa"/>
                  <w:shd w:val="clear" w:color="auto" w:fill="auto"/>
                </w:tcPr>
                <w:p w:rsidR="00EC374B" w:rsidRPr="00A90D21" w:rsidRDefault="001A6268" w:rsidP="00007ECB">
                  <w:pPr>
                    <w:framePr w:hSpace="141" w:wrap="around" w:vAnchor="text" w:hAnchor="text" w:xAlign="center" w:y="1"/>
                    <w:spacing w:after="0" w:line="240" w:lineRule="auto"/>
                    <w:suppressOverlap/>
                    <w:jc w:val="both"/>
                    <w:rPr>
                      <w:rFonts w:ascii="Arial" w:eastAsia="Times New Roman" w:hAnsi="Arial" w:cs="Arial"/>
                      <w:bCs/>
                      <w:lang w:eastAsia="pt-BR"/>
                    </w:rPr>
                  </w:pPr>
                  <w:r>
                    <w:rPr>
                      <w:rFonts w:ascii="Arial" w:eastAsia="Times New Roman" w:hAnsi="Arial" w:cs="Arial"/>
                      <w:bCs/>
                      <w:lang w:eastAsia="pt-BR"/>
                    </w:rPr>
                    <w:t xml:space="preserve">Os produtos deverão ser entregues no </w:t>
                  </w:r>
                  <w:r w:rsidR="00EC374B" w:rsidRPr="00C262F0">
                    <w:rPr>
                      <w:rFonts w:ascii="Arial" w:eastAsia="Times New Roman" w:hAnsi="Arial" w:cs="Arial"/>
                      <w:bCs/>
                      <w:lang w:eastAsia="pt-BR"/>
                    </w:rPr>
                    <w:t xml:space="preserve">Almoxarifado da Prefeitura Municipal de Bueno Brandão – MG, </w:t>
                  </w:r>
                  <w:r>
                    <w:rPr>
                      <w:rFonts w:ascii="Arial" w:eastAsia="Times New Roman" w:hAnsi="Arial" w:cs="Arial"/>
                      <w:bCs/>
                      <w:lang w:eastAsia="pt-BR"/>
                    </w:rPr>
                    <w:t xml:space="preserve">localizado à </w:t>
                  </w:r>
                  <w:r w:rsidR="00EC374B" w:rsidRPr="00C262F0">
                    <w:rPr>
                      <w:rFonts w:ascii="Arial" w:eastAsia="Times New Roman" w:hAnsi="Arial" w:cs="Arial"/>
                      <w:bCs/>
                      <w:lang w:eastAsia="pt-BR"/>
                    </w:rPr>
                    <w:t>Rua Anselmo Alves Peres, Nº 80</w:t>
                  </w:r>
                  <w:r>
                    <w:rPr>
                      <w:rFonts w:ascii="Arial" w:eastAsia="Times New Roman" w:hAnsi="Arial" w:cs="Arial"/>
                      <w:bCs/>
                      <w:lang w:eastAsia="pt-BR"/>
                    </w:rPr>
                    <w:t>,</w:t>
                  </w:r>
                  <w:r w:rsidR="00EC374B" w:rsidRPr="00C262F0">
                    <w:rPr>
                      <w:rFonts w:ascii="Arial" w:eastAsia="Times New Roman" w:hAnsi="Arial" w:cs="Arial"/>
                      <w:bCs/>
                      <w:lang w:eastAsia="pt-BR"/>
                    </w:rPr>
                    <w:t xml:space="preserve"> Bairro Centro</w:t>
                  </w:r>
                  <w:r>
                    <w:rPr>
                      <w:rFonts w:ascii="Arial" w:eastAsia="Times New Roman" w:hAnsi="Arial" w:cs="Arial"/>
                      <w:bCs/>
                      <w:lang w:eastAsia="pt-BR"/>
                    </w:rPr>
                    <w:t>, Bueno Brandão/MG, CEP: 37.578-000</w:t>
                  </w:r>
                  <w:r w:rsidR="00EC374B" w:rsidRPr="00C262F0">
                    <w:rPr>
                      <w:rFonts w:ascii="Arial" w:eastAsia="Times New Roman" w:hAnsi="Arial" w:cs="Arial"/>
                      <w:bCs/>
                      <w:lang w:eastAsia="pt-BR"/>
                    </w:rPr>
                    <w:t>. Horário de Segunda a Quinta Feira das 07:00 as 17:00 e Sexta Feira das 07:00 as 16:00.</w:t>
                  </w:r>
                </w:p>
              </w:tc>
            </w:tr>
          </w:tbl>
          <w:p w:rsidR="00EC374B" w:rsidRPr="00A90D21" w:rsidRDefault="00EC374B" w:rsidP="00EC374B">
            <w:pPr>
              <w:spacing w:after="0" w:line="240" w:lineRule="auto"/>
              <w:ind w:left="196"/>
              <w:rPr>
                <w:rFonts w:ascii="Arial" w:eastAsia="Times New Roman" w:hAnsi="Arial" w:cs="Arial"/>
                <w:b/>
                <w:lang w:eastAsia="pt-BR"/>
              </w:rPr>
            </w:pPr>
          </w:p>
          <w:p w:rsidR="00EC374B" w:rsidRPr="007D4163" w:rsidRDefault="00EC374B" w:rsidP="00EC374B">
            <w:pPr>
              <w:spacing w:after="0" w:line="240" w:lineRule="auto"/>
              <w:ind w:left="196"/>
              <w:rPr>
                <w:rFonts w:ascii="Arial" w:eastAsia="Times New Roman" w:hAnsi="Arial" w:cs="Arial"/>
                <w:bCs/>
                <w:lang w:eastAsia="pt-BR"/>
              </w:rPr>
            </w:pPr>
            <w:r w:rsidRPr="007D4163">
              <w:rPr>
                <w:rFonts w:ascii="Arial" w:eastAsia="Times New Roman" w:hAnsi="Arial" w:cs="Arial"/>
                <w:bCs/>
                <w:lang w:eastAsia="pt-BR"/>
              </w:rPr>
              <w:t>6</w:t>
            </w:r>
            <w:r w:rsidR="00441570" w:rsidRPr="007D4163">
              <w:rPr>
                <w:rFonts w:ascii="Arial" w:eastAsia="Times New Roman" w:hAnsi="Arial" w:cs="Arial"/>
                <w:bCs/>
                <w:lang w:eastAsia="pt-BR"/>
              </w:rPr>
              <w:t>.</w:t>
            </w:r>
            <w:r w:rsidR="000E0E74">
              <w:rPr>
                <w:rFonts w:ascii="Arial" w:eastAsia="Times New Roman" w:hAnsi="Arial" w:cs="Arial"/>
                <w:bCs/>
                <w:lang w:eastAsia="pt-BR"/>
              </w:rPr>
              <w:t>3</w:t>
            </w:r>
            <w:r w:rsidRPr="007D4163">
              <w:rPr>
                <w:rFonts w:ascii="Arial" w:eastAsia="Times New Roman" w:hAnsi="Arial" w:cs="Arial"/>
                <w:bCs/>
                <w:lang w:eastAsia="pt-BR"/>
              </w:rPr>
              <w:t xml:space="preserve"> </w:t>
            </w:r>
            <w:r w:rsidRPr="000E0E74">
              <w:rPr>
                <w:rFonts w:ascii="Arial" w:eastAsia="Times New Roman" w:hAnsi="Arial" w:cs="Arial"/>
                <w:b/>
                <w:bCs/>
                <w:lang w:eastAsia="pt-BR"/>
              </w:rPr>
              <w:t>Bens perecíveis</w:t>
            </w:r>
          </w:p>
          <w:p w:rsidR="00EC374B" w:rsidRPr="00A90D21" w:rsidRDefault="00EC374B" w:rsidP="00EC374B">
            <w:pPr>
              <w:spacing w:after="0" w:line="240" w:lineRule="auto"/>
              <w:ind w:left="196"/>
              <w:rPr>
                <w:rFonts w:ascii="Arial" w:eastAsia="Times New Roman" w:hAnsi="Arial" w:cs="Arial"/>
                <w:lang w:eastAsia="pt-BR"/>
              </w:rPr>
            </w:pPr>
            <w:proofErr w:type="gramStart"/>
            <w:r>
              <w:rPr>
                <w:rFonts w:ascii="Arial" w:eastAsia="Times New Roman" w:hAnsi="Arial" w:cs="Arial"/>
                <w:spacing w:val="-1"/>
                <w:lang w:eastAsia="pt-BR"/>
              </w:rPr>
              <w:t>(  x</w:t>
            </w:r>
            <w:proofErr w:type="gramEnd"/>
            <w:r>
              <w:rPr>
                <w:rFonts w:ascii="Arial" w:eastAsia="Times New Roman" w:hAnsi="Arial" w:cs="Arial"/>
                <w:spacing w:val="-1"/>
                <w:lang w:eastAsia="pt-BR"/>
              </w:rPr>
              <w:t xml:space="preserve"> </w:t>
            </w:r>
            <w:r w:rsidRPr="00A90D21">
              <w:rPr>
                <w:rFonts w:ascii="Arial" w:eastAsia="Times New Roman" w:hAnsi="Arial" w:cs="Arial"/>
                <w:spacing w:val="-1"/>
                <w:lang w:eastAsia="pt-BR"/>
              </w:rPr>
              <w:t xml:space="preserve"> ) Não</w:t>
            </w:r>
          </w:p>
          <w:p w:rsidR="00EC374B" w:rsidRPr="00A90D21" w:rsidRDefault="00EC374B" w:rsidP="00EC374B">
            <w:pPr>
              <w:spacing w:after="0" w:line="240" w:lineRule="auto"/>
              <w:ind w:left="196"/>
              <w:rPr>
                <w:rFonts w:ascii="Arial" w:eastAsia="Times New Roman" w:hAnsi="Arial" w:cs="Arial"/>
                <w:lang w:eastAsia="pt-BR"/>
              </w:rPr>
            </w:pPr>
            <w:proofErr w:type="gramStart"/>
            <w:r w:rsidRPr="00A90D21">
              <w:rPr>
                <w:rFonts w:ascii="Arial" w:eastAsia="Times New Roman" w:hAnsi="Arial" w:cs="Arial"/>
                <w:lang w:eastAsia="pt-BR"/>
              </w:rPr>
              <w:t xml:space="preserve">(  </w:t>
            </w:r>
            <w:proofErr w:type="gramEnd"/>
            <w:r>
              <w:rPr>
                <w:rFonts w:ascii="Arial" w:eastAsia="Times New Roman" w:hAnsi="Arial" w:cs="Arial"/>
                <w:lang w:eastAsia="pt-BR"/>
              </w:rPr>
              <w:t xml:space="preserve">    ) Sim</w:t>
            </w:r>
          </w:p>
          <w:p w:rsidR="00EC374B" w:rsidRPr="00A90D21" w:rsidRDefault="00EC374B" w:rsidP="00EC374B">
            <w:pPr>
              <w:spacing w:after="0" w:line="240" w:lineRule="auto"/>
              <w:ind w:left="196" w:right="228"/>
              <w:jc w:val="both"/>
              <w:rPr>
                <w:rFonts w:ascii="Arial" w:eastAsia="Times New Roman" w:hAnsi="Arial" w:cs="Arial"/>
                <w:lang w:eastAsia="pt-BR"/>
              </w:rPr>
            </w:pPr>
          </w:p>
          <w:p w:rsidR="00EC374B" w:rsidRPr="00A90D21" w:rsidRDefault="00EC374B" w:rsidP="00EC374B">
            <w:pPr>
              <w:spacing w:after="0" w:line="240" w:lineRule="auto"/>
              <w:ind w:left="196" w:right="228"/>
              <w:jc w:val="both"/>
              <w:rPr>
                <w:rFonts w:ascii="Arial" w:eastAsia="Times New Roman" w:hAnsi="Arial" w:cs="Arial"/>
                <w:bCs/>
                <w:lang w:eastAsia="pt-BR"/>
              </w:rPr>
            </w:pPr>
            <w:r w:rsidRPr="00A90D21">
              <w:rPr>
                <w:rFonts w:ascii="Arial" w:eastAsia="Times New Roman" w:hAnsi="Arial" w:cs="Arial"/>
                <w:bCs/>
                <w:lang w:eastAsia="pt-BR"/>
              </w:rPr>
              <w:t>6.</w:t>
            </w:r>
            <w:r w:rsidR="000E0E74">
              <w:rPr>
                <w:rFonts w:ascii="Arial" w:eastAsia="Times New Roman" w:hAnsi="Arial" w:cs="Arial"/>
                <w:bCs/>
                <w:lang w:eastAsia="pt-BR"/>
              </w:rPr>
              <w:t>4</w:t>
            </w:r>
            <w:r w:rsidRPr="00A90D21">
              <w:rPr>
                <w:rFonts w:ascii="Arial" w:eastAsia="Times New Roman" w:hAnsi="Arial" w:cs="Arial"/>
                <w:bCs/>
                <w:lang w:eastAsia="pt-BR"/>
              </w:rPr>
              <w:t xml:space="preserve"> Os bens serão recebidos provisoriamente, de forma sumária, </w:t>
            </w:r>
            <w:r>
              <w:rPr>
                <w:rFonts w:ascii="Arial" w:eastAsia="Times New Roman" w:hAnsi="Arial" w:cs="Arial"/>
                <w:bCs/>
                <w:lang w:eastAsia="pt-BR"/>
              </w:rPr>
              <w:t xml:space="preserve">no </w:t>
            </w:r>
            <w:r w:rsidRPr="00F21ABD">
              <w:rPr>
                <w:rFonts w:ascii="Arial" w:eastAsia="Times New Roman" w:hAnsi="Arial" w:cs="Arial"/>
                <w:bCs/>
                <w:lang w:eastAsia="pt-BR"/>
              </w:rPr>
              <w:t xml:space="preserve">prazo de </w:t>
            </w:r>
            <w:r w:rsidRPr="000E0E74">
              <w:rPr>
                <w:rFonts w:ascii="Arial" w:eastAsia="Times New Roman" w:hAnsi="Arial" w:cs="Arial"/>
                <w:b/>
                <w:bCs/>
                <w:lang w:eastAsia="pt-BR"/>
              </w:rPr>
              <w:t>02 (dois) dias úteis</w:t>
            </w:r>
            <w:r w:rsidRPr="00A90D21">
              <w:rPr>
                <w:rFonts w:ascii="Arial" w:eastAsia="Times New Roman" w:hAnsi="Arial" w:cs="Arial"/>
                <w:bCs/>
                <w:lang w:eastAsia="pt-BR"/>
              </w:rPr>
              <w:t xml:space="preserve">, </w:t>
            </w:r>
            <w:proofErr w:type="gramStart"/>
            <w:r w:rsidRPr="00A90D21">
              <w:rPr>
                <w:rFonts w:ascii="Arial" w:eastAsia="Times New Roman" w:hAnsi="Arial" w:cs="Arial"/>
                <w:bCs/>
                <w:lang w:eastAsia="pt-BR"/>
              </w:rPr>
              <w:t>pelo(</w:t>
            </w:r>
            <w:proofErr w:type="gramEnd"/>
            <w:r w:rsidRPr="00A90D21">
              <w:rPr>
                <w:rFonts w:ascii="Arial" w:eastAsia="Times New Roman" w:hAnsi="Arial" w:cs="Arial"/>
                <w:bCs/>
                <w:lang w:eastAsia="pt-BR"/>
              </w:rPr>
              <w:t>a) responsável pelo acompanhamento e fiscalização do contrato, para efeito de posterior verificação de sua conformidade com as especificações constantes neste Termo de Referência e na proposta.</w:t>
            </w:r>
          </w:p>
          <w:p w:rsidR="00EC374B" w:rsidRPr="00A90D21" w:rsidRDefault="00EC374B" w:rsidP="00EC374B">
            <w:pPr>
              <w:spacing w:after="0" w:line="240" w:lineRule="auto"/>
              <w:ind w:left="196" w:right="228"/>
              <w:jc w:val="both"/>
              <w:rPr>
                <w:rFonts w:ascii="Arial" w:eastAsia="Times New Roman" w:hAnsi="Arial" w:cs="Arial"/>
                <w:bCs/>
                <w:lang w:eastAsia="pt-BR"/>
              </w:rPr>
            </w:pPr>
          </w:p>
          <w:p w:rsidR="00EC374B" w:rsidRPr="00A90D21" w:rsidRDefault="00EC374B" w:rsidP="00EC374B">
            <w:pPr>
              <w:spacing w:after="0" w:line="240" w:lineRule="auto"/>
              <w:ind w:left="164"/>
              <w:jc w:val="both"/>
              <w:rPr>
                <w:rFonts w:ascii="Arial" w:eastAsia="Arial Unicode MS" w:hAnsi="Arial" w:cs="Arial"/>
                <w:bCs/>
                <w:lang w:eastAsia="pt-BR"/>
              </w:rPr>
            </w:pPr>
            <w:proofErr w:type="gramStart"/>
            <w:r w:rsidRPr="00A90D21">
              <w:rPr>
                <w:rFonts w:ascii="Arial" w:eastAsia="Arial Unicode MS" w:hAnsi="Arial" w:cs="Arial"/>
                <w:bCs/>
                <w:lang w:eastAsia="pt-BR"/>
              </w:rPr>
              <w:t>6.</w:t>
            </w:r>
            <w:r w:rsidR="000E0E74">
              <w:rPr>
                <w:rFonts w:ascii="Arial" w:eastAsia="Arial Unicode MS" w:hAnsi="Arial" w:cs="Arial"/>
                <w:bCs/>
                <w:lang w:eastAsia="pt-BR"/>
              </w:rPr>
              <w:t xml:space="preserve">5 </w:t>
            </w:r>
            <w:r w:rsidRPr="00A90D21">
              <w:rPr>
                <w:rFonts w:ascii="Arial" w:eastAsia="Arial Unicode MS" w:hAnsi="Arial" w:cs="Arial"/>
                <w:bCs/>
                <w:lang w:eastAsia="pt-BR"/>
              </w:rPr>
              <w:t xml:space="preserve"> Os</w:t>
            </w:r>
            <w:proofErr w:type="gramEnd"/>
            <w:r w:rsidRPr="00A90D21">
              <w:rPr>
                <w:rFonts w:ascii="Arial" w:eastAsia="Arial Unicode MS" w:hAnsi="Arial" w:cs="Arial"/>
                <w:bCs/>
                <w:lang w:eastAsia="pt-BR"/>
              </w:rPr>
              <w:t xml:space="preserve"> bens poderão ser rejeitados, no todo ou em parte, quando em desacordo com as especificações constantes neste Termo de Referência e na proposta, devendo ser substituídos no </w:t>
            </w:r>
            <w:r>
              <w:rPr>
                <w:rFonts w:ascii="Arial" w:eastAsia="Arial Unicode MS" w:hAnsi="Arial" w:cs="Arial"/>
                <w:bCs/>
                <w:lang w:eastAsia="pt-BR"/>
              </w:rPr>
              <w:t xml:space="preserve">prazo </w:t>
            </w:r>
            <w:r w:rsidRPr="00F21ABD">
              <w:rPr>
                <w:rFonts w:ascii="Arial" w:eastAsia="Arial Unicode MS" w:hAnsi="Arial" w:cs="Arial"/>
                <w:bCs/>
                <w:lang w:eastAsia="pt-BR"/>
              </w:rPr>
              <w:t xml:space="preserve">de </w:t>
            </w:r>
            <w:r w:rsidRPr="000E0E74">
              <w:rPr>
                <w:rFonts w:ascii="Arial" w:eastAsia="Arial Unicode MS" w:hAnsi="Arial" w:cs="Arial"/>
                <w:b/>
                <w:bCs/>
                <w:lang w:eastAsia="pt-BR"/>
              </w:rPr>
              <w:t>02 (dois) dias úteis</w:t>
            </w:r>
            <w:r w:rsidRPr="00A90D21">
              <w:rPr>
                <w:rFonts w:ascii="Arial" w:eastAsia="Arial Unicode MS" w:hAnsi="Arial" w:cs="Arial"/>
                <w:bCs/>
                <w:lang w:eastAsia="pt-BR"/>
              </w:rPr>
              <w:t>, a contar da notificação da contratada, às suas custas, sem prejuízo da aplicação das penalidades.</w:t>
            </w:r>
          </w:p>
          <w:p w:rsidR="00EC374B" w:rsidRPr="00A90D21" w:rsidRDefault="00EC374B" w:rsidP="00EC374B">
            <w:pPr>
              <w:spacing w:after="0" w:line="240" w:lineRule="auto"/>
              <w:jc w:val="both"/>
              <w:rPr>
                <w:rFonts w:ascii="Arial" w:eastAsia="Arial Unicode MS" w:hAnsi="Arial" w:cs="Arial"/>
                <w:bCs/>
                <w:lang w:eastAsia="pt-BR"/>
              </w:rPr>
            </w:pPr>
          </w:p>
          <w:p w:rsidR="00EC374B" w:rsidRPr="000E0E74" w:rsidRDefault="00EC374B" w:rsidP="00EC374B">
            <w:pPr>
              <w:spacing w:after="0" w:line="240" w:lineRule="auto"/>
              <w:ind w:left="164"/>
              <w:jc w:val="both"/>
              <w:rPr>
                <w:rFonts w:ascii="Arial" w:eastAsia="Arial Unicode MS" w:hAnsi="Arial" w:cs="Arial"/>
                <w:b/>
                <w:bCs/>
                <w:lang w:eastAsia="pt-BR"/>
              </w:rPr>
            </w:pPr>
            <w:proofErr w:type="gramStart"/>
            <w:r w:rsidRPr="00A90D21">
              <w:rPr>
                <w:rFonts w:ascii="Arial" w:eastAsia="Arial Unicode MS" w:hAnsi="Arial" w:cs="Arial"/>
                <w:bCs/>
                <w:lang w:eastAsia="pt-BR"/>
              </w:rPr>
              <w:t>6.</w:t>
            </w:r>
            <w:r w:rsidR="000E0E74">
              <w:rPr>
                <w:rFonts w:ascii="Arial" w:eastAsia="Arial Unicode MS" w:hAnsi="Arial" w:cs="Arial"/>
                <w:bCs/>
                <w:lang w:eastAsia="pt-BR"/>
              </w:rPr>
              <w:t>6</w:t>
            </w:r>
            <w:r w:rsidRPr="00A90D21">
              <w:rPr>
                <w:rFonts w:ascii="Arial" w:eastAsia="Arial Unicode MS" w:hAnsi="Arial" w:cs="Arial"/>
                <w:bCs/>
                <w:lang w:eastAsia="pt-BR"/>
              </w:rPr>
              <w:t xml:space="preserve"> </w:t>
            </w:r>
            <w:r w:rsidRPr="00F21ABD">
              <w:rPr>
                <w:rFonts w:ascii="Arial" w:eastAsia="Arial Unicode MS" w:hAnsi="Arial" w:cs="Arial"/>
                <w:bCs/>
                <w:lang w:eastAsia="pt-BR"/>
              </w:rPr>
              <w:t>Os</w:t>
            </w:r>
            <w:proofErr w:type="gramEnd"/>
            <w:r w:rsidRPr="00F21ABD">
              <w:rPr>
                <w:rFonts w:ascii="Arial" w:eastAsia="Arial Unicode MS" w:hAnsi="Arial" w:cs="Arial"/>
                <w:bCs/>
                <w:lang w:eastAsia="pt-BR"/>
              </w:rPr>
              <w:t xml:space="preserve"> bens serão recebidos definitivamente no prazo de </w:t>
            </w:r>
            <w:r w:rsidRPr="000E0E74">
              <w:rPr>
                <w:rFonts w:ascii="Arial" w:eastAsia="Arial Unicode MS" w:hAnsi="Arial" w:cs="Arial"/>
                <w:b/>
                <w:bCs/>
                <w:lang w:eastAsia="pt-BR"/>
              </w:rPr>
              <w:t>05 (cinco) dias</w:t>
            </w:r>
            <w:r w:rsidR="005F7A0A">
              <w:rPr>
                <w:rFonts w:ascii="Arial" w:eastAsia="Arial Unicode MS" w:hAnsi="Arial" w:cs="Arial"/>
                <w:b/>
                <w:bCs/>
                <w:lang w:eastAsia="pt-BR"/>
              </w:rPr>
              <w:t xml:space="preserve"> úteis</w:t>
            </w:r>
            <w:r w:rsidRPr="00A90D21">
              <w:rPr>
                <w:rFonts w:ascii="Arial" w:eastAsia="Arial Unicode MS" w:hAnsi="Arial" w:cs="Arial"/>
                <w:bCs/>
                <w:lang w:eastAsia="pt-BR"/>
              </w:rPr>
              <w:t>, contados do recebimento provisório, após a verificação da qualidade e quantidade do material e consequente aceitação mediante termo detalhado.</w:t>
            </w:r>
          </w:p>
          <w:p w:rsidR="00EC374B" w:rsidRPr="00A90D21" w:rsidRDefault="00EC374B" w:rsidP="00EC374B">
            <w:pPr>
              <w:spacing w:after="0" w:line="240" w:lineRule="auto"/>
              <w:ind w:left="164"/>
              <w:jc w:val="both"/>
              <w:rPr>
                <w:rFonts w:ascii="Arial" w:eastAsia="Arial Unicode MS" w:hAnsi="Arial" w:cs="Arial"/>
                <w:bCs/>
                <w:lang w:eastAsia="pt-BR"/>
              </w:rPr>
            </w:pPr>
          </w:p>
          <w:p w:rsidR="00EC374B" w:rsidRDefault="00EC374B" w:rsidP="00EC374B">
            <w:pPr>
              <w:spacing w:after="0" w:line="240" w:lineRule="auto"/>
              <w:ind w:left="164"/>
              <w:jc w:val="both"/>
              <w:rPr>
                <w:rFonts w:ascii="Arial" w:eastAsia="Arial Unicode MS" w:hAnsi="Arial" w:cs="Arial"/>
                <w:bCs/>
                <w:lang w:eastAsia="pt-BR"/>
              </w:rPr>
            </w:pPr>
            <w:proofErr w:type="gramStart"/>
            <w:r w:rsidRPr="00A90D21">
              <w:rPr>
                <w:rFonts w:ascii="Arial" w:eastAsia="Arial Unicode MS" w:hAnsi="Arial" w:cs="Arial"/>
                <w:bCs/>
                <w:lang w:eastAsia="pt-BR"/>
              </w:rPr>
              <w:t>6.</w:t>
            </w:r>
            <w:r w:rsidR="000E0E74">
              <w:rPr>
                <w:rFonts w:ascii="Arial" w:eastAsia="Arial Unicode MS" w:hAnsi="Arial" w:cs="Arial"/>
                <w:bCs/>
                <w:lang w:eastAsia="pt-BR"/>
              </w:rPr>
              <w:t>6</w:t>
            </w:r>
            <w:r w:rsidRPr="00A90D21">
              <w:rPr>
                <w:rFonts w:ascii="Arial" w:eastAsia="Arial Unicode MS" w:hAnsi="Arial" w:cs="Arial"/>
                <w:bCs/>
                <w:lang w:eastAsia="pt-BR"/>
              </w:rPr>
              <w:t>.1 Na</w:t>
            </w:r>
            <w:proofErr w:type="gramEnd"/>
            <w:r w:rsidRPr="00A90D21">
              <w:rPr>
                <w:rFonts w:ascii="Arial" w:eastAsia="Arial Unicode MS" w:hAnsi="Arial" w:cs="Arial"/>
                <w:bCs/>
                <w:lang w:eastAsia="pt-BR"/>
              </w:rPr>
              <w:t xml:space="preserve"> hipótese de a verificação a que se refere o subitem anterior não ser procedida dentro do prazo fixado, reputar-se-á como realizada, consumando-se o recebimento definitivo no dia do esgotamento do prazo.</w:t>
            </w:r>
          </w:p>
          <w:p w:rsidR="000E0E74" w:rsidRDefault="000E0E74" w:rsidP="00EC374B">
            <w:pPr>
              <w:spacing w:after="0" w:line="240" w:lineRule="auto"/>
              <w:ind w:left="164"/>
              <w:jc w:val="both"/>
              <w:rPr>
                <w:rFonts w:ascii="Arial" w:eastAsia="Arial Unicode MS" w:hAnsi="Arial" w:cs="Arial"/>
                <w:bCs/>
                <w:lang w:eastAsia="pt-BR"/>
              </w:rPr>
            </w:pPr>
          </w:p>
          <w:p w:rsidR="000E0E74" w:rsidRPr="007C5319" w:rsidRDefault="000E0E74" w:rsidP="000E0E74">
            <w:pPr>
              <w:pStyle w:val="Nivel2"/>
              <w:numPr>
                <w:ilvl w:val="0"/>
                <w:numId w:val="0"/>
              </w:numPr>
              <w:spacing w:before="0" w:after="0" w:line="240" w:lineRule="auto"/>
              <w:ind w:left="164"/>
              <w:rPr>
                <w:rFonts w:ascii="Arial" w:hAnsi="Arial" w:cs="Arial"/>
                <w:bCs/>
                <w:sz w:val="22"/>
                <w:szCs w:val="22"/>
              </w:rPr>
            </w:pPr>
            <w:r>
              <w:rPr>
                <w:rFonts w:ascii="Arial" w:hAnsi="Arial" w:cs="Arial"/>
                <w:bCs/>
                <w:sz w:val="22"/>
                <w:szCs w:val="22"/>
              </w:rPr>
              <w:t xml:space="preserve">6.7. </w:t>
            </w:r>
            <w:r w:rsidRPr="007C5319">
              <w:rPr>
                <w:rFonts w:ascii="Arial" w:hAnsi="Arial" w:cs="Arial"/>
                <w:bCs/>
                <w:sz w:val="22"/>
                <w:szCs w:val="22"/>
              </w:rPr>
              <w:t>O recebimento provisório ou definitivo não excluirá a responsabilidade civil pela solidez e pela segurança do serviço nem a responsabilidade ético-profissional pela perfeita execução do contrato.</w:t>
            </w:r>
          </w:p>
          <w:p w:rsidR="000E0E74" w:rsidRPr="00A90D21" w:rsidRDefault="000E0E74" w:rsidP="00EC374B">
            <w:pPr>
              <w:spacing w:after="0" w:line="240" w:lineRule="auto"/>
              <w:ind w:left="164"/>
              <w:jc w:val="both"/>
              <w:rPr>
                <w:rFonts w:ascii="Arial" w:eastAsia="Arial Unicode MS" w:hAnsi="Arial" w:cs="Arial"/>
                <w:bCs/>
                <w:lang w:eastAsia="pt-BR"/>
              </w:rPr>
            </w:pPr>
          </w:p>
          <w:p w:rsidR="00EC374B" w:rsidRPr="00A90D21" w:rsidRDefault="00EC374B" w:rsidP="00EC374B">
            <w:pPr>
              <w:spacing w:after="0" w:line="240" w:lineRule="auto"/>
              <w:ind w:left="164"/>
              <w:jc w:val="both"/>
              <w:rPr>
                <w:rFonts w:ascii="Arial" w:eastAsia="Arial Unicode MS" w:hAnsi="Arial" w:cs="Arial"/>
                <w:bCs/>
                <w:lang w:eastAsia="pt-BR"/>
              </w:rPr>
            </w:pPr>
          </w:p>
          <w:p w:rsidR="00EC374B" w:rsidRPr="00A90D21" w:rsidRDefault="00EC374B" w:rsidP="00EC374B">
            <w:pPr>
              <w:spacing w:after="0" w:line="240" w:lineRule="auto"/>
              <w:ind w:left="196" w:right="228"/>
              <w:rPr>
                <w:rFonts w:ascii="Arial" w:eastAsia="Times New Roman" w:hAnsi="Arial" w:cs="Arial"/>
                <w:b/>
                <w:lang w:eastAsia="pt-BR"/>
              </w:rPr>
            </w:pPr>
            <w:r w:rsidRPr="00A90D21">
              <w:rPr>
                <w:rFonts w:ascii="Arial" w:eastAsia="Times New Roman" w:hAnsi="Arial" w:cs="Arial"/>
                <w:b/>
                <w:lang w:eastAsia="pt-BR"/>
              </w:rPr>
              <w:t>6.8. Garantia de execução do contrato</w:t>
            </w:r>
          </w:p>
          <w:p w:rsidR="00EC374B" w:rsidRPr="00A90D21" w:rsidRDefault="00EC374B" w:rsidP="00EC374B">
            <w:pPr>
              <w:spacing w:after="0" w:line="240" w:lineRule="auto"/>
              <w:ind w:left="196" w:right="228"/>
              <w:rPr>
                <w:rFonts w:ascii="Arial" w:eastAsia="Times New Roman" w:hAnsi="Arial" w:cs="Arial"/>
                <w:lang w:eastAsia="pt-BR"/>
              </w:rPr>
            </w:pPr>
          </w:p>
          <w:p w:rsidR="00EC374B" w:rsidRDefault="00EC374B" w:rsidP="00EC374B">
            <w:pPr>
              <w:tabs>
                <w:tab w:val="left" w:pos="767"/>
              </w:tabs>
              <w:spacing w:after="0" w:line="240" w:lineRule="auto"/>
              <w:ind w:left="196" w:right="228"/>
              <w:contextualSpacing/>
              <w:jc w:val="both"/>
              <w:rPr>
                <w:rFonts w:ascii="Arial" w:eastAsia="Times New Roman" w:hAnsi="Arial" w:cs="Arial"/>
                <w:lang w:eastAsia="pt-BR"/>
              </w:rPr>
            </w:pPr>
            <w:r w:rsidRPr="00A90D21">
              <w:rPr>
                <w:rFonts w:ascii="Arial" w:eastAsia="Times New Roman" w:hAnsi="Arial" w:cs="Arial"/>
                <w:lang w:eastAsia="pt-BR"/>
              </w:rPr>
              <w:t xml:space="preserve">Será exigida garantia de execução do contrato, nos moldes do </w:t>
            </w:r>
            <w:proofErr w:type="spellStart"/>
            <w:r w:rsidRPr="00A90D21">
              <w:rPr>
                <w:rFonts w:ascii="Arial" w:eastAsia="Times New Roman" w:hAnsi="Arial" w:cs="Arial"/>
                <w:lang w:eastAsia="pt-BR"/>
              </w:rPr>
              <w:t>Arts</w:t>
            </w:r>
            <w:proofErr w:type="spellEnd"/>
            <w:r w:rsidRPr="00A90D21">
              <w:rPr>
                <w:rFonts w:ascii="Arial" w:eastAsia="Times New Roman" w:hAnsi="Arial" w:cs="Arial"/>
                <w:lang w:eastAsia="pt-BR"/>
              </w:rPr>
              <w:t xml:space="preserve"> 96 a 102 da Lei </w:t>
            </w:r>
            <w:proofErr w:type="gramStart"/>
            <w:r w:rsidRPr="00A90D21">
              <w:rPr>
                <w:rFonts w:ascii="Arial" w:eastAsia="Times New Roman" w:hAnsi="Arial" w:cs="Arial"/>
                <w:lang w:eastAsia="pt-BR"/>
              </w:rPr>
              <w:t>n.º</w:t>
            </w:r>
            <w:proofErr w:type="gramEnd"/>
            <w:r w:rsidRPr="00A90D21">
              <w:rPr>
                <w:rFonts w:ascii="Arial" w:eastAsia="Times New Roman" w:hAnsi="Arial" w:cs="Arial"/>
                <w:lang w:eastAsia="pt-BR"/>
              </w:rPr>
              <w:t xml:space="preserve"> 14.133/21?</w:t>
            </w:r>
          </w:p>
          <w:p w:rsidR="00EC374B" w:rsidRPr="00A90D21" w:rsidRDefault="00EC374B" w:rsidP="00EC374B">
            <w:pPr>
              <w:tabs>
                <w:tab w:val="left" w:pos="767"/>
              </w:tabs>
              <w:spacing w:after="0" w:line="240" w:lineRule="auto"/>
              <w:ind w:left="196" w:right="228"/>
              <w:contextualSpacing/>
              <w:jc w:val="both"/>
              <w:rPr>
                <w:rFonts w:ascii="Arial" w:eastAsia="Times New Roman" w:hAnsi="Arial" w:cs="Arial"/>
                <w:lang w:eastAsia="pt-BR"/>
              </w:rPr>
            </w:pPr>
          </w:p>
          <w:p w:rsidR="00EC374B" w:rsidRPr="00FA5570" w:rsidRDefault="00EC374B" w:rsidP="00EC374B">
            <w:pPr>
              <w:spacing w:after="0" w:line="240" w:lineRule="auto"/>
              <w:ind w:left="196" w:right="228"/>
              <w:rPr>
                <w:rFonts w:ascii="Arial" w:eastAsia="Times New Roman" w:hAnsi="Arial" w:cs="Arial"/>
                <w:spacing w:val="-1"/>
                <w:lang w:eastAsia="pt-BR"/>
              </w:rPr>
            </w:pPr>
            <w:r w:rsidRPr="00A90D21">
              <w:rPr>
                <w:rFonts w:ascii="Arial" w:eastAsia="Times New Roman" w:hAnsi="Arial" w:cs="Arial"/>
                <w:spacing w:val="-1"/>
                <w:lang w:eastAsia="pt-BR"/>
              </w:rPr>
              <w:t xml:space="preserve"> </w:t>
            </w:r>
            <w:proofErr w:type="gramStart"/>
            <w:r w:rsidRPr="00A90D21">
              <w:rPr>
                <w:rFonts w:ascii="Arial" w:eastAsia="Times New Roman" w:hAnsi="Arial" w:cs="Arial"/>
                <w:spacing w:val="-1"/>
                <w:lang w:eastAsia="pt-BR"/>
              </w:rPr>
              <w:t xml:space="preserve">(  </w:t>
            </w:r>
            <w:r>
              <w:rPr>
                <w:rFonts w:ascii="Arial" w:eastAsia="Times New Roman" w:hAnsi="Arial" w:cs="Arial"/>
                <w:spacing w:val="-1"/>
                <w:lang w:eastAsia="pt-BR"/>
              </w:rPr>
              <w:t>x</w:t>
            </w:r>
            <w:proofErr w:type="gramEnd"/>
            <w:r w:rsidRPr="00A90D21">
              <w:rPr>
                <w:rFonts w:ascii="Arial" w:eastAsia="Times New Roman" w:hAnsi="Arial" w:cs="Arial"/>
                <w:spacing w:val="-1"/>
                <w:lang w:eastAsia="pt-BR"/>
              </w:rPr>
              <w:t xml:space="preserve"> ) Não</w:t>
            </w:r>
          </w:p>
          <w:p w:rsidR="00EC374B" w:rsidRPr="00A90D21" w:rsidRDefault="00EC374B" w:rsidP="00EC374B">
            <w:pPr>
              <w:spacing w:after="0" w:line="240" w:lineRule="auto"/>
              <w:ind w:left="196" w:right="228"/>
              <w:contextualSpacing/>
              <w:rPr>
                <w:rFonts w:ascii="Arial" w:eastAsia="Times New Roman" w:hAnsi="Arial" w:cs="Arial"/>
                <w:lang w:eastAsia="pt-BR"/>
              </w:rPr>
            </w:pPr>
            <w:r w:rsidRPr="00A90D21">
              <w:rPr>
                <w:rFonts w:ascii="Arial" w:eastAsia="Times New Roman" w:hAnsi="Arial" w:cs="Arial"/>
                <w:lang w:eastAsia="pt-BR"/>
              </w:rPr>
              <w:t xml:space="preserve"> </w:t>
            </w:r>
            <w:proofErr w:type="gramStart"/>
            <w:r w:rsidRPr="00A90D21">
              <w:rPr>
                <w:rFonts w:ascii="Arial" w:eastAsia="Times New Roman" w:hAnsi="Arial" w:cs="Arial"/>
                <w:lang w:eastAsia="pt-BR"/>
              </w:rPr>
              <w:t xml:space="preserve">(  </w:t>
            </w:r>
            <w:proofErr w:type="gramEnd"/>
            <w:r w:rsidRPr="00A90D21">
              <w:rPr>
                <w:rFonts w:ascii="Arial" w:eastAsia="Times New Roman" w:hAnsi="Arial" w:cs="Arial"/>
                <w:lang w:eastAsia="pt-BR"/>
              </w:rPr>
              <w:t xml:space="preserve">   ) Sim</w:t>
            </w:r>
          </w:p>
          <w:p w:rsidR="00EC374B" w:rsidRPr="00A90D21" w:rsidRDefault="00EC374B" w:rsidP="00EC374B">
            <w:pPr>
              <w:spacing w:after="0" w:line="240" w:lineRule="auto"/>
              <w:contextualSpacing/>
              <w:rPr>
                <w:rFonts w:ascii="Arial" w:eastAsia="Times New Roman" w:hAnsi="Arial" w:cs="Arial"/>
                <w:color w:val="4472C4"/>
                <w:lang w:eastAsia="pt-BR"/>
              </w:rPr>
            </w:pPr>
          </w:p>
          <w:p w:rsidR="00EC374B" w:rsidRPr="00A90D21" w:rsidRDefault="00EC374B" w:rsidP="00EC374B">
            <w:pPr>
              <w:spacing w:after="0" w:line="240" w:lineRule="auto"/>
              <w:ind w:left="196"/>
              <w:rPr>
                <w:rFonts w:ascii="Arial" w:eastAsia="Times New Roman" w:hAnsi="Arial" w:cs="Arial"/>
                <w:lang w:eastAsia="pt-BR"/>
              </w:rPr>
            </w:pPr>
            <w:r w:rsidRPr="00A90D21">
              <w:rPr>
                <w:rFonts w:ascii="Arial" w:eastAsia="Times New Roman" w:hAnsi="Arial" w:cs="Arial"/>
                <w:b/>
                <w:lang w:eastAsia="pt-BR"/>
              </w:rPr>
              <w:t>6.9. Garantia do produto/serviço, manutenção e assistência técnica</w:t>
            </w:r>
          </w:p>
          <w:p w:rsidR="00EC374B" w:rsidRPr="00A90D21" w:rsidRDefault="00EC374B" w:rsidP="00EC374B">
            <w:pPr>
              <w:spacing w:after="0" w:line="240" w:lineRule="auto"/>
              <w:ind w:left="196"/>
              <w:rPr>
                <w:rFonts w:ascii="Arial" w:eastAsia="Times New Roman" w:hAnsi="Arial" w:cs="Arial"/>
                <w:bCs/>
                <w:color w:val="548DD4"/>
                <w:lang w:eastAsia="pt-BR"/>
              </w:rPr>
            </w:pPr>
          </w:p>
          <w:p w:rsidR="00EC374B" w:rsidRPr="00FA5570" w:rsidRDefault="00EC374B" w:rsidP="00EC374B">
            <w:pPr>
              <w:spacing w:after="0" w:line="240" w:lineRule="auto"/>
              <w:ind w:left="196" w:right="228"/>
              <w:rPr>
                <w:rFonts w:ascii="Arial" w:eastAsia="Times New Roman" w:hAnsi="Arial" w:cs="Arial"/>
                <w:spacing w:val="-1"/>
                <w:lang w:eastAsia="pt-BR"/>
              </w:rPr>
            </w:pPr>
            <w:proofErr w:type="gramStart"/>
            <w:r>
              <w:rPr>
                <w:rFonts w:ascii="Arial" w:eastAsia="Times New Roman" w:hAnsi="Arial" w:cs="Arial"/>
                <w:spacing w:val="-1"/>
                <w:lang w:eastAsia="pt-BR"/>
              </w:rPr>
              <w:lastRenderedPageBreak/>
              <w:t xml:space="preserve">(  </w:t>
            </w:r>
            <w:proofErr w:type="gramEnd"/>
            <w:r w:rsidRPr="00A90D21">
              <w:rPr>
                <w:rFonts w:ascii="Arial" w:eastAsia="Times New Roman" w:hAnsi="Arial" w:cs="Arial"/>
                <w:spacing w:val="-1"/>
                <w:lang w:eastAsia="pt-BR"/>
              </w:rPr>
              <w:t xml:space="preserve"> </w:t>
            </w:r>
            <w:r>
              <w:rPr>
                <w:rFonts w:ascii="Arial" w:eastAsia="Times New Roman" w:hAnsi="Arial" w:cs="Arial"/>
                <w:spacing w:val="-1"/>
                <w:lang w:eastAsia="pt-BR"/>
              </w:rPr>
              <w:t xml:space="preserve"> </w:t>
            </w:r>
            <w:r w:rsidRPr="00A90D21">
              <w:rPr>
                <w:rFonts w:ascii="Arial" w:eastAsia="Times New Roman" w:hAnsi="Arial" w:cs="Arial"/>
                <w:spacing w:val="-1"/>
                <w:lang w:eastAsia="pt-BR"/>
              </w:rPr>
              <w:t>) Não</w:t>
            </w:r>
          </w:p>
          <w:p w:rsidR="00EC374B" w:rsidRPr="00A90D21" w:rsidRDefault="00EC374B" w:rsidP="00EC374B">
            <w:pPr>
              <w:spacing w:after="0" w:line="240" w:lineRule="auto"/>
              <w:ind w:left="196" w:right="228"/>
              <w:contextualSpacing/>
              <w:rPr>
                <w:rFonts w:ascii="Arial" w:eastAsia="Times New Roman" w:hAnsi="Arial" w:cs="Arial"/>
                <w:lang w:eastAsia="pt-BR"/>
              </w:rPr>
            </w:pPr>
            <w:proofErr w:type="gramStart"/>
            <w:r>
              <w:rPr>
                <w:rFonts w:ascii="Arial" w:eastAsia="Times New Roman" w:hAnsi="Arial" w:cs="Arial"/>
                <w:lang w:eastAsia="pt-BR"/>
              </w:rPr>
              <w:t>( x</w:t>
            </w:r>
            <w:proofErr w:type="gramEnd"/>
            <w:r w:rsidRPr="00A90D21">
              <w:rPr>
                <w:rFonts w:ascii="Arial" w:eastAsia="Times New Roman" w:hAnsi="Arial" w:cs="Arial"/>
                <w:lang w:eastAsia="pt-BR"/>
              </w:rPr>
              <w:t xml:space="preserve"> ) Sim</w:t>
            </w:r>
          </w:p>
          <w:p w:rsidR="00EC374B" w:rsidRPr="00A90D21" w:rsidRDefault="00EC374B" w:rsidP="00EC374B">
            <w:pPr>
              <w:spacing w:after="0" w:line="240" w:lineRule="auto"/>
              <w:ind w:left="196"/>
              <w:rPr>
                <w:rFonts w:ascii="Arial" w:eastAsia="Times New Roman" w:hAnsi="Arial" w:cs="Arial"/>
                <w:lang w:eastAsia="pt-BR"/>
              </w:rPr>
            </w:pPr>
          </w:p>
          <w:p w:rsidR="00EC374B" w:rsidRDefault="00EC374B" w:rsidP="00EC374B">
            <w:pPr>
              <w:spacing w:after="0" w:line="240" w:lineRule="auto"/>
              <w:ind w:left="196"/>
              <w:contextualSpacing/>
              <w:rPr>
                <w:rFonts w:ascii="Arial" w:eastAsia="Times New Roman" w:hAnsi="Arial" w:cs="Arial"/>
                <w:lang w:eastAsia="pt-BR"/>
              </w:rPr>
            </w:pPr>
            <w:r w:rsidRPr="00A90D21">
              <w:rPr>
                <w:rFonts w:ascii="Arial" w:eastAsia="Times New Roman" w:hAnsi="Arial" w:cs="Arial"/>
                <w:lang w:eastAsia="pt-BR"/>
              </w:rPr>
              <w:t>Se sim, especificar condições:</w:t>
            </w:r>
          </w:p>
          <w:p w:rsidR="00570F88" w:rsidRPr="00A90D21" w:rsidRDefault="00570F88" w:rsidP="00EC374B">
            <w:pPr>
              <w:spacing w:after="0" w:line="240" w:lineRule="auto"/>
              <w:ind w:left="196"/>
              <w:contextualSpacing/>
              <w:rPr>
                <w:rFonts w:ascii="Arial" w:eastAsia="Times New Roman" w:hAnsi="Arial" w:cs="Arial"/>
                <w:lang w:eastAsia="pt-BR"/>
              </w:rPr>
            </w:pPr>
          </w:p>
          <w:tbl>
            <w:tblPr>
              <w:tblW w:w="0" w:type="auto"/>
              <w:tblInd w:w="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34"/>
            </w:tblGrid>
            <w:tr w:rsidR="00EC374B" w:rsidRPr="00A90D21" w:rsidTr="00F21ABD">
              <w:trPr>
                <w:trHeight w:val="547"/>
              </w:trPr>
              <w:tc>
                <w:tcPr>
                  <w:tcW w:w="8934" w:type="dxa"/>
                  <w:shd w:val="clear" w:color="auto" w:fill="auto"/>
                </w:tcPr>
                <w:p w:rsidR="00525212" w:rsidRPr="00A90D21" w:rsidRDefault="00525212" w:rsidP="00007ECB">
                  <w:pPr>
                    <w:framePr w:hSpace="141" w:wrap="around" w:vAnchor="text" w:hAnchor="text" w:xAlign="center" w:y="1"/>
                    <w:spacing w:after="0" w:line="240" w:lineRule="auto"/>
                    <w:contextualSpacing/>
                    <w:suppressOverlap/>
                    <w:rPr>
                      <w:rFonts w:ascii="Arial" w:eastAsia="Times New Roman" w:hAnsi="Arial" w:cs="Arial"/>
                      <w:lang w:eastAsia="pt-BR"/>
                    </w:rPr>
                  </w:pPr>
                  <w:r>
                    <w:rPr>
                      <w:rFonts w:ascii="Arial" w:eastAsia="Times New Roman" w:hAnsi="Arial" w:cs="Arial"/>
                      <w:lang w:eastAsia="pt-BR"/>
                    </w:rPr>
                    <w:t>Em relação aos fluídos, lubrificantes e aditivos, a validade dos itens, na data da entrega, não pode ser inferior a 12 meses.</w:t>
                  </w:r>
                </w:p>
              </w:tc>
            </w:tr>
          </w:tbl>
          <w:p w:rsidR="00EC374B" w:rsidRPr="00A90D21" w:rsidRDefault="00EC374B" w:rsidP="00EC374B">
            <w:pPr>
              <w:autoSpaceDE w:val="0"/>
              <w:autoSpaceDN w:val="0"/>
              <w:adjustRightInd w:val="0"/>
              <w:spacing w:after="0" w:line="240" w:lineRule="auto"/>
              <w:ind w:left="176" w:right="228"/>
              <w:jc w:val="both"/>
              <w:rPr>
                <w:rFonts w:ascii="Arial" w:eastAsia="Times New Roman" w:hAnsi="Arial" w:cs="Arial"/>
                <w:b/>
                <w:color w:val="548DD4"/>
                <w:lang w:eastAsia="pt-BR"/>
              </w:rPr>
            </w:pPr>
          </w:p>
        </w:tc>
      </w:tr>
      <w:tr w:rsidR="00EC374B" w:rsidRPr="00A90D21" w:rsidTr="00570F88">
        <w:tc>
          <w:tcPr>
            <w:tcW w:w="10348" w:type="dxa"/>
            <w:shd w:val="clear" w:color="auto" w:fill="E36C0A"/>
          </w:tcPr>
          <w:p w:rsidR="00EC374B" w:rsidRPr="00A90D21" w:rsidRDefault="00EC374B" w:rsidP="00EC374B">
            <w:pPr>
              <w:numPr>
                <w:ilvl w:val="0"/>
                <w:numId w:val="4"/>
              </w:numPr>
              <w:spacing w:after="0" w:line="240" w:lineRule="auto"/>
              <w:ind w:left="426"/>
              <w:jc w:val="both"/>
              <w:rPr>
                <w:rFonts w:ascii="Arial" w:eastAsia="Times New Roman" w:hAnsi="Arial" w:cs="Arial"/>
                <w:b/>
                <w:color w:val="FFFFFF"/>
                <w:lang w:eastAsia="pt-BR"/>
              </w:rPr>
            </w:pPr>
            <w:r w:rsidRPr="00A90D21">
              <w:rPr>
                <w:rFonts w:ascii="Arial" w:eastAsia="Times New Roman" w:hAnsi="Arial" w:cs="Arial"/>
                <w:b/>
                <w:color w:val="FFFFFF"/>
                <w:lang w:eastAsia="pt-BR"/>
              </w:rPr>
              <w:lastRenderedPageBreak/>
              <w:t>OBRIGAÇÕES ESPECÍFICAS DAS PARTES</w:t>
            </w:r>
          </w:p>
        </w:tc>
      </w:tr>
      <w:tr w:rsidR="00EC374B" w:rsidRPr="00A90D21" w:rsidTr="00570F88">
        <w:tc>
          <w:tcPr>
            <w:tcW w:w="10348" w:type="dxa"/>
            <w:shd w:val="clear" w:color="auto" w:fill="auto"/>
          </w:tcPr>
          <w:p w:rsidR="00EC374B" w:rsidRPr="00A90D21" w:rsidRDefault="00EC374B" w:rsidP="00EC374B">
            <w:pPr>
              <w:spacing w:after="0" w:line="240" w:lineRule="auto"/>
              <w:jc w:val="both"/>
              <w:rPr>
                <w:rFonts w:ascii="Arial" w:eastAsia="Times New Roman" w:hAnsi="Arial" w:cs="Arial"/>
                <w:b/>
                <w:lang w:eastAsia="pt-BR"/>
              </w:rPr>
            </w:pPr>
          </w:p>
          <w:p w:rsidR="00EC374B" w:rsidRPr="00A90D21" w:rsidRDefault="00EC374B" w:rsidP="00EC374B">
            <w:pPr>
              <w:spacing w:after="0" w:line="240" w:lineRule="auto"/>
              <w:ind w:left="196"/>
              <w:jc w:val="both"/>
              <w:rPr>
                <w:rFonts w:ascii="Arial" w:eastAsia="Times New Roman" w:hAnsi="Arial" w:cs="Arial"/>
                <w:b/>
                <w:lang w:eastAsia="pt-BR"/>
              </w:rPr>
            </w:pPr>
            <w:r w:rsidRPr="00A90D21">
              <w:rPr>
                <w:rFonts w:ascii="Arial" w:eastAsia="Times New Roman" w:hAnsi="Arial" w:cs="Arial"/>
                <w:b/>
                <w:lang w:eastAsia="pt-BR"/>
              </w:rPr>
              <w:t>7.1 Da contratada</w:t>
            </w:r>
          </w:p>
          <w:p w:rsidR="00EC374B" w:rsidRPr="00A90D21" w:rsidRDefault="00EC374B" w:rsidP="00EC374B">
            <w:pPr>
              <w:spacing w:after="0" w:line="240" w:lineRule="auto"/>
              <w:ind w:left="196"/>
              <w:jc w:val="both"/>
              <w:rPr>
                <w:rFonts w:ascii="Arial" w:eastAsia="Times New Roman" w:hAnsi="Arial" w:cs="Arial"/>
                <w:b/>
                <w:lang w:eastAsia="pt-BR"/>
              </w:rPr>
            </w:pPr>
          </w:p>
          <w:p w:rsidR="00EC374B" w:rsidRPr="00A90D21" w:rsidRDefault="00A515D7" w:rsidP="00EC374B">
            <w:pPr>
              <w:spacing w:after="0" w:line="240" w:lineRule="auto"/>
              <w:jc w:val="both"/>
              <w:rPr>
                <w:rFonts w:ascii="Arial" w:eastAsia="Times New Roman" w:hAnsi="Arial" w:cs="Arial"/>
                <w:bCs/>
                <w:lang w:eastAsia="pt-BR"/>
              </w:rPr>
            </w:pPr>
            <w:r>
              <w:rPr>
                <w:rFonts w:ascii="Arial" w:eastAsia="Times New Roman" w:hAnsi="Arial" w:cs="Arial"/>
                <w:bCs/>
                <w:lang w:eastAsia="pt-BR"/>
              </w:rPr>
              <w:t xml:space="preserve">      </w:t>
            </w:r>
            <w:r w:rsidR="00EC374B" w:rsidRPr="00A90D21">
              <w:rPr>
                <w:rFonts w:ascii="Arial" w:eastAsia="Times New Roman" w:hAnsi="Arial" w:cs="Arial"/>
                <w:bCs/>
                <w:lang w:eastAsia="pt-BR"/>
              </w:rPr>
              <w:t>Obriga-se a empresa vencedora:</w:t>
            </w:r>
          </w:p>
          <w:p w:rsidR="00EC374B" w:rsidRDefault="00EC374B" w:rsidP="00EC374B">
            <w:pPr>
              <w:numPr>
                <w:ilvl w:val="0"/>
                <w:numId w:val="5"/>
              </w:numPr>
              <w:tabs>
                <w:tab w:val="left" w:pos="142"/>
                <w:tab w:val="left" w:pos="2304"/>
                <w:tab w:val="left" w:pos="3024"/>
                <w:tab w:val="left" w:pos="3744"/>
                <w:tab w:val="left" w:pos="4464"/>
                <w:tab w:val="left" w:pos="5184"/>
                <w:tab w:val="left" w:pos="5904"/>
                <w:tab w:val="left" w:pos="6624"/>
              </w:tabs>
              <w:spacing w:after="0" w:line="240" w:lineRule="auto"/>
              <w:jc w:val="both"/>
              <w:rPr>
                <w:rFonts w:ascii="Arial" w:eastAsia="Times New Roman" w:hAnsi="Arial" w:cs="Arial"/>
                <w:bCs/>
                <w:lang w:eastAsia="pt-BR"/>
              </w:rPr>
            </w:pPr>
            <w:r w:rsidRPr="00A90D21">
              <w:rPr>
                <w:rFonts w:ascii="Arial" w:eastAsia="Times New Roman" w:hAnsi="Arial" w:cs="Arial"/>
                <w:bCs/>
                <w:lang w:eastAsia="pt-BR"/>
              </w:rPr>
              <w:t xml:space="preserve"> Efetuar a entrega dos bens/produtos/materiais em perfeitas condições, no prazo e local indicados pela Administração, em estrita observância das especificações do Edital e da proposta, acompanhado da respectiva nota fiscal constando detalhadamente as indicações da marca, fabricante, modelo, tipo, procedência e prazo de garantia ou validade.;</w:t>
            </w:r>
          </w:p>
          <w:p w:rsidR="00EC374B" w:rsidRPr="00A90D21" w:rsidRDefault="00EC374B" w:rsidP="00EC374B">
            <w:pPr>
              <w:tabs>
                <w:tab w:val="left" w:pos="142"/>
                <w:tab w:val="left" w:pos="2304"/>
                <w:tab w:val="left" w:pos="3024"/>
                <w:tab w:val="left" w:pos="3744"/>
                <w:tab w:val="left" w:pos="4464"/>
                <w:tab w:val="left" w:pos="5184"/>
                <w:tab w:val="left" w:pos="5904"/>
                <w:tab w:val="left" w:pos="6624"/>
              </w:tabs>
              <w:spacing w:after="0" w:line="240" w:lineRule="auto"/>
              <w:ind w:left="720"/>
              <w:jc w:val="both"/>
              <w:rPr>
                <w:rFonts w:ascii="Arial" w:eastAsia="Times New Roman" w:hAnsi="Arial" w:cs="Arial"/>
                <w:bCs/>
                <w:lang w:eastAsia="pt-BR"/>
              </w:rPr>
            </w:pPr>
          </w:p>
          <w:p w:rsidR="00EC374B" w:rsidRDefault="00EC374B" w:rsidP="00EC374B">
            <w:pPr>
              <w:numPr>
                <w:ilvl w:val="0"/>
                <w:numId w:val="5"/>
              </w:numPr>
              <w:spacing w:after="0" w:line="240" w:lineRule="auto"/>
              <w:jc w:val="both"/>
              <w:rPr>
                <w:rFonts w:ascii="Arial" w:eastAsia="Times New Roman" w:hAnsi="Arial" w:cs="Arial"/>
                <w:bCs/>
                <w:lang w:eastAsia="pt-BR"/>
              </w:rPr>
            </w:pPr>
            <w:r w:rsidRPr="00A90D21">
              <w:rPr>
                <w:rFonts w:ascii="Arial" w:eastAsia="Times New Roman" w:hAnsi="Arial" w:cs="Arial"/>
                <w:bCs/>
                <w:lang w:eastAsia="pt-BR"/>
              </w:rPr>
              <w:t xml:space="preserve">Os bens devem estar acompanhados, ainda, quando for o caso, do manual do usuário, com uma versão em português, e da relação da rede de assistência técnica autorizada; </w:t>
            </w:r>
          </w:p>
          <w:p w:rsidR="00EC374B" w:rsidRPr="00A90D21" w:rsidRDefault="00EC374B" w:rsidP="00EC374B">
            <w:pPr>
              <w:spacing w:after="0" w:line="240" w:lineRule="auto"/>
              <w:jc w:val="both"/>
              <w:rPr>
                <w:rFonts w:ascii="Arial" w:eastAsia="Times New Roman" w:hAnsi="Arial" w:cs="Arial"/>
                <w:bCs/>
                <w:lang w:eastAsia="pt-BR"/>
              </w:rPr>
            </w:pPr>
          </w:p>
          <w:p w:rsidR="00EC374B" w:rsidRDefault="00EC374B" w:rsidP="00EC374B">
            <w:pPr>
              <w:numPr>
                <w:ilvl w:val="0"/>
                <w:numId w:val="5"/>
              </w:numPr>
              <w:spacing w:after="0" w:line="240" w:lineRule="auto"/>
              <w:jc w:val="both"/>
              <w:rPr>
                <w:rFonts w:ascii="Arial" w:eastAsia="Times New Roman" w:hAnsi="Arial" w:cs="Arial"/>
                <w:bCs/>
                <w:lang w:eastAsia="pt-BR"/>
              </w:rPr>
            </w:pPr>
            <w:r w:rsidRPr="00A90D21">
              <w:rPr>
                <w:rFonts w:ascii="Arial" w:eastAsia="Times New Roman" w:hAnsi="Arial" w:cs="Arial"/>
                <w:bCs/>
                <w:lang w:eastAsia="pt-BR"/>
              </w:rPr>
              <w:t>Responsabilizar-se pelos vícios e danos decorrentes do produto, de acordo com os artigos 12, 13, 18 e 26, do Código de Defesa do Consumidor (Lei Nº 8.078, de 1990);</w:t>
            </w:r>
          </w:p>
          <w:p w:rsidR="00EC374B" w:rsidRPr="00A90D21" w:rsidRDefault="00EC374B" w:rsidP="00EC374B">
            <w:pPr>
              <w:spacing w:after="0" w:line="240" w:lineRule="auto"/>
              <w:jc w:val="both"/>
              <w:rPr>
                <w:rFonts w:ascii="Arial" w:eastAsia="Times New Roman" w:hAnsi="Arial" w:cs="Arial"/>
                <w:bCs/>
                <w:lang w:eastAsia="pt-BR"/>
              </w:rPr>
            </w:pPr>
          </w:p>
          <w:p w:rsidR="00EC374B" w:rsidRDefault="00EC374B" w:rsidP="00EC374B">
            <w:pPr>
              <w:numPr>
                <w:ilvl w:val="0"/>
                <w:numId w:val="5"/>
              </w:numPr>
              <w:spacing w:after="0" w:line="240" w:lineRule="auto"/>
              <w:jc w:val="both"/>
              <w:rPr>
                <w:rFonts w:ascii="Arial" w:eastAsia="Times New Roman" w:hAnsi="Arial" w:cs="Arial"/>
                <w:bCs/>
                <w:lang w:eastAsia="pt-BR"/>
              </w:rPr>
            </w:pPr>
            <w:r w:rsidRPr="00A90D21">
              <w:rPr>
                <w:rFonts w:ascii="Arial" w:eastAsia="Times New Roman" w:hAnsi="Arial" w:cs="Arial"/>
                <w:bCs/>
                <w:lang w:eastAsia="pt-BR"/>
              </w:rPr>
              <w:t xml:space="preserve">O dever previsto no subitem anterior implica na obrigação de, a critério da Administração, substituir, reparar, corrigir, remover, ou reconstruir, às suas expensas, no prazo máximo de </w:t>
            </w:r>
            <w:r w:rsidR="00682574" w:rsidRPr="00682574">
              <w:rPr>
                <w:rFonts w:ascii="Arial" w:eastAsia="Times New Roman" w:hAnsi="Arial" w:cs="Arial"/>
                <w:b/>
                <w:bCs/>
                <w:lang w:eastAsia="pt-BR"/>
              </w:rPr>
              <w:t>2</w:t>
            </w:r>
            <w:r w:rsidRPr="00F21ABD">
              <w:rPr>
                <w:rFonts w:ascii="Arial" w:eastAsia="Times New Roman" w:hAnsi="Arial" w:cs="Arial"/>
                <w:b/>
                <w:bCs/>
                <w:lang w:eastAsia="pt-BR"/>
              </w:rPr>
              <w:t xml:space="preserve"> (</w:t>
            </w:r>
            <w:r w:rsidR="00682574">
              <w:rPr>
                <w:rFonts w:ascii="Arial" w:eastAsia="Times New Roman" w:hAnsi="Arial" w:cs="Arial"/>
                <w:b/>
                <w:bCs/>
                <w:lang w:eastAsia="pt-BR"/>
              </w:rPr>
              <w:t>dois</w:t>
            </w:r>
            <w:r w:rsidRPr="00F21ABD">
              <w:rPr>
                <w:rFonts w:ascii="Arial" w:eastAsia="Times New Roman" w:hAnsi="Arial" w:cs="Arial"/>
                <w:b/>
                <w:bCs/>
                <w:lang w:eastAsia="pt-BR"/>
              </w:rPr>
              <w:t xml:space="preserve">) </w:t>
            </w:r>
            <w:r w:rsidR="00682574">
              <w:rPr>
                <w:rFonts w:ascii="Arial" w:eastAsia="Times New Roman" w:hAnsi="Arial" w:cs="Arial"/>
                <w:b/>
                <w:bCs/>
                <w:lang w:eastAsia="pt-BR"/>
              </w:rPr>
              <w:t>dias úteis</w:t>
            </w:r>
            <w:r>
              <w:rPr>
                <w:rFonts w:ascii="Arial" w:eastAsia="Times New Roman" w:hAnsi="Arial" w:cs="Arial"/>
                <w:b/>
                <w:bCs/>
                <w:lang w:eastAsia="pt-BR"/>
              </w:rPr>
              <w:t>,</w:t>
            </w:r>
            <w:r w:rsidRPr="00F21ABD">
              <w:rPr>
                <w:rFonts w:ascii="Arial" w:eastAsia="Times New Roman" w:hAnsi="Arial" w:cs="Arial"/>
                <w:bCs/>
                <w:lang w:eastAsia="pt-BR"/>
              </w:rPr>
              <w:t xml:space="preserve"> </w:t>
            </w:r>
            <w:r w:rsidRPr="00A90D21">
              <w:rPr>
                <w:rFonts w:ascii="Arial" w:eastAsia="Times New Roman" w:hAnsi="Arial" w:cs="Arial"/>
                <w:bCs/>
                <w:lang w:eastAsia="pt-BR"/>
              </w:rPr>
              <w:t>o produto com avarias ou defeitos;</w:t>
            </w:r>
          </w:p>
          <w:p w:rsidR="00EC374B" w:rsidRPr="00A90D21" w:rsidRDefault="00EC374B" w:rsidP="00EC374B">
            <w:pPr>
              <w:spacing w:after="0" w:line="240" w:lineRule="auto"/>
              <w:jc w:val="both"/>
              <w:rPr>
                <w:rFonts w:ascii="Arial" w:eastAsia="Times New Roman" w:hAnsi="Arial" w:cs="Arial"/>
                <w:bCs/>
                <w:lang w:eastAsia="pt-BR"/>
              </w:rPr>
            </w:pPr>
          </w:p>
          <w:p w:rsidR="00EC374B" w:rsidRDefault="00EC374B" w:rsidP="00EC374B">
            <w:pPr>
              <w:numPr>
                <w:ilvl w:val="0"/>
                <w:numId w:val="5"/>
              </w:numPr>
              <w:spacing w:after="0" w:line="240" w:lineRule="auto"/>
              <w:jc w:val="both"/>
              <w:rPr>
                <w:rFonts w:ascii="Arial" w:eastAsia="Times New Roman" w:hAnsi="Arial" w:cs="Arial"/>
                <w:bCs/>
                <w:lang w:eastAsia="pt-BR"/>
              </w:rPr>
            </w:pPr>
            <w:r w:rsidRPr="00A90D21">
              <w:rPr>
                <w:rFonts w:ascii="Arial" w:eastAsia="Times New Roman" w:hAnsi="Arial" w:cs="Arial"/>
                <w:bCs/>
                <w:lang w:eastAsia="pt-BR"/>
              </w:rPr>
              <w:t>Atender prontamente a quaisquer exigências da Administração, inerentes ao objeto da licitação;</w:t>
            </w:r>
          </w:p>
          <w:p w:rsidR="00EC374B" w:rsidRPr="00A90D21" w:rsidRDefault="00EC374B" w:rsidP="00EC374B">
            <w:pPr>
              <w:spacing w:after="0" w:line="240" w:lineRule="auto"/>
              <w:jc w:val="both"/>
              <w:rPr>
                <w:rFonts w:ascii="Arial" w:eastAsia="Times New Roman" w:hAnsi="Arial" w:cs="Arial"/>
                <w:bCs/>
                <w:lang w:eastAsia="pt-BR"/>
              </w:rPr>
            </w:pPr>
          </w:p>
          <w:p w:rsidR="00EC374B" w:rsidRDefault="00EC374B" w:rsidP="00EC374B">
            <w:pPr>
              <w:numPr>
                <w:ilvl w:val="0"/>
                <w:numId w:val="5"/>
              </w:numPr>
              <w:spacing w:after="0" w:line="240" w:lineRule="auto"/>
              <w:jc w:val="both"/>
              <w:rPr>
                <w:rFonts w:ascii="Arial" w:eastAsia="Times New Roman" w:hAnsi="Arial" w:cs="Arial"/>
                <w:bCs/>
                <w:lang w:eastAsia="pt-BR"/>
              </w:rPr>
            </w:pPr>
            <w:r w:rsidRPr="00A90D21">
              <w:rPr>
                <w:rFonts w:ascii="Arial" w:eastAsia="Times New Roman" w:hAnsi="Arial" w:cs="Arial"/>
                <w:bCs/>
                <w:lang w:eastAsia="pt-BR"/>
              </w:rPr>
              <w:t xml:space="preserve">Comunicar à Administração, no prazo máximo de </w:t>
            </w:r>
            <w:r w:rsidRPr="00682574">
              <w:rPr>
                <w:rFonts w:ascii="Arial" w:eastAsia="Times New Roman" w:hAnsi="Arial" w:cs="Arial"/>
                <w:b/>
                <w:bCs/>
                <w:lang w:eastAsia="pt-BR"/>
              </w:rPr>
              <w:t>24 (vinte e quatro) horas</w:t>
            </w:r>
            <w:r w:rsidR="007602F1">
              <w:rPr>
                <w:rFonts w:ascii="Arial" w:eastAsia="Times New Roman" w:hAnsi="Arial" w:cs="Arial"/>
                <w:b/>
                <w:bCs/>
                <w:lang w:eastAsia="pt-BR"/>
              </w:rPr>
              <w:t xml:space="preserve">, </w:t>
            </w:r>
            <w:r w:rsidR="007602F1">
              <w:rPr>
                <w:rFonts w:ascii="Arial" w:eastAsia="Times New Roman" w:hAnsi="Arial" w:cs="Arial"/>
                <w:bCs/>
                <w:lang w:eastAsia="pt-BR"/>
              </w:rPr>
              <w:t>através do mesmo meio eletrônico que enviou a Solicitação de Fornecimento ou documento equivalente,</w:t>
            </w:r>
            <w:r w:rsidRPr="00A90D21">
              <w:rPr>
                <w:rFonts w:ascii="Arial" w:eastAsia="Times New Roman" w:hAnsi="Arial" w:cs="Arial"/>
                <w:bCs/>
                <w:lang w:eastAsia="pt-BR"/>
              </w:rPr>
              <w:t xml:space="preserve"> que antecede a data da entrega, os motivos que impossibilitem o cumprimento do prazo previsto, com a devida comprovação;</w:t>
            </w:r>
            <w:r w:rsidR="001A6268">
              <w:rPr>
                <w:rFonts w:ascii="Arial" w:eastAsia="Times New Roman" w:hAnsi="Arial" w:cs="Arial"/>
                <w:bCs/>
                <w:lang w:eastAsia="pt-BR"/>
              </w:rPr>
              <w:t xml:space="preserve"> </w:t>
            </w:r>
          </w:p>
          <w:p w:rsidR="00EC374B" w:rsidRPr="00A90D21" w:rsidRDefault="00EC374B" w:rsidP="00EC374B">
            <w:pPr>
              <w:spacing w:after="0" w:line="240" w:lineRule="auto"/>
              <w:jc w:val="both"/>
              <w:rPr>
                <w:rFonts w:ascii="Arial" w:eastAsia="Times New Roman" w:hAnsi="Arial" w:cs="Arial"/>
                <w:bCs/>
                <w:lang w:eastAsia="pt-BR"/>
              </w:rPr>
            </w:pPr>
          </w:p>
          <w:p w:rsidR="00EC374B" w:rsidRDefault="00EC374B" w:rsidP="00EC374B">
            <w:pPr>
              <w:numPr>
                <w:ilvl w:val="0"/>
                <w:numId w:val="5"/>
              </w:numPr>
              <w:spacing w:after="0" w:line="240" w:lineRule="auto"/>
              <w:jc w:val="both"/>
              <w:rPr>
                <w:rFonts w:ascii="Arial" w:eastAsia="Times New Roman" w:hAnsi="Arial" w:cs="Arial"/>
                <w:bCs/>
                <w:lang w:eastAsia="pt-BR"/>
              </w:rPr>
            </w:pPr>
            <w:r w:rsidRPr="00A90D21">
              <w:rPr>
                <w:rFonts w:ascii="Arial" w:eastAsia="Times New Roman" w:hAnsi="Arial" w:cs="Arial"/>
                <w:bCs/>
                <w:lang w:eastAsia="pt-BR"/>
              </w:rPr>
              <w:t>Manter, durante toda a execução do contrato, em compatibilidade com as obrigações assumidas, todas as condições de habilitação e qualificação exigidas na licitação;</w:t>
            </w:r>
          </w:p>
          <w:p w:rsidR="00EC374B" w:rsidRPr="00A90D21" w:rsidRDefault="00EC374B" w:rsidP="00EC374B">
            <w:pPr>
              <w:spacing w:after="0" w:line="240" w:lineRule="auto"/>
              <w:jc w:val="both"/>
              <w:rPr>
                <w:rFonts w:ascii="Arial" w:eastAsia="Times New Roman" w:hAnsi="Arial" w:cs="Arial"/>
                <w:bCs/>
                <w:lang w:eastAsia="pt-BR"/>
              </w:rPr>
            </w:pPr>
          </w:p>
          <w:p w:rsidR="00EC374B" w:rsidRDefault="00EC374B" w:rsidP="00EC374B">
            <w:pPr>
              <w:numPr>
                <w:ilvl w:val="0"/>
                <w:numId w:val="5"/>
              </w:numPr>
              <w:spacing w:after="0" w:line="240" w:lineRule="auto"/>
              <w:jc w:val="both"/>
              <w:rPr>
                <w:rFonts w:ascii="Arial" w:eastAsia="Times New Roman" w:hAnsi="Arial" w:cs="Arial"/>
                <w:bCs/>
                <w:lang w:eastAsia="pt-BR"/>
              </w:rPr>
            </w:pPr>
            <w:r w:rsidRPr="00A90D21">
              <w:rPr>
                <w:rFonts w:ascii="Arial" w:eastAsia="Times New Roman" w:hAnsi="Arial" w:cs="Arial"/>
                <w:bCs/>
                <w:lang w:eastAsia="pt-BR"/>
              </w:rPr>
              <w:t>Não transferir a terceiros, por qualquer forma, nem mesmo parcialmente, as obrigações assumidas, nem subcontratar qualquer das prestações a que está obrigada, exceto nas condições autorizadas no Termo de Referência ou na minuta de contrato;</w:t>
            </w:r>
          </w:p>
          <w:p w:rsidR="00EC374B" w:rsidRPr="00A90D21" w:rsidRDefault="00EC374B" w:rsidP="00EC374B">
            <w:pPr>
              <w:spacing w:after="0" w:line="240" w:lineRule="auto"/>
              <w:jc w:val="both"/>
              <w:rPr>
                <w:rFonts w:ascii="Arial" w:eastAsia="Times New Roman" w:hAnsi="Arial" w:cs="Arial"/>
                <w:bCs/>
                <w:lang w:eastAsia="pt-BR"/>
              </w:rPr>
            </w:pPr>
          </w:p>
          <w:p w:rsidR="00525212" w:rsidRDefault="00EC374B" w:rsidP="00525212">
            <w:pPr>
              <w:numPr>
                <w:ilvl w:val="0"/>
                <w:numId w:val="5"/>
              </w:numPr>
              <w:spacing w:after="0" w:line="240" w:lineRule="auto"/>
              <w:jc w:val="both"/>
              <w:rPr>
                <w:rFonts w:ascii="Arial" w:eastAsia="Times New Roman" w:hAnsi="Arial" w:cs="Arial"/>
                <w:bCs/>
                <w:lang w:eastAsia="pt-BR"/>
              </w:rPr>
            </w:pPr>
            <w:r w:rsidRPr="00A90D21">
              <w:rPr>
                <w:rFonts w:ascii="Arial" w:eastAsia="Times New Roman" w:hAnsi="Arial" w:cs="Arial"/>
                <w:bCs/>
                <w:lang w:eastAsia="pt-BR"/>
              </w:rPr>
              <w:t>Responsabilizar-se pelas despesas dos tributos, encargos trabalhistas, previdenciários, fiscais, comerciais, taxas, fretes, seguros, deslocamento de pessoal, prestação de garantia e quaisquer outras que incidam ou venham a incidir na execução do contrato.</w:t>
            </w:r>
          </w:p>
          <w:p w:rsidR="00525212" w:rsidRPr="00525212" w:rsidRDefault="00525212" w:rsidP="00525212">
            <w:pPr>
              <w:spacing w:after="0" w:line="240" w:lineRule="auto"/>
              <w:jc w:val="both"/>
              <w:rPr>
                <w:rFonts w:ascii="Arial" w:eastAsia="Times New Roman" w:hAnsi="Arial" w:cs="Arial"/>
                <w:bCs/>
                <w:lang w:eastAsia="pt-BR"/>
              </w:rPr>
            </w:pPr>
          </w:p>
          <w:p w:rsidR="00525212" w:rsidRDefault="00525212" w:rsidP="00525212">
            <w:pPr>
              <w:numPr>
                <w:ilvl w:val="0"/>
                <w:numId w:val="5"/>
              </w:numPr>
              <w:spacing w:after="0" w:line="240" w:lineRule="auto"/>
              <w:jc w:val="both"/>
              <w:rPr>
                <w:rFonts w:ascii="Arial" w:eastAsia="Times New Roman" w:hAnsi="Arial" w:cs="Arial"/>
                <w:bCs/>
                <w:lang w:eastAsia="pt-BR"/>
              </w:rPr>
            </w:pPr>
            <w:r w:rsidRPr="00525212">
              <w:rPr>
                <w:rFonts w:ascii="Arial" w:eastAsia="Times New Roman" w:hAnsi="Arial" w:cs="Arial"/>
                <w:bCs/>
                <w:lang w:eastAsia="pt-BR"/>
              </w:rPr>
              <w:t>Manter atualizado, durante toda a execução do contrato, o registro cadastral de fornecedor, informando número de telefone e correio eletrônico.</w:t>
            </w:r>
          </w:p>
          <w:p w:rsidR="00525212" w:rsidRPr="00525212" w:rsidRDefault="00525212" w:rsidP="00525212">
            <w:pPr>
              <w:spacing w:after="0" w:line="240" w:lineRule="auto"/>
              <w:jc w:val="both"/>
              <w:rPr>
                <w:rFonts w:ascii="Arial" w:eastAsia="Times New Roman" w:hAnsi="Arial" w:cs="Arial"/>
                <w:bCs/>
                <w:lang w:eastAsia="pt-BR"/>
              </w:rPr>
            </w:pPr>
          </w:p>
          <w:p w:rsidR="00525212" w:rsidRPr="00B560D7" w:rsidRDefault="00525212" w:rsidP="00525212">
            <w:pPr>
              <w:numPr>
                <w:ilvl w:val="0"/>
                <w:numId w:val="5"/>
              </w:numPr>
              <w:spacing w:after="0" w:line="240" w:lineRule="auto"/>
              <w:jc w:val="both"/>
              <w:rPr>
                <w:rFonts w:ascii="Arial" w:eastAsia="Times New Roman" w:hAnsi="Arial" w:cs="Arial"/>
                <w:bCs/>
                <w:lang w:eastAsia="pt-BR"/>
              </w:rPr>
            </w:pPr>
            <w:r>
              <w:rPr>
                <w:rFonts w:ascii="Arial" w:eastAsia="Times New Roman" w:hAnsi="Arial" w:cs="Arial"/>
                <w:bCs/>
                <w:lang w:eastAsia="pt-BR"/>
              </w:rPr>
              <w:t>Os produtos devem ser transportados de modo adequado, lacrados, a fim de evitar qualquer avaria ou prejuízo. O prejuízo decorrente do transporte errôneo dos bens, quando constatado pela contratante, correrá por conta da contratada, assegurado o contraditório e a ampla defesa.</w:t>
            </w:r>
          </w:p>
          <w:p w:rsidR="00EC374B" w:rsidRPr="00A90D21" w:rsidRDefault="00EC374B" w:rsidP="00EC374B">
            <w:pPr>
              <w:spacing w:after="0" w:line="240" w:lineRule="auto"/>
              <w:jc w:val="both"/>
              <w:rPr>
                <w:rFonts w:ascii="Arial" w:eastAsia="Times New Roman" w:hAnsi="Arial" w:cs="Arial"/>
                <w:bCs/>
                <w:lang w:eastAsia="pt-BR"/>
              </w:rPr>
            </w:pPr>
          </w:p>
          <w:p w:rsidR="00EC374B" w:rsidRPr="00A90D21" w:rsidRDefault="00EC374B" w:rsidP="00EC374B">
            <w:pPr>
              <w:spacing w:after="0" w:line="240" w:lineRule="auto"/>
              <w:ind w:left="196"/>
              <w:jc w:val="both"/>
              <w:rPr>
                <w:rFonts w:ascii="Arial" w:eastAsia="Times New Roman" w:hAnsi="Arial" w:cs="Arial"/>
                <w:b/>
                <w:lang w:eastAsia="pt-BR"/>
              </w:rPr>
            </w:pPr>
            <w:r w:rsidRPr="00A90D21">
              <w:rPr>
                <w:rFonts w:ascii="Arial" w:eastAsia="Times New Roman" w:hAnsi="Arial" w:cs="Arial"/>
                <w:b/>
                <w:lang w:eastAsia="pt-BR"/>
              </w:rPr>
              <w:t>7.2 Da contratante</w:t>
            </w:r>
          </w:p>
          <w:p w:rsidR="00EC374B" w:rsidRPr="00A90D21" w:rsidRDefault="00EC374B" w:rsidP="00EC374B">
            <w:pPr>
              <w:spacing w:after="0" w:line="240" w:lineRule="auto"/>
              <w:ind w:left="196"/>
              <w:jc w:val="both"/>
              <w:rPr>
                <w:rFonts w:ascii="Arial" w:eastAsia="Times New Roman" w:hAnsi="Arial" w:cs="Arial"/>
                <w:b/>
                <w:lang w:eastAsia="pt-BR"/>
              </w:rPr>
            </w:pPr>
          </w:p>
          <w:p w:rsidR="00EC374B" w:rsidRDefault="00A515D7" w:rsidP="00EC374B">
            <w:pPr>
              <w:spacing w:after="0" w:line="240" w:lineRule="auto"/>
              <w:jc w:val="both"/>
              <w:rPr>
                <w:rFonts w:ascii="Arial" w:eastAsia="Times New Roman" w:hAnsi="Arial" w:cs="Arial"/>
                <w:bCs/>
                <w:lang w:eastAsia="pt-BR"/>
              </w:rPr>
            </w:pPr>
            <w:r>
              <w:rPr>
                <w:rFonts w:ascii="Arial" w:eastAsia="Times New Roman" w:hAnsi="Arial" w:cs="Arial"/>
                <w:bCs/>
                <w:lang w:eastAsia="pt-BR"/>
              </w:rPr>
              <w:t xml:space="preserve">    </w:t>
            </w:r>
            <w:r w:rsidR="00EC374B" w:rsidRPr="00A90D21">
              <w:rPr>
                <w:rFonts w:ascii="Arial" w:eastAsia="Times New Roman" w:hAnsi="Arial" w:cs="Arial"/>
                <w:bCs/>
                <w:lang w:eastAsia="pt-BR"/>
              </w:rPr>
              <w:t>Obriga-se a Administração/Contratante:</w:t>
            </w:r>
          </w:p>
          <w:p w:rsidR="00EC374B" w:rsidRPr="00A90D21" w:rsidRDefault="00EC374B" w:rsidP="00EC374B">
            <w:pPr>
              <w:spacing w:after="0" w:line="240" w:lineRule="auto"/>
              <w:jc w:val="both"/>
              <w:rPr>
                <w:rFonts w:ascii="Arial" w:eastAsia="Times New Roman" w:hAnsi="Arial" w:cs="Arial"/>
                <w:bCs/>
                <w:lang w:eastAsia="pt-BR"/>
              </w:rPr>
            </w:pPr>
          </w:p>
          <w:p w:rsidR="00EC374B" w:rsidRDefault="00EC374B" w:rsidP="00EC374B">
            <w:pPr>
              <w:numPr>
                <w:ilvl w:val="0"/>
                <w:numId w:val="6"/>
              </w:numPr>
              <w:spacing w:after="0" w:line="240" w:lineRule="auto"/>
              <w:jc w:val="both"/>
              <w:rPr>
                <w:rFonts w:ascii="Arial" w:eastAsia="Times New Roman" w:hAnsi="Arial" w:cs="Arial"/>
                <w:bCs/>
                <w:lang w:eastAsia="pt-BR"/>
              </w:rPr>
            </w:pPr>
            <w:r w:rsidRPr="00A90D21">
              <w:rPr>
                <w:rFonts w:ascii="Arial" w:eastAsia="Times New Roman" w:hAnsi="Arial" w:cs="Arial"/>
                <w:bCs/>
                <w:lang w:eastAsia="pt-BR"/>
              </w:rPr>
              <w:t>Receber provisoriamente o material, disponibilizando local, data e horário;</w:t>
            </w:r>
          </w:p>
          <w:p w:rsidR="00EC374B" w:rsidRPr="00A90D21" w:rsidRDefault="00EC374B" w:rsidP="00EC374B">
            <w:pPr>
              <w:spacing w:after="0" w:line="240" w:lineRule="auto"/>
              <w:ind w:left="720"/>
              <w:jc w:val="both"/>
              <w:rPr>
                <w:rFonts w:ascii="Arial" w:eastAsia="Times New Roman" w:hAnsi="Arial" w:cs="Arial"/>
                <w:bCs/>
                <w:lang w:eastAsia="pt-BR"/>
              </w:rPr>
            </w:pPr>
          </w:p>
          <w:p w:rsidR="00EC374B" w:rsidRPr="00DC5B0E" w:rsidRDefault="00EC374B" w:rsidP="00EC374B">
            <w:pPr>
              <w:numPr>
                <w:ilvl w:val="0"/>
                <w:numId w:val="6"/>
              </w:numPr>
              <w:spacing w:after="0" w:line="240" w:lineRule="auto"/>
              <w:jc w:val="both"/>
              <w:rPr>
                <w:rFonts w:ascii="Arial" w:eastAsia="Times New Roman" w:hAnsi="Arial" w:cs="Arial"/>
                <w:bCs/>
                <w:lang w:eastAsia="pt-BR"/>
              </w:rPr>
            </w:pPr>
            <w:r w:rsidRPr="00DC5B0E">
              <w:rPr>
                <w:rFonts w:ascii="Arial" w:eastAsia="Times New Roman" w:hAnsi="Arial" w:cs="Arial"/>
                <w:bCs/>
                <w:lang w:eastAsia="pt-BR"/>
              </w:rPr>
              <w:t>Verificar minuciosamente, no prazo fixado, a conformidade dos bens recebidos provisoriamente com as especificações constantes do Edital e da proposta, para fins de aceitação e recebimento definitivos;</w:t>
            </w:r>
          </w:p>
          <w:p w:rsidR="00EC374B" w:rsidRPr="00DC5B0E" w:rsidRDefault="00EC374B" w:rsidP="00EC374B">
            <w:pPr>
              <w:spacing w:after="0" w:line="240" w:lineRule="auto"/>
              <w:jc w:val="both"/>
              <w:rPr>
                <w:rFonts w:ascii="Arial" w:eastAsia="Times New Roman" w:hAnsi="Arial" w:cs="Arial"/>
                <w:bCs/>
                <w:lang w:eastAsia="pt-BR"/>
              </w:rPr>
            </w:pPr>
          </w:p>
          <w:p w:rsidR="00EC374B" w:rsidRPr="00DC5B0E" w:rsidRDefault="00EC374B" w:rsidP="00EC374B">
            <w:pPr>
              <w:numPr>
                <w:ilvl w:val="0"/>
                <w:numId w:val="6"/>
              </w:numPr>
              <w:spacing w:after="0" w:line="240" w:lineRule="auto"/>
              <w:jc w:val="both"/>
              <w:rPr>
                <w:rFonts w:ascii="Arial" w:eastAsia="Times New Roman" w:hAnsi="Arial" w:cs="Arial"/>
                <w:bCs/>
                <w:lang w:eastAsia="pt-BR"/>
              </w:rPr>
            </w:pPr>
            <w:r w:rsidRPr="00DC5B0E">
              <w:rPr>
                <w:rFonts w:ascii="Arial" w:eastAsia="Times New Roman" w:hAnsi="Arial" w:cs="Arial"/>
                <w:bCs/>
                <w:lang w:eastAsia="pt-BR"/>
              </w:rPr>
              <w:t>Comun</w:t>
            </w:r>
            <w:r w:rsidR="00525212" w:rsidRPr="00DC5B0E">
              <w:rPr>
                <w:rFonts w:ascii="Arial" w:eastAsia="Times New Roman" w:hAnsi="Arial" w:cs="Arial"/>
                <w:bCs/>
                <w:lang w:eastAsia="pt-BR"/>
              </w:rPr>
              <w:t xml:space="preserve">icar à Contratada, por escrito, em regra através do mesmo meio eletrônico que enviou a Solicitação de Fornecimento ou documento equivalente, </w:t>
            </w:r>
            <w:r w:rsidRPr="00DC5B0E">
              <w:rPr>
                <w:rFonts w:ascii="Arial" w:eastAsia="Times New Roman" w:hAnsi="Arial" w:cs="Arial"/>
                <w:bCs/>
                <w:lang w:eastAsia="pt-BR"/>
              </w:rPr>
              <w:t>sobre imperfeições, falhas ou irregularidades verificadas no objeto fornecido, para que seja substituído, reparado ou corrigido;</w:t>
            </w:r>
            <w:r w:rsidR="001A6268" w:rsidRPr="00DC5B0E">
              <w:rPr>
                <w:rFonts w:ascii="Arial" w:eastAsia="Times New Roman" w:hAnsi="Arial" w:cs="Arial"/>
                <w:bCs/>
                <w:lang w:eastAsia="pt-BR"/>
              </w:rPr>
              <w:t xml:space="preserve"> </w:t>
            </w:r>
          </w:p>
          <w:p w:rsidR="00EC374B" w:rsidRPr="00A90D21" w:rsidRDefault="00EC374B" w:rsidP="00EC374B">
            <w:pPr>
              <w:spacing w:after="0" w:line="240" w:lineRule="auto"/>
              <w:jc w:val="both"/>
              <w:rPr>
                <w:rFonts w:ascii="Arial" w:eastAsia="Times New Roman" w:hAnsi="Arial" w:cs="Arial"/>
                <w:bCs/>
                <w:lang w:eastAsia="pt-BR"/>
              </w:rPr>
            </w:pPr>
          </w:p>
          <w:p w:rsidR="00EC374B" w:rsidRDefault="00EC374B" w:rsidP="00EC374B">
            <w:pPr>
              <w:numPr>
                <w:ilvl w:val="0"/>
                <w:numId w:val="6"/>
              </w:numPr>
              <w:spacing w:after="0" w:line="240" w:lineRule="auto"/>
              <w:jc w:val="both"/>
              <w:rPr>
                <w:rFonts w:ascii="Arial" w:eastAsia="Times New Roman" w:hAnsi="Arial" w:cs="Arial"/>
                <w:bCs/>
                <w:lang w:eastAsia="pt-BR"/>
              </w:rPr>
            </w:pPr>
            <w:r w:rsidRPr="00A90D21">
              <w:rPr>
                <w:rFonts w:ascii="Arial" w:eastAsia="Times New Roman" w:hAnsi="Arial" w:cs="Arial"/>
                <w:bCs/>
                <w:lang w:eastAsia="pt-BR"/>
              </w:rPr>
              <w:t>Acompanhar e fiscalizar o cumprimento das obrigações da Contratada, através de servidor especialmente designado;</w:t>
            </w:r>
          </w:p>
          <w:p w:rsidR="00EC374B" w:rsidRPr="00A90D21" w:rsidRDefault="00EC374B" w:rsidP="00EC374B">
            <w:pPr>
              <w:spacing w:after="0" w:line="240" w:lineRule="auto"/>
              <w:jc w:val="both"/>
              <w:rPr>
                <w:rFonts w:ascii="Arial" w:eastAsia="Times New Roman" w:hAnsi="Arial" w:cs="Arial"/>
                <w:bCs/>
                <w:lang w:eastAsia="pt-BR"/>
              </w:rPr>
            </w:pPr>
          </w:p>
          <w:p w:rsidR="00EC374B" w:rsidRPr="00A90D21" w:rsidRDefault="00EC374B" w:rsidP="00EC374B">
            <w:pPr>
              <w:numPr>
                <w:ilvl w:val="0"/>
                <w:numId w:val="6"/>
              </w:numPr>
              <w:spacing w:after="0" w:line="240" w:lineRule="auto"/>
              <w:jc w:val="both"/>
              <w:rPr>
                <w:rFonts w:ascii="Arial" w:eastAsia="Times New Roman" w:hAnsi="Arial" w:cs="Arial"/>
                <w:bCs/>
                <w:lang w:eastAsia="pt-BR"/>
              </w:rPr>
            </w:pPr>
            <w:r w:rsidRPr="00A90D21">
              <w:rPr>
                <w:rFonts w:ascii="Arial" w:eastAsia="Times New Roman" w:hAnsi="Arial" w:cs="Arial"/>
                <w:bCs/>
                <w:lang w:eastAsia="pt-BR"/>
              </w:rPr>
              <w:t xml:space="preserve">Efetuar o pagamento no valor correspondente ao fornecimento do objeto, </w:t>
            </w:r>
            <w:r w:rsidR="001A6268">
              <w:rPr>
                <w:rFonts w:ascii="Arial" w:eastAsia="Times New Roman" w:hAnsi="Arial" w:cs="Arial"/>
                <w:bCs/>
                <w:lang w:eastAsia="pt-BR"/>
              </w:rPr>
              <w:t xml:space="preserve">respeitando-se o </w:t>
            </w:r>
            <w:r w:rsidRPr="00A90D21">
              <w:rPr>
                <w:rFonts w:ascii="Arial" w:eastAsia="Times New Roman" w:hAnsi="Arial" w:cs="Arial"/>
                <w:bCs/>
                <w:lang w:eastAsia="pt-BR"/>
              </w:rPr>
              <w:t xml:space="preserve">prazo e </w:t>
            </w:r>
            <w:r w:rsidR="001A6268">
              <w:rPr>
                <w:rFonts w:ascii="Arial" w:eastAsia="Times New Roman" w:hAnsi="Arial" w:cs="Arial"/>
                <w:bCs/>
                <w:lang w:eastAsia="pt-BR"/>
              </w:rPr>
              <w:t xml:space="preserve">a </w:t>
            </w:r>
            <w:r w:rsidRPr="00A90D21">
              <w:rPr>
                <w:rFonts w:ascii="Arial" w:eastAsia="Times New Roman" w:hAnsi="Arial" w:cs="Arial"/>
                <w:bCs/>
                <w:lang w:eastAsia="pt-BR"/>
              </w:rPr>
              <w:t>forma previstos neste Termo de Referência.</w:t>
            </w:r>
          </w:p>
          <w:p w:rsidR="00EC374B" w:rsidRPr="00A90D21" w:rsidRDefault="00EC374B" w:rsidP="00EC374B">
            <w:pPr>
              <w:spacing w:after="0" w:line="240" w:lineRule="auto"/>
              <w:contextualSpacing/>
              <w:rPr>
                <w:rFonts w:ascii="Arial" w:eastAsia="Times New Roman" w:hAnsi="Arial" w:cs="Arial"/>
                <w:b/>
                <w:lang w:eastAsia="pt-BR"/>
              </w:rPr>
            </w:pPr>
          </w:p>
        </w:tc>
      </w:tr>
      <w:tr w:rsidR="00EC374B" w:rsidRPr="00A90D21" w:rsidTr="00570F88">
        <w:tc>
          <w:tcPr>
            <w:tcW w:w="10348" w:type="dxa"/>
            <w:shd w:val="clear" w:color="auto" w:fill="E36C0A"/>
          </w:tcPr>
          <w:p w:rsidR="00EC374B" w:rsidRPr="00A90D21" w:rsidRDefault="00EC374B" w:rsidP="00EC374B">
            <w:pPr>
              <w:numPr>
                <w:ilvl w:val="0"/>
                <w:numId w:val="4"/>
              </w:numPr>
              <w:spacing w:after="0" w:line="240" w:lineRule="auto"/>
              <w:ind w:left="426"/>
              <w:jc w:val="both"/>
              <w:rPr>
                <w:rFonts w:ascii="Arial" w:eastAsia="Times New Roman" w:hAnsi="Arial" w:cs="Arial"/>
                <w:b/>
                <w:color w:val="FFFFFF"/>
                <w:lang w:eastAsia="pt-BR"/>
              </w:rPr>
            </w:pPr>
            <w:r w:rsidRPr="00A90D21">
              <w:rPr>
                <w:rFonts w:ascii="Arial" w:eastAsia="Times New Roman" w:hAnsi="Arial" w:cs="Arial"/>
                <w:b/>
                <w:color w:val="FFFFFF"/>
                <w:lang w:eastAsia="pt-BR"/>
              </w:rPr>
              <w:lastRenderedPageBreak/>
              <w:t xml:space="preserve">DO CONTRATO  </w:t>
            </w:r>
          </w:p>
        </w:tc>
      </w:tr>
      <w:tr w:rsidR="00EC374B" w:rsidRPr="00A90D21" w:rsidTr="00570F88">
        <w:tc>
          <w:tcPr>
            <w:tcW w:w="10348" w:type="dxa"/>
            <w:shd w:val="clear" w:color="auto" w:fill="auto"/>
          </w:tcPr>
          <w:p w:rsidR="00EC374B" w:rsidRPr="00A90D21" w:rsidRDefault="00EC374B" w:rsidP="00EC374B">
            <w:pPr>
              <w:spacing w:after="0" w:line="240" w:lineRule="auto"/>
              <w:ind w:right="228"/>
              <w:jc w:val="both"/>
              <w:rPr>
                <w:rFonts w:ascii="Arial" w:eastAsia="Times New Roman" w:hAnsi="Arial" w:cs="Arial"/>
                <w:b/>
                <w:lang w:eastAsia="pt-BR"/>
              </w:rPr>
            </w:pPr>
          </w:p>
          <w:p w:rsidR="00EC374B" w:rsidRPr="00A90D21" w:rsidRDefault="00EC374B" w:rsidP="00F04AE3">
            <w:pPr>
              <w:numPr>
                <w:ilvl w:val="1"/>
                <w:numId w:val="4"/>
              </w:numPr>
              <w:spacing w:after="0" w:line="240" w:lineRule="auto"/>
              <w:ind w:left="196" w:right="228" w:hanging="32"/>
              <w:jc w:val="both"/>
              <w:rPr>
                <w:rFonts w:ascii="Arial" w:eastAsia="Times New Roman" w:hAnsi="Arial" w:cs="Arial"/>
                <w:b/>
                <w:lang w:eastAsia="pt-BR"/>
              </w:rPr>
            </w:pPr>
            <w:r w:rsidRPr="00A90D21">
              <w:rPr>
                <w:rFonts w:ascii="Arial" w:eastAsia="Times New Roman" w:hAnsi="Arial" w:cs="Arial"/>
                <w:b/>
                <w:lang w:eastAsia="pt-BR"/>
              </w:rPr>
              <w:t>VIGÊNCIA</w:t>
            </w:r>
          </w:p>
          <w:p w:rsidR="00EC374B" w:rsidRPr="00A90D21" w:rsidRDefault="00EC374B" w:rsidP="00F04AE3">
            <w:pPr>
              <w:spacing w:after="0" w:line="240" w:lineRule="auto"/>
              <w:ind w:left="196" w:right="228" w:hanging="32"/>
              <w:jc w:val="both"/>
              <w:rPr>
                <w:rFonts w:ascii="Arial" w:eastAsia="Times New Roman" w:hAnsi="Arial" w:cs="Arial"/>
                <w:bCs/>
                <w:lang w:eastAsia="pt-BR"/>
              </w:rPr>
            </w:pPr>
          </w:p>
          <w:p w:rsidR="00EC374B" w:rsidRPr="00713B57" w:rsidRDefault="00EC374B" w:rsidP="00EC374B">
            <w:pPr>
              <w:spacing w:after="0" w:line="240" w:lineRule="auto"/>
              <w:ind w:left="196" w:right="228"/>
              <w:jc w:val="both"/>
              <w:rPr>
                <w:rFonts w:ascii="Arial" w:eastAsia="Times New Roman" w:hAnsi="Arial" w:cs="Arial"/>
                <w:bCs/>
                <w:lang w:eastAsia="pt-BR"/>
              </w:rPr>
            </w:pPr>
            <w:r w:rsidRPr="00713B57">
              <w:rPr>
                <w:rFonts w:ascii="Arial" w:eastAsia="Times New Roman" w:hAnsi="Arial" w:cs="Arial"/>
                <w:bCs/>
                <w:lang w:eastAsia="pt-BR"/>
              </w:rPr>
              <w:t xml:space="preserve">O prazo de vigência da ata de registro de preços será de </w:t>
            </w:r>
            <w:r w:rsidR="00D15687">
              <w:rPr>
                <w:rFonts w:ascii="Arial" w:eastAsia="Times New Roman" w:hAnsi="Arial" w:cs="Arial"/>
                <w:bCs/>
                <w:lang w:eastAsia="pt-BR"/>
              </w:rPr>
              <w:t>12 (doze) meses</w:t>
            </w:r>
            <w:r w:rsidRPr="00713B57">
              <w:rPr>
                <w:rFonts w:ascii="Arial" w:eastAsia="Times New Roman" w:hAnsi="Arial" w:cs="Arial"/>
                <w:bCs/>
                <w:lang w:eastAsia="pt-BR"/>
              </w:rPr>
              <w:t xml:space="preserve"> e poderá ser prorrogado, por igual período, desde que comprovado o preço vantajoso.</w:t>
            </w:r>
            <w:bookmarkStart w:id="1" w:name="art84p"/>
            <w:bookmarkEnd w:id="1"/>
            <w:r>
              <w:rPr>
                <w:rFonts w:ascii="Arial" w:eastAsia="Times New Roman" w:hAnsi="Arial" w:cs="Arial"/>
                <w:bCs/>
                <w:lang w:eastAsia="pt-BR"/>
              </w:rPr>
              <w:t xml:space="preserve"> </w:t>
            </w:r>
            <w:r w:rsidR="00652676">
              <w:rPr>
                <w:rFonts w:ascii="Arial" w:eastAsia="Times New Roman" w:hAnsi="Arial" w:cs="Arial"/>
                <w:bCs/>
                <w:lang w:eastAsia="pt-BR"/>
              </w:rPr>
              <w:t xml:space="preserve">Oportunamente, poderá ser firmado contrato decorrente da ARP. </w:t>
            </w:r>
            <w:r w:rsidRPr="00713B57">
              <w:rPr>
                <w:rFonts w:ascii="Arial" w:eastAsia="Times New Roman" w:hAnsi="Arial" w:cs="Arial"/>
                <w:bCs/>
                <w:lang w:eastAsia="pt-BR"/>
              </w:rPr>
              <w:t>O contrato decorrente da ata de registro de preços terá sua vigência estabelecida em conformidade com as disposições nela contidas.</w:t>
            </w:r>
          </w:p>
          <w:p w:rsidR="00EC374B" w:rsidRPr="00A90D21" w:rsidRDefault="00EC374B" w:rsidP="00EC374B">
            <w:pPr>
              <w:spacing w:after="0" w:line="240" w:lineRule="auto"/>
              <w:ind w:left="196" w:right="228"/>
              <w:jc w:val="both"/>
              <w:rPr>
                <w:rFonts w:ascii="Arial" w:eastAsia="Times New Roman" w:hAnsi="Arial" w:cs="Arial"/>
                <w:bCs/>
                <w:lang w:eastAsia="pt-BR"/>
              </w:rPr>
            </w:pPr>
            <w:r w:rsidRPr="00713B57">
              <w:rPr>
                <w:rFonts w:ascii="Arial" w:eastAsia="Times New Roman" w:hAnsi="Arial" w:cs="Arial"/>
                <w:bCs/>
                <w:lang w:eastAsia="pt-BR"/>
              </w:rPr>
              <w:t xml:space="preserve"> </w:t>
            </w:r>
          </w:p>
          <w:p w:rsidR="00EC374B" w:rsidRPr="00525212" w:rsidRDefault="00EC374B" w:rsidP="00F04AE3">
            <w:pPr>
              <w:numPr>
                <w:ilvl w:val="1"/>
                <w:numId w:val="4"/>
              </w:numPr>
              <w:spacing w:after="0" w:line="240" w:lineRule="auto"/>
              <w:ind w:left="196" w:right="228" w:hanging="32"/>
              <w:jc w:val="both"/>
              <w:rPr>
                <w:rFonts w:ascii="Arial" w:eastAsia="Times New Roman" w:hAnsi="Arial" w:cs="Arial"/>
                <w:b/>
                <w:lang w:eastAsia="pt-BR"/>
              </w:rPr>
            </w:pPr>
            <w:r w:rsidRPr="00525212">
              <w:rPr>
                <w:rFonts w:ascii="Arial" w:eastAsia="Times New Roman" w:hAnsi="Arial" w:cs="Arial"/>
                <w:b/>
                <w:lang w:eastAsia="pt-BR"/>
              </w:rPr>
              <w:t>GESTÃO E FISCALIZAÇÃO</w:t>
            </w:r>
          </w:p>
          <w:p w:rsidR="00EC374B" w:rsidRPr="00525212" w:rsidRDefault="00EC374B" w:rsidP="00EC374B">
            <w:pPr>
              <w:spacing w:after="0" w:line="240" w:lineRule="auto"/>
              <w:ind w:right="228"/>
              <w:jc w:val="both"/>
              <w:rPr>
                <w:rFonts w:ascii="Arial" w:eastAsia="Times New Roman" w:hAnsi="Arial" w:cs="Arial"/>
                <w:b/>
                <w:lang w:eastAsia="pt-BR"/>
              </w:rPr>
            </w:pPr>
          </w:p>
          <w:p w:rsidR="005F7A0A" w:rsidRPr="00525212" w:rsidRDefault="00EC374B" w:rsidP="00EE34C9">
            <w:pPr>
              <w:spacing w:after="0" w:line="240" w:lineRule="auto"/>
              <w:ind w:left="196" w:right="228"/>
              <w:jc w:val="both"/>
              <w:rPr>
                <w:rFonts w:ascii="Arial" w:eastAsia="Times New Roman" w:hAnsi="Arial" w:cs="Arial"/>
                <w:lang w:eastAsia="pt-BR"/>
              </w:rPr>
            </w:pPr>
            <w:r w:rsidRPr="00525212">
              <w:rPr>
                <w:rFonts w:ascii="Arial" w:eastAsia="Times New Roman" w:hAnsi="Arial" w:cs="Arial"/>
                <w:lang w:eastAsia="pt-BR"/>
              </w:rPr>
              <w:t>Secretaria de Obras / Divisão de Frotas.</w:t>
            </w:r>
          </w:p>
          <w:p w:rsidR="005F7A0A" w:rsidRPr="00525212" w:rsidRDefault="005F7A0A" w:rsidP="00EC374B">
            <w:pPr>
              <w:spacing w:after="0" w:line="240" w:lineRule="auto"/>
              <w:ind w:right="228"/>
              <w:jc w:val="both"/>
              <w:rPr>
                <w:rFonts w:ascii="Arial" w:eastAsia="Times New Roman" w:hAnsi="Arial" w:cs="Arial"/>
                <w:b/>
                <w:lang w:eastAsia="pt-BR"/>
              </w:rPr>
            </w:pPr>
          </w:p>
          <w:p w:rsidR="00EC374B" w:rsidRPr="00525212" w:rsidRDefault="00EC374B" w:rsidP="00EC374B">
            <w:pPr>
              <w:spacing w:after="0" w:line="240" w:lineRule="auto"/>
              <w:ind w:left="196" w:right="228"/>
              <w:jc w:val="both"/>
              <w:rPr>
                <w:rFonts w:ascii="Arial" w:eastAsia="Times New Roman" w:hAnsi="Arial" w:cs="Arial"/>
                <w:b/>
                <w:lang w:eastAsia="pt-BR"/>
              </w:rPr>
            </w:pPr>
            <w:r w:rsidRPr="00525212">
              <w:rPr>
                <w:rFonts w:ascii="Arial" w:eastAsia="Times New Roman" w:hAnsi="Arial" w:cs="Arial"/>
                <w:b/>
                <w:lang w:eastAsia="pt-BR"/>
              </w:rPr>
              <w:t>Gestor:</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EC374B" w:rsidRPr="00525212" w:rsidTr="00F82815">
              <w:tc>
                <w:tcPr>
                  <w:tcW w:w="8405" w:type="dxa"/>
                  <w:shd w:val="clear" w:color="auto" w:fill="auto"/>
                </w:tcPr>
                <w:p w:rsidR="00EC374B" w:rsidRPr="00525212" w:rsidRDefault="00EC374B" w:rsidP="00007ECB">
                  <w:pPr>
                    <w:framePr w:hSpace="141" w:wrap="around" w:vAnchor="text" w:hAnchor="text" w:xAlign="center" w:y="1"/>
                    <w:spacing w:after="0" w:line="240" w:lineRule="auto"/>
                    <w:ind w:left="196" w:right="228"/>
                    <w:suppressOverlap/>
                    <w:jc w:val="both"/>
                    <w:rPr>
                      <w:rFonts w:ascii="Arial" w:eastAsia="Times New Roman" w:hAnsi="Arial" w:cs="Arial"/>
                      <w:bCs/>
                      <w:lang w:eastAsia="pt-BR"/>
                    </w:rPr>
                  </w:pPr>
                  <w:r w:rsidRPr="00525212">
                    <w:rPr>
                      <w:rFonts w:ascii="Arial" w:eastAsia="Times New Roman" w:hAnsi="Arial" w:cs="Arial"/>
                      <w:bCs/>
                      <w:lang w:eastAsia="pt-BR"/>
                    </w:rPr>
                    <w:t>Nome: Paulo Rogério de Oliveira Melo</w:t>
                  </w:r>
                </w:p>
              </w:tc>
            </w:tr>
            <w:tr w:rsidR="00EC374B" w:rsidRPr="00525212" w:rsidTr="00F82815">
              <w:tc>
                <w:tcPr>
                  <w:tcW w:w="8405" w:type="dxa"/>
                  <w:shd w:val="clear" w:color="auto" w:fill="auto"/>
                </w:tcPr>
                <w:p w:rsidR="00EC374B" w:rsidRPr="00525212" w:rsidRDefault="00EC374B" w:rsidP="00007ECB">
                  <w:pPr>
                    <w:framePr w:hSpace="141" w:wrap="around" w:vAnchor="text" w:hAnchor="text" w:xAlign="center" w:y="1"/>
                    <w:spacing w:after="0" w:line="240" w:lineRule="auto"/>
                    <w:ind w:left="196" w:right="228"/>
                    <w:suppressOverlap/>
                    <w:jc w:val="both"/>
                    <w:rPr>
                      <w:rFonts w:ascii="Arial" w:eastAsia="Times New Roman" w:hAnsi="Arial" w:cs="Arial"/>
                      <w:bCs/>
                      <w:lang w:eastAsia="pt-BR"/>
                    </w:rPr>
                  </w:pPr>
                  <w:r w:rsidRPr="00525212">
                    <w:rPr>
                      <w:rFonts w:ascii="Arial" w:eastAsia="Times New Roman" w:hAnsi="Arial" w:cs="Arial"/>
                      <w:bCs/>
                      <w:lang w:eastAsia="pt-BR"/>
                    </w:rPr>
                    <w:t>Cargo: Chefe de Divisão de Frotas da Secretaria de Obras, Viação e Serv. Públicos</w:t>
                  </w:r>
                </w:p>
              </w:tc>
            </w:tr>
            <w:tr w:rsidR="00EC374B" w:rsidRPr="00525212" w:rsidTr="00F82815">
              <w:tc>
                <w:tcPr>
                  <w:tcW w:w="8405" w:type="dxa"/>
                  <w:shd w:val="clear" w:color="auto" w:fill="auto"/>
                </w:tcPr>
                <w:p w:rsidR="00EC374B" w:rsidRPr="00525212" w:rsidRDefault="00EC374B" w:rsidP="00007ECB">
                  <w:pPr>
                    <w:framePr w:hSpace="141" w:wrap="around" w:vAnchor="text" w:hAnchor="text" w:xAlign="center" w:y="1"/>
                    <w:spacing w:after="0" w:line="240" w:lineRule="auto"/>
                    <w:ind w:left="196" w:right="228"/>
                    <w:suppressOverlap/>
                    <w:jc w:val="both"/>
                    <w:rPr>
                      <w:rFonts w:ascii="Arial" w:eastAsia="Times New Roman" w:hAnsi="Arial" w:cs="Arial"/>
                      <w:bCs/>
                      <w:lang w:eastAsia="pt-BR"/>
                    </w:rPr>
                  </w:pPr>
                  <w:r w:rsidRPr="00525212">
                    <w:rPr>
                      <w:rFonts w:ascii="Arial" w:eastAsia="Times New Roman" w:hAnsi="Arial" w:cs="Arial"/>
                      <w:bCs/>
                      <w:lang w:eastAsia="pt-BR"/>
                    </w:rPr>
                    <w:t>Matrícula: 3245</w:t>
                  </w:r>
                </w:p>
              </w:tc>
            </w:tr>
            <w:tr w:rsidR="00EC374B" w:rsidRPr="00525212" w:rsidTr="00F82815">
              <w:tc>
                <w:tcPr>
                  <w:tcW w:w="8405" w:type="dxa"/>
                  <w:shd w:val="clear" w:color="auto" w:fill="auto"/>
                </w:tcPr>
                <w:p w:rsidR="00EC374B" w:rsidRPr="00525212" w:rsidRDefault="00EC374B" w:rsidP="00007ECB">
                  <w:pPr>
                    <w:framePr w:hSpace="141" w:wrap="around" w:vAnchor="text" w:hAnchor="text" w:xAlign="center" w:y="1"/>
                    <w:spacing w:after="0" w:line="240" w:lineRule="auto"/>
                    <w:ind w:left="196" w:right="228"/>
                    <w:suppressOverlap/>
                    <w:jc w:val="both"/>
                    <w:rPr>
                      <w:rFonts w:ascii="Arial" w:eastAsia="Times New Roman" w:hAnsi="Arial" w:cs="Arial"/>
                      <w:bCs/>
                      <w:lang w:eastAsia="pt-BR"/>
                    </w:rPr>
                  </w:pPr>
                  <w:r w:rsidRPr="00525212">
                    <w:rPr>
                      <w:rFonts w:ascii="Arial" w:eastAsia="Times New Roman" w:hAnsi="Arial" w:cs="Arial"/>
                      <w:bCs/>
                      <w:lang w:eastAsia="pt-BR"/>
                    </w:rPr>
                    <w:t>E-mail:Oficina@buenobrandao.mg.gov.br</w:t>
                  </w:r>
                </w:p>
              </w:tc>
            </w:tr>
          </w:tbl>
          <w:p w:rsidR="00EC374B" w:rsidRPr="00525212" w:rsidRDefault="00EC374B" w:rsidP="00EC374B">
            <w:pPr>
              <w:spacing w:after="0" w:line="240" w:lineRule="auto"/>
              <w:ind w:left="196" w:right="228"/>
              <w:jc w:val="both"/>
              <w:rPr>
                <w:rFonts w:ascii="Arial" w:eastAsia="Times New Roman" w:hAnsi="Arial" w:cs="Arial"/>
                <w:b/>
                <w:lang w:eastAsia="pt-BR"/>
              </w:rPr>
            </w:pPr>
          </w:p>
          <w:p w:rsidR="00EC374B" w:rsidRPr="00525212" w:rsidRDefault="00EC374B" w:rsidP="00EC374B">
            <w:pPr>
              <w:spacing w:after="0" w:line="240" w:lineRule="auto"/>
              <w:ind w:left="196" w:right="228"/>
              <w:jc w:val="both"/>
              <w:rPr>
                <w:rFonts w:ascii="Arial" w:eastAsia="Times New Roman" w:hAnsi="Arial" w:cs="Arial"/>
                <w:b/>
                <w:lang w:eastAsia="pt-BR"/>
              </w:rPr>
            </w:pPr>
            <w:r w:rsidRPr="00525212">
              <w:rPr>
                <w:rFonts w:ascii="Arial" w:eastAsia="Times New Roman" w:hAnsi="Arial" w:cs="Arial"/>
                <w:b/>
                <w:lang w:eastAsia="pt-BR"/>
              </w:rPr>
              <w:t>Fiscal:</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05"/>
            </w:tblGrid>
            <w:tr w:rsidR="00EC374B" w:rsidRPr="00525212" w:rsidTr="00F82815">
              <w:tc>
                <w:tcPr>
                  <w:tcW w:w="8405" w:type="dxa"/>
                  <w:shd w:val="clear" w:color="auto" w:fill="auto"/>
                </w:tcPr>
                <w:p w:rsidR="00EC374B" w:rsidRPr="00525212" w:rsidRDefault="00EC374B" w:rsidP="00007ECB">
                  <w:pPr>
                    <w:framePr w:hSpace="141" w:wrap="around" w:vAnchor="text" w:hAnchor="text" w:xAlign="center" w:y="1"/>
                    <w:spacing w:after="0" w:line="240" w:lineRule="auto"/>
                    <w:ind w:left="196" w:right="228"/>
                    <w:suppressOverlap/>
                    <w:jc w:val="both"/>
                    <w:rPr>
                      <w:rFonts w:ascii="Arial" w:eastAsia="Times New Roman" w:hAnsi="Arial" w:cs="Arial"/>
                      <w:bCs/>
                      <w:lang w:eastAsia="pt-BR"/>
                    </w:rPr>
                  </w:pPr>
                  <w:r w:rsidRPr="00525212">
                    <w:rPr>
                      <w:rFonts w:ascii="Arial" w:eastAsia="Times New Roman" w:hAnsi="Arial" w:cs="Arial"/>
                      <w:bCs/>
                      <w:lang w:eastAsia="pt-BR"/>
                    </w:rPr>
                    <w:t>Nome:</w:t>
                  </w:r>
                  <w:r w:rsidR="004965DF" w:rsidRPr="00525212">
                    <w:rPr>
                      <w:rFonts w:ascii="Arial" w:eastAsia="Times New Roman" w:hAnsi="Arial" w:cs="Arial"/>
                      <w:bCs/>
                      <w:lang w:eastAsia="pt-BR"/>
                    </w:rPr>
                    <w:t xml:space="preserve"> José Renan do Prado</w:t>
                  </w:r>
                </w:p>
              </w:tc>
            </w:tr>
            <w:tr w:rsidR="00EC374B" w:rsidRPr="00525212" w:rsidTr="00F82815">
              <w:tc>
                <w:tcPr>
                  <w:tcW w:w="8405" w:type="dxa"/>
                  <w:shd w:val="clear" w:color="auto" w:fill="auto"/>
                </w:tcPr>
                <w:p w:rsidR="00EC374B" w:rsidRPr="00525212" w:rsidRDefault="00EC374B" w:rsidP="00007ECB">
                  <w:pPr>
                    <w:framePr w:hSpace="141" w:wrap="around" w:vAnchor="text" w:hAnchor="text" w:xAlign="center" w:y="1"/>
                    <w:spacing w:after="0" w:line="240" w:lineRule="auto"/>
                    <w:ind w:left="196" w:right="228"/>
                    <w:suppressOverlap/>
                    <w:jc w:val="both"/>
                    <w:rPr>
                      <w:rFonts w:ascii="Arial" w:eastAsia="Times New Roman" w:hAnsi="Arial" w:cs="Arial"/>
                      <w:bCs/>
                      <w:lang w:eastAsia="pt-BR"/>
                    </w:rPr>
                  </w:pPr>
                  <w:r w:rsidRPr="00525212">
                    <w:rPr>
                      <w:rFonts w:ascii="Arial" w:eastAsia="Times New Roman" w:hAnsi="Arial" w:cs="Arial"/>
                      <w:bCs/>
                      <w:lang w:eastAsia="pt-BR"/>
                    </w:rPr>
                    <w:t>Cargo: Chefe d</w:t>
                  </w:r>
                  <w:r w:rsidR="004965DF" w:rsidRPr="00525212">
                    <w:rPr>
                      <w:rFonts w:ascii="Arial" w:eastAsia="Times New Roman" w:hAnsi="Arial" w:cs="Arial"/>
                      <w:bCs/>
                      <w:lang w:eastAsia="pt-BR"/>
                    </w:rPr>
                    <w:t>o Setor de Almoxarifado Central</w:t>
                  </w:r>
                </w:p>
              </w:tc>
            </w:tr>
            <w:tr w:rsidR="00EC374B" w:rsidRPr="00525212" w:rsidTr="00F82815">
              <w:tc>
                <w:tcPr>
                  <w:tcW w:w="8405" w:type="dxa"/>
                  <w:shd w:val="clear" w:color="auto" w:fill="auto"/>
                </w:tcPr>
                <w:p w:rsidR="00EC374B" w:rsidRPr="00525212" w:rsidRDefault="00EC374B" w:rsidP="00007ECB">
                  <w:pPr>
                    <w:framePr w:hSpace="141" w:wrap="around" w:vAnchor="text" w:hAnchor="text" w:xAlign="center" w:y="1"/>
                    <w:spacing w:after="0" w:line="240" w:lineRule="auto"/>
                    <w:ind w:left="196" w:right="228"/>
                    <w:suppressOverlap/>
                    <w:jc w:val="both"/>
                    <w:rPr>
                      <w:rFonts w:ascii="Arial" w:eastAsia="Times New Roman" w:hAnsi="Arial" w:cs="Arial"/>
                      <w:bCs/>
                      <w:lang w:eastAsia="pt-BR"/>
                    </w:rPr>
                  </w:pPr>
                  <w:r w:rsidRPr="00525212">
                    <w:rPr>
                      <w:rFonts w:ascii="Arial" w:eastAsia="Times New Roman" w:hAnsi="Arial" w:cs="Arial"/>
                      <w:bCs/>
                      <w:lang w:eastAsia="pt-BR"/>
                    </w:rPr>
                    <w:t xml:space="preserve">Matrícula: </w:t>
                  </w:r>
                  <w:r w:rsidR="004965DF" w:rsidRPr="00525212">
                    <w:rPr>
                      <w:rFonts w:ascii="Arial" w:eastAsia="Times New Roman" w:hAnsi="Arial" w:cs="Arial"/>
                      <w:bCs/>
                      <w:lang w:eastAsia="pt-BR"/>
                    </w:rPr>
                    <w:t>2353</w:t>
                  </w:r>
                </w:p>
              </w:tc>
            </w:tr>
            <w:tr w:rsidR="00EC374B" w:rsidRPr="00525212" w:rsidTr="00F82815">
              <w:tc>
                <w:tcPr>
                  <w:tcW w:w="8405" w:type="dxa"/>
                  <w:shd w:val="clear" w:color="auto" w:fill="auto"/>
                </w:tcPr>
                <w:p w:rsidR="00EC374B" w:rsidRPr="00525212" w:rsidRDefault="00EC374B" w:rsidP="00007ECB">
                  <w:pPr>
                    <w:framePr w:hSpace="141" w:wrap="around" w:vAnchor="text" w:hAnchor="text" w:xAlign="center" w:y="1"/>
                    <w:spacing w:after="0" w:line="240" w:lineRule="auto"/>
                    <w:ind w:left="196" w:right="228"/>
                    <w:suppressOverlap/>
                    <w:jc w:val="both"/>
                    <w:rPr>
                      <w:rFonts w:ascii="Arial" w:eastAsia="Times New Roman" w:hAnsi="Arial" w:cs="Arial"/>
                      <w:bCs/>
                      <w:lang w:eastAsia="pt-BR"/>
                    </w:rPr>
                  </w:pPr>
                  <w:r w:rsidRPr="00525212">
                    <w:rPr>
                      <w:rFonts w:ascii="Arial" w:eastAsia="Times New Roman" w:hAnsi="Arial" w:cs="Arial"/>
                      <w:bCs/>
                      <w:lang w:eastAsia="pt-BR"/>
                    </w:rPr>
                    <w:t>E-mail:</w:t>
                  </w:r>
                  <w:r w:rsidR="004965DF" w:rsidRPr="00525212">
                    <w:rPr>
                      <w:rFonts w:ascii="Arial" w:eastAsia="Times New Roman" w:hAnsi="Arial" w:cs="Arial"/>
                      <w:bCs/>
                      <w:lang w:eastAsia="pt-BR"/>
                    </w:rPr>
                    <w:t>almoxarifado</w:t>
                  </w:r>
                  <w:r w:rsidRPr="00525212">
                    <w:rPr>
                      <w:rFonts w:ascii="Arial" w:eastAsia="Times New Roman" w:hAnsi="Arial" w:cs="Arial"/>
                      <w:bCs/>
                      <w:lang w:eastAsia="pt-BR"/>
                    </w:rPr>
                    <w:t>@buenobrandao.mg.gov.br</w:t>
                  </w:r>
                </w:p>
              </w:tc>
            </w:tr>
          </w:tbl>
          <w:p w:rsidR="001A6268" w:rsidRPr="00A90D21" w:rsidRDefault="001A6268" w:rsidP="00525212">
            <w:pPr>
              <w:spacing w:after="0" w:line="240" w:lineRule="auto"/>
              <w:ind w:right="228"/>
              <w:jc w:val="both"/>
              <w:rPr>
                <w:rFonts w:ascii="Arial" w:eastAsia="Times New Roman" w:hAnsi="Arial" w:cs="Arial"/>
                <w:color w:val="000000"/>
                <w:lang w:eastAsia="pt-BR"/>
              </w:rPr>
            </w:pPr>
          </w:p>
          <w:p w:rsidR="00EC374B" w:rsidRPr="00A90D21" w:rsidRDefault="00EC374B" w:rsidP="00EC374B">
            <w:pPr>
              <w:spacing w:after="0" w:line="240" w:lineRule="auto"/>
              <w:ind w:firstLine="142"/>
              <w:jc w:val="both"/>
              <w:rPr>
                <w:rFonts w:ascii="Arial" w:eastAsia="Arial Unicode MS" w:hAnsi="Arial" w:cs="Arial"/>
                <w:lang w:eastAsia="pt-BR"/>
              </w:rPr>
            </w:pPr>
            <w:r w:rsidRPr="00A90D21">
              <w:rPr>
                <w:rFonts w:ascii="Arial" w:eastAsia="Arial Unicode MS" w:hAnsi="Arial" w:cs="Arial"/>
                <w:lang w:eastAsia="pt-BR"/>
              </w:rPr>
              <w:t>8.2.1. O contrato</w:t>
            </w:r>
            <w:r>
              <w:rPr>
                <w:rFonts w:ascii="Arial" w:eastAsia="Arial Unicode MS" w:hAnsi="Arial" w:cs="Arial"/>
                <w:lang w:eastAsia="pt-BR"/>
              </w:rPr>
              <w:t xml:space="preserve"> ou instrumento equivalente</w:t>
            </w:r>
            <w:r w:rsidRPr="00A90D21">
              <w:rPr>
                <w:rFonts w:ascii="Arial" w:eastAsia="Arial Unicode MS" w:hAnsi="Arial" w:cs="Arial"/>
                <w:lang w:eastAsia="pt-BR"/>
              </w:rPr>
              <w:t xml:space="preserve"> deverá ser executado fielmente pelas partes, de acordo com as cláusulas avençadas e as normas da Lei nº 14.133, de 2021, e cada parte responderá pelas consequências de sua inexecução total ou parcial.</w:t>
            </w:r>
          </w:p>
          <w:p w:rsidR="00EC374B" w:rsidRPr="00A90D21" w:rsidRDefault="00EC374B" w:rsidP="00EC374B">
            <w:pPr>
              <w:spacing w:after="0" w:line="240" w:lineRule="auto"/>
              <w:ind w:left="447"/>
              <w:jc w:val="both"/>
              <w:rPr>
                <w:rFonts w:ascii="Arial" w:eastAsia="Arial Unicode MS" w:hAnsi="Arial" w:cs="Arial"/>
                <w:lang w:eastAsia="pt-BR"/>
              </w:rPr>
            </w:pPr>
          </w:p>
          <w:p w:rsidR="00EC374B" w:rsidRPr="00A90D21" w:rsidRDefault="00EC374B" w:rsidP="00EC374B">
            <w:pPr>
              <w:spacing w:after="0" w:line="240" w:lineRule="auto"/>
              <w:ind w:firstLine="142"/>
              <w:jc w:val="both"/>
              <w:rPr>
                <w:rFonts w:ascii="Arial" w:eastAsia="Arial Unicode MS" w:hAnsi="Arial" w:cs="Arial"/>
                <w:lang w:eastAsia="pt-BR"/>
              </w:rPr>
            </w:pPr>
            <w:bookmarkStart w:id="2" w:name="art115§1"/>
            <w:bookmarkStart w:id="3" w:name="art115§5"/>
            <w:bookmarkEnd w:id="2"/>
            <w:bookmarkEnd w:id="3"/>
            <w:r w:rsidRPr="00A90D21">
              <w:rPr>
                <w:rFonts w:ascii="Arial" w:eastAsia="Arial Unicode MS" w:hAnsi="Arial" w:cs="Arial"/>
                <w:lang w:eastAsia="pt-BR"/>
              </w:rPr>
              <w:t>8.2.2. Em caso de impedimento, ordem de paralisação ou suspensão do contrato, o cronograma de execução será prorrogado automaticamente pelo tempo correspondente, anotadas tais circunstâncias mediante simples apostila.</w:t>
            </w:r>
          </w:p>
          <w:p w:rsidR="00EC374B" w:rsidRPr="00A90D21" w:rsidRDefault="00EC374B" w:rsidP="00EC374B">
            <w:pPr>
              <w:spacing w:after="0" w:line="240" w:lineRule="auto"/>
              <w:ind w:left="447"/>
              <w:jc w:val="both"/>
              <w:rPr>
                <w:rFonts w:ascii="Arial" w:eastAsia="Arial Unicode MS" w:hAnsi="Arial" w:cs="Arial"/>
                <w:lang w:eastAsia="pt-BR"/>
              </w:rPr>
            </w:pPr>
          </w:p>
          <w:p w:rsidR="00EC374B" w:rsidRPr="00A90D21" w:rsidRDefault="00EC374B" w:rsidP="00EC374B">
            <w:pPr>
              <w:spacing w:after="0" w:line="240" w:lineRule="auto"/>
              <w:ind w:firstLine="142"/>
              <w:jc w:val="both"/>
              <w:rPr>
                <w:rFonts w:ascii="Arial" w:eastAsia="Arial Unicode MS" w:hAnsi="Arial" w:cs="Arial"/>
                <w:lang w:eastAsia="pt-BR"/>
              </w:rPr>
            </w:pPr>
            <w:bookmarkStart w:id="4" w:name="art116"/>
            <w:bookmarkEnd w:id="4"/>
            <w:r w:rsidRPr="00A90D21">
              <w:rPr>
                <w:rFonts w:ascii="Arial" w:eastAsia="Arial Unicode MS" w:hAnsi="Arial" w:cs="Arial"/>
                <w:lang w:eastAsia="pt-BR"/>
              </w:rPr>
              <w:lastRenderedPageBreak/>
              <w:t xml:space="preserve">8.2.3. A execução do contrato deverá ser acompanhada e fiscalizada </w:t>
            </w:r>
            <w:r w:rsidR="00A515D7" w:rsidRPr="00A90D21">
              <w:rPr>
                <w:rFonts w:ascii="Arial" w:eastAsia="Arial Unicode MS" w:hAnsi="Arial" w:cs="Arial"/>
                <w:lang w:eastAsia="pt-BR"/>
              </w:rPr>
              <w:t>pelo (</w:t>
            </w:r>
            <w:r w:rsidRPr="00A90D21">
              <w:rPr>
                <w:rFonts w:ascii="Arial" w:eastAsia="Arial Unicode MS" w:hAnsi="Arial" w:cs="Arial"/>
                <w:lang w:eastAsia="pt-BR"/>
              </w:rPr>
              <w:t xml:space="preserve">s) </w:t>
            </w:r>
            <w:r w:rsidR="00A515D7" w:rsidRPr="00A90D21">
              <w:rPr>
                <w:rFonts w:ascii="Arial" w:eastAsia="Arial Unicode MS" w:hAnsi="Arial" w:cs="Arial"/>
                <w:lang w:eastAsia="pt-BR"/>
              </w:rPr>
              <w:t>fiscal (</w:t>
            </w:r>
            <w:proofErr w:type="spellStart"/>
            <w:r w:rsidRPr="00A90D21">
              <w:rPr>
                <w:rFonts w:ascii="Arial" w:eastAsia="Arial Unicode MS" w:hAnsi="Arial" w:cs="Arial"/>
                <w:lang w:eastAsia="pt-BR"/>
              </w:rPr>
              <w:t>is</w:t>
            </w:r>
            <w:proofErr w:type="spellEnd"/>
            <w:r w:rsidRPr="00A90D21">
              <w:rPr>
                <w:rFonts w:ascii="Arial" w:eastAsia="Arial Unicode MS" w:hAnsi="Arial" w:cs="Arial"/>
                <w:lang w:eastAsia="pt-BR"/>
              </w:rPr>
              <w:t>) do contrato, ou pelos respectivos substitutos.</w:t>
            </w:r>
          </w:p>
          <w:p w:rsidR="00EC374B" w:rsidRPr="00A90D21" w:rsidRDefault="00EC374B" w:rsidP="00EC374B">
            <w:pPr>
              <w:spacing w:after="0" w:line="240" w:lineRule="auto"/>
              <w:ind w:left="447" w:firstLine="142"/>
              <w:jc w:val="both"/>
              <w:rPr>
                <w:rFonts w:ascii="Arial" w:eastAsia="Arial Unicode MS" w:hAnsi="Arial" w:cs="Arial"/>
                <w:lang w:eastAsia="pt-BR"/>
              </w:rPr>
            </w:pPr>
          </w:p>
          <w:p w:rsidR="00EC374B" w:rsidRPr="00A90D21" w:rsidRDefault="00EC374B" w:rsidP="00EC374B">
            <w:pPr>
              <w:tabs>
                <w:tab w:val="left" w:pos="0"/>
              </w:tabs>
              <w:spacing w:after="0" w:line="240" w:lineRule="auto"/>
              <w:ind w:firstLine="142"/>
              <w:contextualSpacing/>
              <w:jc w:val="both"/>
              <w:rPr>
                <w:rFonts w:ascii="Arial" w:eastAsia="Arial Unicode MS" w:hAnsi="Arial" w:cs="Arial"/>
                <w:color w:val="000000"/>
                <w:lang w:eastAsia="pt-BR"/>
              </w:rPr>
            </w:pPr>
            <w:r w:rsidRPr="00A90D21">
              <w:rPr>
                <w:rFonts w:ascii="Arial" w:eastAsia="Arial Unicode MS" w:hAnsi="Arial" w:cs="Arial"/>
                <w:color w:val="000000"/>
                <w:lang w:eastAsia="pt-BR"/>
              </w:rPr>
              <w:t>8.2.4. O fiscal do contrato anotará em registro próprio todas as ocorrências relacionadas à execução do contrato, determinando o que for necessário para a regularização das faltas ou dos defeitos observados.</w:t>
            </w:r>
          </w:p>
          <w:p w:rsidR="00EC374B" w:rsidRPr="00A90D21" w:rsidRDefault="00EC374B" w:rsidP="00EC374B">
            <w:pPr>
              <w:tabs>
                <w:tab w:val="left" w:pos="284"/>
              </w:tabs>
              <w:spacing w:after="0" w:line="240" w:lineRule="auto"/>
              <w:ind w:left="447" w:firstLine="142"/>
              <w:contextualSpacing/>
              <w:jc w:val="both"/>
              <w:rPr>
                <w:rFonts w:ascii="Arial" w:eastAsia="Arial Unicode MS" w:hAnsi="Arial" w:cs="Arial"/>
                <w:color w:val="000000"/>
                <w:lang w:eastAsia="pt-BR"/>
              </w:rPr>
            </w:pPr>
          </w:p>
          <w:p w:rsidR="00EC374B" w:rsidRPr="00A90D21" w:rsidRDefault="00EC374B" w:rsidP="00EC374B">
            <w:pPr>
              <w:tabs>
                <w:tab w:val="left" w:pos="284"/>
              </w:tabs>
              <w:spacing w:after="0" w:line="240" w:lineRule="auto"/>
              <w:ind w:firstLine="142"/>
              <w:contextualSpacing/>
              <w:jc w:val="both"/>
              <w:rPr>
                <w:rFonts w:ascii="Arial" w:eastAsia="Arial Unicode MS" w:hAnsi="Arial" w:cs="Arial"/>
                <w:color w:val="000000"/>
                <w:lang w:eastAsia="pt-BR"/>
              </w:rPr>
            </w:pPr>
            <w:bookmarkStart w:id="5" w:name="art117§2"/>
            <w:bookmarkEnd w:id="5"/>
            <w:r w:rsidRPr="00A90D21">
              <w:rPr>
                <w:rFonts w:ascii="Arial" w:eastAsia="Arial Unicode MS" w:hAnsi="Arial" w:cs="Arial"/>
                <w:color w:val="000000"/>
                <w:lang w:eastAsia="pt-BR"/>
              </w:rPr>
              <w:t>8.2.5. O fiscal do contrato informará a seus superiores, em tempo hábil para a adoção das medidas convenientes, a situação que demandar decisão ou providência que ultrapasse sua competência.</w:t>
            </w:r>
          </w:p>
          <w:p w:rsidR="00EC374B" w:rsidRPr="00A90D21" w:rsidRDefault="00EC374B" w:rsidP="00EC374B">
            <w:pPr>
              <w:tabs>
                <w:tab w:val="left" w:pos="284"/>
              </w:tabs>
              <w:spacing w:after="0" w:line="240" w:lineRule="auto"/>
              <w:ind w:left="447" w:firstLine="142"/>
              <w:jc w:val="both"/>
              <w:rPr>
                <w:rFonts w:ascii="Arial" w:eastAsia="Arial Unicode MS" w:hAnsi="Arial" w:cs="Arial"/>
                <w:lang w:eastAsia="pt-BR"/>
              </w:rPr>
            </w:pPr>
          </w:p>
          <w:p w:rsidR="00EC374B" w:rsidRPr="00A90D21" w:rsidRDefault="00EC374B" w:rsidP="00EC374B">
            <w:pPr>
              <w:spacing w:after="0" w:line="240" w:lineRule="auto"/>
              <w:ind w:firstLine="142"/>
              <w:jc w:val="both"/>
              <w:rPr>
                <w:rFonts w:ascii="Arial" w:eastAsia="Arial Unicode MS" w:hAnsi="Arial" w:cs="Arial"/>
                <w:lang w:eastAsia="pt-BR"/>
              </w:rPr>
            </w:pPr>
            <w:r w:rsidRPr="00A90D21">
              <w:rPr>
                <w:rFonts w:ascii="Arial" w:eastAsia="Arial Unicode MS" w:hAnsi="Arial" w:cs="Arial"/>
                <w:lang w:eastAsia="pt-BR"/>
              </w:rPr>
              <w:t>8.2.6. O contratado será obrigado a reparar, corrigir, remover, reconstruir ou substituir, a suas expensas, no total ou em parte, o objeto do contrato em que se verificarem vícios, defeitos ou incorreções resultantes de sua execução ou de materiais nela empregados.</w:t>
            </w:r>
          </w:p>
          <w:p w:rsidR="00EC374B" w:rsidRPr="00A90D21" w:rsidRDefault="00EC374B" w:rsidP="00EC374B">
            <w:pPr>
              <w:tabs>
                <w:tab w:val="left" w:pos="284"/>
              </w:tabs>
              <w:spacing w:after="0" w:line="240" w:lineRule="auto"/>
              <w:ind w:left="447"/>
              <w:jc w:val="both"/>
              <w:rPr>
                <w:rFonts w:ascii="Arial" w:eastAsia="Arial Unicode MS" w:hAnsi="Arial" w:cs="Arial"/>
                <w:lang w:eastAsia="pt-BR"/>
              </w:rPr>
            </w:pPr>
            <w:bookmarkStart w:id="6" w:name="art120"/>
            <w:bookmarkEnd w:id="6"/>
          </w:p>
          <w:p w:rsidR="00EC374B" w:rsidRPr="00A90D21" w:rsidRDefault="00EC374B" w:rsidP="00EC374B">
            <w:pPr>
              <w:tabs>
                <w:tab w:val="left" w:pos="142"/>
              </w:tabs>
              <w:spacing w:after="0" w:line="240" w:lineRule="auto"/>
              <w:ind w:firstLine="142"/>
              <w:jc w:val="both"/>
              <w:rPr>
                <w:rFonts w:ascii="Arial" w:eastAsia="Arial Unicode MS" w:hAnsi="Arial" w:cs="Arial"/>
                <w:lang w:eastAsia="pt-BR"/>
              </w:rPr>
            </w:pPr>
            <w:r w:rsidRPr="00A90D21">
              <w:rPr>
                <w:rFonts w:ascii="Arial" w:eastAsia="Arial Unicode MS" w:hAnsi="Arial" w:cs="Arial"/>
                <w:lang w:eastAsia="pt-BR"/>
              </w:rPr>
              <w:t>8.2.7. O contratado será responsável pelos danos causados diretamente à Administração ou a terceiros em razão da execução do contrato, e não excluirá nem reduzirá essa responsabilidade a fiscalização ou o acompanhamento pelo contratante.</w:t>
            </w:r>
          </w:p>
          <w:p w:rsidR="00EC374B" w:rsidRPr="00A90D21" w:rsidRDefault="00EC374B" w:rsidP="00EC374B">
            <w:pPr>
              <w:tabs>
                <w:tab w:val="left" w:pos="284"/>
              </w:tabs>
              <w:spacing w:after="0" w:line="240" w:lineRule="auto"/>
              <w:ind w:left="447" w:firstLine="142"/>
              <w:jc w:val="both"/>
              <w:rPr>
                <w:rFonts w:ascii="Arial" w:eastAsia="Arial Unicode MS" w:hAnsi="Arial" w:cs="Arial"/>
                <w:lang w:eastAsia="pt-BR"/>
              </w:rPr>
            </w:pPr>
          </w:p>
          <w:p w:rsidR="00EC374B" w:rsidRPr="00A90D21" w:rsidRDefault="00EC374B" w:rsidP="00EC374B">
            <w:pPr>
              <w:tabs>
                <w:tab w:val="left" w:pos="0"/>
              </w:tabs>
              <w:spacing w:after="0" w:line="240" w:lineRule="auto"/>
              <w:ind w:firstLine="142"/>
              <w:jc w:val="both"/>
              <w:rPr>
                <w:rFonts w:ascii="Arial" w:eastAsia="Arial Unicode MS" w:hAnsi="Arial" w:cs="Arial"/>
                <w:lang w:eastAsia="pt-BR"/>
              </w:rPr>
            </w:pPr>
            <w:bookmarkStart w:id="7" w:name="art121"/>
            <w:bookmarkEnd w:id="7"/>
            <w:r w:rsidRPr="00A90D21">
              <w:rPr>
                <w:rFonts w:ascii="Arial" w:eastAsia="Arial Unicode MS" w:hAnsi="Arial" w:cs="Arial"/>
                <w:lang w:eastAsia="pt-BR"/>
              </w:rPr>
              <w:t>8.2.8. Somente o contratado será responsável pelos encargos trabalhistas, previdenciários, fiscais e comerciais resultantes da execução do contrato.</w:t>
            </w:r>
          </w:p>
          <w:p w:rsidR="00EC374B" w:rsidRPr="00A90D21" w:rsidRDefault="00EC374B" w:rsidP="00EC374B">
            <w:pPr>
              <w:tabs>
                <w:tab w:val="left" w:pos="284"/>
              </w:tabs>
              <w:spacing w:after="0" w:line="240" w:lineRule="auto"/>
              <w:ind w:firstLine="142"/>
              <w:contextualSpacing/>
              <w:jc w:val="both"/>
              <w:rPr>
                <w:rFonts w:ascii="Arial" w:eastAsia="Arial Unicode MS" w:hAnsi="Arial" w:cs="Arial"/>
                <w:color w:val="000000"/>
                <w:lang w:eastAsia="pt-BR"/>
              </w:rPr>
            </w:pPr>
            <w:bookmarkStart w:id="8" w:name="art121§1"/>
            <w:bookmarkEnd w:id="8"/>
          </w:p>
          <w:p w:rsidR="00EC374B" w:rsidRPr="00A90D21" w:rsidRDefault="00EC374B" w:rsidP="00EC374B">
            <w:pPr>
              <w:tabs>
                <w:tab w:val="left" w:pos="589"/>
              </w:tabs>
              <w:spacing w:after="0" w:line="240" w:lineRule="auto"/>
              <w:ind w:firstLine="142"/>
              <w:contextualSpacing/>
              <w:jc w:val="both"/>
              <w:rPr>
                <w:rFonts w:ascii="Arial" w:eastAsia="Arial Unicode MS" w:hAnsi="Arial" w:cs="Arial"/>
                <w:color w:val="000000"/>
                <w:lang w:eastAsia="pt-BR"/>
              </w:rPr>
            </w:pPr>
            <w:r w:rsidRPr="00A90D21">
              <w:rPr>
                <w:rFonts w:ascii="Arial" w:eastAsia="Arial Unicode MS" w:hAnsi="Arial" w:cs="Arial"/>
                <w:color w:val="000000"/>
                <w:lang w:eastAsia="pt-BR"/>
              </w:rPr>
              <w:t>8.2.9. A inadimplência do contratado em relação aos encargos trabalhistas, fiscais e comerciais não transferirá à Administração a responsabilidade pelo seu pagamento e não poderá onerar o objeto do contrato.</w:t>
            </w:r>
          </w:p>
          <w:p w:rsidR="00EC374B" w:rsidRPr="00A90D21" w:rsidRDefault="00EC374B" w:rsidP="00EC374B">
            <w:pPr>
              <w:tabs>
                <w:tab w:val="left" w:pos="284"/>
              </w:tabs>
              <w:spacing w:after="0" w:line="240" w:lineRule="auto"/>
              <w:ind w:firstLine="142"/>
              <w:jc w:val="both"/>
              <w:rPr>
                <w:rFonts w:ascii="Arial" w:eastAsia="Arial Unicode MS" w:hAnsi="Arial" w:cs="Arial"/>
                <w:lang w:eastAsia="pt-BR"/>
              </w:rPr>
            </w:pPr>
            <w:bookmarkStart w:id="9" w:name="art122"/>
            <w:bookmarkStart w:id="10" w:name="art122§1"/>
            <w:bookmarkStart w:id="11" w:name="art122§2"/>
            <w:bookmarkStart w:id="12" w:name="art122§3"/>
            <w:bookmarkStart w:id="13" w:name="art123"/>
            <w:bookmarkEnd w:id="9"/>
            <w:bookmarkEnd w:id="10"/>
            <w:bookmarkEnd w:id="11"/>
            <w:bookmarkEnd w:id="12"/>
            <w:bookmarkEnd w:id="13"/>
          </w:p>
          <w:p w:rsidR="00EC374B" w:rsidRPr="00A90D21" w:rsidRDefault="00EC374B" w:rsidP="00EC374B">
            <w:pPr>
              <w:tabs>
                <w:tab w:val="left" w:pos="0"/>
              </w:tabs>
              <w:spacing w:after="0" w:line="240" w:lineRule="auto"/>
              <w:ind w:firstLine="142"/>
              <w:jc w:val="both"/>
              <w:rPr>
                <w:rFonts w:ascii="Arial" w:eastAsia="Arial Unicode MS" w:hAnsi="Arial" w:cs="Arial"/>
                <w:lang w:eastAsia="pt-BR"/>
              </w:rPr>
            </w:pPr>
            <w:r w:rsidRPr="00A90D21">
              <w:rPr>
                <w:rFonts w:ascii="Arial" w:eastAsia="Arial Unicode MS" w:hAnsi="Arial" w:cs="Arial"/>
                <w:lang w:eastAsia="pt-BR"/>
              </w:rPr>
              <w:t>8.2.10. As comunicações entre a Administração e a contratada devem ser realizadas por escrito sempre que o ato exigir tal formalidade, admitindo-se, excepcionalmente, o uso de mensagem eletrônica para esse fim.</w:t>
            </w:r>
          </w:p>
          <w:p w:rsidR="00EC374B" w:rsidRPr="00A90D21" w:rsidRDefault="00EC374B" w:rsidP="00EC374B">
            <w:pPr>
              <w:tabs>
                <w:tab w:val="left" w:pos="447"/>
              </w:tabs>
              <w:spacing w:after="0" w:line="240" w:lineRule="auto"/>
              <w:ind w:left="447"/>
              <w:jc w:val="both"/>
              <w:rPr>
                <w:rFonts w:ascii="Arial" w:eastAsia="Arial Unicode MS" w:hAnsi="Arial" w:cs="Arial"/>
                <w:lang w:eastAsia="pt-BR"/>
              </w:rPr>
            </w:pPr>
          </w:p>
          <w:p w:rsidR="00EC374B" w:rsidRPr="00A90D21" w:rsidRDefault="00EC374B" w:rsidP="00EC374B">
            <w:pPr>
              <w:tabs>
                <w:tab w:val="left" w:pos="0"/>
              </w:tabs>
              <w:spacing w:after="0" w:line="240" w:lineRule="auto"/>
              <w:ind w:firstLine="142"/>
              <w:jc w:val="both"/>
              <w:rPr>
                <w:rFonts w:ascii="Arial" w:eastAsia="Arial Unicode MS" w:hAnsi="Arial" w:cs="Arial"/>
                <w:lang w:eastAsia="pt-BR"/>
              </w:rPr>
            </w:pPr>
            <w:r w:rsidRPr="00A90D21">
              <w:rPr>
                <w:rFonts w:ascii="Arial" w:eastAsia="Arial Unicode MS" w:hAnsi="Arial" w:cs="Arial"/>
                <w:lang w:eastAsia="pt-BR"/>
              </w:rPr>
              <w:t>8.2.11. A Administração poderá convocar representante da empresa para adoção de providências que devam ser cumpridas de imediato.</w:t>
            </w:r>
          </w:p>
          <w:p w:rsidR="00EC374B" w:rsidRPr="00A90D21" w:rsidRDefault="00EC374B" w:rsidP="00EC374B">
            <w:pPr>
              <w:tabs>
                <w:tab w:val="left" w:pos="447"/>
              </w:tabs>
              <w:spacing w:after="0" w:line="240" w:lineRule="auto"/>
              <w:ind w:left="447"/>
              <w:jc w:val="both"/>
              <w:rPr>
                <w:rFonts w:ascii="Arial" w:eastAsia="Arial Unicode MS" w:hAnsi="Arial" w:cs="Arial"/>
                <w:lang w:eastAsia="pt-BR"/>
              </w:rPr>
            </w:pPr>
          </w:p>
          <w:p w:rsidR="00EC374B" w:rsidRPr="00A90D21" w:rsidRDefault="00EC374B" w:rsidP="00EC374B">
            <w:pPr>
              <w:tabs>
                <w:tab w:val="left" w:pos="0"/>
              </w:tabs>
              <w:spacing w:after="0" w:line="240" w:lineRule="auto"/>
              <w:ind w:firstLine="142"/>
              <w:jc w:val="both"/>
              <w:rPr>
                <w:rFonts w:ascii="Arial" w:eastAsia="Arial Unicode MS" w:hAnsi="Arial" w:cs="Arial"/>
                <w:color w:val="000000"/>
                <w:lang w:eastAsia="pt-BR"/>
              </w:rPr>
            </w:pPr>
            <w:r w:rsidRPr="00A90D21">
              <w:rPr>
                <w:rFonts w:ascii="Arial" w:eastAsia="Arial Unicode MS" w:hAnsi="Arial" w:cs="Arial"/>
                <w:color w:val="000000"/>
                <w:lang w:eastAsia="pt-BR"/>
              </w:rPr>
              <w:t>8.2.12. Após a assinatura do contrato ou instrumento equivalente</w:t>
            </w:r>
            <w:r w:rsidRPr="00A90D21">
              <w:rPr>
                <w:rFonts w:ascii="Arial" w:eastAsia="Arial Unicode MS" w:hAnsi="Arial" w:cs="Arial"/>
                <w:strike/>
                <w:color w:val="000000"/>
                <w:lang w:eastAsia="pt-BR"/>
              </w:rPr>
              <w:t>,</w:t>
            </w:r>
            <w:r w:rsidRPr="00A90D21">
              <w:rPr>
                <w:rFonts w:ascii="Arial" w:eastAsia="Arial Unicode MS" w:hAnsi="Arial" w:cs="Arial"/>
                <w:color w:val="000000"/>
                <w:lang w:eastAsia="pt-BR"/>
              </w:rPr>
              <w:t xml:space="preserve"> o Gestor do Contrato poderá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EC374B" w:rsidRPr="00A90D21" w:rsidRDefault="00EC374B" w:rsidP="00EC374B">
            <w:pPr>
              <w:tabs>
                <w:tab w:val="left" w:pos="447"/>
              </w:tabs>
              <w:spacing w:after="0" w:line="240" w:lineRule="auto"/>
              <w:ind w:left="447"/>
              <w:jc w:val="both"/>
              <w:rPr>
                <w:rFonts w:ascii="Arial" w:eastAsia="Arial Unicode MS" w:hAnsi="Arial" w:cs="Arial"/>
                <w:color w:val="000000"/>
                <w:lang w:eastAsia="pt-BR"/>
              </w:rPr>
            </w:pPr>
          </w:p>
          <w:p w:rsidR="00EC374B" w:rsidRPr="00A90D21" w:rsidRDefault="00EC374B" w:rsidP="00EC374B">
            <w:pPr>
              <w:tabs>
                <w:tab w:val="left" w:pos="0"/>
              </w:tabs>
              <w:spacing w:after="0" w:line="240" w:lineRule="auto"/>
              <w:ind w:firstLine="142"/>
              <w:jc w:val="both"/>
              <w:rPr>
                <w:rFonts w:ascii="Arial" w:eastAsia="Arial Unicode MS" w:hAnsi="Arial" w:cs="Arial"/>
                <w:lang w:eastAsia="pt-BR"/>
              </w:rPr>
            </w:pPr>
            <w:r w:rsidRPr="00A90D21">
              <w:rPr>
                <w:rFonts w:ascii="Arial" w:eastAsia="Arial Unicode MS" w:hAnsi="Arial" w:cs="Arial"/>
                <w:lang w:eastAsia="pt-BR"/>
              </w:rPr>
              <w:t>8.2.13. Antes do pagamento da nota fiscal ou da fatura, deverá ser consultada a situação da empresa junto ao Cadastro de Fornecedores do Município – CFM.</w:t>
            </w:r>
          </w:p>
          <w:p w:rsidR="00EC374B" w:rsidRPr="00A90D21" w:rsidRDefault="00EC374B" w:rsidP="00EC374B">
            <w:pPr>
              <w:tabs>
                <w:tab w:val="left" w:pos="447"/>
              </w:tabs>
              <w:spacing w:after="0" w:line="240" w:lineRule="auto"/>
              <w:ind w:left="447"/>
              <w:jc w:val="both"/>
              <w:rPr>
                <w:rFonts w:ascii="Arial" w:eastAsia="Arial Unicode MS" w:hAnsi="Arial" w:cs="Arial"/>
                <w:lang w:eastAsia="pt-BR"/>
              </w:rPr>
            </w:pPr>
          </w:p>
          <w:p w:rsidR="00EC374B" w:rsidRPr="00A90D21" w:rsidRDefault="00EC374B" w:rsidP="00EC374B">
            <w:pPr>
              <w:tabs>
                <w:tab w:val="left" w:pos="0"/>
              </w:tabs>
              <w:spacing w:after="0" w:line="240" w:lineRule="auto"/>
              <w:ind w:firstLine="142"/>
              <w:jc w:val="both"/>
              <w:rPr>
                <w:rFonts w:ascii="Arial" w:eastAsia="Arial Unicode MS" w:hAnsi="Arial" w:cs="Arial"/>
                <w:lang w:eastAsia="pt-BR"/>
              </w:rPr>
            </w:pPr>
            <w:r w:rsidRPr="00A90D21">
              <w:rPr>
                <w:rFonts w:ascii="Arial" w:eastAsia="Arial Unicode MS" w:hAnsi="Arial" w:cs="Arial"/>
                <w:lang w:eastAsia="pt-BR"/>
              </w:rPr>
              <w:t>8.2.14. Serão exigidos a Certidão Negativa de Débito (CND) relativa a Créditos Tributários Federais e à Dívida Ativa da União, o Certificado de Regularidade do FGTS (CRF), a Certidão Negativa de Débito Municipal e a Certidão Negativa de Débitos Trabalhistas (CNDT), caso esses documentos não estejam regularizados no CFM.</w:t>
            </w:r>
          </w:p>
          <w:p w:rsidR="00EC374B" w:rsidRPr="00A90D21" w:rsidRDefault="00EC374B" w:rsidP="00EC374B">
            <w:pPr>
              <w:tabs>
                <w:tab w:val="left" w:pos="447"/>
              </w:tabs>
              <w:spacing w:after="0" w:line="240" w:lineRule="auto"/>
              <w:jc w:val="both"/>
              <w:rPr>
                <w:rFonts w:ascii="Arial" w:eastAsia="Times New Roman" w:hAnsi="Arial" w:cs="Arial"/>
                <w:b/>
                <w:lang w:eastAsia="pt-BR"/>
              </w:rPr>
            </w:pPr>
          </w:p>
        </w:tc>
      </w:tr>
      <w:tr w:rsidR="00EC374B" w:rsidRPr="00A90D21" w:rsidTr="00570F88">
        <w:tc>
          <w:tcPr>
            <w:tcW w:w="10348" w:type="dxa"/>
            <w:shd w:val="clear" w:color="auto" w:fill="E36C0A"/>
          </w:tcPr>
          <w:p w:rsidR="00EC374B" w:rsidRPr="00A90D21" w:rsidRDefault="00EC374B" w:rsidP="00EC374B">
            <w:pPr>
              <w:numPr>
                <w:ilvl w:val="0"/>
                <w:numId w:val="4"/>
              </w:numPr>
              <w:spacing w:after="0" w:line="240" w:lineRule="auto"/>
              <w:ind w:left="426"/>
              <w:jc w:val="both"/>
              <w:rPr>
                <w:rFonts w:ascii="Arial" w:eastAsia="Times New Roman" w:hAnsi="Arial" w:cs="Arial"/>
                <w:b/>
                <w:color w:val="FFFFFF"/>
                <w:lang w:eastAsia="pt-BR"/>
              </w:rPr>
            </w:pPr>
            <w:r w:rsidRPr="00A90D21">
              <w:rPr>
                <w:rFonts w:ascii="Arial" w:eastAsia="Times New Roman" w:hAnsi="Arial" w:cs="Arial"/>
                <w:b/>
                <w:color w:val="FFFFFF"/>
                <w:lang w:eastAsia="pt-BR"/>
              </w:rPr>
              <w:lastRenderedPageBreak/>
              <w:t>CRITÉRIOS DE AFERIÇÃO E PAGAMENTO</w:t>
            </w:r>
          </w:p>
        </w:tc>
      </w:tr>
      <w:tr w:rsidR="00EC374B" w:rsidRPr="00A90D21" w:rsidTr="00570F88">
        <w:tc>
          <w:tcPr>
            <w:tcW w:w="10348" w:type="dxa"/>
            <w:shd w:val="clear" w:color="auto" w:fill="auto"/>
          </w:tcPr>
          <w:p w:rsidR="00EC374B" w:rsidRPr="00A90D21" w:rsidRDefault="00EC374B" w:rsidP="00EC374B">
            <w:pPr>
              <w:spacing w:after="0" w:line="240" w:lineRule="auto"/>
              <w:jc w:val="both"/>
              <w:rPr>
                <w:rFonts w:ascii="Arial" w:eastAsia="Times New Roman" w:hAnsi="Arial" w:cs="Arial"/>
                <w:b/>
                <w:lang w:eastAsia="pt-BR"/>
              </w:rPr>
            </w:pPr>
          </w:p>
          <w:p w:rsidR="00EC374B" w:rsidRPr="00A90D21" w:rsidRDefault="00EC374B" w:rsidP="00EC374B">
            <w:pPr>
              <w:spacing w:after="0" w:line="240" w:lineRule="auto"/>
              <w:ind w:left="196" w:firstLine="230"/>
              <w:jc w:val="both"/>
              <w:rPr>
                <w:rFonts w:ascii="Arial" w:eastAsia="Times New Roman" w:hAnsi="Arial" w:cs="Arial"/>
                <w:b/>
                <w:lang w:eastAsia="pt-BR"/>
              </w:rPr>
            </w:pPr>
            <w:r w:rsidRPr="00A90D21">
              <w:rPr>
                <w:rFonts w:ascii="Arial" w:eastAsia="Times New Roman" w:hAnsi="Arial" w:cs="Arial"/>
                <w:b/>
                <w:lang w:eastAsia="pt-BR"/>
              </w:rPr>
              <w:t>9.1 Prazos</w:t>
            </w:r>
          </w:p>
          <w:p w:rsidR="00EC374B" w:rsidRPr="00A90D21" w:rsidRDefault="00EC374B" w:rsidP="00EC374B">
            <w:pPr>
              <w:spacing w:after="0" w:line="240" w:lineRule="auto"/>
              <w:ind w:left="196"/>
              <w:jc w:val="both"/>
              <w:rPr>
                <w:rFonts w:ascii="Arial" w:eastAsia="Times New Roman" w:hAnsi="Arial" w:cs="Arial"/>
                <w:b/>
                <w:lang w:eastAsia="pt-BR"/>
              </w:rPr>
            </w:pPr>
            <w:r w:rsidRPr="00A90D21">
              <w:rPr>
                <w:rFonts w:ascii="Arial" w:eastAsia="Times New Roman" w:hAnsi="Arial" w:cs="Arial"/>
                <w:b/>
                <w:lang w:eastAsia="pt-BR"/>
              </w:rPr>
              <w:t xml:space="preserve"> </w:t>
            </w:r>
          </w:p>
          <w:p w:rsidR="00EC374B" w:rsidRPr="00F21ABD" w:rsidRDefault="00EC374B" w:rsidP="00EC374B">
            <w:pPr>
              <w:spacing w:after="0" w:line="240" w:lineRule="auto"/>
              <w:ind w:left="447"/>
              <w:jc w:val="both"/>
              <w:rPr>
                <w:rFonts w:ascii="Arial" w:eastAsia="Times New Roman" w:hAnsi="Arial" w:cs="Arial"/>
                <w:bCs/>
                <w:lang w:eastAsia="pt-BR"/>
              </w:rPr>
            </w:pPr>
            <w:r w:rsidRPr="00F21ABD">
              <w:rPr>
                <w:rFonts w:ascii="Arial" w:eastAsia="Times New Roman" w:hAnsi="Arial" w:cs="Arial"/>
                <w:bCs/>
                <w:lang w:eastAsia="pt-BR"/>
              </w:rPr>
              <w:t>Prazo de troca de bens rejeitados: 02 (dois) dias</w:t>
            </w:r>
            <w:r>
              <w:rPr>
                <w:rFonts w:ascii="Arial" w:eastAsia="Times New Roman" w:hAnsi="Arial" w:cs="Arial"/>
                <w:bCs/>
                <w:lang w:eastAsia="pt-BR"/>
              </w:rPr>
              <w:t xml:space="preserve"> úteis.</w:t>
            </w:r>
          </w:p>
          <w:p w:rsidR="00EC374B" w:rsidRPr="00F21ABD" w:rsidRDefault="00EC374B" w:rsidP="00EC374B">
            <w:pPr>
              <w:spacing w:after="0" w:line="240" w:lineRule="auto"/>
              <w:ind w:left="447"/>
              <w:jc w:val="both"/>
              <w:rPr>
                <w:rFonts w:ascii="Arial" w:eastAsia="Times New Roman" w:hAnsi="Arial" w:cs="Arial"/>
                <w:bCs/>
                <w:lang w:eastAsia="pt-BR"/>
              </w:rPr>
            </w:pPr>
            <w:r w:rsidRPr="00F21ABD">
              <w:rPr>
                <w:rFonts w:ascii="Arial" w:eastAsia="Times New Roman" w:hAnsi="Arial" w:cs="Arial"/>
                <w:bCs/>
                <w:lang w:eastAsia="pt-BR"/>
              </w:rPr>
              <w:t>Prazo de recebimento definitivo do objeto:</w:t>
            </w:r>
            <w:r>
              <w:rPr>
                <w:rFonts w:ascii="Arial" w:eastAsia="Times New Roman" w:hAnsi="Arial" w:cs="Arial"/>
                <w:bCs/>
                <w:lang w:eastAsia="pt-BR"/>
              </w:rPr>
              <w:t xml:space="preserve"> 05 (cinco) dias</w:t>
            </w:r>
            <w:r w:rsidR="00525212">
              <w:rPr>
                <w:rFonts w:ascii="Arial" w:eastAsia="Times New Roman" w:hAnsi="Arial" w:cs="Arial"/>
                <w:bCs/>
                <w:lang w:eastAsia="pt-BR"/>
              </w:rPr>
              <w:t xml:space="preserve"> úteis</w:t>
            </w:r>
            <w:r>
              <w:rPr>
                <w:rFonts w:ascii="Arial" w:eastAsia="Times New Roman" w:hAnsi="Arial" w:cs="Arial"/>
                <w:bCs/>
                <w:lang w:eastAsia="pt-BR"/>
              </w:rPr>
              <w:t>.</w:t>
            </w:r>
          </w:p>
          <w:p w:rsidR="00EC374B" w:rsidRPr="00F21ABD" w:rsidRDefault="00EC374B" w:rsidP="00EC374B">
            <w:pPr>
              <w:spacing w:after="0" w:line="240" w:lineRule="auto"/>
              <w:ind w:left="447"/>
              <w:jc w:val="both"/>
              <w:rPr>
                <w:rFonts w:ascii="Arial" w:eastAsia="Times New Roman" w:hAnsi="Arial" w:cs="Arial"/>
                <w:bCs/>
                <w:lang w:eastAsia="pt-BR"/>
              </w:rPr>
            </w:pPr>
            <w:r w:rsidRPr="00F21ABD">
              <w:rPr>
                <w:rFonts w:ascii="Arial" w:eastAsia="Times New Roman" w:hAnsi="Arial" w:cs="Arial"/>
                <w:bCs/>
                <w:lang w:eastAsia="pt-BR"/>
              </w:rPr>
              <w:lastRenderedPageBreak/>
              <w:t>Prazo de liquidação do documento fiscal: 05 (cinco) dias</w:t>
            </w:r>
            <w:r>
              <w:rPr>
                <w:rFonts w:ascii="Arial" w:eastAsia="Times New Roman" w:hAnsi="Arial" w:cs="Arial"/>
                <w:bCs/>
                <w:lang w:eastAsia="pt-BR"/>
              </w:rPr>
              <w:t xml:space="preserve"> úteis.</w:t>
            </w:r>
          </w:p>
          <w:p w:rsidR="00EC374B" w:rsidRPr="00F21ABD" w:rsidRDefault="00EC374B" w:rsidP="00EC374B">
            <w:pPr>
              <w:spacing w:after="0" w:line="240" w:lineRule="auto"/>
              <w:ind w:left="447"/>
              <w:jc w:val="both"/>
              <w:rPr>
                <w:rFonts w:ascii="Arial" w:eastAsia="Times New Roman" w:hAnsi="Arial" w:cs="Arial"/>
                <w:bCs/>
                <w:lang w:eastAsia="pt-BR"/>
              </w:rPr>
            </w:pPr>
            <w:r w:rsidRPr="00F21ABD">
              <w:rPr>
                <w:rFonts w:ascii="Arial" w:eastAsia="Times New Roman" w:hAnsi="Arial" w:cs="Arial"/>
                <w:bCs/>
                <w:lang w:eastAsia="pt-BR"/>
              </w:rPr>
              <w:t>Prazo de pagamento: 05 (cinco) dias</w:t>
            </w:r>
            <w:r>
              <w:rPr>
                <w:rFonts w:ascii="Arial" w:eastAsia="Times New Roman" w:hAnsi="Arial" w:cs="Arial"/>
                <w:bCs/>
                <w:lang w:eastAsia="pt-BR"/>
              </w:rPr>
              <w:t xml:space="preserve"> úteis.</w:t>
            </w:r>
          </w:p>
          <w:p w:rsidR="00EC374B" w:rsidRPr="00A90D21" w:rsidRDefault="00EC374B" w:rsidP="00EC374B">
            <w:pPr>
              <w:spacing w:after="0" w:line="240" w:lineRule="auto"/>
              <w:ind w:left="447"/>
              <w:jc w:val="both"/>
              <w:rPr>
                <w:rFonts w:ascii="Arial" w:eastAsia="Times New Roman" w:hAnsi="Arial" w:cs="Arial"/>
                <w:color w:val="000000"/>
                <w:lang w:eastAsia="pt-BR"/>
              </w:rPr>
            </w:pPr>
          </w:p>
          <w:p w:rsidR="00EC374B" w:rsidRDefault="00EC374B" w:rsidP="00EC374B">
            <w:pPr>
              <w:spacing w:after="0" w:line="240" w:lineRule="auto"/>
              <w:ind w:left="447"/>
              <w:jc w:val="both"/>
              <w:rPr>
                <w:rFonts w:ascii="Arial" w:eastAsia="Times New Roman" w:hAnsi="Arial" w:cs="Arial"/>
                <w:color w:val="000000"/>
                <w:lang w:eastAsia="pt-BR"/>
              </w:rPr>
            </w:pPr>
            <w:r w:rsidRPr="00A90D21">
              <w:rPr>
                <w:rFonts w:ascii="Arial" w:eastAsia="Times New Roman" w:hAnsi="Arial" w:cs="Arial"/>
                <w:color w:val="000000"/>
                <w:lang w:eastAsia="pt-BR"/>
              </w:rPr>
              <w:t>9.2. A avaliação da execução do objeto verificará o adequado fornecimento/qualidade da prestação dos serviços, devendo haver o redimensionamento no pagamento sempre que a CONTRATADA:</w:t>
            </w:r>
          </w:p>
          <w:p w:rsidR="00EC374B" w:rsidRPr="00A90D21" w:rsidRDefault="00EC374B" w:rsidP="00EC374B">
            <w:pPr>
              <w:spacing w:after="0" w:line="240" w:lineRule="auto"/>
              <w:ind w:left="447"/>
              <w:jc w:val="both"/>
              <w:rPr>
                <w:rFonts w:ascii="Arial" w:eastAsia="Times New Roman" w:hAnsi="Arial" w:cs="Arial"/>
                <w:color w:val="000000"/>
                <w:lang w:eastAsia="pt-BR"/>
              </w:rPr>
            </w:pPr>
          </w:p>
          <w:p w:rsidR="00EC374B" w:rsidRPr="00FA5570" w:rsidRDefault="00EC374B" w:rsidP="00EC374B">
            <w:pPr>
              <w:pStyle w:val="PargrafodaLista"/>
              <w:numPr>
                <w:ilvl w:val="0"/>
                <w:numId w:val="26"/>
              </w:numPr>
              <w:spacing w:after="0" w:line="240" w:lineRule="auto"/>
              <w:jc w:val="both"/>
              <w:rPr>
                <w:rFonts w:ascii="Arial" w:eastAsia="Calibri" w:hAnsi="Arial" w:cs="Arial"/>
                <w:color w:val="000000"/>
                <w:lang w:eastAsia="pt-BR"/>
              </w:rPr>
            </w:pPr>
            <w:proofErr w:type="gramStart"/>
            <w:r w:rsidRPr="00FA5570">
              <w:rPr>
                <w:rFonts w:ascii="Arial" w:eastAsia="Calibri" w:hAnsi="Arial" w:cs="Arial"/>
                <w:color w:val="000000"/>
                <w:lang w:eastAsia="pt-BR"/>
              </w:rPr>
              <w:t>não</w:t>
            </w:r>
            <w:proofErr w:type="gramEnd"/>
            <w:r w:rsidRPr="00FA5570">
              <w:rPr>
                <w:rFonts w:ascii="Arial" w:eastAsia="Calibri" w:hAnsi="Arial" w:cs="Arial"/>
                <w:color w:val="000000"/>
                <w:lang w:eastAsia="pt-BR"/>
              </w:rPr>
              <w:t xml:space="preserve"> produzir os resultados, deixar de executar, ou não executar com a qualidade mínima exigida as atividades contratadas; ou</w:t>
            </w:r>
          </w:p>
          <w:p w:rsidR="00EC374B" w:rsidRPr="00FA5570" w:rsidRDefault="00EC374B" w:rsidP="00EC374B">
            <w:pPr>
              <w:pStyle w:val="PargrafodaLista"/>
              <w:spacing w:after="0" w:line="240" w:lineRule="auto"/>
              <w:ind w:left="807"/>
              <w:jc w:val="both"/>
              <w:rPr>
                <w:rFonts w:ascii="Arial" w:eastAsia="Calibri" w:hAnsi="Arial" w:cs="Arial"/>
                <w:color w:val="000000"/>
                <w:lang w:eastAsia="pt-BR"/>
              </w:rPr>
            </w:pPr>
          </w:p>
          <w:p w:rsidR="00EC374B" w:rsidRPr="00A90D21" w:rsidRDefault="00EC374B" w:rsidP="00EC374B">
            <w:pPr>
              <w:spacing w:after="0" w:line="240" w:lineRule="auto"/>
              <w:ind w:left="447"/>
              <w:jc w:val="both"/>
              <w:rPr>
                <w:rFonts w:ascii="Arial" w:eastAsia="Calibri" w:hAnsi="Arial" w:cs="Arial"/>
                <w:color w:val="000000"/>
                <w:lang w:eastAsia="pt-BR"/>
              </w:rPr>
            </w:pPr>
            <w:r w:rsidRPr="00A90D21">
              <w:rPr>
                <w:rFonts w:ascii="Arial" w:eastAsia="Calibri" w:hAnsi="Arial" w:cs="Arial"/>
                <w:color w:val="000000"/>
                <w:lang w:eastAsia="pt-BR"/>
              </w:rPr>
              <w:t>b) deixar de utilizar materiais e recursos humanos exigidos para a execução do serviço, ou utilizá-los com qualidade ou quantidade inferior à demandada.</w:t>
            </w:r>
          </w:p>
          <w:p w:rsidR="00EC374B" w:rsidRPr="00A90D21" w:rsidRDefault="00EC374B" w:rsidP="00EC374B">
            <w:pPr>
              <w:tabs>
                <w:tab w:val="left" w:pos="567"/>
              </w:tabs>
              <w:suppressAutoHyphens/>
              <w:spacing w:after="0" w:line="240" w:lineRule="auto"/>
              <w:ind w:left="447"/>
              <w:rPr>
                <w:rFonts w:ascii="Arial" w:eastAsia="Times New Roman" w:hAnsi="Arial" w:cs="Arial"/>
                <w:bCs/>
                <w:lang w:eastAsia="pt-BR"/>
              </w:rPr>
            </w:pPr>
          </w:p>
          <w:p w:rsidR="00EC374B" w:rsidRPr="00A90D21" w:rsidRDefault="00EC374B" w:rsidP="00EC374B">
            <w:pPr>
              <w:tabs>
                <w:tab w:val="left" w:pos="567"/>
              </w:tabs>
              <w:suppressAutoHyphens/>
              <w:spacing w:after="0" w:line="240" w:lineRule="auto"/>
              <w:ind w:left="447"/>
              <w:jc w:val="both"/>
              <w:rPr>
                <w:rFonts w:ascii="Arial" w:eastAsia="Times New Roman" w:hAnsi="Arial" w:cs="Arial"/>
                <w:bCs/>
                <w:lang w:eastAsia="pt-BR"/>
              </w:rPr>
            </w:pPr>
            <w:r w:rsidRPr="00A90D21">
              <w:rPr>
                <w:rFonts w:ascii="Arial" w:eastAsia="Times New Roman" w:hAnsi="Arial" w:cs="Arial"/>
                <w:bCs/>
                <w:lang w:eastAsia="pt-BR"/>
              </w:rPr>
              <w:t xml:space="preserve">9.3. O pagamento será efetuado por meio de ordem bancária emitida por processamento eletrônico, a crédito do beneficiário em conta bancária a ser indicada pela contratada em sua proposta, no prazo </w:t>
            </w:r>
            <w:r w:rsidRPr="00A90D21">
              <w:rPr>
                <w:rFonts w:ascii="Arial" w:eastAsia="Times New Roman" w:hAnsi="Arial" w:cs="Arial"/>
                <w:bCs/>
                <w:color w:val="000000"/>
                <w:lang w:eastAsia="pt-BR"/>
              </w:rPr>
              <w:t xml:space="preserve">de </w:t>
            </w:r>
            <w:r>
              <w:rPr>
                <w:rFonts w:ascii="Arial" w:eastAsia="Times New Roman" w:hAnsi="Arial" w:cs="Arial"/>
                <w:b/>
                <w:bCs/>
                <w:color w:val="000000"/>
                <w:lang w:eastAsia="pt-BR"/>
              </w:rPr>
              <w:t>5 (cinco</w:t>
            </w:r>
            <w:r w:rsidRPr="006D33F6">
              <w:rPr>
                <w:rFonts w:ascii="Arial" w:eastAsia="Times New Roman" w:hAnsi="Arial" w:cs="Arial"/>
                <w:b/>
                <w:bCs/>
                <w:color w:val="000000"/>
                <w:lang w:eastAsia="pt-BR"/>
              </w:rPr>
              <w:t xml:space="preserve">) </w:t>
            </w:r>
            <w:r w:rsidRPr="006D33F6">
              <w:rPr>
                <w:rFonts w:ascii="Arial" w:eastAsia="Times New Roman" w:hAnsi="Arial" w:cs="Arial"/>
                <w:b/>
                <w:bCs/>
                <w:lang w:eastAsia="pt-BR"/>
              </w:rPr>
              <w:t>dias úteis</w:t>
            </w:r>
            <w:r w:rsidRPr="00A90D21">
              <w:rPr>
                <w:rFonts w:ascii="Arial" w:eastAsia="Times New Roman" w:hAnsi="Arial" w:cs="Arial"/>
                <w:bCs/>
                <w:lang w:eastAsia="pt-BR"/>
              </w:rPr>
              <w:t xml:space="preserve">, contados da data do recebimento definitivo, com base </w:t>
            </w:r>
            <w:proofErr w:type="gramStart"/>
            <w:r w:rsidRPr="00A90D21">
              <w:rPr>
                <w:rFonts w:ascii="Arial" w:eastAsia="Times New Roman" w:hAnsi="Arial" w:cs="Arial"/>
                <w:bCs/>
                <w:lang w:eastAsia="pt-BR"/>
              </w:rPr>
              <w:t>na(</w:t>
            </w:r>
            <w:proofErr w:type="gramEnd"/>
            <w:r w:rsidRPr="00A90D21">
              <w:rPr>
                <w:rFonts w:ascii="Arial" w:eastAsia="Times New Roman" w:hAnsi="Arial" w:cs="Arial"/>
                <w:bCs/>
                <w:lang w:eastAsia="pt-BR"/>
              </w:rPr>
              <w:t>s) Nota(s) Fiscal(</w:t>
            </w:r>
            <w:proofErr w:type="spellStart"/>
            <w:r w:rsidRPr="00A90D21">
              <w:rPr>
                <w:rFonts w:ascii="Arial" w:eastAsia="Times New Roman" w:hAnsi="Arial" w:cs="Arial"/>
                <w:bCs/>
                <w:lang w:eastAsia="pt-BR"/>
              </w:rPr>
              <w:t>is</w:t>
            </w:r>
            <w:proofErr w:type="spellEnd"/>
            <w:r w:rsidRPr="00A90D21">
              <w:rPr>
                <w:rFonts w:ascii="Arial" w:eastAsia="Times New Roman" w:hAnsi="Arial" w:cs="Arial"/>
                <w:bCs/>
                <w:lang w:eastAsia="pt-BR"/>
              </w:rPr>
              <w:t>), devidamente conferidos e aprovados pelo CONTRATANTE.</w:t>
            </w:r>
          </w:p>
          <w:p w:rsidR="00EC374B" w:rsidRPr="00A90D21" w:rsidRDefault="00EC374B" w:rsidP="00EC374B">
            <w:pPr>
              <w:tabs>
                <w:tab w:val="left" w:pos="851"/>
              </w:tabs>
              <w:suppressAutoHyphens/>
              <w:spacing w:after="0" w:line="240" w:lineRule="auto"/>
              <w:ind w:left="447"/>
              <w:rPr>
                <w:rFonts w:ascii="Arial" w:eastAsia="Times New Roman" w:hAnsi="Arial" w:cs="Arial"/>
                <w:lang w:eastAsia="pt-BR"/>
              </w:rPr>
            </w:pPr>
          </w:p>
          <w:p w:rsidR="00EC374B" w:rsidRPr="00A90D21" w:rsidRDefault="00EC374B" w:rsidP="00EC374B">
            <w:pPr>
              <w:tabs>
                <w:tab w:val="left" w:pos="851"/>
              </w:tabs>
              <w:suppressAutoHyphens/>
              <w:spacing w:after="0" w:line="240" w:lineRule="auto"/>
              <w:ind w:left="447"/>
              <w:jc w:val="both"/>
              <w:rPr>
                <w:rFonts w:ascii="Arial" w:eastAsia="Times New Roman" w:hAnsi="Arial" w:cs="Arial"/>
                <w:lang w:eastAsia="pt-BR"/>
              </w:rPr>
            </w:pPr>
            <w:r w:rsidRPr="00A90D21">
              <w:rPr>
                <w:rFonts w:ascii="Arial" w:eastAsia="Times New Roman" w:hAnsi="Arial" w:cs="Arial"/>
                <w:lang w:eastAsia="pt-BR"/>
              </w:rPr>
              <w:t>9.4. O pagamento da Nota Fiscal fica vinculado à sua prévia conferência pelo fiscal do contrato.</w:t>
            </w:r>
          </w:p>
          <w:p w:rsidR="00EC374B" w:rsidRPr="00A90D21" w:rsidRDefault="00EC374B" w:rsidP="00EC374B">
            <w:pPr>
              <w:tabs>
                <w:tab w:val="left" w:pos="851"/>
              </w:tabs>
              <w:suppressAutoHyphens/>
              <w:spacing w:after="0" w:line="240" w:lineRule="auto"/>
              <w:ind w:left="447"/>
              <w:jc w:val="both"/>
              <w:rPr>
                <w:rFonts w:ascii="Arial" w:eastAsia="Times New Roman" w:hAnsi="Arial" w:cs="Arial"/>
                <w:bCs/>
                <w:lang w:eastAsia="pt-BR"/>
              </w:rPr>
            </w:pPr>
          </w:p>
          <w:p w:rsidR="00EC374B" w:rsidRPr="00A90D21" w:rsidRDefault="00EC374B" w:rsidP="00EC374B">
            <w:pPr>
              <w:tabs>
                <w:tab w:val="left" w:pos="851"/>
              </w:tabs>
              <w:suppressAutoHyphens/>
              <w:spacing w:after="0" w:line="240" w:lineRule="auto"/>
              <w:ind w:left="447"/>
              <w:jc w:val="both"/>
              <w:rPr>
                <w:rFonts w:ascii="Arial" w:eastAsia="Times New Roman" w:hAnsi="Arial" w:cs="Arial"/>
                <w:bCs/>
                <w:lang w:eastAsia="pt-BR"/>
              </w:rPr>
            </w:pPr>
            <w:r w:rsidRPr="00A90D21">
              <w:rPr>
                <w:rFonts w:ascii="Arial" w:eastAsia="Times New Roman" w:hAnsi="Arial" w:cs="Arial"/>
                <w:bCs/>
                <w:lang w:eastAsia="pt-BR"/>
              </w:rPr>
              <w:t>9.5. As Notas Fiscais ou documentos que a acompanharem para fins de pagamento que apresentarem incorreções serão devolvidos à CONTRATADA e o prazo para o pagamento passará a correr a partir da data da reapresentação dos documentos, considerados válidos pelo CONTRATANTE.</w:t>
            </w:r>
          </w:p>
          <w:p w:rsidR="00EC374B" w:rsidRPr="00A90D21" w:rsidRDefault="00EC374B" w:rsidP="00EC374B">
            <w:pPr>
              <w:tabs>
                <w:tab w:val="left" w:pos="851"/>
              </w:tabs>
              <w:suppressAutoHyphens/>
              <w:spacing w:after="0" w:line="240" w:lineRule="auto"/>
              <w:ind w:left="447"/>
              <w:rPr>
                <w:rFonts w:ascii="Arial" w:eastAsia="Times New Roman" w:hAnsi="Arial" w:cs="Arial"/>
                <w:bCs/>
                <w:lang w:eastAsia="pt-BR"/>
              </w:rPr>
            </w:pPr>
          </w:p>
          <w:p w:rsidR="00EC374B" w:rsidRPr="00A90D21" w:rsidRDefault="00EC374B" w:rsidP="00EC374B">
            <w:pPr>
              <w:tabs>
                <w:tab w:val="left" w:pos="851"/>
              </w:tabs>
              <w:suppressAutoHyphens/>
              <w:spacing w:after="0" w:line="240" w:lineRule="auto"/>
              <w:ind w:left="447"/>
              <w:jc w:val="both"/>
              <w:rPr>
                <w:rFonts w:ascii="Arial" w:eastAsia="Times New Roman" w:hAnsi="Arial" w:cs="Arial"/>
                <w:bCs/>
                <w:lang w:eastAsia="pt-BR"/>
              </w:rPr>
            </w:pPr>
            <w:r w:rsidRPr="00A90D21">
              <w:rPr>
                <w:rFonts w:ascii="Arial" w:eastAsia="Times New Roman" w:hAnsi="Arial" w:cs="Arial"/>
                <w:bCs/>
                <w:lang w:eastAsia="pt-BR"/>
              </w:rPr>
              <w:t>9.6. Nas Notas Fiscais deverão vir os dados bancários completos da CONTRATADA, sob pena de não realização do pagamento até a informação dos mesmos, de obrigação da CONTRATADA.</w:t>
            </w:r>
          </w:p>
          <w:p w:rsidR="00EC374B" w:rsidRPr="00A90D21" w:rsidRDefault="00EC374B" w:rsidP="00EC374B">
            <w:pPr>
              <w:tabs>
                <w:tab w:val="left" w:pos="851"/>
              </w:tabs>
              <w:spacing w:after="0" w:line="240" w:lineRule="auto"/>
              <w:ind w:left="447"/>
              <w:rPr>
                <w:rFonts w:ascii="Arial" w:eastAsia="Times New Roman" w:hAnsi="Arial" w:cs="Arial"/>
                <w:bCs/>
                <w:lang w:eastAsia="pt-BR"/>
              </w:rPr>
            </w:pPr>
          </w:p>
          <w:p w:rsidR="00EC374B" w:rsidRDefault="00EC374B" w:rsidP="00EC374B">
            <w:pPr>
              <w:tabs>
                <w:tab w:val="left" w:pos="851"/>
              </w:tabs>
              <w:spacing w:after="0" w:line="240" w:lineRule="auto"/>
              <w:ind w:left="447"/>
              <w:rPr>
                <w:rFonts w:ascii="Arial" w:eastAsia="Times New Roman" w:hAnsi="Arial" w:cs="Arial"/>
                <w:bCs/>
                <w:lang w:eastAsia="pt-BR"/>
              </w:rPr>
            </w:pPr>
            <w:r w:rsidRPr="00A90D21">
              <w:rPr>
                <w:rFonts w:ascii="Arial" w:eastAsia="Times New Roman" w:hAnsi="Arial" w:cs="Arial"/>
                <w:bCs/>
                <w:lang w:eastAsia="pt-BR"/>
              </w:rPr>
              <w:t xml:space="preserve">9.7. Para que os pagamentos possam ser efetuados, a contratada deverá apresentar, junto à nota fiscal de produtos/serviços, a seguinte documentação: </w:t>
            </w:r>
          </w:p>
          <w:p w:rsidR="00EC374B" w:rsidRPr="00A90D21" w:rsidRDefault="00EC374B" w:rsidP="00EC374B">
            <w:pPr>
              <w:tabs>
                <w:tab w:val="left" w:pos="851"/>
              </w:tabs>
              <w:spacing w:after="0" w:line="240" w:lineRule="auto"/>
              <w:ind w:left="447"/>
              <w:rPr>
                <w:rFonts w:ascii="Arial" w:eastAsia="Times New Roman" w:hAnsi="Arial" w:cs="Arial"/>
                <w:bCs/>
                <w:lang w:eastAsia="pt-BR"/>
              </w:rPr>
            </w:pPr>
          </w:p>
          <w:p w:rsidR="00EC374B" w:rsidRPr="00A90D21" w:rsidRDefault="00EC374B" w:rsidP="00EC374B">
            <w:pPr>
              <w:tabs>
                <w:tab w:val="left" w:pos="851"/>
              </w:tabs>
              <w:spacing w:after="0" w:line="240" w:lineRule="auto"/>
              <w:ind w:left="447"/>
              <w:rPr>
                <w:rFonts w:ascii="Arial" w:eastAsia="Times New Roman" w:hAnsi="Arial" w:cs="Arial"/>
                <w:lang w:eastAsia="pt-BR"/>
              </w:rPr>
            </w:pPr>
            <w:proofErr w:type="gramStart"/>
            <w:r w:rsidRPr="00A90D21">
              <w:rPr>
                <w:rFonts w:ascii="Arial" w:eastAsia="Times New Roman" w:hAnsi="Arial" w:cs="Arial"/>
                <w:lang w:eastAsia="pt-BR"/>
              </w:rPr>
              <w:t xml:space="preserve">(  </w:t>
            </w:r>
            <w:r w:rsidR="00C047E8">
              <w:rPr>
                <w:rFonts w:ascii="Arial" w:eastAsia="Times New Roman" w:hAnsi="Arial" w:cs="Arial"/>
                <w:lang w:eastAsia="pt-BR"/>
              </w:rPr>
              <w:t>x</w:t>
            </w:r>
            <w:proofErr w:type="gramEnd"/>
            <w:r w:rsidRPr="00A90D21">
              <w:rPr>
                <w:rFonts w:ascii="Arial" w:eastAsia="Times New Roman" w:hAnsi="Arial" w:cs="Arial"/>
                <w:lang w:eastAsia="pt-BR"/>
              </w:rPr>
              <w:t xml:space="preserve">  ) Documentos comprobatórios da regularidade fiscal e regularidade trabalhista;</w:t>
            </w:r>
          </w:p>
          <w:p w:rsidR="00EC374B" w:rsidRPr="00713B57" w:rsidRDefault="00EC374B" w:rsidP="00EC374B">
            <w:pPr>
              <w:tabs>
                <w:tab w:val="left" w:pos="144"/>
                <w:tab w:val="left" w:pos="1584"/>
                <w:tab w:val="left" w:pos="2304"/>
                <w:tab w:val="left" w:pos="3024"/>
                <w:tab w:val="left" w:pos="3744"/>
                <w:tab w:val="left" w:pos="4464"/>
                <w:tab w:val="left" w:pos="5184"/>
                <w:tab w:val="left" w:pos="5904"/>
                <w:tab w:val="left" w:pos="6624"/>
              </w:tabs>
              <w:spacing w:after="0" w:line="240" w:lineRule="auto"/>
              <w:ind w:left="447"/>
              <w:rPr>
                <w:rFonts w:ascii="Arial" w:eastAsia="Times New Roman" w:hAnsi="Arial" w:cs="Arial"/>
                <w:lang w:eastAsia="pt-BR"/>
              </w:rPr>
            </w:pPr>
            <w:proofErr w:type="gramStart"/>
            <w:r w:rsidRPr="00A90D21">
              <w:rPr>
                <w:rFonts w:ascii="Arial" w:eastAsia="Times New Roman" w:hAnsi="Arial" w:cs="Arial"/>
                <w:lang w:eastAsia="pt-BR"/>
              </w:rPr>
              <w:t xml:space="preserve">(  </w:t>
            </w:r>
            <w:proofErr w:type="gramEnd"/>
            <w:r w:rsidRPr="00A90D21">
              <w:rPr>
                <w:rFonts w:ascii="Arial" w:eastAsia="Times New Roman" w:hAnsi="Arial" w:cs="Arial"/>
                <w:lang w:eastAsia="pt-BR"/>
              </w:rPr>
              <w:t xml:space="preserve">  ) Termo de Medição ou Relatório de Prestação de Serviços, devidamente atestado e aprovado pelo Fiscal do Contrato e pelo Secretário requisitante; </w:t>
            </w:r>
          </w:p>
          <w:p w:rsidR="00EC374B" w:rsidRPr="00713B57" w:rsidRDefault="00EC374B" w:rsidP="00EC374B">
            <w:pPr>
              <w:tabs>
                <w:tab w:val="left" w:pos="144"/>
                <w:tab w:val="left" w:pos="180"/>
                <w:tab w:val="left" w:pos="284"/>
                <w:tab w:val="left" w:pos="1584"/>
                <w:tab w:val="left" w:pos="2304"/>
                <w:tab w:val="left" w:pos="3024"/>
                <w:tab w:val="left" w:pos="3744"/>
                <w:tab w:val="left" w:pos="4464"/>
                <w:tab w:val="left" w:pos="5184"/>
                <w:tab w:val="left" w:pos="5904"/>
                <w:tab w:val="left" w:pos="6624"/>
              </w:tabs>
              <w:spacing w:after="0" w:line="240" w:lineRule="auto"/>
              <w:ind w:left="447"/>
              <w:jc w:val="both"/>
              <w:rPr>
                <w:rFonts w:ascii="Arial" w:eastAsia="Times New Roman" w:hAnsi="Arial" w:cs="Arial"/>
                <w:lang w:eastAsia="pt-BR"/>
              </w:rPr>
            </w:pPr>
            <w:proofErr w:type="gramStart"/>
            <w:r w:rsidRPr="00A90D21">
              <w:rPr>
                <w:rFonts w:ascii="Arial" w:eastAsia="Times New Roman" w:hAnsi="Arial" w:cs="Arial"/>
                <w:lang w:eastAsia="pt-BR"/>
              </w:rPr>
              <w:t xml:space="preserve">(  </w:t>
            </w:r>
            <w:proofErr w:type="gramEnd"/>
            <w:r w:rsidRPr="00A90D21">
              <w:rPr>
                <w:rFonts w:ascii="Arial" w:eastAsia="Times New Roman" w:hAnsi="Arial" w:cs="Arial"/>
                <w:lang w:eastAsia="pt-BR"/>
              </w:rPr>
              <w:t xml:space="preserve">   ) Registro fotográfico;</w:t>
            </w:r>
          </w:p>
          <w:p w:rsidR="00EC374B" w:rsidRPr="00A90D21" w:rsidRDefault="00EC374B" w:rsidP="00EC374B">
            <w:pPr>
              <w:tabs>
                <w:tab w:val="left" w:pos="144"/>
                <w:tab w:val="left" w:pos="180"/>
                <w:tab w:val="left" w:pos="284"/>
                <w:tab w:val="left" w:pos="1584"/>
                <w:tab w:val="left" w:pos="2304"/>
                <w:tab w:val="left" w:pos="3024"/>
                <w:tab w:val="left" w:pos="3744"/>
                <w:tab w:val="left" w:pos="4464"/>
                <w:tab w:val="left" w:pos="5184"/>
                <w:tab w:val="left" w:pos="5904"/>
                <w:tab w:val="left" w:pos="6624"/>
              </w:tabs>
              <w:spacing w:after="0" w:line="240" w:lineRule="auto"/>
              <w:ind w:left="447"/>
              <w:jc w:val="both"/>
              <w:rPr>
                <w:rFonts w:ascii="Arial" w:eastAsia="Times New Roman" w:hAnsi="Arial" w:cs="Arial"/>
                <w:lang w:eastAsia="pt-BR"/>
              </w:rPr>
            </w:pPr>
            <w:proofErr w:type="gramStart"/>
            <w:r w:rsidRPr="00A90D21">
              <w:rPr>
                <w:rFonts w:ascii="Arial" w:eastAsia="Times New Roman" w:hAnsi="Arial" w:cs="Arial"/>
                <w:lang w:eastAsia="pt-BR"/>
              </w:rPr>
              <w:t xml:space="preserve">(  </w:t>
            </w:r>
            <w:proofErr w:type="gramEnd"/>
            <w:r w:rsidRPr="00A90D21">
              <w:rPr>
                <w:rFonts w:ascii="Arial" w:eastAsia="Times New Roman" w:hAnsi="Arial" w:cs="Arial"/>
                <w:lang w:eastAsia="pt-BR"/>
              </w:rPr>
              <w:t xml:space="preserve"> ) Cópias autenticadas, da Guia de Recolhimento Previdência Social (GRPS), e da Guia de Recolhimento do Fundo de Garantia (GRF/GFIP) quitada (s), específica (s), vinculada (s) a prestação de serviços em questão, bem como os comprovantes de regularidade com o Instituto Nacional de Seguridade Social (INSS), com o Fundo de Garantia do Tempo de Serviço (FGTS), e com o Ministério do Trabalho e Emprego (CNDT), correspondentes a última nota fiscal ou fatura paga pela Administração;</w:t>
            </w:r>
          </w:p>
          <w:p w:rsidR="00EC374B" w:rsidRPr="00A90D21" w:rsidRDefault="00EC374B" w:rsidP="00EC374B">
            <w:pPr>
              <w:tabs>
                <w:tab w:val="left" w:pos="144"/>
                <w:tab w:val="left" w:pos="180"/>
                <w:tab w:val="left" w:pos="284"/>
                <w:tab w:val="left" w:pos="1584"/>
                <w:tab w:val="left" w:pos="2304"/>
                <w:tab w:val="left" w:pos="3024"/>
                <w:tab w:val="left" w:pos="3744"/>
                <w:tab w:val="left" w:pos="4464"/>
                <w:tab w:val="left" w:pos="5184"/>
                <w:tab w:val="left" w:pos="5904"/>
                <w:tab w:val="left" w:pos="6624"/>
              </w:tabs>
              <w:spacing w:after="0" w:line="240" w:lineRule="auto"/>
              <w:ind w:left="447"/>
              <w:jc w:val="both"/>
              <w:rPr>
                <w:rFonts w:ascii="Arial" w:eastAsia="Times New Roman" w:hAnsi="Arial" w:cs="Arial"/>
                <w:lang w:eastAsia="pt-BR"/>
              </w:rPr>
            </w:pPr>
            <w:r w:rsidRPr="00A90D21">
              <w:rPr>
                <w:rFonts w:ascii="Arial" w:eastAsia="Times New Roman" w:hAnsi="Arial" w:cs="Arial"/>
                <w:lang w:eastAsia="pt-BR"/>
              </w:rPr>
              <w:t xml:space="preserve"> </w:t>
            </w:r>
          </w:p>
          <w:p w:rsidR="00EC374B" w:rsidRPr="00A90D21" w:rsidRDefault="00EC374B" w:rsidP="00EC374B">
            <w:pPr>
              <w:spacing w:after="0" w:line="240" w:lineRule="auto"/>
              <w:ind w:left="447"/>
              <w:jc w:val="both"/>
              <w:rPr>
                <w:rFonts w:ascii="Arial" w:eastAsia="Times New Roman" w:hAnsi="Arial" w:cs="Arial"/>
                <w:bCs/>
                <w:lang w:eastAsia="pt-BR"/>
              </w:rPr>
            </w:pPr>
            <w:r w:rsidRPr="00A90D21">
              <w:rPr>
                <w:rFonts w:ascii="Arial" w:eastAsia="Times New Roman" w:hAnsi="Arial" w:cs="Arial"/>
                <w:bCs/>
                <w:lang w:eastAsia="pt-BR"/>
              </w:rPr>
              <w:t xml:space="preserve">9.8. Sobre o valor devido ao contratado, a Administração efetuará as retenções tributárias cabíveis, inclusive de acordo com o Decreto Municipal nº 192 de 15 de setembro de 2023. </w:t>
            </w:r>
          </w:p>
          <w:p w:rsidR="00EC374B" w:rsidRPr="00A90D21" w:rsidRDefault="00EC374B" w:rsidP="00EC374B">
            <w:pPr>
              <w:spacing w:after="0" w:line="240" w:lineRule="auto"/>
              <w:ind w:left="447"/>
              <w:jc w:val="both"/>
              <w:rPr>
                <w:rFonts w:ascii="Arial" w:eastAsia="Times New Roman" w:hAnsi="Arial" w:cs="Arial"/>
                <w:bCs/>
                <w:lang w:eastAsia="pt-BR"/>
              </w:rPr>
            </w:pPr>
          </w:p>
          <w:p w:rsidR="00EC374B" w:rsidRPr="00A90D21" w:rsidRDefault="00EC374B" w:rsidP="00EC374B">
            <w:pPr>
              <w:spacing w:after="0" w:line="240" w:lineRule="auto"/>
              <w:ind w:left="447"/>
              <w:jc w:val="both"/>
              <w:rPr>
                <w:rFonts w:ascii="Arial" w:eastAsia="Times New Roman" w:hAnsi="Arial" w:cs="Arial"/>
                <w:bCs/>
                <w:lang w:eastAsia="pt-BR"/>
              </w:rPr>
            </w:pPr>
            <w:r w:rsidRPr="00A90D21">
              <w:rPr>
                <w:rFonts w:ascii="Arial" w:eastAsia="Times New Roman" w:hAnsi="Arial" w:cs="Arial"/>
                <w:bCs/>
                <w:lang w:eastAsia="pt-BR"/>
              </w:rPr>
              <w:t>9.9. Quanto ao Imposto sobre Serviços de Qualquer Natureza (ISSQN), será observado o disposto na Lei Complementar Nº 116, de 2003, e legislação municipal aplicável.</w:t>
            </w:r>
          </w:p>
          <w:p w:rsidR="00EC374B" w:rsidRPr="00A90D21" w:rsidRDefault="00EC374B" w:rsidP="00EC374B">
            <w:pPr>
              <w:spacing w:after="0" w:line="240" w:lineRule="auto"/>
              <w:ind w:left="447"/>
              <w:jc w:val="both"/>
              <w:rPr>
                <w:rFonts w:ascii="Arial" w:eastAsia="Times New Roman" w:hAnsi="Arial" w:cs="Arial"/>
                <w:bCs/>
                <w:lang w:eastAsia="pt-BR"/>
              </w:rPr>
            </w:pPr>
          </w:p>
          <w:p w:rsidR="00EC374B" w:rsidRPr="00A90D21" w:rsidRDefault="00EC374B" w:rsidP="00EC374B">
            <w:pPr>
              <w:spacing w:after="0" w:line="240" w:lineRule="auto"/>
              <w:ind w:left="447"/>
              <w:jc w:val="both"/>
              <w:rPr>
                <w:rFonts w:ascii="Arial" w:eastAsia="Times New Roman" w:hAnsi="Arial" w:cs="Arial"/>
                <w:bCs/>
                <w:lang w:eastAsia="pt-BR"/>
              </w:rPr>
            </w:pPr>
            <w:r w:rsidRPr="00A90D21">
              <w:rPr>
                <w:rFonts w:ascii="Arial" w:eastAsia="Times New Roman" w:hAnsi="Arial" w:cs="Arial"/>
                <w:bCs/>
                <w:lang w:eastAsia="pt-BR"/>
              </w:rPr>
              <w:t>9.10. É vedado ao contratado transferir a terceiros os direitos ou créditos decorrentes do contrato.</w:t>
            </w:r>
          </w:p>
          <w:p w:rsidR="00EC374B" w:rsidRPr="00A90D21" w:rsidRDefault="00EC374B" w:rsidP="00EC374B">
            <w:pPr>
              <w:spacing w:after="0" w:line="240" w:lineRule="auto"/>
              <w:ind w:left="447"/>
              <w:jc w:val="both"/>
              <w:rPr>
                <w:rFonts w:ascii="Arial" w:eastAsia="Times New Roman" w:hAnsi="Arial" w:cs="Arial"/>
                <w:bCs/>
                <w:lang w:eastAsia="pt-BR"/>
              </w:rPr>
            </w:pPr>
          </w:p>
        </w:tc>
      </w:tr>
      <w:tr w:rsidR="00EC374B" w:rsidRPr="00A90D21" w:rsidTr="00570F88">
        <w:tc>
          <w:tcPr>
            <w:tcW w:w="10348" w:type="dxa"/>
            <w:shd w:val="clear" w:color="auto" w:fill="E36C0A"/>
          </w:tcPr>
          <w:p w:rsidR="00EC374B" w:rsidRPr="00A90D21" w:rsidRDefault="00EC374B" w:rsidP="00EC374B">
            <w:pPr>
              <w:numPr>
                <w:ilvl w:val="0"/>
                <w:numId w:val="4"/>
              </w:numPr>
              <w:spacing w:after="0" w:line="240" w:lineRule="auto"/>
              <w:ind w:left="426"/>
              <w:jc w:val="both"/>
              <w:rPr>
                <w:rFonts w:ascii="Arial" w:eastAsia="Times New Roman" w:hAnsi="Arial" w:cs="Arial"/>
                <w:b/>
                <w:color w:val="FFFFFF"/>
                <w:lang w:eastAsia="pt-BR"/>
              </w:rPr>
            </w:pPr>
            <w:r w:rsidRPr="00A90D21">
              <w:rPr>
                <w:rFonts w:ascii="Arial" w:eastAsia="Times New Roman" w:hAnsi="Arial" w:cs="Arial"/>
                <w:b/>
                <w:color w:val="FFFFFF"/>
                <w:lang w:eastAsia="pt-BR"/>
              </w:rPr>
              <w:lastRenderedPageBreak/>
              <w:t>DO REAJUSTE</w:t>
            </w:r>
          </w:p>
        </w:tc>
      </w:tr>
      <w:tr w:rsidR="00EC374B" w:rsidRPr="00A90D21" w:rsidTr="00570F88">
        <w:tc>
          <w:tcPr>
            <w:tcW w:w="10348" w:type="dxa"/>
            <w:shd w:val="clear" w:color="auto" w:fill="FFFFFF"/>
          </w:tcPr>
          <w:p w:rsidR="00EC374B" w:rsidRPr="00A90D21" w:rsidRDefault="00EC374B" w:rsidP="00EC374B">
            <w:pPr>
              <w:spacing w:after="0" w:line="240" w:lineRule="auto"/>
              <w:ind w:left="447"/>
              <w:jc w:val="both"/>
              <w:rPr>
                <w:rFonts w:ascii="Arial" w:eastAsia="Times New Roman" w:hAnsi="Arial" w:cs="Arial"/>
                <w:lang w:eastAsia="pt-BR"/>
              </w:rPr>
            </w:pPr>
            <w:r w:rsidRPr="00A90D21">
              <w:rPr>
                <w:rFonts w:ascii="Arial" w:eastAsia="Times New Roman" w:hAnsi="Arial" w:cs="Arial"/>
                <w:lang w:eastAsia="pt-BR"/>
              </w:rPr>
              <w:t>10.1. Os preços inicialmente contratados são fixos e irreajustáveis no prazo de um ano contado da data limite para a apresentação das propostas.</w:t>
            </w:r>
          </w:p>
          <w:p w:rsidR="00EC374B" w:rsidRPr="00A90D21" w:rsidRDefault="00EC374B" w:rsidP="00EC374B">
            <w:pPr>
              <w:spacing w:after="0" w:line="240" w:lineRule="auto"/>
              <w:ind w:left="447"/>
              <w:jc w:val="both"/>
              <w:rPr>
                <w:rFonts w:ascii="Arial" w:eastAsia="Times New Roman" w:hAnsi="Arial" w:cs="Arial"/>
                <w:iCs/>
                <w:lang w:eastAsia="pt-BR"/>
              </w:rPr>
            </w:pPr>
          </w:p>
          <w:p w:rsidR="00EC374B" w:rsidRDefault="00EC374B" w:rsidP="00EC374B">
            <w:pPr>
              <w:spacing w:after="0" w:line="240" w:lineRule="auto"/>
              <w:ind w:left="447"/>
              <w:jc w:val="both"/>
              <w:rPr>
                <w:rFonts w:ascii="Arial" w:eastAsia="Times New Roman" w:hAnsi="Arial" w:cs="Arial"/>
                <w:iCs/>
                <w:lang w:eastAsia="pt-BR"/>
              </w:rPr>
            </w:pPr>
            <w:r w:rsidRPr="00A90D21">
              <w:rPr>
                <w:rFonts w:ascii="Arial" w:eastAsia="Times New Roman" w:hAnsi="Arial" w:cs="Arial"/>
                <w:iCs/>
                <w:lang w:eastAsia="pt-BR"/>
              </w:rPr>
              <w:lastRenderedPageBreak/>
              <w:t xml:space="preserve">10.2. Após o interregno de um ano, e independentemente de pedido da CONTRATADA, os preços iniciais serão reajustados, mediante a </w:t>
            </w:r>
            <w:r>
              <w:rPr>
                <w:rFonts w:ascii="Arial" w:eastAsia="Times New Roman" w:hAnsi="Arial" w:cs="Arial"/>
                <w:iCs/>
                <w:lang w:eastAsia="pt-BR"/>
              </w:rPr>
              <w:t>aplicação, pela CONTRATANTE, do</w:t>
            </w:r>
            <w:r w:rsidRPr="007A42FF">
              <w:rPr>
                <w:rFonts w:ascii="Arial" w:eastAsia="Times New Roman" w:hAnsi="Arial" w:cs="Arial"/>
                <w:iCs/>
                <w:lang w:eastAsia="pt-BR"/>
              </w:rPr>
              <w:t xml:space="preserve"> índice </w:t>
            </w:r>
            <w:r w:rsidRPr="005F7A0A">
              <w:rPr>
                <w:rFonts w:ascii="Arial" w:eastAsia="Times New Roman" w:hAnsi="Arial" w:cs="Arial"/>
                <w:b/>
                <w:iCs/>
                <w:lang w:eastAsia="pt-BR"/>
              </w:rPr>
              <w:t>INPC</w:t>
            </w:r>
            <w:r w:rsidRPr="007A42FF">
              <w:rPr>
                <w:rFonts w:ascii="Arial" w:eastAsia="Times New Roman" w:hAnsi="Arial" w:cs="Arial"/>
                <w:iCs/>
                <w:lang w:eastAsia="pt-BR"/>
              </w:rPr>
              <w:t xml:space="preserve"> </w:t>
            </w:r>
            <w:r w:rsidRPr="00A90D21">
              <w:rPr>
                <w:rFonts w:ascii="Arial" w:eastAsia="Times New Roman" w:hAnsi="Arial" w:cs="Arial"/>
                <w:iCs/>
                <w:lang w:eastAsia="pt-BR"/>
              </w:rPr>
              <w:t>exclusivamente para as obrigações iniciadas e concluídas após a ocorrência da anualidade.</w:t>
            </w:r>
          </w:p>
          <w:p w:rsidR="00EC374B" w:rsidRPr="00A90D21" w:rsidRDefault="00EC374B" w:rsidP="00EC374B">
            <w:pPr>
              <w:spacing w:after="0" w:line="240" w:lineRule="auto"/>
              <w:ind w:left="447"/>
              <w:jc w:val="both"/>
              <w:rPr>
                <w:rFonts w:ascii="Arial" w:eastAsia="Times New Roman" w:hAnsi="Arial" w:cs="Arial"/>
                <w:iCs/>
                <w:lang w:eastAsia="pt-BR"/>
              </w:rPr>
            </w:pPr>
          </w:p>
          <w:p w:rsidR="00EC374B" w:rsidRDefault="00EC374B" w:rsidP="00EC374B">
            <w:pPr>
              <w:spacing w:after="0" w:line="240" w:lineRule="auto"/>
              <w:ind w:left="447"/>
              <w:jc w:val="both"/>
              <w:rPr>
                <w:rFonts w:ascii="Arial" w:eastAsia="Times New Roman" w:hAnsi="Arial" w:cs="Arial"/>
                <w:lang w:eastAsia="pt-BR"/>
              </w:rPr>
            </w:pPr>
            <w:r w:rsidRPr="00A90D21">
              <w:rPr>
                <w:rFonts w:ascii="Arial" w:eastAsia="Times New Roman" w:hAnsi="Arial" w:cs="Arial"/>
                <w:lang w:eastAsia="pt-BR"/>
              </w:rPr>
              <w:t>10.2.1. Nos reajustes subsequentes ao primeiro, o interregno mínimo de um ano será contado a partir dos efeitos financeiros do último reajuste.</w:t>
            </w:r>
          </w:p>
          <w:p w:rsidR="00EC374B" w:rsidRPr="00A90D21" w:rsidRDefault="00EC374B" w:rsidP="00EC374B">
            <w:pPr>
              <w:spacing w:after="0" w:line="240" w:lineRule="auto"/>
              <w:ind w:left="447"/>
              <w:jc w:val="both"/>
              <w:rPr>
                <w:rFonts w:ascii="Arial" w:eastAsia="Times New Roman" w:hAnsi="Arial" w:cs="Arial"/>
                <w:lang w:eastAsia="pt-BR"/>
              </w:rPr>
            </w:pPr>
          </w:p>
          <w:p w:rsidR="00EC374B" w:rsidRDefault="00EC374B" w:rsidP="00EC374B">
            <w:pPr>
              <w:spacing w:after="0" w:line="240" w:lineRule="auto"/>
              <w:ind w:left="447"/>
              <w:jc w:val="both"/>
              <w:rPr>
                <w:rFonts w:ascii="Arial" w:eastAsia="Times New Roman" w:hAnsi="Arial" w:cs="Arial"/>
                <w:lang w:eastAsia="pt-BR"/>
              </w:rPr>
            </w:pPr>
            <w:r w:rsidRPr="00A90D21">
              <w:rPr>
                <w:rFonts w:ascii="Arial" w:eastAsia="Times New Roman" w:hAnsi="Arial" w:cs="Arial"/>
                <w:lang w:eastAsia="pt-BR"/>
              </w:rPr>
              <w:t xml:space="preserve">10.2.2. No caso de atraso ou não divulgação do índice de reajustamento, o CONTRATANTE pagará à CONTRATADA a importância calculada pela última variação conhecida, liquidando a diferença correspondente tão logo seja divulgado o índice definitivo. </w:t>
            </w:r>
          </w:p>
          <w:p w:rsidR="00EC374B" w:rsidRPr="00A90D21" w:rsidRDefault="00EC374B" w:rsidP="00EC374B">
            <w:pPr>
              <w:spacing w:after="0" w:line="240" w:lineRule="auto"/>
              <w:jc w:val="both"/>
              <w:rPr>
                <w:rFonts w:ascii="Arial" w:eastAsia="Times New Roman" w:hAnsi="Arial" w:cs="Arial"/>
                <w:lang w:eastAsia="pt-BR"/>
              </w:rPr>
            </w:pPr>
          </w:p>
          <w:p w:rsidR="00EC374B" w:rsidRDefault="00EC374B" w:rsidP="00EC374B">
            <w:pPr>
              <w:spacing w:after="0" w:line="240" w:lineRule="auto"/>
              <w:ind w:left="447"/>
              <w:jc w:val="both"/>
              <w:rPr>
                <w:rFonts w:ascii="Arial" w:eastAsia="Times New Roman" w:hAnsi="Arial" w:cs="Arial"/>
                <w:lang w:eastAsia="pt-BR"/>
              </w:rPr>
            </w:pPr>
            <w:r w:rsidRPr="00A90D21">
              <w:rPr>
                <w:rFonts w:ascii="Arial" w:eastAsia="Times New Roman" w:hAnsi="Arial" w:cs="Arial"/>
                <w:lang w:eastAsia="pt-BR"/>
              </w:rPr>
              <w:t>10.2.3. Nas aferições finais, o índice utilizado para reajuste será, obrigatoriamente, o definitivo.</w:t>
            </w:r>
          </w:p>
          <w:p w:rsidR="00EC374B" w:rsidRPr="00A90D21" w:rsidRDefault="00EC374B" w:rsidP="00EC374B">
            <w:pPr>
              <w:spacing w:after="0" w:line="240" w:lineRule="auto"/>
              <w:ind w:left="447"/>
              <w:jc w:val="both"/>
              <w:rPr>
                <w:rFonts w:ascii="Arial" w:eastAsia="Times New Roman" w:hAnsi="Arial" w:cs="Arial"/>
                <w:lang w:eastAsia="pt-BR"/>
              </w:rPr>
            </w:pPr>
          </w:p>
          <w:p w:rsidR="00EC374B" w:rsidRDefault="00EC374B" w:rsidP="00EC374B">
            <w:pPr>
              <w:spacing w:after="0" w:line="240" w:lineRule="auto"/>
              <w:ind w:left="447"/>
              <w:jc w:val="both"/>
              <w:rPr>
                <w:rFonts w:ascii="Arial" w:eastAsia="Times New Roman" w:hAnsi="Arial" w:cs="Arial"/>
                <w:lang w:eastAsia="pt-BR"/>
              </w:rPr>
            </w:pPr>
            <w:r w:rsidRPr="00A90D21">
              <w:rPr>
                <w:rFonts w:ascii="Arial" w:eastAsia="Times New Roman" w:hAnsi="Arial" w:cs="Arial"/>
                <w:lang w:eastAsia="pt-BR"/>
              </w:rPr>
              <w:t>10.2.4. Caso o índice estabelecido para reajustamento venha a ser extinto ou de qualquer forma não possa mais ser utilizado, será adotado, em substituição, o que vier a ser determinado pela legislação então em vigor.</w:t>
            </w:r>
          </w:p>
          <w:p w:rsidR="00EC374B" w:rsidRPr="00A90D21" w:rsidRDefault="00EC374B" w:rsidP="00EC374B">
            <w:pPr>
              <w:spacing w:after="0" w:line="240" w:lineRule="auto"/>
              <w:ind w:left="447"/>
              <w:jc w:val="both"/>
              <w:rPr>
                <w:rFonts w:ascii="Arial" w:eastAsia="Times New Roman" w:hAnsi="Arial" w:cs="Arial"/>
                <w:lang w:eastAsia="pt-BR"/>
              </w:rPr>
            </w:pPr>
          </w:p>
          <w:p w:rsidR="00EC374B" w:rsidRDefault="00EC374B" w:rsidP="00EC374B">
            <w:pPr>
              <w:spacing w:after="0" w:line="240" w:lineRule="auto"/>
              <w:ind w:left="447"/>
              <w:jc w:val="both"/>
              <w:rPr>
                <w:rFonts w:ascii="Arial" w:eastAsia="Times New Roman" w:hAnsi="Arial" w:cs="Arial"/>
                <w:lang w:eastAsia="pt-BR"/>
              </w:rPr>
            </w:pPr>
            <w:r w:rsidRPr="00A90D21">
              <w:rPr>
                <w:rFonts w:ascii="Arial" w:eastAsia="Times New Roman" w:hAnsi="Arial" w:cs="Arial"/>
                <w:lang w:eastAsia="pt-BR"/>
              </w:rPr>
              <w:t>10.2.5. Na ausência de previsão legal quanto ao índice substituto, as partes elegerão novo índice oficial, para reajustamento do preço do valor remanescente, por meio de termo aditivo.</w:t>
            </w:r>
          </w:p>
          <w:p w:rsidR="00EC374B" w:rsidRPr="00A90D21" w:rsidRDefault="00EC374B" w:rsidP="00EC374B">
            <w:pPr>
              <w:spacing w:after="0" w:line="240" w:lineRule="auto"/>
              <w:ind w:left="447"/>
              <w:jc w:val="both"/>
              <w:rPr>
                <w:rFonts w:ascii="Arial" w:eastAsia="Times New Roman" w:hAnsi="Arial" w:cs="Arial"/>
                <w:lang w:eastAsia="pt-BR"/>
              </w:rPr>
            </w:pPr>
            <w:r w:rsidRPr="00A90D21">
              <w:rPr>
                <w:rFonts w:ascii="Arial" w:eastAsia="Times New Roman" w:hAnsi="Arial" w:cs="Arial"/>
                <w:lang w:eastAsia="pt-BR"/>
              </w:rPr>
              <w:t xml:space="preserve"> </w:t>
            </w:r>
          </w:p>
          <w:p w:rsidR="00EC374B" w:rsidRPr="00A90D21" w:rsidRDefault="00EC374B" w:rsidP="00EC374B">
            <w:pPr>
              <w:spacing w:after="0" w:line="240" w:lineRule="auto"/>
              <w:ind w:left="447"/>
              <w:jc w:val="both"/>
              <w:rPr>
                <w:rFonts w:ascii="Arial" w:eastAsia="Times New Roman" w:hAnsi="Arial" w:cs="Arial"/>
                <w:lang w:eastAsia="pt-BR"/>
              </w:rPr>
            </w:pPr>
            <w:r w:rsidRPr="00A90D21">
              <w:rPr>
                <w:rFonts w:ascii="Arial" w:eastAsia="Times New Roman" w:hAnsi="Arial" w:cs="Arial"/>
                <w:lang w:eastAsia="pt-BR"/>
              </w:rPr>
              <w:t xml:space="preserve">10.2.6. O reajuste será realizado por </w:t>
            </w:r>
            <w:proofErr w:type="spellStart"/>
            <w:r w:rsidRPr="00A90D21">
              <w:rPr>
                <w:rFonts w:ascii="Arial" w:eastAsia="Times New Roman" w:hAnsi="Arial" w:cs="Arial"/>
                <w:lang w:eastAsia="pt-BR"/>
              </w:rPr>
              <w:t>apostilamento</w:t>
            </w:r>
            <w:proofErr w:type="spellEnd"/>
            <w:r w:rsidRPr="00A90D21">
              <w:rPr>
                <w:rFonts w:ascii="Arial" w:eastAsia="Times New Roman" w:hAnsi="Arial" w:cs="Arial"/>
                <w:lang w:eastAsia="pt-BR"/>
              </w:rPr>
              <w:t>.</w:t>
            </w:r>
          </w:p>
          <w:p w:rsidR="00EC374B" w:rsidRPr="00A90D21" w:rsidRDefault="00EC374B" w:rsidP="00EC374B">
            <w:pPr>
              <w:spacing w:after="0" w:line="240" w:lineRule="auto"/>
              <w:ind w:left="447"/>
              <w:jc w:val="both"/>
              <w:rPr>
                <w:rFonts w:ascii="Arial" w:eastAsia="Times New Roman" w:hAnsi="Arial" w:cs="Arial"/>
                <w:b/>
                <w:color w:val="FFFFFF"/>
                <w:lang w:eastAsia="pt-BR"/>
              </w:rPr>
            </w:pPr>
          </w:p>
        </w:tc>
      </w:tr>
      <w:tr w:rsidR="00EC374B" w:rsidRPr="00A90D21" w:rsidTr="00570F88">
        <w:tc>
          <w:tcPr>
            <w:tcW w:w="10348" w:type="dxa"/>
            <w:shd w:val="clear" w:color="auto" w:fill="E36C0A"/>
          </w:tcPr>
          <w:p w:rsidR="00EC374B" w:rsidRPr="00A90D21" w:rsidRDefault="00EC374B" w:rsidP="00EC374B">
            <w:pPr>
              <w:numPr>
                <w:ilvl w:val="0"/>
                <w:numId w:val="4"/>
              </w:numPr>
              <w:spacing w:after="0" w:line="240" w:lineRule="auto"/>
              <w:ind w:left="426"/>
              <w:jc w:val="both"/>
              <w:rPr>
                <w:rFonts w:ascii="Arial" w:eastAsia="Times New Roman" w:hAnsi="Arial" w:cs="Arial"/>
                <w:b/>
                <w:color w:val="FFFFFF"/>
                <w:lang w:eastAsia="pt-BR"/>
              </w:rPr>
            </w:pPr>
            <w:r w:rsidRPr="00A90D21">
              <w:rPr>
                <w:rFonts w:ascii="Arial" w:eastAsia="Times New Roman" w:hAnsi="Arial" w:cs="Arial"/>
                <w:b/>
                <w:color w:val="FFFFFF"/>
                <w:lang w:eastAsia="pt-BR"/>
              </w:rPr>
              <w:lastRenderedPageBreak/>
              <w:t>DA DOTAÇÃO ORÇAMENTÁRIA</w:t>
            </w:r>
          </w:p>
        </w:tc>
      </w:tr>
    </w:tbl>
    <w:p w:rsidR="00AC77C1" w:rsidRPr="00AC77C1" w:rsidRDefault="00AC77C1" w:rsidP="00AC77C1">
      <w:pPr>
        <w:spacing w:after="0" w:line="240" w:lineRule="auto"/>
        <w:outlineLvl w:val="0"/>
        <w:rPr>
          <w:rFonts w:ascii="Arial" w:eastAsia="Times New Roman" w:hAnsi="Arial" w:cs="Arial"/>
          <w:bCs/>
          <w:lang w:eastAsia="pt-BR"/>
        </w:rPr>
      </w:pPr>
    </w:p>
    <w:p w:rsidR="00AC77C1" w:rsidRDefault="00687578" w:rsidP="00687578">
      <w:pPr>
        <w:spacing w:after="0" w:line="240" w:lineRule="auto"/>
        <w:ind w:left="-426"/>
        <w:jc w:val="both"/>
        <w:outlineLvl w:val="0"/>
        <w:rPr>
          <w:rFonts w:ascii="Arial" w:eastAsia="Times New Roman" w:hAnsi="Arial" w:cs="Arial"/>
          <w:bCs/>
          <w:lang w:eastAsia="pt-BR"/>
        </w:rPr>
      </w:pPr>
      <w:proofErr w:type="gramStart"/>
      <w:r>
        <w:rPr>
          <w:rFonts w:ascii="Arial" w:eastAsia="Times New Roman" w:hAnsi="Arial" w:cs="Arial"/>
          <w:bCs/>
          <w:lang w:eastAsia="pt-BR"/>
        </w:rPr>
        <w:t xml:space="preserve">11.1 </w:t>
      </w:r>
      <w:r w:rsidR="00AC77C1" w:rsidRPr="00AC77C1">
        <w:rPr>
          <w:rFonts w:ascii="Arial" w:eastAsia="Times New Roman" w:hAnsi="Arial" w:cs="Arial"/>
          <w:bCs/>
          <w:lang w:eastAsia="pt-BR"/>
        </w:rPr>
        <w:t>As</w:t>
      </w:r>
      <w:proofErr w:type="gramEnd"/>
      <w:r w:rsidR="00AC77C1" w:rsidRPr="00AC77C1">
        <w:rPr>
          <w:rFonts w:ascii="Arial" w:eastAsia="Times New Roman" w:hAnsi="Arial" w:cs="Arial"/>
          <w:bCs/>
          <w:lang w:eastAsia="pt-BR"/>
        </w:rPr>
        <w:t xml:space="preserve"> despesas decorrentes da presente contratação correrão à conta de recursos específicos consignados no Orçamento Municipal.</w:t>
      </w:r>
    </w:p>
    <w:p w:rsidR="00687578" w:rsidRDefault="00687578" w:rsidP="00687578">
      <w:pPr>
        <w:spacing w:after="0" w:line="240" w:lineRule="auto"/>
        <w:ind w:left="-426"/>
        <w:jc w:val="both"/>
        <w:outlineLvl w:val="0"/>
        <w:rPr>
          <w:rFonts w:ascii="Arial" w:eastAsia="Times New Roman" w:hAnsi="Arial" w:cs="Arial"/>
          <w:bCs/>
          <w:lang w:eastAsia="pt-BR"/>
        </w:rPr>
      </w:pPr>
    </w:p>
    <w:p w:rsidR="00687578" w:rsidRPr="00AC77C1" w:rsidRDefault="00687578" w:rsidP="00687578">
      <w:pPr>
        <w:spacing w:after="0" w:line="240" w:lineRule="auto"/>
        <w:ind w:left="-426"/>
        <w:jc w:val="both"/>
        <w:outlineLvl w:val="0"/>
        <w:rPr>
          <w:rFonts w:ascii="Arial" w:eastAsia="Times New Roman" w:hAnsi="Arial" w:cs="Arial"/>
          <w:bCs/>
          <w:lang w:eastAsia="pt-BR"/>
        </w:rPr>
      </w:pPr>
      <w:r>
        <w:rPr>
          <w:rFonts w:ascii="Arial" w:eastAsia="Times New Roman" w:hAnsi="Arial" w:cs="Arial"/>
          <w:bCs/>
          <w:lang w:eastAsia="pt-BR"/>
        </w:rPr>
        <w:t xml:space="preserve">11.2 A dotação orçamentária destinada ao pagamento do objeto licitado será informada no momento da aquisição dos produtos, por ocasião da emissão da solicitação de fornecimento, pela área competente do Município de Bueno Brandão. </w:t>
      </w:r>
    </w:p>
    <w:p w:rsidR="00AC77C1" w:rsidRPr="00AC77C1" w:rsidRDefault="00AC77C1" w:rsidP="00687578">
      <w:pPr>
        <w:spacing w:after="0" w:line="240" w:lineRule="auto"/>
        <w:ind w:left="-426"/>
        <w:jc w:val="both"/>
        <w:outlineLvl w:val="0"/>
        <w:rPr>
          <w:rFonts w:ascii="Arial" w:eastAsia="Times New Roman" w:hAnsi="Arial" w:cs="Arial"/>
          <w:bCs/>
          <w:lang w:eastAsia="pt-BR"/>
        </w:rPr>
      </w:pPr>
    </w:p>
    <w:p w:rsidR="00AC77C1" w:rsidRDefault="00687578" w:rsidP="00687578">
      <w:pPr>
        <w:spacing w:after="0" w:line="240" w:lineRule="auto"/>
        <w:ind w:left="-426"/>
        <w:jc w:val="both"/>
        <w:outlineLvl w:val="0"/>
        <w:rPr>
          <w:rFonts w:ascii="Arial" w:eastAsia="Times New Roman" w:hAnsi="Arial" w:cs="Arial"/>
          <w:bCs/>
          <w:lang w:eastAsia="pt-BR"/>
        </w:rPr>
      </w:pPr>
      <w:r>
        <w:rPr>
          <w:rFonts w:ascii="Arial" w:eastAsia="Times New Roman" w:hAnsi="Arial" w:cs="Arial"/>
          <w:bCs/>
          <w:lang w:eastAsia="pt-BR"/>
        </w:rPr>
        <w:t xml:space="preserve">11.3 </w:t>
      </w:r>
      <w:r w:rsidR="00AC77C1" w:rsidRPr="00AC77C1">
        <w:rPr>
          <w:rFonts w:ascii="Arial" w:eastAsia="Times New Roman" w:hAnsi="Arial" w:cs="Arial"/>
          <w:bCs/>
          <w:lang w:eastAsia="pt-BR"/>
        </w:rPr>
        <w:t xml:space="preserve">A dotação relativa aos exercícios financeiros subsequentes será indicada após aprovação da Lei Orçamentária respectiva e liberação dos créditos correspondentes, mediante </w:t>
      </w:r>
      <w:proofErr w:type="spellStart"/>
      <w:r w:rsidR="00AC77C1" w:rsidRPr="00AC77C1">
        <w:rPr>
          <w:rFonts w:ascii="Arial" w:eastAsia="Times New Roman" w:hAnsi="Arial" w:cs="Arial"/>
          <w:bCs/>
          <w:lang w:eastAsia="pt-BR"/>
        </w:rPr>
        <w:t>apostilamento</w:t>
      </w:r>
      <w:proofErr w:type="spellEnd"/>
      <w:r w:rsidR="00AC77C1" w:rsidRPr="00AC77C1">
        <w:rPr>
          <w:rFonts w:ascii="Arial" w:eastAsia="Times New Roman" w:hAnsi="Arial" w:cs="Arial"/>
          <w:bCs/>
          <w:lang w:eastAsia="pt-BR"/>
        </w:rPr>
        <w:t>.</w:t>
      </w:r>
    </w:p>
    <w:p w:rsidR="00687578" w:rsidRDefault="00687578" w:rsidP="00A921AB">
      <w:pPr>
        <w:spacing w:after="0" w:line="240" w:lineRule="auto"/>
        <w:outlineLvl w:val="0"/>
        <w:rPr>
          <w:rFonts w:ascii="Arial" w:eastAsia="Times New Roman" w:hAnsi="Arial" w:cs="Arial"/>
          <w:bCs/>
          <w:lang w:eastAsia="pt-BR"/>
        </w:rPr>
      </w:pPr>
    </w:p>
    <w:p w:rsidR="00687578" w:rsidRPr="00A90D21" w:rsidRDefault="00687578" w:rsidP="00A921AB">
      <w:pPr>
        <w:spacing w:after="0" w:line="240" w:lineRule="auto"/>
        <w:outlineLvl w:val="0"/>
        <w:rPr>
          <w:rFonts w:ascii="Arial" w:eastAsia="Times New Roman" w:hAnsi="Arial" w:cs="Arial"/>
          <w:bCs/>
          <w:lang w:eastAsia="pt-BR"/>
        </w:rPr>
      </w:pPr>
    </w:p>
    <w:p w:rsidR="00A90D21" w:rsidRPr="00A90D21" w:rsidRDefault="007501E7" w:rsidP="00FA5570">
      <w:pPr>
        <w:spacing w:after="0" w:line="240" w:lineRule="auto"/>
        <w:jc w:val="right"/>
        <w:outlineLvl w:val="0"/>
        <w:rPr>
          <w:rFonts w:ascii="Arial" w:eastAsia="Times New Roman" w:hAnsi="Arial" w:cs="Arial"/>
          <w:bCs/>
          <w:lang w:eastAsia="pt-BR"/>
        </w:rPr>
      </w:pPr>
      <w:r>
        <w:rPr>
          <w:rFonts w:ascii="Arial" w:eastAsia="Times New Roman" w:hAnsi="Arial" w:cs="Arial"/>
          <w:bCs/>
          <w:lang w:eastAsia="pt-BR"/>
        </w:rPr>
        <w:t xml:space="preserve">Bueno Brandão, </w:t>
      </w:r>
      <w:r w:rsidR="007865D0">
        <w:rPr>
          <w:rFonts w:ascii="Arial" w:eastAsia="Times New Roman" w:hAnsi="Arial" w:cs="Arial"/>
          <w:bCs/>
          <w:lang w:eastAsia="pt-BR"/>
        </w:rPr>
        <w:t>28</w:t>
      </w:r>
      <w:r>
        <w:rPr>
          <w:rFonts w:ascii="Arial" w:eastAsia="Times New Roman" w:hAnsi="Arial" w:cs="Arial"/>
          <w:bCs/>
          <w:lang w:eastAsia="pt-BR"/>
        </w:rPr>
        <w:t xml:space="preserve"> </w:t>
      </w:r>
      <w:r w:rsidR="00A90D21" w:rsidRPr="00A90D21">
        <w:rPr>
          <w:rFonts w:ascii="Arial" w:eastAsia="Times New Roman" w:hAnsi="Arial" w:cs="Arial"/>
          <w:bCs/>
          <w:lang w:eastAsia="pt-BR"/>
        </w:rPr>
        <w:t xml:space="preserve">de </w:t>
      </w:r>
      <w:r w:rsidR="007865D0">
        <w:rPr>
          <w:rFonts w:ascii="Arial" w:eastAsia="Times New Roman" w:hAnsi="Arial" w:cs="Arial"/>
          <w:bCs/>
          <w:lang w:eastAsia="pt-BR"/>
        </w:rPr>
        <w:t>março</w:t>
      </w:r>
      <w:r w:rsidR="00924286">
        <w:rPr>
          <w:rFonts w:ascii="Arial" w:eastAsia="Times New Roman" w:hAnsi="Arial" w:cs="Arial"/>
          <w:bCs/>
          <w:lang w:eastAsia="pt-BR"/>
        </w:rPr>
        <w:t xml:space="preserve"> </w:t>
      </w:r>
      <w:r w:rsidR="00A90D21" w:rsidRPr="00A90D21">
        <w:rPr>
          <w:rFonts w:ascii="Arial" w:eastAsia="Times New Roman" w:hAnsi="Arial" w:cs="Arial"/>
          <w:bCs/>
          <w:lang w:eastAsia="pt-BR"/>
        </w:rPr>
        <w:t>de 2</w:t>
      </w:r>
      <w:r w:rsidR="00924286">
        <w:rPr>
          <w:rFonts w:ascii="Arial" w:eastAsia="Times New Roman" w:hAnsi="Arial" w:cs="Arial"/>
          <w:bCs/>
          <w:lang w:eastAsia="pt-BR"/>
        </w:rPr>
        <w:t>02</w:t>
      </w:r>
      <w:r w:rsidR="0053292B">
        <w:rPr>
          <w:rFonts w:ascii="Arial" w:eastAsia="Times New Roman" w:hAnsi="Arial" w:cs="Arial"/>
          <w:bCs/>
          <w:lang w:eastAsia="pt-BR"/>
        </w:rPr>
        <w:t>5</w:t>
      </w:r>
      <w:r w:rsidR="00A90D21" w:rsidRPr="00A90D21">
        <w:rPr>
          <w:rFonts w:ascii="Arial" w:eastAsia="Times New Roman" w:hAnsi="Arial" w:cs="Arial"/>
          <w:bCs/>
          <w:lang w:eastAsia="pt-BR"/>
        </w:rPr>
        <w:t>.</w:t>
      </w:r>
    </w:p>
    <w:p w:rsidR="00A90D21" w:rsidRDefault="00A90D21" w:rsidP="00FA5570">
      <w:pPr>
        <w:tabs>
          <w:tab w:val="center" w:pos="4536"/>
        </w:tabs>
        <w:spacing w:after="0" w:line="240" w:lineRule="auto"/>
        <w:rPr>
          <w:rFonts w:ascii="Arial" w:eastAsia="Times New Roman" w:hAnsi="Arial" w:cs="Arial"/>
          <w:b/>
          <w:lang w:eastAsia="pt-BR"/>
        </w:rPr>
      </w:pPr>
    </w:p>
    <w:p w:rsidR="007D4074" w:rsidRDefault="007D4074" w:rsidP="00FA5570">
      <w:pPr>
        <w:tabs>
          <w:tab w:val="center" w:pos="4536"/>
        </w:tabs>
        <w:spacing w:after="0" w:line="240" w:lineRule="auto"/>
        <w:rPr>
          <w:rFonts w:ascii="Arial" w:eastAsia="Times New Roman" w:hAnsi="Arial" w:cs="Arial"/>
          <w:b/>
          <w:lang w:eastAsia="pt-BR"/>
        </w:rPr>
      </w:pPr>
    </w:p>
    <w:p w:rsidR="007D4074" w:rsidRPr="00A90D21" w:rsidRDefault="007D4074" w:rsidP="00FA5570">
      <w:pPr>
        <w:tabs>
          <w:tab w:val="center" w:pos="4536"/>
        </w:tabs>
        <w:spacing w:after="0" w:line="240" w:lineRule="auto"/>
        <w:rPr>
          <w:rFonts w:ascii="Arial" w:eastAsia="Times New Roman" w:hAnsi="Arial" w:cs="Arial"/>
          <w:b/>
          <w:lang w:eastAsia="pt-BR"/>
        </w:rPr>
      </w:pPr>
    </w:p>
    <w:p w:rsidR="00A90D21" w:rsidRPr="00A90D21" w:rsidRDefault="00A90D21" w:rsidP="00FA5570">
      <w:pPr>
        <w:tabs>
          <w:tab w:val="center" w:pos="4536"/>
        </w:tabs>
        <w:spacing w:after="0" w:line="240" w:lineRule="auto"/>
        <w:jc w:val="center"/>
        <w:rPr>
          <w:rFonts w:ascii="Arial" w:eastAsia="Times New Roman" w:hAnsi="Arial" w:cs="Arial"/>
          <w:b/>
          <w:lang w:eastAsia="pt-BR"/>
        </w:rPr>
      </w:pPr>
      <w:r w:rsidRPr="00A90D21">
        <w:rPr>
          <w:rFonts w:ascii="Arial" w:eastAsia="Times New Roman" w:hAnsi="Arial" w:cs="Arial"/>
          <w:b/>
          <w:lang w:eastAsia="pt-BR"/>
        </w:rPr>
        <w:t>____________________________________</w:t>
      </w:r>
    </w:p>
    <w:p w:rsidR="00A90D21" w:rsidRPr="00A90D21" w:rsidRDefault="001E3181" w:rsidP="00FA5570">
      <w:pPr>
        <w:tabs>
          <w:tab w:val="left" w:pos="5580"/>
          <w:tab w:val="left" w:pos="7365"/>
        </w:tabs>
        <w:spacing w:after="0" w:line="240" w:lineRule="auto"/>
        <w:jc w:val="center"/>
        <w:rPr>
          <w:rFonts w:ascii="Arial" w:eastAsia="Times New Roman" w:hAnsi="Arial" w:cs="Arial"/>
          <w:bCs/>
          <w:lang w:eastAsia="pt-BR"/>
        </w:rPr>
      </w:pPr>
      <w:r>
        <w:rPr>
          <w:rFonts w:ascii="Arial" w:eastAsia="Times New Roman" w:hAnsi="Arial" w:cs="Arial"/>
          <w:bCs/>
          <w:lang w:eastAsia="pt-BR"/>
        </w:rPr>
        <w:t>Paulo Rogério de Oliveira Melo</w:t>
      </w:r>
    </w:p>
    <w:p w:rsidR="00DB146B" w:rsidRDefault="001909F7" w:rsidP="00FA5570">
      <w:pPr>
        <w:spacing w:after="0" w:line="240" w:lineRule="auto"/>
        <w:jc w:val="center"/>
        <w:rPr>
          <w:rFonts w:ascii="Arial" w:eastAsia="Times New Roman" w:hAnsi="Arial" w:cs="Arial"/>
          <w:bCs/>
          <w:lang w:eastAsia="pt-BR"/>
        </w:rPr>
      </w:pPr>
      <w:r>
        <w:rPr>
          <w:rFonts w:ascii="Arial" w:eastAsia="Times New Roman" w:hAnsi="Arial" w:cs="Arial"/>
          <w:bCs/>
          <w:lang w:eastAsia="pt-BR"/>
        </w:rPr>
        <w:t xml:space="preserve">    </w:t>
      </w:r>
      <w:r w:rsidRPr="00F21ABD">
        <w:rPr>
          <w:rFonts w:ascii="Arial" w:eastAsia="Times New Roman" w:hAnsi="Arial" w:cs="Arial"/>
          <w:bCs/>
          <w:lang w:eastAsia="pt-BR"/>
        </w:rPr>
        <w:t xml:space="preserve">Chefe de Divisão de Frotas da Secretaria de Obras, </w:t>
      </w:r>
    </w:p>
    <w:p w:rsidR="00A90D21" w:rsidRDefault="001909F7" w:rsidP="00FA5570">
      <w:pPr>
        <w:spacing w:after="0" w:line="240" w:lineRule="auto"/>
        <w:jc w:val="center"/>
        <w:rPr>
          <w:rFonts w:ascii="Arial" w:eastAsia="Times New Roman" w:hAnsi="Arial" w:cs="Arial"/>
          <w:bCs/>
          <w:lang w:eastAsia="pt-BR"/>
        </w:rPr>
      </w:pPr>
      <w:proofErr w:type="gramStart"/>
      <w:r w:rsidRPr="00F21ABD">
        <w:rPr>
          <w:rFonts w:ascii="Arial" w:eastAsia="Times New Roman" w:hAnsi="Arial" w:cs="Arial"/>
          <w:bCs/>
          <w:lang w:eastAsia="pt-BR"/>
        </w:rPr>
        <w:t>Viação e Serv. Públicos</w:t>
      </w:r>
      <w:proofErr w:type="gramEnd"/>
    </w:p>
    <w:p w:rsidR="001909F7" w:rsidRPr="00895D99" w:rsidRDefault="00895D99" w:rsidP="00895D99">
      <w:pPr>
        <w:spacing w:after="0" w:line="240" w:lineRule="auto"/>
        <w:ind w:left="708"/>
        <w:rPr>
          <w:rFonts w:ascii="Arial" w:eastAsia="Times New Roman" w:hAnsi="Arial" w:cs="Arial"/>
          <w:bCs/>
          <w:lang w:eastAsia="pt-BR"/>
        </w:rPr>
      </w:pPr>
      <w:r>
        <w:rPr>
          <w:rFonts w:ascii="Arial" w:eastAsia="Times New Roman" w:hAnsi="Arial" w:cs="Arial"/>
          <w:bCs/>
          <w:lang w:eastAsia="pt-BR"/>
        </w:rPr>
        <w:t xml:space="preserve">                                            </w:t>
      </w:r>
      <w:r w:rsidR="004F562E">
        <w:rPr>
          <w:rFonts w:ascii="Arial" w:eastAsia="Times New Roman" w:hAnsi="Arial" w:cs="Arial"/>
          <w:bCs/>
          <w:lang w:eastAsia="pt-BR"/>
        </w:rPr>
        <w:t xml:space="preserve"> </w:t>
      </w:r>
      <w:r>
        <w:rPr>
          <w:rFonts w:ascii="Arial" w:eastAsia="Times New Roman" w:hAnsi="Arial" w:cs="Arial"/>
          <w:bCs/>
          <w:lang w:eastAsia="pt-BR"/>
        </w:rPr>
        <w:t>Matrícula 3245</w:t>
      </w:r>
    </w:p>
    <w:p w:rsidR="009E6674" w:rsidRDefault="00904BC7" w:rsidP="00904BC7">
      <w:pPr>
        <w:spacing w:after="0" w:line="240" w:lineRule="auto"/>
        <w:rPr>
          <w:rFonts w:ascii="Arial" w:eastAsia="Times New Roman" w:hAnsi="Arial" w:cs="Arial"/>
          <w:bCs/>
          <w:lang w:eastAsia="pt-BR"/>
        </w:rPr>
      </w:pPr>
      <w:r>
        <w:rPr>
          <w:rFonts w:ascii="Arial" w:eastAsia="Times New Roman" w:hAnsi="Arial" w:cs="Arial"/>
          <w:bCs/>
          <w:lang w:eastAsia="pt-BR"/>
        </w:rPr>
        <w:t xml:space="preserve">                                                     Gestor do Contrat</w:t>
      </w:r>
      <w:r w:rsidR="009E6674">
        <w:rPr>
          <w:rFonts w:ascii="Arial" w:eastAsia="Times New Roman" w:hAnsi="Arial" w:cs="Arial"/>
          <w:bCs/>
          <w:lang w:eastAsia="pt-BR"/>
        </w:rPr>
        <w:t>o</w:t>
      </w:r>
    </w:p>
    <w:p w:rsidR="009E6674" w:rsidRDefault="009E6674" w:rsidP="00904BC7">
      <w:pPr>
        <w:spacing w:after="0" w:line="240" w:lineRule="auto"/>
        <w:rPr>
          <w:rFonts w:ascii="Arial" w:eastAsia="Times New Roman" w:hAnsi="Arial" w:cs="Arial"/>
          <w:bCs/>
          <w:lang w:eastAsia="pt-BR"/>
        </w:rPr>
      </w:pPr>
    </w:p>
    <w:p w:rsidR="009E6674" w:rsidRDefault="009E6674" w:rsidP="00904BC7">
      <w:pPr>
        <w:spacing w:after="0" w:line="240" w:lineRule="auto"/>
        <w:rPr>
          <w:rFonts w:ascii="Arial" w:eastAsia="Times New Roman" w:hAnsi="Arial" w:cs="Arial"/>
          <w:bCs/>
          <w:lang w:eastAsia="pt-BR"/>
        </w:rPr>
      </w:pPr>
    </w:p>
    <w:p w:rsidR="009E6674" w:rsidRPr="00A90D21" w:rsidRDefault="009E6674" w:rsidP="009E6674">
      <w:pPr>
        <w:tabs>
          <w:tab w:val="center" w:pos="4536"/>
        </w:tabs>
        <w:spacing w:after="0" w:line="240" w:lineRule="auto"/>
        <w:jc w:val="center"/>
        <w:rPr>
          <w:rFonts w:ascii="Arial" w:eastAsia="Times New Roman" w:hAnsi="Arial" w:cs="Arial"/>
          <w:b/>
          <w:lang w:eastAsia="pt-BR"/>
        </w:rPr>
      </w:pPr>
      <w:r w:rsidRPr="00A90D21">
        <w:rPr>
          <w:rFonts w:ascii="Arial" w:eastAsia="Times New Roman" w:hAnsi="Arial" w:cs="Arial"/>
          <w:b/>
          <w:lang w:eastAsia="pt-BR"/>
        </w:rPr>
        <w:t>____________________________________</w:t>
      </w:r>
    </w:p>
    <w:p w:rsidR="009E6674" w:rsidRPr="000132E4" w:rsidRDefault="000132E4" w:rsidP="009E6674">
      <w:pPr>
        <w:tabs>
          <w:tab w:val="left" w:pos="5580"/>
          <w:tab w:val="left" w:pos="7365"/>
        </w:tabs>
        <w:spacing w:after="0" w:line="240" w:lineRule="auto"/>
        <w:jc w:val="center"/>
        <w:rPr>
          <w:rFonts w:ascii="Arial" w:eastAsia="Times New Roman" w:hAnsi="Arial" w:cs="Arial"/>
          <w:bCs/>
          <w:lang w:eastAsia="pt-BR"/>
        </w:rPr>
      </w:pPr>
      <w:r w:rsidRPr="000132E4">
        <w:rPr>
          <w:rFonts w:ascii="Arial" w:eastAsia="Times New Roman" w:hAnsi="Arial" w:cs="Arial"/>
          <w:bCs/>
          <w:lang w:eastAsia="pt-BR"/>
        </w:rPr>
        <w:t>José Renan Do Prado</w:t>
      </w:r>
    </w:p>
    <w:p w:rsidR="009E6674" w:rsidRPr="000132E4" w:rsidRDefault="00EF02A1" w:rsidP="009E6674">
      <w:pPr>
        <w:spacing w:after="0" w:line="240" w:lineRule="auto"/>
        <w:jc w:val="center"/>
        <w:rPr>
          <w:rFonts w:ascii="Arial" w:eastAsia="Times New Roman" w:hAnsi="Arial" w:cs="Arial"/>
          <w:bCs/>
          <w:lang w:eastAsia="pt-BR"/>
        </w:rPr>
      </w:pPr>
      <w:r w:rsidRPr="000132E4">
        <w:rPr>
          <w:rFonts w:ascii="Arial" w:eastAsia="Times New Roman" w:hAnsi="Arial" w:cs="Arial"/>
          <w:bCs/>
          <w:lang w:eastAsia="pt-BR"/>
        </w:rPr>
        <w:t>Chefe d</w:t>
      </w:r>
      <w:r w:rsidR="000132E4" w:rsidRPr="000132E4">
        <w:rPr>
          <w:rFonts w:ascii="Arial" w:eastAsia="Times New Roman" w:hAnsi="Arial" w:cs="Arial"/>
          <w:bCs/>
          <w:lang w:eastAsia="pt-BR"/>
        </w:rPr>
        <w:t>o Setor de Almoxarifado Central</w:t>
      </w:r>
    </w:p>
    <w:p w:rsidR="009E6674" w:rsidRPr="000132E4" w:rsidRDefault="009E6674" w:rsidP="009E6674">
      <w:pPr>
        <w:spacing w:after="0" w:line="240" w:lineRule="auto"/>
        <w:ind w:left="708"/>
        <w:rPr>
          <w:rFonts w:ascii="Arial" w:eastAsia="Times New Roman" w:hAnsi="Arial" w:cs="Arial"/>
          <w:bCs/>
          <w:lang w:eastAsia="pt-BR"/>
        </w:rPr>
      </w:pPr>
      <w:r w:rsidRPr="000132E4">
        <w:rPr>
          <w:rFonts w:ascii="Arial" w:eastAsia="Times New Roman" w:hAnsi="Arial" w:cs="Arial"/>
          <w:bCs/>
          <w:lang w:eastAsia="pt-BR"/>
        </w:rPr>
        <w:t xml:space="preserve">                                             </w:t>
      </w:r>
      <w:r w:rsidR="00640347" w:rsidRPr="000132E4">
        <w:rPr>
          <w:rFonts w:ascii="Arial" w:eastAsia="Times New Roman" w:hAnsi="Arial" w:cs="Arial"/>
          <w:bCs/>
          <w:lang w:eastAsia="pt-BR"/>
        </w:rPr>
        <w:t xml:space="preserve">Matrícula: </w:t>
      </w:r>
      <w:r w:rsidR="000132E4" w:rsidRPr="000132E4">
        <w:rPr>
          <w:rFonts w:ascii="Arial" w:eastAsia="Times New Roman" w:hAnsi="Arial" w:cs="Arial"/>
          <w:bCs/>
          <w:lang w:eastAsia="pt-BR"/>
        </w:rPr>
        <w:t>2353</w:t>
      </w:r>
    </w:p>
    <w:p w:rsidR="009E6674" w:rsidRPr="000132E4" w:rsidRDefault="009E6674" w:rsidP="009E6674">
      <w:pPr>
        <w:spacing w:after="0" w:line="240" w:lineRule="auto"/>
        <w:rPr>
          <w:rFonts w:ascii="Arial" w:eastAsia="Times New Roman" w:hAnsi="Arial" w:cs="Arial"/>
          <w:bCs/>
          <w:lang w:eastAsia="pt-BR"/>
        </w:rPr>
      </w:pPr>
      <w:r w:rsidRPr="000132E4">
        <w:rPr>
          <w:rFonts w:ascii="Arial" w:eastAsia="Times New Roman" w:hAnsi="Arial" w:cs="Arial"/>
          <w:bCs/>
          <w:lang w:eastAsia="pt-BR"/>
        </w:rPr>
        <w:t xml:space="preserve">                                                    </w:t>
      </w:r>
      <w:r w:rsidR="000132E4" w:rsidRPr="000132E4">
        <w:rPr>
          <w:rFonts w:ascii="Arial" w:eastAsia="Times New Roman" w:hAnsi="Arial" w:cs="Arial"/>
          <w:bCs/>
          <w:lang w:eastAsia="pt-BR"/>
        </w:rPr>
        <w:t xml:space="preserve"> </w:t>
      </w:r>
      <w:r w:rsidRPr="000132E4">
        <w:rPr>
          <w:rFonts w:ascii="Arial" w:eastAsia="Times New Roman" w:hAnsi="Arial" w:cs="Arial"/>
          <w:bCs/>
          <w:lang w:eastAsia="pt-BR"/>
        </w:rPr>
        <w:t xml:space="preserve"> </w:t>
      </w:r>
      <w:r w:rsidR="00D662E5" w:rsidRPr="000132E4">
        <w:rPr>
          <w:rFonts w:ascii="Arial" w:eastAsia="Times New Roman" w:hAnsi="Arial" w:cs="Arial"/>
          <w:bCs/>
          <w:lang w:eastAsia="pt-BR"/>
        </w:rPr>
        <w:t>Fiscal do Contrato</w:t>
      </w:r>
    </w:p>
    <w:p w:rsidR="00895D99" w:rsidRPr="00A90D21" w:rsidRDefault="00895D99" w:rsidP="00B560D7">
      <w:pPr>
        <w:spacing w:after="0" w:line="240" w:lineRule="auto"/>
        <w:rPr>
          <w:rFonts w:ascii="Arial" w:eastAsia="Times New Roman" w:hAnsi="Arial" w:cs="Arial"/>
          <w:b/>
          <w:color w:val="FF0000"/>
          <w:lang w:eastAsia="pt-BR"/>
        </w:rPr>
      </w:pPr>
    </w:p>
    <w:tbl>
      <w:tblPr>
        <w:tblW w:w="8614" w:type="dxa"/>
        <w:tblInd w:w="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14"/>
      </w:tblGrid>
      <w:tr w:rsidR="00A90D21" w:rsidRPr="00A90D21" w:rsidTr="00A90D21">
        <w:trPr>
          <w:trHeight w:val="2320"/>
        </w:trPr>
        <w:tc>
          <w:tcPr>
            <w:tcW w:w="8614" w:type="dxa"/>
          </w:tcPr>
          <w:p w:rsidR="00A90D21" w:rsidRPr="00A90D21" w:rsidRDefault="00A90D21" w:rsidP="00EA692D">
            <w:pPr>
              <w:tabs>
                <w:tab w:val="left" w:pos="10"/>
                <w:tab w:val="left" w:pos="1584"/>
                <w:tab w:val="left" w:pos="2304"/>
                <w:tab w:val="left" w:pos="3024"/>
                <w:tab w:val="left" w:pos="3744"/>
                <w:tab w:val="left" w:pos="4464"/>
                <w:tab w:val="left" w:pos="5184"/>
                <w:tab w:val="left" w:pos="5904"/>
                <w:tab w:val="left" w:pos="6624"/>
              </w:tabs>
              <w:spacing w:after="0" w:line="240" w:lineRule="auto"/>
              <w:ind w:left="80" w:firstLine="44"/>
              <w:jc w:val="both"/>
              <w:rPr>
                <w:rFonts w:ascii="Arial" w:eastAsia="Times New Roman" w:hAnsi="Arial" w:cs="Arial"/>
                <w:bCs/>
                <w:lang w:eastAsia="pt-BR"/>
              </w:rPr>
            </w:pPr>
            <w:r w:rsidRPr="00A90D21">
              <w:rPr>
                <w:rFonts w:ascii="Arial" w:eastAsia="Times New Roman" w:hAnsi="Arial" w:cs="Arial"/>
                <w:bCs/>
                <w:lang w:eastAsia="pt-BR"/>
              </w:rPr>
              <w:t>APROVO ESTE TR E DECLARO QUE TENHO CONHECIMENTO DE TODAS AS SUAS CARACTERÍSTICAS, RATIFICANDO, NESTE ATO, O SEU INTEGRAL CONTEÚDO.</w:t>
            </w:r>
          </w:p>
          <w:p w:rsidR="00A90D21" w:rsidRPr="00A90D21" w:rsidRDefault="00A90D21" w:rsidP="00FA5570">
            <w:pPr>
              <w:spacing w:after="0" w:line="240" w:lineRule="auto"/>
              <w:ind w:left="80"/>
              <w:outlineLvl w:val="0"/>
              <w:rPr>
                <w:rFonts w:ascii="Arial" w:eastAsia="Times New Roman" w:hAnsi="Arial" w:cs="Arial"/>
                <w:bCs/>
                <w:lang w:eastAsia="pt-BR"/>
              </w:rPr>
            </w:pPr>
            <w:r w:rsidRPr="00A90D21">
              <w:rPr>
                <w:rFonts w:ascii="Arial" w:eastAsia="Times New Roman" w:hAnsi="Arial" w:cs="Arial"/>
                <w:bCs/>
                <w:lang w:eastAsia="pt-BR"/>
              </w:rPr>
              <w:t xml:space="preserve">Bueno Brandão, </w:t>
            </w:r>
            <w:r w:rsidR="007865D0">
              <w:rPr>
                <w:rFonts w:ascii="Arial" w:eastAsia="Times New Roman" w:hAnsi="Arial" w:cs="Arial"/>
                <w:bCs/>
                <w:lang w:eastAsia="pt-BR"/>
              </w:rPr>
              <w:t>28</w:t>
            </w:r>
            <w:r w:rsidR="00AA47CF" w:rsidRPr="00555C2C">
              <w:rPr>
                <w:rFonts w:ascii="Arial" w:eastAsia="Times New Roman" w:hAnsi="Arial" w:cs="Arial"/>
                <w:bCs/>
                <w:lang w:eastAsia="pt-BR"/>
              </w:rPr>
              <w:t xml:space="preserve"> </w:t>
            </w:r>
            <w:r w:rsidRPr="00555C2C">
              <w:rPr>
                <w:rFonts w:ascii="Arial" w:eastAsia="Times New Roman" w:hAnsi="Arial" w:cs="Arial"/>
                <w:bCs/>
                <w:lang w:eastAsia="pt-BR"/>
              </w:rPr>
              <w:t>de</w:t>
            </w:r>
            <w:r w:rsidR="00F20DA1" w:rsidRPr="00555C2C">
              <w:rPr>
                <w:rFonts w:ascii="Arial" w:eastAsia="Times New Roman" w:hAnsi="Arial" w:cs="Arial"/>
                <w:bCs/>
                <w:lang w:eastAsia="pt-BR"/>
              </w:rPr>
              <w:t xml:space="preserve"> </w:t>
            </w:r>
            <w:proofErr w:type="gramStart"/>
            <w:r w:rsidR="00555C2C">
              <w:rPr>
                <w:rFonts w:ascii="Arial" w:eastAsia="Times New Roman" w:hAnsi="Arial" w:cs="Arial"/>
                <w:bCs/>
                <w:lang w:eastAsia="pt-BR"/>
              </w:rPr>
              <w:t>Março</w:t>
            </w:r>
            <w:proofErr w:type="gramEnd"/>
            <w:r w:rsidR="00AA47CF" w:rsidRPr="00555C2C">
              <w:rPr>
                <w:rFonts w:ascii="Arial" w:eastAsia="Times New Roman" w:hAnsi="Arial" w:cs="Arial"/>
                <w:bCs/>
                <w:lang w:eastAsia="pt-BR"/>
              </w:rPr>
              <w:t xml:space="preserve"> </w:t>
            </w:r>
            <w:r w:rsidRPr="00555C2C">
              <w:rPr>
                <w:rFonts w:ascii="Arial" w:eastAsia="Times New Roman" w:hAnsi="Arial" w:cs="Arial"/>
                <w:bCs/>
                <w:lang w:eastAsia="pt-BR"/>
              </w:rPr>
              <w:t>de 20</w:t>
            </w:r>
            <w:r w:rsidR="002C2123" w:rsidRPr="00555C2C">
              <w:rPr>
                <w:rFonts w:ascii="Arial" w:eastAsia="Times New Roman" w:hAnsi="Arial" w:cs="Arial"/>
                <w:bCs/>
                <w:lang w:eastAsia="pt-BR"/>
              </w:rPr>
              <w:t>2</w:t>
            </w:r>
            <w:r w:rsidR="00555C2C">
              <w:rPr>
                <w:rFonts w:ascii="Arial" w:eastAsia="Times New Roman" w:hAnsi="Arial" w:cs="Arial"/>
                <w:bCs/>
                <w:lang w:eastAsia="pt-BR"/>
              </w:rPr>
              <w:t>5</w:t>
            </w:r>
            <w:r w:rsidRPr="00555C2C">
              <w:rPr>
                <w:rFonts w:ascii="Arial" w:eastAsia="Times New Roman" w:hAnsi="Arial" w:cs="Arial"/>
                <w:bCs/>
                <w:lang w:eastAsia="pt-BR"/>
              </w:rPr>
              <w:t>.</w:t>
            </w:r>
          </w:p>
          <w:p w:rsidR="00A90D21" w:rsidRDefault="00A90D21" w:rsidP="00FA5570">
            <w:pPr>
              <w:tabs>
                <w:tab w:val="center" w:pos="4536"/>
              </w:tabs>
              <w:spacing w:after="0" w:line="240" w:lineRule="auto"/>
              <w:jc w:val="center"/>
              <w:rPr>
                <w:rFonts w:ascii="Arial" w:eastAsia="Times New Roman" w:hAnsi="Arial" w:cs="Arial"/>
                <w:b/>
                <w:lang w:eastAsia="pt-BR"/>
              </w:rPr>
            </w:pPr>
          </w:p>
          <w:p w:rsidR="00317DC5" w:rsidRPr="00A90D21" w:rsidRDefault="00317DC5" w:rsidP="00FA5570">
            <w:pPr>
              <w:tabs>
                <w:tab w:val="center" w:pos="4536"/>
              </w:tabs>
              <w:spacing w:after="0" w:line="240" w:lineRule="auto"/>
              <w:jc w:val="center"/>
              <w:rPr>
                <w:rFonts w:ascii="Arial" w:eastAsia="Times New Roman" w:hAnsi="Arial" w:cs="Arial"/>
                <w:b/>
                <w:lang w:eastAsia="pt-BR"/>
              </w:rPr>
            </w:pPr>
          </w:p>
          <w:p w:rsidR="00A90D21" w:rsidRPr="00A90D21" w:rsidRDefault="00A90D21" w:rsidP="00FA5570">
            <w:pPr>
              <w:tabs>
                <w:tab w:val="center" w:pos="4536"/>
              </w:tabs>
              <w:spacing w:after="0" w:line="240" w:lineRule="auto"/>
              <w:jc w:val="center"/>
              <w:rPr>
                <w:rFonts w:ascii="Arial" w:eastAsia="Times New Roman" w:hAnsi="Arial" w:cs="Arial"/>
                <w:b/>
                <w:lang w:eastAsia="pt-BR"/>
              </w:rPr>
            </w:pPr>
            <w:r w:rsidRPr="00A90D21">
              <w:rPr>
                <w:rFonts w:ascii="Arial" w:eastAsia="Times New Roman" w:hAnsi="Arial" w:cs="Arial"/>
                <w:b/>
                <w:lang w:eastAsia="pt-BR"/>
              </w:rPr>
              <w:t>______________________________________</w:t>
            </w:r>
          </w:p>
          <w:p w:rsidR="002A1CC6" w:rsidRDefault="00023706" w:rsidP="00023706">
            <w:pPr>
              <w:tabs>
                <w:tab w:val="left" w:pos="5580"/>
                <w:tab w:val="left" w:pos="7365"/>
              </w:tabs>
              <w:spacing w:after="0" w:line="240" w:lineRule="auto"/>
              <w:ind w:left="708"/>
              <w:jc w:val="center"/>
              <w:rPr>
                <w:rFonts w:ascii="Arial" w:eastAsia="Times New Roman" w:hAnsi="Arial" w:cs="Arial"/>
                <w:bCs/>
                <w:lang w:eastAsia="pt-BR"/>
              </w:rPr>
            </w:pPr>
            <w:bookmarkStart w:id="14" w:name="_Hlk190247847"/>
            <w:proofErr w:type="spellStart"/>
            <w:r>
              <w:rPr>
                <w:rFonts w:ascii="Arial" w:eastAsia="Times New Roman" w:hAnsi="Arial" w:cs="Arial"/>
                <w:bCs/>
                <w:lang w:eastAsia="pt-BR"/>
              </w:rPr>
              <w:t>Josemberg</w:t>
            </w:r>
            <w:proofErr w:type="spellEnd"/>
            <w:r>
              <w:rPr>
                <w:rFonts w:ascii="Arial" w:eastAsia="Times New Roman" w:hAnsi="Arial" w:cs="Arial"/>
                <w:bCs/>
                <w:lang w:eastAsia="pt-BR"/>
              </w:rPr>
              <w:t xml:space="preserve"> Xavier</w:t>
            </w:r>
          </w:p>
          <w:p w:rsidR="00023706" w:rsidRDefault="00F04AE3" w:rsidP="00023706">
            <w:pPr>
              <w:tabs>
                <w:tab w:val="left" w:pos="5580"/>
                <w:tab w:val="left" w:pos="7365"/>
              </w:tabs>
              <w:spacing w:after="0" w:line="240" w:lineRule="auto"/>
              <w:ind w:left="708"/>
              <w:jc w:val="center"/>
              <w:rPr>
                <w:rFonts w:ascii="Arial" w:eastAsia="Times New Roman" w:hAnsi="Arial" w:cs="Arial"/>
                <w:bCs/>
                <w:lang w:eastAsia="pt-BR"/>
              </w:rPr>
            </w:pPr>
            <w:r>
              <w:rPr>
                <w:rFonts w:ascii="Arial" w:eastAsia="Times New Roman" w:hAnsi="Arial" w:cs="Arial"/>
                <w:bCs/>
                <w:lang w:eastAsia="pt-BR"/>
              </w:rPr>
              <w:t>Secretário</w:t>
            </w:r>
            <w:r w:rsidR="00023706">
              <w:rPr>
                <w:rFonts w:ascii="Arial" w:eastAsia="Times New Roman" w:hAnsi="Arial" w:cs="Arial"/>
                <w:bCs/>
                <w:lang w:eastAsia="pt-BR"/>
              </w:rPr>
              <w:t xml:space="preserve"> de Obras, Viação e Serv. Públicos</w:t>
            </w:r>
          </w:p>
          <w:p w:rsidR="00023706" w:rsidRDefault="00023706" w:rsidP="00023706">
            <w:pPr>
              <w:tabs>
                <w:tab w:val="left" w:pos="5580"/>
                <w:tab w:val="left" w:pos="7365"/>
              </w:tabs>
              <w:spacing w:after="0" w:line="240" w:lineRule="auto"/>
              <w:ind w:left="708"/>
              <w:jc w:val="center"/>
              <w:rPr>
                <w:rFonts w:ascii="Arial" w:eastAsia="Times New Roman" w:hAnsi="Arial" w:cs="Arial"/>
                <w:bCs/>
                <w:lang w:eastAsia="pt-BR"/>
              </w:rPr>
            </w:pPr>
            <w:r>
              <w:rPr>
                <w:rFonts w:ascii="Arial" w:eastAsia="Times New Roman" w:hAnsi="Arial" w:cs="Arial"/>
                <w:bCs/>
                <w:lang w:eastAsia="pt-BR"/>
              </w:rPr>
              <w:t>Matrícula 2684</w:t>
            </w:r>
          </w:p>
          <w:bookmarkEnd w:id="14"/>
          <w:p w:rsidR="00AF0DF9" w:rsidRPr="00A90D21" w:rsidRDefault="00AF0DF9" w:rsidP="00982496">
            <w:pPr>
              <w:tabs>
                <w:tab w:val="left" w:pos="5580"/>
                <w:tab w:val="left" w:pos="7365"/>
              </w:tabs>
              <w:spacing w:after="0" w:line="240" w:lineRule="auto"/>
              <w:ind w:left="708"/>
              <w:rPr>
                <w:rFonts w:ascii="Arial" w:eastAsia="Times New Roman" w:hAnsi="Arial" w:cs="Arial"/>
                <w:bCs/>
                <w:lang w:eastAsia="pt-BR"/>
              </w:rPr>
            </w:pPr>
          </w:p>
        </w:tc>
      </w:tr>
    </w:tbl>
    <w:p w:rsidR="00A90D21" w:rsidRPr="00A90D21" w:rsidRDefault="00A90D21" w:rsidP="00FA5570">
      <w:pPr>
        <w:spacing w:after="0" w:line="240" w:lineRule="auto"/>
        <w:jc w:val="center"/>
        <w:rPr>
          <w:rFonts w:ascii="Arial" w:eastAsia="Times New Roman" w:hAnsi="Arial" w:cs="Arial"/>
          <w:b/>
          <w:color w:val="FF0000"/>
          <w:sz w:val="24"/>
          <w:szCs w:val="24"/>
          <w:lang w:eastAsia="pt-BR"/>
        </w:rPr>
      </w:pPr>
    </w:p>
    <w:tbl>
      <w:tblPr>
        <w:tblStyle w:val="Tabelacomgrade"/>
        <w:tblW w:w="8494" w:type="dxa"/>
        <w:tblInd w:w="623" w:type="dxa"/>
        <w:tblLook w:val="04A0" w:firstRow="1" w:lastRow="0" w:firstColumn="1" w:lastColumn="0" w:noHBand="0" w:noVBand="1"/>
      </w:tblPr>
      <w:tblGrid>
        <w:gridCol w:w="8494"/>
      </w:tblGrid>
      <w:tr w:rsidR="00A90D21" w:rsidRPr="00A90D21" w:rsidTr="00C16961">
        <w:tc>
          <w:tcPr>
            <w:tcW w:w="8494" w:type="dxa"/>
          </w:tcPr>
          <w:p w:rsidR="00A90D21" w:rsidRPr="00A90D21" w:rsidRDefault="00A90D21" w:rsidP="00FA5570">
            <w:pPr>
              <w:rPr>
                <w:rFonts w:ascii="Arial" w:hAnsi="Arial" w:cs="Arial"/>
                <w:sz w:val="24"/>
                <w:szCs w:val="24"/>
              </w:rPr>
            </w:pPr>
            <w:r w:rsidRPr="00A90D21">
              <w:rPr>
                <w:rFonts w:ascii="Arial" w:hAnsi="Arial" w:cs="Arial"/>
                <w:b/>
                <w:color w:val="FF0000"/>
                <w:sz w:val="24"/>
                <w:szCs w:val="24"/>
              </w:rPr>
              <w:br w:type="page"/>
            </w:r>
            <w:r w:rsidRPr="00A90D21">
              <w:rPr>
                <w:rFonts w:ascii="Arial" w:hAnsi="Arial" w:cs="Arial"/>
                <w:sz w:val="24"/>
                <w:szCs w:val="24"/>
              </w:rPr>
              <w:t>Apr</w:t>
            </w:r>
            <w:r w:rsidR="00597D1E">
              <w:rPr>
                <w:rFonts w:ascii="Arial" w:hAnsi="Arial" w:cs="Arial"/>
                <w:sz w:val="24"/>
                <w:szCs w:val="24"/>
              </w:rPr>
              <w:t>ovação do ordenador de despesa:</w:t>
            </w:r>
          </w:p>
          <w:p w:rsidR="00A90D21" w:rsidRPr="00A90D21" w:rsidRDefault="00A90D21" w:rsidP="00FA5570">
            <w:pPr>
              <w:rPr>
                <w:rFonts w:ascii="Arial" w:hAnsi="Arial" w:cs="Arial"/>
                <w:sz w:val="24"/>
                <w:szCs w:val="24"/>
              </w:rPr>
            </w:pPr>
            <w:proofErr w:type="gramStart"/>
            <w:r w:rsidRPr="00A90D21">
              <w:rPr>
                <w:rFonts w:ascii="Arial" w:hAnsi="Arial" w:cs="Arial"/>
                <w:sz w:val="24"/>
                <w:szCs w:val="24"/>
              </w:rPr>
              <w:t xml:space="preserve">(  </w:t>
            </w:r>
            <w:proofErr w:type="gramEnd"/>
            <w:r w:rsidRPr="00A90D21">
              <w:rPr>
                <w:rFonts w:ascii="Arial" w:hAnsi="Arial" w:cs="Arial"/>
                <w:sz w:val="24"/>
                <w:szCs w:val="24"/>
              </w:rPr>
              <w:t xml:space="preserve">  ) Sim</w:t>
            </w:r>
          </w:p>
          <w:p w:rsidR="00A90D21" w:rsidRDefault="00A90D21" w:rsidP="00FA5570">
            <w:pPr>
              <w:rPr>
                <w:rFonts w:ascii="Arial" w:hAnsi="Arial" w:cs="Arial"/>
                <w:sz w:val="24"/>
                <w:szCs w:val="24"/>
              </w:rPr>
            </w:pPr>
            <w:proofErr w:type="gramStart"/>
            <w:r w:rsidRPr="00A90D21">
              <w:rPr>
                <w:rFonts w:ascii="Arial" w:hAnsi="Arial" w:cs="Arial"/>
                <w:sz w:val="24"/>
                <w:szCs w:val="24"/>
              </w:rPr>
              <w:t xml:space="preserve">(  </w:t>
            </w:r>
            <w:proofErr w:type="gramEnd"/>
            <w:r w:rsidRPr="00A90D21">
              <w:rPr>
                <w:rFonts w:ascii="Arial" w:hAnsi="Arial" w:cs="Arial"/>
                <w:sz w:val="24"/>
                <w:szCs w:val="24"/>
              </w:rPr>
              <w:t xml:space="preserve">  ) Não</w:t>
            </w:r>
          </w:p>
          <w:p w:rsidR="00317DC5" w:rsidRPr="00A90D21" w:rsidRDefault="00317DC5" w:rsidP="00FA5570">
            <w:pPr>
              <w:rPr>
                <w:rFonts w:ascii="Arial" w:hAnsi="Arial" w:cs="Arial"/>
                <w:sz w:val="24"/>
                <w:szCs w:val="24"/>
              </w:rPr>
            </w:pPr>
          </w:p>
          <w:p w:rsidR="00AA6D65" w:rsidRPr="00373296" w:rsidRDefault="00AA6D65" w:rsidP="00AA6D65">
            <w:pPr>
              <w:jc w:val="center"/>
              <w:rPr>
                <w:rFonts w:ascii="Arial" w:hAnsi="Arial" w:cs="Arial"/>
                <w:b/>
                <w:bCs/>
                <w:sz w:val="22"/>
                <w:szCs w:val="22"/>
              </w:rPr>
            </w:pPr>
            <w:r w:rsidRPr="00373296">
              <w:rPr>
                <w:rFonts w:ascii="Arial" w:hAnsi="Arial" w:cs="Arial"/>
                <w:b/>
                <w:bCs/>
                <w:sz w:val="22"/>
                <w:szCs w:val="22"/>
              </w:rPr>
              <w:t xml:space="preserve">Lourival </w:t>
            </w:r>
            <w:proofErr w:type="spellStart"/>
            <w:r w:rsidRPr="00373296">
              <w:rPr>
                <w:rFonts w:ascii="Arial" w:hAnsi="Arial" w:cs="Arial"/>
                <w:b/>
                <w:bCs/>
                <w:sz w:val="22"/>
                <w:szCs w:val="22"/>
              </w:rPr>
              <w:t>Cavini</w:t>
            </w:r>
            <w:proofErr w:type="spellEnd"/>
            <w:r w:rsidRPr="00373296">
              <w:rPr>
                <w:rFonts w:ascii="Arial" w:hAnsi="Arial" w:cs="Arial"/>
                <w:b/>
                <w:bCs/>
                <w:sz w:val="22"/>
                <w:szCs w:val="22"/>
              </w:rPr>
              <w:t xml:space="preserve"> Junior</w:t>
            </w:r>
          </w:p>
          <w:p w:rsidR="00A90D21" w:rsidRPr="00A90D21" w:rsidRDefault="00AA6D65" w:rsidP="00AA6D65">
            <w:pPr>
              <w:jc w:val="center"/>
              <w:rPr>
                <w:rFonts w:ascii="Arial" w:hAnsi="Arial" w:cs="Arial"/>
                <w:sz w:val="24"/>
                <w:szCs w:val="24"/>
              </w:rPr>
            </w:pPr>
            <w:r w:rsidRPr="00373296">
              <w:rPr>
                <w:rFonts w:ascii="Arial" w:hAnsi="Arial" w:cs="Arial"/>
                <w:b/>
                <w:bCs/>
                <w:sz w:val="22"/>
                <w:szCs w:val="22"/>
              </w:rPr>
              <w:t>Prefeito Municipal</w:t>
            </w:r>
            <w:r w:rsidRPr="00373296">
              <w:rPr>
                <w:rFonts w:ascii="Arial" w:hAnsi="Arial" w:cs="Arial"/>
                <w:b/>
                <w:bCs/>
                <w:sz w:val="22"/>
                <w:szCs w:val="22"/>
              </w:rPr>
              <w:br/>
            </w:r>
          </w:p>
        </w:tc>
      </w:tr>
    </w:tbl>
    <w:p w:rsidR="00332CCC" w:rsidRPr="00A90D21" w:rsidRDefault="00332CCC" w:rsidP="00597D1E">
      <w:pPr>
        <w:spacing w:after="0" w:line="240" w:lineRule="auto"/>
        <w:rPr>
          <w:rFonts w:ascii="Arial" w:eastAsia="Times New Roman" w:hAnsi="Arial" w:cs="Arial"/>
          <w:b/>
          <w:sz w:val="24"/>
          <w:szCs w:val="24"/>
          <w:lang w:eastAsia="pt-BR"/>
        </w:rPr>
      </w:pPr>
    </w:p>
    <w:p w:rsidR="007501E7" w:rsidRDefault="007501E7" w:rsidP="00FA5570">
      <w:pPr>
        <w:spacing w:after="0" w:line="240" w:lineRule="auto"/>
        <w:jc w:val="center"/>
        <w:rPr>
          <w:rFonts w:ascii="Arial" w:eastAsia="Times New Roman" w:hAnsi="Arial" w:cs="Arial"/>
          <w:b/>
          <w:sz w:val="24"/>
          <w:szCs w:val="24"/>
          <w:lang w:eastAsia="pt-BR"/>
        </w:rPr>
      </w:pPr>
    </w:p>
    <w:p w:rsidR="007501E7" w:rsidRDefault="007501E7" w:rsidP="00FA5570">
      <w:pPr>
        <w:spacing w:after="0" w:line="240" w:lineRule="auto"/>
        <w:jc w:val="center"/>
        <w:rPr>
          <w:rFonts w:ascii="Arial" w:eastAsia="Times New Roman" w:hAnsi="Arial" w:cs="Arial"/>
          <w:b/>
          <w:sz w:val="24"/>
          <w:szCs w:val="24"/>
          <w:lang w:eastAsia="pt-BR"/>
        </w:rPr>
      </w:pPr>
    </w:p>
    <w:p w:rsidR="007501E7" w:rsidRDefault="007501E7" w:rsidP="00FA5570">
      <w:pPr>
        <w:spacing w:after="0" w:line="240" w:lineRule="auto"/>
        <w:jc w:val="center"/>
        <w:rPr>
          <w:rFonts w:ascii="Arial" w:eastAsia="Times New Roman" w:hAnsi="Arial" w:cs="Arial"/>
          <w:b/>
          <w:sz w:val="24"/>
          <w:szCs w:val="24"/>
          <w:lang w:eastAsia="pt-BR"/>
        </w:rPr>
      </w:pPr>
    </w:p>
    <w:p w:rsidR="007501E7" w:rsidRDefault="007501E7" w:rsidP="00FA5570">
      <w:pPr>
        <w:spacing w:after="0" w:line="240" w:lineRule="auto"/>
        <w:jc w:val="center"/>
        <w:rPr>
          <w:rFonts w:ascii="Arial" w:eastAsia="Times New Roman" w:hAnsi="Arial" w:cs="Arial"/>
          <w:b/>
          <w:sz w:val="24"/>
          <w:szCs w:val="24"/>
          <w:lang w:eastAsia="pt-BR"/>
        </w:rPr>
      </w:pPr>
    </w:p>
    <w:p w:rsidR="007501E7" w:rsidRDefault="007501E7" w:rsidP="00FA5570">
      <w:pPr>
        <w:spacing w:after="0" w:line="240" w:lineRule="auto"/>
        <w:jc w:val="center"/>
        <w:rPr>
          <w:rFonts w:ascii="Arial" w:eastAsia="Times New Roman" w:hAnsi="Arial" w:cs="Arial"/>
          <w:b/>
          <w:sz w:val="24"/>
          <w:szCs w:val="24"/>
          <w:lang w:eastAsia="pt-BR"/>
        </w:rPr>
      </w:pPr>
    </w:p>
    <w:p w:rsidR="001A6268" w:rsidRDefault="001A6268" w:rsidP="00FA5570">
      <w:pPr>
        <w:spacing w:after="0" w:line="240" w:lineRule="auto"/>
        <w:jc w:val="center"/>
        <w:rPr>
          <w:rFonts w:ascii="Arial" w:eastAsia="Times New Roman" w:hAnsi="Arial" w:cs="Arial"/>
          <w:b/>
          <w:sz w:val="24"/>
          <w:szCs w:val="24"/>
          <w:lang w:eastAsia="pt-BR"/>
        </w:rPr>
      </w:pPr>
    </w:p>
    <w:p w:rsidR="001A6268" w:rsidRDefault="001A6268" w:rsidP="00FA5570">
      <w:pPr>
        <w:spacing w:after="0" w:line="240" w:lineRule="auto"/>
        <w:jc w:val="center"/>
        <w:rPr>
          <w:rFonts w:ascii="Arial" w:eastAsia="Times New Roman" w:hAnsi="Arial" w:cs="Arial"/>
          <w:b/>
          <w:sz w:val="24"/>
          <w:szCs w:val="24"/>
          <w:lang w:eastAsia="pt-BR"/>
        </w:rPr>
      </w:pPr>
    </w:p>
    <w:p w:rsidR="001A6268" w:rsidRDefault="001A6268" w:rsidP="00FA5570">
      <w:pPr>
        <w:spacing w:after="0" w:line="240" w:lineRule="auto"/>
        <w:jc w:val="center"/>
        <w:rPr>
          <w:rFonts w:ascii="Arial" w:eastAsia="Times New Roman" w:hAnsi="Arial" w:cs="Arial"/>
          <w:b/>
          <w:sz w:val="24"/>
          <w:szCs w:val="24"/>
          <w:lang w:eastAsia="pt-BR"/>
        </w:rPr>
      </w:pPr>
    </w:p>
    <w:p w:rsidR="001A6268" w:rsidRDefault="001A6268" w:rsidP="00FA5570">
      <w:pPr>
        <w:spacing w:after="0" w:line="240" w:lineRule="auto"/>
        <w:jc w:val="center"/>
        <w:rPr>
          <w:rFonts w:ascii="Arial" w:eastAsia="Times New Roman" w:hAnsi="Arial" w:cs="Arial"/>
          <w:b/>
          <w:sz w:val="24"/>
          <w:szCs w:val="24"/>
          <w:lang w:eastAsia="pt-BR"/>
        </w:rPr>
      </w:pPr>
    </w:p>
    <w:p w:rsidR="001A6268" w:rsidRDefault="001A6268" w:rsidP="00FA5570">
      <w:pPr>
        <w:spacing w:after="0" w:line="240" w:lineRule="auto"/>
        <w:jc w:val="center"/>
        <w:rPr>
          <w:rFonts w:ascii="Arial" w:eastAsia="Times New Roman" w:hAnsi="Arial" w:cs="Arial"/>
          <w:b/>
          <w:sz w:val="24"/>
          <w:szCs w:val="24"/>
          <w:lang w:eastAsia="pt-BR"/>
        </w:rPr>
      </w:pPr>
    </w:p>
    <w:p w:rsidR="001A6268" w:rsidRDefault="001A6268" w:rsidP="00FA5570">
      <w:pPr>
        <w:spacing w:after="0" w:line="240" w:lineRule="auto"/>
        <w:jc w:val="center"/>
        <w:rPr>
          <w:rFonts w:ascii="Arial" w:eastAsia="Times New Roman" w:hAnsi="Arial" w:cs="Arial"/>
          <w:b/>
          <w:sz w:val="24"/>
          <w:szCs w:val="24"/>
          <w:lang w:eastAsia="pt-BR"/>
        </w:rPr>
      </w:pPr>
    </w:p>
    <w:p w:rsidR="001A6268" w:rsidRDefault="001A6268" w:rsidP="00FA5570">
      <w:pPr>
        <w:spacing w:after="0" w:line="240" w:lineRule="auto"/>
        <w:jc w:val="center"/>
        <w:rPr>
          <w:rFonts w:ascii="Arial" w:eastAsia="Times New Roman" w:hAnsi="Arial" w:cs="Arial"/>
          <w:b/>
          <w:sz w:val="24"/>
          <w:szCs w:val="24"/>
          <w:lang w:eastAsia="pt-BR"/>
        </w:rPr>
      </w:pPr>
    </w:p>
    <w:p w:rsidR="001A6268" w:rsidRDefault="001A6268" w:rsidP="00FA5570">
      <w:pPr>
        <w:spacing w:after="0" w:line="240" w:lineRule="auto"/>
        <w:jc w:val="center"/>
        <w:rPr>
          <w:rFonts w:ascii="Arial" w:eastAsia="Times New Roman" w:hAnsi="Arial" w:cs="Arial"/>
          <w:b/>
          <w:sz w:val="24"/>
          <w:szCs w:val="24"/>
          <w:lang w:eastAsia="pt-BR"/>
        </w:rPr>
      </w:pPr>
    </w:p>
    <w:p w:rsidR="001A6268" w:rsidRDefault="001A6268" w:rsidP="00FA5570">
      <w:pPr>
        <w:spacing w:after="0" w:line="240" w:lineRule="auto"/>
        <w:jc w:val="center"/>
        <w:rPr>
          <w:rFonts w:ascii="Arial" w:eastAsia="Times New Roman" w:hAnsi="Arial" w:cs="Arial"/>
          <w:b/>
          <w:sz w:val="24"/>
          <w:szCs w:val="24"/>
          <w:lang w:eastAsia="pt-BR"/>
        </w:rPr>
      </w:pPr>
    </w:p>
    <w:p w:rsidR="001A6268" w:rsidRDefault="001A6268" w:rsidP="00FA5570">
      <w:pPr>
        <w:spacing w:after="0" w:line="240" w:lineRule="auto"/>
        <w:jc w:val="center"/>
        <w:rPr>
          <w:rFonts w:ascii="Arial" w:eastAsia="Times New Roman" w:hAnsi="Arial" w:cs="Arial"/>
          <w:b/>
          <w:sz w:val="24"/>
          <w:szCs w:val="24"/>
          <w:lang w:eastAsia="pt-BR"/>
        </w:rPr>
      </w:pPr>
    </w:p>
    <w:p w:rsidR="001A6268" w:rsidRDefault="001A6268" w:rsidP="00FA5570">
      <w:pPr>
        <w:spacing w:after="0" w:line="240" w:lineRule="auto"/>
        <w:jc w:val="center"/>
        <w:rPr>
          <w:rFonts w:ascii="Arial" w:eastAsia="Times New Roman" w:hAnsi="Arial" w:cs="Arial"/>
          <w:b/>
          <w:sz w:val="24"/>
          <w:szCs w:val="24"/>
          <w:lang w:eastAsia="pt-BR"/>
        </w:rPr>
      </w:pPr>
    </w:p>
    <w:p w:rsidR="001A6268" w:rsidRDefault="001A6268" w:rsidP="00FA5570">
      <w:pPr>
        <w:spacing w:after="0" w:line="240" w:lineRule="auto"/>
        <w:jc w:val="center"/>
        <w:rPr>
          <w:rFonts w:ascii="Arial" w:eastAsia="Times New Roman" w:hAnsi="Arial" w:cs="Arial"/>
          <w:b/>
          <w:sz w:val="24"/>
          <w:szCs w:val="24"/>
          <w:lang w:eastAsia="pt-BR"/>
        </w:rPr>
      </w:pPr>
    </w:p>
    <w:p w:rsidR="001A6268" w:rsidRDefault="001A6268" w:rsidP="00FA5570">
      <w:pPr>
        <w:spacing w:after="0" w:line="240" w:lineRule="auto"/>
        <w:jc w:val="center"/>
        <w:rPr>
          <w:rFonts w:ascii="Arial" w:eastAsia="Times New Roman" w:hAnsi="Arial" w:cs="Arial"/>
          <w:b/>
          <w:sz w:val="24"/>
          <w:szCs w:val="24"/>
          <w:lang w:eastAsia="pt-BR"/>
        </w:rPr>
      </w:pPr>
    </w:p>
    <w:p w:rsidR="001A6268" w:rsidRDefault="001A6268" w:rsidP="00FA5570">
      <w:pPr>
        <w:spacing w:after="0" w:line="240" w:lineRule="auto"/>
        <w:jc w:val="center"/>
        <w:rPr>
          <w:rFonts w:ascii="Arial" w:eastAsia="Times New Roman" w:hAnsi="Arial" w:cs="Arial"/>
          <w:b/>
          <w:sz w:val="24"/>
          <w:szCs w:val="24"/>
          <w:lang w:eastAsia="pt-BR"/>
        </w:rPr>
      </w:pPr>
    </w:p>
    <w:p w:rsidR="001A6268" w:rsidRDefault="001A6268" w:rsidP="00FA5570">
      <w:pPr>
        <w:spacing w:after="0" w:line="240" w:lineRule="auto"/>
        <w:jc w:val="center"/>
        <w:rPr>
          <w:rFonts w:ascii="Arial" w:eastAsia="Times New Roman" w:hAnsi="Arial" w:cs="Arial"/>
          <w:b/>
          <w:sz w:val="24"/>
          <w:szCs w:val="24"/>
          <w:lang w:eastAsia="pt-BR"/>
        </w:rPr>
      </w:pPr>
    </w:p>
    <w:p w:rsidR="001A6268" w:rsidRDefault="001A6268" w:rsidP="00FA5570">
      <w:pPr>
        <w:spacing w:after="0" w:line="240" w:lineRule="auto"/>
        <w:jc w:val="center"/>
        <w:rPr>
          <w:rFonts w:ascii="Arial" w:eastAsia="Times New Roman" w:hAnsi="Arial" w:cs="Arial"/>
          <w:b/>
          <w:sz w:val="24"/>
          <w:szCs w:val="24"/>
          <w:lang w:eastAsia="pt-BR"/>
        </w:rPr>
      </w:pPr>
    </w:p>
    <w:p w:rsidR="001A6268" w:rsidRDefault="001A6268" w:rsidP="00FA5570">
      <w:pPr>
        <w:spacing w:after="0" w:line="240" w:lineRule="auto"/>
        <w:jc w:val="center"/>
        <w:rPr>
          <w:rFonts w:ascii="Arial" w:eastAsia="Times New Roman" w:hAnsi="Arial" w:cs="Arial"/>
          <w:b/>
          <w:sz w:val="24"/>
          <w:szCs w:val="24"/>
          <w:lang w:eastAsia="pt-BR"/>
        </w:rPr>
      </w:pPr>
    </w:p>
    <w:p w:rsidR="001A6268" w:rsidRDefault="001A6268" w:rsidP="00FA5570">
      <w:pPr>
        <w:spacing w:after="0" w:line="240" w:lineRule="auto"/>
        <w:jc w:val="center"/>
        <w:rPr>
          <w:rFonts w:ascii="Arial" w:eastAsia="Times New Roman" w:hAnsi="Arial" w:cs="Arial"/>
          <w:b/>
          <w:sz w:val="24"/>
          <w:szCs w:val="24"/>
          <w:lang w:eastAsia="pt-BR"/>
        </w:rPr>
      </w:pPr>
    </w:p>
    <w:p w:rsidR="001A6268" w:rsidRDefault="001A6268" w:rsidP="00FA5570">
      <w:pPr>
        <w:spacing w:after="0" w:line="240" w:lineRule="auto"/>
        <w:jc w:val="center"/>
        <w:rPr>
          <w:rFonts w:ascii="Arial" w:eastAsia="Times New Roman" w:hAnsi="Arial" w:cs="Arial"/>
          <w:b/>
          <w:sz w:val="24"/>
          <w:szCs w:val="24"/>
          <w:lang w:eastAsia="pt-BR"/>
        </w:rPr>
      </w:pPr>
    </w:p>
    <w:p w:rsidR="001A6268" w:rsidRDefault="001A6268" w:rsidP="00FA5570">
      <w:pPr>
        <w:spacing w:after="0" w:line="240" w:lineRule="auto"/>
        <w:jc w:val="center"/>
        <w:rPr>
          <w:rFonts w:ascii="Arial" w:eastAsia="Times New Roman" w:hAnsi="Arial" w:cs="Arial"/>
          <w:b/>
          <w:sz w:val="24"/>
          <w:szCs w:val="24"/>
          <w:lang w:eastAsia="pt-BR"/>
        </w:rPr>
      </w:pPr>
    </w:p>
    <w:p w:rsidR="001A6268" w:rsidRDefault="001A6268" w:rsidP="00FA5570">
      <w:pPr>
        <w:spacing w:after="0" w:line="240" w:lineRule="auto"/>
        <w:jc w:val="center"/>
        <w:rPr>
          <w:rFonts w:ascii="Arial" w:eastAsia="Times New Roman" w:hAnsi="Arial" w:cs="Arial"/>
          <w:b/>
          <w:sz w:val="24"/>
          <w:szCs w:val="24"/>
          <w:lang w:eastAsia="pt-BR"/>
        </w:rPr>
      </w:pPr>
    </w:p>
    <w:p w:rsidR="001A6268" w:rsidRDefault="001A6268" w:rsidP="00FA5570">
      <w:pPr>
        <w:spacing w:after="0" w:line="240" w:lineRule="auto"/>
        <w:jc w:val="center"/>
        <w:rPr>
          <w:rFonts w:ascii="Arial" w:eastAsia="Times New Roman" w:hAnsi="Arial" w:cs="Arial"/>
          <w:b/>
          <w:sz w:val="24"/>
          <w:szCs w:val="24"/>
          <w:lang w:eastAsia="pt-BR"/>
        </w:rPr>
      </w:pPr>
    </w:p>
    <w:p w:rsidR="001A6268" w:rsidRDefault="001A6268" w:rsidP="00FA5570">
      <w:pPr>
        <w:spacing w:after="0" w:line="240" w:lineRule="auto"/>
        <w:jc w:val="center"/>
        <w:rPr>
          <w:rFonts w:ascii="Arial" w:eastAsia="Times New Roman" w:hAnsi="Arial" w:cs="Arial"/>
          <w:b/>
          <w:sz w:val="24"/>
          <w:szCs w:val="24"/>
          <w:lang w:eastAsia="pt-BR"/>
        </w:rPr>
      </w:pPr>
    </w:p>
    <w:p w:rsidR="001A6268" w:rsidRDefault="001A6268" w:rsidP="00FA5570">
      <w:pPr>
        <w:spacing w:after="0" w:line="240" w:lineRule="auto"/>
        <w:jc w:val="center"/>
        <w:rPr>
          <w:rFonts w:ascii="Arial" w:eastAsia="Times New Roman" w:hAnsi="Arial" w:cs="Arial"/>
          <w:b/>
          <w:sz w:val="24"/>
          <w:szCs w:val="24"/>
          <w:lang w:eastAsia="pt-BR"/>
        </w:rPr>
      </w:pPr>
    </w:p>
    <w:p w:rsidR="00A90D21" w:rsidRPr="00A90D21" w:rsidRDefault="00A90D21" w:rsidP="00FA5570">
      <w:pPr>
        <w:spacing w:after="0" w:line="240" w:lineRule="auto"/>
        <w:jc w:val="center"/>
        <w:rPr>
          <w:rFonts w:ascii="Arial" w:eastAsia="Times New Roman" w:hAnsi="Arial" w:cs="Arial"/>
          <w:b/>
          <w:sz w:val="24"/>
          <w:szCs w:val="24"/>
          <w:lang w:eastAsia="pt-BR"/>
        </w:rPr>
      </w:pPr>
      <w:r w:rsidRPr="00A90D21">
        <w:rPr>
          <w:rFonts w:ascii="Arial" w:eastAsia="Times New Roman" w:hAnsi="Arial" w:cs="Arial"/>
          <w:b/>
          <w:sz w:val="24"/>
          <w:szCs w:val="24"/>
          <w:lang w:eastAsia="pt-BR"/>
        </w:rPr>
        <w:lastRenderedPageBreak/>
        <w:t>ANEXO I DO TERMO DE REFERÊNCIA</w:t>
      </w:r>
    </w:p>
    <w:p w:rsidR="00A90D21" w:rsidRDefault="00A90D21" w:rsidP="00FA5570">
      <w:pPr>
        <w:spacing w:after="0" w:line="240" w:lineRule="auto"/>
        <w:jc w:val="center"/>
        <w:rPr>
          <w:rFonts w:ascii="Arial" w:eastAsia="Times New Roman" w:hAnsi="Arial" w:cs="Arial"/>
          <w:b/>
          <w:sz w:val="24"/>
          <w:szCs w:val="24"/>
          <w:lang w:eastAsia="pt-BR"/>
        </w:rPr>
      </w:pPr>
      <w:r w:rsidRPr="00A90D21">
        <w:rPr>
          <w:rFonts w:ascii="Arial" w:eastAsia="Times New Roman" w:hAnsi="Arial" w:cs="Arial"/>
          <w:b/>
          <w:sz w:val="24"/>
          <w:szCs w:val="24"/>
          <w:lang w:eastAsia="pt-BR"/>
        </w:rPr>
        <w:t>QUANTIDADES E ESPECIFICAÇÕES</w:t>
      </w:r>
    </w:p>
    <w:p w:rsidR="00BF7454" w:rsidRDefault="00BF7454" w:rsidP="00FA5570">
      <w:pPr>
        <w:spacing w:after="0" w:line="240" w:lineRule="auto"/>
        <w:jc w:val="center"/>
        <w:rPr>
          <w:rFonts w:ascii="Arial" w:eastAsia="Times New Roman" w:hAnsi="Arial" w:cs="Arial"/>
          <w:b/>
          <w:sz w:val="24"/>
          <w:szCs w:val="24"/>
          <w:lang w:eastAsia="pt-BR"/>
        </w:rPr>
      </w:pPr>
    </w:p>
    <w:tbl>
      <w:tblPr>
        <w:tblW w:w="5337"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512"/>
        <w:gridCol w:w="7279"/>
        <w:gridCol w:w="567"/>
        <w:gridCol w:w="708"/>
      </w:tblGrid>
      <w:tr w:rsidR="00733C43" w:rsidRPr="00733C43" w:rsidTr="00733C43">
        <w:tc>
          <w:tcPr>
            <w:tcW w:w="512" w:type="dxa"/>
            <w:shd w:val="clear" w:color="auto" w:fill="F0F0F0"/>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Item</w:t>
            </w:r>
          </w:p>
        </w:tc>
        <w:tc>
          <w:tcPr>
            <w:tcW w:w="7279" w:type="dxa"/>
            <w:shd w:val="clear" w:color="auto" w:fill="F0F0F0"/>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Descrição do Produto</w:t>
            </w:r>
          </w:p>
        </w:tc>
        <w:tc>
          <w:tcPr>
            <w:tcW w:w="567" w:type="dxa"/>
            <w:shd w:val="clear" w:color="auto" w:fill="F0F0F0"/>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proofErr w:type="spellStart"/>
            <w:r w:rsidRPr="00733C43">
              <w:rPr>
                <w:rFonts w:ascii="Arial" w:eastAsia="Times New Roman" w:hAnsi="Arial" w:cs="Arial"/>
                <w:sz w:val="20"/>
                <w:szCs w:val="20"/>
                <w:lang w:val="x-none" w:eastAsia="pt-BR"/>
              </w:rPr>
              <w:t>Qte</w:t>
            </w:r>
            <w:proofErr w:type="spellEnd"/>
          </w:p>
        </w:tc>
        <w:tc>
          <w:tcPr>
            <w:tcW w:w="708" w:type="dxa"/>
            <w:shd w:val="clear" w:color="auto" w:fill="F0F0F0"/>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Unid.</w:t>
            </w:r>
          </w:p>
        </w:tc>
      </w:tr>
      <w:tr w:rsidR="00733C43" w:rsidRPr="00733C43" w:rsidTr="00733C43">
        <w:tc>
          <w:tcPr>
            <w:tcW w:w="512"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1</w:t>
            </w:r>
          </w:p>
        </w:tc>
        <w:tc>
          <w:tcPr>
            <w:tcW w:w="7279"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ADITIVO DE LIMPEZA DO RADIADOR</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 xml:space="preserve">CAIXA COM FRASCOS DE 500 ML X 24 FRASCOS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567"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4</w:t>
            </w:r>
          </w:p>
        </w:tc>
        <w:tc>
          <w:tcPr>
            <w:tcW w:w="708"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CX</w:t>
            </w:r>
          </w:p>
        </w:tc>
      </w:tr>
      <w:tr w:rsidR="00733C43" w:rsidRPr="00733C43" w:rsidTr="00733C43">
        <w:tc>
          <w:tcPr>
            <w:tcW w:w="512"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2</w:t>
            </w:r>
          </w:p>
        </w:tc>
        <w:tc>
          <w:tcPr>
            <w:tcW w:w="7279"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ADITIVO PARA ANTIFERVURA, ANTI</w:t>
            </w:r>
            <w:r w:rsidRPr="00733C43">
              <w:rPr>
                <w:rFonts w:ascii="Arial" w:eastAsia="Times New Roman" w:hAnsi="Arial" w:cs="Arial"/>
                <w:sz w:val="20"/>
                <w:szCs w:val="20"/>
                <w:lang w:eastAsia="pt-BR"/>
              </w:rPr>
              <w:t xml:space="preserve"> </w:t>
            </w:r>
            <w:r w:rsidRPr="00733C43">
              <w:rPr>
                <w:rFonts w:ascii="Arial" w:eastAsia="Times New Roman" w:hAnsi="Arial" w:cs="Arial"/>
                <w:sz w:val="20"/>
                <w:szCs w:val="20"/>
                <w:lang w:val="x-none" w:eastAsia="pt-BR"/>
              </w:rPr>
              <w:t xml:space="preserve">CORROSIVO CAIXA COM FRASCOS DE 1 LT X 24 FRASCOS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567"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20</w:t>
            </w:r>
          </w:p>
        </w:tc>
        <w:tc>
          <w:tcPr>
            <w:tcW w:w="708"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CX</w:t>
            </w:r>
          </w:p>
        </w:tc>
      </w:tr>
      <w:tr w:rsidR="00733C43" w:rsidRPr="00733C43" w:rsidTr="00733C43">
        <w:tc>
          <w:tcPr>
            <w:tcW w:w="512"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3</w:t>
            </w:r>
          </w:p>
        </w:tc>
        <w:tc>
          <w:tcPr>
            <w:tcW w:w="7279" w:type="dxa"/>
          </w:tcPr>
          <w:p w:rsidR="00733C43" w:rsidRDefault="00733C43" w:rsidP="00733C43">
            <w:pPr>
              <w:widowControl w:val="0"/>
              <w:autoSpaceDE w:val="0"/>
              <w:autoSpaceDN w:val="0"/>
              <w:adjustRightInd w:val="0"/>
              <w:spacing w:after="0" w:line="240" w:lineRule="auto"/>
              <w:rPr>
                <w:rFonts w:ascii="Arial" w:eastAsia="Times New Roman" w:hAnsi="Arial" w:cs="Arial"/>
                <w:sz w:val="20"/>
                <w:szCs w:val="20"/>
                <w:lang w:eastAsia="pt-BR"/>
              </w:rPr>
            </w:pPr>
            <w:r w:rsidRPr="00733C43">
              <w:rPr>
                <w:rFonts w:ascii="Arial" w:eastAsia="Times New Roman" w:hAnsi="Arial" w:cs="Arial"/>
                <w:sz w:val="20"/>
                <w:szCs w:val="20"/>
                <w:lang w:val="x-none" w:eastAsia="pt-BR"/>
              </w:rPr>
              <w:t>AGUA DE BATERIA CAIXA C/12 UND</w:t>
            </w:r>
            <w:r>
              <w:rPr>
                <w:rFonts w:ascii="Arial" w:eastAsia="Times New Roman" w:hAnsi="Arial" w:cs="Arial"/>
                <w:sz w:val="20"/>
                <w:szCs w:val="20"/>
                <w:lang w:eastAsia="pt-BR"/>
              </w:rPr>
              <w:t xml:space="preserve">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 xml:space="preserve">(SENDO  FRASCOS DE  01 LITRO CADA)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567"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4</w:t>
            </w:r>
          </w:p>
        </w:tc>
        <w:tc>
          <w:tcPr>
            <w:tcW w:w="708"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CX</w:t>
            </w:r>
          </w:p>
        </w:tc>
      </w:tr>
      <w:tr w:rsidR="00733C43" w:rsidRPr="00733C43" w:rsidTr="00733C43">
        <w:tc>
          <w:tcPr>
            <w:tcW w:w="512"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4</w:t>
            </w:r>
          </w:p>
        </w:tc>
        <w:tc>
          <w:tcPr>
            <w:tcW w:w="7279"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ARLA 32.</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 xml:space="preserve">GALAO DE 20 LITROS, FLUIDO  DE UREIA DE ALTA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 xml:space="preserve">PUREZA  DENTRO DAS NORMAS  NBR 22241.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567"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390</w:t>
            </w:r>
          </w:p>
        </w:tc>
        <w:tc>
          <w:tcPr>
            <w:tcW w:w="708"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GL</w:t>
            </w:r>
          </w:p>
        </w:tc>
      </w:tr>
      <w:tr w:rsidR="00733C43" w:rsidRPr="00733C43" w:rsidTr="00733C43">
        <w:tc>
          <w:tcPr>
            <w:tcW w:w="512"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5</w:t>
            </w:r>
          </w:p>
        </w:tc>
        <w:tc>
          <w:tcPr>
            <w:tcW w:w="7279"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FLUIDO P/REFRIGERAR ANTICONGE-</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 xml:space="preserve">LANTE CONCENTRADO PARA SISTEMAS DE ARREFECIMENTO DE MOTORES DE TRATOR, MAQUINAS AGRICOLAS EM GERAL E EQUIPAMENTOS DE TERRAPLANAGEM.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 xml:space="preserve">CAIXA  COM 12 FRASCOS DE 1 LITRO.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567"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11</w:t>
            </w:r>
          </w:p>
        </w:tc>
        <w:tc>
          <w:tcPr>
            <w:tcW w:w="708"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CX</w:t>
            </w:r>
          </w:p>
        </w:tc>
      </w:tr>
      <w:tr w:rsidR="00733C43" w:rsidRPr="00733C43" w:rsidTr="00733C43">
        <w:tc>
          <w:tcPr>
            <w:tcW w:w="512"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6</w:t>
            </w:r>
          </w:p>
        </w:tc>
        <w:tc>
          <w:tcPr>
            <w:tcW w:w="7279"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FRUIDO DE FREIO DOT 3.</w:t>
            </w:r>
            <w:r>
              <w:rPr>
                <w:rFonts w:ascii="Arial" w:eastAsia="Times New Roman" w:hAnsi="Arial" w:cs="Arial"/>
                <w:sz w:val="20"/>
                <w:szCs w:val="20"/>
                <w:lang w:eastAsia="pt-BR"/>
              </w:rPr>
              <w:t xml:space="preserve"> </w:t>
            </w:r>
            <w:r w:rsidRPr="00733C43">
              <w:rPr>
                <w:rFonts w:ascii="Arial" w:eastAsia="Times New Roman" w:hAnsi="Arial" w:cs="Arial"/>
                <w:sz w:val="20"/>
                <w:szCs w:val="20"/>
                <w:lang w:val="x-none" w:eastAsia="pt-BR"/>
              </w:rPr>
              <w:t xml:space="preserve">CAIXA COM 24 FRASCOS DE 50ML.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567"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15</w:t>
            </w:r>
          </w:p>
        </w:tc>
        <w:tc>
          <w:tcPr>
            <w:tcW w:w="708"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CX</w:t>
            </w:r>
          </w:p>
        </w:tc>
      </w:tr>
      <w:tr w:rsidR="00733C43" w:rsidRPr="00733C43" w:rsidTr="00733C43">
        <w:tc>
          <w:tcPr>
            <w:tcW w:w="512"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7</w:t>
            </w:r>
          </w:p>
        </w:tc>
        <w:tc>
          <w:tcPr>
            <w:tcW w:w="7279"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GRAXA                          - 241.000.074</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 xml:space="preserve">PARA  ROLAMENTO MP2 A BASE DE SABAO LITIO COM GRAFITE. BALDE DE 20 QUILOS.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567"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4</w:t>
            </w:r>
          </w:p>
        </w:tc>
        <w:tc>
          <w:tcPr>
            <w:tcW w:w="708"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UN</w:t>
            </w:r>
          </w:p>
        </w:tc>
      </w:tr>
      <w:tr w:rsidR="00733C43" w:rsidRPr="00733C43" w:rsidTr="00733C43">
        <w:tc>
          <w:tcPr>
            <w:tcW w:w="512"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8</w:t>
            </w:r>
          </w:p>
        </w:tc>
        <w:tc>
          <w:tcPr>
            <w:tcW w:w="7279"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GRAXA  PARA CHASSI CA2,</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 xml:space="preserve">A BASE DE SABAO  DE CALCIO  NO GRAU NLGI2.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 xml:space="preserve">BALDE DE 20 KILOS.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567"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4</w:t>
            </w:r>
          </w:p>
        </w:tc>
        <w:tc>
          <w:tcPr>
            <w:tcW w:w="708"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BD</w:t>
            </w:r>
          </w:p>
        </w:tc>
      </w:tr>
      <w:tr w:rsidR="00733C43" w:rsidRPr="00733C43" w:rsidTr="00733C43">
        <w:tc>
          <w:tcPr>
            <w:tcW w:w="512"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9</w:t>
            </w:r>
          </w:p>
        </w:tc>
        <w:tc>
          <w:tcPr>
            <w:tcW w:w="7279"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GRAXA PARA CHASSI CA2.</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 xml:space="preserve">A BASE DE SABAO DE CALCIO NO GRAU  NLGI 2.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 xml:space="preserve">TAMBOR DE  170 KILOS.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567"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8</w:t>
            </w:r>
          </w:p>
        </w:tc>
        <w:tc>
          <w:tcPr>
            <w:tcW w:w="708"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TB</w:t>
            </w:r>
          </w:p>
        </w:tc>
      </w:tr>
      <w:tr w:rsidR="00733C43" w:rsidRPr="00733C43" w:rsidTr="00733C43">
        <w:tc>
          <w:tcPr>
            <w:tcW w:w="512"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10</w:t>
            </w:r>
          </w:p>
        </w:tc>
        <w:tc>
          <w:tcPr>
            <w:tcW w:w="7279"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GRAXA PARA ROLAMENTO MP2,</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 xml:space="preserve">A BASE DE SABAO LITIO. BALDE  DE 20 QUILOS.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567"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10</w:t>
            </w:r>
          </w:p>
        </w:tc>
        <w:tc>
          <w:tcPr>
            <w:tcW w:w="708"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BD</w:t>
            </w:r>
          </w:p>
        </w:tc>
      </w:tr>
      <w:tr w:rsidR="00733C43" w:rsidRPr="00733C43" w:rsidTr="00733C43">
        <w:tc>
          <w:tcPr>
            <w:tcW w:w="512"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11</w:t>
            </w:r>
          </w:p>
        </w:tc>
        <w:tc>
          <w:tcPr>
            <w:tcW w:w="7279"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 xml:space="preserve">OLEO API SN, ILSAC GF5 OU SUPERIOR E VISCOSIDADE SAE 0W20;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 xml:space="preserve">CAIXA COM 24 LITROS DE 1 LT CADA.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567"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2</w:t>
            </w:r>
          </w:p>
        </w:tc>
        <w:tc>
          <w:tcPr>
            <w:tcW w:w="708"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CX</w:t>
            </w:r>
          </w:p>
        </w:tc>
      </w:tr>
      <w:tr w:rsidR="00733C43" w:rsidRPr="00733C43" w:rsidTr="00733C43">
        <w:tc>
          <w:tcPr>
            <w:tcW w:w="512"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12</w:t>
            </w:r>
          </w:p>
        </w:tc>
        <w:tc>
          <w:tcPr>
            <w:tcW w:w="7279"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OLEO ATF P/DIRECAO HIDRAULICA,</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 xml:space="preserve">CA, API GL4/GL5 CAIXA COM 24 LITROS.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 xml:space="preserve">COM 01 LITRO CADA.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567"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8</w:t>
            </w:r>
          </w:p>
        </w:tc>
        <w:tc>
          <w:tcPr>
            <w:tcW w:w="708"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CX</w:t>
            </w:r>
          </w:p>
        </w:tc>
      </w:tr>
      <w:tr w:rsidR="00733C43" w:rsidRPr="00733C43" w:rsidTr="00733C43">
        <w:tc>
          <w:tcPr>
            <w:tcW w:w="512"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13</w:t>
            </w:r>
          </w:p>
        </w:tc>
        <w:tc>
          <w:tcPr>
            <w:tcW w:w="7279"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OLEO DE DIFERENCIAL&gt;&gt;</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 xml:space="preserve">EP SAE 85W 140 API GL5(1050136)BALDE DE 20 LT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567"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25</w:t>
            </w:r>
          </w:p>
        </w:tc>
        <w:tc>
          <w:tcPr>
            <w:tcW w:w="708"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BD</w:t>
            </w:r>
          </w:p>
        </w:tc>
      </w:tr>
      <w:tr w:rsidR="00733C43" w:rsidRPr="00733C43" w:rsidTr="00733C43">
        <w:tc>
          <w:tcPr>
            <w:tcW w:w="512"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14</w:t>
            </w:r>
          </w:p>
        </w:tc>
        <w:tc>
          <w:tcPr>
            <w:tcW w:w="7279"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OLEO DE FREIO DOT 4.</w:t>
            </w:r>
            <w:r>
              <w:rPr>
                <w:rFonts w:ascii="Arial" w:eastAsia="Times New Roman" w:hAnsi="Arial" w:cs="Arial"/>
                <w:sz w:val="20"/>
                <w:szCs w:val="20"/>
                <w:lang w:eastAsia="pt-BR"/>
              </w:rPr>
              <w:t xml:space="preserve"> </w:t>
            </w:r>
            <w:r w:rsidRPr="00733C43">
              <w:rPr>
                <w:rFonts w:ascii="Arial" w:eastAsia="Times New Roman" w:hAnsi="Arial" w:cs="Arial"/>
                <w:sz w:val="20"/>
                <w:szCs w:val="20"/>
                <w:lang w:val="x-none" w:eastAsia="pt-BR"/>
              </w:rPr>
              <w:t xml:space="preserve">CAIXA COM 24 FRASCOS DE 500ML.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567"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20</w:t>
            </w:r>
          </w:p>
        </w:tc>
        <w:tc>
          <w:tcPr>
            <w:tcW w:w="708"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CX</w:t>
            </w:r>
          </w:p>
        </w:tc>
      </w:tr>
      <w:tr w:rsidR="00733C43" w:rsidRPr="00733C43" w:rsidTr="00733C43">
        <w:tc>
          <w:tcPr>
            <w:tcW w:w="512"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15</w:t>
            </w:r>
          </w:p>
        </w:tc>
        <w:tc>
          <w:tcPr>
            <w:tcW w:w="7279"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OLEO DE MOTOR OIL SAE 15W40 AP</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I CH4(1030190)</w:t>
            </w:r>
            <w:r>
              <w:rPr>
                <w:rFonts w:ascii="Arial" w:eastAsia="Times New Roman" w:hAnsi="Arial" w:cs="Arial"/>
                <w:sz w:val="20"/>
                <w:szCs w:val="20"/>
                <w:lang w:eastAsia="pt-BR"/>
              </w:rPr>
              <w:t xml:space="preserve"> </w:t>
            </w:r>
            <w:r w:rsidRPr="00733C43">
              <w:rPr>
                <w:rFonts w:ascii="Arial" w:eastAsia="Times New Roman" w:hAnsi="Arial" w:cs="Arial"/>
                <w:sz w:val="20"/>
                <w:szCs w:val="20"/>
                <w:lang w:val="x-none" w:eastAsia="pt-BR"/>
              </w:rPr>
              <w:t xml:space="preserve">BALDE DE 20 LT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567"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100</w:t>
            </w:r>
          </w:p>
        </w:tc>
        <w:tc>
          <w:tcPr>
            <w:tcW w:w="708"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BD</w:t>
            </w:r>
          </w:p>
        </w:tc>
      </w:tr>
      <w:tr w:rsidR="00733C43" w:rsidRPr="00733C43" w:rsidTr="00733C43">
        <w:tc>
          <w:tcPr>
            <w:tcW w:w="512"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16</w:t>
            </w:r>
          </w:p>
        </w:tc>
        <w:tc>
          <w:tcPr>
            <w:tcW w:w="7279"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OLEO ESPECIFICO P/TRANSMISSOES</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 xml:space="preserve">DE VARIACAO CONTINUA PARA TRATORES E MAQUINAS AGRICOLAS SAE </w:t>
            </w:r>
            <w:r w:rsidRPr="00733C43">
              <w:rPr>
                <w:rFonts w:ascii="Arial" w:eastAsia="Times New Roman" w:hAnsi="Arial" w:cs="Arial"/>
                <w:sz w:val="20"/>
                <w:szCs w:val="20"/>
                <w:lang w:val="x-none" w:eastAsia="pt-BR"/>
              </w:rPr>
              <w:lastRenderedPageBreak/>
              <w:t xml:space="preserve">20W-30 API GL4/C4(1040197). BALDE  COM 20 LITROS.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567"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lastRenderedPageBreak/>
              <w:t>10</w:t>
            </w:r>
          </w:p>
        </w:tc>
        <w:tc>
          <w:tcPr>
            <w:tcW w:w="708"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BD</w:t>
            </w:r>
          </w:p>
        </w:tc>
      </w:tr>
      <w:tr w:rsidR="00733C43" w:rsidRPr="00733C43" w:rsidTr="00733C43">
        <w:tc>
          <w:tcPr>
            <w:tcW w:w="512"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17</w:t>
            </w:r>
          </w:p>
        </w:tc>
        <w:tc>
          <w:tcPr>
            <w:tcW w:w="7279"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OLEO HIDRAULICO AW68.</w:t>
            </w:r>
            <w:r w:rsidRPr="00733C43">
              <w:rPr>
                <w:rFonts w:ascii="Arial" w:eastAsia="Times New Roman" w:hAnsi="Arial" w:cs="Arial"/>
                <w:sz w:val="20"/>
                <w:szCs w:val="20"/>
                <w:lang w:eastAsia="pt-BR"/>
              </w:rPr>
              <w:t xml:space="preserve"> </w:t>
            </w:r>
            <w:r w:rsidRPr="00733C43">
              <w:rPr>
                <w:rFonts w:ascii="Arial" w:eastAsia="Times New Roman" w:hAnsi="Arial" w:cs="Arial"/>
                <w:sz w:val="20"/>
                <w:szCs w:val="20"/>
                <w:lang w:val="x-none" w:eastAsia="pt-BR"/>
              </w:rPr>
              <w:t xml:space="preserve">GALAO  DE 20 LITROS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567"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130</w:t>
            </w:r>
          </w:p>
        </w:tc>
        <w:tc>
          <w:tcPr>
            <w:tcW w:w="708"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GL</w:t>
            </w:r>
          </w:p>
        </w:tc>
      </w:tr>
      <w:tr w:rsidR="00733C43" w:rsidRPr="00733C43" w:rsidTr="00733C43">
        <w:tc>
          <w:tcPr>
            <w:tcW w:w="512"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18</w:t>
            </w:r>
          </w:p>
        </w:tc>
        <w:tc>
          <w:tcPr>
            <w:tcW w:w="7279"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OLEO LBRIFICANTE P/ENGRENAGEM</w:t>
            </w:r>
            <w:r w:rsidRPr="00733C43">
              <w:rPr>
                <w:rFonts w:ascii="Arial" w:eastAsia="Times New Roman" w:hAnsi="Arial" w:cs="Arial"/>
                <w:sz w:val="20"/>
                <w:szCs w:val="20"/>
                <w:lang w:eastAsia="pt-BR"/>
              </w:rPr>
              <w:t xml:space="preserve"> </w:t>
            </w:r>
            <w:r w:rsidRPr="00733C43">
              <w:rPr>
                <w:rFonts w:ascii="Arial" w:eastAsia="Times New Roman" w:hAnsi="Arial" w:cs="Arial"/>
                <w:sz w:val="20"/>
                <w:szCs w:val="20"/>
                <w:lang w:val="x-none" w:eastAsia="pt-BR"/>
              </w:rPr>
              <w:t xml:space="preserve">AUTOMOTIVA SAE 90 API GL5 GALAO  COM 20 LITROS.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567"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50</w:t>
            </w:r>
          </w:p>
        </w:tc>
        <w:tc>
          <w:tcPr>
            <w:tcW w:w="708"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GL</w:t>
            </w:r>
          </w:p>
        </w:tc>
      </w:tr>
      <w:tr w:rsidR="00733C43" w:rsidRPr="00733C43" w:rsidTr="00733C43">
        <w:tc>
          <w:tcPr>
            <w:tcW w:w="512"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19</w:t>
            </w:r>
          </w:p>
        </w:tc>
        <w:tc>
          <w:tcPr>
            <w:tcW w:w="7279"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OLEO LUBRI.P/ ENGRE.GALAO 20L</w:t>
            </w:r>
            <w:r w:rsidRPr="00733C43">
              <w:rPr>
                <w:rFonts w:ascii="Arial" w:eastAsia="Times New Roman" w:hAnsi="Arial" w:cs="Arial"/>
                <w:sz w:val="20"/>
                <w:szCs w:val="20"/>
                <w:lang w:eastAsia="pt-BR"/>
              </w:rPr>
              <w:t xml:space="preserve"> </w:t>
            </w:r>
            <w:r w:rsidRPr="00733C43">
              <w:rPr>
                <w:rFonts w:ascii="Arial" w:eastAsia="Times New Roman" w:hAnsi="Arial" w:cs="Arial"/>
                <w:sz w:val="20"/>
                <w:szCs w:val="20"/>
                <w:lang w:val="x-none" w:eastAsia="pt-BR"/>
              </w:rPr>
              <w:t xml:space="preserve">SAE 140 API GL5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567"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15</w:t>
            </w:r>
          </w:p>
        </w:tc>
        <w:tc>
          <w:tcPr>
            <w:tcW w:w="708"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GL</w:t>
            </w:r>
          </w:p>
        </w:tc>
      </w:tr>
      <w:tr w:rsidR="00733C43" w:rsidRPr="00733C43" w:rsidTr="00733C43">
        <w:tc>
          <w:tcPr>
            <w:tcW w:w="512"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20</w:t>
            </w:r>
          </w:p>
        </w:tc>
        <w:tc>
          <w:tcPr>
            <w:tcW w:w="7279"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OLEO LUBRIFICANTE  ESPECIAL&gt;</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 xml:space="preserve">MULTIVISCOSO  SAE 10W30 GL4 PARA  TRATORES E EQUIPAMENTOS  AGRICOLA QUE ULTILIZAM UNICO FLUIDO PARA  TRANSMISSAO DIFERENCIAL E  SISTEMA HIDRAULICO FREIO UNICO. GALAO  DE 20 LITROS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567"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35</w:t>
            </w:r>
          </w:p>
        </w:tc>
        <w:tc>
          <w:tcPr>
            <w:tcW w:w="708"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GL</w:t>
            </w:r>
          </w:p>
        </w:tc>
      </w:tr>
      <w:tr w:rsidR="00733C43" w:rsidRPr="00733C43" w:rsidTr="00733C43">
        <w:tc>
          <w:tcPr>
            <w:tcW w:w="512"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21</w:t>
            </w:r>
          </w:p>
        </w:tc>
        <w:tc>
          <w:tcPr>
            <w:tcW w:w="7279" w:type="dxa"/>
          </w:tcPr>
          <w:p w:rsidR="00733C43" w:rsidRDefault="00733C43" w:rsidP="00733C43">
            <w:pPr>
              <w:widowControl w:val="0"/>
              <w:autoSpaceDE w:val="0"/>
              <w:autoSpaceDN w:val="0"/>
              <w:adjustRightInd w:val="0"/>
              <w:spacing w:after="0" w:line="240" w:lineRule="auto"/>
              <w:rPr>
                <w:rFonts w:ascii="Arial" w:eastAsia="Times New Roman" w:hAnsi="Arial" w:cs="Arial"/>
                <w:sz w:val="20"/>
                <w:szCs w:val="20"/>
                <w:lang w:eastAsia="pt-BR"/>
              </w:rPr>
            </w:pPr>
            <w:r w:rsidRPr="00733C43">
              <w:rPr>
                <w:rFonts w:ascii="Arial" w:eastAsia="Times New Roman" w:hAnsi="Arial" w:cs="Arial"/>
                <w:sz w:val="20"/>
                <w:szCs w:val="20"/>
                <w:lang w:val="x-none" w:eastAsia="pt-BR"/>
              </w:rPr>
              <w:t>OLEO LUBRIFICANTE MOTOR DIESEL</w:t>
            </w:r>
            <w:r>
              <w:rPr>
                <w:rFonts w:ascii="Arial" w:eastAsia="Times New Roman" w:hAnsi="Arial" w:cs="Arial"/>
                <w:sz w:val="20"/>
                <w:szCs w:val="20"/>
                <w:lang w:eastAsia="pt-BR"/>
              </w:rPr>
              <w:t xml:space="preserve">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 xml:space="preserve">15W40 API CI-4 GALAO COM 20 LITROS.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567"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115</w:t>
            </w:r>
          </w:p>
        </w:tc>
        <w:tc>
          <w:tcPr>
            <w:tcW w:w="708"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GL</w:t>
            </w:r>
          </w:p>
        </w:tc>
      </w:tr>
      <w:tr w:rsidR="00733C43" w:rsidRPr="00733C43" w:rsidTr="00733C43">
        <w:tc>
          <w:tcPr>
            <w:tcW w:w="512"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22</w:t>
            </w:r>
          </w:p>
        </w:tc>
        <w:tc>
          <w:tcPr>
            <w:tcW w:w="7279"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ÓLEO LUBRIFICANTE ORIGINAL AW-150</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 xml:space="preserve">ÓLEO LUBRIFICANTE ORIGINAL AW-150 para compressor franco de 1 litro </w:t>
            </w:r>
          </w:p>
        </w:tc>
        <w:tc>
          <w:tcPr>
            <w:tcW w:w="567"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12</w:t>
            </w:r>
          </w:p>
        </w:tc>
        <w:tc>
          <w:tcPr>
            <w:tcW w:w="708"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FR</w:t>
            </w:r>
          </w:p>
        </w:tc>
      </w:tr>
      <w:tr w:rsidR="00733C43" w:rsidRPr="00733C43" w:rsidTr="00733C43">
        <w:tc>
          <w:tcPr>
            <w:tcW w:w="512"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23</w:t>
            </w:r>
          </w:p>
        </w:tc>
        <w:tc>
          <w:tcPr>
            <w:tcW w:w="7279"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OLEO LUBRIFICANTE P/ MOTORES,.</w:t>
            </w:r>
            <w:r>
              <w:rPr>
                <w:rFonts w:ascii="Arial" w:eastAsia="Times New Roman" w:hAnsi="Arial" w:cs="Arial"/>
                <w:sz w:val="20"/>
                <w:szCs w:val="20"/>
                <w:lang w:eastAsia="pt-BR"/>
              </w:rPr>
              <w:t xml:space="preserve"> </w:t>
            </w:r>
            <w:r w:rsidRPr="00733C43">
              <w:rPr>
                <w:rFonts w:ascii="Arial" w:eastAsia="Times New Roman" w:hAnsi="Arial" w:cs="Arial"/>
                <w:sz w:val="20"/>
                <w:szCs w:val="20"/>
                <w:lang w:val="x-none" w:eastAsia="pt-BR"/>
              </w:rPr>
              <w:t xml:space="preserve">A DIESEL 15W40 CI-4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 xml:space="preserve">CAIXA DE 24 FRASCOS DE 1 LITRO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567"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5</w:t>
            </w:r>
          </w:p>
        </w:tc>
        <w:tc>
          <w:tcPr>
            <w:tcW w:w="708"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CX</w:t>
            </w:r>
          </w:p>
        </w:tc>
      </w:tr>
      <w:tr w:rsidR="00733C43" w:rsidRPr="00733C43" w:rsidTr="00733C43">
        <w:tc>
          <w:tcPr>
            <w:tcW w:w="512"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24</w:t>
            </w:r>
          </w:p>
        </w:tc>
        <w:tc>
          <w:tcPr>
            <w:tcW w:w="7279"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OLEO LUBRIFICANTE P/ MOTORES..</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 xml:space="preserve">ALCOOL  E GASOLINA  SAE 20W50 API SL.CAIXA COM 24 FRASCOS  DE 01 LITRO.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567"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1</w:t>
            </w:r>
          </w:p>
        </w:tc>
        <w:tc>
          <w:tcPr>
            <w:tcW w:w="708"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CX</w:t>
            </w:r>
          </w:p>
        </w:tc>
      </w:tr>
      <w:tr w:rsidR="00733C43" w:rsidRPr="00733C43" w:rsidTr="00733C43">
        <w:tc>
          <w:tcPr>
            <w:tcW w:w="512"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25</w:t>
            </w:r>
          </w:p>
        </w:tc>
        <w:tc>
          <w:tcPr>
            <w:tcW w:w="7279"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Pr>
                <w:rFonts w:ascii="Arial" w:eastAsia="Times New Roman" w:hAnsi="Arial" w:cs="Arial"/>
                <w:sz w:val="20"/>
                <w:szCs w:val="20"/>
                <w:lang w:val="x-none" w:eastAsia="pt-BR"/>
              </w:rPr>
              <w:t>OLEO LUBRIFICANTE P/ENGRENA</w:t>
            </w:r>
            <w:r w:rsidRPr="00733C43">
              <w:rPr>
                <w:rFonts w:ascii="Arial" w:eastAsia="Times New Roman" w:hAnsi="Arial" w:cs="Arial"/>
                <w:sz w:val="20"/>
                <w:szCs w:val="20"/>
                <w:lang w:val="x-none" w:eastAsia="pt-BR"/>
              </w:rPr>
              <w:t xml:space="preserve">GEM  AUTOMOTIVA  SAE90 API GL4.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 xml:space="preserve">GALAO  COM  20 LITROS.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567"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2</w:t>
            </w:r>
          </w:p>
        </w:tc>
        <w:tc>
          <w:tcPr>
            <w:tcW w:w="708"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GL</w:t>
            </w:r>
          </w:p>
        </w:tc>
      </w:tr>
      <w:tr w:rsidR="00733C43" w:rsidRPr="00733C43" w:rsidTr="00733C43">
        <w:tc>
          <w:tcPr>
            <w:tcW w:w="512"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26</w:t>
            </w:r>
          </w:p>
        </w:tc>
        <w:tc>
          <w:tcPr>
            <w:tcW w:w="7279"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OLEO LUBRIFICANTE PARA MOTOR S</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 xml:space="preserve">AE 15W40 SEMI SINTETICO CAIXA COM 24 FRASCOS DE 1 LT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567"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15</w:t>
            </w:r>
          </w:p>
        </w:tc>
        <w:tc>
          <w:tcPr>
            <w:tcW w:w="708"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CX</w:t>
            </w:r>
          </w:p>
        </w:tc>
      </w:tr>
      <w:tr w:rsidR="00733C43" w:rsidRPr="00733C43" w:rsidTr="00733C43">
        <w:tc>
          <w:tcPr>
            <w:tcW w:w="512"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27</w:t>
            </w:r>
          </w:p>
        </w:tc>
        <w:tc>
          <w:tcPr>
            <w:tcW w:w="7279"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ÓLEO LUBRIFICANTE PARA MOTORES A GASOLINA 10W40</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ÓLEO LUBRIFICANTE PARA MOTORES A GASOLINA 10W40  100% SINTÉTICO EM EMBALAGEM DE 1 L.</w:t>
            </w:r>
          </w:p>
        </w:tc>
        <w:tc>
          <w:tcPr>
            <w:tcW w:w="567"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48</w:t>
            </w:r>
          </w:p>
        </w:tc>
        <w:tc>
          <w:tcPr>
            <w:tcW w:w="708"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LT</w:t>
            </w:r>
          </w:p>
        </w:tc>
      </w:tr>
      <w:tr w:rsidR="00733C43" w:rsidRPr="00733C43" w:rsidTr="00733C43">
        <w:tc>
          <w:tcPr>
            <w:tcW w:w="512"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28</w:t>
            </w:r>
          </w:p>
        </w:tc>
        <w:tc>
          <w:tcPr>
            <w:tcW w:w="7279"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 xml:space="preserve">OLEO LUBRIFICANTE SAE 0W20 API SN-SINTETICO.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 xml:space="preserve">* PARA MOTORES ALCOOL E GASOLINA.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 xml:space="preserve">* CAIXA COM 24 FRASCOS DE 1 LITRO.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567"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7</w:t>
            </w:r>
          </w:p>
        </w:tc>
        <w:tc>
          <w:tcPr>
            <w:tcW w:w="708"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CX</w:t>
            </w:r>
          </w:p>
        </w:tc>
      </w:tr>
      <w:tr w:rsidR="00733C43" w:rsidRPr="00733C43" w:rsidTr="00733C43">
        <w:tc>
          <w:tcPr>
            <w:tcW w:w="512"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29</w:t>
            </w:r>
          </w:p>
        </w:tc>
        <w:tc>
          <w:tcPr>
            <w:tcW w:w="7279"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 xml:space="preserve">OLEO LUBRIFICANTE SAE 10 W 40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 xml:space="preserve">API CI4 100% SINTETICO , MULTIVISCOSO PARA MOTORES A DIESEL TURBINADOS, COM OU SEM INJECAO ELETRONICA E OS NATURALMENTE ASPIRADOS. * BOMBONAS DE 20 LT.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567"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15</w:t>
            </w:r>
          </w:p>
        </w:tc>
        <w:tc>
          <w:tcPr>
            <w:tcW w:w="708"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GL</w:t>
            </w:r>
          </w:p>
        </w:tc>
      </w:tr>
      <w:tr w:rsidR="00733C43" w:rsidRPr="00733C43" w:rsidTr="00733C43">
        <w:tc>
          <w:tcPr>
            <w:tcW w:w="512"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30</w:t>
            </w:r>
          </w:p>
        </w:tc>
        <w:tc>
          <w:tcPr>
            <w:tcW w:w="7279"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OLEO LUBRIFICANTE SAE 10W.</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 xml:space="preserve">TIPO HYDRO PARA  SISTEMA  HIDRAULICO PARA MAQUINAS MOTONIVELADORA  CATERPILLAR .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 xml:space="preserve">GALAO DE 20 LITROS.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567"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15</w:t>
            </w:r>
          </w:p>
        </w:tc>
        <w:tc>
          <w:tcPr>
            <w:tcW w:w="708"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GL</w:t>
            </w:r>
          </w:p>
        </w:tc>
      </w:tr>
      <w:tr w:rsidR="00733C43" w:rsidRPr="00733C43" w:rsidTr="00733C43">
        <w:tc>
          <w:tcPr>
            <w:tcW w:w="512"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31</w:t>
            </w:r>
          </w:p>
        </w:tc>
        <w:tc>
          <w:tcPr>
            <w:tcW w:w="7279"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OLEO LUBRIFICANTE SAE 10W30 API SJ- 4T SEMISSINTETICO.</w:t>
            </w:r>
            <w:r w:rsidRPr="00733C43">
              <w:rPr>
                <w:rFonts w:ascii="Arial" w:eastAsia="Times New Roman" w:hAnsi="Arial" w:cs="Arial"/>
                <w:sz w:val="20"/>
                <w:szCs w:val="20"/>
                <w:lang w:eastAsia="pt-BR"/>
              </w:rPr>
              <w:t xml:space="preserve"> </w:t>
            </w:r>
            <w:r w:rsidRPr="00733C43">
              <w:rPr>
                <w:rFonts w:ascii="Arial" w:eastAsia="Times New Roman" w:hAnsi="Arial" w:cs="Arial"/>
                <w:sz w:val="20"/>
                <w:szCs w:val="20"/>
                <w:lang w:val="x-none" w:eastAsia="pt-BR"/>
              </w:rPr>
              <w:t xml:space="preserve">PARA MOTOCICLETAS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 xml:space="preserve">.CAIXA C/ 24 FRASCOS DE 01 LITRO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567"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7</w:t>
            </w:r>
          </w:p>
        </w:tc>
        <w:tc>
          <w:tcPr>
            <w:tcW w:w="708"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CX</w:t>
            </w:r>
          </w:p>
        </w:tc>
      </w:tr>
      <w:tr w:rsidR="00733C43" w:rsidRPr="00733C43" w:rsidTr="00733C43">
        <w:tc>
          <w:tcPr>
            <w:tcW w:w="512"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32</w:t>
            </w:r>
          </w:p>
        </w:tc>
        <w:tc>
          <w:tcPr>
            <w:tcW w:w="7279"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OLEO LUBRIFICANTE SAE 50..</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 xml:space="preserve">TIPO TO-4 (TDTO) PARA SISTEMA DE TRANSMISSAO. MAQUINA  MOTONIVELADORA  CATERPILLAR. GALAO DE 20 LITROS.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567"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15</w:t>
            </w:r>
          </w:p>
        </w:tc>
        <w:tc>
          <w:tcPr>
            <w:tcW w:w="708"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GL</w:t>
            </w:r>
          </w:p>
        </w:tc>
      </w:tr>
      <w:tr w:rsidR="00733C43" w:rsidRPr="00733C43" w:rsidTr="00733C43">
        <w:tc>
          <w:tcPr>
            <w:tcW w:w="512"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lastRenderedPageBreak/>
              <w:t>33</w:t>
            </w:r>
          </w:p>
        </w:tc>
        <w:tc>
          <w:tcPr>
            <w:tcW w:w="7279"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OLEO LUBRIFICANTE SAE 5W30</w:t>
            </w:r>
            <w:r w:rsidRPr="00733C43">
              <w:rPr>
                <w:rFonts w:ascii="Arial" w:eastAsia="Times New Roman" w:hAnsi="Arial" w:cs="Arial"/>
                <w:sz w:val="20"/>
                <w:szCs w:val="20"/>
                <w:lang w:eastAsia="pt-BR"/>
              </w:rPr>
              <w:t xml:space="preserve"> </w:t>
            </w:r>
            <w:r w:rsidRPr="00733C43">
              <w:rPr>
                <w:rFonts w:ascii="Arial" w:eastAsia="Times New Roman" w:hAnsi="Arial" w:cs="Arial"/>
                <w:sz w:val="20"/>
                <w:szCs w:val="20"/>
                <w:lang w:val="x-none" w:eastAsia="pt-BR"/>
              </w:rPr>
              <w:t xml:space="preserve">API SM- SINTETICO.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 xml:space="preserve">* PARA MOTORES ALCOOL E GASOLINA .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 xml:space="preserve">* CAIXA COM 24 FRASCOS DE 1 LITRO.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567"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34</w:t>
            </w:r>
          </w:p>
        </w:tc>
        <w:tc>
          <w:tcPr>
            <w:tcW w:w="708"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CX</w:t>
            </w:r>
          </w:p>
        </w:tc>
      </w:tr>
      <w:tr w:rsidR="00733C43" w:rsidRPr="00733C43" w:rsidTr="00733C43">
        <w:tc>
          <w:tcPr>
            <w:tcW w:w="512"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34</w:t>
            </w:r>
          </w:p>
        </w:tc>
        <w:tc>
          <w:tcPr>
            <w:tcW w:w="7279"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OLEO LUBRIFICANTE SAE 5W40</w:t>
            </w:r>
            <w:r w:rsidRPr="00733C43">
              <w:rPr>
                <w:rFonts w:ascii="Arial" w:eastAsia="Times New Roman" w:hAnsi="Arial" w:cs="Arial"/>
                <w:sz w:val="20"/>
                <w:szCs w:val="20"/>
                <w:lang w:eastAsia="pt-BR"/>
              </w:rPr>
              <w:t xml:space="preserve"> </w:t>
            </w:r>
            <w:r w:rsidRPr="00733C43">
              <w:rPr>
                <w:rFonts w:ascii="Arial" w:eastAsia="Times New Roman" w:hAnsi="Arial" w:cs="Arial"/>
                <w:sz w:val="20"/>
                <w:szCs w:val="20"/>
                <w:lang w:val="x-none" w:eastAsia="pt-BR"/>
              </w:rPr>
              <w:t xml:space="preserve">API SN-SINTETICO.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 xml:space="preserve">* PARA MOTORES ALCOOL E GASOLINA.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 xml:space="preserve">* CAIXA COM 24 FRASCOS DE 1 LITRO.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567"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20</w:t>
            </w:r>
          </w:p>
        </w:tc>
        <w:tc>
          <w:tcPr>
            <w:tcW w:w="708"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CX</w:t>
            </w:r>
          </w:p>
        </w:tc>
      </w:tr>
      <w:tr w:rsidR="00733C43" w:rsidRPr="00733C43" w:rsidTr="00733C43">
        <w:tc>
          <w:tcPr>
            <w:tcW w:w="512"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35</w:t>
            </w:r>
          </w:p>
        </w:tc>
        <w:tc>
          <w:tcPr>
            <w:tcW w:w="7279"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OLEO LUBRIFICANTE"</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8017H 02 TEMPOS  PARA  ROCADEIRA E MOTO SERRA.</w:t>
            </w:r>
            <w:r w:rsidRPr="00733C43">
              <w:rPr>
                <w:rFonts w:ascii="Arial" w:eastAsia="Times New Roman" w:hAnsi="Arial" w:cs="Arial"/>
                <w:sz w:val="20"/>
                <w:szCs w:val="20"/>
                <w:lang w:eastAsia="pt-BR"/>
              </w:rPr>
              <w:t xml:space="preserve"> </w:t>
            </w:r>
            <w:r w:rsidRPr="00733C43">
              <w:rPr>
                <w:rFonts w:ascii="Arial" w:eastAsia="Times New Roman" w:hAnsi="Arial" w:cs="Arial"/>
                <w:sz w:val="20"/>
                <w:szCs w:val="20"/>
                <w:lang w:val="x-none" w:eastAsia="pt-BR"/>
              </w:rPr>
              <w:t xml:space="preserve">CAIXA  COM 12 FRACOS  DE 500ML.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567"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16</w:t>
            </w:r>
          </w:p>
        </w:tc>
        <w:tc>
          <w:tcPr>
            <w:tcW w:w="708"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CX</w:t>
            </w:r>
          </w:p>
        </w:tc>
      </w:tr>
      <w:tr w:rsidR="00733C43" w:rsidRPr="00733C43" w:rsidTr="00733C43">
        <w:tc>
          <w:tcPr>
            <w:tcW w:w="512"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36</w:t>
            </w:r>
          </w:p>
        </w:tc>
        <w:tc>
          <w:tcPr>
            <w:tcW w:w="7279"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OLEO PARA  COMPRESSOR  AW 150</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caixa  com  24 frascos de 1 litro.</w:t>
            </w:r>
          </w:p>
        </w:tc>
        <w:tc>
          <w:tcPr>
            <w:tcW w:w="567"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1</w:t>
            </w:r>
          </w:p>
        </w:tc>
        <w:tc>
          <w:tcPr>
            <w:tcW w:w="708"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CX</w:t>
            </w:r>
          </w:p>
        </w:tc>
      </w:tr>
      <w:tr w:rsidR="00733C43" w:rsidRPr="00733C43" w:rsidTr="00733C43">
        <w:tc>
          <w:tcPr>
            <w:tcW w:w="512"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37</w:t>
            </w:r>
          </w:p>
        </w:tc>
        <w:tc>
          <w:tcPr>
            <w:tcW w:w="7279"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OLEO PARA TRANSMISSAO AUTOMATI</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 xml:space="preserve">CA HIDRAULICA  ESPEC: DEXORON IID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 xml:space="preserve">CAIXA  COM 24 FRASCOS  DE 01 LITRO.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567"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14</w:t>
            </w:r>
          </w:p>
        </w:tc>
        <w:tc>
          <w:tcPr>
            <w:tcW w:w="708"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CX</w:t>
            </w:r>
          </w:p>
        </w:tc>
      </w:tr>
      <w:tr w:rsidR="00733C43" w:rsidRPr="00733C43" w:rsidTr="00733C43">
        <w:tc>
          <w:tcPr>
            <w:tcW w:w="512"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38</w:t>
            </w:r>
          </w:p>
        </w:tc>
        <w:tc>
          <w:tcPr>
            <w:tcW w:w="7279"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OLEO SAE 10W-40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 xml:space="preserve">QUE ATENDE A NORMA M3277 COM RESERVA ALCALINA (TBN) DE NO MINIMO 14. DIESEL GALAO 20 LITROS.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567"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12</w:t>
            </w:r>
          </w:p>
        </w:tc>
        <w:tc>
          <w:tcPr>
            <w:tcW w:w="708"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GL</w:t>
            </w:r>
          </w:p>
        </w:tc>
      </w:tr>
      <w:tr w:rsidR="00733C43" w:rsidRPr="00733C43" w:rsidTr="00733C43">
        <w:tc>
          <w:tcPr>
            <w:tcW w:w="512"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39</w:t>
            </w:r>
          </w:p>
        </w:tc>
        <w:tc>
          <w:tcPr>
            <w:tcW w:w="7279"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OLEO SAE 5W-30-API SF-ACEA C2</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 xml:space="preserve">SINTETICOPARA MOTORES DIESEL GALAO DE 20 LITROS.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567"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48</w:t>
            </w:r>
          </w:p>
        </w:tc>
        <w:tc>
          <w:tcPr>
            <w:tcW w:w="708"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GL</w:t>
            </w:r>
          </w:p>
        </w:tc>
      </w:tr>
      <w:tr w:rsidR="00733C43" w:rsidRPr="00733C43" w:rsidTr="00733C43">
        <w:tc>
          <w:tcPr>
            <w:tcW w:w="512"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40</w:t>
            </w:r>
          </w:p>
        </w:tc>
        <w:tc>
          <w:tcPr>
            <w:tcW w:w="7279"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OLEO SAE 5W-30 /</w:t>
            </w:r>
            <w:r w:rsidRPr="00733C43">
              <w:rPr>
                <w:rFonts w:ascii="Arial" w:eastAsia="Times New Roman" w:hAnsi="Arial" w:cs="Arial"/>
                <w:sz w:val="20"/>
                <w:szCs w:val="20"/>
                <w:lang w:eastAsia="pt-BR"/>
              </w:rPr>
              <w:t xml:space="preserve"> </w:t>
            </w:r>
            <w:r w:rsidRPr="00733C43">
              <w:rPr>
                <w:rFonts w:ascii="Arial" w:eastAsia="Times New Roman" w:hAnsi="Arial" w:cs="Arial"/>
                <w:sz w:val="20"/>
                <w:szCs w:val="20"/>
                <w:lang w:val="x-none" w:eastAsia="pt-BR"/>
              </w:rPr>
              <w:t xml:space="preserve">API CF-ACEA C2 SINTETICO PARA MOTORES A DIESEL GALAO 4 LITROS.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567"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50</w:t>
            </w:r>
          </w:p>
        </w:tc>
        <w:tc>
          <w:tcPr>
            <w:tcW w:w="708"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GL</w:t>
            </w:r>
          </w:p>
        </w:tc>
      </w:tr>
      <w:tr w:rsidR="00733C43" w:rsidRPr="00733C43" w:rsidTr="00733C43">
        <w:tc>
          <w:tcPr>
            <w:tcW w:w="512"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41</w:t>
            </w:r>
          </w:p>
        </w:tc>
        <w:tc>
          <w:tcPr>
            <w:tcW w:w="7279"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OLEO SAE 5W30 SINTETICO TFE.</w:t>
            </w:r>
            <w:r w:rsidRPr="00733C43">
              <w:rPr>
                <w:rFonts w:ascii="Arial" w:eastAsia="Times New Roman" w:hAnsi="Arial" w:cs="Arial"/>
                <w:sz w:val="20"/>
                <w:szCs w:val="20"/>
                <w:lang w:eastAsia="pt-BR"/>
              </w:rPr>
              <w:t xml:space="preserve"> </w:t>
            </w:r>
            <w:r w:rsidRPr="00733C43">
              <w:rPr>
                <w:rFonts w:ascii="Arial" w:eastAsia="Times New Roman" w:hAnsi="Arial" w:cs="Arial"/>
                <w:sz w:val="20"/>
                <w:szCs w:val="20"/>
                <w:lang w:val="x-none" w:eastAsia="pt-BR"/>
              </w:rPr>
              <w:t xml:space="preserve">E4/E7.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 xml:space="preserve">BALDE COM 20 LITROS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567"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20</w:t>
            </w:r>
          </w:p>
        </w:tc>
        <w:tc>
          <w:tcPr>
            <w:tcW w:w="708"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BD</w:t>
            </w:r>
          </w:p>
        </w:tc>
      </w:tr>
      <w:tr w:rsidR="00733C43" w:rsidRPr="00733C43" w:rsidTr="00733C43">
        <w:tc>
          <w:tcPr>
            <w:tcW w:w="512"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42</w:t>
            </w:r>
          </w:p>
        </w:tc>
        <w:tc>
          <w:tcPr>
            <w:tcW w:w="7279"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OLEO SAE 85W 140 0 API GL 5</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 xml:space="preserve">MT-1 PARA DIFERENCIAL,GALAO 20 LITROS.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567"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23</w:t>
            </w:r>
          </w:p>
        </w:tc>
        <w:tc>
          <w:tcPr>
            <w:tcW w:w="708"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GL</w:t>
            </w:r>
          </w:p>
        </w:tc>
      </w:tr>
      <w:tr w:rsidR="00733C43" w:rsidRPr="00733C43" w:rsidTr="00733C43">
        <w:tc>
          <w:tcPr>
            <w:tcW w:w="512"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43</w:t>
            </w:r>
          </w:p>
        </w:tc>
        <w:tc>
          <w:tcPr>
            <w:tcW w:w="7279"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 xml:space="preserve">OLEO SEMI-SINTETICO 10W-40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API SP</w:t>
            </w:r>
            <w:r w:rsidRPr="00733C43">
              <w:rPr>
                <w:rFonts w:ascii="Arial" w:eastAsia="Times New Roman" w:hAnsi="Arial" w:cs="Arial"/>
                <w:sz w:val="20"/>
                <w:szCs w:val="20"/>
                <w:lang w:eastAsia="pt-BR"/>
              </w:rPr>
              <w:t xml:space="preserve"> </w:t>
            </w:r>
            <w:r w:rsidRPr="00733C43">
              <w:rPr>
                <w:rFonts w:ascii="Arial" w:eastAsia="Times New Roman" w:hAnsi="Arial" w:cs="Arial"/>
                <w:sz w:val="20"/>
                <w:szCs w:val="20"/>
                <w:lang w:val="x-none" w:eastAsia="pt-BR"/>
              </w:rPr>
              <w:t>PARA MOTORES À ÁLCOOL E GASOLINA;</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 xml:space="preserve">CAIXAS COM 24 FRASCOS DE 1 LITRO CADA.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567"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20</w:t>
            </w:r>
          </w:p>
        </w:tc>
        <w:tc>
          <w:tcPr>
            <w:tcW w:w="708"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CX</w:t>
            </w:r>
          </w:p>
        </w:tc>
      </w:tr>
      <w:tr w:rsidR="00733C43" w:rsidRPr="00733C43" w:rsidTr="00733C43">
        <w:tc>
          <w:tcPr>
            <w:tcW w:w="512"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44</w:t>
            </w:r>
          </w:p>
        </w:tc>
        <w:tc>
          <w:tcPr>
            <w:tcW w:w="7279"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 xml:space="preserve">SOLUCAO DE BATERIA CAIXA COM  12 UNIDADES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 xml:space="preserve">(SENDO  FRASCOS DE  01 LITRO CADA) </w:t>
            </w:r>
          </w:p>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p>
        </w:tc>
        <w:tc>
          <w:tcPr>
            <w:tcW w:w="567"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1</w:t>
            </w:r>
          </w:p>
        </w:tc>
        <w:tc>
          <w:tcPr>
            <w:tcW w:w="708" w:type="dxa"/>
          </w:tcPr>
          <w:p w:rsidR="00733C43" w:rsidRPr="00733C43" w:rsidRDefault="00733C43" w:rsidP="00733C43">
            <w:pPr>
              <w:widowControl w:val="0"/>
              <w:autoSpaceDE w:val="0"/>
              <w:autoSpaceDN w:val="0"/>
              <w:adjustRightInd w:val="0"/>
              <w:spacing w:after="0" w:line="240" w:lineRule="auto"/>
              <w:rPr>
                <w:rFonts w:ascii="Arial" w:eastAsia="Times New Roman" w:hAnsi="Arial" w:cs="Arial"/>
                <w:sz w:val="20"/>
                <w:szCs w:val="20"/>
                <w:lang w:val="x-none" w:eastAsia="pt-BR"/>
              </w:rPr>
            </w:pPr>
            <w:r w:rsidRPr="00733C43">
              <w:rPr>
                <w:rFonts w:ascii="Arial" w:eastAsia="Times New Roman" w:hAnsi="Arial" w:cs="Arial"/>
                <w:sz w:val="20"/>
                <w:szCs w:val="20"/>
                <w:lang w:val="x-none" w:eastAsia="pt-BR"/>
              </w:rPr>
              <w:t>CX</w:t>
            </w:r>
          </w:p>
        </w:tc>
      </w:tr>
    </w:tbl>
    <w:p w:rsidR="00BF7454" w:rsidRDefault="00BF7454" w:rsidP="00FA5570">
      <w:pPr>
        <w:spacing w:after="0" w:line="240" w:lineRule="auto"/>
        <w:jc w:val="center"/>
        <w:rPr>
          <w:rFonts w:ascii="Arial" w:eastAsia="Times New Roman" w:hAnsi="Arial" w:cs="Arial"/>
          <w:b/>
          <w:sz w:val="24"/>
          <w:szCs w:val="24"/>
          <w:lang w:eastAsia="pt-BR"/>
        </w:rPr>
      </w:pPr>
    </w:p>
    <w:p w:rsidR="005F7A0A" w:rsidRDefault="005F7A0A" w:rsidP="00FA5570">
      <w:pPr>
        <w:spacing w:after="0" w:line="240" w:lineRule="auto"/>
        <w:jc w:val="center"/>
        <w:rPr>
          <w:rFonts w:ascii="Arial" w:eastAsia="Times New Roman" w:hAnsi="Arial" w:cs="Arial"/>
          <w:b/>
          <w:sz w:val="24"/>
          <w:szCs w:val="24"/>
          <w:lang w:eastAsia="pt-BR"/>
        </w:rPr>
      </w:pPr>
    </w:p>
    <w:p w:rsidR="005F3AC4" w:rsidRDefault="005F3AC4" w:rsidP="004E17FB">
      <w:pPr>
        <w:spacing w:after="0" w:line="240" w:lineRule="auto"/>
        <w:rPr>
          <w:rFonts w:ascii="Arial" w:eastAsia="Times New Roman" w:hAnsi="Arial" w:cs="Arial"/>
          <w:sz w:val="24"/>
          <w:szCs w:val="24"/>
          <w:lang w:eastAsia="pt-BR"/>
        </w:rPr>
      </w:pPr>
    </w:p>
    <w:p w:rsidR="00733C43" w:rsidRDefault="00733C43" w:rsidP="00FA5570">
      <w:pPr>
        <w:spacing w:after="0" w:line="240" w:lineRule="auto"/>
        <w:jc w:val="center"/>
        <w:rPr>
          <w:rFonts w:ascii="Arial" w:eastAsia="Times New Roman" w:hAnsi="Arial" w:cs="Arial"/>
          <w:b/>
          <w:sz w:val="24"/>
          <w:szCs w:val="24"/>
          <w:lang w:eastAsia="pt-BR"/>
        </w:rPr>
      </w:pPr>
    </w:p>
    <w:p w:rsidR="00733C43" w:rsidRDefault="00733C43" w:rsidP="00FA5570">
      <w:pPr>
        <w:spacing w:after="0" w:line="240" w:lineRule="auto"/>
        <w:jc w:val="center"/>
        <w:rPr>
          <w:rFonts w:ascii="Arial" w:eastAsia="Times New Roman" w:hAnsi="Arial" w:cs="Arial"/>
          <w:b/>
          <w:sz w:val="24"/>
          <w:szCs w:val="24"/>
          <w:lang w:eastAsia="pt-BR"/>
        </w:rPr>
      </w:pPr>
    </w:p>
    <w:p w:rsidR="00733C43" w:rsidRDefault="00733C43" w:rsidP="00FA5570">
      <w:pPr>
        <w:spacing w:after="0" w:line="240" w:lineRule="auto"/>
        <w:jc w:val="center"/>
        <w:rPr>
          <w:rFonts w:ascii="Arial" w:eastAsia="Times New Roman" w:hAnsi="Arial" w:cs="Arial"/>
          <w:b/>
          <w:sz w:val="24"/>
          <w:szCs w:val="24"/>
          <w:lang w:eastAsia="pt-BR"/>
        </w:rPr>
      </w:pPr>
    </w:p>
    <w:p w:rsidR="00733C43" w:rsidRDefault="00733C43" w:rsidP="00FA5570">
      <w:pPr>
        <w:spacing w:after="0" w:line="240" w:lineRule="auto"/>
        <w:jc w:val="center"/>
        <w:rPr>
          <w:rFonts w:ascii="Arial" w:eastAsia="Times New Roman" w:hAnsi="Arial" w:cs="Arial"/>
          <w:b/>
          <w:sz w:val="24"/>
          <w:szCs w:val="24"/>
          <w:lang w:eastAsia="pt-BR"/>
        </w:rPr>
      </w:pPr>
    </w:p>
    <w:p w:rsidR="00733C43" w:rsidRDefault="00733C43" w:rsidP="00FA5570">
      <w:pPr>
        <w:spacing w:after="0" w:line="240" w:lineRule="auto"/>
        <w:jc w:val="center"/>
        <w:rPr>
          <w:rFonts w:ascii="Arial" w:eastAsia="Times New Roman" w:hAnsi="Arial" w:cs="Arial"/>
          <w:b/>
          <w:sz w:val="24"/>
          <w:szCs w:val="24"/>
          <w:lang w:eastAsia="pt-BR"/>
        </w:rPr>
      </w:pPr>
    </w:p>
    <w:p w:rsidR="00733C43" w:rsidRDefault="00733C43" w:rsidP="00FA5570">
      <w:pPr>
        <w:spacing w:after="0" w:line="240" w:lineRule="auto"/>
        <w:jc w:val="center"/>
        <w:rPr>
          <w:rFonts w:ascii="Arial" w:eastAsia="Times New Roman" w:hAnsi="Arial" w:cs="Arial"/>
          <w:b/>
          <w:sz w:val="24"/>
          <w:szCs w:val="24"/>
          <w:lang w:eastAsia="pt-BR"/>
        </w:rPr>
      </w:pPr>
    </w:p>
    <w:p w:rsidR="00733C43" w:rsidRDefault="00733C43" w:rsidP="00FA5570">
      <w:pPr>
        <w:spacing w:after="0" w:line="240" w:lineRule="auto"/>
        <w:jc w:val="center"/>
        <w:rPr>
          <w:rFonts w:ascii="Arial" w:eastAsia="Times New Roman" w:hAnsi="Arial" w:cs="Arial"/>
          <w:b/>
          <w:sz w:val="24"/>
          <w:szCs w:val="24"/>
          <w:lang w:eastAsia="pt-BR"/>
        </w:rPr>
      </w:pPr>
    </w:p>
    <w:p w:rsidR="00733C43" w:rsidRDefault="00733C43" w:rsidP="00FA5570">
      <w:pPr>
        <w:spacing w:after="0" w:line="240" w:lineRule="auto"/>
        <w:jc w:val="center"/>
        <w:rPr>
          <w:rFonts w:ascii="Arial" w:eastAsia="Times New Roman" w:hAnsi="Arial" w:cs="Arial"/>
          <w:b/>
          <w:sz w:val="24"/>
          <w:szCs w:val="24"/>
          <w:lang w:eastAsia="pt-BR"/>
        </w:rPr>
      </w:pPr>
    </w:p>
    <w:p w:rsidR="00733C43" w:rsidRDefault="00733C43" w:rsidP="00FA5570">
      <w:pPr>
        <w:spacing w:after="0" w:line="240" w:lineRule="auto"/>
        <w:jc w:val="center"/>
        <w:rPr>
          <w:rFonts w:ascii="Arial" w:eastAsia="Times New Roman" w:hAnsi="Arial" w:cs="Arial"/>
          <w:b/>
          <w:sz w:val="24"/>
          <w:szCs w:val="24"/>
          <w:lang w:eastAsia="pt-BR"/>
        </w:rPr>
      </w:pPr>
    </w:p>
    <w:p w:rsidR="00DC5B0E" w:rsidRDefault="00DC5B0E" w:rsidP="00FA5570">
      <w:pPr>
        <w:spacing w:after="0" w:line="240" w:lineRule="auto"/>
        <w:jc w:val="center"/>
        <w:rPr>
          <w:rFonts w:ascii="Arial" w:eastAsia="Times New Roman" w:hAnsi="Arial" w:cs="Arial"/>
          <w:b/>
          <w:sz w:val="24"/>
          <w:szCs w:val="24"/>
          <w:lang w:eastAsia="pt-BR"/>
        </w:rPr>
      </w:pPr>
    </w:p>
    <w:p w:rsidR="00DC5B0E" w:rsidRDefault="00DC5B0E" w:rsidP="00FA5570">
      <w:pPr>
        <w:spacing w:after="0" w:line="240" w:lineRule="auto"/>
        <w:jc w:val="center"/>
        <w:rPr>
          <w:rFonts w:ascii="Arial" w:eastAsia="Times New Roman" w:hAnsi="Arial" w:cs="Arial"/>
          <w:b/>
          <w:sz w:val="24"/>
          <w:szCs w:val="24"/>
          <w:lang w:eastAsia="pt-BR"/>
        </w:rPr>
      </w:pPr>
    </w:p>
    <w:p w:rsidR="00A90D21" w:rsidRPr="00A90D21" w:rsidRDefault="00597D1E" w:rsidP="00FA5570">
      <w:pPr>
        <w:spacing w:after="0" w:line="240" w:lineRule="auto"/>
        <w:jc w:val="center"/>
        <w:rPr>
          <w:rFonts w:ascii="Arial" w:eastAsia="Times New Roman" w:hAnsi="Arial" w:cs="Arial"/>
          <w:b/>
          <w:sz w:val="24"/>
          <w:szCs w:val="24"/>
          <w:lang w:eastAsia="pt-BR"/>
        </w:rPr>
      </w:pPr>
      <w:r>
        <w:rPr>
          <w:rFonts w:ascii="Arial" w:eastAsia="Times New Roman" w:hAnsi="Arial" w:cs="Arial"/>
          <w:b/>
          <w:sz w:val="24"/>
          <w:szCs w:val="24"/>
          <w:lang w:eastAsia="pt-BR"/>
        </w:rPr>
        <w:lastRenderedPageBreak/>
        <w:t>ANEXO II DO TER</w:t>
      </w:r>
      <w:r w:rsidR="00A90D21" w:rsidRPr="00A90D21">
        <w:rPr>
          <w:rFonts w:ascii="Arial" w:eastAsia="Times New Roman" w:hAnsi="Arial" w:cs="Arial"/>
          <w:b/>
          <w:sz w:val="24"/>
          <w:szCs w:val="24"/>
          <w:lang w:eastAsia="pt-BR"/>
        </w:rPr>
        <w:t>MO DE REFERÊNCIA</w:t>
      </w:r>
    </w:p>
    <w:p w:rsidR="00A90D21" w:rsidRPr="00A90D21" w:rsidRDefault="00A90D21" w:rsidP="00FA5570">
      <w:pPr>
        <w:spacing w:after="0" w:line="240" w:lineRule="auto"/>
        <w:jc w:val="center"/>
        <w:rPr>
          <w:rFonts w:ascii="Arial" w:eastAsia="Times New Roman" w:hAnsi="Arial" w:cs="Arial"/>
          <w:b/>
          <w:sz w:val="24"/>
          <w:szCs w:val="24"/>
          <w:lang w:eastAsia="pt-BR"/>
        </w:rPr>
      </w:pPr>
    </w:p>
    <w:p w:rsidR="00A90D21" w:rsidRDefault="00A90D21" w:rsidP="00FA5570">
      <w:pPr>
        <w:spacing w:after="0" w:line="240" w:lineRule="auto"/>
        <w:jc w:val="center"/>
        <w:rPr>
          <w:rFonts w:ascii="Arial" w:eastAsia="Times New Roman" w:hAnsi="Arial" w:cs="Arial"/>
          <w:b/>
          <w:sz w:val="24"/>
          <w:szCs w:val="24"/>
          <w:lang w:eastAsia="pt-BR"/>
        </w:rPr>
      </w:pPr>
      <w:r w:rsidRPr="00A90D21">
        <w:rPr>
          <w:rFonts w:ascii="Arial" w:eastAsia="Times New Roman" w:hAnsi="Arial" w:cs="Arial"/>
          <w:b/>
          <w:sz w:val="24"/>
          <w:szCs w:val="24"/>
          <w:lang w:eastAsia="pt-BR"/>
        </w:rPr>
        <w:t>SISTEMA DE REGISTRO DE PREÇOS</w:t>
      </w:r>
    </w:p>
    <w:p w:rsidR="006643DE" w:rsidRDefault="006643DE" w:rsidP="006643DE">
      <w:pPr>
        <w:spacing w:after="0" w:line="240" w:lineRule="auto"/>
        <w:jc w:val="both"/>
        <w:rPr>
          <w:rFonts w:ascii="Arial" w:eastAsia="Times New Roman" w:hAnsi="Arial" w:cs="Arial"/>
          <w:b/>
          <w:sz w:val="24"/>
          <w:szCs w:val="24"/>
          <w:lang w:eastAsia="pt-BR"/>
        </w:rPr>
      </w:pPr>
    </w:p>
    <w:p w:rsidR="006643DE" w:rsidRDefault="006643DE" w:rsidP="006643DE">
      <w:pPr>
        <w:spacing w:after="0" w:line="240" w:lineRule="auto"/>
        <w:jc w:val="both"/>
        <w:rPr>
          <w:rFonts w:ascii="Arial" w:eastAsia="Times New Roman" w:hAnsi="Arial" w:cs="Arial"/>
          <w:b/>
          <w:sz w:val="24"/>
          <w:szCs w:val="24"/>
          <w:lang w:eastAsia="pt-BR"/>
        </w:rPr>
      </w:pPr>
      <w:r>
        <w:rPr>
          <w:rFonts w:ascii="Arial" w:eastAsia="Times New Roman" w:hAnsi="Arial" w:cs="Arial"/>
          <w:b/>
          <w:sz w:val="24"/>
          <w:szCs w:val="24"/>
          <w:lang w:eastAsia="pt-BR"/>
        </w:rPr>
        <w:t>Estimativas de consumo individualizadas, do órgão gerenciador e órgão (s) e entidade (s) participante (s).</w:t>
      </w:r>
    </w:p>
    <w:p w:rsidR="006643DE" w:rsidRPr="00A90D21" w:rsidRDefault="006643DE" w:rsidP="006643DE">
      <w:pPr>
        <w:spacing w:after="0" w:line="240" w:lineRule="auto"/>
        <w:jc w:val="both"/>
        <w:rPr>
          <w:rFonts w:ascii="Arial" w:eastAsia="Times New Roman" w:hAnsi="Arial" w:cs="Arial"/>
          <w:b/>
          <w:sz w:val="24"/>
          <w:szCs w:val="24"/>
          <w:lang w:eastAsia="pt-BR"/>
        </w:rPr>
      </w:pPr>
    </w:p>
    <w:p w:rsidR="00A90D21" w:rsidRDefault="00A90D21" w:rsidP="00D173D1">
      <w:pPr>
        <w:tabs>
          <w:tab w:val="left" w:pos="1908"/>
        </w:tabs>
        <w:spacing w:after="0" w:line="240" w:lineRule="auto"/>
        <w:ind w:right="228"/>
        <w:contextualSpacing/>
        <w:jc w:val="both"/>
        <w:rPr>
          <w:rFonts w:ascii="Arial" w:eastAsia="Times New Roman" w:hAnsi="Arial" w:cs="Arial"/>
          <w:b/>
          <w:iCs/>
          <w:color w:val="000000"/>
          <w:lang w:eastAsia="pt-BR"/>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64"/>
        <w:gridCol w:w="3081"/>
        <w:gridCol w:w="3115"/>
      </w:tblGrid>
      <w:tr w:rsidR="00760832" w:rsidRPr="007C5319" w:rsidTr="00BB0CAA">
        <w:tc>
          <w:tcPr>
            <w:tcW w:w="9360" w:type="dxa"/>
            <w:gridSpan w:val="3"/>
            <w:tcBorders>
              <w:top w:val="single" w:sz="4" w:space="0" w:color="auto"/>
              <w:left w:val="single" w:sz="4" w:space="0" w:color="auto"/>
              <w:bottom w:val="single" w:sz="4" w:space="0" w:color="auto"/>
              <w:right w:val="single" w:sz="4" w:space="0" w:color="auto"/>
            </w:tcBorders>
          </w:tcPr>
          <w:p w:rsidR="00760832" w:rsidRPr="007C5319" w:rsidRDefault="00760832" w:rsidP="00BB0CAA">
            <w:pPr>
              <w:autoSpaceDE w:val="0"/>
              <w:spacing w:after="120"/>
              <w:jc w:val="both"/>
              <w:rPr>
                <w:rFonts w:ascii="Arial" w:hAnsi="Arial" w:cs="Arial"/>
                <w:b/>
                <w:i/>
                <w:color w:val="000000"/>
              </w:rPr>
            </w:pPr>
            <w:r w:rsidRPr="007C5319">
              <w:rPr>
                <w:rFonts w:ascii="Arial" w:hAnsi="Arial" w:cs="Arial"/>
                <w:b/>
                <w:i/>
                <w:color w:val="000000"/>
              </w:rPr>
              <w:t xml:space="preserve">Órgão </w:t>
            </w:r>
            <w:r>
              <w:rPr>
                <w:rFonts w:ascii="Arial" w:hAnsi="Arial" w:cs="Arial"/>
                <w:b/>
                <w:i/>
                <w:color w:val="000000"/>
              </w:rPr>
              <w:t>Gerenciador</w:t>
            </w:r>
            <w:r w:rsidRPr="007C5319">
              <w:rPr>
                <w:rFonts w:ascii="Arial" w:hAnsi="Arial" w:cs="Arial"/>
                <w:b/>
                <w:i/>
                <w:color w:val="000000"/>
              </w:rPr>
              <w:t xml:space="preserve">: </w:t>
            </w:r>
            <w:r>
              <w:rPr>
                <w:rFonts w:ascii="Arial" w:hAnsi="Arial" w:cs="Arial"/>
                <w:b/>
                <w:i/>
                <w:color w:val="000000"/>
              </w:rPr>
              <w:t>Secretaria de Obras</w:t>
            </w:r>
          </w:p>
        </w:tc>
      </w:tr>
      <w:tr w:rsidR="00760832" w:rsidRPr="007C5319" w:rsidTr="00BB0CAA">
        <w:tc>
          <w:tcPr>
            <w:tcW w:w="3164" w:type="dxa"/>
            <w:tcBorders>
              <w:top w:val="single" w:sz="4" w:space="0" w:color="auto"/>
              <w:left w:val="single" w:sz="4" w:space="0" w:color="auto"/>
              <w:bottom w:val="single" w:sz="4" w:space="0" w:color="auto"/>
              <w:right w:val="single" w:sz="4" w:space="0" w:color="auto"/>
            </w:tcBorders>
            <w:hideMark/>
          </w:tcPr>
          <w:p w:rsidR="00760832" w:rsidRPr="00B95EBA" w:rsidRDefault="00760832" w:rsidP="00BB0CAA">
            <w:pPr>
              <w:autoSpaceDE w:val="0"/>
              <w:spacing w:after="120"/>
              <w:jc w:val="center"/>
              <w:rPr>
                <w:rFonts w:ascii="Arial" w:hAnsi="Arial" w:cs="Arial"/>
                <w:b/>
                <w:i/>
                <w:color w:val="000000"/>
              </w:rPr>
            </w:pPr>
            <w:r w:rsidRPr="00B95EBA">
              <w:rPr>
                <w:rFonts w:ascii="Arial" w:hAnsi="Arial" w:cs="Arial"/>
                <w:b/>
                <w:bCs/>
                <w:i/>
                <w:color w:val="000000"/>
              </w:rPr>
              <w:t>Objeto</w:t>
            </w:r>
          </w:p>
        </w:tc>
        <w:tc>
          <w:tcPr>
            <w:tcW w:w="3081" w:type="dxa"/>
            <w:tcBorders>
              <w:top w:val="single" w:sz="4" w:space="0" w:color="auto"/>
              <w:left w:val="single" w:sz="4" w:space="0" w:color="auto"/>
              <w:bottom w:val="single" w:sz="4" w:space="0" w:color="auto"/>
              <w:right w:val="single" w:sz="4" w:space="0" w:color="auto"/>
            </w:tcBorders>
            <w:hideMark/>
          </w:tcPr>
          <w:p w:rsidR="00760832" w:rsidRPr="00B95EBA" w:rsidRDefault="00760832" w:rsidP="00BB0CAA">
            <w:pPr>
              <w:widowControl w:val="0"/>
              <w:suppressAutoHyphens/>
              <w:spacing w:after="120"/>
              <w:jc w:val="center"/>
              <w:rPr>
                <w:rFonts w:ascii="Arial" w:hAnsi="Arial" w:cs="Arial"/>
                <w:b/>
                <w:i/>
                <w:color w:val="000000"/>
              </w:rPr>
            </w:pPr>
            <w:r w:rsidRPr="00B95EBA">
              <w:rPr>
                <w:rFonts w:ascii="Arial" w:hAnsi="Arial" w:cs="Arial"/>
                <w:b/>
                <w:i/>
                <w:color w:val="000000"/>
              </w:rPr>
              <w:t>Valor da Requisição Mínima</w:t>
            </w:r>
          </w:p>
        </w:tc>
        <w:tc>
          <w:tcPr>
            <w:tcW w:w="3115" w:type="dxa"/>
            <w:tcBorders>
              <w:top w:val="single" w:sz="4" w:space="0" w:color="auto"/>
              <w:left w:val="single" w:sz="4" w:space="0" w:color="auto"/>
              <w:bottom w:val="single" w:sz="4" w:space="0" w:color="auto"/>
              <w:right w:val="single" w:sz="4" w:space="0" w:color="auto"/>
            </w:tcBorders>
            <w:hideMark/>
          </w:tcPr>
          <w:p w:rsidR="00760832" w:rsidRPr="00B95EBA" w:rsidRDefault="00760832" w:rsidP="00BB0CAA">
            <w:pPr>
              <w:autoSpaceDE w:val="0"/>
              <w:spacing w:after="120"/>
              <w:ind w:left="178" w:hanging="178"/>
              <w:jc w:val="center"/>
              <w:rPr>
                <w:rFonts w:ascii="Arial" w:hAnsi="Arial" w:cs="Arial"/>
                <w:b/>
                <w:i/>
                <w:color w:val="000000"/>
              </w:rPr>
            </w:pPr>
            <w:r w:rsidRPr="00B95EBA">
              <w:rPr>
                <w:rFonts w:ascii="Arial" w:hAnsi="Arial" w:cs="Arial"/>
                <w:b/>
                <w:i/>
                <w:color w:val="000000"/>
              </w:rPr>
              <w:t>Valor da Requisição Máxima</w:t>
            </w:r>
          </w:p>
          <w:p w:rsidR="00760832" w:rsidRPr="00B95EBA" w:rsidRDefault="00760832" w:rsidP="00BB0CAA">
            <w:pPr>
              <w:autoSpaceDE w:val="0"/>
              <w:spacing w:after="120"/>
              <w:ind w:left="178" w:hanging="178"/>
              <w:jc w:val="center"/>
              <w:rPr>
                <w:rFonts w:ascii="Arial" w:hAnsi="Arial" w:cs="Arial"/>
                <w:b/>
                <w:i/>
                <w:color w:val="000000"/>
              </w:rPr>
            </w:pPr>
          </w:p>
        </w:tc>
      </w:tr>
      <w:tr w:rsidR="00760832" w:rsidRPr="007C5319" w:rsidTr="00BB0CAA">
        <w:tc>
          <w:tcPr>
            <w:tcW w:w="3164" w:type="dxa"/>
            <w:tcBorders>
              <w:top w:val="single" w:sz="4" w:space="0" w:color="auto"/>
              <w:left w:val="single" w:sz="4" w:space="0" w:color="auto"/>
              <w:bottom w:val="single" w:sz="4" w:space="0" w:color="auto"/>
              <w:right w:val="single" w:sz="4" w:space="0" w:color="auto"/>
            </w:tcBorders>
          </w:tcPr>
          <w:p w:rsidR="00760832" w:rsidRPr="0078259D" w:rsidRDefault="00760832" w:rsidP="00BB0CAA">
            <w:pPr>
              <w:autoSpaceDE w:val="0"/>
              <w:spacing w:after="120"/>
              <w:jc w:val="both"/>
              <w:rPr>
                <w:rFonts w:ascii="Arial" w:hAnsi="Arial" w:cs="Arial"/>
                <w:bCs/>
                <w:color w:val="000000"/>
              </w:rPr>
            </w:pPr>
            <w:r>
              <w:rPr>
                <w:rFonts w:ascii="Arial" w:hAnsi="Arial" w:cs="Arial"/>
                <w:bCs/>
                <w:color w:val="000000"/>
              </w:rPr>
              <w:t>LUBRIFICANTES, ADITIVOS E FLUÍDOS.</w:t>
            </w:r>
          </w:p>
        </w:tc>
        <w:tc>
          <w:tcPr>
            <w:tcW w:w="3081" w:type="dxa"/>
            <w:tcBorders>
              <w:top w:val="single" w:sz="4" w:space="0" w:color="auto"/>
              <w:left w:val="single" w:sz="4" w:space="0" w:color="auto"/>
              <w:bottom w:val="single" w:sz="4" w:space="0" w:color="auto"/>
              <w:right w:val="single" w:sz="4" w:space="0" w:color="auto"/>
            </w:tcBorders>
          </w:tcPr>
          <w:p w:rsidR="00760832" w:rsidRPr="007C5319" w:rsidRDefault="00760832" w:rsidP="00BB0CAA">
            <w:pPr>
              <w:autoSpaceDE w:val="0"/>
              <w:spacing w:after="120"/>
              <w:jc w:val="center"/>
              <w:rPr>
                <w:rFonts w:ascii="Arial" w:hAnsi="Arial" w:cs="Arial"/>
                <w:b/>
                <w:color w:val="000000"/>
              </w:rPr>
            </w:pPr>
            <w:r>
              <w:rPr>
                <w:rFonts w:ascii="Arial" w:eastAsia="Calibri" w:hAnsi="Arial" w:cs="Arial"/>
                <w:i/>
              </w:rPr>
              <w:t xml:space="preserve">R$ </w:t>
            </w:r>
            <w:r w:rsidRPr="007C5319">
              <w:rPr>
                <w:rFonts w:ascii="Arial" w:eastAsia="Calibri" w:hAnsi="Arial" w:cs="Arial"/>
                <w:i/>
              </w:rPr>
              <w:t xml:space="preserve"> </w:t>
            </w:r>
            <w:r>
              <w:rPr>
                <w:rFonts w:ascii="Arial" w:eastAsia="Calibri" w:hAnsi="Arial" w:cs="Arial"/>
                <w:i/>
              </w:rPr>
              <w:t xml:space="preserve"> </w:t>
            </w:r>
            <w:r w:rsidRPr="007C5319">
              <w:rPr>
                <w:rFonts w:ascii="Arial" w:eastAsia="Calibri" w:hAnsi="Arial" w:cs="Arial"/>
                <w:i/>
              </w:rPr>
              <w:t xml:space="preserve"> </w:t>
            </w:r>
            <w:r w:rsidR="009160AA">
              <w:rPr>
                <w:rFonts w:ascii="Arial" w:eastAsia="Calibri" w:hAnsi="Arial" w:cs="Arial"/>
                <w:i/>
              </w:rPr>
              <w:t>1</w:t>
            </w:r>
            <w:r w:rsidR="0093415F">
              <w:rPr>
                <w:rFonts w:ascii="Arial" w:eastAsia="Calibri" w:hAnsi="Arial" w:cs="Arial"/>
                <w:i/>
              </w:rPr>
              <w:t>.</w:t>
            </w:r>
            <w:r w:rsidR="009160AA">
              <w:rPr>
                <w:rFonts w:ascii="Arial" w:eastAsia="Calibri" w:hAnsi="Arial" w:cs="Arial"/>
                <w:i/>
              </w:rPr>
              <w:t>188,60</w:t>
            </w:r>
          </w:p>
        </w:tc>
        <w:tc>
          <w:tcPr>
            <w:tcW w:w="3115" w:type="dxa"/>
            <w:tcBorders>
              <w:top w:val="single" w:sz="4" w:space="0" w:color="auto"/>
              <w:left w:val="single" w:sz="4" w:space="0" w:color="auto"/>
              <w:bottom w:val="single" w:sz="4" w:space="0" w:color="auto"/>
              <w:right w:val="single" w:sz="4" w:space="0" w:color="auto"/>
            </w:tcBorders>
          </w:tcPr>
          <w:p w:rsidR="00760832" w:rsidRPr="001D3141" w:rsidRDefault="00760832" w:rsidP="00BB0CAA">
            <w:pPr>
              <w:autoSpaceDE w:val="0"/>
              <w:spacing w:after="120"/>
              <w:ind w:left="421" w:right="430" w:hanging="142"/>
              <w:jc w:val="both"/>
              <w:rPr>
                <w:rFonts w:ascii="Arial" w:hAnsi="Arial" w:cs="Arial"/>
                <w:bCs/>
                <w:i/>
                <w:iCs/>
                <w:color w:val="000000"/>
              </w:rPr>
            </w:pPr>
            <w:r>
              <w:rPr>
                <w:rFonts w:ascii="Arial" w:hAnsi="Arial" w:cs="Arial"/>
                <w:bCs/>
                <w:i/>
                <w:iCs/>
                <w:color w:val="000000"/>
              </w:rPr>
              <w:t xml:space="preserve">R$ </w:t>
            </w:r>
            <w:r w:rsidR="005A500C">
              <w:rPr>
                <w:rFonts w:ascii="Arial" w:hAnsi="Arial" w:cs="Arial"/>
                <w:bCs/>
                <w:i/>
                <w:iCs/>
                <w:color w:val="000000"/>
              </w:rPr>
              <w:t>23.772,00</w:t>
            </w:r>
          </w:p>
        </w:tc>
      </w:tr>
    </w:tbl>
    <w:p w:rsidR="00760832" w:rsidRPr="00A90D21" w:rsidRDefault="00760832" w:rsidP="00D173D1">
      <w:pPr>
        <w:tabs>
          <w:tab w:val="left" w:pos="1908"/>
        </w:tabs>
        <w:spacing w:after="0" w:line="240" w:lineRule="auto"/>
        <w:ind w:right="228"/>
        <w:contextualSpacing/>
        <w:jc w:val="both"/>
        <w:rPr>
          <w:rFonts w:ascii="Arial" w:eastAsia="Times New Roman" w:hAnsi="Arial" w:cs="Arial"/>
          <w:b/>
          <w:iCs/>
          <w:color w:val="000000"/>
          <w:lang w:eastAsia="pt-BR"/>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64"/>
        <w:gridCol w:w="3081"/>
        <w:gridCol w:w="3115"/>
      </w:tblGrid>
      <w:tr w:rsidR="00CD6A91" w:rsidRPr="007C5319" w:rsidTr="00CD6A91">
        <w:tc>
          <w:tcPr>
            <w:tcW w:w="9360" w:type="dxa"/>
            <w:gridSpan w:val="3"/>
            <w:tcBorders>
              <w:top w:val="single" w:sz="4" w:space="0" w:color="auto"/>
              <w:left w:val="single" w:sz="4" w:space="0" w:color="auto"/>
              <w:bottom w:val="single" w:sz="4" w:space="0" w:color="auto"/>
              <w:right w:val="single" w:sz="4" w:space="0" w:color="auto"/>
            </w:tcBorders>
          </w:tcPr>
          <w:p w:rsidR="00CD6A91" w:rsidRPr="007C5319" w:rsidRDefault="00CD6A91" w:rsidP="00CD6A91">
            <w:pPr>
              <w:autoSpaceDE w:val="0"/>
              <w:spacing w:after="120"/>
              <w:jc w:val="both"/>
              <w:rPr>
                <w:rFonts w:ascii="Arial" w:hAnsi="Arial" w:cs="Arial"/>
                <w:b/>
                <w:i/>
                <w:color w:val="000000"/>
              </w:rPr>
            </w:pPr>
            <w:r>
              <w:rPr>
                <w:rFonts w:ascii="Arial" w:hAnsi="Arial" w:cs="Arial"/>
                <w:b/>
                <w:i/>
                <w:color w:val="000000"/>
              </w:rPr>
              <w:t>Órgão Participante</w:t>
            </w:r>
            <w:r w:rsidRPr="007C5319">
              <w:rPr>
                <w:rFonts w:ascii="Arial" w:hAnsi="Arial" w:cs="Arial"/>
                <w:b/>
                <w:i/>
                <w:color w:val="000000"/>
              </w:rPr>
              <w:t>:</w:t>
            </w:r>
            <w:r>
              <w:rPr>
                <w:rFonts w:ascii="Arial" w:hAnsi="Arial" w:cs="Arial"/>
                <w:b/>
                <w:i/>
                <w:color w:val="000000"/>
              </w:rPr>
              <w:t xml:space="preserve"> Secretaria de</w:t>
            </w:r>
            <w:r w:rsidRPr="007C5319">
              <w:rPr>
                <w:rFonts w:ascii="Arial" w:hAnsi="Arial" w:cs="Arial"/>
                <w:b/>
                <w:i/>
                <w:color w:val="000000"/>
              </w:rPr>
              <w:t xml:space="preserve"> </w:t>
            </w:r>
            <w:r>
              <w:rPr>
                <w:rFonts w:ascii="Arial" w:hAnsi="Arial" w:cs="Arial"/>
                <w:b/>
                <w:i/>
                <w:color w:val="000000"/>
              </w:rPr>
              <w:t>Agricultura</w:t>
            </w:r>
          </w:p>
        </w:tc>
      </w:tr>
      <w:tr w:rsidR="00CD6A91" w:rsidRPr="007C5319" w:rsidTr="00CD6A91">
        <w:tc>
          <w:tcPr>
            <w:tcW w:w="3164" w:type="dxa"/>
            <w:tcBorders>
              <w:top w:val="single" w:sz="4" w:space="0" w:color="auto"/>
              <w:left w:val="single" w:sz="4" w:space="0" w:color="auto"/>
              <w:bottom w:val="single" w:sz="4" w:space="0" w:color="auto"/>
              <w:right w:val="single" w:sz="4" w:space="0" w:color="auto"/>
            </w:tcBorders>
            <w:hideMark/>
          </w:tcPr>
          <w:p w:rsidR="00CD6A91" w:rsidRPr="00B95EBA" w:rsidRDefault="00CD6A91" w:rsidP="00CD6A91">
            <w:pPr>
              <w:autoSpaceDE w:val="0"/>
              <w:spacing w:after="120"/>
              <w:jc w:val="center"/>
              <w:rPr>
                <w:rFonts w:ascii="Arial" w:hAnsi="Arial" w:cs="Arial"/>
                <w:b/>
                <w:i/>
                <w:color w:val="000000"/>
              </w:rPr>
            </w:pPr>
            <w:r w:rsidRPr="00B95EBA">
              <w:rPr>
                <w:rFonts w:ascii="Arial" w:hAnsi="Arial" w:cs="Arial"/>
                <w:b/>
                <w:bCs/>
                <w:i/>
                <w:color w:val="000000"/>
              </w:rPr>
              <w:t>Objeto</w:t>
            </w:r>
          </w:p>
        </w:tc>
        <w:tc>
          <w:tcPr>
            <w:tcW w:w="3081" w:type="dxa"/>
            <w:tcBorders>
              <w:top w:val="single" w:sz="4" w:space="0" w:color="auto"/>
              <w:left w:val="single" w:sz="4" w:space="0" w:color="auto"/>
              <w:bottom w:val="single" w:sz="4" w:space="0" w:color="auto"/>
              <w:right w:val="single" w:sz="4" w:space="0" w:color="auto"/>
            </w:tcBorders>
            <w:hideMark/>
          </w:tcPr>
          <w:p w:rsidR="00CD6A91" w:rsidRPr="00B95EBA" w:rsidRDefault="00CD6A91" w:rsidP="00CD6A91">
            <w:pPr>
              <w:widowControl w:val="0"/>
              <w:suppressAutoHyphens/>
              <w:spacing w:after="120"/>
              <w:jc w:val="center"/>
              <w:rPr>
                <w:rFonts w:ascii="Arial" w:hAnsi="Arial" w:cs="Arial"/>
                <w:b/>
                <w:i/>
                <w:color w:val="000000"/>
              </w:rPr>
            </w:pPr>
            <w:r w:rsidRPr="00B95EBA">
              <w:rPr>
                <w:rFonts w:ascii="Arial" w:hAnsi="Arial" w:cs="Arial"/>
                <w:b/>
                <w:i/>
                <w:color w:val="000000"/>
              </w:rPr>
              <w:t>Valor da Requisição Mínima</w:t>
            </w:r>
          </w:p>
        </w:tc>
        <w:tc>
          <w:tcPr>
            <w:tcW w:w="3115" w:type="dxa"/>
            <w:tcBorders>
              <w:top w:val="single" w:sz="4" w:space="0" w:color="auto"/>
              <w:left w:val="single" w:sz="4" w:space="0" w:color="auto"/>
              <w:bottom w:val="single" w:sz="4" w:space="0" w:color="auto"/>
              <w:right w:val="single" w:sz="4" w:space="0" w:color="auto"/>
            </w:tcBorders>
            <w:hideMark/>
          </w:tcPr>
          <w:p w:rsidR="00CD6A91" w:rsidRPr="00B95EBA" w:rsidRDefault="00CD6A91" w:rsidP="00CD6A91">
            <w:pPr>
              <w:autoSpaceDE w:val="0"/>
              <w:spacing w:after="120"/>
              <w:ind w:left="178" w:hanging="178"/>
              <w:jc w:val="center"/>
              <w:rPr>
                <w:rFonts w:ascii="Arial" w:hAnsi="Arial" w:cs="Arial"/>
                <w:b/>
                <w:i/>
                <w:color w:val="000000"/>
              </w:rPr>
            </w:pPr>
            <w:r w:rsidRPr="00B95EBA">
              <w:rPr>
                <w:rFonts w:ascii="Arial" w:hAnsi="Arial" w:cs="Arial"/>
                <w:b/>
                <w:i/>
                <w:color w:val="000000"/>
              </w:rPr>
              <w:t>Valor da Requisição Máxima</w:t>
            </w:r>
          </w:p>
          <w:p w:rsidR="00CD6A91" w:rsidRPr="00B95EBA" w:rsidRDefault="00CD6A91" w:rsidP="00CD6A91">
            <w:pPr>
              <w:autoSpaceDE w:val="0"/>
              <w:spacing w:after="120"/>
              <w:ind w:left="178" w:hanging="178"/>
              <w:jc w:val="center"/>
              <w:rPr>
                <w:rFonts w:ascii="Arial" w:hAnsi="Arial" w:cs="Arial"/>
                <w:b/>
                <w:i/>
                <w:color w:val="000000"/>
              </w:rPr>
            </w:pPr>
          </w:p>
        </w:tc>
      </w:tr>
      <w:tr w:rsidR="00CD6A91" w:rsidRPr="007C5319" w:rsidTr="00CD6A91">
        <w:tc>
          <w:tcPr>
            <w:tcW w:w="3164" w:type="dxa"/>
            <w:tcBorders>
              <w:top w:val="single" w:sz="4" w:space="0" w:color="auto"/>
              <w:left w:val="single" w:sz="4" w:space="0" w:color="auto"/>
              <w:bottom w:val="single" w:sz="4" w:space="0" w:color="auto"/>
              <w:right w:val="single" w:sz="4" w:space="0" w:color="auto"/>
            </w:tcBorders>
          </w:tcPr>
          <w:p w:rsidR="00CD6A91" w:rsidRPr="0078259D" w:rsidRDefault="00AD05E9" w:rsidP="00CD6A91">
            <w:pPr>
              <w:autoSpaceDE w:val="0"/>
              <w:spacing w:after="120"/>
              <w:jc w:val="both"/>
              <w:rPr>
                <w:rFonts w:ascii="Arial" w:hAnsi="Arial" w:cs="Arial"/>
                <w:bCs/>
                <w:color w:val="000000"/>
              </w:rPr>
            </w:pPr>
            <w:r>
              <w:rPr>
                <w:rFonts w:ascii="Arial" w:hAnsi="Arial" w:cs="Arial"/>
                <w:bCs/>
                <w:color w:val="000000"/>
              </w:rPr>
              <w:t>LUBRIFICANTES, ADITIVOS E FLUÍDOS</w:t>
            </w:r>
          </w:p>
        </w:tc>
        <w:tc>
          <w:tcPr>
            <w:tcW w:w="3081" w:type="dxa"/>
            <w:tcBorders>
              <w:top w:val="single" w:sz="4" w:space="0" w:color="auto"/>
              <w:left w:val="single" w:sz="4" w:space="0" w:color="auto"/>
              <w:bottom w:val="single" w:sz="4" w:space="0" w:color="auto"/>
              <w:right w:val="single" w:sz="4" w:space="0" w:color="auto"/>
            </w:tcBorders>
          </w:tcPr>
          <w:p w:rsidR="00CD6A91" w:rsidRPr="007C5319" w:rsidRDefault="00CD6A91" w:rsidP="00CD6A91">
            <w:pPr>
              <w:autoSpaceDE w:val="0"/>
              <w:spacing w:after="120"/>
              <w:jc w:val="center"/>
              <w:rPr>
                <w:rFonts w:ascii="Arial" w:hAnsi="Arial" w:cs="Arial"/>
                <w:b/>
                <w:color w:val="000000"/>
              </w:rPr>
            </w:pPr>
            <w:r>
              <w:rPr>
                <w:rFonts w:ascii="Arial" w:eastAsia="Calibri" w:hAnsi="Arial" w:cs="Arial"/>
                <w:i/>
              </w:rPr>
              <w:t xml:space="preserve">R$ </w:t>
            </w:r>
            <w:r w:rsidR="00A4779E">
              <w:rPr>
                <w:rFonts w:ascii="Arial" w:eastAsia="Calibri" w:hAnsi="Arial" w:cs="Arial"/>
                <w:i/>
              </w:rPr>
              <w:t>18.622,00</w:t>
            </w:r>
          </w:p>
        </w:tc>
        <w:tc>
          <w:tcPr>
            <w:tcW w:w="3115" w:type="dxa"/>
            <w:tcBorders>
              <w:top w:val="single" w:sz="4" w:space="0" w:color="auto"/>
              <w:left w:val="single" w:sz="4" w:space="0" w:color="auto"/>
              <w:bottom w:val="single" w:sz="4" w:space="0" w:color="auto"/>
              <w:right w:val="single" w:sz="4" w:space="0" w:color="auto"/>
            </w:tcBorders>
          </w:tcPr>
          <w:p w:rsidR="00CD6A91" w:rsidRPr="002355D9" w:rsidRDefault="00CD6A91" w:rsidP="00CD6A91">
            <w:pPr>
              <w:autoSpaceDE w:val="0"/>
              <w:spacing w:after="120"/>
              <w:ind w:right="430"/>
              <w:rPr>
                <w:rFonts w:ascii="Arial" w:hAnsi="Arial" w:cs="Arial"/>
                <w:bCs/>
                <w:i/>
                <w:iCs/>
                <w:color w:val="000000"/>
              </w:rPr>
            </w:pPr>
            <w:r>
              <w:rPr>
                <w:rFonts w:ascii="Arial" w:hAnsi="Arial" w:cs="Arial"/>
                <w:bCs/>
                <w:i/>
                <w:iCs/>
                <w:color w:val="000000"/>
              </w:rPr>
              <w:t xml:space="preserve">     </w:t>
            </w:r>
            <w:r w:rsidRPr="002355D9">
              <w:rPr>
                <w:rFonts w:ascii="Arial" w:hAnsi="Arial" w:cs="Arial"/>
                <w:bCs/>
                <w:i/>
                <w:iCs/>
                <w:color w:val="000000"/>
              </w:rPr>
              <w:t>R$</w:t>
            </w:r>
            <w:r>
              <w:rPr>
                <w:rFonts w:ascii="Arial" w:hAnsi="Arial" w:cs="Arial"/>
                <w:bCs/>
                <w:i/>
                <w:iCs/>
                <w:color w:val="000000"/>
              </w:rPr>
              <w:t xml:space="preserve"> </w:t>
            </w:r>
            <w:r w:rsidR="005A500C">
              <w:rPr>
                <w:rFonts w:ascii="Arial" w:hAnsi="Arial" w:cs="Arial"/>
                <w:bCs/>
                <w:i/>
                <w:iCs/>
                <w:color w:val="000000"/>
              </w:rPr>
              <w:t>372.440,00</w:t>
            </w:r>
          </w:p>
        </w:tc>
      </w:tr>
    </w:tbl>
    <w:p w:rsidR="00CD6A91" w:rsidRDefault="00CD6A91" w:rsidP="00CD6A91">
      <w:pPr>
        <w:pStyle w:val="Corpodetexto"/>
        <w:ind w:left="851"/>
        <w:rPr>
          <w:rFonts w:ascii="Arial" w:hAnsi="Arial" w:cs="Arial"/>
          <w:sz w:val="22"/>
          <w:szCs w:val="22"/>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64"/>
        <w:gridCol w:w="3081"/>
        <w:gridCol w:w="3115"/>
      </w:tblGrid>
      <w:tr w:rsidR="00CD6A91" w:rsidRPr="007C5319" w:rsidTr="00CD6A91">
        <w:tc>
          <w:tcPr>
            <w:tcW w:w="9360" w:type="dxa"/>
            <w:gridSpan w:val="3"/>
            <w:tcBorders>
              <w:top w:val="single" w:sz="4" w:space="0" w:color="auto"/>
              <w:left w:val="single" w:sz="4" w:space="0" w:color="auto"/>
              <w:bottom w:val="single" w:sz="4" w:space="0" w:color="auto"/>
              <w:right w:val="single" w:sz="4" w:space="0" w:color="auto"/>
            </w:tcBorders>
          </w:tcPr>
          <w:p w:rsidR="00CD6A91" w:rsidRPr="007C5319" w:rsidRDefault="00CD6A91" w:rsidP="00CD6A91">
            <w:pPr>
              <w:autoSpaceDE w:val="0"/>
              <w:spacing w:after="120"/>
              <w:jc w:val="both"/>
              <w:rPr>
                <w:rFonts w:ascii="Arial" w:hAnsi="Arial" w:cs="Arial"/>
                <w:b/>
                <w:i/>
                <w:color w:val="000000"/>
              </w:rPr>
            </w:pPr>
            <w:r w:rsidRPr="007C5319">
              <w:rPr>
                <w:rFonts w:ascii="Arial" w:hAnsi="Arial" w:cs="Arial"/>
                <w:b/>
                <w:i/>
                <w:color w:val="000000"/>
              </w:rPr>
              <w:t xml:space="preserve">Órgão </w:t>
            </w:r>
            <w:r>
              <w:rPr>
                <w:rFonts w:ascii="Arial" w:hAnsi="Arial" w:cs="Arial"/>
                <w:b/>
                <w:i/>
                <w:color w:val="000000"/>
              </w:rPr>
              <w:t>Participante</w:t>
            </w:r>
            <w:r w:rsidRPr="007C5319">
              <w:rPr>
                <w:rFonts w:ascii="Arial" w:hAnsi="Arial" w:cs="Arial"/>
                <w:b/>
                <w:i/>
                <w:color w:val="000000"/>
              </w:rPr>
              <w:t xml:space="preserve">: </w:t>
            </w:r>
            <w:r>
              <w:rPr>
                <w:rFonts w:ascii="Arial" w:hAnsi="Arial" w:cs="Arial"/>
                <w:b/>
                <w:i/>
                <w:color w:val="000000"/>
              </w:rPr>
              <w:t>Secretaria de Assistência Social</w:t>
            </w:r>
          </w:p>
        </w:tc>
      </w:tr>
      <w:tr w:rsidR="00CD6A91" w:rsidRPr="007C5319" w:rsidTr="00CD6A91">
        <w:tc>
          <w:tcPr>
            <w:tcW w:w="3164" w:type="dxa"/>
            <w:tcBorders>
              <w:top w:val="single" w:sz="4" w:space="0" w:color="auto"/>
              <w:left w:val="single" w:sz="4" w:space="0" w:color="auto"/>
              <w:bottom w:val="single" w:sz="4" w:space="0" w:color="auto"/>
              <w:right w:val="single" w:sz="4" w:space="0" w:color="auto"/>
            </w:tcBorders>
            <w:hideMark/>
          </w:tcPr>
          <w:p w:rsidR="00CD6A91" w:rsidRPr="00B95EBA" w:rsidRDefault="00CD6A91" w:rsidP="00CD6A91">
            <w:pPr>
              <w:autoSpaceDE w:val="0"/>
              <w:spacing w:after="120"/>
              <w:jc w:val="center"/>
              <w:rPr>
                <w:rFonts w:ascii="Arial" w:hAnsi="Arial" w:cs="Arial"/>
                <w:b/>
                <w:i/>
                <w:color w:val="000000"/>
              </w:rPr>
            </w:pPr>
            <w:r w:rsidRPr="00B95EBA">
              <w:rPr>
                <w:rFonts w:ascii="Arial" w:hAnsi="Arial" w:cs="Arial"/>
                <w:b/>
                <w:bCs/>
                <w:i/>
                <w:color w:val="000000"/>
              </w:rPr>
              <w:t>Objeto</w:t>
            </w:r>
          </w:p>
        </w:tc>
        <w:tc>
          <w:tcPr>
            <w:tcW w:w="3081" w:type="dxa"/>
            <w:tcBorders>
              <w:top w:val="single" w:sz="4" w:space="0" w:color="auto"/>
              <w:left w:val="single" w:sz="4" w:space="0" w:color="auto"/>
              <w:bottom w:val="single" w:sz="4" w:space="0" w:color="auto"/>
              <w:right w:val="single" w:sz="4" w:space="0" w:color="auto"/>
            </w:tcBorders>
            <w:hideMark/>
          </w:tcPr>
          <w:p w:rsidR="00CD6A91" w:rsidRPr="00B95EBA" w:rsidRDefault="00CD6A91" w:rsidP="00CD6A91">
            <w:pPr>
              <w:widowControl w:val="0"/>
              <w:suppressAutoHyphens/>
              <w:spacing w:after="120"/>
              <w:jc w:val="center"/>
              <w:rPr>
                <w:rFonts w:ascii="Arial" w:hAnsi="Arial" w:cs="Arial"/>
                <w:b/>
                <w:i/>
                <w:color w:val="000000"/>
              </w:rPr>
            </w:pPr>
            <w:r w:rsidRPr="00B95EBA">
              <w:rPr>
                <w:rFonts w:ascii="Arial" w:hAnsi="Arial" w:cs="Arial"/>
                <w:b/>
                <w:i/>
                <w:color w:val="000000"/>
              </w:rPr>
              <w:t>Valor da Requisição Mínima</w:t>
            </w:r>
          </w:p>
        </w:tc>
        <w:tc>
          <w:tcPr>
            <w:tcW w:w="3115" w:type="dxa"/>
            <w:tcBorders>
              <w:top w:val="single" w:sz="4" w:space="0" w:color="auto"/>
              <w:left w:val="single" w:sz="4" w:space="0" w:color="auto"/>
              <w:bottom w:val="single" w:sz="4" w:space="0" w:color="auto"/>
              <w:right w:val="single" w:sz="4" w:space="0" w:color="auto"/>
            </w:tcBorders>
            <w:hideMark/>
          </w:tcPr>
          <w:p w:rsidR="00CD6A91" w:rsidRPr="00B95EBA" w:rsidRDefault="00CD6A91" w:rsidP="00CD6A91">
            <w:pPr>
              <w:autoSpaceDE w:val="0"/>
              <w:spacing w:after="120"/>
              <w:ind w:left="178" w:hanging="178"/>
              <w:jc w:val="center"/>
              <w:rPr>
                <w:rFonts w:ascii="Arial" w:hAnsi="Arial" w:cs="Arial"/>
                <w:b/>
                <w:i/>
                <w:color w:val="000000"/>
              </w:rPr>
            </w:pPr>
            <w:r w:rsidRPr="00B95EBA">
              <w:rPr>
                <w:rFonts w:ascii="Arial" w:hAnsi="Arial" w:cs="Arial"/>
                <w:b/>
                <w:i/>
                <w:color w:val="000000"/>
              </w:rPr>
              <w:t>Valor da Requisição Máxima</w:t>
            </w:r>
          </w:p>
          <w:p w:rsidR="00CD6A91" w:rsidRPr="00B95EBA" w:rsidRDefault="00CD6A91" w:rsidP="00CD6A91">
            <w:pPr>
              <w:autoSpaceDE w:val="0"/>
              <w:spacing w:after="120"/>
              <w:ind w:left="178" w:hanging="178"/>
              <w:jc w:val="center"/>
              <w:rPr>
                <w:rFonts w:ascii="Arial" w:hAnsi="Arial" w:cs="Arial"/>
                <w:b/>
                <w:i/>
                <w:color w:val="000000"/>
              </w:rPr>
            </w:pPr>
          </w:p>
        </w:tc>
      </w:tr>
      <w:tr w:rsidR="00CD6A91" w:rsidRPr="007C5319" w:rsidTr="00CD6A91">
        <w:tc>
          <w:tcPr>
            <w:tcW w:w="3164" w:type="dxa"/>
            <w:tcBorders>
              <w:top w:val="single" w:sz="4" w:space="0" w:color="auto"/>
              <w:left w:val="single" w:sz="4" w:space="0" w:color="auto"/>
              <w:bottom w:val="single" w:sz="4" w:space="0" w:color="auto"/>
              <w:right w:val="single" w:sz="4" w:space="0" w:color="auto"/>
            </w:tcBorders>
          </w:tcPr>
          <w:p w:rsidR="00CD6A91" w:rsidRPr="0078259D" w:rsidRDefault="00D138E1" w:rsidP="00CD6A91">
            <w:pPr>
              <w:autoSpaceDE w:val="0"/>
              <w:spacing w:after="120"/>
              <w:jc w:val="both"/>
              <w:rPr>
                <w:rFonts w:ascii="Arial" w:hAnsi="Arial" w:cs="Arial"/>
                <w:bCs/>
                <w:color w:val="000000"/>
              </w:rPr>
            </w:pPr>
            <w:r>
              <w:rPr>
                <w:rFonts w:ascii="Arial" w:hAnsi="Arial" w:cs="Arial"/>
                <w:bCs/>
                <w:color w:val="000000"/>
              </w:rPr>
              <w:t>LUBRIFICANTES, ADITIVOS E FLUÍDOS</w:t>
            </w:r>
          </w:p>
        </w:tc>
        <w:tc>
          <w:tcPr>
            <w:tcW w:w="3081" w:type="dxa"/>
            <w:tcBorders>
              <w:top w:val="single" w:sz="4" w:space="0" w:color="auto"/>
              <w:left w:val="single" w:sz="4" w:space="0" w:color="auto"/>
              <w:bottom w:val="single" w:sz="4" w:space="0" w:color="auto"/>
              <w:right w:val="single" w:sz="4" w:space="0" w:color="auto"/>
            </w:tcBorders>
          </w:tcPr>
          <w:p w:rsidR="00CD6A91" w:rsidRPr="007C5319" w:rsidRDefault="00CD6A91" w:rsidP="00CD6A91">
            <w:pPr>
              <w:autoSpaceDE w:val="0"/>
              <w:spacing w:after="120"/>
              <w:jc w:val="center"/>
              <w:rPr>
                <w:rFonts w:ascii="Arial" w:hAnsi="Arial" w:cs="Arial"/>
                <w:b/>
                <w:color w:val="000000"/>
              </w:rPr>
            </w:pPr>
            <w:r>
              <w:rPr>
                <w:rFonts w:ascii="Arial" w:eastAsia="Calibri" w:hAnsi="Arial" w:cs="Arial"/>
                <w:i/>
              </w:rPr>
              <w:t xml:space="preserve">R$ </w:t>
            </w:r>
            <w:r w:rsidR="0093415F">
              <w:rPr>
                <w:rFonts w:ascii="Arial" w:eastAsia="Calibri" w:hAnsi="Arial" w:cs="Arial"/>
                <w:i/>
              </w:rPr>
              <w:t>857,75</w:t>
            </w:r>
          </w:p>
        </w:tc>
        <w:tc>
          <w:tcPr>
            <w:tcW w:w="3115" w:type="dxa"/>
            <w:tcBorders>
              <w:top w:val="single" w:sz="4" w:space="0" w:color="auto"/>
              <w:left w:val="single" w:sz="4" w:space="0" w:color="auto"/>
              <w:bottom w:val="single" w:sz="4" w:space="0" w:color="auto"/>
              <w:right w:val="single" w:sz="4" w:space="0" w:color="auto"/>
            </w:tcBorders>
          </w:tcPr>
          <w:p w:rsidR="00CD6A91" w:rsidRPr="00FE1AF9" w:rsidRDefault="00CD6A91" w:rsidP="00CD6A91">
            <w:pPr>
              <w:autoSpaceDE w:val="0"/>
              <w:spacing w:after="120"/>
              <w:ind w:left="421" w:right="430" w:hanging="142"/>
              <w:jc w:val="both"/>
              <w:rPr>
                <w:rFonts w:ascii="Arial" w:hAnsi="Arial" w:cs="Arial"/>
                <w:bCs/>
                <w:i/>
                <w:iCs/>
                <w:color w:val="000000"/>
              </w:rPr>
            </w:pPr>
            <w:r>
              <w:rPr>
                <w:rFonts w:ascii="Arial" w:hAnsi="Arial" w:cs="Arial"/>
                <w:bCs/>
                <w:i/>
                <w:iCs/>
                <w:color w:val="000000"/>
              </w:rPr>
              <w:t xml:space="preserve">R$ </w:t>
            </w:r>
            <w:r w:rsidR="00287B24">
              <w:rPr>
                <w:rFonts w:ascii="Arial" w:hAnsi="Arial" w:cs="Arial"/>
                <w:bCs/>
                <w:i/>
                <w:iCs/>
                <w:color w:val="000000"/>
              </w:rPr>
              <w:t>17.155,00</w:t>
            </w:r>
          </w:p>
        </w:tc>
      </w:tr>
    </w:tbl>
    <w:p w:rsidR="00CD6A91" w:rsidRDefault="00CD6A91" w:rsidP="00CD6A91">
      <w:pPr>
        <w:pStyle w:val="Corpodetexto"/>
        <w:ind w:left="851"/>
        <w:rPr>
          <w:rFonts w:ascii="Arial" w:hAnsi="Arial" w:cs="Arial"/>
          <w:sz w:val="22"/>
          <w:szCs w:val="22"/>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64"/>
        <w:gridCol w:w="3081"/>
        <w:gridCol w:w="3115"/>
      </w:tblGrid>
      <w:tr w:rsidR="00CD6A91" w:rsidRPr="007C5319" w:rsidTr="00CD6A91">
        <w:tc>
          <w:tcPr>
            <w:tcW w:w="9360" w:type="dxa"/>
            <w:gridSpan w:val="3"/>
            <w:tcBorders>
              <w:top w:val="single" w:sz="4" w:space="0" w:color="auto"/>
              <w:left w:val="single" w:sz="4" w:space="0" w:color="auto"/>
              <w:bottom w:val="single" w:sz="4" w:space="0" w:color="auto"/>
              <w:right w:val="single" w:sz="4" w:space="0" w:color="auto"/>
            </w:tcBorders>
          </w:tcPr>
          <w:p w:rsidR="00CD6A91" w:rsidRPr="007C5319" w:rsidRDefault="00CD6A91" w:rsidP="00CD6A91">
            <w:pPr>
              <w:autoSpaceDE w:val="0"/>
              <w:spacing w:after="120"/>
              <w:jc w:val="both"/>
              <w:rPr>
                <w:rFonts w:ascii="Arial" w:hAnsi="Arial" w:cs="Arial"/>
                <w:b/>
                <w:i/>
                <w:color w:val="000000"/>
              </w:rPr>
            </w:pPr>
            <w:r w:rsidRPr="007C5319">
              <w:rPr>
                <w:rFonts w:ascii="Arial" w:hAnsi="Arial" w:cs="Arial"/>
                <w:b/>
                <w:i/>
                <w:color w:val="000000"/>
              </w:rPr>
              <w:t xml:space="preserve">Órgão </w:t>
            </w:r>
            <w:r>
              <w:rPr>
                <w:rFonts w:ascii="Arial" w:hAnsi="Arial" w:cs="Arial"/>
                <w:b/>
                <w:i/>
                <w:color w:val="000000"/>
              </w:rPr>
              <w:t>Participante</w:t>
            </w:r>
            <w:r w:rsidRPr="007C5319">
              <w:rPr>
                <w:rFonts w:ascii="Arial" w:hAnsi="Arial" w:cs="Arial"/>
                <w:b/>
                <w:i/>
                <w:color w:val="000000"/>
              </w:rPr>
              <w:t xml:space="preserve">: </w:t>
            </w:r>
            <w:r>
              <w:rPr>
                <w:rFonts w:ascii="Arial" w:hAnsi="Arial" w:cs="Arial"/>
                <w:b/>
                <w:i/>
                <w:color w:val="000000"/>
              </w:rPr>
              <w:t>Secretaria de Cultura</w:t>
            </w:r>
          </w:p>
        </w:tc>
      </w:tr>
      <w:tr w:rsidR="00CD6A91" w:rsidRPr="007C5319" w:rsidTr="00CD6A91">
        <w:tc>
          <w:tcPr>
            <w:tcW w:w="3164" w:type="dxa"/>
            <w:tcBorders>
              <w:top w:val="single" w:sz="4" w:space="0" w:color="auto"/>
              <w:left w:val="single" w:sz="4" w:space="0" w:color="auto"/>
              <w:bottom w:val="single" w:sz="4" w:space="0" w:color="auto"/>
              <w:right w:val="single" w:sz="4" w:space="0" w:color="auto"/>
            </w:tcBorders>
            <w:hideMark/>
          </w:tcPr>
          <w:p w:rsidR="00CD6A91" w:rsidRPr="00B95EBA" w:rsidRDefault="00CD6A91" w:rsidP="00CD6A91">
            <w:pPr>
              <w:autoSpaceDE w:val="0"/>
              <w:spacing w:after="120"/>
              <w:jc w:val="center"/>
              <w:rPr>
                <w:rFonts w:ascii="Arial" w:hAnsi="Arial" w:cs="Arial"/>
                <w:b/>
                <w:i/>
                <w:color w:val="000000"/>
              </w:rPr>
            </w:pPr>
            <w:r w:rsidRPr="00B95EBA">
              <w:rPr>
                <w:rFonts w:ascii="Arial" w:hAnsi="Arial" w:cs="Arial"/>
                <w:b/>
                <w:bCs/>
                <w:i/>
                <w:color w:val="000000"/>
              </w:rPr>
              <w:t>Objeto</w:t>
            </w:r>
          </w:p>
        </w:tc>
        <w:tc>
          <w:tcPr>
            <w:tcW w:w="3081" w:type="dxa"/>
            <w:tcBorders>
              <w:top w:val="single" w:sz="4" w:space="0" w:color="auto"/>
              <w:left w:val="single" w:sz="4" w:space="0" w:color="auto"/>
              <w:bottom w:val="single" w:sz="4" w:space="0" w:color="auto"/>
              <w:right w:val="single" w:sz="4" w:space="0" w:color="auto"/>
            </w:tcBorders>
            <w:hideMark/>
          </w:tcPr>
          <w:p w:rsidR="00CD6A91" w:rsidRPr="00B95EBA" w:rsidRDefault="00CD6A91" w:rsidP="00CD6A91">
            <w:pPr>
              <w:widowControl w:val="0"/>
              <w:suppressAutoHyphens/>
              <w:spacing w:after="120"/>
              <w:jc w:val="center"/>
              <w:rPr>
                <w:rFonts w:ascii="Arial" w:hAnsi="Arial" w:cs="Arial"/>
                <w:b/>
                <w:i/>
                <w:color w:val="000000"/>
              </w:rPr>
            </w:pPr>
            <w:r w:rsidRPr="00B95EBA">
              <w:rPr>
                <w:rFonts w:ascii="Arial" w:hAnsi="Arial" w:cs="Arial"/>
                <w:b/>
                <w:i/>
                <w:color w:val="000000"/>
              </w:rPr>
              <w:t>Valor da Requisição Mínima</w:t>
            </w:r>
          </w:p>
        </w:tc>
        <w:tc>
          <w:tcPr>
            <w:tcW w:w="3115" w:type="dxa"/>
            <w:tcBorders>
              <w:top w:val="single" w:sz="4" w:space="0" w:color="auto"/>
              <w:left w:val="single" w:sz="4" w:space="0" w:color="auto"/>
              <w:bottom w:val="single" w:sz="4" w:space="0" w:color="auto"/>
              <w:right w:val="single" w:sz="4" w:space="0" w:color="auto"/>
            </w:tcBorders>
            <w:hideMark/>
          </w:tcPr>
          <w:p w:rsidR="00CD6A91" w:rsidRPr="00B95EBA" w:rsidRDefault="00CD6A91" w:rsidP="00CD6A91">
            <w:pPr>
              <w:autoSpaceDE w:val="0"/>
              <w:spacing w:after="120"/>
              <w:ind w:left="178" w:hanging="178"/>
              <w:jc w:val="center"/>
              <w:rPr>
                <w:rFonts w:ascii="Arial" w:hAnsi="Arial" w:cs="Arial"/>
                <w:b/>
                <w:i/>
                <w:color w:val="000000"/>
              </w:rPr>
            </w:pPr>
            <w:r w:rsidRPr="00B95EBA">
              <w:rPr>
                <w:rFonts w:ascii="Arial" w:hAnsi="Arial" w:cs="Arial"/>
                <w:b/>
                <w:i/>
                <w:color w:val="000000"/>
              </w:rPr>
              <w:t>Valor da Requisição Máxima</w:t>
            </w:r>
          </w:p>
          <w:p w:rsidR="00CD6A91" w:rsidRPr="00B95EBA" w:rsidRDefault="00CD6A91" w:rsidP="00CD6A91">
            <w:pPr>
              <w:autoSpaceDE w:val="0"/>
              <w:spacing w:after="120"/>
              <w:ind w:left="178" w:hanging="178"/>
              <w:jc w:val="center"/>
              <w:rPr>
                <w:rFonts w:ascii="Arial" w:hAnsi="Arial" w:cs="Arial"/>
                <w:b/>
                <w:i/>
                <w:color w:val="000000"/>
              </w:rPr>
            </w:pPr>
          </w:p>
        </w:tc>
      </w:tr>
      <w:tr w:rsidR="00CD6A91" w:rsidRPr="007C5319" w:rsidTr="00CD6A91">
        <w:tc>
          <w:tcPr>
            <w:tcW w:w="3164" w:type="dxa"/>
            <w:tcBorders>
              <w:top w:val="single" w:sz="4" w:space="0" w:color="auto"/>
              <w:left w:val="single" w:sz="4" w:space="0" w:color="auto"/>
              <w:bottom w:val="single" w:sz="4" w:space="0" w:color="auto"/>
              <w:right w:val="single" w:sz="4" w:space="0" w:color="auto"/>
            </w:tcBorders>
          </w:tcPr>
          <w:p w:rsidR="00CD6A91" w:rsidRPr="0078259D" w:rsidRDefault="00C640FF" w:rsidP="00CD6A91">
            <w:pPr>
              <w:autoSpaceDE w:val="0"/>
              <w:spacing w:after="120"/>
              <w:jc w:val="both"/>
              <w:rPr>
                <w:rFonts w:ascii="Arial" w:hAnsi="Arial" w:cs="Arial"/>
                <w:bCs/>
                <w:color w:val="000000"/>
              </w:rPr>
            </w:pPr>
            <w:r>
              <w:rPr>
                <w:rFonts w:ascii="Arial" w:hAnsi="Arial" w:cs="Arial"/>
                <w:bCs/>
                <w:color w:val="000000"/>
              </w:rPr>
              <w:t>LUBRIFICANTES, ADITIVOS E FLUÍDOS</w:t>
            </w:r>
          </w:p>
        </w:tc>
        <w:tc>
          <w:tcPr>
            <w:tcW w:w="3081" w:type="dxa"/>
            <w:tcBorders>
              <w:top w:val="single" w:sz="4" w:space="0" w:color="auto"/>
              <w:left w:val="single" w:sz="4" w:space="0" w:color="auto"/>
              <w:bottom w:val="single" w:sz="4" w:space="0" w:color="auto"/>
              <w:right w:val="single" w:sz="4" w:space="0" w:color="auto"/>
            </w:tcBorders>
          </w:tcPr>
          <w:p w:rsidR="00CD6A91" w:rsidRPr="007C5319" w:rsidRDefault="00CD6A91" w:rsidP="00CD6A91">
            <w:pPr>
              <w:autoSpaceDE w:val="0"/>
              <w:spacing w:after="120"/>
              <w:jc w:val="center"/>
              <w:rPr>
                <w:rFonts w:ascii="Arial" w:hAnsi="Arial" w:cs="Arial"/>
                <w:b/>
                <w:color w:val="000000"/>
              </w:rPr>
            </w:pPr>
            <w:r>
              <w:rPr>
                <w:rFonts w:ascii="Arial" w:eastAsia="Calibri" w:hAnsi="Arial" w:cs="Arial"/>
                <w:i/>
              </w:rPr>
              <w:t xml:space="preserve">R$  </w:t>
            </w:r>
            <w:r w:rsidR="0093415F">
              <w:rPr>
                <w:rFonts w:ascii="Arial" w:eastAsia="Calibri" w:hAnsi="Arial" w:cs="Arial"/>
                <w:i/>
              </w:rPr>
              <w:t>109,00</w:t>
            </w:r>
            <w:r w:rsidRPr="007C5319">
              <w:rPr>
                <w:rFonts w:ascii="Arial" w:eastAsia="Calibri" w:hAnsi="Arial" w:cs="Arial"/>
                <w:i/>
              </w:rPr>
              <w:t xml:space="preserve"> </w:t>
            </w:r>
          </w:p>
        </w:tc>
        <w:tc>
          <w:tcPr>
            <w:tcW w:w="3115" w:type="dxa"/>
            <w:tcBorders>
              <w:top w:val="single" w:sz="4" w:space="0" w:color="auto"/>
              <w:left w:val="single" w:sz="4" w:space="0" w:color="auto"/>
              <w:bottom w:val="single" w:sz="4" w:space="0" w:color="auto"/>
              <w:right w:val="single" w:sz="4" w:space="0" w:color="auto"/>
            </w:tcBorders>
          </w:tcPr>
          <w:p w:rsidR="00CD6A91" w:rsidRPr="006650AB" w:rsidRDefault="00CD6A91" w:rsidP="00CD6A91">
            <w:pPr>
              <w:autoSpaceDE w:val="0"/>
              <w:spacing w:after="120"/>
              <w:ind w:left="421" w:right="430" w:hanging="142"/>
              <w:jc w:val="both"/>
              <w:rPr>
                <w:rFonts w:ascii="Arial" w:hAnsi="Arial" w:cs="Arial"/>
                <w:bCs/>
                <w:i/>
                <w:iCs/>
                <w:color w:val="000000"/>
              </w:rPr>
            </w:pPr>
            <w:r>
              <w:rPr>
                <w:rFonts w:ascii="Arial" w:hAnsi="Arial" w:cs="Arial"/>
                <w:bCs/>
                <w:i/>
                <w:iCs/>
                <w:color w:val="000000"/>
              </w:rPr>
              <w:t xml:space="preserve">R$ </w:t>
            </w:r>
            <w:r w:rsidR="001D3A9E">
              <w:rPr>
                <w:rFonts w:ascii="Arial" w:hAnsi="Arial" w:cs="Arial"/>
                <w:bCs/>
                <w:i/>
                <w:iCs/>
                <w:color w:val="000000"/>
              </w:rPr>
              <w:t>2</w:t>
            </w:r>
            <w:r w:rsidR="00E23C75">
              <w:rPr>
                <w:rFonts w:ascii="Arial" w:hAnsi="Arial" w:cs="Arial"/>
                <w:bCs/>
                <w:i/>
                <w:iCs/>
                <w:color w:val="000000"/>
              </w:rPr>
              <w:t>.</w:t>
            </w:r>
            <w:r w:rsidR="001D3A9E">
              <w:rPr>
                <w:rFonts w:ascii="Arial" w:hAnsi="Arial" w:cs="Arial"/>
                <w:bCs/>
                <w:i/>
                <w:iCs/>
                <w:color w:val="000000"/>
              </w:rPr>
              <w:t>180,00</w:t>
            </w:r>
          </w:p>
        </w:tc>
      </w:tr>
    </w:tbl>
    <w:p w:rsidR="00CD6A91" w:rsidRPr="007C5319" w:rsidRDefault="00CD6A91" w:rsidP="00CD6A91">
      <w:pPr>
        <w:pStyle w:val="Corpodetexto"/>
        <w:ind w:left="851"/>
        <w:rPr>
          <w:rFonts w:ascii="Arial" w:hAnsi="Arial" w:cs="Arial"/>
          <w:sz w:val="22"/>
          <w:szCs w:val="22"/>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64"/>
        <w:gridCol w:w="3081"/>
        <w:gridCol w:w="3115"/>
      </w:tblGrid>
      <w:tr w:rsidR="00CD6A91" w:rsidRPr="007C5319" w:rsidTr="00CD6A91">
        <w:tc>
          <w:tcPr>
            <w:tcW w:w="9360" w:type="dxa"/>
            <w:gridSpan w:val="3"/>
            <w:tcBorders>
              <w:top w:val="single" w:sz="4" w:space="0" w:color="auto"/>
              <w:left w:val="single" w:sz="4" w:space="0" w:color="auto"/>
              <w:bottom w:val="single" w:sz="4" w:space="0" w:color="auto"/>
              <w:right w:val="single" w:sz="4" w:space="0" w:color="auto"/>
            </w:tcBorders>
          </w:tcPr>
          <w:p w:rsidR="00CD6A91" w:rsidRPr="007C5319" w:rsidRDefault="00CD6A91" w:rsidP="00CD6A91">
            <w:pPr>
              <w:autoSpaceDE w:val="0"/>
              <w:spacing w:after="120"/>
              <w:rPr>
                <w:rFonts w:ascii="Arial" w:hAnsi="Arial" w:cs="Arial"/>
                <w:b/>
                <w:i/>
                <w:color w:val="000000"/>
              </w:rPr>
            </w:pPr>
            <w:r w:rsidRPr="007C5319">
              <w:rPr>
                <w:rFonts w:ascii="Arial" w:hAnsi="Arial" w:cs="Arial"/>
                <w:b/>
                <w:i/>
                <w:color w:val="000000"/>
              </w:rPr>
              <w:t xml:space="preserve">Órgão </w:t>
            </w:r>
            <w:r>
              <w:rPr>
                <w:rFonts w:ascii="Arial" w:hAnsi="Arial" w:cs="Arial"/>
                <w:b/>
                <w:i/>
                <w:color w:val="000000"/>
              </w:rPr>
              <w:t>Participante</w:t>
            </w:r>
            <w:r w:rsidRPr="007C5319">
              <w:rPr>
                <w:rFonts w:ascii="Arial" w:hAnsi="Arial" w:cs="Arial"/>
                <w:b/>
                <w:i/>
                <w:color w:val="000000"/>
              </w:rPr>
              <w:t xml:space="preserve">: </w:t>
            </w:r>
            <w:r>
              <w:rPr>
                <w:rFonts w:ascii="Arial" w:hAnsi="Arial" w:cs="Arial"/>
                <w:b/>
                <w:i/>
                <w:color w:val="000000"/>
              </w:rPr>
              <w:t>Secretaria de Educação</w:t>
            </w:r>
          </w:p>
        </w:tc>
      </w:tr>
      <w:tr w:rsidR="00CD6A91" w:rsidRPr="007C5319" w:rsidTr="00CD6A91">
        <w:tc>
          <w:tcPr>
            <w:tcW w:w="3164" w:type="dxa"/>
            <w:tcBorders>
              <w:top w:val="single" w:sz="4" w:space="0" w:color="auto"/>
              <w:left w:val="single" w:sz="4" w:space="0" w:color="auto"/>
              <w:bottom w:val="single" w:sz="4" w:space="0" w:color="auto"/>
              <w:right w:val="single" w:sz="4" w:space="0" w:color="auto"/>
            </w:tcBorders>
            <w:hideMark/>
          </w:tcPr>
          <w:p w:rsidR="00CD6A91" w:rsidRPr="00B95EBA" w:rsidRDefault="00CD6A91" w:rsidP="00CD6A91">
            <w:pPr>
              <w:autoSpaceDE w:val="0"/>
              <w:spacing w:after="120"/>
              <w:jc w:val="center"/>
              <w:rPr>
                <w:rFonts w:ascii="Arial" w:hAnsi="Arial" w:cs="Arial"/>
                <w:b/>
                <w:i/>
                <w:color w:val="000000"/>
              </w:rPr>
            </w:pPr>
            <w:r w:rsidRPr="00B95EBA">
              <w:rPr>
                <w:rFonts w:ascii="Arial" w:hAnsi="Arial" w:cs="Arial"/>
                <w:b/>
                <w:bCs/>
                <w:i/>
                <w:color w:val="000000"/>
              </w:rPr>
              <w:t>Objeto</w:t>
            </w:r>
          </w:p>
        </w:tc>
        <w:tc>
          <w:tcPr>
            <w:tcW w:w="3081" w:type="dxa"/>
            <w:tcBorders>
              <w:top w:val="single" w:sz="4" w:space="0" w:color="auto"/>
              <w:left w:val="single" w:sz="4" w:space="0" w:color="auto"/>
              <w:bottom w:val="single" w:sz="4" w:space="0" w:color="auto"/>
              <w:right w:val="single" w:sz="4" w:space="0" w:color="auto"/>
            </w:tcBorders>
            <w:hideMark/>
          </w:tcPr>
          <w:p w:rsidR="00CD6A91" w:rsidRPr="00B95EBA" w:rsidRDefault="00CD6A91" w:rsidP="00CD6A91">
            <w:pPr>
              <w:widowControl w:val="0"/>
              <w:suppressAutoHyphens/>
              <w:spacing w:after="120"/>
              <w:jc w:val="center"/>
              <w:rPr>
                <w:rFonts w:ascii="Arial" w:hAnsi="Arial" w:cs="Arial"/>
                <w:b/>
                <w:i/>
                <w:color w:val="000000"/>
              </w:rPr>
            </w:pPr>
            <w:r w:rsidRPr="00B95EBA">
              <w:rPr>
                <w:rFonts w:ascii="Arial" w:hAnsi="Arial" w:cs="Arial"/>
                <w:b/>
                <w:i/>
                <w:color w:val="000000"/>
              </w:rPr>
              <w:t>Valor da Requisição Mínima</w:t>
            </w:r>
          </w:p>
        </w:tc>
        <w:tc>
          <w:tcPr>
            <w:tcW w:w="3115" w:type="dxa"/>
            <w:tcBorders>
              <w:top w:val="single" w:sz="4" w:space="0" w:color="auto"/>
              <w:left w:val="single" w:sz="4" w:space="0" w:color="auto"/>
              <w:bottom w:val="single" w:sz="4" w:space="0" w:color="auto"/>
              <w:right w:val="single" w:sz="4" w:space="0" w:color="auto"/>
            </w:tcBorders>
            <w:hideMark/>
          </w:tcPr>
          <w:p w:rsidR="00CD6A91" w:rsidRPr="00B95EBA" w:rsidRDefault="00CD6A91" w:rsidP="00CD6A91">
            <w:pPr>
              <w:autoSpaceDE w:val="0"/>
              <w:spacing w:after="120"/>
              <w:ind w:left="178" w:hanging="178"/>
              <w:jc w:val="center"/>
              <w:rPr>
                <w:rFonts w:ascii="Arial" w:hAnsi="Arial" w:cs="Arial"/>
                <w:b/>
                <w:i/>
                <w:color w:val="000000"/>
              </w:rPr>
            </w:pPr>
            <w:r w:rsidRPr="00B95EBA">
              <w:rPr>
                <w:rFonts w:ascii="Arial" w:hAnsi="Arial" w:cs="Arial"/>
                <w:b/>
                <w:i/>
                <w:color w:val="000000"/>
              </w:rPr>
              <w:t>Valor da Requisição Máxima</w:t>
            </w:r>
          </w:p>
          <w:p w:rsidR="00CD6A91" w:rsidRPr="00B95EBA" w:rsidRDefault="00CD6A91" w:rsidP="00CD6A91">
            <w:pPr>
              <w:autoSpaceDE w:val="0"/>
              <w:spacing w:after="120"/>
              <w:ind w:left="178" w:hanging="178"/>
              <w:jc w:val="center"/>
              <w:rPr>
                <w:rFonts w:ascii="Arial" w:hAnsi="Arial" w:cs="Arial"/>
                <w:b/>
                <w:i/>
                <w:color w:val="000000"/>
              </w:rPr>
            </w:pPr>
          </w:p>
        </w:tc>
      </w:tr>
      <w:tr w:rsidR="00CD6A91" w:rsidRPr="007C5319" w:rsidTr="00CD6A91">
        <w:tc>
          <w:tcPr>
            <w:tcW w:w="3164" w:type="dxa"/>
            <w:tcBorders>
              <w:top w:val="single" w:sz="4" w:space="0" w:color="auto"/>
              <w:left w:val="single" w:sz="4" w:space="0" w:color="auto"/>
              <w:bottom w:val="single" w:sz="4" w:space="0" w:color="auto"/>
              <w:right w:val="single" w:sz="4" w:space="0" w:color="auto"/>
            </w:tcBorders>
          </w:tcPr>
          <w:p w:rsidR="00CD6A91" w:rsidRPr="0078259D" w:rsidRDefault="008E4C0F" w:rsidP="00CD6A91">
            <w:pPr>
              <w:autoSpaceDE w:val="0"/>
              <w:spacing w:after="120"/>
              <w:jc w:val="both"/>
              <w:rPr>
                <w:rFonts w:ascii="Arial" w:hAnsi="Arial" w:cs="Arial"/>
                <w:bCs/>
                <w:color w:val="000000"/>
              </w:rPr>
            </w:pPr>
            <w:r>
              <w:rPr>
                <w:rFonts w:ascii="Arial" w:hAnsi="Arial" w:cs="Arial"/>
                <w:bCs/>
                <w:color w:val="000000"/>
              </w:rPr>
              <w:lastRenderedPageBreak/>
              <w:t>LUBRIFICANTES, ADITIVOS E FLUÍDOS</w:t>
            </w:r>
            <w:r w:rsidR="00D04C5A">
              <w:rPr>
                <w:rFonts w:ascii="Arial" w:hAnsi="Arial" w:cs="Arial"/>
                <w:bCs/>
                <w:color w:val="000000"/>
              </w:rPr>
              <w:t>.</w:t>
            </w:r>
          </w:p>
        </w:tc>
        <w:tc>
          <w:tcPr>
            <w:tcW w:w="3081" w:type="dxa"/>
            <w:tcBorders>
              <w:top w:val="single" w:sz="4" w:space="0" w:color="auto"/>
              <w:left w:val="single" w:sz="4" w:space="0" w:color="auto"/>
              <w:bottom w:val="single" w:sz="4" w:space="0" w:color="auto"/>
              <w:right w:val="single" w:sz="4" w:space="0" w:color="auto"/>
            </w:tcBorders>
          </w:tcPr>
          <w:p w:rsidR="00CD6A91" w:rsidRPr="007C5319" w:rsidRDefault="00CD6A91" w:rsidP="00CD6A91">
            <w:pPr>
              <w:autoSpaceDE w:val="0"/>
              <w:spacing w:after="120"/>
              <w:jc w:val="center"/>
              <w:rPr>
                <w:rFonts w:ascii="Arial" w:hAnsi="Arial" w:cs="Arial"/>
                <w:b/>
                <w:color w:val="000000"/>
              </w:rPr>
            </w:pPr>
            <w:r>
              <w:rPr>
                <w:rFonts w:ascii="Arial" w:eastAsia="Calibri" w:hAnsi="Arial" w:cs="Arial"/>
                <w:i/>
              </w:rPr>
              <w:t xml:space="preserve"> </w:t>
            </w:r>
            <w:r w:rsidRPr="007C5319">
              <w:rPr>
                <w:rFonts w:ascii="Arial" w:eastAsia="Calibri" w:hAnsi="Arial" w:cs="Arial"/>
                <w:i/>
              </w:rPr>
              <w:t xml:space="preserve"> </w:t>
            </w:r>
            <w:r>
              <w:rPr>
                <w:rFonts w:ascii="Arial" w:eastAsia="Calibri" w:hAnsi="Arial" w:cs="Arial"/>
                <w:i/>
              </w:rPr>
              <w:t xml:space="preserve"> R$  </w:t>
            </w:r>
            <w:r w:rsidRPr="007C5319">
              <w:rPr>
                <w:rFonts w:ascii="Arial" w:eastAsia="Calibri" w:hAnsi="Arial" w:cs="Arial"/>
                <w:i/>
              </w:rPr>
              <w:t xml:space="preserve"> </w:t>
            </w:r>
            <w:r w:rsidR="0093415F">
              <w:rPr>
                <w:rFonts w:ascii="Arial" w:eastAsia="Calibri" w:hAnsi="Arial" w:cs="Arial"/>
                <w:i/>
              </w:rPr>
              <w:t>13.646,40</w:t>
            </w:r>
          </w:p>
        </w:tc>
        <w:tc>
          <w:tcPr>
            <w:tcW w:w="3115" w:type="dxa"/>
            <w:tcBorders>
              <w:top w:val="single" w:sz="4" w:space="0" w:color="auto"/>
              <w:left w:val="single" w:sz="4" w:space="0" w:color="auto"/>
              <w:bottom w:val="single" w:sz="4" w:space="0" w:color="auto"/>
              <w:right w:val="single" w:sz="4" w:space="0" w:color="auto"/>
            </w:tcBorders>
          </w:tcPr>
          <w:p w:rsidR="00CD6A91" w:rsidRPr="00621B21" w:rsidRDefault="00CD6A91" w:rsidP="00CD6A91">
            <w:pPr>
              <w:autoSpaceDE w:val="0"/>
              <w:spacing w:after="120"/>
              <w:ind w:left="421" w:right="430" w:hanging="142"/>
              <w:jc w:val="both"/>
              <w:rPr>
                <w:rFonts w:ascii="Arial" w:hAnsi="Arial" w:cs="Arial"/>
                <w:bCs/>
                <w:i/>
                <w:iCs/>
                <w:color w:val="000000"/>
              </w:rPr>
            </w:pPr>
            <w:r>
              <w:rPr>
                <w:rFonts w:ascii="Arial" w:hAnsi="Arial" w:cs="Arial"/>
                <w:bCs/>
                <w:i/>
                <w:iCs/>
                <w:color w:val="000000"/>
              </w:rPr>
              <w:t xml:space="preserve">R$ </w:t>
            </w:r>
            <w:r w:rsidR="00E23C75">
              <w:rPr>
                <w:rFonts w:ascii="Arial" w:hAnsi="Arial" w:cs="Arial"/>
                <w:bCs/>
                <w:i/>
                <w:iCs/>
                <w:color w:val="000000"/>
              </w:rPr>
              <w:t>272.928,00</w:t>
            </w:r>
          </w:p>
        </w:tc>
      </w:tr>
    </w:tbl>
    <w:p w:rsidR="00CD6A91" w:rsidRPr="007C5319" w:rsidRDefault="00CD6A91" w:rsidP="00CD6A91">
      <w:pPr>
        <w:pStyle w:val="Corpodetexto"/>
        <w:ind w:left="851"/>
        <w:rPr>
          <w:rFonts w:ascii="Arial" w:hAnsi="Arial" w:cs="Arial"/>
          <w:sz w:val="22"/>
          <w:szCs w:val="22"/>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64"/>
        <w:gridCol w:w="3081"/>
        <w:gridCol w:w="3115"/>
      </w:tblGrid>
      <w:tr w:rsidR="00CD6A91" w:rsidRPr="007C5319" w:rsidTr="00CD6A91">
        <w:tc>
          <w:tcPr>
            <w:tcW w:w="9360" w:type="dxa"/>
            <w:gridSpan w:val="3"/>
            <w:tcBorders>
              <w:top w:val="single" w:sz="4" w:space="0" w:color="auto"/>
              <w:left w:val="single" w:sz="4" w:space="0" w:color="auto"/>
              <w:bottom w:val="single" w:sz="4" w:space="0" w:color="auto"/>
              <w:right w:val="single" w:sz="4" w:space="0" w:color="auto"/>
            </w:tcBorders>
          </w:tcPr>
          <w:p w:rsidR="00CD6A91" w:rsidRPr="007C5319" w:rsidRDefault="00CD6A91" w:rsidP="00CD6A91">
            <w:pPr>
              <w:autoSpaceDE w:val="0"/>
              <w:spacing w:after="120"/>
              <w:jc w:val="both"/>
              <w:rPr>
                <w:rFonts w:ascii="Arial" w:hAnsi="Arial" w:cs="Arial"/>
                <w:b/>
                <w:i/>
                <w:color w:val="000000"/>
              </w:rPr>
            </w:pPr>
            <w:r w:rsidRPr="007C5319">
              <w:rPr>
                <w:rFonts w:ascii="Arial" w:hAnsi="Arial" w:cs="Arial"/>
                <w:b/>
                <w:i/>
                <w:color w:val="000000"/>
              </w:rPr>
              <w:t xml:space="preserve">Órgão </w:t>
            </w:r>
            <w:r>
              <w:rPr>
                <w:rFonts w:ascii="Arial" w:hAnsi="Arial" w:cs="Arial"/>
                <w:b/>
                <w:i/>
                <w:color w:val="000000"/>
              </w:rPr>
              <w:t>Participante</w:t>
            </w:r>
            <w:r w:rsidRPr="007C5319">
              <w:rPr>
                <w:rFonts w:ascii="Arial" w:hAnsi="Arial" w:cs="Arial"/>
                <w:b/>
                <w:i/>
                <w:color w:val="000000"/>
              </w:rPr>
              <w:t xml:space="preserve">: </w:t>
            </w:r>
            <w:r>
              <w:rPr>
                <w:rFonts w:ascii="Arial" w:hAnsi="Arial" w:cs="Arial"/>
                <w:b/>
                <w:i/>
                <w:color w:val="000000"/>
              </w:rPr>
              <w:t>Secretaria de Esporte</w:t>
            </w:r>
          </w:p>
        </w:tc>
      </w:tr>
      <w:tr w:rsidR="00CD6A91" w:rsidRPr="007C5319" w:rsidTr="00CD6A91">
        <w:tc>
          <w:tcPr>
            <w:tcW w:w="3164" w:type="dxa"/>
            <w:tcBorders>
              <w:top w:val="single" w:sz="4" w:space="0" w:color="auto"/>
              <w:left w:val="single" w:sz="4" w:space="0" w:color="auto"/>
              <w:bottom w:val="single" w:sz="4" w:space="0" w:color="auto"/>
              <w:right w:val="single" w:sz="4" w:space="0" w:color="auto"/>
            </w:tcBorders>
            <w:hideMark/>
          </w:tcPr>
          <w:p w:rsidR="00CD6A91" w:rsidRPr="00B95EBA" w:rsidRDefault="00CD6A91" w:rsidP="00CD6A91">
            <w:pPr>
              <w:autoSpaceDE w:val="0"/>
              <w:spacing w:after="120"/>
              <w:jc w:val="center"/>
              <w:rPr>
                <w:rFonts w:ascii="Arial" w:hAnsi="Arial" w:cs="Arial"/>
                <w:b/>
                <w:i/>
                <w:color w:val="000000"/>
              </w:rPr>
            </w:pPr>
            <w:r w:rsidRPr="00B95EBA">
              <w:rPr>
                <w:rFonts w:ascii="Arial" w:hAnsi="Arial" w:cs="Arial"/>
                <w:b/>
                <w:bCs/>
                <w:i/>
                <w:color w:val="000000"/>
              </w:rPr>
              <w:t>Objeto</w:t>
            </w:r>
          </w:p>
        </w:tc>
        <w:tc>
          <w:tcPr>
            <w:tcW w:w="3081" w:type="dxa"/>
            <w:tcBorders>
              <w:top w:val="single" w:sz="4" w:space="0" w:color="auto"/>
              <w:left w:val="single" w:sz="4" w:space="0" w:color="auto"/>
              <w:bottom w:val="single" w:sz="4" w:space="0" w:color="auto"/>
              <w:right w:val="single" w:sz="4" w:space="0" w:color="auto"/>
            </w:tcBorders>
            <w:hideMark/>
          </w:tcPr>
          <w:p w:rsidR="00CD6A91" w:rsidRPr="00B95EBA" w:rsidRDefault="00CD6A91" w:rsidP="00CD6A91">
            <w:pPr>
              <w:widowControl w:val="0"/>
              <w:suppressAutoHyphens/>
              <w:spacing w:after="120"/>
              <w:jc w:val="center"/>
              <w:rPr>
                <w:rFonts w:ascii="Arial" w:hAnsi="Arial" w:cs="Arial"/>
                <w:b/>
                <w:i/>
                <w:color w:val="000000"/>
              </w:rPr>
            </w:pPr>
            <w:r w:rsidRPr="00B95EBA">
              <w:rPr>
                <w:rFonts w:ascii="Arial" w:hAnsi="Arial" w:cs="Arial"/>
                <w:b/>
                <w:i/>
                <w:color w:val="000000"/>
              </w:rPr>
              <w:t>Valor da Requisição Mínima</w:t>
            </w:r>
          </w:p>
        </w:tc>
        <w:tc>
          <w:tcPr>
            <w:tcW w:w="3115" w:type="dxa"/>
            <w:tcBorders>
              <w:top w:val="single" w:sz="4" w:space="0" w:color="auto"/>
              <w:left w:val="single" w:sz="4" w:space="0" w:color="auto"/>
              <w:bottom w:val="single" w:sz="4" w:space="0" w:color="auto"/>
              <w:right w:val="single" w:sz="4" w:space="0" w:color="auto"/>
            </w:tcBorders>
            <w:hideMark/>
          </w:tcPr>
          <w:p w:rsidR="00CD6A91" w:rsidRPr="00B95EBA" w:rsidRDefault="00CD6A91" w:rsidP="00CD6A91">
            <w:pPr>
              <w:autoSpaceDE w:val="0"/>
              <w:spacing w:after="120"/>
              <w:ind w:left="178" w:hanging="178"/>
              <w:jc w:val="center"/>
              <w:rPr>
                <w:rFonts w:ascii="Arial" w:hAnsi="Arial" w:cs="Arial"/>
                <w:b/>
                <w:i/>
                <w:color w:val="000000"/>
              </w:rPr>
            </w:pPr>
            <w:r w:rsidRPr="00B95EBA">
              <w:rPr>
                <w:rFonts w:ascii="Arial" w:hAnsi="Arial" w:cs="Arial"/>
                <w:b/>
                <w:i/>
                <w:color w:val="000000"/>
              </w:rPr>
              <w:t>Valor da Requisição Máxima</w:t>
            </w:r>
          </w:p>
          <w:p w:rsidR="00CD6A91" w:rsidRPr="00B95EBA" w:rsidRDefault="00CD6A91" w:rsidP="00CD6A91">
            <w:pPr>
              <w:autoSpaceDE w:val="0"/>
              <w:spacing w:after="120"/>
              <w:ind w:left="178" w:hanging="178"/>
              <w:jc w:val="center"/>
              <w:rPr>
                <w:rFonts w:ascii="Arial" w:hAnsi="Arial" w:cs="Arial"/>
                <w:b/>
                <w:i/>
                <w:color w:val="000000"/>
              </w:rPr>
            </w:pPr>
          </w:p>
        </w:tc>
      </w:tr>
      <w:tr w:rsidR="00CD6A91" w:rsidRPr="007C5319" w:rsidTr="00CD6A91">
        <w:tc>
          <w:tcPr>
            <w:tcW w:w="3164" w:type="dxa"/>
            <w:tcBorders>
              <w:top w:val="single" w:sz="4" w:space="0" w:color="auto"/>
              <w:left w:val="single" w:sz="4" w:space="0" w:color="auto"/>
              <w:bottom w:val="single" w:sz="4" w:space="0" w:color="auto"/>
              <w:right w:val="single" w:sz="4" w:space="0" w:color="auto"/>
            </w:tcBorders>
          </w:tcPr>
          <w:p w:rsidR="00CD6A91" w:rsidRPr="0078259D" w:rsidRDefault="008E4C0F" w:rsidP="00CD6A91">
            <w:pPr>
              <w:autoSpaceDE w:val="0"/>
              <w:spacing w:after="120"/>
              <w:jc w:val="both"/>
              <w:rPr>
                <w:rFonts w:ascii="Arial" w:hAnsi="Arial" w:cs="Arial"/>
                <w:bCs/>
                <w:color w:val="000000"/>
              </w:rPr>
            </w:pPr>
            <w:r>
              <w:rPr>
                <w:rFonts w:ascii="Arial" w:hAnsi="Arial" w:cs="Arial"/>
                <w:bCs/>
                <w:color w:val="000000"/>
              </w:rPr>
              <w:t>LUBRIFICANTES, ADITIVOS E FLUÍDOS</w:t>
            </w:r>
          </w:p>
        </w:tc>
        <w:tc>
          <w:tcPr>
            <w:tcW w:w="3081" w:type="dxa"/>
            <w:tcBorders>
              <w:top w:val="single" w:sz="4" w:space="0" w:color="auto"/>
              <w:left w:val="single" w:sz="4" w:space="0" w:color="auto"/>
              <w:bottom w:val="single" w:sz="4" w:space="0" w:color="auto"/>
              <w:right w:val="single" w:sz="4" w:space="0" w:color="auto"/>
            </w:tcBorders>
          </w:tcPr>
          <w:p w:rsidR="00CD6A91" w:rsidRPr="007C5319" w:rsidRDefault="00CD6A91" w:rsidP="00CD6A91">
            <w:pPr>
              <w:autoSpaceDE w:val="0"/>
              <w:spacing w:after="120"/>
              <w:jc w:val="center"/>
              <w:rPr>
                <w:rFonts w:ascii="Arial" w:hAnsi="Arial" w:cs="Arial"/>
                <w:b/>
                <w:color w:val="000000"/>
              </w:rPr>
            </w:pPr>
            <w:r>
              <w:rPr>
                <w:rFonts w:ascii="Arial" w:eastAsia="Calibri" w:hAnsi="Arial" w:cs="Arial"/>
                <w:i/>
              </w:rPr>
              <w:t>R$</w:t>
            </w:r>
            <w:r w:rsidR="006E06BB">
              <w:rPr>
                <w:rFonts w:ascii="Arial" w:eastAsia="Calibri" w:hAnsi="Arial" w:cs="Arial"/>
                <w:i/>
              </w:rPr>
              <w:t xml:space="preserve"> 565,60</w:t>
            </w:r>
            <w:r>
              <w:rPr>
                <w:rFonts w:ascii="Arial" w:eastAsia="Calibri" w:hAnsi="Arial" w:cs="Arial"/>
                <w:i/>
              </w:rPr>
              <w:t xml:space="preserve"> </w:t>
            </w:r>
          </w:p>
        </w:tc>
        <w:tc>
          <w:tcPr>
            <w:tcW w:w="3115" w:type="dxa"/>
            <w:tcBorders>
              <w:top w:val="single" w:sz="4" w:space="0" w:color="auto"/>
              <w:left w:val="single" w:sz="4" w:space="0" w:color="auto"/>
              <w:bottom w:val="single" w:sz="4" w:space="0" w:color="auto"/>
              <w:right w:val="single" w:sz="4" w:space="0" w:color="auto"/>
            </w:tcBorders>
          </w:tcPr>
          <w:p w:rsidR="00CD6A91" w:rsidRPr="00E75320" w:rsidRDefault="00CD6A91" w:rsidP="00CD6A91">
            <w:pPr>
              <w:autoSpaceDE w:val="0"/>
              <w:spacing w:after="120"/>
              <w:ind w:left="421" w:right="430" w:hanging="142"/>
              <w:jc w:val="both"/>
              <w:rPr>
                <w:rFonts w:ascii="Arial" w:hAnsi="Arial" w:cs="Arial"/>
                <w:bCs/>
                <w:i/>
                <w:iCs/>
                <w:color w:val="000000"/>
              </w:rPr>
            </w:pPr>
            <w:r>
              <w:rPr>
                <w:rFonts w:ascii="Arial" w:hAnsi="Arial" w:cs="Arial"/>
                <w:bCs/>
                <w:i/>
                <w:iCs/>
                <w:color w:val="000000"/>
              </w:rPr>
              <w:t xml:space="preserve">R$ </w:t>
            </w:r>
            <w:r w:rsidR="008650F2">
              <w:rPr>
                <w:rFonts w:ascii="Arial" w:hAnsi="Arial" w:cs="Arial"/>
                <w:bCs/>
                <w:i/>
                <w:iCs/>
                <w:color w:val="000000"/>
              </w:rPr>
              <w:t>11.312,00</w:t>
            </w:r>
          </w:p>
        </w:tc>
      </w:tr>
    </w:tbl>
    <w:p w:rsidR="00CD6A91" w:rsidRPr="007C5319" w:rsidRDefault="00CD6A91" w:rsidP="00CD6A91">
      <w:pPr>
        <w:pStyle w:val="Corpodetexto"/>
        <w:ind w:left="851"/>
        <w:rPr>
          <w:rFonts w:ascii="Arial" w:hAnsi="Arial" w:cs="Arial"/>
          <w:sz w:val="22"/>
          <w:szCs w:val="22"/>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64"/>
        <w:gridCol w:w="3081"/>
        <w:gridCol w:w="3115"/>
      </w:tblGrid>
      <w:tr w:rsidR="00CD6A91" w:rsidRPr="007C5319" w:rsidTr="00CD6A91">
        <w:tc>
          <w:tcPr>
            <w:tcW w:w="9360" w:type="dxa"/>
            <w:gridSpan w:val="3"/>
            <w:tcBorders>
              <w:top w:val="single" w:sz="4" w:space="0" w:color="auto"/>
              <w:left w:val="single" w:sz="4" w:space="0" w:color="auto"/>
              <w:bottom w:val="single" w:sz="4" w:space="0" w:color="auto"/>
              <w:right w:val="single" w:sz="4" w:space="0" w:color="auto"/>
            </w:tcBorders>
          </w:tcPr>
          <w:p w:rsidR="00CD6A91" w:rsidRPr="007C5319" w:rsidRDefault="00CD6A91" w:rsidP="00CD6A91">
            <w:pPr>
              <w:autoSpaceDE w:val="0"/>
              <w:spacing w:after="120"/>
              <w:jc w:val="both"/>
              <w:rPr>
                <w:rFonts w:ascii="Arial" w:hAnsi="Arial" w:cs="Arial"/>
                <w:b/>
                <w:i/>
                <w:color w:val="000000"/>
              </w:rPr>
            </w:pPr>
            <w:r w:rsidRPr="007C5319">
              <w:rPr>
                <w:rFonts w:ascii="Arial" w:hAnsi="Arial" w:cs="Arial"/>
                <w:b/>
                <w:i/>
                <w:color w:val="000000"/>
              </w:rPr>
              <w:t xml:space="preserve">Órgão </w:t>
            </w:r>
            <w:r>
              <w:rPr>
                <w:rFonts w:ascii="Arial" w:hAnsi="Arial" w:cs="Arial"/>
                <w:b/>
                <w:i/>
                <w:color w:val="000000"/>
              </w:rPr>
              <w:t>Participante</w:t>
            </w:r>
            <w:r w:rsidRPr="007C5319">
              <w:rPr>
                <w:rFonts w:ascii="Arial" w:hAnsi="Arial" w:cs="Arial"/>
                <w:b/>
                <w:i/>
                <w:color w:val="000000"/>
              </w:rPr>
              <w:t xml:space="preserve">: </w:t>
            </w:r>
            <w:r>
              <w:rPr>
                <w:rFonts w:ascii="Arial" w:hAnsi="Arial" w:cs="Arial"/>
                <w:b/>
                <w:i/>
                <w:color w:val="000000"/>
              </w:rPr>
              <w:t>Secretaria Gabinete Do Prefeito</w:t>
            </w:r>
          </w:p>
        </w:tc>
      </w:tr>
      <w:tr w:rsidR="00CD6A91" w:rsidRPr="007C5319" w:rsidTr="00CD6A91">
        <w:tc>
          <w:tcPr>
            <w:tcW w:w="3164" w:type="dxa"/>
            <w:tcBorders>
              <w:top w:val="single" w:sz="4" w:space="0" w:color="auto"/>
              <w:left w:val="single" w:sz="4" w:space="0" w:color="auto"/>
              <w:bottom w:val="single" w:sz="4" w:space="0" w:color="auto"/>
              <w:right w:val="single" w:sz="4" w:space="0" w:color="auto"/>
            </w:tcBorders>
            <w:hideMark/>
          </w:tcPr>
          <w:p w:rsidR="00CD6A91" w:rsidRPr="00B95EBA" w:rsidRDefault="00CD6A91" w:rsidP="00CD6A91">
            <w:pPr>
              <w:autoSpaceDE w:val="0"/>
              <w:spacing w:after="120"/>
              <w:jc w:val="center"/>
              <w:rPr>
                <w:rFonts w:ascii="Arial" w:hAnsi="Arial" w:cs="Arial"/>
                <w:b/>
                <w:i/>
                <w:color w:val="000000"/>
              </w:rPr>
            </w:pPr>
            <w:r w:rsidRPr="00B95EBA">
              <w:rPr>
                <w:rFonts w:ascii="Arial" w:hAnsi="Arial" w:cs="Arial"/>
                <w:b/>
                <w:bCs/>
                <w:i/>
                <w:color w:val="000000"/>
              </w:rPr>
              <w:t>Objeto</w:t>
            </w:r>
          </w:p>
        </w:tc>
        <w:tc>
          <w:tcPr>
            <w:tcW w:w="3081" w:type="dxa"/>
            <w:tcBorders>
              <w:top w:val="single" w:sz="4" w:space="0" w:color="auto"/>
              <w:left w:val="single" w:sz="4" w:space="0" w:color="auto"/>
              <w:bottom w:val="single" w:sz="4" w:space="0" w:color="auto"/>
              <w:right w:val="single" w:sz="4" w:space="0" w:color="auto"/>
            </w:tcBorders>
            <w:hideMark/>
          </w:tcPr>
          <w:p w:rsidR="00CD6A91" w:rsidRPr="00B95EBA" w:rsidRDefault="00CD6A91" w:rsidP="00CD6A91">
            <w:pPr>
              <w:widowControl w:val="0"/>
              <w:suppressAutoHyphens/>
              <w:spacing w:after="120"/>
              <w:jc w:val="center"/>
              <w:rPr>
                <w:rFonts w:ascii="Arial" w:hAnsi="Arial" w:cs="Arial"/>
                <w:b/>
                <w:i/>
                <w:color w:val="000000"/>
              </w:rPr>
            </w:pPr>
            <w:r w:rsidRPr="00B95EBA">
              <w:rPr>
                <w:rFonts w:ascii="Arial" w:hAnsi="Arial" w:cs="Arial"/>
                <w:b/>
                <w:i/>
                <w:color w:val="000000"/>
              </w:rPr>
              <w:t>Valor da Requisição Mínima</w:t>
            </w:r>
          </w:p>
        </w:tc>
        <w:tc>
          <w:tcPr>
            <w:tcW w:w="3115" w:type="dxa"/>
            <w:tcBorders>
              <w:top w:val="single" w:sz="4" w:space="0" w:color="auto"/>
              <w:left w:val="single" w:sz="4" w:space="0" w:color="auto"/>
              <w:bottom w:val="single" w:sz="4" w:space="0" w:color="auto"/>
              <w:right w:val="single" w:sz="4" w:space="0" w:color="auto"/>
            </w:tcBorders>
            <w:hideMark/>
          </w:tcPr>
          <w:p w:rsidR="00CD6A91" w:rsidRPr="00B95EBA" w:rsidRDefault="00CD6A91" w:rsidP="00CD6A91">
            <w:pPr>
              <w:autoSpaceDE w:val="0"/>
              <w:spacing w:after="120"/>
              <w:ind w:left="178" w:hanging="178"/>
              <w:jc w:val="center"/>
              <w:rPr>
                <w:rFonts w:ascii="Arial" w:hAnsi="Arial" w:cs="Arial"/>
                <w:b/>
                <w:i/>
                <w:color w:val="000000"/>
              </w:rPr>
            </w:pPr>
            <w:r w:rsidRPr="00B95EBA">
              <w:rPr>
                <w:rFonts w:ascii="Arial" w:hAnsi="Arial" w:cs="Arial"/>
                <w:b/>
                <w:i/>
                <w:color w:val="000000"/>
              </w:rPr>
              <w:t>Valor da Requisição Máxima</w:t>
            </w:r>
          </w:p>
          <w:p w:rsidR="00CD6A91" w:rsidRPr="00B95EBA" w:rsidRDefault="00CD6A91" w:rsidP="00CD6A91">
            <w:pPr>
              <w:autoSpaceDE w:val="0"/>
              <w:spacing w:after="120"/>
              <w:ind w:left="178" w:hanging="178"/>
              <w:jc w:val="center"/>
              <w:rPr>
                <w:rFonts w:ascii="Arial" w:hAnsi="Arial" w:cs="Arial"/>
                <w:b/>
                <w:i/>
                <w:color w:val="000000"/>
              </w:rPr>
            </w:pPr>
          </w:p>
        </w:tc>
      </w:tr>
      <w:tr w:rsidR="00CD6A91" w:rsidRPr="007C5319" w:rsidTr="00CD6A91">
        <w:tc>
          <w:tcPr>
            <w:tcW w:w="3164" w:type="dxa"/>
            <w:tcBorders>
              <w:top w:val="single" w:sz="4" w:space="0" w:color="auto"/>
              <w:left w:val="single" w:sz="4" w:space="0" w:color="auto"/>
              <w:bottom w:val="single" w:sz="4" w:space="0" w:color="auto"/>
              <w:right w:val="single" w:sz="4" w:space="0" w:color="auto"/>
            </w:tcBorders>
          </w:tcPr>
          <w:p w:rsidR="00CD6A91" w:rsidRPr="0078259D" w:rsidRDefault="008E4C0F" w:rsidP="00CD6A91">
            <w:pPr>
              <w:autoSpaceDE w:val="0"/>
              <w:spacing w:after="120"/>
              <w:jc w:val="both"/>
              <w:rPr>
                <w:rFonts w:ascii="Arial" w:hAnsi="Arial" w:cs="Arial"/>
                <w:bCs/>
                <w:color w:val="000000"/>
              </w:rPr>
            </w:pPr>
            <w:r>
              <w:rPr>
                <w:rFonts w:ascii="Arial" w:hAnsi="Arial" w:cs="Arial"/>
                <w:bCs/>
                <w:color w:val="000000"/>
              </w:rPr>
              <w:t>LUBRIFICANTES, ADITIVOS E FLUÍDOS</w:t>
            </w:r>
          </w:p>
        </w:tc>
        <w:tc>
          <w:tcPr>
            <w:tcW w:w="3081" w:type="dxa"/>
            <w:tcBorders>
              <w:top w:val="single" w:sz="4" w:space="0" w:color="auto"/>
              <w:left w:val="single" w:sz="4" w:space="0" w:color="auto"/>
              <w:bottom w:val="single" w:sz="4" w:space="0" w:color="auto"/>
              <w:right w:val="single" w:sz="4" w:space="0" w:color="auto"/>
            </w:tcBorders>
          </w:tcPr>
          <w:p w:rsidR="00CD6A91" w:rsidRPr="007C5319" w:rsidRDefault="00CD6A91" w:rsidP="00CD6A91">
            <w:pPr>
              <w:autoSpaceDE w:val="0"/>
              <w:spacing w:after="120"/>
              <w:jc w:val="center"/>
              <w:rPr>
                <w:rFonts w:ascii="Arial" w:hAnsi="Arial" w:cs="Arial"/>
                <w:b/>
                <w:color w:val="000000"/>
              </w:rPr>
            </w:pPr>
            <w:r>
              <w:rPr>
                <w:rFonts w:ascii="Arial" w:eastAsia="Calibri" w:hAnsi="Arial" w:cs="Arial"/>
                <w:i/>
              </w:rPr>
              <w:t xml:space="preserve">R$ </w:t>
            </w:r>
            <w:r w:rsidR="006F6C52">
              <w:rPr>
                <w:rFonts w:ascii="Arial" w:eastAsia="Calibri" w:hAnsi="Arial" w:cs="Arial"/>
                <w:i/>
              </w:rPr>
              <w:t>344,90</w:t>
            </w:r>
          </w:p>
        </w:tc>
        <w:tc>
          <w:tcPr>
            <w:tcW w:w="3115" w:type="dxa"/>
            <w:tcBorders>
              <w:top w:val="single" w:sz="4" w:space="0" w:color="auto"/>
              <w:left w:val="single" w:sz="4" w:space="0" w:color="auto"/>
              <w:bottom w:val="single" w:sz="4" w:space="0" w:color="auto"/>
              <w:right w:val="single" w:sz="4" w:space="0" w:color="auto"/>
            </w:tcBorders>
          </w:tcPr>
          <w:p w:rsidR="00CD6A91" w:rsidRPr="00B2247E" w:rsidRDefault="00CD6A91" w:rsidP="00CD6A91">
            <w:pPr>
              <w:autoSpaceDE w:val="0"/>
              <w:spacing w:after="120"/>
              <w:ind w:left="421" w:right="430" w:hanging="142"/>
              <w:jc w:val="both"/>
              <w:rPr>
                <w:rFonts w:ascii="Arial" w:hAnsi="Arial" w:cs="Arial"/>
                <w:bCs/>
                <w:i/>
                <w:iCs/>
                <w:color w:val="000000"/>
              </w:rPr>
            </w:pPr>
            <w:r>
              <w:rPr>
                <w:rFonts w:ascii="Arial" w:hAnsi="Arial" w:cs="Arial"/>
                <w:bCs/>
                <w:i/>
                <w:iCs/>
                <w:color w:val="000000"/>
              </w:rPr>
              <w:t xml:space="preserve">R$ </w:t>
            </w:r>
            <w:r w:rsidR="00CC2556">
              <w:rPr>
                <w:rFonts w:ascii="Arial" w:hAnsi="Arial" w:cs="Arial"/>
                <w:bCs/>
                <w:i/>
                <w:iCs/>
                <w:color w:val="000000"/>
              </w:rPr>
              <w:t>6.898,00</w:t>
            </w:r>
          </w:p>
        </w:tc>
      </w:tr>
    </w:tbl>
    <w:p w:rsidR="00CD6A91" w:rsidRPr="007C5319" w:rsidRDefault="00CD6A91" w:rsidP="00CD6A91">
      <w:pPr>
        <w:pStyle w:val="Corpodetexto"/>
        <w:ind w:left="851"/>
        <w:rPr>
          <w:rFonts w:ascii="Arial" w:hAnsi="Arial" w:cs="Arial"/>
          <w:sz w:val="22"/>
          <w:szCs w:val="22"/>
        </w:rPr>
      </w:pPr>
    </w:p>
    <w:p w:rsidR="00CD6A91" w:rsidRPr="007C5319" w:rsidRDefault="00CD6A91" w:rsidP="00CD6A91">
      <w:pPr>
        <w:pStyle w:val="Corpodetexto"/>
        <w:ind w:left="851"/>
        <w:rPr>
          <w:rFonts w:ascii="Arial" w:hAnsi="Arial" w:cs="Arial"/>
          <w:sz w:val="22"/>
          <w:szCs w:val="22"/>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64"/>
        <w:gridCol w:w="3081"/>
        <w:gridCol w:w="3115"/>
      </w:tblGrid>
      <w:tr w:rsidR="00CD6A91" w:rsidRPr="007C5319" w:rsidTr="00CD6A91">
        <w:tc>
          <w:tcPr>
            <w:tcW w:w="9360" w:type="dxa"/>
            <w:gridSpan w:val="3"/>
            <w:tcBorders>
              <w:top w:val="single" w:sz="4" w:space="0" w:color="auto"/>
              <w:left w:val="single" w:sz="4" w:space="0" w:color="auto"/>
              <w:bottom w:val="single" w:sz="4" w:space="0" w:color="auto"/>
              <w:right w:val="single" w:sz="4" w:space="0" w:color="auto"/>
            </w:tcBorders>
          </w:tcPr>
          <w:p w:rsidR="00CD6A91" w:rsidRPr="007C5319" w:rsidRDefault="00CD6A91" w:rsidP="00CD6A91">
            <w:pPr>
              <w:autoSpaceDE w:val="0"/>
              <w:spacing w:after="120"/>
              <w:jc w:val="both"/>
              <w:rPr>
                <w:rFonts w:ascii="Arial" w:hAnsi="Arial" w:cs="Arial"/>
                <w:b/>
                <w:i/>
                <w:color w:val="000000"/>
              </w:rPr>
            </w:pPr>
            <w:r w:rsidRPr="007C5319">
              <w:rPr>
                <w:rFonts w:ascii="Arial" w:hAnsi="Arial" w:cs="Arial"/>
                <w:b/>
                <w:i/>
                <w:color w:val="000000"/>
              </w:rPr>
              <w:t xml:space="preserve">Órgão </w:t>
            </w:r>
            <w:r>
              <w:rPr>
                <w:rFonts w:ascii="Arial" w:hAnsi="Arial" w:cs="Arial"/>
                <w:b/>
                <w:i/>
                <w:color w:val="000000"/>
              </w:rPr>
              <w:t>Participante</w:t>
            </w:r>
            <w:r w:rsidRPr="007C5319">
              <w:rPr>
                <w:rFonts w:ascii="Arial" w:hAnsi="Arial" w:cs="Arial"/>
                <w:b/>
                <w:i/>
                <w:color w:val="000000"/>
              </w:rPr>
              <w:t xml:space="preserve">: </w:t>
            </w:r>
            <w:r>
              <w:rPr>
                <w:rFonts w:ascii="Arial" w:hAnsi="Arial" w:cs="Arial"/>
                <w:b/>
                <w:i/>
                <w:color w:val="000000"/>
              </w:rPr>
              <w:t>Secretaria de Saúde</w:t>
            </w:r>
          </w:p>
        </w:tc>
      </w:tr>
      <w:tr w:rsidR="00CD6A91" w:rsidRPr="00B95EBA" w:rsidTr="00CD6A91">
        <w:tc>
          <w:tcPr>
            <w:tcW w:w="3164" w:type="dxa"/>
            <w:tcBorders>
              <w:top w:val="single" w:sz="4" w:space="0" w:color="auto"/>
              <w:left w:val="single" w:sz="4" w:space="0" w:color="auto"/>
              <w:bottom w:val="single" w:sz="4" w:space="0" w:color="auto"/>
              <w:right w:val="single" w:sz="4" w:space="0" w:color="auto"/>
            </w:tcBorders>
            <w:hideMark/>
          </w:tcPr>
          <w:p w:rsidR="00CD6A91" w:rsidRPr="00B95EBA" w:rsidRDefault="00CD6A91" w:rsidP="00CD6A91">
            <w:pPr>
              <w:autoSpaceDE w:val="0"/>
              <w:spacing w:after="120"/>
              <w:jc w:val="center"/>
              <w:rPr>
                <w:rFonts w:ascii="Arial" w:hAnsi="Arial" w:cs="Arial"/>
                <w:b/>
                <w:i/>
                <w:color w:val="000000"/>
              </w:rPr>
            </w:pPr>
            <w:r w:rsidRPr="00B95EBA">
              <w:rPr>
                <w:rFonts w:ascii="Arial" w:hAnsi="Arial" w:cs="Arial"/>
                <w:b/>
                <w:bCs/>
                <w:i/>
                <w:color w:val="000000"/>
              </w:rPr>
              <w:t>Objeto</w:t>
            </w:r>
          </w:p>
        </w:tc>
        <w:tc>
          <w:tcPr>
            <w:tcW w:w="3081" w:type="dxa"/>
            <w:tcBorders>
              <w:top w:val="single" w:sz="4" w:space="0" w:color="auto"/>
              <w:left w:val="single" w:sz="4" w:space="0" w:color="auto"/>
              <w:bottom w:val="single" w:sz="4" w:space="0" w:color="auto"/>
              <w:right w:val="single" w:sz="4" w:space="0" w:color="auto"/>
            </w:tcBorders>
            <w:hideMark/>
          </w:tcPr>
          <w:p w:rsidR="00CD6A91" w:rsidRPr="00B95EBA" w:rsidRDefault="00CD6A91" w:rsidP="00CD6A91">
            <w:pPr>
              <w:widowControl w:val="0"/>
              <w:suppressAutoHyphens/>
              <w:spacing w:after="120"/>
              <w:jc w:val="center"/>
              <w:rPr>
                <w:rFonts w:ascii="Arial" w:hAnsi="Arial" w:cs="Arial"/>
                <w:b/>
                <w:i/>
                <w:color w:val="000000"/>
              </w:rPr>
            </w:pPr>
            <w:r w:rsidRPr="00B95EBA">
              <w:rPr>
                <w:rFonts w:ascii="Arial" w:hAnsi="Arial" w:cs="Arial"/>
                <w:b/>
                <w:i/>
                <w:color w:val="000000"/>
              </w:rPr>
              <w:t>Valor da Requisição Mínima</w:t>
            </w:r>
          </w:p>
        </w:tc>
        <w:tc>
          <w:tcPr>
            <w:tcW w:w="3115" w:type="dxa"/>
            <w:tcBorders>
              <w:top w:val="single" w:sz="4" w:space="0" w:color="auto"/>
              <w:left w:val="single" w:sz="4" w:space="0" w:color="auto"/>
              <w:bottom w:val="single" w:sz="4" w:space="0" w:color="auto"/>
              <w:right w:val="single" w:sz="4" w:space="0" w:color="auto"/>
            </w:tcBorders>
            <w:hideMark/>
          </w:tcPr>
          <w:p w:rsidR="00CD6A91" w:rsidRPr="00B95EBA" w:rsidRDefault="00CD6A91" w:rsidP="00CD6A91">
            <w:pPr>
              <w:autoSpaceDE w:val="0"/>
              <w:spacing w:after="120"/>
              <w:ind w:left="178" w:hanging="178"/>
              <w:jc w:val="center"/>
              <w:rPr>
                <w:rFonts w:ascii="Arial" w:hAnsi="Arial" w:cs="Arial"/>
                <w:b/>
                <w:i/>
                <w:color w:val="000000"/>
              </w:rPr>
            </w:pPr>
            <w:r w:rsidRPr="00B95EBA">
              <w:rPr>
                <w:rFonts w:ascii="Arial" w:hAnsi="Arial" w:cs="Arial"/>
                <w:b/>
                <w:i/>
                <w:color w:val="000000"/>
              </w:rPr>
              <w:t>Valor da Requisição Máxima</w:t>
            </w:r>
          </w:p>
          <w:p w:rsidR="00CD6A91" w:rsidRPr="00B95EBA" w:rsidRDefault="00CD6A91" w:rsidP="00CD6A91">
            <w:pPr>
              <w:autoSpaceDE w:val="0"/>
              <w:spacing w:after="120"/>
              <w:ind w:left="178" w:hanging="178"/>
              <w:jc w:val="center"/>
              <w:rPr>
                <w:rFonts w:ascii="Arial" w:hAnsi="Arial" w:cs="Arial"/>
                <w:b/>
                <w:i/>
                <w:color w:val="000000"/>
              </w:rPr>
            </w:pPr>
          </w:p>
        </w:tc>
      </w:tr>
      <w:tr w:rsidR="00CD6A91" w:rsidRPr="007C5319" w:rsidTr="00CD6A91">
        <w:tc>
          <w:tcPr>
            <w:tcW w:w="3164" w:type="dxa"/>
            <w:tcBorders>
              <w:top w:val="single" w:sz="4" w:space="0" w:color="auto"/>
              <w:left w:val="single" w:sz="4" w:space="0" w:color="auto"/>
              <w:bottom w:val="single" w:sz="4" w:space="0" w:color="auto"/>
              <w:right w:val="single" w:sz="4" w:space="0" w:color="auto"/>
            </w:tcBorders>
          </w:tcPr>
          <w:p w:rsidR="00CD6A91" w:rsidRPr="0078259D" w:rsidRDefault="008E4C0F" w:rsidP="00CD6A91">
            <w:pPr>
              <w:autoSpaceDE w:val="0"/>
              <w:spacing w:after="120"/>
              <w:jc w:val="both"/>
              <w:rPr>
                <w:rFonts w:ascii="Arial" w:hAnsi="Arial" w:cs="Arial"/>
                <w:bCs/>
                <w:color w:val="000000"/>
              </w:rPr>
            </w:pPr>
            <w:r>
              <w:rPr>
                <w:rFonts w:ascii="Arial" w:hAnsi="Arial" w:cs="Arial"/>
                <w:bCs/>
                <w:color w:val="000000"/>
              </w:rPr>
              <w:t>LUBRIFICANTES, ADITIVOS E FLUÍDOS</w:t>
            </w:r>
          </w:p>
        </w:tc>
        <w:tc>
          <w:tcPr>
            <w:tcW w:w="3081" w:type="dxa"/>
            <w:tcBorders>
              <w:top w:val="single" w:sz="4" w:space="0" w:color="auto"/>
              <w:left w:val="single" w:sz="4" w:space="0" w:color="auto"/>
              <w:bottom w:val="single" w:sz="4" w:space="0" w:color="auto"/>
              <w:right w:val="single" w:sz="4" w:space="0" w:color="auto"/>
            </w:tcBorders>
          </w:tcPr>
          <w:p w:rsidR="00CD6A91" w:rsidRPr="007C5319" w:rsidRDefault="00CD6A91" w:rsidP="00CD6A91">
            <w:pPr>
              <w:autoSpaceDE w:val="0"/>
              <w:spacing w:after="120"/>
              <w:jc w:val="center"/>
              <w:rPr>
                <w:rFonts w:ascii="Arial" w:hAnsi="Arial" w:cs="Arial"/>
                <w:b/>
                <w:color w:val="000000"/>
              </w:rPr>
            </w:pPr>
            <w:r>
              <w:rPr>
                <w:rFonts w:ascii="Arial" w:eastAsia="Calibri" w:hAnsi="Arial" w:cs="Arial"/>
                <w:i/>
              </w:rPr>
              <w:t xml:space="preserve">R$ </w:t>
            </w:r>
            <w:r w:rsidR="0055243A">
              <w:rPr>
                <w:rFonts w:ascii="Arial" w:eastAsia="Calibri" w:hAnsi="Arial" w:cs="Arial"/>
                <w:i/>
              </w:rPr>
              <w:t>5.775,55</w:t>
            </w:r>
          </w:p>
        </w:tc>
        <w:tc>
          <w:tcPr>
            <w:tcW w:w="3115" w:type="dxa"/>
            <w:tcBorders>
              <w:top w:val="single" w:sz="4" w:space="0" w:color="auto"/>
              <w:left w:val="single" w:sz="4" w:space="0" w:color="auto"/>
              <w:bottom w:val="single" w:sz="4" w:space="0" w:color="auto"/>
              <w:right w:val="single" w:sz="4" w:space="0" w:color="auto"/>
            </w:tcBorders>
          </w:tcPr>
          <w:p w:rsidR="00CD6A91" w:rsidRPr="00092A3B" w:rsidRDefault="00CD6A91" w:rsidP="00CD6A91">
            <w:pPr>
              <w:autoSpaceDE w:val="0"/>
              <w:spacing w:after="120"/>
              <w:ind w:left="421" w:right="430" w:hanging="142"/>
              <w:jc w:val="both"/>
              <w:rPr>
                <w:rFonts w:ascii="Arial" w:hAnsi="Arial" w:cs="Arial"/>
                <w:bCs/>
                <w:i/>
                <w:iCs/>
                <w:color w:val="000000"/>
              </w:rPr>
            </w:pPr>
            <w:r>
              <w:rPr>
                <w:rFonts w:ascii="Arial" w:hAnsi="Arial" w:cs="Arial"/>
                <w:bCs/>
                <w:i/>
                <w:iCs/>
                <w:color w:val="000000"/>
              </w:rPr>
              <w:t xml:space="preserve">R$ </w:t>
            </w:r>
            <w:r w:rsidR="004B5B24">
              <w:rPr>
                <w:rFonts w:ascii="Arial" w:hAnsi="Arial" w:cs="Arial"/>
                <w:bCs/>
                <w:i/>
                <w:iCs/>
                <w:color w:val="000000"/>
              </w:rPr>
              <w:t>115.511,00</w:t>
            </w:r>
          </w:p>
        </w:tc>
      </w:tr>
    </w:tbl>
    <w:p w:rsidR="00CD6A91" w:rsidRDefault="00CD6A91" w:rsidP="00CD6A91">
      <w:pPr>
        <w:pStyle w:val="Corpodetexto"/>
        <w:ind w:left="851"/>
        <w:rPr>
          <w:rFonts w:ascii="Arial" w:hAnsi="Arial" w:cs="Arial"/>
          <w:sz w:val="22"/>
          <w:szCs w:val="22"/>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64"/>
        <w:gridCol w:w="3081"/>
        <w:gridCol w:w="3115"/>
      </w:tblGrid>
      <w:tr w:rsidR="00CD6A91" w:rsidRPr="007C5319" w:rsidTr="00CD6A91">
        <w:tc>
          <w:tcPr>
            <w:tcW w:w="9360" w:type="dxa"/>
            <w:gridSpan w:val="3"/>
            <w:tcBorders>
              <w:top w:val="single" w:sz="4" w:space="0" w:color="auto"/>
              <w:left w:val="single" w:sz="4" w:space="0" w:color="auto"/>
              <w:bottom w:val="single" w:sz="4" w:space="0" w:color="auto"/>
              <w:right w:val="single" w:sz="4" w:space="0" w:color="auto"/>
            </w:tcBorders>
          </w:tcPr>
          <w:p w:rsidR="00CD6A91" w:rsidRPr="007C5319" w:rsidRDefault="00CD6A91" w:rsidP="00CD6A91">
            <w:pPr>
              <w:autoSpaceDE w:val="0"/>
              <w:spacing w:after="120"/>
              <w:jc w:val="both"/>
              <w:rPr>
                <w:rFonts w:ascii="Arial" w:hAnsi="Arial" w:cs="Arial"/>
                <w:b/>
                <w:i/>
                <w:color w:val="000000"/>
              </w:rPr>
            </w:pPr>
            <w:r w:rsidRPr="007C5319">
              <w:rPr>
                <w:rFonts w:ascii="Arial" w:hAnsi="Arial" w:cs="Arial"/>
                <w:b/>
                <w:i/>
                <w:color w:val="000000"/>
              </w:rPr>
              <w:t xml:space="preserve">Órgão </w:t>
            </w:r>
            <w:r>
              <w:rPr>
                <w:rFonts w:ascii="Arial" w:hAnsi="Arial" w:cs="Arial"/>
                <w:b/>
                <w:i/>
                <w:color w:val="000000"/>
              </w:rPr>
              <w:t>Participante</w:t>
            </w:r>
            <w:r w:rsidRPr="007C5319">
              <w:rPr>
                <w:rFonts w:ascii="Arial" w:hAnsi="Arial" w:cs="Arial"/>
                <w:b/>
                <w:i/>
                <w:color w:val="000000"/>
              </w:rPr>
              <w:t xml:space="preserve">: </w:t>
            </w:r>
            <w:r>
              <w:rPr>
                <w:rFonts w:ascii="Arial" w:hAnsi="Arial" w:cs="Arial"/>
                <w:b/>
                <w:i/>
                <w:color w:val="000000"/>
              </w:rPr>
              <w:t>Secretaria de Turismo</w:t>
            </w:r>
          </w:p>
        </w:tc>
      </w:tr>
      <w:tr w:rsidR="00CD6A91" w:rsidRPr="00B95EBA" w:rsidTr="00CD6A91">
        <w:tc>
          <w:tcPr>
            <w:tcW w:w="3164" w:type="dxa"/>
            <w:tcBorders>
              <w:top w:val="single" w:sz="4" w:space="0" w:color="auto"/>
              <w:left w:val="single" w:sz="4" w:space="0" w:color="auto"/>
              <w:bottom w:val="single" w:sz="4" w:space="0" w:color="auto"/>
              <w:right w:val="single" w:sz="4" w:space="0" w:color="auto"/>
            </w:tcBorders>
            <w:hideMark/>
          </w:tcPr>
          <w:p w:rsidR="00CD6A91" w:rsidRPr="00B95EBA" w:rsidRDefault="00CD6A91" w:rsidP="00CD6A91">
            <w:pPr>
              <w:autoSpaceDE w:val="0"/>
              <w:spacing w:after="120"/>
              <w:jc w:val="center"/>
              <w:rPr>
                <w:rFonts w:ascii="Arial" w:hAnsi="Arial" w:cs="Arial"/>
                <w:b/>
                <w:i/>
                <w:color w:val="000000"/>
              </w:rPr>
            </w:pPr>
            <w:r w:rsidRPr="00B95EBA">
              <w:rPr>
                <w:rFonts w:ascii="Arial" w:hAnsi="Arial" w:cs="Arial"/>
                <w:b/>
                <w:bCs/>
                <w:i/>
                <w:color w:val="000000"/>
              </w:rPr>
              <w:t>Objeto</w:t>
            </w:r>
          </w:p>
        </w:tc>
        <w:tc>
          <w:tcPr>
            <w:tcW w:w="3081" w:type="dxa"/>
            <w:tcBorders>
              <w:top w:val="single" w:sz="4" w:space="0" w:color="auto"/>
              <w:left w:val="single" w:sz="4" w:space="0" w:color="auto"/>
              <w:bottom w:val="single" w:sz="4" w:space="0" w:color="auto"/>
              <w:right w:val="single" w:sz="4" w:space="0" w:color="auto"/>
            </w:tcBorders>
            <w:hideMark/>
          </w:tcPr>
          <w:p w:rsidR="00CD6A91" w:rsidRPr="00B95EBA" w:rsidRDefault="00CD6A91" w:rsidP="00CD6A91">
            <w:pPr>
              <w:widowControl w:val="0"/>
              <w:suppressAutoHyphens/>
              <w:spacing w:after="120"/>
              <w:jc w:val="center"/>
              <w:rPr>
                <w:rFonts w:ascii="Arial" w:hAnsi="Arial" w:cs="Arial"/>
                <w:b/>
                <w:i/>
                <w:color w:val="000000"/>
              </w:rPr>
            </w:pPr>
            <w:r w:rsidRPr="00B95EBA">
              <w:rPr>
                <w:rFonts w:ascii="Arial" w:hAnsi="Arial" w:cs="Arial"/>
                <w:b/>
                <w:i/>
                <w:color w:val="000000"/>
              </w:rPr>
              <w:t>Valor da Requisição Mínima</w:t>
            </w:r>
          </w:p>
        </w:tc>
        <w:tc>
          <w:tcPr>
            <w:tcW w:w="3115" w:type="dxa"/>
            <w:tcBorders>
              <w:top w:val="single" w:sz="4" w:space="0" w:color="auto"/>
              <w:left w:val="single" w:sz="4" w:space="0" w:color="auto"/>
              <w:bottom w:val="single" w:sz="4" w:space="0" w:color="auto"/>
              <w:right w:val="single" w:sz="4" w:space="0" w:color="auto"/>
            </w:tcBorders>
            <w:hideMark/>
          </w:tcPr>
          <w:p w:rsidR="00CD6A91" w:rsidRPr="00B95EBA" w:rsidRDefault="00CD6A91" w:rsidP="00CD6A91">
            <w:pPr>
              <w:autoSpaceDE w:val="0"/>
              <w:spacing w:after="120"/>
              <w:ind w:left="178" w:hanging="178"/>
              <w:jc w:val="center"/>
              <w:rPr>
                <w:rFonts w:ascii="Arial" w:hAnsi="Arial" w:cs="Arial"/>
                <w:b/>
                <w:i/>
                <w:color w:val="000000"/>
              </w:rPr>
            </w:pPr>
            <w:r w:rsidRPr="00B95EBA">
              <w:rPr>
                <w:rFonts w:ascii="Arial" w:hAnsi="Arial" w:cs="Arial"/>
                <w:b/>
                <w:i/>
                <w:color w:val="000000"/>
              </w:rPr>
              <w:t>Valor da Requisição Máxima</w:t>
            </w:r>
          </w:p>
          <w:p w:rsidR="00CD6A91" w:rsidRPr="00B95EBA" w:rsidRDefault="00CD6A91" w:rsidP="00CD6A91">
            <w:pPr>
              <w:autoSpaceDE w:val="0"/>
              <w:spacing w:after="120"/>
              <w:ind w:left="178" w:hanging="178"/>
              <w:jc w:val="center"/>
              <w:rPr>
                <w:rFonts w:ascii="Arial" w:hAnsi="Arial" w:cs="Arial"/>
                <w:b/>
                <w:i/>
                <w:color w:val="000000"/>
              </w:rPr>
            </w:pPr>
          </w:p>
        </w:tc>
      </w:tr>
      <w:tr w:rsidR="00CD6A91" w:rsidRPr="007C5319" w:rsidTr="00CD6A91">
        <w:tc>
          <w:tcPr>
            <w:tcW w:w="3164" w:type="dxa"/>
            <w:tcBorders>
              <w:top w:val="single" w:sz="4" w:space="0" w:color="auto"/>
              <w:left w:val="single" w:sz="4" w:space="0" w:color="auto"/>
              <w:bottom w:val="single" w:sz="4" w:space="0" w:color="auto"/>
              <w:right w:val="single" w:sz="4" w:space="0" w:color="auto"/>
            </w:tcBorders>
          </w:tcPr>
          <w:p w:rsidR="00CD6A91" w:rsidRPr="0078259D" w:rsidRDefault="008E4C0F" w:rsidP="00CD6A91">
            <w:pPr>
              <w:autoSpaceDE w:val="0"/>
              <w:spacing w:after="120"/>
              <w:jc w:val="both"/>
              <w:rPr>
                <w:rFonts w:ascii="Arial" w:hAnsi="Arial" w:cs="Arial"/>
                <w:bCs/>
                <w:color w:val="000000"/>
              </w:rPr>
            </w:pPr>
            <w:r>
              <w:rPr>
                <w:rFonts w:ascii="Arial" w:hAnsi="Arial" w:cs="Arial"/>
                <w:bCs/>
                <w:color w:val="000000"/>
              </w:rPr>
              <w:t>LUBRIFICANTES, ADITIVOS E FLUÍDOS</w:t>
            </w:r>
          </w:p>
        </w:tc>
        <w:tc>
          <w:tcPr>
            <w:tcW w:w="3081" w:type="dxa"/>
            <w:tcBorders>
              <w:top w:val="single" w:sz="4" w:space="0" w:color="auto"/>
              <w:left w:val="single" w:sz="4" w:space="0" w:color="auto"/>
              <w:bottom w:val="single" w:sz="4" w:space="0" w:color="auto"/>
              <w:right w:val="single" w:sz="4" w:space="0" w:color="auto"/>
            </w:tcBorders>
          </w:tcPr>
          <w:p w:rsidR="00CD6A91" w:rsidRPr="007C5319" w:rsidRDefault="00CD6A91" w:rsidP="00CD6A91">
            <w:pPr>
              <w:autoSpaceDE w:val="0"/>
              <w:spacing w:after="120"/>
              <w:jc w:val="center"/>
              <w:rPr>
                <w:rFonts w:ascii="Arial" w:hAnsi="Arial" w:cs="Arial"/>
                <w:b/>
                <w:color w:val="000000"/>
              </w:rPr>
            </w:pPr>
            <w:r>
              <w:rPr>
                <w:rFonts w:ascii="Arial" w:eastAsia="Calibri" w:hAnsi="Arial" w:cs="Arial"/>
                <w:i/>
              </w:rPr>
              <w:t xml:space="preserve">R$ </w:t>
            </w:r>
            <w:r w:rsidR="00C92815">
              <w:rPr>
                <w:rFonts w:ascii="Arial" w:eastAsia="Calibri" w:hAnsi="Arial" w:cs="Arial"/>
                <w:i/>
              </w:rPr>
              <w:t>61,00</w:t>
            </w:r>
          </w:p>
        </w:tc>
        <w:tc>
          <w:tcPr>
            <w:tcW w:w="3115" w:type="dxa"/>
            <w:tcBorders>
              <w:top w:val="single" w:sz="4" w:space="0" w:color="auto"/>
              <w:left w:val="single" w:sz="4" w:space="0" w:color="auto"/>
              <w:bottom w:val="single" w:sz="4" w:space="0" w:color="auto"/>
              <w:right w:val="single" w:sz="4" w:space="0" w:color="auto"/>
            </w:tcBorders>
          </w:tcPr>
          <w:p w:rsidR="00CD6A91" w:rsidRPr="0076300C" w:rsidRDefault="00CD6A91" w:rsidP="00CD6A91">
            <w:pPr>
              <w:autoSpaceDE w:val="0"/>
              <w:spacing w:after="120"/>
              <w:ind w:left="421" w:right="430" w:hanging="142"/>
              <w:jc w:val="both"/>
              <w:rPr>
                <w:rFonts w:ascii="Arial" w:hAnsi="Arial" w:cs="Arial"/>
                <w:bCs/>
                <w:i/>
                <w:iCs/>
                <w:color w:val="000000"/>
              </w:rPr>
            </w:pPr>
            <w:r>
              <w:rPr>
                <w:rFonts w:ascii="Arial" w:hAnsi="Arial" w:cs="Arial"/>
                <w:bCs/>
                <w:i/>
                <w:iCs/>
                <w:color w:val="000000"/>
              </w:rPr>
              <w:t xml:space="preserve">R$ </w:t>
            </w:r>
            <w:r w:rsidR="000B12CC">
              <w:rPr>
                <w:rFonts w:ascii="Arial" w:hAnsi="Arial" w:cs="Arial"/>
                <w:bCs/>
                <w:i/>
                <w:iCs/>
                <w:color w:val="000000"/>
              </w:rPr>
              <w:t>1.220,00</w:t>
            </w:r>
          </w:p>
        </w:tc>
      </w:tr>
    </w:tbl>
    <w:p w:rsidR="00E63793" w:rsidRDefault="00E63793" w:rsidP="00FA5570">
      <w:pPr>
        <w:spacing w:after="0" w:line="240" w:lineRule="auto"/>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64"/>
        <w:gridCol w:w="3081"/>
        <w:gridCol w:w="3115"/>
      </w:tblGrid>
      <w:tr w:rsidR="0053624E" w:rsidRPr="007C5319" w:rsidTr="00D749FD">
        <w:tc>
          <w:tcPr>
            <w:tcW w:w="9360" w:type="dxa"/>
            <w:gridSpan w:val="3"/>
            <w:tcBorders>
              <w:top w:val="single" w:sz="4" w:space="0" w:color="auto"/>
              <w:left w:val="single" w:sz="4" w:space="0" w:color="auto"/>
              <w:bottom w:val="single" w:sz="4" w:space="0" w:color="auto"/>
              <w:right w:val="single" w:sz="4" w:space="0" w:color="auto"/>
            </w:tcBorders>
          </w:tcPr>
          <w:p w:rsidR="0053624E" w:rsidRPr="007C5319" w:rsidRDefault="0053624E" w:rsidP="00D749FD">
            <w:pPr>
              <w:autoSpaceDE w:val="0"/>
              <w:spacing w:after="120"/>
              <w:jc w:val="both"/>
              <w:rPr>
                <w:rFonts w:ascii="Arial" w:hAnsi="Arial" w:cs="Arial"/>
                <w:b/>
                <w:i/>
                <w:color w:val="000000"/>
              </w:rPr>
            </w:pPr>
            <w:r w:rsidRPr="007C5319">
              <w:rPr>
                <w:rFonts w:ascii="Arial" w:hAnsi="Arial" w:cs="Arial"/>
                <w:b/>
                <w:i/>
                <w:color w:val="000000"/>
              </w:rPr>
              <w:t xml:space="preserve">Órgão </w:t>
            </w:r>
            <w:r>
              <w:rPr>
                <w:rFonts w:ascii="Arial" w:hAnsi="Arial" w:cs="Arial"/>
                <w:b/>
                <w:i/>
                <w:color w:val="000000"/>
              </w:rPr>
              <w:t>Participante</w:t>
            </w:r>
            <w:r w:rsidRPr="007C5319">
              <w:rPr>
                <w:rFonts w:ascii="Arial" w:hAnsi="Arial" w:cs="Arial"/>
                <w:b/>
                <w:i/>
                <w:color w:val="000000"/>
              </w:rPr>
              <w:t xml:space="preserve">: </w:t>
            </w:r>
            <w:r>
              <w:rPr>
                <w:rFonts w:ascii="Arial" w:hAnsi="Arial" w:cs="Arial"/>
                <w:b/>
                <w:i/>
                <w:color w:val="000000"/>
              </w:rPr>
              <w:t>Secretaria de Finanças</w:t>
            </w:r>
          </w:p>
        </w:tc>
      </w:tr>
      <w:tr w:rsidR="0053624E" w:rsidRPr="00B95EBA" w:rsidTr="00D749FD">
        <w:tc>
          <w:tcPr>
            <w:tcW w:w="3164" w:type="dxa"/>
            <w:tcBorders>
              <w:top w:val="single" w:sz="4" w:space="0" w:color="auto"/>
              <w:left w:val="single" w:sz="4" w:space="0" w:color="auto"/>
              <w:bottom w:val="single" w:sz="4" w:space="0" w:color="auto"/>
              <w:right w:val="single" w:sz="4" w:space="0" w:color="auto"/>
            </w:tcBorders>
            <w:hideMark/>
          </w:tcPr>
          <w:p w:rsidR="0053624E" w:rsidRPr="00B95EBA" w:rsidRDefault="0053624E" w:rsidP="00D749FD">
            <w:pPr>
              <w:autoSpaceDE w:val="0"/>
              <w:spacing w:after="120"/>
              <w:jc w:val="center"/>
              <w:rPr>
                <w:rFonts w:ascii="Arial" w:hAnsi="Arial" w:cs="Arial"/>
                <w:b/>
                <w:i/>
                <w:color w:val="000000"/>
              </w:rPr>
            </w:pPr>
            <w:r w:rsidRPr="00B95EBA">
              <w:rPr>
                <w:rFonts w:ascii="Arial" w:hAnsi="Arial" w:cs="Arial"/>
                <w:b/>
                <w:bCs/>
                <w:i/>
                <w:color w:val="000000"/>
              </w:rPr>
              <w:t>Objeto</w:t>
            </w:r>
          </w:p>
        </w:tc>
        <w:tc>
          <w:tcPr>
            <w:tcW w:w="3081" w:type="dxa"/>
            <w:tcBorders>
              <w:top w:val="single" w:sz="4" w:space="0" w:color="auto"/>
              <w:left w:val="single" w:sz="4" w:space="0" w:color="auto"/>
              <w:bottom w:val="single" w:sz="4" w:space="0" w:color="auto"/>
              <w:right w:val="single" w:sz="4" w:space="0" w:color="auto"/>
            </w:tcBorders>
            <w:hideMark/>
          </w:tcPr>
          <w:p w:rsidR="0053624E" w:rsidRPr="00B95EBA" w:rsidRDefault="0053624E" w:rsidP="00D749FD">
            <w:pPr>
              <w:widowControl w:val="0"/>
              <w:suppressAutoHyphens/>
              <w:spacing w:after="120"/>
              <w:jc w:val="center"/>
              <w:rPr>
                <w:rFonts w:ascii="Arial" w:hAnsi="Arial" w:cs="Arial"/>
                <w:b/>
                <w:i/>
                <w:color w:val="000000"/>
              </w:rPr>
            </w:pPr>
            <w:r w:rsidRPr="00B95EBA">
              <w:rPr>
                <w:rFonts w:ascii="Arial" w:hAnsi="Arial" w:cs="Arial"/>
                <w:b/>
                <w:i/>
                <w:color w:val="000000"/>
              </w:rPr>
              <w:t>Valor da Requisição Mínima</w:t>
            </w:r>
          </w:p>
        </w:tc>
        <w:tc>
          <w:tcPr>
            <w:tcW w:w="3115" w:type="dxa"/>
            <w:tcBorders>
              <w:top w:val="single" w:sz="4" w:space="0" w:color="auto"/>
              <w:left w:val="single" w:sz="4" w:space="0" w:color="auto"/>
              <w:bottom w:val="single" w:sz="4" w:space="0" w:color="auto"/>
              <w:right w:val="single" w:sz="4" w:space="0" w:color="auto"/>
            </w:tcBorders>
            <w:hideMark/>
          </w:tcPr>
          <w:p w:rsidR="0053624E" w:rsidRPr="00B95EBA" w:rsidRDefault="0053624E" w:rsidP="00D749FD">
            <w:pPr>
              <w:autoSpaceDE w:val="0"/>
              <w:spacing w:after="120"/>
              <w:ind w:left="178" w:hanging="178"/>
              <w:jc w:val="center"/>
              <w:rPr>
                <w:rFonts w:ascii="Arial" w:hAnsi="Arial" w:cs="Arial"/>
                <w:b/>
                <w:i/>
                <w:color w:val="000000"/>
              </w:rPr>
            </w:pPr>
            <w:r w:rsidRPr="00B95EBA">
              <w:rPr>
                <w:rFonts w:ascii="Arial" w:hAnsi="Arial" w:cs="Arial"/>
                <w:b/>
                <w:i/>
                <w:color w:val="000000"/>
              </w:rPr>
              <w:t>Valor da Requisição Máxima</w:t>
            </w:r>
          </w:p>
          <w:p w:rsidR="0053624E" w:rsidRPr="00B95EBA" w:rsidRDefault="0053624E" w:rsidP="00D749FD">
            <w:pPr>
              <w:autoSpaceDE w:val="0"/>
              <w:spacing w:after="120"/>
              <w:ind w:left="178" w:hanging="178"/>
              <w:jc w:val="center"/>
              <w:rPr>
                <w:rFonts w:ascii="Arial" w:hAnsi="Arial" w:cs="Arial"/>
                <w:b/>
                <w:i/>
                <w:color w:val="000000"/>
              </w:rPr>
            </w:pPr>
          </w:p>
        </w:tc>
      </w:tr>
      <w:tr w:rsidR="0053624E" w:rsidRPr="007C5319" w:rsidTr="00D749FD">
        <w:tc>
          <w:tcPr>
            <w:tcW w:w="3164" w:type="dxa"/>
            <w:tcBorders>
              <w:top w:val="single" w:sz="4" w:space="0" w:color="auto"/>
              <w:left w:val="single" w:sz="4" w:space="0" w:color="auto"/>
              <w:bottom w:val="single" w:sz="4" w:space="0" w:color="auto"/>
              <w:right w:val="single" w:sz="4" w:space="0" w:color="auto"/>
            </w:tcBorders>
          </w:tcPr>
          <w:p w:rsidR="0053624E" w:rsidRPr="0078259D" w:rsidRDefault="0053624E" w:rsidP="00D749FD">
            <w:pPr>
              <w:autoSpaceDE w:val="0"/>
              <w:spacing w:after="120"/>
              <w:jc w:val="both"/>
              <w:rPr>
                <w:rFonts w:ascii="Arial" w:hAnsi="Arial" w:cs="Arial"/>
                <w:bCs/>
                <w:color w:val="000000"/>
              </w:rPr>
            </w:pPr>
            <w:r>
              <w:rPr>
                <w:rFonts w:ascii="Arial" w:hAnsi="Arial" w:cs="Arial"/>
                <w:bCs/>
                <w:color w:val="000000"/>
              </w:rPr>
              <w:t>LUBRIFICANTES, ADITIVOS E FLUÍDOS</w:t>
            </w:r>
          </w:p>
        </w:tc>
        <w:tc>
          <w:tcPr>
            <w:tcW w:w="3081" w:type="dxa"/>
            <w:tcBorders>
              <w:top w:val="single" w:sz="4" w:space="0" w:color="auto"/>
              <w:left w:val="single" w:sz="4" w:space="0" w:color="auto"/>
              <w:bottom w:val="single" w:sz="4" w:space="0" w:color="auto"/>
              <w:right w:val="single" w:sz="4" w:space="0" w:color="auto"/>
            </w:tcBorders>
          </w:tcPr>
          <w:p w:rsidR="0053624E" w:rsidRPr="007C5319" w:rsidRDefault="0053624E" w:rsidP="00D749FD">
            <w:pPr>
              <w:autoSpaceDE w:val="0"/>
              <w:spacing w:after="120"/>
              <w:jc w:val="center"/>
              <w:rPr>
                <w:rFonts w:ascii="Arial" w:hAnsi="Arial" w:cs="Arial"/>
                <w:b/>
                <w:color w:val="000000"/>
              </w:rPr>
            </w:pPr>
            <w:r>
              <w:rPr>
                <w:rFonts w:ascii="Arial" w:eastAsia="Calibri" w:hAnsi="Arial" w:cs="Arial"/>
                <w:i/>
              </w:rPr>
              <w:t xml:space="preserve">R$ </w:t>
            </w:r>
            <w:r w:rsidR="0027393F">
              <w:rPr>
                <w:rFonts w:ascii="Arial" w:eastAsia="Calibri" w:hAnsi="Arial" w:cs="Arial"/>
                <w:i/>
              </w:rPr>
              <w:t>48,00</w:t>
            </w:r>
          </w:p>
        </w:tc>
        <w:tc>
          <w:tcPr>
            <w:tcW w:w="3115" w:type="dxa"/>
            <w:tcBorders>
              <w:top w:val="single" w:sz="4" w:space="0" w:color="auto"/>
              <w:left w:val="single" w:sz="4" w:space="0" w:color="auto"/>
              <w:bottom w:val="single" w:sz="4" w:space="0" w:color="auto"/>
              <w:right w:val="single" w:sz="4" w:space="0" w:color="auto"/>
            </w:tcBorders>
          </w:tcPr>
          <w:p w:rsidR="0053624E" w:rsidRPr="0076300C" w:rsidRDefault="0053624E" w:rsidP="00D749FD">
            <w:pPr>
              <w:autoSpaceDE w:val="0"/>
              <w:spacing w:after="120"/>
              <w:ind w:left="421" w:right="430" w:hanging="142"/>
              <w:jc w:val="both"/>
              <w:rPr>
                <w:rFonts w:ascii="Arial" w:hAnsi="Arial" w:cs="Arial"/>
                <w:bCs/>
                <w:i/>
                <w:iCs/>
                <w:color w:val="000000"/>
              </w:rPr>
            </w:pPr>
            <w:r>
              <w:rPr>
                <w:rFonts w:ascii="Arial" w:hAnsi="Arial" w:cs="Arial"/>
                <w:bCs/>
                <w:i/>
                <w:iCs/>
                <w:color w:val="000000"/>
              </w:rPr>
              <w:t xml:space="preserve">R$ </w:t>
            </w:r>
            <w:r w:rsidR="0027393F">
              <w:rPr>
                <w:rFonts w:ascii="Arial" w:hAnsi="Arial" w:cs="Arial"/>
                <w:bCs/>
                <w:i/>
                <w:iCs/>
                <w:color w:val="000000"/>
              </w:rPr>
              <w:t>960,00</w:t>
            </w:r>
          </w:p>
        </w:tc>
      </w:tr>
    </w:tbl>
    <w:p w:rsidR="007501E7" w:rsidRDefault="007501E7" w:rsidP="001A6268">
      <w:pPr>
        <w:spacing w:after="0" w:line="240" w:lineRule="auto"/>
      </w:pPr>
    </w:p>
    <w:sectPr w:rsidR="007501E7">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03C4" w:rsidRDefault="002103C4" w:rsidP="00A90D21">
      <w:pPr>
        <w:spacing w:after="0" w:line="240" w:lineRule="auto"/>
      </w:pPr>
      <w:r>
        <w:separator/>
      </w:r>
    </w:p>
  </w:endnote>
  <w:endnote w:type="continuationSeparator" w:id="0">
    <w:p w:rsidR="002103C4" w:rsidRDefault="002103C4" w:rsidP="00A90D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Ecofont_Spranq_eco_Sans">
    <w:altName w:val="Malgun Gothic"/>
    <w:charset w:val="00"/>
    <w:family w:val="swiss"/>
    <w:pitch w:val="variable"/>
    <w:sig w:usb0="00000003"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03C4" w:rsidRDefault="002103C4" w:rsidP="00A90D21">
      <w:pPr>
        <w:spacing w:after="0" w:line="240" w:lineRule="auto"/>
      </w:pPr>
      <w:r>
        <w:separator/>
      </w:r>
    </w:p>
  </w:footnote>
  <w:footnote w:type="continuationSeparator" w:id="0">
    <w:p w:rsidR="002103C4" w:rsidRDefault="002103C4" w:rsidP="00A90D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5B7D" w:rsidRDefault="00655B7D" w:rsidP="00EE34C9">
    <w:pPr>
      <w:pStyle w:val="Cabealho"/>
      <w:tabs>
        <w:tab w:val="clear" w:pos="8504"/>
        <w:tab w:val="right" w:pos="8931"/>
      </w:tabs>
      <w:jc w:val="center"/>
      <w:rPr>
        <w:rFonts w:ascii="Arial" w:hAnsi="Arial" w:cs="Arial"/>
        <w:b/>
        <w:bCs/>
        <w:sz w:val="28"/>
        <w:szCs w:val="28"/>
      </w:rPr>
    </w:pPr>
    <w:r>
      <w:rPr>
        <w:noProof/>
      </w:rPr>
      <w:drawing>
        <wp:anchor distT="0" distB="0" distL="114300" distR="114300" simplePos="0" relativeHeight="251658240" behindDoc="0" locked="0" layoutInCell="1" allowOverlap="1">
          <wp:simplePos x="0" y="0"/>
          <wp:positionH relativeFrom="column">
            <wp:posOffset>81915</wp:posOffset>
          </wp:positionH>
          <wp:positionV relativeFrom="paragraph">
            <wp:posOffset>-211455</wp:posOffset>
          </wp:positionV>
          <wp:extent cx="752475" cy="762000"/>
          <wp:effectExtent l="0" t="0" r="9525" b="0"/>
          <wp:wrapSquare wrapText="bothSides"/>
          <wp:docPr id="2" name="Imagem 2"/>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2475" cy="7620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Pr>
        <w:rFonts w:ascii="Arial" w:hAnsi="Arial" w:cs="Arial"/>
        <w:b/>
        <w:bCs/>
        <w:sz w:val="28"/>
        <w:szCs w:val="28"/>
      </w:rPr>
      <w:t>PREFEITURA MUNICIPAL DE BUENO BRANDÃO</w:t>
    </w:r>
  </w:p>
  <w:p w:rsidR="00655B7D" w:rsidRDefault="00655B7D" w:rsidP="00EE34C9">
    <w:pPr>
      <w:pStyle w:val="Cabealho"/>
      <w:jc w:val="center"/>
      <w:rPr>
        <w:rFonts w:ascii="Arial" w:hAnsi="Arial" w:cs="Arial"/>
        <w:b/>
        <w:bCs/>
      </w:rPr>
    </w:pPr>
    <w:r>
      <w:rPr>
        <w:rFonts w:ascii="Arial" w:hAnsi="Arial" w:cs="Arial"/>
        <w:b/>
        <w:bCs/>
      </w:rPr>
      <w:t>ESTÂNCIA CLIMÁTICA E HIDROMINERAL</w:t>
    </w:r>
  </w:p>
  <w:p w:rsidR="00655B7D" w:rsidRDefault="00655B7D" w:rsidP="00EE34C9">
    <w:pPr>
      <w:pStyle w:val="Cabealho"/>
      <w:jc w:val="center"/>
      <w:rPr>
        <w:rFonts w:ascii="Arial" w:hAnsi="Arial" w:cs="Arial"/>
        <w:b/>
        <w:bCs/>
      </w:rPr>
    </w:pPr>
    <w:r>
      <w:rPr>
        <w:rFonts w:ascii="Arial" w:hAnsi="Arial" w:cs="Arial"/>
        <w:b/>
        <w:bCs/>
      </w:rPr>
      <w:t>CNPJ: 18.940.098/0001-22</w:t>
    </w:r>
  </w:p>
  <w:p w:rsidR="00655B7D" w:rsidRPr="006B6C5C" w:rsidRDefault="00655B7D">
    <w:pPr>
      <w:pStyle w:val="Cabealho"/>
      <w:rPr>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A39E6"/>
    <w:multiLevelType w:val="hybridMultilevel"/>
    <w:tmpl w:val="D25484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7B317C0"/>
    <w:multiLevelType w:val="multilevel"/>
    <w:tmpl w:val="E89C61AC"/>
    <w:lvl w:ilvl="0">
      <w:start w:val="5"/>
      <w:numFmt w:val="decimal"/>
      <w:lvlText w:val="%1."/>
      <w:lvlJc w:val="left"/>
      <w:pPr>
        <w:ind w:left="720" w:hanging="360"/>
      </w:pPr>
      <w:rPr>
        <w:b/>
        <w:i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86A7E32"/>
    <w:multiLevelType w:val="multilevel"/>
    <w:tmpl w:val="295E86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87C3D4C"/>
    <w:multiLevelType w:val="multilevel"/>
    <w:tmpl w:val="76F066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E771AC4"/>
    <w:multiLevelType w:val="multilevel"/>
    <w:tmpl w:val="2E6400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F5A1E81"/>
    <w:multiLevelType w:val="multilevel"/>
    <w:tmpl w:val="E91A48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0F8A445B"/>
    <w:multiLevelType w:val="hybridMultilevel"/>
    <w:tmpl w:val="503A1F8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0401CBA"/>
    <w:multiLevelType w:val="hybridMultilevel"/>
    <w:tmpl w:val="6EC6FE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8D37C0D"/>
    <w:multiLevelType w:val="hybridMultilevel"/>
    <w:tmpl w:val="AA96C9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8E1019B"/>
    <w:multiLevelType w:val="multilevel"/>
    <w:tmpl w:val="ADD43D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B0A5140"/>
    <w:multiLevelType w:val="multilevel"/>
    <w:tmpl w:val="8EA013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0323D25"/>
    <w:multiLevelType w:val="multilevel"/>
    <w:tmpl w:val="74681312"/>
    <w:lvl w:ilvl="0">
      <w:start w:val="4"/>
      <w:numFmt w:val="decimal"/>
      <w:lvlText w:val="%1."/>
      <w:lvlJc w:val="left"/>
      <w:pPr>
        <w:ind w:left="360" w:hanging="360"/>
      </w:pPr>
      <w:rPr>
        <w:rFonts w:hint="default"/>
        <w:sz w:val="24"/>
      </w:rPr>
    </w:lvl>
    <w:lvl w:ilvl="1">
      <w:start w:val="1"/>
      <w:numFmt w:val="decimal"/>
      <w:lvlText w:val="%1.%2."/>
      <w:lvlJc w:val="left"/>
      <w:pPr>
        <w:ind w:left="702" w:hanging="360"/>
      </w:pPr>
      <w:rPr>
        <w:rFonts w:hint="default"/>
        <w:sz w:val="22"/>
        <w:szCs w:val="22"/>
      </w:rPr>
    </w:lvl>
    <w:lvl w:ilvl="2">
      <w:start w:val="1"/>
      <w:numFmt w:val="decimal"/>
      <w:lvlText w:val="%1.%2.%3."/>
      <w:lvlJc w:val="left"/>
      <w:pPr>
        <w:ind w:left="1404" w:hanging="720"/>
      </w:pPr>
      <w:rPr>
        <w:rFonts w:hint="default"/>
        <w:sz w:val="24"/>
      </w:rPr>
    </w:lvl>
    <w:lvl w:ilvl="3">
      <w:start w:val="1"/>
      <w:numFmt w:val="decimal"/>
      <w:lvlText w:val="%1.%2.%3.%4."/>
      <w:lvlJc w:val="left"/>
      <w:pPr>
        <w:ind w:left="1746" w:hanging="720"/>
      </w:pPr>
      <w:rPr>
        <w:rFonts w:hint="default"/>
        <w:sz w:val="24"/>
      </w:rPr>
    </w:lvl>
    <w:lvl w:ilvl="4">
      <w:start w:val="1"/>
      <w:numFmt w:val="decimal"/>
      <w:lvlText w:val="%1.%2.%3.%4.%5."/>
      <w:lvlJc w:val="left"/>
      <w:pPr>
        <w:ind w:left="2448" w:hanging="1080"/>
      </w:pPr>
      <w:rPr>
        <w:rFonts w:hint="default"/>
        <w:sz w:val="24"/>
      </w:rPr>
    </w:lvl>
    <w:lvl w:ilvl="5">
      <w:start w:val="1"/>
      <w:numFmt w:val="decimal"/>
      <w:lvlText w:val="%1.%2.%3.%4.%5.%6."/>
      <w:lvlJc w:val="left"/>
      <w:pPr>
        <w:ind w:left="2790" w:hanging="1080"/>
      </w:pPr>
      <w:rPr>
        <w:rFonts w:hint="default"/>
        <w:sz w:val="24"/>
      </w:rPr>
    </w:lvl>
    <w:lvl w:ilvl="6">
      <w:start w:val="1"/>
      <w:numFmt w:val="decimal"/>
      <w:lvlText w:val="%1.%2.%3.%4.%5.%6.%7."/>
      <w:lvlJc w:val="left"/>
      <w:pPr>
        <w:ind w:left="3492" w:hanging="1440"/>
      </w:pPr>
      <w:rPr>
        <w:rFonts w:hint="default"/>
        <w:sz w:val="24"/>
      </w:rPr>
    </w:lvl>
    <w:lvl w:ilvl="7">
      <w:start w:val="1"/>
      <w:numFmt w:val="decimal"/>
      <w:lvlText w:val="%1.%2.%3.%4.%5.%6.%7.%8."/>
      <w:lvlJc w:val="left"/>
      <w:pPr>
        <w:ind w:left="3834" w:hanging="1440"/>
      </w:pPr>
      <w:rPr>
        <w:rFonts w:hint="default"/>
        <w:sz w:val="24"/>
      </w:rPr>
    </w:lvl>
    <w:lvl w:ilvl="8">
      <w:start w:val="1"/>
      <w:numFmt w:val="decimal"/>
      <w:lvlText w:val="%1.%2.%3.%4.%5.%6.%7.%8.%9."/>
      <w:lvlJc w:val="left"/>
      <w:pPr>
        <w:ind w:left="4536" w:hanging="1800"/>
      </w:pPr>
      <w:rPr>
        <w:rFonts w:hint="default"/>
        <w:sz w:val="24"/>
      </w:rPr>
    </w:lvl>
  </w:abstractNum>
  <w:abstractNum w:abstractNumId="12" w15:restartNumberingAfterBreak="0">
    <w:nsid w:val="335165D8"/>
    <w:multiLevelType w:val="multilevel"/>
    <w:tmpl w:val="9EACAE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8067CEB"/>
    <w:multiLevelType w:val="multilevel"/>
    <w:tmpl w:val="1898F6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E87061A"/>
    <w:multiLevelType w:val="hybridMultilevel"/>
    <w:tmpl w:val="A8E61982"/>
    <w:lvl w:ilvl="0" w:tplc="04160001">
      <w:start w:val="1"/>
      <w:numFmt w:val="bullet"/>
      <w:lvlText w:val=""/>
      <w:lvlJc w:val="left"/>
      <w:pPr>
        <w:ind w:left="747" w:hanging="360"/>
      </w:pPr>
      <w:rPr>
        <w:rFonts w:ascii="Symbol" w:hAnsi="Symbol" w:hint="default"/>
      </w:rPr>
    </w:lvl>
    <w:lvl w:ilvl="1" w:tplc="04160003" w:tentative="1">
      <w:start w:val="1"/>
      <w:numFmt w:val="bullet"/>
      <w:lvlText w:val="o"/>
      <w:lvlJc w:val="left"/>
      <w:pPr>
        <w:ind w:left="1467" w:hanging="360"/>
      </w:pPr>
      <w:rPr>
        <w:rFonts w:ascii="Courier New" w:hAnsi="Courier New" w:cs="Courier New" w:hint="default"/>
      </w:rPr>
    </w:lvl>
    <w:lvl w:ilvl="2" w:tplc="04160005" w:tentative="1">
      <w:start w:val="1"/>
      <w:numFmt w:val="bullet"/>
      <w:lvlText w:val=""/>
      <w:lvlJc w:val="left"/>
      <w:pPr>
        <w:ind w:left="2187" w:hanging="360"/>
      </w:pPr>
      <w:rPr>
        <w:rFonts w:ascii="Wingdings" w:hAnsi="Wingdings" w:hint="default"/>
      </w:rPr>
    </w:lvl>
    <w:lvl w:ilvl="3" w:tplc="04160001" w:tentative="1">
      <w:start w:val="1"/>
      <w:numFmt w:val="bullet"/>
      <w:lvlText w:val=""/>
      <w:lvlJc w:val="left"/>
      <w:pPr>
        <w:ind w:left="2907" w:hanging="360"/>
      </w:pPr>
      <w:rPr>
        <w:rFonts w:ascii="Symbol" w:hAnsi="Symbol" w:hint="default"/>
      </w:rPr>
    </w:lvl>
    <w:lvl w:ilvl="4" w:tplc="04160003" w:tentative="1">
      <w:start w:val="1"/>
      <w:numFmt w:val="bullet"/>
      <w:lvlText w:val="o"/>
      <w:lvlJc w:val="left"/>
      <w:pPr>
        <w:ind w:left="3627" w:hanging="360"/>
      </w:pPr>
      <w:rPr>
        <w:rFonts w:ascii="Courier New" w:hAnsi="Courier New" w:cs="Courier New" w:hint="default"/>
      </w:rPr>
    </w:lvl>
    <w:lvl w:ilvl="5" w:tplc="04160005" w:tentative="1">
      <w:start w:val="1"/>
      <w:numFmt w:val="bullet"/>
      <w:lvlText w:val=""/>
      <w:lvlJc w:val="left"/>
      <w:pPr>
        <w:ind w:left="4347" w:hanging="360"/>
      </w:pPr>
      <w:rPr>
        <w:rFonts w:ascii="Wingdings" w:hAnsi="Wingdings" w:hint="default"/>
      </w:rPr>
    </w:lvl>
    <w:lvl w:ilvl="6" w:tplc="04160001" w:tentative="1">
      <w:start w:val="1"/>
      <w:numFmt w:val="bullet"/>
      <w:lvlText w:val=""/>
      <w:lvlJc w:val="left"/>
      <w:pPr>
        <w:ind w:left="5067" w:hanging="360"/>
      </w:pPr>
      <w:rPr>
        <w:rFonts w:ascii="Symbol" w:hAnsi="Symbol" w:hint="default"/>
      </w:rPr>
    </w:lvl>
    <w:lvl w:ilvl="7" w:tplc="04160003" w:tentative="1">
      <w:start w:val="1"/>
      <w:numFmt w:val="bullet"/>
      <w:lvlText w:val="o"/>
      <w:lvlJc w:val="left"/>
      <w:pPr>
        <w:ind w:left="5787" w:hanging="360"/>
      </w:pPr>
      <w:rPr>
        <w:rFonts w:ascii="Courier New" w:hAnsi="Courier New" w:cs="Courier New" w:hint="default"/>
      </w:rPr>
    </w:lvl>
    <w:lvl w:ilvl="8" w:tplc="04160005" w:tentative="1">
      <w:start w:val="1"/>
      <w:numFmt w:val="bullet"/>
      <w:lvlText w:val=""/>
      <w:lvlJc w:val="left"/>
      <w:pPr>
        <w:ind w:left="6507" w:hanging="360"/>
      </w:pPr>
      <w:rPr>
        <w:rFonts w:ascii="Wingdings" w:hAnsi="Wingdings" w:hint="default"/>
      </w:rPr>
    </w:lvl>
  </w:abstractNum>
  <w:abstractNum w:abstractNumId="15" w15:restartNumberingAfterBreak="0">
    <w:nsid w:val="3E9B0A41"/>
    <w:multiLevelType w:val="hybridMultilevel"/>
    <w:tmpl w:val="8A0EC79C"/>
    <w:lvl w:ilvl="0" w:tplc="CFC08D1A">
      <w:start w:val="1"/>
      <w:numFmt w:val="lowerLetter"/>
      <w:lvlText w:val="%1)"/>
      <w:lvlJc w:val="left"/>
      <w:pPr>
        <w:ind w:left="807" w:hanging="360"/>
      </w:pPr>
      <w:rPr>
        <w:rFonts w:hint="default"/>
      </w:rPr>
    </w:lvl>
    <w:lvl w:ilvl="1" w:tplc="04160019" w:tentative="1">
      <w:start w:val="1"/>
      <w:numFmt w:val="lowerLetter"/>
      <w:lvlText w:val="%2."/>
      <w:lvlJc w:val="left"/>
      <w:pPr>
        <w:ind w:left="1527" w:hanging="360"/>
      </w:pPr>
    </w:lvl>
    <w:lvl w:ilvl="2" w:tplc="0416001B" w:tentative="1">
      <w:start w:val="1"/>
      <w:numFmt w:val="lowerRoman"/>
      <w:lvlText w:val="%3."/>
      <w:lvlJc w:val="right"/>
      <w:pPr>
        <w:ind w:left="2247" w:hanging="180"/>
      </w:pPr>
    </w:lvl>
    <w:lvl w:ilvl="3" w:tplc="0416000F" w:tentative="1">
      <w:start w:val="1"/>
      <w:numFmt w:val="decimal"/>
      <w:lvlText w:val="%4."/>
      <w:lvlJc w:val="left"/>
      <w:pPr>
        <w:ind w:left="2967" w:hanging="360"/>
      </w:pPr>
    </w:lvl>
    <w:lvl w:ilvl="4" w:tplc="04160019" w:tentative="1">
      <w:start w:val="1"/>
      <w:numFmt w:val="lowerLetter"/>
      <w:lvlText w:val="%5."/>
      <w:lvlJc w:val="left"/>
      <w:pPr>
        <w:ind w:left="3687" w:hanging="360"/>
      </w:pPr>
    </w:lvl>
    <w:lvl w:ilvl="5" w:tplc="0416001B" w:tentative="1">
      <w:start w:val="1"/>
      <w:numFmt w:val="lowerRoman"/>
      <w:lvlText w:val="%6."/>
      <w:lvlJc w:val="right"/>
      <w:pPr>
        <w:ind w:left="4407" w:hanging="180"/>
      </w:pPr>
    </w:lvl>
    <w:lvl w:ilvl="6" w:tplc="0416000F" w:tentative="1">
      <w:start w:val="1"/>
      <w:numFmt w:val="decimal"/>
      <w:lvlText w:val="%7."/>
      <w:lvlJc w:val="left"/>
      <w:pPr>
        <w:ind w:left="5127" w:hanging="360"/>
      </w:pPr>
    </w:lvl>
    <w:lvl w:ilvl="7" w:tplc="04160019" w:tentative="1">
      <w:start w:val="1"/>
      <w:numFmt w:val="lowerLetter"/>
      <w:lvlText w:val="%8."/>
      <w:lvlJc w:val="left"/>
      <w:pPr>
        <w:ind w:left="5847" w:hanging="360"/>
      </w:pPr>
    </w:lvl>
    <w:lvl w:ilvl="8" w:tplc="0416001B" w:tentative="1">
      <w:start w:val="1"/>
      <w:numFmt w:val="lowerRoman"/>
      <w:lvlText w:val="%9."/>
      <w:lvlJc w:val="right"/>
      <w:pPr>
        <w:ind w:left="6567" w:hanging="180"/>
      </w:pPr>
    </w:lvl>
  </w:abstractNum>
  <w:abstractNum w:abstractNumId="16" w15:restartNumberingAfterBreak="0">
    <w:nsid w:val="3FE44CBC"/>
    <w:multiLevelType w:val="multilevel"/>
    <w:tmpl w:val="2E888F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4A36B42"/>
    <w:multiLevelType w:val="multilevel"/>
    <w:tmpl w:val="A52ABBE0"/>
    <w:lvl w:ilvl="0">
      <w:start w:val="1"/>
      <w:numFmt w:val="upp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74577BF"/>
    <w:multiLevelType w:val="multilevel"/>
    <w:tmpl w:val="1FCC4FF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D7F4919"/>
    <w:multiLevelType w:val="multilevel"/>
    <w:tmpl w:val="316EC140"/>
    <w:lvl w:ilvl="0">
      <w:start w:val="6"/>
      <w:numFmt w:val="decimal"/>
      <w:lvlText w:val="%1."/>
      <w:lvlJc w:val="left"/>
      <w:pPr>
        <w:ind w:left="360" w:hanging="360"/>
      </w:pPr>
      <w:rPr>
        <w:rFonts w:hint="default"/>
        <w:b/>
        <w:bCs/>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28A3EE1"/>
    <w:multiLevelType w:val="multilevel"/>
    <w:tmpl w:val="F296F4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528A4F38"/>
    <w:multiLevelType w:val="multilevel"/>
    <w:tmpl w:val="BE1CE3C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99C047C"/>
    <w:multiLevelType w:val="multilevel"/>
    <w:tmpl w:val="40DA4488"/>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D830A69"/>
    <w:multiLevelType w:val="hybridMultilevel"/>
    <w:tmpl w:val="21226F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71800BA4"/>
    <w:multiLevelType w:val="multilevel"/>
    <w:tmpl w:val="40DA4488"/>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76AE4FDD"/>
    <w:multiLevelType w:val="hybridMultilevel"/>
    <w:tmpl w:val="82D0DB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77664827"/>
    <w:multiLevelType w:val="multilevel"/>
    <w:tmpl w:val="A2F2A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15:restartNumberingAfterBreak="0">
    <w:nsid w:val="77B07155"/>
    <w:multiLevelType w:val="multilevel"/>
    <w:tmpl w:val="32F06E8C"/>
    <w:lvl w:ilvl="0">
      <w:start w:val="5"/>
      <w:numFmt w:val="decimal"/>
      <w:lvlText w:val="%1"/>
      <w:lvlJc w:val="left"/>
      <w:pPr>
        <w:ind w:left="480" w:hanging="480"/>
      </w:pPr>
      <w:rPr>
        <w:rFonts w:hint="default"/>
      </w:rPr>
    </w:lvl>
    <w:lvl w:ilvl="1">
      <w:start w:val="3"/>
      <w:numFmt w:val="decimal"/>
      <w:lvlText w:val="%1.%2"/>
      <w:lvlJc w:val="left"/>
      <w:pPr>
        <w:ind w:left="570" w:hanging="480"/>
      </w:pPr>
      <w:rPr>
        <w:rFonts w:hint="default"/>
      </w:rPr>
    </w:lvl>
    <w:lvl w:ilvl="2">
      <w:start w:val="6"/>
      <w:numFmt w:val="decimal"/>
      <w:lvlText w:val="%1.%2.%3"/>
      <w:lvlJc w:val="left"/>
      <w:pPr>
        <w:ind w:left="900" w:hanging="720"/>
      </w:pPr>
      <w:rPr>
        <w:rFonts w:hint="default"/>
      </w:rPr>
    </w:lvl>
    <w:lvl w:ilvl="3">
      <w:start w:val="1"/>
      <w:numFmt w:val="decimal"/>
      <w:lvlText w:val="%1.%2.%3.%4"/>
      <w:lvlJc w:val="left"/>
      <w:pPr>
        <w:ind w:left="99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520" w:hanging="1800"/>
      </w:pPr>
      <w:rPr>
        <w:rFonts w:hint="default"/>
      </w:rPr>
    </w:lvl>
  </w:abstractNum>
  <w:abstractNum w:abstractNumId="29" w15:restartNumberingAfterBreak="0">
    <w:nsid w:val="7E9F7675"/>
    <w:multiLevelType w:val="multilevel"/>
    <w:tmpl w:val="605865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9"/>
  </w:num>
  <w:num w:numId="2">
    <w:abstractNumId w:val="18"/>
  </w:num>
  <w:num w:numId="3">
    <w:abstractNumId w:val="11"/>
  </w:num>
  <w:num w:numId="4">
    <w:abstractNumId w:val="19"/>
  </w:num>
  <w:num w:numId="5">
    <w:abstractNumId w:val="7"/>
  </w:num>
  <w:num w:numId="6">
    <w:abstractNumId w:val="0"/>
  </w:num>
  <w:num w:numId="7">
    <w:abstractNumId w:val="8"/>
  </w:num>
  <w:num w:numId="8">
    <w:abstractNumId w:val="21"/>
  </w:num>
  <w:num w:numId="9">
    <w:abstractNumId w:val="1"/>
  </w:num>
  <w:num w:numId="10">
    <w:abstractNumId w:val="2"/>
  </w:num>
  <w:num w:numId="11">
    <w:abstractNumId w:val="16"/>
  </w:num>
  <w:num w:numId="12">
    <w:abstractNumId w:val="13"/>
  </w:num>
  <w:num w:numId="13">
    <w:abstractNumId w:val="20"/>
  </w:num>
  <w:num w:numId="14">
    <w:abstractNumId w:val="4"/>
  </w:num>
  <w:num w:numId="15">
    <w:abstractNumId w:val="27"/>
  </w:num>
  <w:num w:numId="16">
    <w:abstractNumId w:val="12"/>
  </w:num>
  <w:num w:numId="17">
    <w:abstractNumId w:val="3"/>
  </w:num>
  <w:num w:numId="18">
    <w:abstractNumId w:val="5"/>
  </w:num>
  <w:num w:numId="19">
    <w:abstractNumId w:val="10"/>
  </w:num>
  <w:num w:numId="20">
    <w:abstractNumId w:val="9"/>
  </w:num>
  <w:num w:numId="21">
    <w:abstractNumId w:val="14"/>
  </w:num>
  <w:num w:numId="22">
    <w:abstractNumId w:val="26"/>
  </w:num>
  <w:num w:numId="23">
    <w:abstractNumId w:val="17"/>
  </w:num>
  <w:num w:numId="24">
    <w:abstractNumId w:val="24"/>
  </w:num>
  <w:num w:numId="25">
    <w:abstractNumId w:val="25"/>
  </w:num>
  <w:num w:numId="26">
    <w:abstractNumId w:val="15"/>
  </w:num>
  <w:num w:numId="27">
    <w:abstractNumId w:val="23"/>
  </w:num>
  <w:num w:numId="28">
    <w:abstractNumId w:val="28"/>
  </w:num>
  <w:num w:numId="29">
    <w:abstractNumId w:val="22"/>
  </w:num>
  <w:num w:numId="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0D21"/>
    <w:rsid w:val="000005C6"/>
    <w:rsid w:val="00000DD3"/>
    <w:rsid w:val="00002946"/>
    <w:rsid w:val="00004373"/>
    <w:rsid w:val="00007ECB"/>
    <w:rsid w:val="00010C1C"/>
    <w:rsid w:val="0001227D"/>
    <w:rsid w:val="000132E4"/>
    <w:rsid w:val="00015FD8"/>
    <w:rsid w:val="00016283"/>
    <w:rsid w:val="00021C58"/>
    <w:rsid w:val="00023706"/>
    <w:rsid w:val="00024781"/>
    <w:rsid w:val="00025801"/>
    <w:rsid w:val="00026B8D"/>
    <w:rsid w:val="0002725B"/>
    <w:rsid w:val="00034C12"/>
    <w:rsid w:val="00040B90"/>
    <w:rsid w:val="00043220"/>
    <w:rsid w:val="00043404"/>
    <w:rsid w:val="00050499"/>
    <w:rsid w:val="0006049C"/>
    <w:rsid w:val="00063449"/>
    <w:rsid w:val="00065098"/>
    <w:rsid w:val="00065CC7"/>
    <w:rsid w:val="000704E3"/>
    <w:rsid w:val="00070F78"/>
    <w:rsid w:val="00072FEB"/>
    <w:rsid w:val="000730E9"/>
    <w:rsid w:val="000758CE"/>
    <w:rsid w:val="00082DD0"/>
    <w:rsid w:val="00083C32"/>
    <w:rsid w:val="00087EC3"/>
    <w:rsid w:val="00090A1E"/>
    <w:rsid w:val="000A2D2A"/>
    <w:rsid w:val="000A3EE9"/>
    <w:rsid w:val="000A52EA"/>
    <w:rsid w:val="000A6B97"/>
    <w:rsid w:val="000A7973"/>
    <w:rsid w:val="000B12CC"/>
    <w:rsid w:val="000B275C"/>
    <w:rsid w:val="000B5128"/>
    <w:rsid w:val="000C2E20"/>
    <w:rsid w:val="000D0C09"/>
    <w:rsid w:val="000D59D3"/>
    <w:rsid w:val="000D6775"/>
    <w:rsid w:val="000E0E74"/>
    <w:rsid w:val="000E1571"/>
    <w:rsid w:val="000E4EEE"/>
    <w:rsid w:val="000E7114"/>
    <w:rsid w:val="000E7303"/>
    <w:rsid w:val="000F4F89"/>
    <w:rsid w:val="00100B5F"/>
    <w:rsid w:val="0010406A"/>
    <w:rsid w:val="00107D32"/>
    <w:rsid w:val="00112093"/>
    <w:rsid w:val="001141FD"/>
    <w:rsid w:val="00115841"/>
    <w:rsid w:val="00121B75"/>
    <w:rsid w:val="00126EED"/>
    <w:rsid w:val="00130DAF"/>
    <w:rsid w:val="00133DDC"/>
    <w:rsid w:val="001441BB"/>
    <w:rsid w:val="00147EA2"/>
    <w:rsid w:val="001568FA"/>
    <w:rsid w:val="00162E12"/>
    <w:rsid w:val="00162E1F"/>
    <w:rsid w:val="0017142A"/>
    <w:rsid w:val="001717A9"/>
    <w:rsid w:val="00171F77"/>
    <w:rsid w:val="001752E3"/>
    <w:rsid w:val="001779A4"/>
    <w:rsid w:val="0018106B"/>
    <w:rsid w:val="001837AC"/>
    <w:rsid w:val="00185B65"/>
    <w:rsid w:val="001909F7"/>
    <w:rsid w:val="001A6019"/>
    <w:rsid w:val="001A6268"/>
    <w:rsid w:val="001B2828"/>
    <w:rsid w:val="001B61B6"/>
    <w:rsid w:val="001B7997"/>
    <w:rsid w:val="001B7B8D"/>
    <w:rsid w:val="001C204C"/>
    <w:rsid w:val="001D0C0C"/>
    <w:rsid w:val="001D2982"/>
    <w:rsid w:val="001D2AFF"/>
    <w:rsid w:val="001D3A9E"/>
    <w:rsid w:val="001D6084"/>
    <w:rsid w:val="001D6CFF"/>
    <w:rsid w:val="001E07C8"/>
    <w:rsid w:val="001E2736"/>
    <w:rsid w:val="001E2F1C"/>
    <w:rsid w:val="001E3181"/>
    <w:rsid w:val="001E3A4C"/>
    <w:rsid w:val="001E42F9"/>
    <w:rsid w:val="001E4D6C"/>
    <w:rsid w:val="001F23DE"/>
    <w:rsid w:val="001F57B3"/>
    <w:rsid w:val="00203146"/>
    <w:rsid w:val="00203A9A"/>
    <w:rsid w:val="002045D8"/>
    <w:rsid w:val="002103C4"/>
    <w:rsid w:val="00213360"/>
    <w:rsid w:val="0021375D"/>
    <w:rsid w:val="00214D68"/>
    <w:rsid w:val="00215D2A"/>
    <w:rsid w:val="002166B2"/>
    <w:rsid w:val="00222590"/>
    <w:rsid w:val="00222DFE"/>
    <w:rsid w:val="00225F14"/>
    <w:rsid w:val="00226E5D"/>
    <w:rsid w:val="00234EB2"/>
    <w:rsid w:val="00244754"/>
    <w:rsid w:val="00244F0B"/>
    <w:rsid w:val="00246092"/>
    <w:rsid w:val="002619E5"/>
    <w:rsid w:val="0027393F"/>
    <w:rsid w:val="002741BF"/>
    <w:rsid w:val="002817AF"/>
    <w:rsid w:val="00287B24"/>
    <w:rsid w:val="002932BA"/>
    <w:rsid w:val="00296FAD"/>
    <w:rsid w:val="002A13FE"/>
    <w:rsid w:val="002A1CC6"/>
    <w:rsid w:val="002B40E5"/>
    <w:rsid w:val="002B7BB6"/>
    <w:rsid w:val="002C2123"/>
    <w:rsid w:val="002D1E38"/>
    <w:rsid w:val="002D3001"/>
    <w:rsid w:val="002D5D8E"/>
    <w:rsid w:val="002E0511"/>
    <w:rsid w:val="002E11F6"/>
    <w:rsid w:val="002E12F7"/>
    <w:rsid w:val="002E261B"/>
    <w:rsid w:val="002E4999"/>
    <w:rsid w:val="002E518D"/>
    <w:rsid w:val="002F071C"/>
    <w:rsid w:val="002F4AB2"/>
    <w:rsid w:val="002F4FA2"/>
    <w:rsid w:val="0030167B"/>
    <w:rsid w:val="00311FF1"/>
    <w:rsid w:val="003127FF"/>
    <w:rsid w:val="00314A48"/>
    <w:rsid w:val="00317DC5"/>
    <w:rsid w:val="00324AB6"/>
    <w:rsid w:val="00331BCF"/>
    <w:rsid w:val="00332CCC"/>
    <w:rsid w:val="00334F6A"/>
    <w:rsid w:val="00345A7B"/>
    <w:rsid w:val="003460B8"/>
    <w:rsid w:val="003558CE"/>
    <w:rsid w:val="00373296"/>
    <w:rsid w:val="00380F84"/>
    <w:rsid w:val="00381216"/>
    <w:rsid w:val="00396067"/>
    <w:rsid w:val="003A4E31"/>
    <w:rsid w:val="003A6530"/>
    <w:rsid w:val="003A771F"/>
    <w:rsid w:val="003B26EA"/>
    <w:rsid w:val="003C3DCB"/>
    <w:rsid w:val="003C6D8C"/>
    <w:rsid w:val="003D522A"/>
    <w:rsid w:val="003E33F4"/>
    <w:rsid w:val="003E3539"/>
    <w:rsid w:val="003E3570"/>
    <w:rsid w:val="003E64D4"/>
    <w:rsid w:val="003E66A0"/>
    <w:rsid w:val="003E7311"/>
    <w:rsid w:val="003F19CF"/>
    <w:rsid w:val="003F23C4"/>
    <w:rsid w:val="003F5D5D"/>
    <w:rsid w:val="004000E5"/>
    <w:rsid w:val="00407A7F"/>
    <w:rsid w:val="004114B5"/>
    <w:rsid w:val="00420798"/>
    <w:rsid w:val="00426A9B"/>
    <w:rsid w:val="004311D8"/>
    <w:rsid w:val="00431D2E"/>
    <w:rsid w:val="0043320F"/>
    <w:rsid w:val="00434455"/>
    <w:rsid w:val="00441570"/>
    <w:rsid w:val="00442847"/>
    <w:rsid w:val="004448E3"/>
    <w:rsid w:val="00444B2C"/>
    <w:rsid w:val="00450F82"/>
    <w:rsid w:val="00452265"/>
    <w:rsid w:val="00455354"/>
    <w:rsid w:val="00461D07"/>
    <w:rsid w:val="00464AF5"/>
    <w:rsid w:val="00464BD4"/>
    <w:rsid w:val="00467032"/>
    <w:rsid w:val="0047217B"/>
    <w:rsid w:val="00472A18"/>
    <w:rsid w:val="0047345C"/>
    <w:rsid w:val="0048652D"/>
    <w:rsid w:val="00492DF6"/>
    <w:rsid w:val="00494215"/>
    <w:rsid w:val="0049473F"/>
    <w:rsid w:val="00494AD4"/>
    <w:rsid w:val="00495794"/>
    <w:rsid w:val="004965DF"/>
    <w:rsid w:val="004A4B8C"/>
    <w:rsid w:val="004A7174"/>
    <w:rsid w:val="004A7853"/>
    <w:rsid w:val="004B212E"/>
    <w:rsid w:val="004B22F6"/>
    <w:rsid w:val="004B5B24"/>
    <w:rsid w:val="004C1685"/>
    <w:rsid w:val="004C5CEA"/>
    <w:rsid w:val="004D3229"/>
    <w:rsid w:val="004D39CF"/>
    <w:rsid w:val="004D7439"/>
    <w:rsid w:val="004E17FB"/>
    <w:rsid w:val="004E6712"/>
    <w:rsid w:val="004F562E"/>
    <w:rsid w:val="00500AF7"/>
    <w:rsid w:val="005028D0"/>
    <w:rsid w:val="00504F89"/>
    <w:rsid w:val="005075E1"/>
    <w:rsid w:val="0051230D"/>
    <w:rsid w:val="00516C0C"/>
    <w:rsid w:val="00524CD3"/>
    <w:rsid w:val="00524FE2"/>
    <w:rsid w:val="00525212"/>
    <w:rsid w:val="0052525E"/>
    <w:rsid w:val="005275B6"/>
    <w:rsid w:val="0053292B"/>
    <w:rsid w:val="00532974"/>
    <w:rsid w:val="00533213"/>
    <w:rsid w:val="0053624E"/>
    <w:rsid w:val="005412B1"/>
    <w:rsid w:val="00544EC3"/>
    <w:rsid w:val="00546FEB"/>
    <w:rsid w:val="00550A35"/>
    <w:rsid w:val="00550F25"/>
    <w:rsid w:val="0055243A"/>
    <w:rsid w:val="00555C2C"/>
    <w:rsid w:val="0055658F"/>
    <w:rsid w:val="005565E3"/>
    <w:rsid w:val="00561C98"/>
    <w:rsid w:val="00570F88"/>
    <w:rsid w:val="00571D0B"/>
    <w:rsid w:val="0057721F"/>
    <w:rsid w:val="00582197"/>
    <w:rsid w:val="0059183C"/>
    <w:rsid w:val="005935B4"/>
    <w:rsid w:val="0059448F"/>
    <w:rsid w:val="00597D1E"/>
    <w:rsid w:val="005A17F9"/>
    <w:rsid w:val="005A18C9"/>
    <w:rsid w:val="005A35B9"/>
    <w:rsid w:val="005A500C"/>
    <w:rsid w:val="005A7529"/>
    <w:rsid w:val="005B3535"/>
    <w:rsid w:val="005C5252"/>
    <w:rsid w:val="005C671D"/>
    <w:rsid w:val="005C728B"/>
    <w:rsid w:val="005C75AB"/>
    <w:rsid w:val="005C7AE4"/>
    <w:rsid w:val="005D21CE"/>
    <w:rsid w:val="005D3ED7"/>
    <w:rsid w:val="005D7513"/>
    <w:rsid w:val="005E0958"/>
    <w:rsid w:val="005E6CE3"/>
    <w:rsid w:val="005F0120"/>
    <w:rsid w:val="005F3AC4"/>
    <w:rsid w:val="005F41EB"/>
    <w:rsid w:val="005F797B"/>
    <w:rsid w:val="005F7A0A"/>
    <w:rsid w:val="00603A9E"/>
    <w:rsid w:val="00604207"/>
    <w:rsid w:val="00605BE6"/>
    <w:rsid w:val="00610D2B"/>
    <w:rsid w:val="00612597"/>
    <w:rsid w:val="006125EB"/>
    <w:rsid w:val="00617BC5"/>
    <w:rsid w:val="00625DCA"/>
    <w:rsid w:val="00635181"/>
    <w:rsid w:val="0063570A"/>
    <w:rsid w:val="00637B50"/>
    <w:rsid w:val="00640347"/>
    <w:rsid w:val="00640759"/>
    <w:rsid w:val="00641902"/>
    <w:rsid w:val="00652676"/>
    <w:rsid w:val="00652DBB"/>
    <w:rsid w:val="00655B7D"/>
    <w:rsid w:val="006567FE"/>
    <w:rsid w:val="00657B6E"/>
    <w:rsid w:val="00662795"/>
    <w:rsid w:val="006630BA"/>
    <w:rsid w:val="006643DE"/>
    <w:rsid w:val="00665640"/>
    <w:rsid w:val="00665B15"/>
    <w:rsid w:val="00665B70"/>
    <w:rsid w:val="006708E7"/>
    <w:rsid w:val="00671C80"/>
    <w:rsid w:val="00676A16"/>
    <w:rsid w:val="00676FFC"/>
    <w:rsid w:val="0068091C"/>
    <w:rsid w:val="006812BD"/>
    <w:rsid w:val="00681A1C"/>
    <w:rsid w:val="00681C72"/>
    <w:rsid w:val="00682574"/>
    <w:rsid w:val="00686750"/>
    <w:rsid w:val="00687578"/>
    <w:rsid w:val="00690AB1"/>
    <w:rsid w:val="00696EE5"/>
    <w:rsid w:val="006A1D55"/>
    <w:rsid w:val="006A2424"/>
    <w:rsid w:val="006A5C31"/>
    <w:rsid w:val="006B3838"/>
    <w:rsid w:val="006B659E"/>
    <w:rsid w:val="006B6C5C"/>
    <w:rsid w:val="006B7387"/>
    <w:rsid w:val="006C11EE"/>
    <w:rsid w:val="006C2C90"/>
    <w:rsid w:val="006C3BB3"/>
    <w:rsid w:val="006D33F6"/>
    <w:rsid w:val="006D37F3"/>
    <w:rsid w:val="006D6FE8"/>
    <w:rsid w:val="006E06BB"/>
    <w:rsid w:val="006E3D08"/>
    <w:rsid w:val="006E4B3A"/>
    <w:rsid w:val="006E7CBB"/>
    <w:rsid w:val="006F26A3"/>
    <w:rsid w:val="006F40FA"/>
    <w:rsid w:val="006F6C52"/>
    <w:rsid w:val="0070162C"/>
    <w:rsid w:val="00713B57"/>
    <w:rsid w:val="00722B24"/>
    <w:rsid w:val="00723E4D"/>
    <w:rsid w:val="00724493"/>
    <w:rsid w:val="00726148"/>
    <w:rsid w:val="007302E1"/>
    <w:rsid w:val="00733C43"/>
    <w:rsid w:val="00733E3A"/>
    <w:rsid w:val="007403F8"/>
    <w:rsid w:val="00742ABD"/>
    <w:rsid w:val="00744EE7"/>
    <w:rsid w:val="007501E7"/>
    <w:rsid w:val="00750337"/>
    <w:rsid w:val="00751216"/>
    <w:rsid w:val="00752687"/>
    <w:rsid w:val="00755234"/>
    <w:rsid w:val="00756AF5"/>
    <w:rsid w:val="0076003F"/>
    <w:rsid w:val="007602F1"/>
    <w:rsid w:val="00760832"/>
    <w:rsid w:val="007638A2"/>
    <w:rsid w:val="007865D0"/>
    <w:rsid w:val="00791534"/>
    <w:rsid w:val="00796AF5"/>
    <w:rsid w:val="007973F7"/>
    <w:rsid w:val="007A1061"/>
    <w:rsid w:val="007A42FF"/>
    <w:rsid w:val="007A4B94"/>
    <w:rsid w:val="007A68DD"/>
    <w:rsid w:val="007B3F54"/>
    <w:rsid w:val="007B5EA0"/>
    <w:rsid w:val="007B6ADD"/>
    <w:rsid w:val="007B7B83"/>
    <w:rsid w:val="007C2BD4"/>
    <w:rsid w:val="007C2F29"/>
    <w:rsid w:val="007C597E"/>
    <w:rsid w:val="007C623F"/>
    <w:rsid w:val="007D2ECE"/>
    <w:rsid w:val="007D4074"/>
    <w:rsid w:val="007D4163"/>
    <w:rsid w:val="007D6F71"/>
    <w:rsid w:val="007E3834"/>
    <w:rsid w:val="007F1BAF"/>
    <w:rsid w:val="007F2C45"/>
    <w:rsid w:val="00801930"/>
    <w:rsid w:val="008029B8"/>
    <w:rsid w:val="008038E7"/>
    <w:rsid w:val="00804FE6"/>
    <w:rsid w:val="008142C6"/>
    <w:rsid w:val="008144D8"/>
    <w:rsid w:val="008148C9"/>
    <w:rsid w:val="00824062"/>
    <w:rsid w:val="008243ED"/>
    <w:rsid w:val="008254A6"/>
    <w:rsid w:val="00834550"/>
    <w:rsid w:val="00843608"/>
    <w:rsid w:val="00846496"/>
    <w:rsid w:val="008468F3"/>
    <w:rsid w:val="00861506"/>
    <w:rsid w:val="008650F2"/>
    <w:rsid w:val="008667CF"/>
    <w:rsid w:val="0087565A"/>
    <w:rsid w:val="00876EE2"/>
    <w:rsid w:val="00877447"/>
    <w:rsid w:val="00880B79"/>
    <w:rsid w:val="00882173"/>
    <w:rsid w:val="0088586B"/>
    <w:rsid w:val="00891BD9"/>
    <w:rsid w:val="00892D33"/>
    <w:rsid w:val="00894976"/>
    <w:rsid w:val="00895D99"/>
    <w:rsid w:val="008A2D4D"/>
    <w:rsid w:val="008A3346"/>
    <w:rsid w:val="008B52ED"/>
    <w:rsid w:val="008B676F"/>
    <w:rsid w:val="008B71EB"/>
    <w:rsid w:val="008C03BE"/>
    <w:rsid w:val="008C0C63"/>
    <w:rsid w:val="008C177F"/>
    <w:rsid w:val="008D7E95"/>
    <w:rsid w:val="008E4C0F"/>
    <w:rsid w:val="008E534B"/>
    <w:rsid w:val="008F3C43"/>
    <w:rsid w:val="00903998"/>
    <w:rsid w:val="00904BC6"/>
    <w:rsid w:val="00904BC7"/>
    <w:rsid w:val="0090651C"/>
    <w:rsid w:val="00906BDC"/>
    <w:rsid w:val="009160AA"/>
    <w:rsid w:val="00924286"/>
    <w:rsid w:val="009262CE"/>
    <w:rsid w:val="0093415F"/>
    <w:rsid w:val="00940F2F"/>
    <w:rsid w:val="00942FE6"/>
    <w:rsid w:val="00943395"/>
    <w:rsid w:val="00945120"/>
    <w:rsid w:val="0094607D"/>
    <w:rsid w:val="00950CC6"/>
    <w:rsid w:val="00954265"/>
    <w:rsid w:val="009579D5"/>
    <w:rsid w:val="00960EA7"/>
    <w:rsid w:val="00961EFD"/>
    <w:rsid w:val="00967038"/>
    <w:rsid w:val="00974459"/>
    <w:rsid w:val="00975F2F"/>
    <w:rsid w:val="0097607D"/>
    <w:rsid w:val="0097631C"/>
    <w:rsid w:val="00982496"/>
    <w:rsid w:val="0098288F"/>
    <w:rsid w:val="00987993"/>
    <w:rsid w:val="00990B7D"/>
    <w:rsid w:val="009924D7"/>
    <w:rsid w:val="00997667"/>
    <w:rsid w:val="009B6C12"/>
    <w:rsid w:val="009B7CD6"/>
    <w:rsid w:val="009C172B"/>
    <w:rsid w:val="009D1CE6"/>
    <w:rsid w:val="009E6674"/>
    <w:rsid w:val="009F2CED"/>
    <w:rsid w:val="009F40B8"/>
    <w:rsid w:val="009F7B86"/>
    <w:rsid w:val="00A025BA"/>
    <w:rsid w:val="00A056F9"/>
    <w:rsid w:val="00A056FA"/>
    <w:rsid w:val="00A06EAC"/>
    <w:rsid w:val="00A07808"/>
    <w:rsid w:val="00A10EDB"/>
    <w:rsid w:val="00A213AB"/>
    <w:rsid w:val="00A2664F"/>
    <w:rsid w:val="00A312B1"/>
    <w:rsid w:val="00A3432B"/>
    <w:rsid w:val="00A419B5"/>
    <w:rsid w:val="00A45065"/>
    <w:rsid w:val="00A4779E"/>
    <w:rsid w:val="00A50509"/>
    <w:rsid w:val="00A515D7"/>
    <w:rsid w:val="00A56330"/>
    <w:rsid w:val="00A5681F"/>
    <w:rsid w:val="00A57FCC"/>
    <w:rsid w:val="00A61CA4"/>
    <w:rsid w:val="00A6245B"/>
    <w:rsid w:val="00A62929"/>
    <w:rsid w:val="00A63DD0"/>
    <w:rsid w:val="00A64972"/>
    <w:rsid w:val="00A66C5C"/>
    <w:rsid w:val="00A72FE8"/>
    <w:rsid w:val="00A772D1"/>
    <w:rsid w:val="00A820DF"/>
    <w:rsid w:val="00A82E54"/>
    <w:rsid w:val="00A83F4A"/>
    <w:rsid w:val="00A86C97"/>
    <w:rsid w:val="00A86F65"/>
    <w:rsid w:val="00A90D21"/>
    <w:rsid w:val="00A921AB"/>
    <w:rsid w:val="00A933D4"/>
    <w:rsid w:val="00A9365F"/>
    <w:rsid w:val="00AA47CF"/>
    <w:rsid w:val="00AA6D65"/>
    <w:rsid w:val="00AB676D"/>
    <w:rsid w:val="00AC77C1"/>
    <w:rsid w:val="00AD05E9"/>
    <w:rsid w:val="00AE53C0"/>
    <w:rsid w:val="00AE53E8"/>
    <w:rsid w:val="00AF0DF9"/>
    <w:rsid w:val="00AF6404"/>
    <w:rsid w:val="00B00C03"/>
    <w:rsid w:val="00B035DF"/>
    <w:rsid w:val="00B061BD"/>
    <w:rsid w:val="00B13673"/>
    <w:rsid w:val="00B13CAC"/>
    <w:rsid w:val="00B1518F"/>
    <w:rsid w:val="00B15EF1"/>
    <w:rsid w:val="00B15FD9"/>
    <w:rsid w:val="00B16C9C"/>
    <w:rsid w:val="00B22AAE"/>
    <w:rsid w:val="00B24126"/>
    <w:rsid w:val="00B31AE7"/>
    <w:rsid w:val="00B328D3"/>
    <w:rsid w:val="00B40041"/>
    <w:rsid w:val="00B40DB7"/>
    <w:rsid w:val="00B41AC9"/>
    <w:rsid w:val="00B422AF"/>
    <w:rsid w:val="00B472D4"/>
    <w:rsid w:val="00B5023F"/>
    <w:rsid w:val="00B50904"/>
    <w:rsid w:val="00B560D7"/>
    <w:rsid w:val="00B60DDC"/>
    <w:rsid w:val="00B64256"/>
    <w:rsid w:val="00B67E04"/>
    <w:rsid w:val="00B729AA"/>
    <w:rsid w:val="00B72B36"/>
    <w:rsid w:val="00B95D1A"/>
    <w:rsid w:val="00B97AD1"/>
    <w:rsid w:val="00BA0A7A"/>
    <w:rsid w:val="00BA2F5F"/>
    <w:rsid w:val="00BA425C"/>
    <w:rsid w:val="00BA4C40"/>
    <w:rsid w:val="00BA52A0"/>
    <w:rsid w:val="00BB0CAA"/>
    <w:rsid w:val="00BC17EB"/>
    <w:rsid w:val="00BC766B"/>
    <w:rsid w:val="00BE307A"/>
    <w:rsid w:val="00BE4E88"/>
    <w:rsid w:val="00BF0B61"/>
    <w:rsid w:val="00BF54DD"/>
    <w:rsid w:val="00BF6923"/>
    <w:rsid w:val="00BF7454"/>
    <w:rsid w:val="00BF7766"/>
    <w:rsid w:val="00BF7ACD"/>
    <w:rsid w:val="00C01116"/>
    <w:rsid w:val="00C0425C"/>
    <w:rsid w:val="00C047E8"/>
    <w:rsid w:val="00C05D5A"/>
    <w:rsid w:val="00C05F87"/>
    <w:rsid w:val="00C06833"/>
    <w:rsid w:val="00C07449"/>
    <w:rsid w:val="00C10E7A"/>
    <w:rsid w:val="00C12CA9"/>
    <w:rsid w:val="00C14ED5"/>
    <w:rsid w:val="00C152FE"/>
    <w:rsid w:val="00C16961"/>
    <w:rsid w:val="00C170F6"/>
    <w:rsid w:val="00C2062C"/>
    <w:rsid w:val="00C262F0"/>
    <w:rsid w:val="00C27547"/>
    <w:rsid w:val="00C332F7"/>
    <w:rsid w:val="00C50E55"/>
    <w:rsid w:val="00C640FF"/>
    <w:rsid w:val="00C66E85"/>
    <w:rsid w:val="00C71048"/>
    <w:rsid w:val="00C74BDF"/>
    <w:rsid w:val="00C82DEF"/>
    <w:rsid w:val="00C854A0"/>
    <w:rsid w:val="00C857D7"/>
    <w:rsid w:val="00C8776D"/>
    <w:rsid w:val="00C92815"/>
    <w:rsid w:val="00CA53CD"/>
    <w:rsid w:val="00CB141B"/>
    <w:rsid w:val="00CB5255"/>
    <w:rsid w:val="00CC2556"/>
    <w:rsid w:val="00CC3FD8"/>
    <w:rsid w:val="00CC5F9A"/>
    <w:rsid w:val="00CC6B41"/>
    <w:rsid w:val="00CC798C"/>
    <w:rsid w:val="00CD2B9F"/>
    <w:rsid w:val="00CD61E9"/>
    <w:rsid w:val="00CD66A9"/>
    <w:rsid w:val="00CD6A91"/>
    <w:rsid w:val="00CE5913"/>
    <w:rsid w:val="00CE5F8A"/>
    <w:rsid w:val="00CF0377"/>
    <w:rsid w:val="00CF0FCC"/>
    <w:rsid w:val="00D02385"/>
    <w:rsid w:val="00D048C1"/>
    <w:rsid w:val="00D04C5A"/>
    <w:rsid w:val="00D138E1"/>
    <w:rsid w:val="00D15687"/>
    <w:rsid w:val="00D173D1"/>
    <w:rsid w:val="00D203FA"/>
    <w:rsid w:val="00D23B3C"/>
    <w:rsid w:val="00D23DFD"/>
    <w:rsid w:val="00D26174"/>
    <w:rsid w:val="00D32345"/>
    <w:rsid w:val="00D33648"/>
    <w:rsid w:val="00D340A7"/>
    <w:rsid w:val="00D37CB0"/>
    <w:rsid w:val="00D41DBD"/>
    <w:rsid w:val="00D43CD3"/>
    <w:rsid w:val="00D43F3E"/>
    <w:rsid w:val="00D446BC"/>
    <w:rsid w:val="00D4578D"/>
    <w:rsid w:val="00D47F7F"/>
    <w:rsid w:val="00D565CA"/>
    <w:rsid w:val="00D64D8D"/>
    <w:rsid w:val="00D64EA6"/>
    <w:rsid w:val="00D662E5"/>
    <w:rsid w:val="00D71423"/>
    <w:rsid w:val="00D718D3"/>
    <w:rsid w:val="00D733EA"/>
    <w:rsid w:val="00D740E2"/>
    <w:rsid w:val="00D749FD"/>
    <w:rsid w:val="00D816B6"/>
    <w:rsid w:val="00D840E9"/>
    <w:rsid w:val="00D87369"/>
    <w:rsid w:val="00D8793A"/>
    <w:rsid w:val="00D91741"/>
    <w:rsid w:val="00D9379F"/>
    <w:rsid w:val="00D938F0"/>
    <w:rsid w:val="00D93D7B"/>
    <w:rsid w:val="00DA3C35"/>
    <w:rsid w:val="00DA65CE"/>
    <w:rsid w:val="00DB146B"/>
    <w:rsid w:val="00DC0F29"/>
    <w:rsid w:val="00DC3E95"/>
    <w:rsid w:val="00DC5488"/>
    <w:rsid w:val="00DC5B0E"/>
    <w:rsid w:val="00DC7624"/>
    <w:rsid w:val="00DD205A"/>
    <w:rsid w:val="00DD4C0B"/>
    <w:rsid w:val="00DD4DBE"/>
    <w:rsid w:val="00DE3D73"/>
    <w:rsid w:val="00DE6197"/>
    <w:rsid w:val="00DF6A22"/>
    <w:rsid w:val="00E00774"/>
    <w:rsid w:val="00E029D6"/>
    <w:rsid w:val="00E1667B"/>
    <w:rsid w:val="00E23C75"/>
    <w:rsid w:val="00E2650F"/>
    <w:rsid w:val="00E27CC0"/>
    <w:rsid w:val="00E32387"/>
    <w:rsid w:val="00E41246"/>
    <w:rsid w:val="00E417EC"/>
    <w:rsid w:val="00E42C40"/>
    <w:rsid w:val="00E452C8"/>
    <w:rsid w:val="00E456B1"/>
    <w:rsid w:val="00E512A1"/>
    <w:rsid w:val="00E51B9E"/>
    <w:rsid w:val="00E54C1E"/>
    <w:rsid w:val="00E54CCA"/>
    <w:rsid w:val="00E60029"/>
    <w:rsid w:val="00E63793"/>
    <w:rsid w:val="00E7183E"/>
    <w:rsid w:val="00E775B0"/>
    <w:rsid w:val="00E77B4A"/>
    <w:rsid w:val="00E77F2C"/>
    <w:rsid w:val="00E803A8"/>
    <w:rsid w:val="00E83968"/>
    <w:rsid w:val="00E86680"/>
    <w:rsid w:val="00E95459"/>
    <w:rsid w:val="00E954B8"/>
    <w:rsid w:val="00EA189E"/>
    <w:rsid w:val="00EA4A4E"/>
    <w:rsid w:val="00EA4B01"/>
    <w:rsid w:val="00EA692D"/>
    <w:rsid w:val="00EC374B"/>
    <w:rsid w:val="00ED62EE"/>
    <w:rsid w:val="00EE0F03"/>
    <w:rsid w:val="00EE0FE9"/>
    <w:rsid w:val="00EE34C9"/>
    <w:rsid w:val="00EE4D56"/>
    <w:rsid w:val="00EF02A1"/>
    <w:rsid w:val="00EF1745"/>
    <w:rsid w:val="00EF6AD3"/>
    <w:rsid w:val="00F01FDF"/>
    <w:rsid w:val="00F03B89"/>
    <w:rsid w:val="00F047CF"/>
    <w:rsid w:val="00F04AE3"/>
    <w:rsid w:val="00F07306"/>
    <w:rsid w:val="00F10151"/>
    <w:rsid w:val="00F11FAE"/>
    <w:rsid w:val="00F13A81"/>
    <w:rsid w:val="00F20DA1"/>
    <w:rsid w:val="00F21ABD"/>
    <w:rsid w:val="00F25AB7"/>
    <w:rsid w:val="00F34547"/>
    <w:rsid w:val="00F34AC6"/>
    <w:rsid w:val="00F368C4"/>
    <w:rsid w:val="00F41DF7"/>
    <w:rsid w:val="00F4643B"/>
    <w:rsid w:val="00F47996"/>
    <w:rsid w:val="00F50E47"/>
    <w:rsid w:val="00F568B2"/>
    <w:rsid w:val="00F57BDF"/>
    <w:rsid w:val="00F6302D"/>
    <w:rsid w:val="00F636A4"/>
    <w:rsid w:val="00F66F26"/>
    <w:rsid w:val="00F82815"/>
    <w:rsid w:val="00F87975"/>
    <w:rsid w:val="00F91105"/>
    <w:rsid w:val="00F92095"/>
    <w:rsid w:val="00F95551"/>
    <w:rsid w:val="00FA04B9"/>
    <w:rsid w:val="00FA5570"/>
    <w:rsid w:val="00FB7FCA"/>
    <w:rsid w:val="00FC6F40"/>
    <w:rsid w:val="00FD0538"/>
    <w:rsid w:val="00FD1003"/>
    <w:rsid w:val="00FD7F77"/>
    <w:rsid w:val="00FE73D1"/>
    <w:rsid w:val="00FF4F4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174EE7"/>
  <w15:chartTrackingRefBased/>
  <w15:docId w15:val="{CAD09E5D-4B92-48C5-9E4F-59D0080F4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2828"/>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A90D21"/>
    <w:pPr>
      <w:suppressAutoHyphens/>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rodap">
    <w:name w:val="footnote text"/>
    <w:basedOn w:val="Normal"/>
    <w:link w:val="TextodenotaderodapChar"/>
    <w:rsid w:val="00A90D21"/>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A90D21"/>
    <w:rPr>
      <w:rFonts w:ascii="Times New Roman" w:eastAsia="Times New Roman" w:hAnsi="Times New Roman" w:cs="Times New Roman"/>
      <w:sz w:val="20"/>
      <w:szCs w:val="20"/>
      <w:lang w:eastAsia="pt-BR"/>
    </w:rPr>
  </w:style>
  <w:style w:type="character" w:styleId="Refdenotaderodap">
    <w:name w:val="footnote reference"/>
    <w:basedOn w:val="Fontepargpadro"/>
    <w:rsid w:val="00A90D21"/>
    <w:rPr>
      <w:vertAlign w:val="superscript"/>
    </w:rPr>
  </w:style>
  <w:style w:type="paragraph" w:customStyle="1" w:styleId="Default">
    <w:name w:val="Default"/>
    <w:rsid w:val="00A62929"/>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uiPriority w:val="1"/>
    <w:qFormat/>
    <w:rsid w:val="00662795"/>
    <w:pPr>
      <w:spacing w:after="0" w:line="240" w:lineRule="auto"/>
    </w:pPr>
  </w:style>
  <w:style w:type="character" w:styleId="Forte">
    <w:name w:val="Strong"/>
    <w:basedOn w:val="Fontepargpadro"/>
    <w:uiPriority w:val="22"/>
    <w:qFormat/>
    <w:rsid w:val="00662795"/>
    <w:rPr>
      <w:b/>
      <w:bCs/>
    </w:rPr>
  </w:style>
  <w:style w:type="table" w:customStyle="1" w:styleId="Tabelacomgrade1">
    <w:name w:val="Tabela com grade1"/>
    <w:basedOn w:val="Tabelanormal"/>
    <w:next w:val="Tabelacomgrade"/>
    <w:uiPriority w:val="39"/>
    <w:rsid w:val="001E27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98288F"/>
    <w:pPr>
      <w:ind w:left="720"/>
      <w:contextualSpacing/>
    </w:pPr>
  </w:style>
  <w:style w:type="paragraph" w:styleId="NormalWeb">
    <w:name w:val="Normal (Web)"/>
    <w:basedOn w:val="Normal"/>
    <w:uiPriority w:val="99"/>
    <w:unhideWhenUsed/>
    <w:rsid w:val="00BF54D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PargrafodaListaChar">
    <w:name w:val="Parágrafo da Lista Char"/>
    <w:link w:val="PargrafodaLista"/>
    <w:uiPriority w:val="34"/>
    <w:locked/>
    <w:rsid w:val="00BF54DD"/>
  </w:style>
  <w:style w:type="paragraph" w:styleId="Cabealho">
    <w:name w:val="header"/>
    <w:basedOn w:val="Normal"/>
    <w:link w:val="CabealhoChar"/>
    <w:unhideWhenUsed/>
    <w:rsid w:val="00BF54DD"/>
    <w:pPr>
      <w:tabs>
        <w:tab w:val="center" w:pos="4252"/>
        <w:tab w:val="right" w:pos="8504"/>
      </w:tabs>
      <w:spacing w:after="0" w:line="240" w:lineRule="auto"/>
    </w:pPr>
    <w:rPr>
      <w:rFonts w:ascii="Times New Roman" w:eastAsia="Times New Roman" w:hAnsi="Times New Roman" w:cs="Times New Roman"/>
      <w:sz w:val="24"/>
      <w:szCs w:val="24"/>
      <w:lang w:eastAsia="pt-BR"/>
    </w:rPr>
  </w:style>
  <w:style w:type="character" w:customStyle="1" w:styleId="CabealhoChar">
    <w:name w:val="Cabeçalho Char"/>
    <w:basedOn w:val="Fontepargpadro"/>
    <w:link w:val="Cabealho"/>
    <w:rsid w:val="00BF54DD"/>
    <w:rPr>
      <w:rFonts w:ascii="Times New Roman" w:eastAsia="Times New Roman" w:hAnsi="Times New Roman" w:cs="Times New Roman"/>
      <w:sz w:val="24"/>
      <w:szCs w:val="24"/>
      <w:lang w:eastAsia="pt-BR"/>
    </w:rPr>
  </w:style>
  <w:style w:type="paragraph" w:customStyle="1" w:styleId="Standard">
    <w:name w:val="Standard"/>
    <w:rsid w:val="00BF54DD"/>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EPTabela">
    <w:name w:val="EP Tabela"/>
    <w:basedOn w:val="Normal"/>
    <w:rsid w:val="00BF54DD"/>
    <w:pPr>
      <w:widowControl w:val="0"/>
      <w:suppressAutoHyphens/>
      <w:autoSpaceDN w:val="0"/>
      <w:spacing w:after="0" w:line="240" w:lineRule="auto"/>
      <w:jc w:val="center"/>
      <w:textAlignment w:val="baseline"/>
    </w:pPr>
    <w:rPr>
      <w:rFonts w:ascii="Times New Roman" w:eastAsia="SimSun" w:hAnsi="Times New Roman" w:cs="Arial"/>
      <w:b/>
      <w:kern w:val="3"/>
      <w:szCs w:val="24"/>
      <w:lang w:eastAsia="ar-SA" w:bidi="hi-IN"/>
    </w:rPr>
  </w:style>
  <w:style w:type="paragraph" w:customStyle="1" w:styleId="EPConteudotabela">
    <w:name w:val="EP Conteudotabela"/>
    <w:basedOn w:val="Normal"/>
    <w:rsid w:val="00BF54DD"/>
    <w:pPr>
      <w:widowControl w:val="0"/>
      <w:tabs>
        <w:tab w:val="left" w:pos="-302"/>
      </w:tabs>
      <w:suppressAutoHyphens/>
      <w:autoSpaceDN w:val="0"/>
      <w:spacing w:after="0" w:line="100" w:lineRule="atLeast"/>
      <w:ind w:left="23" w:firstLine="45"/>
      <w:textAlignment w:val="baseline"/>
    </w:pPr>
    <w:rPr>
      <w:rFonts w:ascii="Times New Roman" w:eastAsia="SimSun" w:hAnsi="Times New Roman" w:cs="Arial"/>
      <w:kern w:val="3"/>
      <w:sz w:val="24"/>
      <w:szCs w:val="24"/>
      <w:lang w:eastAsia="ar-SA" w:bidi="hi-IN"/>
    </w:rPr>
  </w:style>
  <w:style w:type="paragraph" w:customStyle="1" w:styleId="Textbody">
    <w:name w:val="Text body"/>
    <w:basedOn w:val="Standard"/>
    <w:rsid w:val="00BF54DD"/>
    <w:pPr>
      <w:spacing w:after="120"/>
    </w:pPr>
  </w:style>
  <w:style w:type="paragraph" w:customStyle="1" w:styleId="TableContents">
    <w:name w:val="Table Contents"/>
    <w:basedOn w:val="Standard"/>
    <w:rsid w:val="00BF54DD"/>
    <w:pPr>
      <w:suppressLineNumbers/>
    </w:pPr>
  </w:style>
  <w:style w:type="paragraph" w:styleId="Rodap">
    <w:name w:val="footer"/>
    <w:basedOn w:val="Normal"/>
    <w:link w:val="RodapChar"/>
    <w:uiPriority w:val="99"/>
    <w:unhideWhenUsed/>
    <w:rsid w:val="00987993"/>
    <w:pPr>
      <w:tabs>
        <w:tab w:val="center" w:pos="4252"/>
        <w:tab w:val="right" w:pos="8504"/>
      </w:tabs>
      <w:spacing w:after="0" w:line="240" w:lineRule="auto"/>
    </w:pPr>
  </w:style>
  <w:style w:type="character" w:customStyle="1" w:styleId="RodapChar">
    <w:name w:val="Rodapé Char"/>
    <w:basedOn w:val="Fontepargpadro"/>
    <w:link w:val="Rodap"/>
    <w:uiPriority w:val="99"/>
    <w:rsid w:val="00987993"/>
  </w:style>
  <w:style w:type="paragraph" w:styleId="Textodebalo">
    <w:name w:val="Balloon Text"/>
    <w:basedOn w:val="Normal"/>
    <w:link w:val="TextodebaloChar"/>
    <w:uiPriority w:val="99"/>
    <w:semiHidden/>
    <w:unhideWhenUsed/>
    <w:rsid w:val="0098799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87993"/>
    <w:rPr>
      <w:rFonts w:ascii="Segoe UI" w:hAnsi="Segoe UI" w:cs="Segoe UI"/>
      <w:sz w:val="18"/>
      <w:szCs w:val="18"/>
    </w:rPr>
  </w:style>
  <w:style w:type="paragraph" w:styleId="Corpodetexto">
    <w:name w:val="Body Text"/>
    <w:basedOn w:val="Normal"/>
    <w:link w:val="CorpodetextoChar"/>
    <w:uiPriority w:val="1"/>
    <w:qFormat/>
    <w:rsid w:val="00CD6A91"/>
    <w:pPr>
      <w:spacing w:after="0" w:line="240" w:lineRule="auto"/>
      <w:jc w:val="both"/>
    </w:pPr>
    <w:rPr>
      <w:rFonts w:ascii="Times New Roman" w:eastAsia="Times New Roman" w:hAnsi="Times New Roman" w:cs="Times New Roman"/>
      <w:sz w:val="24"/>
      <w:szCs w:val="20"/>
      <w:lang w:eastAsia="pt-BR"/>
    </w:rPr>
  </w:style>
  <w:style w:type="character" w:customStyle="1" w:styleId="CorpodetextoChar">
    <w:name w:val="Corpo de texto Char"/>
    <w:basedOn w:val="Fontepargpadro"/>
    <w:link w:val="Corpodetexto"/>
    <w:uiPriority w:val="1"/>
    <w:rsid w:val="00CD6A91"/>
    <w:rPr>
      <w:rFonts w:ascii="Times New Roman" w:eastAsia="Times New Roman" w:hAnsi="Times New Roman" w:cs="Times New Roman"/>
      <w:sz w:val="24"/>
      <w:szCs w:val="20"/>
      <w:lang w:eastAsia="pt-BR"/>
    </w:rPr>
  </w:style>
  <w:style w:type="paragraph" w:styleId="Recuodecorpodetexto3">
    <w:name w:val="Body Text Indent 3"/>
    <w:basedOn w:val="Normal"/>
    <w:link w:val="Recuodecorpodetexto3Char"/>
    <w:rsid w:val="00107D32"/>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rsid w:val="00107D32"/>
    <w:rPr>
      <w:rFonts w:ascii="Times New Roman" w:eastAsia="Times New Roman" w:hAnsi="Times New Roman" w:cs="Times New Roman"/>
      <w:sz w:val="16"/>
      <w:szCs w:val="16"/>
      <w:lang w:eastAsia="pt-BR"/>
    </w:rPr>
  </w:style>
  <w:style w:type="paragraph" w:styleId="Textodecomentrio">
    <w:name w:val="annotation text"/>
    <w:basedOn w:val="Normal"/>
    <w:link w:val="TextodecomentrioChar"/>
    <w:uiPriority w:val="99"/>
    <w:unhideWhenUsed/>
    <w:qFormat/>
    <w:rsid w:val="00EC374B"/>
    <w:pPr>
      <w:spacing w:after="0" w:line="240" w:lineRule="auto"/>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uiPriority w:val="99"/>
    <w:qFormat/>
    <w:rsid w:val="00EC374B"/>
    <w:rPr>
      <w:rFonts w:ascii="Times New Roman" w:eastAsia="Times New Roman" w:hAnsi="Times New Roman" w:cs="Times New Roman"/>
      <w:sz w:val="20"/>
      <w:szCs w:val="20"/>
      <w:lang w:eastAsia="pt-BR"/>
    </w:rPr>
  </w:style>
  <w:style w:type="paragraph" w:customStyle="1" w:styleId="Nivel2">
    <w:name w:val="Nivel 2"/>
    <w:link w:val="Nivel2Char"/>
    <w:qFormat/>
    <w:rsid w:val="00B31AE7"/>
    <w:pPr>
      <w:numPr>
        <w:ilvl w:val="1"/>
        <w:numId w:val="29"/>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B31AE7"/>
    <w:pPr>
      <w:numPr>
        <w:ilvl w:val="0"/>
      </w:numPr>
      <w:tabs>
        <w:tab w:val="num" w:pos="360"/>
        <w:tab w:val="num" w:pos="1065"/>
      </w:tabs>
      <w:ind w:left="858" w:hanging="432"/>
    </w:pPr>
    <w:rPr>
      <w:rFonts w:cs="Arial"/>
      <w:b/>
    </w:rPr>
  </w:style>
  <w:style w:type="paragraph" w:customStyle="1" w:styleId="Nivel3">
    <w:name w:val="Nivel 3"/>
    <w:basedOn w:val="Nivel2"/>
    <w:qFormat/>
    <w:rsid w:val="00B31AE7"/>
    <w:pPr>
      <w:numPr>
        <w:ilvl w:val="2"/>
      </w:numPr>
      <w:tabs>
        <w:tab w:val="num" w:pos="360"/>
        <w:tab w:val="num" w:pos="2505"/>
      </w:tabs>
      <w:ind w:left="2505" w:hanging="360"/>
    </w:pPr>
    <w:rPr>
      <w:rFonts w:cs="Arial"/>
      <w:color w:val="000000"/>
    </w:rPr>
  </w:style>
  <w:style w:type="paragraph" w:customStyle="1" w:styleId="Nivel4">
    <w:name w:val="Nivel 4"/>
    <w:basedOn w:val="Nivel3"/>
    <w:qFormat/>
    <w:rsid w:val="00B31AE7"/>
    <w:pPr>
      <w:numPr>
        <w:ilvl w:val="3"/>
      </w:numPr>
      <w:tabs>
        <w:tab w:val="num" w:pos="360"/>
        <w:tab w:val="num" w:pos="2505"/>
        <w:tab w:val="num" w:pos="3225"/>
      </w:tabs>
      <w:ind w:left="3225" w:hanging="360"/>
    </w:pPr>
    <w:rPr>
      <w:color w:val="auto"/>
    </w:rPr>
  </w:style>
  <w:style w:type="paragraph" w:customStyle="1" w:styleId="Nivel5">
    <w:name w:val="Nivel 5"/>
    <w:basedOn w:val="Nivel4"/>
    <w:qFormat/>
    <w:rsid w:val="00B31AE7"/>
    <w:pPr>
      <w:numPr>
        <w:ilvl w:val="4"/>
      </w:numPr>
      <w:tabs>
        <w:tab w:val="num" w:pos="360"/>
        <w:tab w:val="num" w:pos="2505"/>
        <w:tab w:val="num" w:pos="3945"/>
      </w:tabs>
      <w:ind w:left="2232" w:hanging="360"/>
    </w:pPr>
  </w:style>
  <w:style w:type="character" w:customStyle="1" w:styleId="Nivel2Char">
    <w:name w:val="Nivel 2 Char"/>
    <w:basedOn w:val="Fontepargpadro"/>
    <w:link w:val="Nivel2"/>
    <w:locked/>
    <w:rsid w:val="00B31AE7"/>
    <w:rPr>
      <w:rFonts w:ascii="Ecofont_Spranq_eco_Sans" w:eastAsia="Arial Unicode MS" w:hAnsi="Ecofont_Spranq_eco_Sans"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950275">
      <w:bodyDiv w:val="1"/>
      <w:marLeft w:val="0"/>
      <w:marRight w:val="0"/>
      <w:marTop w:val="0"/>
      <w:marBottom w:val="0"/>
      <w:divBdr>
        <w:top w:val="none" w:sz="0" w:space="0" w:color="auto"/>
        <w:left w:val="none" w:sz="0" w:space="0" w:color="auto"/>
        <w:bottom w:val="none" w:sz="0" w:space="0" w:color="auto"/>
        <w:right w:val="none" w:sz="0" w:space="0" w:color="auto"/>
      </w:divBdr>
    </w:div>
    <w:div w:id="729766178">
      <w:bodyDiv w:val="1"/>
      <w:marLeft w:val="0"/>
      <w:marRight w:val="0"/>
      <w:marTop w:val="0"/>
      <w:marBottom w:val="0"/>
      <w:divBdr>
        <w:top w:val="none" w:sz="0" w:space="0" w:color="auto"/>
        <w:left w:val="none" w:sz="0" w:space="0" w:color="auto"/>
        <w:bottom w:val="none" w:sz="0" w:space="0" w:color="auto"/>
        <w:right w:val="none" w:sz="0" w:space="0" w:color="auto"/>
      </w:divBdr>
    </w:div>
    <w:div w:id="1356662260">
      <w:bodyDiv w:val="1"/>
      <w:marLeft w:val="0"/>
      <w:marRight w:val="0"/>
      <w:marTop w:val="0"/>
      <w:marBottom w:val="0"/>
      <w:divBdr>
        <w:top w:val="none" w:sz="0" w:space="0" w:color="auto"/>
        <w:left w:val="none" w:sz="0" w:space="0" w:color="auto"/>
        <w:bottom w:val="none" w:sz="0" w:space="0" w:color="auto"/>
        <w:right w:val="none" w:sz="0" w:space="0" w:color="auto"/>
      </w:divBdr>
    </w:div>
    <w:div w:id="1388338780">
      <w:bodyDiv w:val="1"/>
      <w:marLeft w:val="0"/>
      <w:marRight w:val="0"/>
      <w:marTop w:val="0"/>
      <w:marBottom w:val="0"/>
      <w:divBdr>
        <w:top w:val="none" w:sz="0" w:space="0" w:color="auto"/>
        <w:left w:val="none" w:sz="0" w:space="0" w:color="auto"/>
        <w:bottom w:val="none" w:sz="0" w:space="0" w:color="auto"/>
        <w:right w:val="none" w:sz="0" w:space="0" w:color="auto"/>
      </w:divBdr>
    </w:div>
    <w:div w:id="1528181156">
      <w:bodyDiv w:val="1"/>
      <w:marLeft w:val="0"/>
      <w:marRight w:val="0"/>
      <w:marTop w:val="0"/>
      <w:marBottom w:val="0"/>
      <w:divBdr>
        <w:top w:val="none" w:sz="0" w:space="0" w:color="auto"/>
        <w:left w:val="none" w:sz="0" w:space="0" w:color="auto"/>
        <w:bottom w:val="none" w:sz="0" w:space="0" w:color="auto"/>
        <w:right w:val="none" w:sz="0" w:space="0" w:color="auto"/>
      </w:divBdr>
    </w:div>
    <w:div w:id="1860467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BE04B1-28BE-4E2E-AECA-CD0987C156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17</Pages>
  <Words>5093</Words>
  <Characters>27503</Characters>
  <Application>Microsoft Office Word</Application>
  <DocSecurity>0</DocSecurity>
  <Lines>229</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Cliente</dc:creator>
  <cp:keywords/>
  <dc:description/>
  <cp:lastModifiedBy>Cliente</cp:lastModifiedBy>
  <cp:revision>7</cp:revision>
  <cp:lastPrinted>2025-05-14T17:01:00Z</cp:lastPrinted>
  <dcterms:created xsi:type="dcterms:W3CDTF">2025-05-12T19:16:00Z</dcterms:created>
  <dcterms:modified xsi:type="dcterms:W3CDTF">2025-05-14T17:36:00Z</dcterms:modified>
</cp:coreProperties>
</file>