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48D84" w14:textId="3237945F" w:rsidR="005504F2" w:rsidRPr="00D54C03" w:rsidRDefault="005504F2" w:rsidP="00C030E1">
      <w:pPr>
        <w:jc w:val="center"/>
        <w:rPr>
          <w:rFonts w:ascii="Arial" w:hAnsi="Arial" w:cs="Arial"/>
          <w:b/>
          <w:color w:val="000000"/>
        </w:rPr>
      </w:pPr>
      <w:r w:rsidRPr="00D54C03">
        <w:rPr>
          <w:rFonts w:ascii="Arial" w:hAnsi="Arial" w:cs="Arial"/>
          <w:b/>
          <w:color w:val="000000"/>
        </w:rPr>
        <w:t>EDITAL DE LICITAÇÃO</w:t>
      </w:r>
    </w:p>
    <w:p w14:paraId="0105F8B1" w14:textId="587E28BD"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4F1D41">
        <w:rPr>
          <w:rFonts w:ascii="Arial" w:hAnsi="Arial" w:cs="Arial"/>
          <w:b/>
          <w:color w:val="000000"/>
        </w:rPr>
        <w:t>094/2026</w:t>
      </w:r>
    </w:p>
    <w:p w14:paraId="5D225BF7" w14:textId="257B19B1" w:rsidR="005504F2" w:rsidRPr="00D54C03" w:rsidRDefault="005504F2" w:rsidP="005504F2">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024AF0">
        <w:rPr>
          <w:rFonts w:ascii="Arial" w:hAnsi="Arial" w:cs="Arial"/>
          <w:b/>
          <w:color w:val="000000"/>
        </w:rPr>
        <w:t>18</w:t>
      </w:r>
      <w:r w:rsidR="004F1D41">
        <w:rPr>
          <w:rFonts w:ascii="Arial" w:hAnsi="Arial" w:cs="Arial"/>
          <w:b/>
          <w:color w:val="000000"/>
        </w:rPr>
        <w:t>/2026</w:t>
      </w:r>
    </w:p>
    <w:p w14:paraId="0A2EFF62" w14:textId="3744B2C6" w:rsidR="005504F2" w:rsidRPr="00D54C03" w:rsidRDefault="005504F2" w:rsidP="005504F2">
      <w:pPr>
        <w:jc w:val="center"/>
        <w:rPr>
          <w:rFonts w:ascii="Arial" w:hAnsi="Arial" w:cs="Arial"/>
          <w:b/>
        </w:rPr>
      </w:pPr>
      <w:r w:rsidRPr="00D54C03">
        <w:rPr>
          <w:rFonts w:ascii="Arial" w:hAnsi="Arial" w:cs="Arial"/>
          <w:b/>
          <w:color w:val="000000"/>
        </w:rPr>
        <w:t xml:space="preserve">REGISTRO DE PREÇOS N° </w:t>
      </w:r>
      <w:r w:rsidR="00024AF0">
        <w:rPr>
          <w:rFonts w:ascii="Arial" w:hAnsi="Arial" w:cs="Arial"/>
          <w:b/>
          <w:color w:val="000000"/>
        </w:rPr>
        <w:t>09</w:t>
      </w:r>
      <w:r w:rsidR="004F1D41">
        <w:rPr>
          <w:rFonts w:ascii="Arial" w:hAnsi="Arial" w:cs="Arial"/>
          <w:b/>
          <w:color w:val="000000"/>
        </w:rPr>
        <w:t>/2026</w:t>
      </w:r>
    </w:p>
    <w:p w14:paraId="7503B446" w14:textId="77777777" w:rsidR="005504F2" w:rsidRDefault="005504F2" w:rsidP="005504F2">
      <w:pPr>
        <w:rPr>
          <w:rFonts w:ascii="Arial" w:hAnsi="Arial" w:cs="Arial"/>
          <w:b/>
          <w:bCs/>
          <w:color w:val="000000" w:themeColor="text1"/>
        </w:rPr>
      </w:pPr>
    </w:p>
    <w:p w14:paraId="2A27D69F" w14:textId="5796BDFD"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4D037A9C" w14:textId="77777777" w:rsidR="00C674E2" w:rsidRPr="00626872" w:rsidRDefault="00C674E2" w:rsidP="005504F2">
      <w:pPr>
        <w:rPr>
          <w:rFonts w:ascii="Arial" w:hAnsi="Arial" w:cs="Arial"/>
          <w:b/>
          <w:bCs/>
          <w:color w:val="000000" w:themeColor="text1"/>
        </w:rPr>
      </w:pPr>
    </w:p>
    <w:p w14:paraId="55614889" w14:textId="77777777"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p>
    <w:p w14:paraId="10288125" w14:textId="1C385372" w:rsidR="005504F2" w:rsidRPr="00626872" w:rsidRDefault="005504F2" w:rsidP="005504F2">
      <w:pPr>
        <w:rPr>
          <w:rFonts w:ascii="Arial" w:hAnsi="Arial" w:cs="Arial"/>
          <w:color w:val="5B5B5F"/>
        </w:rPr>
      </w:pPr>
    </w:p>
    <w:p w14:paraId="7CEF25F4" w14:textId="4228D4E9" w:rsidR="005504F2" w:rsidRDefault="005504F2" w:rsidP="005504F2">
      <w:pPr>
        <w:rPr>
          <w:rFonts w:ascii="Arial" w:hAnsi="Arial" w:cs="Arial"/>
          <w:b/>
          <w:bCs/>
          <w:color w:val="000000" w:themeColor="text1"/>
        </w:rPr>
      </w:pPr>
      <w:r w:rsidRPr="00626872">
        <w:rPr>
          <w:rFonts w:ascii="Arial" w:hAnsi="Arial" w:cs="Arial"/>
          <w:b/>
          <w:bCs/>
          <w:color w:val="000000" w:themeColor="text1"/>
        </w:rPr>
        <w:t>OBJETO</w:t>
      </w:r>
    </w:p>
    <w:p w14:paraId="337CD8D2" w14:textId="77777777" w:rsidR="00C674E2" w:rsidRPr="00626872" w:rsidRDefault="00C674E2" w:rsidP="005504F2">
      <w:pPr>
        <w:rPr>
          <w:rFonts w:ascii="Arial" w:hAnsi="Arial" w:cs="Arial"/>
          <w:b/>
          <w:bCs/>
          <w:color w:val="000000" w:themeColor="text1"/>
        </w:rPr>
      </w:pPr>
    </w:p>
    <w:p w14:paraId="7D9006B6" w14:textId="42F5E243" w:rsidR="003F77A0" w:rsidRPr="00583E3C" w:rsidRDefault="003F77A0" w:rsidP="003F77A0">
      <w:pPr>
        <w:jc w:val="both"/>
        <w:rPr>
          <w:rFonts w:ascii="Arial" w:hAnsi="Arial" w:cs="Arial"/>
        </w:rPr>
      </w:pPr>
      <w:r w:rsidRPr="00583E3C">
        <w:rPr>
          <w:rFonts w:ascii="Arial" w:hAnsi="Arial" w:cs="Arial"/>
        </w:rPr>
        <w:t>Contratação</w:t>
      </w:r>
      <w:r w:rsidR="000E20DB" w:rsidRPr="00583E3C">
        <w:rPr>
          <w:rFonts w:ascii="Arial" w:hAnsi="Arial" w:cs="Arial"/>
        </w:rPr>
        <w:t xml:space="preserve"> via registro de preços</w:t>
      </w:r>
      <w:r w:rsidRPr="00583E3C">
        <w:rPr>
          <w:rFonts w:ascii="Arial" w:hAnsi="Arial" w:cs="Arial"/>
        </w:rPr>
        <w:t xml:space="preserve"> </w:t>
      </w:r>
      <w:r w:rsidR="00C030E1" w:rsidRPr="00583E3C">
        <w:rPr>
          <w:rFonts w:ascii="Arial" w:hAnsi="Arial" w:cs="Arial"/>
        </w:rPr>
        <w:t>de empresa especializada para</w:t>
      </w:r>
      <w:r w:rsidR="000E20DB" w:rsidRPr="00583E3C">
        <w:rPr>
          <w:rFonts w:ascii="Arial" w:hAnsi="Arial" w:cs="Arial"/>
        </w:rPr>
        <w:t xml:space="preserve"> futura e eventual</w:t>
      </w:r>
      <w:r w:rsidR="00C030E1" w:rsidRPr="00583E3C">
        <w:rPr>
          <w:rFonts w:ascii="Arial" w:hAnsi="Arial" w:cs="Arial"/>
        </w:rPr>
        <w:t xml:space="preserve"> prestação de serviços de </w:t>
      </w:r>
      <w:r w:rsidR="00005B75">
        <w:rPr>
          <w:rFonts w:ascii="Arial" w:hAnsi="Arial" w:cs="Arial"/>
        </w:rPr>
        <w:t>confecção de próteses dentárias para</w:t>
      </w:r>
      <w:bookmarkStart w:id="0" w:name="_GoBack"/>
      <w:bookmarkEnd w:id="0"/>
      <w:r w:rsidR="00005B75">
        <w:rPr>
          <w:rFonts w:ascii="Arial" w:hAnsi="Arial" w:cs="Arial"/>
        </w:rPr>
        <w:t xml:space="preserve"> atender a demanda da Secretaria Municipal de Saúde.</w:t>
      </w:r>
    </w:p>
    <w:p w14:paraId="195E64BD" w14:textId="77777777" w:rsidR="003F77A0" w:rsidRPr="00626872" w:rsidRDefault="003F77A0" w:rsidP="003F77A0">
      <w:pPr>
        <w:rPr>
          <w:rFonts w:ascii="Arial" w:hAnsi="Arial" w:cs="Arial"/>
          <w:color w:val="5B5B5F"/>
        </w:rPr>
      </w:pPr>
    </w:p>
    <w:p w14:paraId="554B5A6F" w14:textId="3F357587" w:rsidR="003F77A0" w:rsidRDefault="003F77A0" w:rsidP="003F77A0">
      <w:pPr>
        <w:rPr>
          <w:rFonts w:ascii="Arial" w:hAnsi="Arial" w:cs="Arial"/>
          <w:b/>
          <w:bCs/>
        </w:rPr>
      </w:pPr>
      <w:r w:rsidRPr="00471080">
        <w:rPr>
          <w:rFonts w:ascii="Arial" w:hAnsi="Arial" w:cs="Arial"/>
          <w:b/>
          <w:bCs/>
        </w:rPr>
        <w:t>VALOR TOTAL DA CONTRATAÇÃO</w:t>
      </w:r>
    </w:p>
    <w:p w14:paraId="00EA937D" w14:textId="77777777" w:rsidR="00C674E2" w:rsidRPr="00471080" w:rsidRDefault="00C674E2" w:rsidP="003F77A0">
      <w:pPr>
        <w:rPr>
          <w:rFonts w:ascii="Arial" w:hAnsi="Arial" w:cs="Arial"/>
          <w:b/>
          <w:bCs/>
        </w:rPr>
      </w:pPr>
    </w:p>
    <w:p w14:paraId="46D941DF" w14:textId="1471DB1D" w:rsidR="003F77A0" w:rsidRPr="003B6AAE" w:rsidRDefault="003F77A0" w:rsidP="0054095E">
      <w:pPr>
        <w:jc w:val="both"/>
        <w:rPr>
          <w:rFonts w:ascii="Arial" w:hAnsi="Arial" w:cs="Arial"/>
          <w:i/>
          <w:iCs/>
        </w:rPr>
      </w:pPr>
      <w:r w:rsidRPr="00471080">
        <w:rPr>
          <w:rFonts w:ascii="Arial" w:hAnsi="Arial" w:cs="Arial"/>
          <w:i/>
          <w:iCs/>
        </w:rPr>
        <w:t>R</w:t>
      </w:r>
      <w:r w:rsidRPr="003B6AAE">
        <w:rPr>
          <w:rFonts w:ascii="Arial" w:hAnsi="Arial" w:cs="Arial"/>
          <w:i/>
          <w:iCs/>
        </w:rPr>
        <w:t>$</w:t>
      </w:r>
      <w:r w:rsidR="007D41FC">
        <w:rPr>
          <w:rFonts w:ascii="Arial" w:hAnsi="Arial" w:cs="Arial"/>
          <w:i/>
          <w:iCs/>
        </w:rPr>
        <w:t xml:space="preserve"> </w:t>
      </w:r>
      <w:r w:rsidR="003B6AAE" w:rsidRPr="003B6AAE">
        <w:rPr>
          <w:rFonts w:ascii="Arial" w:hAnsi="Arial" w:cs="Arial"/>
          <w:i/>
          <w:iCs/>
        </w:rPr>
        <w:t>379.612,80</w:t>
      </w:r>
      <w:r w:rsidR="007D41FC">
        <w:rPr>
          <w:rFonts w:ascii="Arial" w:hAnsi="Arial" w:cs="Arial"/>
          <w:i/>
          <w:iCs/>
        </w:rPr>
        <w:t xml:space="preserve"> </w:t>
      </w:r>
      <w:r w:rsidR="003B6AAE" w:rsidRPr="003B6AAE">
        <w:rPr>
          <w:rFonts w:ascii="Arial" w:hAnsi="Arial" w:cs="Arial"/>
          <w:i/>
          <w:iCs/>
        </w:rPr>
        <w:t>(Trezentos e setenta e nove mil</w:t>
      </w:r>
      <w:r w:rsidR="00D23DCD">
        <w:rPr>
          <w:rFonts w:ascii="Arial" w:hAnsi="Arial" w:cs="Arial"/>
          <w:i/>
          <w:iCs/>
        </w:rPr>
        <w:t>,</w:t>
      </w:r>
      <w:r w:rsidR="003B6AAE" w:rsidRPr="003B6AAE">
        <w:rPr>
          <w:rFonts w:ascii="Arial" w:hAnsi="Arial" w:cs="Arial"/>
          <w:i/>
          <w:iCs/>
        </w:rPr>
        <w:t xml:space="preserve"> seiscentos e doze reais e oitenta centavos)</w:t>
      </w:r>
    </w:p>
    <w:p w14:paraId="17C0D0EB" w14:textId="77777777" w:rsidR="003F77A0" w:rsidRPr="005D4AF7" w:rsidRDefault="003F77A0" w:rsidP="003F77A0">
      <w:pPr>
        <w:rPr>
          <w:rFonts w:ascii="Arial" w:hAnsi="Arial" w:cs="Arial"/>
          <w:b/>
          <w:bCs/>
        </w:rPr>
      </w:pPr>
    </w:p>
    <w:p w14:paraId="5B1B9718" w14:textId="47AB0057" w:rsidR="003F77A0" w:rsidRDefault="003F77A0" w:rsidP="003F77A0">
      <w:pPr>
        <w:rPr>
          <w:rFonts w:ascii="Arial" w:hAnsi="Arial" w:cs="Arial"/>
          <w:b/>
          <w:bCs/>
          <w:color w:val="000000" w:themeColor="text1"/>
        </w:rPr>
      </w:pPr>
      <w:r w:rsidRPr="00626872">
        <w:rPr>
          <w:rFonts w:ascii="Arial" w:hAnsi="Arial" w:cs="Arial"/>
          <w:b/>
          <w:bCs/>
          <w:color w:val="000000" w:themeColor="text1"/>
        </w:rPr>
        <w:t>DATA DA SESSÃO PÚBLICA</w:t>
      </w:r>
    </w:p>
    <w:p w14:paraId="0638E0C0" w14:textId="77777777" w:rsidR="00C674E2" w:rsidRPr="00626872" w:rsidRDefault="00C674E2" w:rsidP="003F77A0">
      <w:pPr>
        <w:rPr>
          <w:rFonts w:ascii="Arial" w:hAnsi="Arial" w:cs="Arial"/>
          <w:b/>
          <w:bCs/>
          <w:color w:val="000000" w:themeColor="text1"/>
        </w:rPr>
      </w:pPr>
    </w:p>
    <w:p w14:paraId="4C8057BF" w14:textId="0D525FD1" w:rsidR="003F77A0" w:rsidRPr="00024AF0" w:rsidRDefault="003F77A0" w:rsidP="003F77A0">
      <w:pPr>
        <w:rPr>
          <w:rFonts w:ascii="Arial" w:hAnsi="Arial" w:cs="Arial"/>
          <w:b/>
          <w:bCs/>
        </w:rPr>
      </w:pPr>
      <w:r w:rsidRPr="00024AF0">
        <w:rPr>
          <w:rFonts w:ascii="Arial" w:hAnsi="Arial" w:cs="Arial"/>
        </w:rPr>
        <w:t xml:space="preserve">Dia </w:t>
      </w:r>
      <w:r w:rsidR="00024AF0" w:rsidRPr="00024AF0">
        <w:rPr>
          <w:rFonts w:ascii="Arial" w:hAnsi="Arial" w:cs="Arial"/>
          <w:b/>
        </w:rPr>
        <w:t>1</w:t>
      </w:r>
      <w:r w:rsidR="000C715C">
        <w:rPr>
          <w:rFonts w:ascii="Arial" w:hAnsi="Arial" w:cs="Arial"/>
          <w:b/>
        </w:rPr>
        <w:t>4</w:t>
      </w:r>
      <w:r w:rsidR="0051228E" w:rsidRPr="00024AF0">
        <w:rPr>
          <w:rFonts w:ascii="Arial" w:hAnsi="Arial" w:cs="Arial"/>
          <w:b/>
        </w:rPr>
        <w:t>/</w:t>
      </w:r>
      <w:r w:rsidR="002407CE" w:rsidRPr="00024AF0">
        <w:rPr>
          <w:rFonts w:ascii="Arial" w:hAnsi="Arial" w:cs="Arial"/>
          <w:b/>
        </w:rPr>
        <w:t>07</w:t>
      </w:r>
      <w:r w:rsidRPr="00024AF0">
        <w:rPr>
          <w:rFonts w:ascii="Arial" w:hAnsi="Arial" w:cs="Arial"/>
          <w:b/>
          <w:bCs/>
        </w:rPr>
        <w:t>/202</w:t>
      </w:r>
      <w:r w:rsidR="003B6AAE" w:rsidRPr="00024AF0">
        <w:rPr>
          <w:rFonts w:ascii="Arial" w:hAnsi="Arial" w:cs="Arial"/>
          <w:b/>
          <w:bCs/>
        </w:rPr>
        <w:t>6</w:t>
      </w:r>
      <w:r w:rsidRPr="00024AF0">
        <w:rPr>
          <w:rFonts w:ascii="Arial" w:hAnsi="Arial" w:cs="Arial"/>
          <w:b/>
          <w:bCs/>
        </w:rPr>
        <w:t xml:space="preserve"> </w:t>
      </w:r>
      <w:r w:rsidRPr="00024AF0">
        <w:rPr>
          <w:rFonts w:ascii="Arial" w:hAnsi="Arial" w:cs="Arial"/>
          <w:b/>
        </w:rPr>
        <w:t>às 09</w:t>
      </w:r>
      <w:r w:rsidRPr="00024AF0">
        <w:rPr>
          <w:rFonts w:ascii="Arial" w:hAnsi="Arial" w:cs="Arial"/>
          <w:b/>
          <w:bCs/>
        </w:rPr>
        <w:t xml:space="preserve">h30 (horário de Brasília) </w:t>
      </w:r>
    </w:p>
    <w:p w14:paraId="72B32708" w14:textId="77777777" w:rsidR="003F77A0" w:rsidRDefault="003F77A0" w:rsidP="003F77A0">
      <w:pPr>
        <w:jc w:val="both"/>
        <w:rPr>
          <w:rFonts w:ascii="Arial" w:hAnsi="Arial" w:cs="Arial"/>
          <w:b/>
          <w:bCs/>
          <w:caps/>
          <w:color w:val="000000" w:themeColor="text1"/>
        </w:rPr>
      </w:pPr>
    </w:p>
    <w:p w14:paraId="5DED4648" w14:textId="6E0680AB" w:rsidR="003F77A0" w:rsidRDefault="003F77A0" w:rsidP="003F77A0">
      <w:pPr>
        <w:jc w:val="both"/>
        <w:rPr>
          <w:rFonts w:ascii="Arial" w:hAnsi="Arial" w:cs="Arial"/>
        </w:rPr>
      </w:pPr>
      <w:r w:rsidRPr="00471080">
        <w:rPr>
          <w:rFonts w:ascii="Arial" w:hAnsi="Arial" w:cs="Arial"/>
          <w:b/>
          <w:bCs/>
          <w:caps/>
        </w:rPr>
        <w:t xml:space="preserve">Critério de Julgamento: </w:t>
      </w:r>
      <w:r w:rsidRPr="00CB7B90">
        <w:rPr>
          <w:rFonts w:ascii="Arial" w:hAnsi="Arial" w:cs="Arial"/>
        </w:rPr>
        <w:t xml:space="preserve">menor preço por </w:t>
      </w:r>
      <w:r w:rsidR="00593325">
        <w:rPr>
          <w:rFonts w:ascii="Arial" w:hAnsi="Arial" w:cs="Arial"/>
        </w:rPr>
        <w:t>lote</w:t>
      </w:r>
    </w:p>
    <w:p w14:paraId="22916752" w14:textId="77777777" w:rsidR="00C674E2" w:rsidRPr="00471080" w:rsidRDefault="00C674E2" w:rsidP="003F77A0">
      <w:pPr>
        <w:jc w:val="both"/>
        <w:rPr>
          <w:rFonts w:ascii="Arial" w:hAnsi="Arial" w:cs="Arial"/>
        </w:rPr>
      </w:pPr>
    </w:p>
    <w:p w14:paraId="1B1D7380" w14:textId="3824A3B4" w:rsidR="003F77A0" w:rsidRPr="00024AF0" w:rsidRDefault="003F77A0" w:rsidP="003F77A0">
      <w:pPr>
        <w:jc w:val="both"/>
        <w:rPr>
          <w:rFonts w:ascii="Arial" w:hAnsi="Arial" w:cs="Arial"/>
        </w:rPr>
      </w:pPr>
      <w:r w:rsidRPr="00024AF0">
        <w:rPr>
          <w:rFonts w:ascii="Arial" w:hAnsi="Arial" w:cs="Arial"/>
          <w:b/>
          <w:bCs/>
          <w:caps/>
        </w:rPr>
        <w:t xml:space="preserve">Modo de disputa: </w:t>
      </w:r>
      <w:r w:rsidRPr="00024AF0">
        <w:rPr>
          <w:rFonts w:ascii="Arial" w:hAnsi="Arial" w:cs="Arial"/>
        </w:rPr>
        <w:t xml:space="preserve">aberto </w:t>
      </w:r>
      <w:r w:rsidR="003B6AAE" w:rsidRPr="00024AF0">
        <w:rPr>
          <w:rFonts w:ascii="Arial" w:hAnsi="Arial" w:cs="Arial"/>
        </w:rPr>
        <w:t>e fechado</w:t>
      </w:r>
      <w:r w:rsidR="004A1546" w:rsidRPr="00024AF0">
        <w:rPr>
          <w:rFonts w:ascii="Arial" w:hAnsi="Arial" w:cs="Arial"/>
        </w:rPr>
        <w:t xml:space="preserve"> </w:t>
      </w:r>
    </w:p>
    <w:p w14:paraId="53E4BB8F" w14:textId="77777777" w:rsidR="003F77A0" w:rsidRPr="00626872" w:rsidRDefault="003F77A0" w:rsidP="003F77A0">
      <w:pPr>
        <w:rPr>
          <w:rFonts w:ascii="Arial" w:hAnsi="Arial" w:cs="Arial"/>
          <w:b/>
          <w:bCs/>
          <w:color w:val="405CA1"/>
        </w:rPr>
      </w:pPr>
    </w:p>
    <w:p w14:paraId="0CDF614F" w14:textId="21E9C5EA" w:rsidR="00FE16FC" w:rsidRDefault="00FE16FC" w:rsidP="00FE16FC">
      <w:pPr>
        <w:ind w:right="-1135"/>
        <w:jc w:val="both"/>
        <w:rPr>
          <w:rFonts w:ascii="Arial" w:hAnsi="Arial" w:cs="Arial"/>
          <w:b/>
          <w:bCs/>
        </w:rPr>
      </w:pPr>
      <w:r w:rsidRPr="00680614">
        <w:rPr>
          <w:rFonts w:ascii="Arial" w:hAnsi="Arial" w:cs="Arial"/>
          <w:b/>
          <w:bCs/>
        </w:rPr>
        <w:t>BENEFÍCIOS LEI N.º 123/2006 ME/EPP/EQUIPARADAS: SIM / EXCLUSIVA: NÃO</w:t>
      </w:r>
    </w:p>
    <w:p w14:paraId="6D2A9637" w14:textId="77777777" w:rsidR="000E20DB" w:rsidRDefault="000E20DB" w:rsidP="00FE16FC">
      <w:pPr>
        <w:ind w:right="-1135"/>
        <w:jc w:val="both"/>
        <w:rPr>
          <w:rFonts w:ascii="Arial" w:hAnsi="Arial" w:cs="Arial"/>
          <w:b/>
          <w:bCs/>
        </w:rPr>
      </w:pPr>
    </w:p>
    <w:p w14:paraId="6414E19F" w14:textId="4B7A7002" w:rsidR="00024AF0" w:rsidRPr="00024AF0" w:rsidRDefault="000E20DB" w:rsidP="00024AF0">
      <w:pPr>
        <w:spacing w:line="360" w:lineRule="auto"/>
        <w:jc w:val="both"/>
        <w:rPr>
          <w:rFonts w:ascii="Arial" w:hAnsi="Arial" w:cs="Arial"/>
          <w:b/>
          <w:bCs/>
        </w:rPr>
      </w:pPr>
      <w:r w:rsidRPr="00583E3C">
        <w:rPr>
          <w:rFonts w:ascii="Arial" w:hAnsi="Arial" w:cs="Arial"/>
          <w:b/>
          <w:bCs/>
        </w:rPr>
        <w:t xml:space="preserve">PREGOEIRA: </w:t>
      </w:r>
      <w:proofErr w:type="spellStart"/>
      <w:r w:rsidRPr="00583E3C">
        <w:rPr>
          <w:rFonts w:ascii="Arial" w:hAnsi="Arial" w:cs="Arial"/>
          <w:bCs/>
        </w:rPr>
        <w:t>Patricia</w:t>
      </w:r>
      <w:proofErr w:type="spellEnd"/>
      <w:r w:rsidRPr="00583E3C">
        <w:rPr>
          <w:rFonts w:ascii="Arial" w:hAnsi="Arial" w:cs="Arial"/>
          <w:bCs/>
        </w:rPr>
        <w:t xml:space="preserve"> Marta </w:t>
      </w:r>
      <w:proofErr w:type="spellStart"/>
      <w:r w:rsidRPr="00583E3C">
        <w:rPr>
          <w:rFonts w:ascii="Arial" w:hAnsi="Arial" w:cs="Arial"/>
          <w:bCs/>
        </w:rPr>
        <w:t>Siano</w:t>
      </w:r>
      <w:proofErr w:type="spellEnd"/>
      <w:r w:rsidRPr="00583E3C">
        <w:rPr>
          <w:rFonts w:ascii="Arial" w:hAnsi="Arial" w:cs="Arial"/>
          <w:bCs/>
        </w:rPr>
        <w:t xml:space="preserve"> </w:t>
      </w:r>
      <w:proofErr w:type="spellStart"/>
      <w:r w:rsidRPr="00583E3C">
        <w:rPr>
          <w:rFonts w:ascii="Arial" w:hAnsi="Arial" w:cs="Arial"/>
          <w:bCs/>
        </w:rPr>
        <w:t>Bacellar</w:t>
      </w:r>
      <w:proofErr w:type="spellEnd"/>
      <w:r w:rsidRPr="00583E3C">
        <w:rPr>
          <w:rFonts w:ascii="Arial" w:hAnsi="Arial" w:cs="Arial"/>
          <w:bCs/>
        </w:rPr>
        <w:t xml:space="preserve">, </w:t>
      </w:r>
      <w:r w:rsidR="00024AF0" w:rsidRPr="00024AF0">
        <w:rPr>
          <w:rFonts w:ascii="Arial" w:hAnsi="Arial" w:cs="Arial"/>
          <w:bCs/>
        </w:rPr>
        <w:t>nomeada pela portaria 160/2026 de 09 de junho de 2026</w:t>
      </w:r>
      <w:r w:rsidR="00024AF0">
        <w:rPr>
          <w:rFonts w:ascii="Arial" w:hAnsi="Arial" w:cs="Arial"/>
          <w:bCs/>
        </w:rPr>
        <w:t>.</w:t>
      </w:r>
    </w:p>
    <w:p w14:paraId="15D1B3B8" w14:textId="0B7D6192" w:rsidR="000E20DB" w:rsidRPr="00680614" w:rsidRDefault="000E20DB" w:rsidP="00024AF0">
      <w:pPr>
        <w:spacing w:line="360" w:lineRule="auto"/>
        <w:jc w:val="both"/>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4DDA600C"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4DA38AC5" w14:textId="77777777" w:rsidR="005504F2" w:rsidRPr="00626872" w:rsidRDefault="005504F2" w:rsidP="005504F2">
          <w:pPr>
            <w:rPr>
              <w:rFonts w:ascii="Arial" w:hAnsi="Arial" w:cs="Arial"/>
            </w:rPr>
          </w:pPr>
        </w:p>
        <w:p w14:paraId="160F7C50" w14:textId="7475085E"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C11593">
              <w:rPr>
                <w:noProof/>
                <w:webHidden/>
              </w:rPr>
              <w:t>3</w:t>
            </w:r>
            <w:r w:rsidR="008B66B0">
              <w:rPr>
                <w:noProof/>
                <w:webHidden/>
              </w:rPr>
              <w:fldChar w:fldCharType="end"/>
            </w:r>
          </w:hyperlink>
        </w:p>
        <w:p w14:paraId="6B20CD3F" w14:textId="1303AC61" w:rsidR="008B66B0" w:rsidRDefault="000C715C">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C11593">
              <w:rPr>
                <w:noProof/>
                <w:webHidden/>
              </w:rPr>
              <w:t>3</w:t>
            </w:r>
            <w:r w:rsidR="008B66B0">
              <w:rPr>
                <w:noProof/>
                <w:webHidden/>
              </w:rPr>
              <w:fldChar w:fldCharType="end"/>
            </w:r>
          </w:hyperlink>
        </w:p>
        <w:p w14:paraId="646ECEF7" w14:textId="47FB5018" w:rsidR="008B66B0" w:rsidRDefault="000C715C">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C11593">
              <w:rPr>
                <w:noProof/>
                <w:webHidden/>
              </w:rPr>
              <w:t>3</w:t>
            </w:r>
            <w:r w:rsidR="008B66B0">
              <w:rPr>
                <w:noProof/>
                <w:webHidden/>
              </w:rPr>
              <w:fldChar w:fldCharType="end"/>
            </w:r>
          </w:hyperlink>
        </w:p>
        <w:p w14:paraId="0A06B4EC" w14:textId="2A0849A9" w:rsidR="008B66B0" w:rsidRDefault="000C715C">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C11593">
              <w:rPr>
                <w:noProof/>
                <w:webHidden/>
              </w:rPr>
              <w:t>5</w:t>
            </w:r>
            <w:r w:rsidR="008B66B0">
              <w:rPr>
                <w:noProof/>
                <w:webHidden/>
              </w:rPr>
              <w:fldChar w:fldCharType="end"/>
            </w:r>
          </w:hyperlink>
        </w:p>
        <w:p w14:paraId="3E577762" w14:textId="4DEE626F" w:rsidR="008B66B0" w:rsidRDefault="000C715C">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C11593">
              <w:rPr>
                <w:noProof/>
                <w:webHidden/>
              </w:rPr>
              <w:t>7</w:t>
            </w:r>
            <w:r w:rsidR="008B66B0">
              <w:rPr>
                <w:noProof/>
                <w:webHidden/>
              </w:rPr>
              <w:fldChar w:fldCharType="end"/>
            </w:r>
          </w:hyperlink>
        </w:p>
        <w:p w14:paraId="3C8BC68A" w14:textId="17419B13" w:rsidR="008B66B0" w:rsidRDefault="000C715C">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C11593">
              <w:rPr>
                <w:noProof/>
                <w:webHidden/>
              </w:rPr>
              <w:t>8</w:t>
            </w:r>
            <w:r w:rsidR="008B66B0">
              <w:rPr>
                <w:noProof/>
                <w:webHidden/>
              </w:rPr>
              <w:fldChar w:fldCharType="end"/>
            </w:r>
          </w:hyperlink>
        </w:p>
        <w:p w14:paraId="594C711A" w14:textId="6C0E8616" w:rsidR="008B66B0" w:rsidRDefault="000C715C">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C11593">
              <w:rPr>
                <w:noProof/>
                <w:webHidden/>
              </w:rPr>
              <w:t>11</w:t>
            </w:r>
            <w:r w:rsidR="008B66B0">
              <w:rPr>
                <w:noProof/>
                <w:webHidden/>
              </w:rPr>
              <w:fldChar w:fldCharType="end"/>
            </w:r>
          </w:hyperlink>
        </w:p>
        <w:p w14:paraId="649BCB88" w14:textId="510BAC2C" w:rsidR="008B66B0" w:rsidRDefault="000C715C">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C11593">
              <w:rPr>
                <w:noProof/>
                <w:webHidden/>
              </w:rPr>
              <w:t>13</w:t>
            </w:r>
            <w:r w:rsidR="008B66B0">
              <w:rPr>
                <w:noProof/>
                <w:webHidden/>
              </w:rPr>
              <w:fldChar w:fldCharType="end"/>
            </w:r>
          </w:hyperlink>
        </w:p>
        <w:p w14:paraId="47DC1F7C" w14:textId="1CED8E77" w:rsidR="008B66B0" w:rsidRDefault="000C715C">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C11593">
              <w:rPr>
                <w:noProof/>
                <w:webHidden/>
              </w:rPr>
              <w:t>13</w:t>
            </w:r>
            <w:r w:rsidR="008B66B0">
              <w:rPr>
                <w:noProof/>
                <w:webHidden/>
              </w:rPr>
              <w:fldChar w:fldCharType="end"/>
            </w:r>
          </w:hyperlink>
        </w:p>
        <w:p w14:paraId="62B0B448" w14:textId="2A59BE5D" w:rsidR="008B66B0" w:rsidRDefault="000C715C">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C11593">
              <w:rPr>
                <w:noProof/>
                <w:webHidden/>
              </w:rPr>
              <w:t>14</w:t>
            </w:r>
            <w:r w:rsidR="008B66B0">
              <w:rPr>
                <w:noProof/>
                <w:webHidden/>
              </w:rPr>
              <w:fldChar w:fldCharType="end"/>
            </w:r>
          </w:hyperlink>
        </w:p>
        <w:p w14:paraId="30011F00" w14:textId="11A3DA51" w:rsidR="008B66B0" w:rsidRDefault="000C715C">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C11593">
              <w:rPr>
                <w:noProof/>
                <w:webHidden/>
              </w:rPr>
              <w:t>17</w:t>
            </w:r>
            <w:r w:rsidR="008B66B0">
              <w:rPr>
                <w:noProof/>
                <w:webHidden/>
              </w:rPr>
              <w:fldChar w:fldCharType="end"/>
            </w:r>
          </w:hyperlink>
        </w:p>
        <w:p w14:paraId="360F0B9B" w14:textId="294EE458" w:rsidR="008B66B0" w:rsidRDefault="000C715C">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C11593">
              <w:rPr>
                <w:noProof/>
                <w:webHidden/>
              </w:rPr>
              <w:t>18</w:t>
            </w:r>
            <w:r w:rsidR="008B66B0">
              <w:rPr>
                <w:noProof/>
                <w:webHidden/>
              </w:rPr>
              <w:fldChar w:fldCharType="end"/>
            </w:r>
          </w:hyperlink>
        </w:p>
        <w:p w14:paraId="7A3D1385" w14:textId="6471ADD1" w:rsidR="008B66B0" w:rsidRDefault="000C715C">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C11593">
              <w:rPr>
                <w:noProof/>
                <w:webHidden/>
              </w:rPr>
              <w:t>19</w:t>
            </w:r>
            <w:r w:rsidR="008B66B0">
              <w:rPr>
                <w:noProof/>
                <w:webHidden/>
              </w:rPr>
              <w:fldChar w:fldCharType="end"/>
            </w:r>
          </w:hyperlink>
        </w:p>
        <w:p w14:paraId="1422C9D5" w14:textId="1C8F31FF" w:rsidR="008B66B0" w:rsidRDefault="000C715C">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C11593">
              <w:rPr>
                <w:noProof/>
                <w:webHidden/>
              </w:rPr>
              <w:t>20</w:t>
            </w:r>
            <w:r w:rsidR="008B66B0">
              <w:rPr>
                <w:noProof/>
                <w:webHidden/>
              </w:rPr>
              <w:fldChar w:fldCharType="end"/>
            </w:r>
          </w:hyperlink>
        </w:p>
        <w:p w14:paraId="15A5B53E" w14:textId="5B7BD778" w:rsidR="008B66B0" w:rsidRDefault="000C715C">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C11593">
              <w:rPr>
                <w:noProof/>
                <w:webHidden/>
              </w:rPr>
              <w:t>23</w:t>
            </w:r>
            <w:r w:rsidR="008B66B0">
              <w:rPr>
                <w:noProof/>
                <w:webHidden/>
              </w:rPr>
              <w:fldChar w:fldCharType="end"/>
            </w:r>
          </w:hyperlink>
        </w:p>
        <w:p w14:paraId="1126BC3B" w14:textId="444F5D0E" w:rsidR="008B66B0" w:rsidRDefault="000C715C">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C11593">
              <w:rPr>
                <w:noProof/>
                <w:webHidden/>
              </w:rPr>
              <w:t>24</w:t>
            </w:r>
            <w:r w:rsidR="008B66B0">
              <w:rPr>
                <w:noProof/>
                <w:webHidden/>
              </w:rPr>
              <w:fldChar w:fldCharType="end"/>
            </w:r>
          </w:hyperlink>
        </w:p>
        <w:p w14:paraId="160FD976"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791635EB"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41F5F19"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22901D1F" w14:textId="053383F3"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7F2B14">
        <w:rPr>
          <w:rFonts w:ascii="Arial" w:hAnsi="Arial" w:cs="Arial"/>
          <w:b/>
          <w:color w:val="000000"/>
        </w:rPr>
        <w:t xml:space="preserve"> </w:t>
      </w:r>
      <w:r w:rsidR="008F1BE4">
        <w:rPr>
          <w:rFonts w:ascii="Arial" w:hAnsi="Arial" w:cs="Arial"/>
          <w:b/>
          <w:color w:val="000000"/>
        </w:rPr>
        <w:t>094/2026</w:t>
      </w:r>
      <w:r w:rsidR="007F2B14">
        <w:rPr>
          <w:rFonts w:ascii="Arial" w:hAnsi="Arial" w:cs="Arial"/>
          <w:b/>
          <w:color w:val="000000"/>
        </w:rPr>
        <w:t xml:space="preserve"> </w:t>
      </w:r>
    </w:p>
    <w:p w14:paraId="0DB9FC57" w14:textId="048231EA"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8F1BE4">
        <w:rPr>
          <w:rFonts w:ascii="Arial" w:hAnsi="Arial" w:cs="Arial"/>
          <w:b/>
          <w:color w:val="000000"/>
        </w:rPr>
        <w:t>18</w:t>
      </w:r>
      <w:r w:rsidR="004F1D41">
        <w:rPr>
          <w:rFonts w:ascii="Arial" w:hAnsi="Arial" w:cs="Arial"/>
          <w:b/>
          <w:color w:val="000000"/>
        </w:rPr>
        <w:t>/2026</w:t>
      </w:r>
    </w:p>
    <w:p w14:paraId="3312536C" w14:textId="4E1C64B0" w:rsidR="00C02275" w:rsidRPr="00D54C03" w:rsidRDefault="00C02275" w:rsidP="00C02275">
      <w:pPr>
        <w:jc w:val="center"/>
        <w:rPr>
          <w:rFonts w:ascii="Arial" w:hAnsi="Arial" w:cs="Arial"/>
          <w:b/>
        </w:rPr>
      </w:pPr>
      <w:r w:rsidRPr="00D54C03">
        <w:rPr>
          <w:rFonts w:ascii="Arial" w:hAnsi="Arial" w:cs="Arial"/>
          <w:b/>
          <w:color w:val="000000"/>
        </w:rPr>
        <w:t xml:space="preserve">REGISTRO DE PREÇOS N° </w:t>
      </w:r>
      <w:r w:rsidR="008F1BE4">
        <w:rPr>
          <w:rFonts w:ascii="Arial" w:hAnsi="Arial" w:cs="Arial"/>
          <w:b/>
          <w:color w:val="000000"/>
        </w:rPr>
        <w:t>09</w:t>
      </w:r>
      <w:r w:rsidR="004F1D41">
        <w:rPr>
          <w:rFonts w:ascii="Arial" w:hAnsi="Arial" w:cs="Arial"/>
          <w:b/>
          <w:color w:val="000000"/>
        </w:rPr>
        <w:t>/2026</w:t>
      </w:r>
    </w:p>
    <w:p w14:paraId="61172A74" w14:textId="77777777" w:rsidR="00C02275" w:rsidRPr="006C0057" w:rsidRDefault="00C02275" w:rsidP="00C02275">
      <w:pPr>
        <w:jc w:val="center"/>
        <w:rPr>
          <w:rFonts w:ascii="Arial" w:hAnsi="Arial" w:cs="Arial"/>
        </w:rPr>
      </w:pPr>
    </w:p>
    <w:p w14:paraId="50C48446" w14:textId="205A5363" w:rsidR="005504F2" w:rsidRPr="0062687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w:t>
      </w:r>
      <w:r w:rsidR="00756C41" w:rsidRPr="00756C41">
        <w:rPr>
          <w:color w:val="auto"/>
          <w:sz w:val="24"/>
          <w:szCs w:val="24"/>
        </w:rPr>
        <w:t>01</w:t>
      </w:r>
      <w:r w:rsidR="00FE16FC">
        <w:rPr>
          <w:color w:val="auto"/>
          <w:sz w:val="24"/>
          <w:szCs w:val="24"/>
        </w:rPr>
        <w:t>/</w:t>
      </w:r>
      <w:r w:rsidR="003F77A0" w:rsidRPr="00756C41">
        <w:rPr>
          <w:color w:val="auto"/>
          <w:sz w:val="24"/>
          <w:szCs w:val="24"/>
        </w:rPr>
        <w:t>202</w:t>
      </w:r>
      <w:r w:rsidR="003F77A0">
        <w:rPr>
          <w:sz w:val="24"/>
          <w:szCs w:val="24"/>
        </w:rPr>
        <w:t>4</w:t>
      </w:r>
      <w:r w:rsidR="00C02275">
        <w:rPr>
          <w:sz w:val="24"/>
          <w:szCs w:val="24"/>
        </w:rPr>
        <w:t>,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1E134CFF" w14:textId="7CA157D6" w:rsidR="005504F2" w:rsidRPr="00900203" w:rsidRDefault="005504F2" w:rsidP="00AD1D44">
      <w:pPr>
        <w:pStyle w:val="Nivel01"/>
        <w:numPr>
          <w:ilvl w:val="0"/>
          <w:numId w:val="1"/>
        </w:numPr>
      </w:pPr>
      <w:bookmarkStart w:id="1" w:name="_Toc164340813"/>
      <w:r w:rsidRPr="00900203">
        <w:t>DO OBJETO</w:t>
      </w:r>
      <w:bookmarkEnd w:id="1"/>
    </w:p>
    <w:p w14:paraId="657D84C3" w14:textId="32B40AFF" w:rsidR="003F77A0" w:rsidRPr="00583E3C" w:rsidRDefault="005504F2" w:rsidP="0081271B">
      <w:pPr>
        <w:pStyle w:val="Nivel2"/>
        <w:rPr>
          <w:color w:val="auto"/>
          <w:sz w:val="24"/>
          <w:szCs w:val="24"/>
        </w:rPr>
      </w:pPr>
      <w:r w:rsidRPr="0081271B">
        <w:rPr>
          <w:sz w:val="24"/>
          <w:szCs w:val="24"/>
        </w:rPr>
        <w:t xml:space="preserve">O objeto da presente licitação é </w:t>
      </w:r>
      <w:r w:rsidR="0081271B">
        <w:rPr>
          <w:sz w:val="24"/>
          <w:szCs w:val="24"/>
        </w:rPr>
        <w:t xml:space="preserve">a </w:t>
      </w:r>
      <w:r w:rsidR="00593325">
        <w:rPr>
          <w:sz w:val="24"/>
          <w:szCs w:val="24"/>
        </w:rPr>
        <w:t>c</w:t>
      </w:r>
      <w:r w:rsidR="00593325" w:rsidRPr="00593325">
        <w:rPr>
          <w:sz w:val="24"/>
          <w:szCs w:val="24"/>
        </w:rPr>
        <w:t>ontratação via registro de preços de empresa especializada para futura e eventual prestação de serviços de confecção de próteses dentárias para atender a demanda da Secretaria Municipal de Saúde</w:t>
      </w:r>
      <w:r w:rsidR="003F77A0" w:rsidRPr="00583E3C">
        <w:rPr>
          <w:color w:val="auto"/>
          <w:sz w:val="24"/>
          <w:szCs w:val="24"/>
        </w:rPr>
        <w:t xml:space="preserve">, conforme condições, quantidades e exigências estabelecidas neste Edital e seus anexos. </w:t>
      </w:r>
    </w:p>
    <w:p w14:paraId="11AEA24C" w14:textId="7F3CA709" w:rsidR="00FE16FC" w:rsidRPr="00FE16FC" w:rsidRDefault="00FE16FC" w:rsidP="00FE16FC">
      <w:pPr>
        <w:pStyle w:val="Nvel2-Red"/>
        <w:spacing w:line="240" w:lineRule="auto"/>
        <w:rPr>
          <w:i w:val="0"/>
          <w:sz w:val="24"/>
          <w:szCs w:val="24"/>
        </w:rPr>
      </w:pPr>
      <w:bookmarkStart w:id="2" w:name="_Toc164340814"/>
      <w:r w:rsidRPr="009D1063">
        <w:rPr>
          <w:i w:val="0"/>
          <w:color w:val="auto"/>
          <w:sz w:val="24"/>
          <w:szCs w:val="24"/>
        </w:rPr>
        <w:t xml:space="preserve">A licitação será </w:t>
      </w:r>
      <w:r w:rsidR="00593325" w:rsidRPr="009D1063">
        <w:rPr>
          <w:i w:val="0"/>
          <w:color w:val="auto"/>
          <w:sz w:val="24"/>
          <w:szCs w:val="24"/>
        </w:rPr>
        <w:t>realizada</w:t>
      </w:r>
      <w:r w:rsidRPr="009D1063">
        <w:rPr>
          <w:i w:val="0"/>
          <w:color w:val="auto"/>
          <w:sz w:val="24"/>
          <w:szCs w:val="24"/>
        </w:rPr>
        <w:t xml:space="preserve"> em </w:t>
      </w:r>
      <w:r w:rsidR="00593325" w:rsidRPr="009D1063">
        <w:rPr>
          <w:i w:val="0"/>
          <w:color w:val="auto"/>
          <w:sz w:val="24"/>
          <w:szCs w:val="24"/>
        </w:rPr>
        <w:t>um único lote</w:t>
      </w:r>
      <w:r w:rsidRPr="009D1063">
        <w:rPr>
          <w:i w:val="0"/>
          <w:color w:val="auto"/>
          <w:sz w:val="24"/>
          <w:szCs w:val="24"/>
        </w:rPr>
        <w:t>, conforme tabela c</w:t>
      </w:r>
      <w:r w:rsidR="00593325" w:rsidRPr="009D1063">
        <w:rPr>
          <w:i w:val="0"/>
          <w:color w:val="auto"/>
          <w:sz w:val="24"/>
          <w:szCs w:val="24"/>
        </w:rPr>
        <w:t xml:space="preserve">onstante do </w:t>
      </w:r>
      <w:r w:rsidR="00593325">
        <w:rPr>
          <w:i w:val="0"/>
          <w:color w:val="auto"/>
          <w:sz w:val="24"/>
          <w:szCs w:val="24"/>
        </w:rPr>
        <w:t>Termo de Referência</w:t>
      </w:r>
      <w:r w:rsidRPr="00680614">
        <w:rPr>
          <w:i w:val="0"/>
          <w:color w:val="auto"/>
          <w:sz w:val="24"/>
          <w:szCs w:val="24"/>
        </w:rPr>
        <w:t xml:space="preserve">. </w:t>
      </w:r>
    </w:p>
    <w:p w14:paraId="0CF0DE85" w14:textId="0D68C15F" w:rsidR="005504F2" w:rsidRPr="00C02275" w:rsidRDefault="005504F2" w:rsidP="00AD1D44">
      <w:pPr>
        <w:pStyle w:val="Nivel01"/>
        <w:numPr>
          <w:ilvl w:val="0"/>
          <w:numId w:val="1"/>
        </w:numPr>
      </w:pPr>
      <w:r w:rsidRPr="00C02275">
        <w:t>DO REGISTRO DE PREÇOS</w:t>
      </w:r>
      <w:bookmarkEnd w:id="2"/>
      <w:r w:rsidRPr="00C02275">
        <w:t xml:space="preserve"> </w:t>
      </w:r>
    </w:p>
    <w:p w14:paraId="0F9552BC" w14:textId="77777777"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14:paraId="6E93B589" w14:textId="77777777"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n.º</w:t>
      </w:r>
      <w:r>
        <w:rPr>
          <w:sz w:val="24"/>
          <w:szCs w:val="24"/>
        </w:rPr>
        <w:t xml:space="preserve"> 0</w:t>
      </w:r>
      <w:r w:rsidR="00756C41">
        <w:rPr>
          <w:sz w:val="24"/>
          <w:szCs w:val="24"/>
        </w:rPr>
        <w:t>1</w:t>
      </w:r>
      <w:r w:rsidR="003F77A0">
        <w:rPr>
          <w:sz w:val="24"/>
          <w:szCs w:val="24"/>
        </w:rPr>
        <w:t>/2024</w:t>
      </w:r>
      <w:r>
        <w:rPr>
          <w:sz w:val="24"/>
          <w:szCs w:val="24"/>
        </w:rPr>
        <w:t>.</w:t>
      </w:r>
    </w:p>
    <w:p w14:paraId="33A82E4C" w14:textId="7C3A623E" w:rsidR="005504F2" w:rsidRPr="0087633A" w:rsidRDefault="005504F2" w:rsidP="00AD1D44">
      <w:pPr>
        <w:pStyle w:val="Nivel01"/>
        <w:numPr>
          <w:ilvl w:val="0"/>
          <w:numId w:val="1"/>
        </w:numPr>
      </w:pPr>
      <w:bookmarkStart w:id="3" w:name="_Toc164340815"/>
      <w:r w:rsidRPr="0087633A">
        <w:t>DA PARTICIPAÇÃO NA LICITAÇÃO</w:t>
      </w:r>
      <w:bookmarkEnd w:id="3"/>
    </w:p>
    <w:p w14:paraId="5604F83E" w14:textId="54E0F64F" w:rsidR="005504F2" w:rsidRPr="00A820BA" w:rsidRDefault="005504F2" w:rsidP="000065EF">
      <w:pPr>
        <w:pStyle w:val="Nivel2"/>
        <w:spacing w:line="240" w:lineRule="auto"/>
        <w:rPr>
          <w:b/>
          <w:i/>
          <w:iCs/>
          <w:color w:val="auto"/>
        </w:rPr>
      </w:pPr>
      <w:bookmarkStart w:id="4" w:name="_Hlk135302270"/>
      <w:r w:rsidRPr="00A820BA">
        <w:rPr>
          <w:b/>
          <w:sz w:val="24"/>
          <w:szCs w:val="24"/>
        </w:rPr>
        <w:t xml:space="preserve">Poderão participar deste Pregão os interessados que estiverem previamente credenciados na plataforma </w:t>
      </w:r>
      <w:r w:rsidR="00501B33" w:rsidRPr="00A820BA">
        <w:rPr>
          <w:b/>
          <w:sz w:val="24"/>
          <w:szCs w:val="24"/>
        </w:rPr>
        <w:t>www.ammlicita.org.br</w:t>
      </w:r>
      <w:r w:rsidR="000065EF" w:rsidRPr="00A820BA">
        <w:rPr>
          <w:b/>
          <w:sz w:val="24"/>
          <w:szCs w:val="24"/>
        </w:rPr>
        <w:t xml:space="preserve"> </w:t>
      </w:r>
      <w:r w:rsidRPr="00A820BA">
        <w:rPr>
          <w:b/>
          <w:i/>
          <w:iCs/>
          <w:color w:val="auto"/>
          <w:sz w:val="24"/>
          <w:szCs w:val="24"/>
        </w:rPr>
        <w:t xml:space="preserve">e </w:t>
      </w:r>
      <w:r w:rsidR="003C2BED" w:rsidRPr="00A820BA">
        <w:rPr>
          <w:b/>
          <w:i/>
          <w:iCs/>
          <w:color w:val="auto"/>
          <w:sz w:val="24"/>
          <w:szCs w:val="24"/>
        </w:rPr>
        <w:t>n</w:t>
      </w:r>
      <w:r w:rsidRPr="00A820BA">
        <w:rPr>
          <w:b/>
          <w:i/>
          <w:iCs/>
          <w:color w:val="auto"/>
          <w:sz w:val="24"/>
          <w:szCs w:val="24"/>
        </w:rPr>
        <w:t xml:space="preserve">o Sistema de Cadastramento Unificado de Fornecedores </w:t>
      </w:r>
      <w:r w:rsidR="000669D7" w:rsidRPr="00A820BA">
        <w:rPr>
          <w:b/>
          <w:i/>
          <w:iCs/>
          <w:color w:val="auto"/>
          <w:sz w:val="24"/>
          <w:szCs w:val="24"/>
        </w:rPr>
        <w:t>–</w:t>
      </w:r>
      <w:r w:rsidRPr="00A820BA">
        <w:rPr>
          <w:b/>
          <w:i/>
          <w:iCs/>
          <w:color w:val="auto"/>
          <w:sz w:val="24"/>
          <w:szCs w:val="24"/>
        </w:rPr>
        <w:t xml:space="preserve"> SICAF</w:t>
      </w:r>
      <w:r w:rsidR="000669D7" w:rsidRPr="00A820BA">
        <w:rPr>
          <w:b/>
          <w:i/>
          <w:iCs/>
          <w:color w:val="auto"/>
          <w:sz w:val="24"/>
          <w:szCs w:val="24"/>
        </w:rPr>
        <w:t>.</w:t>
      </w:r>
      <w:bookmarkEnd w:id="4"/>
    </w:p>
    <w:p w14:paraId="17B44C2D" w14:textId="77777777" w:rsidR="005504F2" w:rsidRPr="00A820BA" w:rsidRDefault="005504F2" w:rsidP="005504F2">
      <w:pPr>
        <w:pStyle w:val="Nivel3"/>
        <w:spacing w:line="240" w:lineRule="auto"/>
        <w:rPr>
          <w:b/>
          <w:iCs/>
          <w:color w:val="auto"/>
          <w:sz w:val="24"/>
          <w:szCs w:val="24"/>
        </w:rPr>
      </w:pPr>
      <w:r w:rsidRPr="00F5620F">
        <w:rPr>
          <w:iCs/>
          <w:color w:val="auto"/>
          <w:sz w:val="24"/>
          <w:szCs w:val="24"/>
        </w:rPr>
        <w:t>O</w:t>
      </w:r>
      <w:bookmarkStart w:id="5"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w:t>
      </w:r>
      <w:r w:rsidRPr="00A820BA">
        <w:rPr>
          <w:b/>
          <w:iCs/>
          <w:color w:val="auto"/>
          <w:sz w:val="24"/>
          <w:szCs w:val="24"/>
        </w:rPr>
        <w:t>até o terceiro dia útil anterior à data prevista para recebimento das propostas.</w:t>
      </w:r>
    </w:p>
    <w:bookmarkEnd w:id="5"/>
    <w:p w14:paraId="7ADB122A" w14:textId="77777777"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 xml:space="preserve">entidade promotora da licitação </w:t>
      </w:r>
      <w:r w:rsidRPr="00626872">
        <w:rPr>
          <w:sz w:val="24"/>
          <w:szCs w:val="24"/>
        </w:rPr>
        <w:lastRenderedPageBreak/>
        <w:t>por eventuais danos decorrentes de uso indevido das credenciais de acesso, ainda que por terceiros.</w:t>
      </w:r>
    </w:p>
    <w:p w14:paraId="4154E1D3"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70682C33"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6774847B" w14:textId="2EDBB65A" w:rsidR="006820C0" w:rsidRPr="00DD35E0" w:rsidRDefault="003F00EE" w:rsidP="005504F2">
      <w:pPr>
        <w:pStyle w:val="Nivel2"/>
        <w:spacing w:line="240" w:lineRule="auto"/>
        <w:rPr>
          <w:color w:val="auto"/>
          <w:sz w:val="24"/>
          <w:szCs w:val="24"/>
        </w:rPr>
      </w:pPr>
      <w:r w:rsidRPr="00DD35E0">
        <w:rPr>
          <w:color w:val="auto"/>
          <w:sz w:val="24"/>
          <w:szCs w:val="24"/>
        </w:rPr>
        <w:t xml:space="preserve">O objeto desta </w:t>
      </w:r>
      <w:r w:rsidR="00F661FF" w:rsidRPr="00DD35E0">
        <w:rPr>
          <w:color w:val="auto"/>
          <w:sz w:val="24"/>
          <w:szCs w:val="24"/>
        </w:rPr>
        <w:t xml:space="preserve">licitação é </w:t>
      </w:r>
      <w:r w:rsidRPr="00DD35E0">
        <w:rPr>
          <w:color w:val="auto"/>
          <w:sz w:val="24"/>
          <w:szCs w:val="24"/>
        </w:rPr>
        <w:t>para participação ampla</w:t>
      </w:r>
      <w:r w:rsidR="00F661FF" w:rsidRPr="00DD35E0">
        <w:rPr>
          <w:color w:val="auto"/>
          <w:sz w:val="24"/>
          <w:szCs w:val="24"/>
        </w:rPr>
        <w:t xml:space="preserve">, </w:t>
      </w:r>
      <w:r w:rsidR="00B45D88" w:rsidRPr="00DD35E0">
        <w:rPr>
          <w:color w:val="auto"/>
          <w:sz w:val="24"/>
          <w:szCs w:val="24"/>
        </w:rPr>
        <w:t xml:space="preserve">não sendo aplicável o disposto no </w:t>
      </w:r>
      <w:r w:rsidRPr="00DD35E0">
        <w:rPr>
          <w:color w:val="auto"/>
          <w:sz w:val="24"/>
          <w:szCs w:val="24"/>
        </w:rPr>
        <w:t xml:space="preserve">art. 48, I, </w:t>
      </w:r>
      <w:r w:rsidR="00D115C6" w:rsidRPr="00DD35E0">
        <w:rPr>
          <w:color w:val="auto"/>
          <w:sz w:val="24"/>
          <w:szCs w:val="24"/>
        </w:rPr>
        <w:t>da Lei Complementar n° 123/2006</w:t>
      </w:r>
      <w:r w:rsidR="00B45D88" w:rsidRPr="00DD35E0">
        <w:rPr>
          <w:color w:val="auto"/>
          <w:sz w:val="24"/>
          <w:szCs w:val="24"/>
        </w:rPr>
        <w:t>.</w:t>
      </w:r>
    </w:p>
    <w:p w14:paraId="57E99DA9" w14:textId="77777777" w:rsidR="005504F2" w:rsidRPr="00837EF4" w:rsidRDefault="005504F2" w:rsidP="005504F2">
      <w:pPr>
        <w:pStyle w:val="Nivel2"/>
        <w:spacing w:line="240" w:lineRule="auto"/>
        <w:rPr>
          <w:rFonts w:eastAsia="Times New Roman"/>
          <w:color w:val="auto"/>
          <w:sz w:val="24"/>
          <w:szCs w:val="24"/>
        </w:rPr>
      </w:pPr>
      <w:r w:rsidRPr="00626872">
        <w:rPr>
          <w:color w:val="auto"/>
          <w:sz w:val="24"/>
          <w:szCs w:val="24"/>
        </w:rPr>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9" w:anchor="art16">
        <w:r w:rsidRPr="00A22215">
          <w:rPr>
            <w:rStyle w:val="Hyperlink"/>
            <w:rFonts w:eastAsia="Times New Roman"/>
            <w:color w:val="auto"/>
            <w:sz w:val="24"/>
            <w:szCs w:val="24"/>
            <w:u w:val="none"/>
          </w:rPr>
          <w:t xml:space="preserve">artigo </w:t>
        </w:r>
        <w:r w:rsidRPr="00A22215">
          <w:rPr>
            <w:rStyle w:val="Hyperlink"/>
            <w:color w:val="auto"/>
            <w:sz w:val="24"/>
            <w:szCs w:val="24"/>
            <w:u w:val="none"/>
          </w:rPr>
          <w:t>16 da Lei nº 14.133, de 2021</w:t>
        </w:r>
      </w:hyperlink>
      <w:r w:rsidRPr="00A22215">
        <w:rPr>
          <w:color w:val="auto"/>
          <w:sz w:val="24"/>
          <w:szCs w:val="24"/>
        </w:rPr>
        <w:t xml:space="preserve">, para o agricultor familiar, o produtor rural pessoa física e para o microempreendedor individual - MEI, nos limites previstos da </w:t>
      </w:r>
      <w:hyperlink r:id="rId10">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14:paraId="38522EBE" w14:textId="77777777" w:rsidR="005504F2" w:rsidRPr="00626872" w:rsidRDefault="005504F2" w:rsidP="005504F2">
      <w:pPr>
        <w:pStyle w:val="Nivel2"/>
        <w:spacing w:line="240" w:lineRule="auto"/>
        <w:rPr>
          <w:sz w:val="24"/>
          <w:szCs w:val="24"/>
        </w:rPr>
      </w:pPr>
      <w:bookmarkStart w:id="6" w:name="_Ref117000692"/>
      <w:r w:rsidRPr="00626872">
        <w:rPr>
          <w:sz w:val="24"/>
          <w:szCs w:val="24"/>
        </w:rPr>
        <w:t>Não poderão disputar esta licitação:</w:t>
      </w:r>
      <w:bookmarkEnd w:id="6"/>
    </w:p>
    <w:p w14:paraId="43D7FA67" w14:textId="77777777" w:rsidR="005504F2" w:rsidRPr="00626872" w:rsidRDefault="005504F2" w:rsidP="005504F2">
      <w:pPr>
        <w:pStyle w:val="Nivel3"/>
        <w:spacing w:line="240" w:lineRule="auto"/>
        <w:rPr>
          <w:sz w:val="24"/>
          <w:szCs w:val="24"/>
        </w:rPr>
      </w:pPr>
      <w:bookmarkStart w:id="7"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14:paraId="4FAE10EB" w14:textId="77777777" w:rsidR="005504F2" w:rsidRPr="00626872" w:rsidRDefault="005504F2" w:rsidP="005504F2">
      <w:pPr>
        <w:pStyle w:val="Nivel3"/>
        <w:spacing w:line="240" w:lineRule="auto"/>
        <w:rPr>
          <w:sz w:val="24"/>
          <w:szCs w:val="24"/>
        </w:rPr>
      </w:pPr>
      <w:bookmarkStart w:id="8"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7"/>
      <w:bookmarkEnd w:id="8"/>
    </w:p>
    <w:p w14:paraId="63CBD67E" w14:textId="77777777" w:rsidR="005504F2" w:rsidRPr="00626872" w:rsidRDefault="005504F2" w:rsidP="005504F2">
      <w:pPr>
        <w:pStyle w:val="Nivel3"/>
        <w:spacing w:line="240" w:lineRule="auto"/>
        <w:rPr>
          <w:sz w:val="24"/>
          <w:szCs w:val="24"/>
        </w:rPr>
      </w:pPr>
      <w:bookmarkStart w:id="9" w:name="_Ref114659913"/>
      <w:bookmarkStart w:id="10"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1DF098C9" w14:textId="77777777" w:rsidR="005504F2" w:rsidRPr="00626872" w:rsidRDefault="005504F2" w:rsidP="005504F2">
      <w:pPr>
        <w:pStyle w:val="Nivel3"/>
        <w:spacing w:line="240" w:lineRule="auto"/>
        <w:rPr>
          <w:sz w:val="24"/>
          <w:szCs w:val="24"/>
        </w:rPr>
      </w:pPr>
      <w:bookmarkStart w:id="11"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1"/>
    </w:p>
    <w:p w14:paraId="322217E9" w14:textId="77777777" w:rsidR="005504F2" w:rsidRPr="00626872" w:rsidRDefault="005504F2" w:rsidP="005504F2">
      <w:pPr>
        <w:pStyle w:val="Nivel3"/>
        <w:spacing w:line="240" w:lineRule="auto"/>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FC04A8" w14:textId="77777777" w:rsidR="005504F2" w:rsidRPr="00626872" w:rsidRDefault="005504F2" w:rsidP="005504F2">
      <w:pPr>
        <w:pStyle w:val="Nivel3"/>
        <w:spacing w:line="240" w:lineRule="auto"/>
        <w:rPr>
          <w:sz w:val="24"/>
          <w:szCs w:val="24"/>
        </w:rPr>
      </w:pPr>
      <w:bookmarkStart w:id="12"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2"/>
    </w:p>
    <w:p w14:paraId="3F4B9805" w14:textId="77777777" w:rsidR="005504F2" w:rsidRPr="00626872" w:rsidRDefault="005504F2" w:rsidP="005504F2">
      <w:pPr>
        <w:pStyle w:val="Nivel3"/>
        <w:spacing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13BC60" w14:textId="77777777" w:rsidR="005504F2" w:rsidRPr="00626872" w:rsidRDefault="005504F2" w:rsidP="005504F2">
      <w:pPr>
        <w:pStyle w:val="Nivel3"/>
        <w:spacing w:line="240" w:lineRule="auto"/>
        <w:rPr>
          <w:sz w:val="24"/>
          <w:szCs w:val="24"/>
        </w:rPr>
      </w:pPr>
      <w:bookmarkStart w:id="13" w:name="_Ref113962336"/>
      <w:proofErr w:type="gramStart"/>
      <w:r w:rsidRPr="00626872">
        <w:rPr>
          <w:sz w:val="24"/>
          <w:szCs w:val="24"/>
        </w:rPr>
        <w:lastRenderedPageBreak/>
        <w:t>agente</w:t>
      </w:r>
      <w:proofErr w:type="gramEnd"/>
      <w:r w:rsidRPr="00626872">
        <w:rPr>
          <w:sz w:val="24"/>
          <w:szCs w:val="24"/>
        </w:rPr>
        <w:t xml:space="preserve"> público do órgão ou entidade licitante;</w:t>
      </w:r>
      <w:bookmarkEnd w:id="13"/>
    </w:p>
    <w:p w14:paraId="5A2E906E" w14:textId="77777777" w:rsidR="005504F2" w:rsidRPr="00626872" w:rsidRDefault="005504F2" w:rsidP="005504F2">
      <w:pPr>
        <w:pStyle w:val="Nivel3"/>
        <w:spacing w:line="240" w:lineRule="auto"/>
        <w:rPr>
          <w:sz w:val="24"/>
          <w:szCs w:val="24"/>
        </w:rPr>
      </w:pPr>
      <w:r w:rsidRPr="00626872">
        <w:rPr>
          <w:sz w:val="24"/>
          <w:szCs w:val="24"/>
        </w:rPr>
        <w:t>Organizações da Sociedade Civil de Interesse Público - OSCIP, atuando nessa condição;</w:t>
      </w:r>
    </w:p>
    <w:p w14:paraId="4767B8D5" w14:textId="77777777" w:rsidR="005504F2" w:rsidRPr="00B95987" w:rsidRDefault="005504F2" w:rsidP="005504F2">
      <w:pPr>
        <w:pStyle w:val="Nivel3"/>
        <w:spacing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1" w:anchor="art9§1" w:history="1">
        <w:r w:rsidRPr="00B95987">
          <w:rPr>
            <w:rStyle w:val="Hyperlink"/>
            <w:color w:val="auto"/>
            <w:sz w:val="24"/>
            <w:szCs w:val="24"/>
            <w:u w:val="none"/>
          </w:rPr>
          <w:t>§ 1º do art. 9º da Lei nº 14.133, de 2021</w:t>
        </w:r>
      </w:hyperlink>
      <w:r w:rsidRPr="00B95987">
        <w:rPr>
          <w:sz w:val="24"/>
          <w:szCs w:val="24"/>
        </w:rPr>
        <w:t>.</w:t>
      </w:r>
    </w:p>
    <w:p w14:paraId="712A9A4B" w14:textId="6905C791"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305C3F" w:rsidRPr="00305C3F">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6E2410" w14:textId="6F624149" w:rsidR="005504F2" w:rsidRPr="00963859" w:rsidRDefault="005504F2" w:rsidP="005504F2">
      <w:pPr>
        <w:pStyle w:val="Nivel2"/>
        <w:spacing w:line="240" w:lineRule="auto"/>
        <w:rPr>
          <w:color w:val="auto"/>
          <w:sz w:val="24"/>
          <w:szCs w:val="24"/>
        </w:rPr>
      </w:pPr>
      <w:bookmarkStart w:id="14" w:name="art14§2"/>
      <w:bookmarkEnd w:id="14"/>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305C3F" w:rsidRPr="00305C3F">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305C3F" w:rsidRPr="00305C3F">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3E6A342F" w14:textId="77777777" w:rsidR="005504F2" w:rsidRPr="00626872" w:rsidRDefault="005504F2" w:rsidP="005504F2">
      <w:pPr>
        <w:pStyle w:val="Nivel2"/>
        <w:spacing w:line="240" w:lineRule="auto"/>
        <w:rPr>
          <w:sz w:val="24"/>
          <w:szCs w:val="24"/>
        </w:rPr>
      </w:pPr>
      <w:bookmarkStart w:id="15" w:name="art14§3"/>
      <w:bookmarkEnd w:id="15"/>
      <w:r w:rsidRPr="00626872">
        <w:rPr>
          <w:sz w:val="24"/>
          <w:szCs w:val="24"/>
        </w:rPr>
        <w:t>Equiparam-se aos autores do projeto as empresas integrantes do mesmo grupo econômico.</w:t>
      </w:r>
    </w:p>
    <w:p w14:paraId="0B60B5A9" w14:textId="69DEAE32" w:rsidR="005504F2" w:rsidRPr="00626872" w:rsidRDefault="005504F2" w:rsidP="005504F2">
      <w:pPr>
        <w:pStyle w:val="Nivel2"/>
        <w:spacing w:line="240" w:lineRule="auto"/>
        <w:rPr>
          <w:sz w:val="24"/>
          <w:szCs w:val="24"/>
        </w:rPr>
      </w:pPr>
      <w:bookmarkStart w:id="16" w:name="art14§4"/>
      <w:bookmarkEnd w:id="16"/>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305C3F" w:rsidRPr="00305C3F">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305C3F" w:rsidRPr="00305C3F">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1825CBEB" w14:textId="53A4764B" w:rsidR="005504F2" w:rsidRPr="00626872" w:rsidRDefault="005504F2" w:rsidP="005504F2">
      <w:pPr>
        <w:pStyle w:val="Nivel2"/>
        <w:spacing w:line="240" w:lineRule="auto"/>
        <w:rPr>
          <w:sz w:val="24"/>
          <w:szCs w:val="24"/>
        </w:rPr>
      </w:pPr>
      <w:bookmarkStart w:id="17" w:name="art14§5"/>
      <w:bookmarkEnd w:id="17"/>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305C3F" w:rsidRPr="00305C3F">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14:paraId="7D0CC0B2" w14:textId="03E18026" w:rsidR="005504F2" w:rsidRPr="00626872" w:rsidRDefault="005504F2" w:rsidP="00AD1D44">
      <w:pPr>
        <w:pStyle w:val="Nivel01"/>
        <w:numPr>
          <w:ilvl w:val="0"/>
          <w:numId w:val="1"/>
        </w:numPr>
      </w:pPr>
      <w:bookmarkStart w:id="18" w:name="_Toc164340816"/>
      <w:r w:rsidRPr="00626872">
        <w:t>DA APRESENTAÇÃO DA PROPOSTA E DOS DOCUMENTOS DE HABILITAÇÃO</w:t>
      </w:r>
      <w:bookmarkEnd w:id="18"/>
    </w:p>
    <w:p w14:paraId="6D49740F"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35F645FB" w14:textId="77777777" w:rsidR="005504F2" w:rsidRPr="008B32B9" w:rsidRDefault="005504F2" w:rsidP="005504F2">
      <w:pPr>
        <w:pStyle w:val="Nivel2"/>
        <w:spacing w:line="240" w:lineRule="auto"/>
        <w:rPr>
          <w:color w:val="auto"/>
          <w:sz w:val="24"/>
          <w:szCs w:val="24"/>
        </w:rPr>
      </w:pPr>
      <w:bookmarkStart w:id="19"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9"/>
    </w:p>
    <w:p w14:paraId="43E782A1" w14:textId="77777777" w:rsidR="005504F2" w:rsidRPr="008B32B9" w:rsidRDefault="005504F2" w:rsidP="005504F2">
      <w:pPr>
        <w:pStyle w:val="Nivel2"/>
        <w:spacing w:line="240" w:lineRule="auto"/>
        <w:rPr>
          <w:color w:val="auto"/>
          <w:sz w:val="24"/>
          <w:szCs w:val="24"/>
        </w:rPr>
      </w:pPr>
      <w:bookmarkStart w:id="20" w:name="_Ref113968921"/>
      <w:r w:rsidRPr="008B32B9">
        <w:rPr>
          <w:color w:val="auto"/>
          <w:sz w:val="24"/>
          <w:szCs w:val="24"/>
        </w:rPr>
        <w:t>No cadastramento da proposta inicial, o licitante declarará, em campo próprio do sistema, que:</w:t>
      </w:r>
      <w:bookmarkEnd w:id="20"/>
    </w:p>
    <w:p w14:paraId="238B292A" w14:textId="77777777" w:rsidR="005504F2" w:rsidRPr="008B32B9" w:rsidRDefault="005504F2" w:rsidP="005504F2">
      <w:pPr>
        <w:pStyle w:val="Nivel3"/>
        <w:spacing w:beforeLines="120" w:before="288" w:afterLines="120" w:after="288" w:line="240" w:lineRule="auto"/>
        <w:ind w:left="0" w:firstLine="709"/>
        <w:rPr>
          <w:color w:val="auto"/>
          <w:sz w:val="24"/>
          <w:szCs w:val="24"/>
        </w:rPr>
      </w:pPr>
      <w:proofErr w:type="gramStart"/>
      <w:r w:rsidRPr="008B32B9">
        <w:rPr>
          <w:color w:val="auto"/>
          <w:sz w:val="24"/>
          <w:szCs w:val="24"/>
        </w:rPr>
        <w:t>está</w:t>
      </w:r>
      <w:proofErr w:type="gramEnd"/>
      <w:r w:rsidRPr="008B32B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w:t>
      </w:r>
      <w:r w:rsidRPr="008B32B9">
        <w:rPr>
          <w:color w:val="auto"/>
          <w:sz w:val="24"/>
          <w:szCs w:val="24"/>
        </w:rPr>
        <w:lastRenderedPageBreak/>
        <w:t xml:space="preserve">Federal, nas leis trabalhistas, nas normas </w:t>
      </w:r>
      <w:proofErr w:type="spellStart"/>
      <w:r w:rsidRPr="008B32B9">
        <w:rPr>
          <w:color w:val="auto"/>
          <w:sz w:val="24"/>
          <w:szCs w:val="24"/>
        </w:rPr>
        <w:t>infralegais</w:t>
      </w:r>
      <w:proofErr w:type="spellEnd"/>
      <w:r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2CB6FF75"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8B32B9">
          <w:rPr>
            <w:rStyle w:val="Hyperlink"/>
            <w:color w:val="auto"/>
            <w:sz w:val="24"/>
            <w:szCs w:val="24"/>
          </w:rPr>
          <w:t>artigo 7°, XXXIII, da Constituição</w:t>
        </w:r>
      </w:hyperlink>
      <w:r w:rsidRPr="008B32B9">
        <w:rPr>
          <w:color w:val="auto"/>
          <w:sz w:val="24"/>
          <w:szCs w:val="24"/>
        </w:rPr>
        <w:t>;</w:t>
      </w:r>
    </w:p>
    <w:p w14:paraId="0373051F"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possui empregados executando trabalho degradante ou forçado, observando o disposto nos </w:t>
      </w:r>
      <w:hyperlink r:id="rId13"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6E983307" w14:textId="77777777" w:rsidR="005504F2" w:rsidRPr="008B32B9" w:rsidRDefault="005504F2" w:rsidP="005504F2">
      <w:pPr>
        <w:pStyle w:val="Nivel3"/>
        <w:spacing w:line="240" w:lineRule="auto"/>
        <w:rPr>
          <w:color w:val="auto"/>
          <w:sz w:val="24"/>
          <w:szCs w:val="24"/>
        </w:rPr>
      </w:pPr>
      <w:proofErr w:type="gramStart"/>
      <w:r w:rsidRPr="008B32B9">
        <w:rPr>
          <w:color w:val="auto"/>
          <w:sz w:val="24"/>
          <w:szCs w:val="24"/>
        </w:rPr>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14:paraId="5FEA794B"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4" w:anchor="art16">
        <w:r w:rsidRPr="008B32B9">
          <w:rPr>
            <w:rStyle w:val="Hyperlink"/>
            <w:color w:val="auto"/>
            <w:sz w:val="24"/>
            <w:szCs w:val="24"/>
          </w:rPr>
          <w:t>artigo 16 da Lei nº 14.133, de 2021</w:t>
        </w:r>
      </w:hyperlink>
      <w:r w:rsidRPr="008B32B9">
        <w:rPr>
          <w:color w:val="auto"/>
          <w:sz w:val="24"/>
          <w:szCs w:val="24"/>
        </w:rPr>
        <w:t>.</w:t>
      </w:r>
    </w:p>
    <w:p w14:paraId="413C25DC" w14:textId="77777777" w:rsidR="005504F2" w:rsidRPr="008B32B9" w:rsidRDefault="005504F2" w:rsidP="005504F2">
      <w:pPr>
        <w:pStyle w:val="Nivel2"/>
        <w:spacing w:line="240" w:lineRule="auto"/>
        <w:rPr>
          <w:rStyle w:val="Hyperlink"/>
          <w:color w:val="auto"/>
          <w:sz w:val="24"/>
          <w:szCs w:val="24"/>
        </w:rPr>
      </w:pPr>
      <w:bookmarkStart w:id="21"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1"/>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6" w:anchor="art4§1">
        <w:r w:rsidRPr="009024EB">
          <w:rPr>
            <w:rStyle w:val="Hyperlink"/>
            <w:color w:val="auto"/>
            <w:sz w:val="24"/>
            <w:szCs w:val="24"/>
          </w:rPr>
          <w:t>§</w:t>
        </w:r>
        <w:r w:rsidRPr="008B32B9">
          <w:rPr>
            <w:rStyle w:val="Hyperlink"/>
            <w:color w:val="auto"/>
            <w:sz w:val="24"/>
            <w:szCs w:val="24"/>
          </w:rPr>
          <w:t>§ 1º ao 3º do art. 4º, da Lei n.º 14.133, de 2021.</w:t>
        </w:r>
      </w:hyperlink>
    </w:p>
    <w:p w14:paraId="3B854D2D" w14:textId="77777777" w:rsidR="008B32B9" w:rsidRPr="008B32B9" w:rsidRDefault="005504F2" w:rsidP="008B32B9">
      <w:pPr>
        <w:pStyle w:val="Nivel3"/>
        <w:spacing w:line="240" w:lineRule="auto"/>
        <w:rPr>
          <w:color w:val="auto"/>
          <w:sz w:val="24"/>
          <w:szCs w:val="24"/>
        </w:rPr>
      </w:pPr>
      <w:proofErr w:type="gramStart"/>
      <w:r w:rsidRPr="008B32B9">
        <w:rPr>
          <w:color w:val="auto"/>
          <w:sz w:val="24"/>
          <w:szCs w:val="24"/>
        </w:rPr>
        <w:t>no</w:t>
      </w:r>
      <w:proofErr w:type="gramEnd"/>
      <w:r w:rsidRPr="008B32B9">
        <w:rPr>
          <w:color w:val="auto"/>
          <w:sz w:val="24"/>
          <w:szCs w:val="24"/>
        </w:rPr>
        <w:t xml:space="preserve"> item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03EE928A" w14:textId="77777777" w:rsidR="005504F2" w:rsidRPr="008B32B9" w:rsidRDefault="005504F2" w:rsidP="006820C0">
      <w:pPr>
        <w:pStyle w:val="Nivel3"/>
        <w:spacing w:line="240" w:lineRule="auto"/>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72786DC7" w14:textId="7FC9CC9A"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305C3F" w:rsidRPr="00305C3F">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305C3F" w:rsidRPr="00305C3F">
        <w:rPr>
          <w:sz w:val="24"/>
          <w:szCs w:val="24"/>
        </w:rPr>
        <w:t>4.5</w:t>
      </w:r>
      <w:r>
        <w:fldChar w:fldCharType="end"/>
      </w:r>
      <w:r w:rsidRPr="00626872">
        <w:rPr>
          <w:sz w:val="24"/>
          <w:szCs w:val="24"/>
        </w:rPr>
        <w:t xml:space="preserve"> sujeitará o licitante às sanções previstas na </w:t>
      </w:r>
      <w:hyperlink r:id="rId18"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11186D99"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71313542"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7D52B67" w14:textId="77777777"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17EEBCCD"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lastRenderedPageBreak/>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CCDC8A8" w14:textId="77777777"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3D97BA1C" w14:textId="3296F53C" w:rsidR="005504F2" w:rsidRPr="00626872" w:rsidRDefault="005504F2" w:rsidP="00AD1D44">
      <w:pPr>
        <w:pStyle w:val="Nivel01"/>
        <w:numPr>
          <w:ilvl w:val="0"/>
          <w:numId w:val="1"/>
        </w:numPr>
      </w:pPr>
      <w:bookmarkStart w:id="22" w:name="_Toc164340817"/>
      <w:r w:rsidRPr="00626872">
        <w:t>DO PREENCHIMENTO DA PROPOSTA</w:t>
      </w:r>
      <w:bookmarkEnd w:id="22"/>
    </w:p>
    <w:p w14:paraId="00CB9F4A" w14:textId="77777777" w:rsidR="005504F2" w:rsidRPr="00626872" w:rsidRDefault="005504F2" w:rsidP="005504F2">
      <w:pPr>
        <w:pStyle w:val="Nivel2"/>
        <w:spacing w:line="240" w:lineRule="auto"/>
        <w:rPr>
          <w:rFonts w:eastAsia="Times New Roman"/>
          <w:sz w:val="24"/>
          <w:szCs w:val="24"/>
        </w:rPr>
      </w:pPr>
      <w:r w:rsidRPr="00626872">
        <w:rPr>
          <w:sz w:val="24"/>
          <w:szCs w:val="24"/>
        </w:rPr>
        <w:t>O licitante deverá enviar sua proposta mediante o preenchimento, no sistema eletrônico, dos seguintes campos:</w:t>
      </w:r>
    </w:p>
    <w:p w14:paraId="1EAA8891" w14:textId="50FE166B" w:rsidR="005504F2" w:rsidRPr="008B32B9" w:rsidRDefault="00537C1C" w:rsidP="00682AD1">
      <w:pPr>
        <w:pStyle w:val="Nvel3-R"/>
        <w:spacing w:line="240" w:lineRule="auto"/>
        <w:rPr>
          <w:i w:val="0"/>
          <w:color w:val="auto"/>
        </w:rPr>
      </w:pPr>
      <w:r>
        <w:rPr>
          <w:i w:val="0"/>
          <w:color w:val="auto"/>
          <w:sz w:val="24"/>
          <w:szCs w:val="24"/>
        </w:rPr>
        <w:t>V</w:t>
      </w:r>
      <w:r w:rsidR="005504F2" w:rsidRPr="008B32B9">
        <w:rPr>
          <w:i w:val="0"/>
          <w:color w:val="auto"/>
          <w:sz w:val="24"/>
          <w:szCs w:val="24"/>
        </w:rPr>
        <w:t>alor unitário</w:t>
      </w:r>
      <w:r w:rsidR="00682AD1" w:rsidRPr="008B32B9">
        <w:rPr>
          <w:i w:val="0"/>
          <w:color w:val="auto"/>
          <w:sz w:val="24"/>
          <w:szCs w:val="24"/>
        </w:rPr>
        <w:t xml:space="preserve"> </w:t>
      </w:r>
      <w:r w:rsidR="00593325">
        <w:rPr>
          <w:i w:val="0"/>
          <w:color w:val="auto"/>
          <w:sz w:val="24"/>
          <w:szCs w:val="24"/>
        </w:rPr>
        <w:t xml:space="preserve">de cada item </w:t>
      </w:r>
      <w:r w:rsidR="005504F2" w:rsidRPr="008B32B9">
        <w:rPr>
          <w:i w:val="0"/>
          <w:color w:val="auto"/>
          <w:sz w:val="24"/>
          <w:szCs w:val="24"/>
        </w:rPr>
        <w:t xml:space="preserve">e total do </w:t>
      </w:r>
      <w:r w:rsidR="00593325">
        <w:rPr>
          <w:i w:val="0"/>
          <w:color w:val="auto"/>
          <w:sz w:val="24"/>
          <w:szCs w:val="24"/>
        </w:rPr>
        <w:t>lote</w:t>
      </w:r>
      <w:r w:rsidR="005504F2" w:rsidRPr="008B32B9">
        <w:rPr>
          <w:i w:val="0"/>
          <w:color w:val="auto"/>
          <w:sz w:val="24"/>
          <w:szCs w:val="24"/>
        </w:rPr>
        <w:t>;</w:t>
      </w:r>
    </w:p>
    <w:p w14:paraId="0F45DC60" w14:textId="77777777" w:rsidR="005504F2" w:rsidRPr="008B32B9" w:rsidRDefault="005504F2" w:rsidP="005504F2">
      <w:pPr>
        <w:pStyle w:val="Nivel3"/>
        <w:spacing w:line="240" w:lineRule="auto"/>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14:paraId="0624089C" w14:textId="77777777" w:rsidR="005504F2" w:rsidRPr="008B32B9" w:rsidRDefault="00662A92" w:rsidP="00662A92">
      <w:pPr>
        <w:pStyle w:val="Nvel3-R"/>
        <w:spacing w:line="240" w:lineRule="auto"/>
        <w:rPr>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14:paraId="2F6B0D92"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38F46169" w14:textId="77777777" w:rsidR="005504F2" w:rsidRPr="00910F68" w:rsidRDefault="005504F2" w:rsidP="005504F2">
      <w:pPr>
        <w:pStyle w:val="Nivel3"/>
        <w:spacing w:line="240" w:lineRule="auto"/>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1249C04B"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3262AF73" w14:textId="77777777" w:rsidR="005504F2" w:rsidRPr="00626872" w:rsidRDefault="005504F2" w:rsidP="005504F2">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EF19D15"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623DAFC" w14:textId="77777777" w:rsidR="005504F2" w:rsidRPr="003B59C0" w:rsidRDefault="005504F2" w:rsidP="005504F2">
      <w:pPr>
        <w:pStyle w:val="Nivel2"/>
      </w:pPr>
      <w:r w:rsidRPr="003B59C0">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0894E3C5" w14:textId="77777777" w:rsidR="005504F2" w:rsidRPr="00626872" w:rsidRDefault="005504F2" w:rsidP="005504F2">
      <w:pPr>
        <w:pStyle w:val="Nivel2"/>
        <w:spacing w:line="240" w:lineRule="auto"/>
        <w:rPr>
          <w:sz w:val="24"/>
          <w:szCs w:val="24"/>
        </w:rPr>
      </w:pPr>
      <w:r w:rsidRPr="0083387A">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w:t>
      </w:r>
      <w:r w:rsidRPr="00626872">
        <w:rPr>
          <w:sz w:val="24"/>
          <w:szCs w:val="24"/>
        </w:rPr>
        <w:t xml:space="preserve">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w:t>
      </w:r>
      <w:r>
        <w:rPr>
          <w:sz w:val="24"/>
          <w:szCs w:val="24"/>
        </w:rPr>
        <w:lastRenderedPageBreak/>
        <w:t>RESULTADOS PRETENDIDOS PELA ADMINISTRAÇÃO, O PROPONENTE CONTRATADO DEVERÁ, OBRIGATORIAMENTE, SUBSTITUI-LOS OU REFAZE-LOS, SOB PENA DE APLICAÇÃO DAS SANÇÕES CONTIDAS NO TERMO DE REFERÊNCIA.</w:t>
      </w:r>
    </w:p>
    <w:p w14:paraId="52F2B776"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8B32B9">
        <w:rPr>
          <w:color w:val="auto"/>
          <w:sz w:val="24"/>
          <w:szCs w:val="24"/>
        </w:rPr>
        <w:t>dias, a contar da data de sua apresentação.</w:t>
      </w:r>
    </w:p>
    <w:p w14:paraId="4474FADD" w14:textId="77777777" w:rsidR="005504F2" w:rsidRPr="00626872" w:rsidRDefault="005504F2" w:rsidP="005504F2">
      <w:pPr>
        <w:pStyle w:val="Nivel3"/>
        <w:spacing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56C8D7AF" w14:textId="77777777" w:rsidR="005504F2" w:rsidRPr="006D5873" w:rsidRDefault="005504F2" w:rsidP="005504F2">
      <w:pPr>
        <w:pStyle w:val="Nivel3"/>
        <w:spacing w:line="240" w:lineRule="auto"/>
        <w:rPr>
          <w:color w:val="auto"/>
          <w:sz w:val="24"/>
          <w:szCs w:val="24"/>
        </w:rPr>
      </w:pPr>
      <w:r w:rsidRPr="006D5873">
        <w:rPr>
          <w:color w:val="auto"/>
          <w:sz w:val="24"/>
          <w:szCs w:val="24"/>
        </w:rPr>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20747E3"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19"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14:paraId="1C5DBE36" w14:textId="263D78B3" w:rsidR="005504F2" w:rsidRPr="00626872" w:rsidRDefault="005504F2" w:rsidP="00AD1D44">
      <w:pPr>
        <w:pStyle w:val="Nivel01"/>
        <w:numPr>
          <w:ilvl w:val="0"/>
          <w:numId w:val="1"/>
        </w:numPr>
      </w:pPr>
      <w:bookmarkStart w:id="23" w:name="_Toc164340818"/>
      <w:r w:rsidRPr="00626872">
        <w:t>DA ABERTURA DA SESSÃO, CLASSIFICAÇÃO DAS PROPOSTAS E FORMULAÇÃO DE LANCES</w:t>
      </w:r>
      <w:bookmarkEnd w:id="23"/>
    </w:p>
    <w:p w14:paraId="5356E313" w14:textId="77777777" w:rsidR="005504F2" w:rsidRPr="00626872" w:rsidRDefault="005504F2" w:rsidP="005504F2">
      <w:pPr>
        <w:pStyle w:val="Nivel2"/>
        <w:spacing w:line="240" w:lineRule="auto"/>
        <w:rPr>
          <w:sz w:val="24"/>
          <w:szCs w:val="24"/>
        </w:rPr>
      </w:pPr>
      <w:bookmarkStart w:id="24" w:name="_Hlk114646655"/>
      <w:r w:rsidRPr="00626872">
        <w:rPr>
          <w:sz w:val="24"/>
          <w:szCs w:val="24"/>
        </w:rPr>
        <w:t>A abertura da presente licitação dar-se-á automaticamente em sessão pública, por meio de sistema eletrônico, na data, horário e local indicados neste Edital.</w:t>
      </w:r>
    </w:p>
    <w:p w14:paraId="4752385A"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3848B67A" w14:textId="77777777" w:rsidR="005504F2" w:rsidRPr="00626872" w:rsidRDefault="005504F2" w:rsidP="005504F2">
      <w:pPr>
        <w:pStyle w:val="Nivel2"/>
        <w:spacing w:line="240" w:lineRule="auto"/>
        <w:rPr>
          <w:sz w:val="24"/>
          <w:szCs w:val="24"/>
        </w:rPr>
      </w:pPr>
      <w:r w:rsidRPr="00626872">
        <w:rPr>
          <w:sz w:val="24"/>
          <w:szCs w:val="24"/>
        </w:rPr>
        <w:t>O sistema disponibilizará campo próprio para troca de mensagens entre o Pregoeiro e os licitantes.</w:t>
      </w:r>
    </w:p>
    <w:p w14:paraId="588D41BB" w14:textId="48F3942D" w:rsidR="005504F2" w:rsidRPr="00D23DCD" w:rsidRDefault="005504F2" w:rsidP="005504F2">
      <w:pPr>
        <w:pStyle w:val="Nivel2"/>
        <w:spacing w:line="240" w:lineRule="auto"/>
        <w:rPr>
          <w:color w:val="auto"/>
          <w:sz w:val="24"/>
          <w:szCs w:val="24"/>
        </w:rPr>
      </w:pPr>
      <w:r w:rsidRPr="00D23DCD">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3E1F93DA" w14:textId="77B4EE6E" w:rsidR="005504F2" w:rsidRPr="009D1063" w:rsidRDefault="005504F2" w:rsidP="005504F2">
      <w:pPr>
        <w:pStyle w:val="Nivel2"/>
        <w:spacing w:line="240" w:lineRule="auto"/>
        <w:rPr>
          <w:color w:val="auto"/>
          <w:sz w:val="24"/>
          <w:szCs w:val="24"/>
        </w:rPr>
      </w:pPr>
      <w:r w:rsidRPr="009D1063">
        <w:rPr>
          <w:color w:val="auto"/>
          <w:sz w:val="24"/>
          <w:szCs w:val="24"/>
        </w:rPr>
        <w:t xml:space="preserve">O lance deverá ser ofertado </w:t>
      </w:r>
      <w:r w:rsidRPr="009D1063">
        <w:rPr>
          <w:b/>
          <w:color w:val="auto"/>
          <w:sz w:val="24"/>
          <w:szCs w:val="24"/>
        </w:rPr>
        <w:t xml:space="preserve">pelo valor </w:t>
      </w:r>
      <w:r w:rsidR="00593325" w:rsidRPr="009D1063">
        <w:rPr>
          <w:b/>
          <w:color w:val="auto"/>
          <w:sz w:val="24"/>
          <w:szCs w:val="24"/>
        </w:rPr>
        <w:t>total</w:t>
      </w:r>
      <w:r w:rsidRPr="009D1063">
        <w:rPr>
          <w:b/>
          <w:color w:val="auto"/>
          <w:sz w:val="24"/>
          <w:szCs w:val="24"/>
        </w:rPr>
        <w:t xml:space="preserve"> do </w:t>
      </w:r>
      <w:r w:rsidR="00593325" w:rsidRPr="009D1063">
        <w:rPr>
          <w:b/>
          <w:color w:val="auto"/>
          <w:sz w:val="24"/>
          <w:szCs w:val="24"/>
        </w:rPr>
        <w:t>lote</w:t>
      </w:r>
      <w:r w:rsidRPr="009D1063">
        <w:rPr>
          <w:color w:val="auto"/>
          <w:sz w:val="24"/>
          <w:szCs w:val="24"/>
        </w:rPr>
        <w:t>.</w:t>
      </w:r>
    </w:p>
    <w:p w14:paraId="5C77E1C5"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7E1D18A8" w14:textId="77777777"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14:paraId="3D47D9EB" w14:textId="7D4DA435" w:rsidR="005504F2" w:rsidRPr="008B32B9" w:rsidRDefault="005504F2" w:rsidP="005504F2">
      <w:pPr>
        <w:pStyle w:val="Nivel2"/>
        <w:spacing w:line="240" w:lineRule="auto"/>
        <w:rPr>
          <w:color w:val="auto"/>
          <w:sz w:val="24"/>
          <w:szCs w:val="24"/>
        </w:rPr>
      </w:pPr>
      <w:r w:rsidRPr="008B32B9">
        <w:rPr>
          <w:color w:val="auto"/>
          <w:sz w:val="24"/>
          <w:szCs w:val="24"/>
        </w:rPr>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de </w:t>
      </w:r>
      <w:r w:rsidR="00AF5ACC" w:rsidRPr="008B32B9">
        <w:rPr>
          <w:i/>
          <w:iCs/>
          <w:color w:val="auto"/>
          <w:sz w:val="24"/>
          <w:szCs w:val="24"/>
        </w:rPr>
        <w:t>R$ 1</w:t>
      </w:r>
      <w:r w:rsidR="0081271B">
        <w:rPr>
          <w:i/>
          <w:iCs/>
          <w:color w:val="auto"/>
          <w:sz w:val="24"/>
          <w:szCs w:val="24"/>
        </w:rPr>
        <w:t>0</w:t>
      </w:r>
      <w:r w:rsidR="00AF5ACC" w:rsidRPr="008B32B9">
        <w:rPr>
          <w:i/>
          <w:iCs/>
          <w:color w:val="auto"/>
          <w:sz w:val="24"/>
          <w:szCs w:val="24"/>
        </w:rPr>
        <w:t>,00</w:t>
      </w:r>
      <w:r w:rsidRPr="008B32B9">
        <w:rPr>
          <w:i/>
          <w:iCs/>
          <w:color w:val="auto"/>
          <w:sz w:val="24"/>
          <w:szCs w:val="24"/>
        </w:rPr>
        <w:t xml:space="preserve"> (</w:t>
      </w:r>
      <w:r w:rsidR="0081271B">
        <w:rPr>
          <w:i/>
          <w:iCs/>
          <w:color w:val="auto"/>
          <w:sz w:val="24"/>
          <w:szCs w:val="24"/>
        </w:rPr>
        <w:t>dez</w:t>
      </w:r>
      <w:r w:rsidR="00AF5ACC" w:rsidRPr="008B32B9">
        <w:rPr>
          <w:i/>
          <w:iCs/>
          <w:color w:val="auto"/>
          <w:sz w:val="24"/>
          <w:szCs w:val="24"/>
        </w:rPr>
        <w:t xml:space="preserve"> rea</w:t>
      </w:r>
      <w:r w:rsidR="0081271B">
        <w:rPr>
          <w:i/>
          <w:iCs/>
          <w:color w:val="auto"/>
          <w:sz w:val="24"/>
          <w:szCs w:val="24"/>
        </w:rPr>
        <w:t>is</w:t>
      </w:r>
      <w:r w:rsidRPr="008B32B9">
        <w:rPr>
          <w:i/>
          <w:iCs/>
          <w:color w:val="auto"/>
          <w:sz w:val="24"/>
          <w:szCs w:val="24"/>
        </w:rPr>
        <w:t>).</w:t>
      </w:r>
    </w:p>
    <w:p w14:paraId="087FF400" w14:textId="77777777" w:rsidR="005504F2" w:rsidRPr="00477844" w:rsidRDefault="005504F2" w:rsidP="005504F2">
      <w:pPr>
        <w:pStyle w:val="Nivel2"/>
        <w:spacing w:line="240" w:lineRule="auto"/>
        <w:rPr>
          <w:color w:val="auto"/>
          <w:sz w:val="24"/>
          <w:szCs w:val="24"/>
        </w:rPr>
      </w:pPr>
      <w:r w:rsidRPr="00477844">
        <w:rPr>
          <w:color w:val="auto"/>
          <w:sz w:val="24"/>
          <w:szCs w:val="24"/>
        </w:rPr>
        <w:lastRenderedPageBreak/>
        <w:t>O licitante poderá, uma única vez, excluir seu último lance ofertado, no intervalo de quinze segundos após o registro no sistema, na hipótese de lance inconsistente ou inexequível.</w:t>
      </w:r>
    </w:p>
    <w:p w14:paraId="2FC05F7F"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21C4729" w14:textId="4E219099" w:rsidR="005504F2" w:rsidRPr="00D23DCD" w:rsidRDefault="00284152" w:rsidP="005504F2">
      <w:pPr>
        <w:pStyle w:val="Nivel2"/>
        <w:spacing w:line="240" w:lineRule="auto"/>
        <w:rPr>
          <w:color w:val="auto"/>
          <w:sz w:val="24"/>
          <w:szCs w:val="24"/>
        </w:rPr>
      </w:pPr>
      <w:bookmarkStart w:id="25"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w:t>
      </w:r>
      <w:r w:rsidR="005504F2" w:rsidRPr="00D23DCD">
        <w:rPr>
          <w:color w:val="auto"/>
          <w:sz w:val="24"/>
          <w:szCs w:val="24"/>
        </w:rPr>
        <w:t>aberto</w:t>
      </w:r>
      <w:r w:rsidR="00415280" w:rsidRPr="00D23DCD">
        <w:rPr>
          <w:color w:val="auto"/>
          <w:sz w:val="24"/>
          <w:szCs w:val="24"/>
        </w:rPr>
        <w:t xml:space="preserve"> e fechado</w:t>
      </w:r>
      <w:r w:rsidR="005504F2" w:rsidRPr="00D23DCD">
        <w:rPr>
          <w:color w:val="auto"/>
          <w:sz w:val="24"/>
          <w:szCs w:val="24"/>
        </w:rPr>
        <w:t xml:space="preserve">”, </w:t>
      </w:r>
      <w:r w:rsidRPr="00284152">
        <w:rPr>
          <w:color w:val="auto"/>
          <w:sz w:val="24"/>
          <w:szCs w:val="24"/>
        </w:rPr>
        <w:t xml:space="preserve">onde </w:t>
      </w:r>
      <w:r w:rsidR="005504F2" w:rsidRPr="00284152">
        <w:rPr>
          <w:color w:val="auto"/>
          <w:sz w:val="24"/>
          <w:szCs w:val="24"/>
        </w:rPr>
        <w:t>os licitantes apresentarão lances público</w:t>
      </w:r>
      <w:r w:rsidR="00A820BA">
        <w:rPr>
          <w:color w:val="auto"/>
          <w:sz w:val="24"/>
          <w:szCs w:val="24"/>
        </w:rPr>
        <w:t xml:space="preserve">s e sucessivos, </w:t>
      </w:r>
      <w:r w:rsidR="00A820BA" w:rsidRPr="00D23DCD">
        <w:rPr>
          <w:color w:val="auto"/>
          <w:sz w:val="24"/>
          <w:szCs w:val="24"/>
        </w:rPr>
        <w:t>com lance final e fechado</w:t>
      </w:r>
      <w:r w:rsidR="005504F2" w:rsidRPr="00D23DCD">
        <w:rPr>
          <w:color w:val="auto"/>
          <w:sz w:val="24"/>
          <w:szCs w:val="24"/>
        </w:rPr>
        <w:t>.</w:t>
      </w:r>
    </w:p>
    <w:p w14:paraId="1E0F346D" w14:textId="77777777" w:rsidR="00A820BA" w:rsidRPr="00D23DCD" w:rsidRDefault="00A820BA" w:rsidP="00A820BA">
      <w:pPr>
        <w:pStyle w:val="Nivel3"/>
        <w:spacing w:line="240" w:lineRule="auto"/>
        <w:rPr>
          <w:color w:val="auto"/>
          <w:sz w:val="24"/>
          <w:szCs w:val="24"/>
        </w:rPr>
      </w:pPr>
      <w:bookmarkStart w:id="26" w:name="_Hlk113697816"/>
      <w:bookmarkEnd w:id="25"/>
      <w:r w:rsidRPr="00D23DCD">
        <w:rPr>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631EDB6" w14:textId="77777777" w:rsidR="00A820BA" w:rsidRPr="00D23DCD" w:rsidRDefault="00A820BA" w:rsidP="00A820BA">
      <w:pPr>
        <w:pStyle w:val="Nivel3"/>
        <w:spacing w:line="240" w:lineRule="auto"/>
        <w:rPr>
          <w:color w:val="auto"/>
          <w:sz w:val="24"/>
          <w:szCs w:val="24"/>
        </w:rPr>
      </w:pPr>
      <w:r w:rsidRPr="00D23DCD">
        <w:rPr>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D23DCD">
        <w:rPr>
          <w:color w:val="auto"/>
          <w:sz w:val="24"/>
          <w:szCs w:val="24"/>
        </w:rPr>
        <w:t>superiores</w:t>
      </w:r>
      <w:proofErr w:type="spellEnd"/>
      <w:r w:rsidRPr="00D23DCD">
        <w:rPr>
          <w:color w:val="auto"/>
          <w:sz w:val="24"/>
          <w:szCs w:val="24"/>
        </w:rPr>
        <w:t xml:space="preserve"> àquela possam ofertar um lance final e fechado em até cinco minutos, o qual será sigiloso até o encerramento deste prazo.</w:t>
      </w:r>
    </w:p>
    <w:p w14:paraId="66FA0363" w14:textId="77777777" w:rsidR="006F3E41" w:rsidRPr="00D23DCD" w:rsidRDefault="006F3E41" w:rsidP="006F3E41">
      <w:pPr>
        <w:pStyle w:val="Nivel3"/>
        <w:spacing w:line="240" w:lineRule="auto"/>
        <w:rPr>
          <w:color w:val="auto"/>
          <w:sz w:val="24"/>
          <w:szCs w:val="24"/>
        </w:rPr>
      </w:pPr>
      <w:r w:rsidRPr="00D23DCD">
        <w:rPr>
          <w:color w:val="auto"/>
          <w:sz w:val="24"/>
          <w:szCs w:val="24"/>
        </w:rPr>
        <w:t>No procedimento de que trata o subitem supra, o licitante poderá optar por manter o seu último lance da etapa aberta, ou por ofertar melhor lance.</w:t>
      </w:r>
    </w:p>
    <w:p w14:paraId="1577A7B8" w14:textId="77777777" w:rsidR="006F3E41" w:rsidRPr="00D23DCD" w:rsidRDefault="006F3E41" w:rsidP="006F3E41">
      <w:pPr>
        <w:pStyle w:val="Nivel3"/>
        <w:spacing w:line="240" w:lineRule="auto"/>
        <w:rPr>
          <w:color w:val="auto"/>
          <w:sz w:val="24"/>
          <w:szCs w:val="24"/>
        </w:rPr>
      </w:pPr>
      <w:r w:rsidRPr="00D23DCD">
        <w:rPr>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bookmarkEnd w:id="26"/>
    <w:p w14:paraId="3AC77570" w14:textId="77777777" w:rsidR="005504F2" w:rsidRPr="006F3E41" w:rsidRDefault="005504F2" w:rsidP="005504F2">
      <w:pPr>
        <w:pStyle w:val="Nivel2"/>
        <w:spacing w:line="240" w:lineRule="auto"/>
        <w:rPr>
          <w:color w:val="auto"/>
          <w:sz w:val="24"/>
          <w:szCs w:val="24"/>
        </w:rPr>
      </w:pPr>
      <w:r w:rsidRPr="006F3E41">
        <w:rPr>
          <w:color w:val="auto"/>
          <w:sz w:val="24"/>
          <w:szCs w:val="24"/>
        </w:rPr>
        <w:t>Após o término dos prazos estabelecidos nos subitens anteriores, o sistema ordenará e divulgará os lances segundo a ordem crescente de valores.</w:t>
      </w:r>
    </w:p>
    <w:p w14:paraId="10F10AF4" w14:textId="77777777" w:rsidR="005504F2" w:rsidRPr="006F3E41" w:rsidRDefault="005504F2" w:rsidP="005504F2">
      <w:pPr>
        <w:pStyle w:val="Nivel2"/>
        <w:spacing w:line="240" w:lineRule="auto"/>
        <w:rPr>
          <w:color w:val="auto"/>
          <w:sz w:val="24"/>
          <w:szCs w:val="24"/>
        </w:rPr>
      </w:pPr>
      <w:r w:rsidRPr="006F3E41">
        <w:rPr>
          <w:color w:val="auto"/>
          <w:sz w:val="24"/>
          <w:szCs w:val="24"/>
        </w:rPr>
        <w:t xml:space="preserve">Não serão aceitos dois ou mais lances de mesmo valor, prevalecendo aquele que for recebido e registrado em primeiro lugar. </w:t>
      </w:r>
    </w:p>
    <w:p w14:paraId="0A3DEE23" w14:textId="77777777" w:rsidR="005504F2" w:rsidRPr="00626872" w:rsidRDefault="005504F2" w:rsidP="005504F2">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04E570BD"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7122A2BA"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8C9AFE2" w14:textId="77777777" w:rsidR="005504F2" w:rsidRPr="00626872" w:rsidRDefault="005504F2" w:rsidP="005504F2">
      <w:pPr>
        <w:pStyle w:val="Nivel2"/>
        <w:spacing w:line="240" w:lineRule="auto"/>
        <w:rPr>
          <w:sz w:val="24"/>
          <w:szCs w:val="24"/>
        </w:rPr>
      </w:pPr>
      <w:r w:rsidRPr="00626872">
        <w:rPr>
          <w:sz w:val="24"/>
          <w:szCs w:val="24"/>
        </w:rPr>
        <w:t>Caso o licitante não apresente lances, concorrerá com o valor de sua proposta.</w:t>
      </w:r>
    </w:p>
    <w:p w14:paraId="4C6D43BF" w14:textId="77777777" w:rsidR="005504F2" w:rsidRPr="00626872" w:rsidRDefault="005504F2" w:rsidP="005504F2">
      <w:pPr>
        <w:pStyle w:val="Nivel2"/>
        <w:spacing w:line="240" w:lineRule="auto"/>
        <w:rPr>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w:t>
      </w:r>
      <w:r w:rsidRPr="00626872">
        <w:rPr>
          <w:rFonts w:eastAsia="Zurich BT"/>
          <w:sz w:val="24"/>
          <w:szCs w:val="24"/>
        </w:rPr>
        <w:lastRenderedPageBreak/>
        <w:t xml:space="preserve">esta for empresa de maior porte, assim como das demais classificadas, para o fim de aplicar-se o disposto nos </w:t>
      </w:r>
      <w:hyperlink r:id="rId20" w:anchor="art44">
        <w:proofErr w:type="spellStart"/>
        <w:r w:rsidRPr="00626872">
          <w:rPr>
            <w:rStyle w:val="Hyperlink"/>
            <w:rFonts w:eastAsia="Zurich BT"/>
            <w:sz w:val="24"/>
            <w:szCs w:val="24"/>
          </w:rPr>
          <w:t>arts</w:t>
        </w:r>
        <w:proofErr w:type="spellEnd"/>
        <w:r w:rsidRPr="00626872">
          <w:rPr>
            <w:rStyle w:val="Hyperlink"/>
            <w:rFonts w:eastAsia="Zurich BT"/>
            <w:sz w:val="24"/>
            <w:szCs w:val="24"/>
          </w:rPr>
          <w:t>. 44 e 45 da Lei Complementar nº 123, de 2006</w:t>
        </w:r>
      </w:hyperlink>
      <w:r>
        <w:rPr>
          <w:rFonts w:eastAsia="Zurich BT"/>
          <w:sz w:val="24"/>
          <w:szCs w:val="24"/>
        </w:rPr>
        <w:t>.</w:t>
      </w:r>
    </w:p>
    <w:p w14:paraId="16CCDDA4" w14:textId="77777777" w:rsidR="005504F2" w:rsidRPr="00626872" w:rsidRDefault="005504F2" w:rsidP="005504F2">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4C5F9B98" w14:textId="77777777" w:rsidR="005504F2" w:rsidRPr="00626872" w:rsidRDefault="005504F2" w:rsidP="005504F2">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E0E6D8" w14:textId="77777777" w:rsidR="005504F2" w:rsidRPr="00626872" w:rsidRDefault="005504F2" w:rsidP="005504F2">
      <w:pPr>
        <w:pStyle w:val="Nivel3"/>
        <w:spacing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7104B107" w14:textId="77777777" w:rsidR="005504F2" w:rsidRPr="00626872" w:rsidRDefault="005504F2" w:rsidP="005504F2">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C083B1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42D01B1A" w14:textId="77777777" w:rsidR="005504F2" w:rsidRPr="005B0429" w:rsidRDefault="005504F2" w:rsidP="005504F2">
      <w:pPr>
        <w:pStyle w:val="Nivel3"/>
        <w:spacing w:line="240" w:lineRule="auto"/>
        <w:rPr>
          <w:color w:val="auto"/>
          <w:sz w:val="24"/>
          <w:szCs w:val="24"/>
        </w:rPr>
      </w:pPr>
      <w:r w:rsidRPr="00626872">
        <w:rPr>
          <w:sz w:val="24"/>
          <w:szCs w:val="24"/>
        </w:rPr>
        <w:t xml:space="preserve">Havendo eventual empate entre propostas ou lances, o critério de desempate será aquele previsto no </w:t>
      </w:r>
      <w:hyperlink r:id="rId21"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4AC994D" w14:textId="77777777" w:rsidR="005504F2" w:rsidRPr="00626872" w:rsidRDefault="005504F2" w:rsidP="005504F2">
      <w:pPr>
        <w:pStyle w:val="Nivel4"/>
        <w:spacing w:line="240" w:lineRule="auto"/>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14:paraId="2C81E52F" w14:textId="77777777" w:rsidR="005504F2" w:rsidRPr="00626872" w:rsidRDefault="005504F2" w:rsidP="005504F2">
      <w:pPr>
        <w:pStyle w:val="Nivel4"/>
        <w:spacing w:line="240" w:lineRule="auto"/>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14:paraId="0E41F71F" w14:textId="77777777" w:rsidR="005504F2" w:rsidRPr="00626872" w:rsidRDefault="005504F2" w:rsidP="005504F2">
      <w:pPr>
        <w:pStyle w:val="Nivel4"/>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14:paraId="13B218D6" w14:textId="77777777" w:rsidR="005504F2" w:rsidRPr="00626872" w:rsidRDefault="005504F2" w:rsidP="005504F2">
      <w:pPr>
        <w:pStyle w:val="Nivel4"/>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14:paraId="326F828A" w14:textId="77777777" w:rsidR="005504F2" w:rsidRPr="00626872" w:rsidRDefault="005504F2" w:rsidP="005504F2">
      <w:pPr>
        <w:pStyle w:val="Nivel3"/>
        <w:spacing w:line="240" w:lineRule="auto"/>
        <w:rPr>
          <w:sz w:val="24"/>
          <w:szCs w:val="24"/>
        </w:rPr>
      </w:pPr>
      <w:r w:rsidRPr="00626872">
        <w:rPr>
          <w:sz w:val="24"/>
          <w:szCs w:val="24"/>
        </w:rPr>
        <w:t>Persistindo o empate, será assegurada preferência, sucessivamente, aos bens e serviços produzidos ou prestados por:</w:t>
      </w:r>
    </w:p>
    <w:p w14:paraId="7AEFB5D5" w14:textId="77777777" w:rsidR="005504F2" w:rsidRPr="00626872" w:rsidRDefault="005504F2" w:rsidP="005504F2">
      <w:pPr>
        <w:pStyle w:val="Nivel4"/>
        <w:spacing w:line="240" w:lineRule="auto"/>
        <w:rPr>
          <w:sz w:val="24"/>
          <w:szCs w:val="24"/>
        </w:rPr>
      </w:pPr>
      <w:bookmarkStart w:id="27" w:name="art60§1i"/>
      <w:bookmarkEnd w:id="27"/>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14:paraId="591F9414" w14:textId="77777777" w:rsidR="005504F2" w:rsidRPr="00626872" w:rsidRDefault="005504F2" w:rsidP="005504F2">
      <w:pPr>
        <w:pStyle w:val="Nivel4"/>
        <w:spacing w:line="240" w:lineRule="auto"/>
        <w:rPr>
          <w:sz w:val="24"/>
          <w:szCs w:val="24"/>
        </w:rPr>
      </w:pPr>
      <w:bookmarkStart w:id="28" w:name="art60§1ii"/>
      <w:bookmarkEnd w:id="28"/>
      <w:proofErr w:type="gramStart"/>
      <w:r w:rsidRPr="00626872">
        <w:rPr>
          <w:sz w:val="24"/>
          <w:szCs w:val="24"/>
        </w:rPr>
        <w:t>empresas</w:t>
      </w:r>
      <w:proofErr w:type="gramEnd"/>
      <w:r w:rsidRPr="00626872">
        <w:rPr>
          <w:sz w:val="24"/>
          <w:szCs w:val="24"/>
        </w:rPr>
        <w:t xml:space="preserve"> brasileiras;</w:t>
      </w:r>
    </w:p>
    <w:p w14:paraId="2B80AC18" w14:textId="77777777" w:rsidR="005504F2" w:rsidRPr="00626872" w:rsidRDefault="005504F2" w:rsidP="005504F2">
      <w:pPr>
        <w:pStyle w:val="Nivel4"/>
        <w:spacing w:line="240" w:lineRule="auto"/>
        <w:rPr>
          <w:sz w:val="24"/>
          <w:szCs w:val="24"/>
        </w:rPr>
      </w:pPr>
      <w:bookmarkStart w:id="29" w:name="art60§1iii"/>
      <w:bookmarkEnd w:id="29"/>
      <w:proofErr w:type="gramStart"/>
      <w:r w:rsidRPr="00626872">
        <w:rPr>
          <w:sz w:val="24"/>
          <w:szCs w:val="24"/>
        </w:rPr>
        <w:t>empresas</w:t>
      </w:r>
      <w:proofErr w:type="gramEnd"/>
      <w:r w:rsidRPr="00626872">
        <w:rPr>
          <w:sz w:val="24"/>
          <w:szCs w:val="24"/>
        </w:rPr>
        <w:t xml:space="preserve"> que invistam em pesquisa e no desenvolvimento de tecnologia no País;</w:t>
      </w:r>
    </w:p>
    <w:p w14:paraId="0256CC9F" w14:textId="77777777" w:rsidR="005504F2" w:rsidRPr="00626872" w:rsidRDefault="005504F2" w:rsidP="005504F2">
      <w:pPr>
        <w:pStyle w:val="Nivel4"/>
        <w:spacing w:line="240" w:lineRule="auto"/>
        <w:rPr>
          <w:sz w:val="24"/>
          <w:szCs w:val="24"/>
        </w:rPr>
      </w:pPr>
      <w:bookmarkStart w:id="30" w:name="art60§1iv"/>
      <w:bookmarkEnd w:id="30"/>
      <w:r w:rsidRPr="00626872">
        <w:rPr>
          <w:sz w:val="24"/>
          <w:szCs w:val="24"/>
        </w:rPr>
        <w:t xml:space="preserve">empresas que comprovem a prática de mitigação, nos termos </w:t>
      </w:r>
      <w:r w:rsidRPr="008E2A65">
        <w:rPr>
          <w:sz w:val="24"/>
          <w:szCs w:val="24"/>
        </w:rPr>
        <w:t>da </w:t>
      </w:r>
      <w:hyperlink r:id="rId22"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56F49034" w14:textId="77777777" w:rsidR="005504F2" w:rsidRPr="00626872" w:rsidRDefault="005504F2" w:rsidP="005504F2">
      <w:pPr>
        <w:pStyle w:val="Nivel2"/>
        <w:spacing w:line="240" w:lineRule="auto"/>
        <w:rPr>
          <w:sz w:val="24"/>
          <w:szCs w:val="24"/>
        </w:rPr>
      </w:pPr>
      <w:r w:rsidRPr="00626872">
        <w:rPr>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F4D0DAE" w14:textId="77777777" w:rsidR="005504F2" w:rsidRPr="008E2A65" w:rsidRDefault="005504F2" w:rsidP="005504F2">
      <w:pPr>
        <w:pStyle w:val="Nvel3-R"/>
        <w:spacing w:line="240" w:lineRule="auto"/>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4A12C78B" w14:textId="77777777" w:rsidR="005504F2" w:rsidRPr="00626872" w:rsidRDefault="005504F2" w:rsidP="005504F2">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7DF8BC" w14:textId="77777777" w:rsidR="005504F2" w:rsidRPr="00626872" w:rsidRDefault="005504F2" w:rsidP="005504F2">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74BC2AF2" w14:textId="77777777" w:rsidR="005504F2" w:rsidRPr="00626872" w:rsidRDefault="005504F2" w:rsidP="005504F2">
      <w:pPr>
        <w:pStyle w:val="Nivel3"/>
        <w:spacing w:line="240" w:lineRule="auto"/>
        <w:rPr>
          <w:sz w:val="24"/>
          <w:szCs w:val="24"/>
        </w:rPr>
      </w:pPr>
      <w:r w:rsidRPr="00626872">
        <w:rPr>
          <w:sz w:val="24"/>
          <w:szCs w:val="24"/>
        </w:rPr>
        <w:t>O resultado da negociação será divulgado a todos os licitantes e anexado aos autos do processo licitatório.</w:t>
      </w:r>
    </w:p>
    <w:p w14:paraId="71C88045" w14:textId="11A8DB98" w:rsidR="005504F2" w:rsidRPr="00626872" w:rsidRDefault="005504F2" w:rsidP="005504F2">
      <w:pPr>
        <w:pStyle w:val="Nivel3"/>
        <w:spacing w:line="240" w:lineRule="auto"/>
        <w:rPr>
          <w:sz w:val="24"/>
          <w:szCs w:val="24"/>
        </w:rPr>
      </w:pPr>
      <w:r w:rsidRPr="00626872">
        <w:rPr>
          <w:sz w:val="24"/>
          <w:szCs w:val="24"/>
        </w:rPr>
        <w:t xml:space="preserve">O pregoeiro solicitará ao licitante mais bem classificado que, no prazo </w:t>
      </w:r>
      <w:r w:rsidRPr="00D23DCD">
        <w:rPr>
          <w:color w:val="auto"/>
          <w:sz w:val="24"/>
          <w:szCs w:val="24"/>
        </w:rPr>
        <w:t xml:space="preserve">de </w:t>
      </w:r>
      <w:r w:rsidR="008B32B9" w:rsidRPr="00D23DCD">
        <w:rPr>
          <w:color w:val="auto"/>
          <w:sz w:val="24"/>
          <w:szCs w:val="24"/>
        </w:rPr>
        <w:t>0</w:t>
      </w:r>
      <w:r w:rsidR="00D23DCD" w:rsidRPr="00D23DCD">
        <w:rPr>
          <w:color w:val="auto"/>
          <w:sz w:val="24"/>
          <w:szCs w:val="24"/>
        </w:rPr>
        <w:t>2</w:t>
      </w:r>
      <w:r w:rsidRPr="00D23DCD">
        <w:rPr>
          <w:color w:val="auto"/>
          <w:sz w:val="24"/>
          <w:szCs w:val="24"/>
        </w:rPr>
        <w:t xml:space="preserve"> (</w:t>
      </w:r>
      <w:r w:rsidR="00D23DCD" w:rsidRPr="00D23DCD">
        <w:rPr>
          <w:color w:val="auto"/>
          <w:sz w:val="24"/>
          <w:szCs w:val="24"/>
        </w:rPr>
        <w:t>duas</w:t>
      </w:r>
      <w:r w:rsidRPr="00D23DCD">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1" w:name="_Hlk117016948"/>
    </w:p>
    <w:bookmarkEnd w:id="31"/>
    <w:p w14:paraId="33EDC8BC" w14:textId="77777777" w:rsidR="005504F2" w:rsidRPr="00626872" w:rsidRDefault="005504F2" w:rsidP="005504F2">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14:paraId="443A9CE7" w14:textId="77777777"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4"/>
    </w:p>
    <w:p w14:paraId="17A22422" w14:textId="490F6BF2" w:rsidR="005504F2" w:rsidRPr="00626872" w:rsidRDefault="005504F2" w:rsidP="00AD1D44">
      <w:pPr>
        <w:pStyle w:val="Nivel01"/>
        <w:numPr>
          <w:ilvl w:val="0"/>
          <w:numId w:val="1"/>
        </w:numPr>
      </w:pPr>
      <w:bookmarkStart w:id="32" w:name="_Toc164340819"/>
      <w:r w:rsidRPr="00626872">
        <w:t>DA FASE DE JULGAMENTO</w:t>
      </w:r>
      <w:bookmarkEnd w:id="32"/>
    </w:p>
    <w:p w14:paraId="4250FA81" w14:textId="5886244A" w:rsidR="005504F2" w:rsidRPr="00626872" w:rsidRDefault="005504F2" w:rsidP="005504F2">
      <w:pPr>
        <w:pStyle w:val="Nivel2"/>
        <w:spacing w:line="240" w:lineRule="auto"/>
        <w:rPr>
          <w:b/>
          <w:bCs/>
          <w:sz w:val="24"/>
          <w:szCs w:val="24"/>
          <w:lang w:eastAsia="ar-SA"/>
        </w:rPr>
      </w:pPr>
      <w:bookmarkStart w:id="33"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305C3F" w:rsidRPr="00305C3F">
        <w:rPr>
          <w:sz w:val="24"/>
          <w:szCs w:val="24"/>
        </w:rPr>
        <w:t>3.7</w:t>
      </w:r>
      <w:r>
        <w:fldChar w:fldCharType="end"/>
      </w:r>
      <w:r w:rsidRPr="00366A82">
        <w:rPr>
          <w:sz w:val="24"/>
          <w:szCs w:val="24"/>
        </w:rPr>
        <w:t xml:space="preserve"> </w:t>
      </w:r>
      <w:r w:rsidRPr="00626872">
        <w:rPr>
          <w:sz w:val="24"/>
          <w:szCs w:val="24"/>
        </w:rPr>
        <w:t xml:space="preserve">do edital, </w:t>
      </w:r>
      <w:bookmarkEnd w:id="33"/>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37A6EBA6" w14:textId="77777777" w:rsidR="005504F2" w:rsidRPr="00A01758" w:rsidRDefault="005504F2" w:rsidP="005504F2">
      <w:pPr>
        <w:pStyle w:val="Nivel3"/>
        <w:spacing w:line="240" w:lineRule="auto"/>
        <w:rPr>
          <w:sz w:val="24"/>
          <w:szCs w:val="24"/>
          <w:lang w:eastAsia="ar-SA"/>
        </w:rPr>
      </w:pPr>
      <w:r w:rsidRPr="00A01758">
        <w:rPr>
          <w:sz w:val="24"/>
          <w:szCs w:val="24"/>
          <w:lang w:eastAsia="ar-SA"/>
        </w:rPr>
        <w:t xml:space="preserve">SICAF/Cadastro de Fornecedores do Município de Bueno Brandão;  </w:t>
      </w:r>
    </w:p>
    <w:p w14:paraId="19AB0F68" w14:textId="77777777" w:rsidR="005504F2" w:rsidRPr="00075488" w:rsidRDefault="005504F2" w:rsidP="005504F2">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4"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527AC2ED" w14:textId="77777777" w:rsidR="005504F2" w:rsidRPr="00075488" w:rsidRDefault="005504F2" w:rsidP="005504F2">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5"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4A94D623" w14:textId="77777777" w:rsidR="005504F2" w:rsidRPr="00366A82" w:rsidRDefault="005504F2" w:rsidP="005504F2">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6"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4AE7E6F6" w14:textId="77777777" w:rsidR="005504F2" w:rsidRPr="00626872" w:rsidRDefault="005504F2" w:rsidP="005504F2">
      <w:pPr>
        <w:pStyle w:val="Nivel2"/>
        <w:spacing w:line="240" w:lineRule="auto"/>
        <w:rPr>
          <w:sz w:val="24"/>
          <w:szCs w:val="24"/>
        </w:rPr>
      </w:pPr>
      <w:r w:rsidRPr="00626872">
        <w:rPr>
          <w:sz w:val="24"/>
          <w:szCs w:val="24"/>
        </w:rPr>
        <w:lastRenderedPageBreak/>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3D945AF0" w14:textId="77777777" w:rsidR="005504F2" w:rsidRPr="00626872" w:rsidRDefault="005504F2" w:rsidP="005504F2">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14:paraId="7F716E6B" w14:textId="77777777" w:rsidR="005504F2" w:rsidRPr="00626872" w:rsidRDefault="005504F2" w:rsidP="005504F2">
      <w:pPr>
        <w:pStyle w:val="Nivel3"/>
        <w:spacing w:line="240" w:lineRule="auto"/>
        <w:rPr>
          <w:sz w:val="24"/>
          <w:szCs w:val="24"/>
        </w:rPr>
      </w:pPr>
      <w:r w:rsidRPr="00626872">
        <w:rPr>
          <w:sz w:val="24"/>
          <w:szCs w:val="24"/>
        </w:rPr>
        <w:t xml:space="preserve">O licitante será convocado para manifestação previamente a uma eventual desclassificação. </w:t>
      </w:r>
    </w:p>
    <w:p w14:paraId="3DA5F8C8" w14:textId="77777777" w:rsidR="005504F2" w:rsidRPr="00626872" w:rsidRDefault="005504F2" w:rsidP="005504F2">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14:paraId="2345D884" w14:textId="3C8C0206" w:rsidR="005504F2" w:rsidRPr="006D5873" w:rsidRDefault="005504F2" w:rsidP="005504F2">
      <w:pPr>
        <w:pStyle w:val="Nivel2"/>
        <w:spacing w:line="240" w:lineRule="auto"/>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Pr="006D5873">
        <w:rPr>
          <w:color w:val="auto"/>
          <w:sz w:val="24"/>
          <w:szCs w:val="24"/>
        </w:rPr>
        <w:t xml:space="preserve"> itens </w:t>
      </w:r>
      <w:r w:rsidR="00AF3499" w:rsidRPr="0005467D">
        <w:rPr>
          <w:color w:val="auto"/>
          <w:sz w:val="24"/>
          <w:szCs w:val="24"/>
        </w:rPr>
        <w:t>3.</w:t>
      </w:r>
      <w:r w:rsidR="006D5873" w:rsidRPr="0005467D">
        <w:rPr>
          <w:color w:val="auto"/>
          <w:sz w:val="24"/>
          <w:szCs w:val="24"/>
        </w:rPr>
        <w:t>6</w:t>
      </w:r>
      <w:r w:rsidRPr="0005467D">
        <w:rPr>
          <w:color w:val="auto"/>
          <w:sz w:val="24"/>
          <w:szCs w:val="24"/>
        </w:rPr>
        <w:t xml:space="preserve"> e </w:t>
      </w:r>
      <w:r w:rsidR="00AF3499" w:rsidRPr="0005467D">
        <w:rPr>
          <w:color w:val="auto"/>
          <w:sz w:val="24"/>
          <w:szCs w:val="24"/>
        </w:rPr>
        <w:t>4.6</w:t>
      </w:r>
      <w:r w:rsidRPr="0005467D">
        <w:rPr>
          <w:color w:val="auto"/>
          <w:sz w:val="24"/>
          <w:szCs w:val="24"/>
        </w:rPr>
        <w:t xml:space="preserve"> </w:t>
      </w:r>
      <w:r w:rsidRPr="006D5873">
        <w:rPr>
          <w:color w:val="auto"/>
          <w:sz w:val="24"/>
          <w:szCs w:val="24"/>
        </w:rPr>
        <w:t>deste edital.</w:t>
      </w:r>
    </w:p>
    <w:p w14:paraId="498FFAD9" w14:textId="77777777"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339727D5"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48DFD76B" w14:textId="77777777" w:rsidR="005504F2" w:rsidRPr="00626872" w:rsidRDefault="005504F2" w:rsidP="005504F2">
      <w:pPr>
        <w:pStyle w:val="Nivel3"/>
        <w:spacing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14:paraId="4E57F0D2" w14:textId="77777777" w:rsidR="005504F2" w:rsidRPr="00626872" w:rsidRDefault="005504F2" w:rsidP="005504F2">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14:paraId="1EBE9709" w14:textId="77777777" w:rsidR="005504F2" w:rsidRPr="00626872" w:rsidRDefault="005504F2" w:rsidP="005504F2">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14:paraId="10B4F995" w14:textId="77777777" w:rsidR="005504F2" w:rsidRPr="00626872" w:rsidRDefault="005504F2" w:rsidP="005504F2">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14:paraId="09D77D48" w14:textId="77777777" w:rsidR="005504F2" w:rsidRPr="00626872" w:rsidRDefault="005504F2" w:rsidP="005504F2">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14:paraId="2AEDF6D1" w14:textId="77777777"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06228A98"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2B9473" w14:textId="77777777"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0EAF891" w14:textId="77777777" w:rsidR="005504F2" w:rsidRPr="00626872" w:rsidRDefault="005504F2" w:rsidP="005504F2">
      <w:pPr>
        <w:pStyle w:val="Nivel3"/>
        <w:spacing w:line="240" w:lineRule="auto"/>
        <w:rPr>
          <w:sz w:val="24"/>
          <w:szCs w:val="24"/>
        </w:rPr>
      </w:pPr>
      <w:r w:rsidRPr="00626872">
        <w:rPr>
          <w:sz w:val="24"/>
          <w:szCs w:val="24"/>
        </w:rPr>
        <w:lastRenderedPageBreak/>
        <w:t>O ajuste de que trata este dispositivo se limita a sanar erros ou falhas que não alterem a substância das propostas;</w:t>
      </w:r>
    </w:p>
    <w:p w14:paraId="514E7EA8" w14:textId="77777777" w:rsidR="005504F2" w:rsidRPr="00626872" w:rsidRDefault="005504F2" w:rsidP="005504F2">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B5DE4C6" w14:textId="77777777"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6C1E5AE4" w14:textId="59F08F37" w:rsidR="005839A8" w:rsidRDefault="005504F2" w:rsidP="00AD1D44">
      <w:pPr>
        <w:pStyle w:val="Nivel01"/>
        <w:numPr>
          <w:ilvl w:val="0"/>
          <w:numId w:val="1"/>
        </w:numPr>
      </w:pPr>
      <w:bookmarkStart w:id="34" w:name="_Toc164340820"/>
      <w:r w:rsidRPr="00B55E9C">
        <w:t>DA FASE DE HABILITAÇÃO</w:t>
      </w:r>
      <w:bookmarkEnd w:id="34"/>
    </w:p>
    <w:p w14:paraId="6391CA4C" w14:textId="77777777" w:rsidR="00E86F02" w:rsidRPr="00E86F02" w:rsidRDefault="00E86F02" w:rsidP="00E86F02"/>
    <w:p w14:paraId="6B0AADFB"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3C1775D" w14:textId="77777777" w:rsidR="005839A8" w:rsidRPr="00B55E9C" w:rsidRDefault="005839A8" w:rsidP="005839A8">
      <w:pPr>
        <w:pStyle w:val="Nivel2"/>
        <w:numPr>
          <w:ilvl w:val="0"/>
          <w:numId w:val="0"/>
        </w:numPr>
        <w:spacing w:before="0" w:after="0" w:line="240" w:lineRule="auto"/>
        <w:rPr>
          <w:sz w:val="24"/>
          <w:szCs w:val="24"/>
        </w:rPr>
      </w:pPr>
    </w:p>
    <w:p w14:paraId="000CE3F6" w14:textId="77777777" w:rsidR="005839A8" w:rsidRPr="00B55E9C" w:rsidRDefault="005839A8" w:rsidP="005839A8">
      <w:pPr>
        <w:pStyle w:val="Nivel3"/>
        <w:spacing w:before="0" w:after="0"/>
        <w:rPr>
          <w:sz w:val="24"/>
          <w:szCs w:val="24"/>
        </w:rPr>
      </w:pPr>
      <w:r w:rsidRPr="00B55E9C">
        <w:rPr>
          <w:rFonts w:eastAsiaTheme="minorHAnsi"/>
          <w:sz w:val="24"/>
          <w:szCs w:val="24"/>
          <w:lang w:eastAsia="en-US"/>
        </w:rPr>
        <w:t>O prazo previsto no item 8.1 poderá ser prorrogado por solicitação da licitante ou de ofício pelo Pregoeiro.</w:t>
      </w:r>
    </w:p>
    <w:p w14:paraId="0991F830" w14:textId="77777777" w:rsidR="005839A8" w:rsidRPr="00B55E9C" w:rsidRDefault="005839A8" w:rsidP="005839A8">
      <w:pPr>
        <w:pStyle w:val="Nivel2"/>
        <w:numPr>
          <w:ilvl w:val="0"/>
          <w:numId w:val="0"/>
        </w:numPr>
        <w:spacing w:before="0" w:after="0" w:line="240" w:lineRule="auto"/>
        <w:rPr>
          <w:sz w:val="24"/>
          <w:szCs w:val="24"/>
        </w:rPr>
      </w:pPr>
    </w:p>
    <w:p w14:paraId="3FEAF62C" w14:textId="77777777"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7"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14:paraId="33F2C7FA" w14:textId="77777777" w:rsidR="005504F2" w:rsidRPr="008B32B9" w:rsidRDefault="00B55E9C" w:rsidP="005504F2">
      <w:pPr>
        <w:pStyle w:val="Nivel3"/>
        <w:spacing w:line="240" w:lineRule="auto"/>
        <w:rPr>
          <w:i/>
          <w:iCs/>
          <w:color w:val="auto"/>
          <w:sz w:val="24"/>
          <w:szCs w:val="24"/>
        </w:rPr>
      </w:pPr>
      <w:bookmarkStart w:id="35"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5"/>
      <w:proofErr w:type="spellEnd"/>
      <w:r w:rsidR="005504F2" w:rsidRPr="008B32B9">
        <w:rPr>
          <w:color w:val="auto"/>
          <w:sz w:val="24"/>
          <w:szCs w:val="24"/>
        </w:rPr>
        <w:t>:</w:t>
      </w:r>
    </w:p>
    <w:p w14:paraId="03EE88DB"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6"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6"/>
    </w:p>
    <w:p w14:paraId="7104F486"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6625B702"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FEAAB28"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78B4F8CA"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51B966BA"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50A6C576"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para recebimento de comunicados, notificações e intimações, de qualquer natureza, mesmo em processos administrativos de aplicação de </w:t>
      </w:r>
      <w:r w:rsidRPr="00BA1849">
        <w:rPr>
          <w:rFonts w:ascii="Arial" w:hAnsi="Arial" w:cs="Arial"/>
          <w:color w:val="000000" w:themeColor="text1"/>
        </w:rPr>
        <w:lastRenderedPageBreak/>
        <w:t>sanções e de responsabilização;</w:t>
      </w:r>
    </w:p>
    <w:p w14:paraId="28F21C2E"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B2FE228"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2704036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60027AFA"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34A162" w14:textId="77777777"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7" w:name="_Toc164340822"/>
      <w:r w:rsidRPr="00784D75">
        <w:rPr>
          <w:rFonts w:ascii="Arial" w:hAnsi="Arial" w:cs="Arial"/>
          <w:color w:val="000000" w:themeColor="text1"/>
        </w:rPr>
        <w:t>II. Na hipótese de pessoa física:</w:t>
      </w:r>
      <w:bookmarkEnd w:id="37"/>
    </w:p>
    <w:p w14:paraId="30202144"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BA9006C"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7D821D73"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03B0CC67"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309E3634"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409237DE" w14:textId="77777777"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4476045C" w14:textId="77777777"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14:paraId="7E92068C" w14:textId="77777777" w:rsidR="00A373EB" w:rsidRPr="00A373EB" w:rsidRDefault="00A373EB" w:rsidP="00A373EB">
      <w:pPr>
        <w:ind w:left="360"/>
        <w:rPr>
          <w:rFonts w:ascii="Arial" w:hAnsi="Arial" w:cs="Arial"/>
        </w:rPr>
      </w:pPr>
      <w:r w:rsidRPr="00A373EB">
        <w:rPr>
          <w:rFonts w:ascii="Arial" w:hAnsi="Arial" w:cs="Arial"/>
        </w:rPr>
        <w:t>8.2.2. A documentação exigida para fins de qualificação econômico-financeira é a seguinte:</w:t>
      </w:r>
    </w:p>
    <w:p w14:paraId="431233DA" w14:textId="77777777" w:rsidR="00A373EB" w:rsidRDefault="00A373EB" w:rsidP="00A373EB">
      <w:pPr>
        <w:pStyle w:val="NormalWeb"/>
        <w:spacing w:before="120" w:beforeAutospacing="0" w:after="120" w:afterAutospacing="0"/>
        <w:ind w:left="284"/>
        <w:jc w:val="both"/>
        <w:rPr>
          <w:rFonts w:ascii="Arial" w:hAnsi="Arial" w:cs="Arial"/>
          <w:color w:val="000000"/>
        </w:rPr>
      </w:pPr>
      <w:r w:rsidRPr="00A373EB">
        <w:rPr>
          <w:rFonts w:ascii="Arial" w:hAnsi="Arial" w:cs="Arial"/>
          <w:color w:val="000000"/>
        </w:rPr>
        <w:t>a) certidão negativa de falência expedida pelo distribuidor da sede do fornecedor</w:t>
      </w:r>
    </w:p>
    <w:p w14:paraId="4DF161F3" w14:textId="77777777" w:rsidR="00B81E8A" w:rsidRPr="003C2806" w:rsidRDefault="00B81E8A" w:rsidP="00A373EB">
      <w:pPr>
        <w:pStyle w:val="NormalWeb"/>
        <w:spacing w:before="120" w:beforeAutospacing="0" w:after="120" w:afterAutospacing="0"/>
        <w:ind w:left="284"/>
        <w:jc w:val="both"/>
        <w:rPr>
          <w:rFonts w:ascii="Arial" w:hAnsi="Arial" w:cs="Arial"/>
        </w:rPr>
      </w:pPr>
    </w:p>
    <w:p w14:paraId="61F60A90" w14:textId="6B6956D9" w:rsidR="00A373EB" w:rsidRPr="00D9286C" w:rsidRDefault="00A373EB" w:rsidP="00A373EB">
      <w:pPr>
        <w:pStyle w:val="NormalWeb"/>
        <w:spacing w:before="120" w:beforeAutospacing="0" w:after="120" w:afterAutospacing="0"/>
        <w:ind w:left="284"/>
        <w:jc w:val="both"/>
        <w:rPr>
          <w:rFonts w:ascii="Arial" w:hAnsi="Arial" w:cs="Arial"/>
        </w:rPr>
      </w:pPr>
      <w:r w:rsidRPr="00D9286C">
        <w:rPr>
          <w:rFonts w:ascii="Arial" w:hAnsi="Arial" w:cs="Arial"/>
        </w:rPr>
        <w:t>8.2.3. A documentação exigida para fins de qualificação técnica é a seguinte:</w:t>
      </w:r>
    </w:p>
    <w:p w14:paraId="4335ADD4" w14:textId="77777777" w:rsidR="00DD35E0" w:rsidRPr="00D9286C" w:rsidRDefault="00DD35E0" w:rsidP="00A373EB">
      <w:pPr>
        <w:pStyle w:val="NormalWeb"/>
        <w:spacing w:before="120" w:beforeAutospacing="0" w:after="120" w:afterAutospacing="0"/>
        <w:ind w:left="284"/>
        <w:jc w:val="both"/>
        <w:rPr>
          <w:rFonts w:ascii="Arial" w:hAnsi="Arial" w:cs="Arial"/>
        </w:rPr>
      </w:pPr>
    </w:p>
    <w:p w14:paraId="3F832564" w14:textId="77777777" w:rsidR="00B81E8A" w:rsidRPr="00D9286C" w:rsidRDefault="00B81E8A" w:rsidP="00A373EB">
      <w:pPr>
        <w:pStyle w:val="NormalWeb"/>
        <w:spacing w:before="120" w:beforeAutospacing="0" w:after="120" w:afterAutospacing="0"/>
        <w:jc w:val="both"/>
        <w:rPr>
          <w:rFonts w:ascii="Arial" w:hAnsi="Arial" w:cs="Arial"/>
        </w:rPr>
      </w:pPr>
      <w:r w:rsidRPr="00D9286C">
        <w:rPr>
          <w:rFonts w:ascii="Arial" w:hAnsi="Arial" w:cs="Arial"/>
        </w:rPr>
        <w:t xml:space="preserve">8.2.3.1. </w:t>
      </w:r>
      <w:r w:rsidR="00A373EB" w:rsidRPr="00D9286C">
        <w:rPr>
          <w:rFonts w:ascii="Arial" w:hAnsi="Arial" w:cs="Arial"/>
        </w:rPr>
        <w:t>Comprovação de aptidão para o fornecimento similar, equivalente ou superior em características, quantidades e prazos compatíveis com a totalidade do objeto ou com o item pertinente, mediante a apresentação de certidões ou atestado(s) fornecido(s) por pessoas jurídicas de direito público ou privado.</w:t>
      </w:r>
    </w:p>
    <w:p w14:paraId="5E4BF02D" w14:textId="77777777" w:rsidR="00B81E8A" w:rsidRPr="00D9286C" w:rsidRDefault="00B81E8A" w:rsidP="00A373EB">
      <w:pPr>
        <w:pStyle w:val="NormalWeb"/>
        <w:spacing w:before="120" w:beforeAutospacing="0" w:after="120" w:afterAutospacing="0"/>
        <w:jc w:val="both"/>
        <w:rPr>
          <w:rFonts w:ascii="Arial" w:hAnsi="Arial" w:cs="Arial"/>
        </w:rPr>
      </w:pPr>
    </w:p>
    <w:p w14:paraId="1872BA1A" w14:textId="46774F14" w:rsidR="00A373EB" w:rsidRPr="00D9286C" w:rsidRDefault="00B81E8A" w:rsidP="00A373EB">
      <w:pPr>
        <w:pStyle w:val="NormalWeb"/>
        <w:spacing w:before="120" w:beforeAutospacing="0" w:after="120" w:afterAutospacing="0"/>
        <w:jc w:val="both"/>
        <w:rPr>
          <w:rFonts w:ascii="Arial" w:hAnsi="Arial" w:cs="Arial"/>
        </w:rPr>
      </w:pPr>
      <w:r w:rsidRPr="00D9286C">
        <w:rPr>
          <w:rFonts w:ascii="Arial" w:hAnsi="Arial" w:cs="Arial"/>
        </w:rPr>
        <w:t xml:space="preserve">8.2.3.1.1. </w:t>
      </w:r>
      <w:r w:rsidR="00A373EB" w:rsidRPr="00D9286C">
        <w:rPr>
          <w:rFonts w:ascii="Arial" w:hAnsi="Arial" w:cs="Arial"/>
          <w:bCs/>
        </w:rPr>
        <w:t>Para fins da comprovação de que trata este subitem, os atestados deverão dizer respeito a contratos executados com as seguintes características mínimas:</w:t>
      </w:r>
    </w:p>
    <w:p w14:paraId="135863F6" w14:textId="4FDF3786" w:rsidR="00A373EB" w:rsidRPr="00D9286C" w:rsidRDefault="00A373EB" w:rsidP="00C420C8">
      <w:pPr>
        <w:pStyle w:val="PargrafodaLista"/>
        <w:numPr>
          <w:ilvl w:val="0"/>
          <w:numId w:val="26"/>
        </w:numPr>
        <w:ind w:left="426" w:right="228" w:hanging="66"/>
        <w:jc w:val="both"/>
        <w:rPr>
          <w:rFonts w:ascii="Arial" w:hAnsi="Arial" w:cs="Arial"/>
          <w:bCs/>
        </w:rPr>
      </w:pPr>
      <w:r w:rsidRPr="00D9286C">
        <w:rPr>
          <w:rFonts w:ascii="Arial" w:hAnsi="Arial" w:cs="Arial"/>
          <w:bCs/>
        </w:rPr>
        <w:t xml:space="preserve">Fornecer a comprovação de que fornece o produto solicitado, na forma exigida </w:t>
      </w:r>
      <w:r w:rsidR="003C2806" w:rsidRPr="00D9286C">
        <w:rPr>
          <w:rFonts w:ascii="Arial" w:hAnsi="Arial" w:cs="Arial"/>
          <w:bCs/>
        </w:rPr>
        <w:t>no</w:t>
      </w:r>
      <w:r w:rsidRPr="00D9286C">
        <w:rPr>
          <w:rFonts w:ascii="Arial" w:hAnsi="Arial" w:cs="Arial"/>
          <w:bCs/>
        </w:rPr>
        <w:t xml:space="preserve"> termo de referência ou de forma superior;</w:t>
      </w:r>
    </w:p>
    <w:p w14:paraId="40FF80CD" w14:textId="77777777" w:rsidR="00A373EB" w:rsidRPr="00D9286C" w:rsidRDefault="00A373EB" w:rsidP="00A373EB">
      <w:pPr>
        <w:ind w:left="851" w:right="228"/>
        <w:jc w:val="both"/>
        <w:rPr>
          <w:rFonts w:ascii="Arial" w:hAnsi="Arial" w:cs="Arial"/>
          <w:bCs/>
        </w:rPr>
      </w:pPr>
    </w:p>
    <w:p w14:paraId="24FD074D" w14:textId="4DB7EBDD" w:rsidR="00A373EB" w:rsidRPr="00D9286C" w:rsidRDefault="00A373EB" w:rsidP="00C420C8">
      <w:pPr>
        <w:pStyle w:val="PargrafodaLista"/>
        <w:numPr>
          <w:ilvl w:val="0"/>
          <w:numId w:val="26"/>
        </w:numPr>
        <w:ind w:right="228"/>
        <w:jc w:val="both"/>
        <w:rPr>
          <w:rFonts w:ascii="Arial" w:hAnsi="Arial" w:cs="Arial"/>
          <w:bCs/>
        </w:rPr>
      </w:pPr>
      <w:r w:rsidRPr="00D9286C">
        <w:rPr>
          <w:rFonts w:ascii="Arial" w:hAnsi="Arial" w:cs="Arial"/>
          <w:bCs/>
        </w:rPr>
        <w:lastRenderedPageBreak/>
        <w:t>Conter o nome e CNPJ da empresa responsável pelo serviço (Contratada);</w:t>
      </w:r>
    </w:p>
    <w:p w14:paraId="1A0DCBBF" w14:textId="77777777" w:rsidR="00A373EB" w:rsidRPr="00D9286C" w:rsidRDefault="00A373EB" w:rsidP="00A373EB">
      <w:pPr>
        <w:ind w:left="851" w:right="228"/>
        <w:jc w:val="both"/>
        <w:rPr>
          <w:rFonts w:ascii="Arial" w:hAnsi="Arial" w:cs="Arial"/>
          <w:bCs/>
        </w:rPr>
      </w:pPr>
    </w:p>
    <w:p w14:paraId="1E4E2FC3" w14:textId="65FF6329" w:rsidR="00A373EB" w:rsidRPr="00D9286C" w:rsidRDefault="00A373EB" w:rsidP="00C420C8">
      <w:pPr>
        <w:pStyle w:val="PargrafodaLista"/>
        <w:numPr>
          <w:ilvl w:val="0"/>
          <w:numId w:val="26"/>
        </w:numPr>
        <w:ind w:right="228"/>
        <w:jc w:val="both"/>
        <w:rPr>
          <w:rFonts w:ascii="Arial" w:hAnsi="Arial" w:cs="Arial"/>
          <w:bCs/>
        </w:rPr>
      </w:pPr>
      <w:r w:rsidRPr="00D9286C">
        <w:rPr>
          <w:rFonts w:ascii="Arial" w:hAnsi="Arial" w:cs="Arial"/>
          <w:bCs/>
        </w:rPr>
        <w:t>Conter o nome e CNPJ do Órgão ou empresa tomadora (Contratante);</w:t>
      </w:r>
    </w:p>
    <w:p w14:paraId="388B095B" w14:textId="77777777" w:rsidR="00A373EB" w:rsidRPr="00D9286C" w:rsidRDefault="00A373EB" w:rsidP="00A373EB">
      <w:pPr>
        <w:ind w:left="851" w:right="228"/>
        <w:jc w:val="both"/>
        <w:rPr>
          <w:rFonts w:ascii="Arial" w:hAnsi="Arial" w:cs="Arial"/>
          <w:bCs/>
        </w:rPr>
      </w:pPr>
    </w:p>
    <w:p w14:paraId="48F2C6C5" w14:textId="39DD9938" w:rsidR="00A373EB" w:rsidRPr="00D9286C" w:rsidRDefault="00A373EB" w:rsidP="00C420C8">
      <w:pPr>
        <w:pStyle w:val="PargrafodaLista"/>
        <w:numPr>
          <w:ilvl w:val="0"/>
          <w:numId w:val="26"/>
        </w:numPr>
        <w:ind w:right="228"/>
        <w:jc w:val="both"/>
        <w:rPr>
          <w:rFonts w:ascii="Arial" w:hAnsi="Arial" w:cs="Arial"/>
          <w:bCs/>
        </w:rPr>
      </w:pPr>
      <w:r w:rsidRPr="00D9286C">
        <w:rPr>
          <w:rFonts w:ascii="Arial" w:hAnsi="Arial" w:cs="Arial"/>
          <w:bCs/>
        </w:rPr>
        <w:t>Conter a data/período em que o fornecimento foi executado;</w:t>
      </w:r>
    </w:p>
    <w:p w14:paraId="24C03DD3" w14:textId="77777777" w:rsidR="00A373EB" w:rsidRPr="00D9286C" w:rsidRDefault="00A373EB" w:rsidP="00A373EB">
      <w:pPr>
        <w:ind w:left="851" w:right="228"/>
        <w:jc w:val="both"/>
        <w:rPr>
          <w:rFonts w:ascii="Arial" w:hAnsi="Arial" w:cs="Arial"/>
          <w:bCs/>
        </w:rPr>
      </w:pPr>
    </w:p>
    <w:p w14:paraId="7E107B59" w14:textId="47250F3A" w:rsidR="00A373EB" w:rsidRPr="00D9286C" w:rsidRDefault="00A373EB" w:rsidP="00C420C8">
      <w:pPr>
        <w:pStyle w:val="PargrafodaLista"/>
        <w:numPr>
          <w:ilvl w:val="0"/>
          <w:numId w:val="26"/>
        </w:numPr>
        <w:ind w:right="228"/>
        <w:jc w:val="both"/>
        <w:rPr>
          <w:rFonts w:ascii="Arial" w:hAnsi="Arial" w:cs="Arial"/>
          <w:bCs/>
        </w:rPr>
      </w:pPr>
      <w:r w:rsidRPr="00D9286C">
        <w:rPr>
          <w:rFonts w:ascii="Arial" w:hAnsi="Arial" w:cs="Arial"/>
          <w:bCs/>
        </w:rPr>
        <w:t>Conter informação que o fornecimento foi executado de forma sati</w:t>
      </w:r>
      <w:r w:rsidR="00D6281D" w:rsidRPr="00D9286C">
        <w:rPr>
          <w:rFonts w:ascii="Arial" w:hAnsi="Arial" w:cs="Arial"/>
          <w:bCs/>
        </w:rPr>
        <w:t>sfatória;</w:t>
      </w:r>
    </w:p>
    <w:p w14:paraId="0ED597DF" w14:textId="77777777" w:rsidR="00D6281D" w:rsidRPr="00D9286C" w:rsidRDefault="00D6281D" w:rsidP="00D6281D">
      <w:pPr>
        <w:pStyle w:val="PargrafodaLista"/>
        <w:rPr>
          <w:rFonts w:ascii="Arial" w:hAnsi="Arial" w:cs="Arial"/>
          <w:bCs/>
        </w:rPr>
      </w:pPr>
    </w:p>
    <w:p w14:paraId="39CAE07D" w14:textId="5ECD9E3F" w:rsidR="00A80F99" w:rsidRPr="00A80F99" w:rsidRDefault="003C2806" w:rsidP="00A80F99">
      <w:pPr>
        <w:ind w:right="228"/>
        <w:jc w:val="both"/>
        <w:rPr>
          <w:rFonts w:ascii="Arial" w:hAnsi="Arial" w:cs="Arial"/>
          <w:bCs/>
          <w:iCs/>
        </w:rPr>
      </w:pPr>
      <w:r w:rsidRPr="00D9286C">
        <w:rPr>
          <w:rFonts w:ascii="Arial" w:hAnsi="Arial" w:cs="Arial"/>
          <w:bCs/>
        </w:rPr>
        <w:t xml:space="preserve">   8.2.3.2. </w:t>
      </w:r>
      <w:r w:rsidRPr="00D9286C">
        <w:rPr>
          <w:rFonts w:ascii="Arial" w:hAnsi="Arial" w:cs="Arial"/>
          <w:bCs/>
          <w:iCs/>
        </w:rPr>
        <w:t xml:space="preserve"> </w:t>
      </w:r>
      <w:r w:rsidR="00A80F99" w:rsidRPr="00A80F99">
        <w:rPr>
          <w:rFonts w:ascii="Arial" w:hAnsi="Arial" w:cs="Arial"/>
          <w:bCs/>
          <w:iCs/>
        </w:rPr>
        <w:t xml:space="preserve">Alvará sanitário ou licença sanitária da empresa licitante expedidos pelo serviço de vigilância </w:t>
      </w:r>
      <w:r w:rsidR="00A80F99">
        <w:rPr>
          <w:rFonts w:ascii="Arial" w:hAnsi="Arial" w:cs="Arial"/>
          <w:bCs/>
          <w:iCs/>
        </w:rPr>
        <w:t>federal, estadual ou municipal;</w:t>
      </w:r>
    </w:p>
    <w:p w14:paraId="59591245" w14:textId="620A2218" w:rsidR="00A373EB" w:rsidRPr="00583E3C" w:rsidRDefault="00A373EB" w:rsidP="00A80F99">
      <w:pPr>
        <w:ind w:right="228"/>
        <w:jc w:val="both"/>
        <w:rPr>
          <w:rFonts w:ascii="Arial" w:hAnsi="Arial" w:cs="Arial"/>
          <w:bCs/>
        </w:rPr>
      </w:pPr>
    </w:p>
    <w:p w14:paraId="732826E6" w14:textId="4AFEDC53" w:rsidR="00A80F99" w:rsidRPr="00A80F99" w:rsidRDefault="00D9286C" w:rsidP="00A80F99">
      <w:pPr>
        <w:ind w:right="228"/>
        <w:jc w:val="both"/>
        <w:rPr>
          <w:rFonts w:ascii="Arial" w:hAnsi="Arial" w:cs="Arial"/>
        </w:rPr>
      </w:pPr>
      <w:r w:rsidRPr="00583E3C">
        <w:rPr>
          <w:rFonts w:ascii="Arial" w:hAnsi="Arial" w:cs="Arial"/>
          <w:bCs/>
        </w:rPr>
        <w:t xml:space="preserve">8.2.3.3. </w:t>
      </w:r>
      <w:r w:rsidR="00A80F99" w:rsidRPr="00A80F99">
        <w:rPr>
          <w:rFonts w:ascii="Arial" w:hAnsi="Arial" w:cs="Arial"/>
        </w:rPr>
        <w:t xml:space="preserve">Comprovação de </w:t>
      </w:r>
      <w:r w:rsidR="00A80F99">
        <w:rPr>
          <w:rFonts w:ascii="Arial" w:hAnsi="Arial" w:cs="Arial"/>
        </w:rPr>
        <w:t>registro d</w:t>
      </w:r>
      <w:r w:rsidR="00A80F99" w:rsidRPr="00A80F99">
        <w:rPr>
          <w:rFonts w:ascii="Arial" w:hAnsi="Arial" w:cs="Arial"/>
        </w:rPr>
        <w:t xml:space="preserve">a empresa e </w:t>
      </w:r>
      <w:proofErr w:type="gramStart"/>
      <w:r w:rsidR="00A80F99" w:rsidRPr="00A80F99">
        <w:rPr>
          <w:rFonts w:ascii="Arial" w:hAnsi="Arial" w:cs="Arial"/>
        </w:rPr>
        <w:t>o(</w:t>
      </w:r>
      <w:proofErr w:type="gramEnd"/>
      <w:r w:rsidR="00A80F99" w:rsidRPr="00A80F99">
        <w:rPr>
          <w:rFonts w:ascii="Arial" w:hAnsi="Arial" w:cs="Arial"/>
        </w:rPr>
        <w:t>s) responsável(</w:t>
      </w:r>
      <w:proofErr w:type="spellStart"/>
      <w:r w:rsidR="00A80F99" w:rsidRPr="00A80F99">
        <w:rPr>
          <w:rFonts w:ascii="Arial" w:hAnsi="Arial" w:cs="Arial"/>
        </w:rPr>
        <w:t>is</w:t>
      </w:r>
      <w:proofErr w:type="spellEnd"/>
      <w:r w:rsidR="00A80F99" w:rsidRPr="00A80F99">
        <w:rPr>
          <w:rFonts w:ascii="Arial" w:hAnsi="Arial" w:cs="Arial"/>
        </w:rPr>
        <w:t>) técnico(s), no Órgão Profissional Competente (CRO).</w:t>
      </w:r>
    </w:p>
    <w:p w14:paraId="2B451FD1" w14:textId="77777777" w:rsidR="00D9286C" w:rsidRPr="00583E3C" w:rsidRDefault="00D9286C" w:rsidP="00A80F99">
      <w:pPr>
        <w:ind w:right="228"/>
        <w:jc w:val="both"/>
        <w:rPr>
          <w:rFonts w:ascii="Arial" w:hAnsi="Arial" w:cs="Arial"/>
        </w:rPr>
      </w:pPr>
    </w:p>
    <w:p w14:paraId="1F30E704" w14:textId="22E76804" w:rsidR="00A80F99" w:rsidRPr="00A80F99" w:rsidRDefault="00D9286C" w:rsidP="00A80F99">
      <w:pPr>
        <w:ind w:right="228"/>
        <w:jc w:val="both"/>
        <w:rPr>
          <w:rFonts w:ascii="Arial" w:hAnsi="Arial" w:cs="Arial"/>
        </w:rPr>
      </w:pPr>
      <w:r w:rsidRPr="00583E3C">
        <w:rPr>
          <w:rFonts w:ascii="Arial" w:hAnsi="Arial" w:cs="Arial"/>
        </w:rPr>
        <w:t xml:space="preserve">8.2.3.4. </w:t>
      </w:r>
      <w:r w:rsidR="00A80F99" w:rsidRPr="00A80F99">
        <w:rPr>
          <w:rFonts w:ascii="Arial" w:hAnsi="Arial" w:cs="Arial"/>
        </w:rPr>
        <w:t>Comprovação de possuir equipe (mínima) para realização dos serviços:</w:t>
      </w:r>
    </w:p>
    <w:p w14:paraId="321B365B" w14:textId="77777777" w:rsidR="00A80F99" w:rsidRPr="00A80F99" w:rsidRDefault="00A80F99" w:rsidP="00A80F99">
      <w:pPr>
        <w:ind w:right="228"/>
        <w:jc w:val="both"/>
        <w:rPr>
          <w:rFonts w:ascii="Arial" w:hAnsi="Arial" w:cs="Arial"/>
        </w:rPr>
      </w:pPr>
    </w:p>
    <w:p w14:paraId="590119D9" w14:textId="299FE83E" w:rsidR="00A80F99" w:rsidRPr="00A80F99" w:rsidRDefault="00A80F99" w:rsidP="00A80F99">
      <w:pPr>
        <w:ind w:right="228"/>
        <w:jc w:val="both"/>
        <w:rPr>
          <w:rFonts w:ascii="Arial" w:hAnsi="Arial" w:cs="Arial"/>
        </w:rPr>
      </w:pPr>
      <w:r>
        <w:rPr>
          <w:rFonts w:ascii="Arial" w:hAnsi="Arial" w:cs="Arial"/>
        </w:rPr>
        <w:t>8</w:t>
      </w:r>
      <w:r w:rsidRPr="00A80F99">
        <w:rPr>
          <w:rFonts w:ascii="Arial" w:hAnsi="Arial" w:cs="Arial"/>
        </w:rPr>
        <w:t>.</w:t>
      </w:r>
      <w:r>
        <w:rPr>
          <w:rFonts w:ascii="Arial" w:hAnsi="Arial" w:cs="Arial"/>
        </w:rPr>
        <w:t>2</w:t>
      </w:r>
      <w:r w:rsidRPr="00A80F99">
        <w:rPr>
          <w:rFonts w:ascii="Arial" w:hAnsi="Arial" w:cs="Arial"/>
        </w:rPr>
        <w:t>.</w:t>
      </w:r>
      <w:r>
        <w:rPr>
          <w:rFonts w:ascii="Arial" w:hAnsi="Arial" w:cs="Arial"/>
        </w:rPr>
        <w:t>3</w:t>
      </w:r>
      <w:r w:rsidRPr="00A80F99">
        <w:rPr>
          <w:rFonts w:ascii="Arial" w:hAnsi="Arial" w:cs="Arial"/>
        </w:rPr>
        <w:t>.</w:t>
      </w:r>
      <w:r>
        <w:rPr>
          <w:rFonts w:ascii="Arial" w:hAnsi="Arial" w:cs="Arial"/>
        </w:rPr>
        <w:t>4</w:t>
      </w:r>
      <w:r w:rsidRPr="00A80F99">
        <w:rPr>
          <w:rFonts w:ascii="Arial" w:hAnsi="Arial" w:cs="Arial"/>
        </w:rPr>
        <w:t>.1. 01 (um) profissional com formação em ensino superior (odontólogo (a)) devidamente registrado junto ao CRO (Conselho Regional de Odontologia);</w:t>
      </w:r>
    </w:p>
    <w:p w14:paraId="41F23F11" w14:textId="7068EA6E" w:rsidR="00D9286C" w:rsidRPr="00583E3C" w:rsidRDefault="00D9286C" w:rsidP="00A80F99">
      <w:pPr>
        <w:ind w:right="228"/>
        <w:jc w:val="both"/>
        <w:rPr>
          <w:rFonts w:ascii="Arial" w:hAnsi="Arial" w:cs="Arial"/>
        </w:rPr>
      </w:pPr>
    </w:p>
    <w:p w14:paraId="491ED488" w14:textId="099BB73A" w:rsidR="00A373EB" w:rsidRPr="00F959D6" w:rsidRDefault="00B81E8A" w:rsidP="00A80F99">
      <w:pPr>
        <w:ind w:left="142" w:right="228"/>
        <w:jc w:val="both"/>
        <w:rPr>
          <w:rFonts w:ascii="Arial" w:hAnsi="Arial" w:cs="Arial"/>
          <w:bCs/>
        </w:rPr>
      </w:pPr>
      <w:r w:rsidRPr="00F959D6">
        <w:rPr>
          <w:rFonts w:ascii="Arial" w:hAnsi="Arial" w:cs="Arial"/>
          <w:bCs/>
        </w:rPr>
        <w:t>8.2.3.</w:t>
      </w:r>
      <w:r w:rsidR="00F959D6" w:rsidRPr="00F959D6">
        <w:rPr>
          <w:rFonts w:ascii="Arial" w:hAnsi="Arial" w:cs="Arial"/>
          <w:bCs/>
        </w:rPr>
        <w:t>5</w:t>
      </w:r>
      <w:r w:rsidRPr="00F959D6">
        <w:rPr>
          <w:rFonts w:ascii="Arial" w:hAnsi="Arial" w:cs="Arial"/>
          <w:bCs/>
        </w:rPr>
        <w:t xml:space="preserve">. </w:t>
      </w:r>
      <w:r w:rsidR="00A373EB" w:rsidRPr="00F959D6">
        <w:rPr>
          <w:rFonts w:ascii="Arial" w:hAnsi="Arial" w:cs="Arial"/>
          <w:bCs/>
        </w:rPr>
        <w:t>Será admitida, para fins de comprovação de quantitativo mínimo, a apresentação e o somatório de diferentes atestados executados de forma concomitante.</w:t>
      </w:r>
    </w:p>
    <w:p w14:paraId="3ECC3BB9" w14:textId="77777777" w:rsidR="00A373EB" w:rsidRPr="00F959D6" w:rsidRDefault="00A373EB" w:rsidP="00A80F99">
      <w:pPr>
        <w:ind w:left="142" w:right="228"/>
        <w:jc w:val="both"/>
        <w:rPr>
          <w:rFonts w:ascii="Arial" w:hAnsi="Arial" w:cs="Arial"/>
          <w:bCs/>
        </w:rPr>
      </w:pPr>
    </w:p>
    <w:p w14:paraId="3C1C0BA3" w14:textId="319DB6DE" w:rsidR="00A373EB" w:rsidRPr="00F959D6" w:rsidRDefault="00B81E8A" w:rsidP="00A80F99">
      <w:pPr>
        <w:ind w:left="142" w:right="228"/>
        <w:jc w:val="both"/>
        <w:rPr>
          <w:rFonts w:ascii="Arial" w:hAnsi="Arial" w:cs="Arial"/>
          <w:bCs/>
        </w:rPr>
      </w:pPr>
      <w:r w:rsidRPr="00F959D6">
        <w:rPr>
          <w:rFonts w:ascii="Arial" w:hAnsi="Arial" w:cs="Arial"/>
          <w:bCs/>
        </w:rPr>
        <w:t>8.2.3.</w:t>
      </w:r>
      <w:r w:rsidR="00F959D6" w:rsidRPr="00F959D6">
        <w:rPr>
          <w:rFonts w:ascii="Arial" w:hAnsi="Arial" w:cs="Arial"/>
          <w:bCs/>
        </w:rPr>
        <w:t>5</w:t>
      </w:r>
      <w:r w:rsidRPr="00F959D6">
        <w:rPr>
          <w:rFonts w:ascii="Arial" w:hAnsi="Arial" w:cs="Arial"/>
          <w:bCs/>
        </w:rPr>
        <w:t>.</w:t>
      </w:r>
      <w:r w:rsidR="00F959D6" w:rsidRPr="00F959D6">
        <w:rPr>
          <w:rFonts w:ascii="Arial" w:hAnsi="Arial" w:cs="Arial"/>
          <w:bCs/>
        </w:rPr>
        <w:t>1</w:t>
      </w:r>
      <w:r w:rsidRPr="00F959D6">
        <w:rPr>
          <w:rFonts w:ascii="Arial" w:hAnsi="Arial" w:cs="Arial"/>
          <w:bCs/>
        </w:rPr>
        <w:t xml:space="preserve">. </w:t>
      </w:r>
      <w:r w:rsidR="00A373EB" w:rsidRPr="00F959D6">
        <w:rPr>
          <w:rFonts w:ascii="Arial" w:hAnsi="Arial" w:cs="Arial"/>
          <w:bCs/>
        </w:rPr>
        <w:t>Os atestados de capacidade técnica poderão ser apresentados em nome da matriz ou da filial do fornecedor.</w:t>
      </w:r>
    </w:p>
    <w:p w14:paraId="1AF7477B" w14:textId="77777777" w:rsidR="00A373EB" w:rsidRPr="00F959D6" w:rsidRDefault="00A373EB" w:rsidP="00A373EB">
      <w:pPr>
        <w:ind w:left="142" w:right="228"/>
        <w:jc w:val="both"/>
        <w:rPr>
          <w:rFonts w:ascii="Arial" w:hAnsi="Arial" w:cs="Arial"/>
          <w:bCs/>
        </w:rPr>
      </w:pPr>
    </w:p>
    <w:p w14:paraId="21484968" w14:textId="12A5E30A" w:rsidR="00B81E8A" w:rsidRPr="00CB286F" w:rsidRDefault="00B81E8A" w:rsidP="00B81E8A">
      <w:pPr>
        <w:ind w:right="228"/>
        <w:jc w:val="both"/>
        <w:rPr>
          <w:rFonts w:ascii="Arial" w:hAnsi="Arial" w:cs="Arial"/>
          <w:bCs/>
        </w:rPr>
      </w:pPr>
      <w:r w:rsidRPr="00F959D6">
        <w:rPr>
          <w:rFonts w:ascii="Arial" w:hAnsi="Arial" w:cs="Arial"/>
          <w:bCs/>
        </w:rPr>
        <w:t>8.2.3.</w:t>
      </w:r>
      <w:r w:rsidR="00F959D6" w:rsidRPr="00F959D6">
        <w:rPr>
          <w:rFonts w:ascii="Arial" w:hAnsi="Arial" w:cs="Arial"/>
          <w:bCs/>
        </w:rPr>
        <w:t>5</w:t>
      </w:r>
      <w:r w:rsidRPr="00F959D6">
        <w:rPr>
          <w:rFonts w:ascii="Arial" w:hAnsi="Arial" w:cs="Arial"/>
          <w:bCs/>
        </w:rPr>
        <w:t>.</w:t>
      </w:r>
      <w:r w:rsidR="00F959D6" w:rsidRPr="00F959D6">
        <w:rPr>
          <w:rFonts w:ascii="Arial" w:hAnsi="Arial" w:cs="Arial"/>
          <w:bCs/>
        </w:rPr>
        <w:t>2</w:t>
      </w:r>
      <w:r w:rsidR="003C31ED" w:rsidRPr="00F959D6">
        <w:rPr>
          <w:rFonts w:ascii="Arial" w:hAnsi="Arial" w:cs="Arial"/>
          <w:bCs/>
        </w:rPr>
        <w:t>.</w:t>
      </w:r>
      <w:r w:rsidR="00A373EB" w:rsidRPr="00F959D6">
        <w:rPr>
          <w:rFonts w:ascii="Arial" w:hAnsi="Arial" w:cs="Arial"/>
          <w:bCs/>
        </w:rPr>
        <w:t xml:space="preserve"> O fornecedor disponibilizará todas as informações necessárias à comprovação da legitimidade dos atestados, apresentando, quando solicitado pela</w:t>
      </w:r>
      <w:r w:rsidR="00A373EB" w:rsidRPr="00CB286F">
        <w:rPr>
          <w:rFonts w:ascii="Arial" w:hAnsi="Arial" w:cs="Arial"/>
          <w:bCs/>
        </w:rPr>
        <w:t xml:space="preserve"> Administração, cópia do contrato que deu suporte à contratação, endereço atual da contratante e local em que foi executado o objeto contratado, dentre outros documentos.</w:t>
      </w:r>
    </w:p>
    <w:p w14:paraId="4A5EBFCA" w14:textId="0F4512CD" w:rsidR="005504F2" w:rsidRPr="00CA0176" w:rsidRDefault="005504F2" w:rsidP="00CA0176">
      <w:pPr>
        <w:pStyle w:val="Nivel2"/>
        <w:rPr>
          <w:i/>
          <w:sz w:val="24"/>
          <w:szCs w:val="24"/>
        </w:rPr>
      </w:pPr>
      <w:r w:rsidRPr="00CA0176">
        <w:rPr>
          <w:color w:val="auto"/>
          <w:sz w:val="24"/>
          <w:szCs w:val="24"/>
        </w:rPr>
        <w:t xml:space="preserve">Quando </w:t>
      </w:r>
      <w:r w:rsidRPr="00CA0176">
        <w:rPr>
          <w:sz w:val="24"/>
          <w:szCs w:val="24"/>
        </w:rPr>
        <w:t>permitida</w:t>
      </w:r>
      <w:r w:rsidRPr="00CA0176">
        <w:rPr>
          <w:color w:val="auto"/>
          <w:sz w:val="24"/>
          <w:szCs w:val="24"/>
        </w:rPr>
        <w:t xml:space="preserve"> a </w:t>
      </w:r>
      <w:r w:rsidRPr="00CA0176">
        <w:rPr>
          <w:sz w:val="24"/>
          <w:szCs w:val="24"/>
        </w:rPr>
        <w:t>participação de empresas estrangeiras que não funcionem no País, as exigências de habilitação serão atendidas mediante documentos equivalentes, inicialmente apresentados em tradução livre.</w:t>
      </w:r>
    </w:p>
    <w:p w14:paraId="2FF07DBA" w14:textId="77777777"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8"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14:paraId="38141E24"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D50F2F" w14:textId="77777777" w:rsidR="005504F2" w:rsidRPr="00A054CC" w:rsidRDefault="005504F2" w:rsidP="005504F2">
      <w:pPr>
        <w:pStyle w:val="Nivel3"/>
        <w:spacing w:line="240" w:lineRule="auto"/>
        <w:rPr>
          <w:iCs/>
          <w:color w:val="auto"/>
          <w:sz w:val="24"/>
          <w:szCs w:val="24"/>
        </w:rPr>
      </w:pPr>
      <w:r w:rsidRPr="00A054CC">
        <w:rPr>
          <w:iCs/>
          <w:color w:val="auto"/>
          <w:sz w:val="24"/>
          <w:szCs w:val="24"/>
        </w:rPr>
        <w:lastRenderedPageBreak/>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66B4828C"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6011418" w14:textId="77777777" w:rsidR="005504F2" w:rsidRPr="002A7ACD" w:rsidRDefault="005504F2" w:rsidP="005504F2">
      <w:pPr>
        <w:pStyle w:val="Nivel2"/>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14:paraId="626CB163"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7EDE068B" w14:textId="77777777"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26ADEBB3"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937E666" w14:textId="77777777" w:rsidR="005504F2" w:rsidRPr="00626872" w:rsidRDefault="005504F2" w:rsidP="005504F2">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14:paraId="708ED5FB"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32B3F2FF" w14:textId="77777777" w:rsidR="005504F2" w:rsidRPr="00966093" w:rsidRDefault="005504F2" w:rsidP="005504F2">
      <w:pPr>
        <w:pStyle w:val="Nivel2"/>
        <w:spacing w:line="240" w:lineRule="auto"/>
        <w:rPr>
          <w:color w:val="000000" w:themeColor="text1"/>
          <w:sz w:val="24"/>
          <w:szCs w:val="24"/>
        </w:rPr>
      </w:pPr>
      <w:bookmarkStart w:id="38"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8"/>
    </w:p>
    <w:p w14:paraId="3C7E015F"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14:paraId="49076018" w14:textId="77777777" w:rsidR="005504F2" w:rsidRPr="00626872" w:rsidRDefault="005504F2" w:rsidP="005504F2">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3AFE569B" w14:textId="77777777" w:rsidR="005504F2" w:rsidRPr="00626872" w:rsidRDefault="005504F2" w:rsidP="005504F2">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4D42A3"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 xml:space="preserve">complementação de informações acerca dos documentos já apresentados pelos licitantes e desde que necessária para apurar fatos existentes à </w:t>
      </w:r>
      <w:r w:rsidRPr="009C7228">
        <w:rPr>
          <w:sz w:val="24"/>
          <w:szCs w:val="24"/>
        </w:rPr>
        <w:lastRenderedPageBreak/>
        <w:t>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1024840" w14:textId="77777777" w:rsidR="005504F2" w:rsidRPr="00493812" w:rsidRDefault="005504F2" w:rsidP="005504F2">
      <w:pPr>
        <w:pStyle w:val="Nivel2"/>
        <w:spacing w:line="240" w:lineRule="auto"/>
        <w:rPr>
          <w:sz w:val="24"/>
          <w:szCs w:val="24"/>
        </w:rPr>
      </w:pPr>
      <w:bookmarkStart w:id="39"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1F9A7B58"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9"/>
    </w:p>
    <w:p w14:paraId="047AAC60" w14:textId="77777777" w:rsidR="005504F2" w:rsidRPr="00626872" w:rsidRDefault="005504F2" w:rsidP="005504F2">
      <w:pPr>
        <w:pStyle w:val="Nivel2"/>
        <w:spacing w:line="240" w:lineRule="auto"/>
        <w:rPr>
          <w:sz w:val="24"/>
          <w:szCs w:val="24"/>
        </w:rPr>
      </w:pPr>
      <w:bookmarkStart w:id="40"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0"/>
    </w:p>
    <w:p w14:paraId="71338456" w14:textId="77777777" w:rsidR="005504F2" w:rsidRPr="00626872" w:rsidRDefault="005504F2" w:rsidP="005504F2">
      <w:pPr>
        <w:pStyle w:val="Nivel2"/>
        <w:spacing w:line="240" w:lineRule="auto"/>
        <w:rPr>
          <w:sz w:val="24"/>
          <w:szCs w:val="24"/>
        </w:rPr>
      </w:pPr>
      <w:bookmarkStart w:id="41"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626872">
        <w:rPr>
          <w:sz w:val="24"/>
          <w:szCs w:val="24"/>
        </w:rPr>
        <w:t>.</w:t>
      </w:r>
    </w:p>
    <w:p w14:paraId="6068D08D" w14:textId="77777777"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30158E0F" w14:textId="7E92CADA" w:rsidR="005504F2" w:rsidRPr="00841A44" w:rsidRDefault="005504F2" w:rsidP="00AD1D44">
      <w:pPr>
        <w:pStyle w:val="Nivel01"/>
        <w:numPr>
          <w:ilvl w:val="0"/>
          <w:numId w:val="1"/>
        </w:numPr>
        <w:rPr>
          <w:i/>
          <w:sz w:val="20"/>
          <w:szCs w:val="20"/>
        </w:rPr>
      </w:pPr>
      <w:bookmarkStart w:id="42" w:name="_Toc164340823"/>
      <w:r w:rsidRPr="00841A44">
        <w:t>DA ATA DE REGISTRO DE PREÇOS</w:t>
      </w:r>
      <w:r w:rsidR="000F0962">
        <w:t xml:space="preserve"> E CONTRATO</w:t>
      </w:r>
      <w:bookmarkEnd w:id="42"/>
    </w:p>
    <w:p w14:paraId="45F7B150"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4A5A1810"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7D59FB05"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14:paraId="7FFFED84"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14:paraId="1847E727"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197B82EF" w14:textId="77777777" w:rsidR="005504F2" w:rsidRPr="00841A44" w:rsidRDefault="005504F2" w:rsidP="005504F2">
      <w:pPr>
        <w:pStyle w:val="Nivel2"/>
        <w:spacing w:line="240" w:lineRule="auto"/>
        <w:rPr>
          <w:sz w:val="24"/>
          <w:szCs w:val="24"/>
        </w:rPr>
      </w:pPr>
      <w:r w:rsidRPr="00841A44">
        <w:rPr>
          <w:sz w:val="24"/>
          <w:szCs w:val="24"/>
        </w:rPr>
        <w:t xml:space="preserve">Serão formalizadas tantas Atas de Registro de Preços quantas forem necessárias para o registro de todos os itens constantes no Termo de Referência, 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14:paraId="325AD468" w14:textId="77777777"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14:paraId="61935B7E" w14:textId="77777777" w:rsidR="005504F2" w:rsidRPr="00841A44" w:rsidRDefault="005504F2" w:rsidP="005504F2">
      <w:pPr>
        <w:pStyle w:val="Nivel2"/>
        <w:spacing w:line="240" w:lineRule="auto"/>
        <w:rPr>
          <w:sz w:val="24"/>
          <w:szCs w:val="24"/>
        </w:rPr>
      </w:pPr>
      <w:r w:rsidRPr="00841A44">
        <w:rPr>
          <w:sz w:val="24"/>
          <w:szCs w:val="24"/>
        </w:rPr>
        <w:t xml:space="preserve">A existência de preços registrados implicará compromisso de fornecimento nas condições estabelecidas, mas não obrigará a Administração a contratar, </w:t>
      </w:r>
      <w:r w:rsidRPr="00841A44">
        <w:rPr>
          <w:sz w:val="24"/>
          <w:szCs w:val="24"/>
        </w:rPr>
        <w:lastRenderedPageBreak/>
        <w:t>facultada a realização de licitação específica para a aquisição pretendida, desde que devidamente justificada.</w:t>
      </w:r>
    </w:p>
    <w:p w14:paraId="6D29D613" w14:textId="77777777" w:rsidR="005504F2" w:rsidRDefault="005504F2" w:rsidP="00384B4D">
      <w:pPr>
        <w:pStyle w:val="Nivel2"/>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14:paraId="790686EB" w14:textId="77777777" w:rsidR="000F0962" w:rsidRDefault="000F0962" w:rsidP="00384B4D">
      <w:pPr>
        <w:pStyle w:val="Nivel2"/>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0A72D47E" w14:textId="358C756D" w:rsidR="005504F2" w:rsidRPr="00841A44" w:rsidRDefault="005504F2" w:rsidP="00384B4D">
      <w:pPr>
        <w:pStyle w:val="Nivel01"/>
        <w:numPr>
          <w:ilvl w:val="0"/>
          <w:numId w:val="1"/>
        </w:numPr>
        <w:spacing w:line="276" w:lineRule="auto"/>
      </w:pPr>
      <w:bookmarkStart w:id="43" w:name="_Toc164340824"/>
      <w:r w:rsidRPr="00841A44">
        <w:t>DA FORMAÇÃO DO CADASTRO DE RESERVA</w:t>
      </w:r>
      <w:bookmarkEnd w:id="43"/>
    </w:p>
    <w:p w14:paraId="724EA7A2" w14:textId="77777777" w:rsidR="005504F2" w:rsidRPr="00841A44" w:rsidRDefault="005504F2" w:rsidP="00384B4D">
      <w:pPr>
        <w:pStyle w:val="Nivel2"/>
        <w:numPr>
          <w:ilvl w:val="1"/>
          <w:numId w:val="9"/>
        </w:numPr>
        <w:ind w:left="0" w:firstLine="0"/>
        <w:rPr>
          <w:sz w:val="24"/>
          <w:szCs w:val="24"/>
        </w:rPr>
      </w:pPr>
      <w:r w:rsidRPr="00841A44">
        <w:rPr>
          <w:sz w:val="24"/>
          <w:szCs w:val="24"/>
        </w:rPr>
        <w:t>Após a homologação da licitação, será incluído na ata, na forma de anexo, o registro:</w:t>
      </w:r>
    </w:p>
    <w:p w14:paraId="4E81E517" w14:textId="77777777" w:rsidR="005504F2" w:rsidRPr="00841A44" w:rsidRDefault="005504F2" w:rsidP="00384B4D">
      <w:pPr>
        <w:pStyle w:val="Nivel3"/>
        <w:rPr>
          <w:sz w:val="24"/>
          <w:szCs w:val="24"/>
        </w:rPr>
      </w:pPr>
      <w:proofErr w:type="gramStart"/>
      <w:r w:rsidRPr="00841A44">
        <w:rPr>
          <w:sz w:val="24"/>
          <w:szCs w:val="24"/>
        </w:rPr>
        <w:t>dos</w:t>
      </w:r>
      <w:proofErr w:type="gramEnd"/>
      <w:r w:rsidRPr="00841A44">
        <w:rPr>
          <w:sz w:val="24"/>
          <w:szCs w:val="24"/>
        </w:rPr>
        <w:t xml:space="preserve"> licitantes </w:t>
      </w:r>
      <w:bookmarkStart w:id="44" w:name="_Hlk132991372"/>
      <w:r w:rsidRPr="00841A44">
        <w:rPr>
          <w:sz w:val="24"/>
          <w:szCs w:val="24"/>
        </w:rPr>
        <w:t xml:space="preserve">que </w:t>
      </w:r>
      <w:bookmarkStart w:id="45" w:name="_Hlk132989696"/>
      <w:r w:rsidRPr="00841A44">
        <w:rPr>
          <w:sz w:val="24"/>
          <w:szCs w:val="24"/>
        </w:rPr>
        <w:t>aceitarem cotar o objeto com preço igual ao do adjudicatári</w:t>
      </w:r>
      <w:bookmarkEnd w:id="44"/>
      <w:r w:rsidRPr="00841A44">
        <w:rPr>
          <w:sz w:val="24"/>
          <w:szCs w:val="24"/>
        </w:rPr>
        <w:t>o</w:t>
      </w:r>
      <w:bookmarkEnd w:id="45"/>
      <w:r w:rsidRPr="00841A44">
        <w:rPr>
          <w:sz w:val="24"/>
          <w:szCs w:val="24"/>
        </w:rPr>
        <w:t xml:space="preserve">, observada a classificação na licitação; e </w:t>
      </w:r>
    </w:p>
    <w:p w14:paraId="683E8B47" w14:textId="77777777" w:rsidR="005504F2" w:rsidRPr="00841A44" w:rsidRDefault="005504F2" w:rsidP="00384B4D">
      <w:pPr>
        <w:pStyle w:val="Nivel3"/>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14:paraId="42722086" w14:textId="77777777" w:rsidR="005504F2" w:rsidRPr="00841A44" w:rsidRDefault="005504F2" w:rsidP="00384B4D">
      <w:pPr>
        <w:pStyle w:val="Nivel2"/>
        <w:rPr>
          <w:rFonts w:eastAsia="MS Mincho"/>
          <w:i/>
          <w:iCs/>
          <w:sz w:val="24"/>
          <w:szCs w:val="24"/>
        </w:rPr>
      </w:pPr>
      <w:r w:rsidRPr="00841A44">
        <w:rPr>
          <w:sz w:val="24"/>
          <w:szCs w:val="24"/>
        </w:rPr>
        <w:t>Será respeitada, nas contratações, a ordem de classificação dos licitantes ou fornecedores registrados na ata.</w:t>
      </w:r>
    </w:p>
    <w:p w14:paraId="2F568694" w14:textId="77777777" w:rsidR="005504F2" w:rsidRPr="00841A44" w:rsidRDefault="005504F2" w:rsidP="00384B4D">
      <w:pPr>
        <w:pStyle w:val="Nivel3"/>
        <w:numPr>
          <w:ilvl w:val="2"/>
          <w:numId w:val="10"/>
        </w:numPr>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2575A3B3" w14:textId="77777777" w:rsidR="005504F2" w:rsidRPr="00841A44" w:rsidRDefault="005504F2" w:rsidP="00384B4D">
      <w:pPr>
        <w:pStyle w:val="Nivel3"/>
        <w:numPr>
          <w:ilvl w:val="2"/>
          <w:numId w:val="10"/>
        </w:numPr>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14:paraId="2D15CBE4" w14:textId="77777777" w:rsidR="005504F2" w:rsidRPr="00841A44" w:rsidRDefault="005504F2" w:rsidP="00384B4D">
      <w:pPr>
        <w:pStyle w:val="Nivel2"/>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383BB6B5" w14:textId="77777777" w:rsidR="005504F2" w:rsidRPr="00841A44" w:rsidRDefault="005504F2" w:rsidP="00384B4D">
      <w:pPr>
        <w:pStyle w:val="Nivel3"/>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14:paraId="65DCFF2A" w14:textId="77777777" w:rsidR="005504F2" w:rsidRPr="00841A44" w:rsidRDefault="005504F2" w:rsidP="00384B4D">
      <w:pPr>
        <w:pStyle w:val="Nivel3"/>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14:paraId="6A35DE0C" w14:textId="77777777" w:rsidR="005504F2" w:rsidRPr="00841A44" w:rsidRDefault="005504F2" w:rsidP="00384B4D">
      <w:pPr>
        <w:pStyle w:val="Nivel3"/>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2F9472DD" w14:textId="77777777" w:rsidR="005504F2" w:rsidRPr="00841A44" w:rsidRDefault="005504F2" w:rsidP="00384B4D">
      <w:pPr>
        <w:pStyle w:val="Nivel3"/>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14:paraId="6D074F77" w14:textId="77777777" w:rsidR="005504F2" w:rsidRPr="00841A44" w:rsidRDefault="005504F2" w:rsidP="00384B4D">
      <w:pPr>
        <w:pStyle w:val="Nivel2"/>
        <w:rPr>
          <w:sz w:val="24"/>
          <w:szCs w:val="24"/>
        </w:rPr>
      </w:pPr>
      <w:r w:rsidRPr="00841A44">
        <w:rPr>
          <w:sz w:val="24"/>
          <w:szCs w:val="24"/>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C807780" w14:textId="77777777" w:rsidR="005504F2" w:rsidRPr="00841A44" w:rsidRDefault="005504F2" w:rsidP="00384B4D">
      <w:pPr>
        <w:pStyle w:val="Nivel3"/>
        <w:rPr>
          <w:sz w:val="24"/>
          <w:szCs w:val="24"/>
        </w:rPr>
      </w:pPr>
      <w:proofErr w:type="gramStart"/>
      <w:r w:rsidRPr="00841A44">
        <w:rPr>
          <w:sz w:val="24"/>
          <w:szCs w:val="24"/>
        </w:rPr>
        <w:t>convocar</w:t>
      </w:r>
      <w:proofErr w:type="gramEnd"/>
      <w:r w:rsidRPr="00841A44">
        <w:rPr>
          <w:sz w:val="24"/>
          <w:szCs w:val="24"/>
        </w:rPr>
        <w:t xml:space="preserve"> os licitantes que mantiveram sua proposta original para negociação, na ordem de classificação, com vistas à obtenção de preço melhor, mesmo que acima do preço do adjudicatário; ou</w:t>
      </w:r>
    </w:p>
    <w:p w14:paraId="7775394C" w14:textId="77777777" w:rsidR="005504F2" w:rsidRPr="00841A44" w:rsidRDefault="005504F2" w:rsidP="00384B4D">
      <w:pPr>
        <w:pStyle w:val="Nivel3"/>
        <w:rPr>
          <w:sz w:val="24"/>
          <w:szCs w:val="24"/>
        </w:rPr>
      </w:pPr>
      <w:proofErr w:type="gramStart"/>
      <w:r w:rsidRPr="00841A44">
        <w:rPr>
          <w:sz w:val="24"/>
          <w:szCs w:val="24"/>
        </w:rPr>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14:paraId="6724039B" w14:textId="52ED23C3" w:rsidR="005504F2" w:rsidRPr="00626872" w:rsidRDefault="005504F2" w:rsidP="00AD1D44">
      <w:pPr>
        <w:pStyle w:val="Nivel01"/>
        <w:numPr>
          <w:ilvl w:val="0"/>
          <w:numId w:val="1"/>
        </w:numPr>
      </w:pPr>
      <w:bookmarkStart w:id="46" w:name="_Toc164340825"/>
      <w:r w:rsidRPr="00626872">
        <w:t>DOS RECURSOS</w:t>
      </w:r>
      <w:bookmarkEnd w:id="46"/>
    </w:p>
    <w:p w14:paraId="6BAB39D5"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9" w:anchor="art165" w:history="1">
        <w:r w:rsidRPr="00436FE2">
          <w:rPr>
            <w:rStyle w:val="Hyperlink"/>
            <w:color w:val="auto"/>
            <w:sz w:val="24"/>
            <w:szCs w:val="24"/>
            <w:u w:val="none"/>
          </w:rPr>
          <w:t>art. 165 da Lei nº 14.133, de 2021</w:t>
        </w:r>
      </w:hyperlink>
      <w:r w:rsidRPr="00626872">
        <w:rPr>
          <w:sz w:val="24"/>
          <w:szCs w:val="24"/>
        </w:rPr>
        <w:t>.</w:t>
      </w:r>
    </w:p>
    <w:p w14:paraId="22D68921"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1B578E6F"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08FFEAD4" w14:textId="77777777" w:rsidR="005504F2" w:rsidRPr="00626872" w:rsidRDefault="005504F2" w:rsidP="005504F2">
      <w:pPr>
        <w:pStyle w:val="Nivel3"/>
        <w:spacing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14:paraId="5CE08AD3" w14:textId="77777777" w:rsidR="005504F2" w:rsidRPr="00E25311" w:rsidRDefault="005504F2" w:rsidP="005504F2">
      <w:pPr>
        <w:pStyle w:val="Nivel3"/>
        <w:spacing w:line="240" w:lineRule="auto"/>
        <w:rPr>
          <w:sz w:val="24"/>
          <w:szCs w:val="24"/>
        </w:rPr>
      </w:pPr>
      <w:bookmarkStart w:id="47" w:name="_Hlk135318381"/>
      <w:bookmarkStart w:id="48"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7"/>
    </w:p>
    <w:bookmarkEnd w:id="48"/>
    <w:p w14:paraId="2D3AA941" w14:textId="77777777" w:rsidR="005504F2" w:rsidRPr="00626872" w:rsidRDefault="005504F2" w:rsidP="005504F2">
      <w:pPr>
        <w:pStyle w:val="Nivel3"/>
        <w:spacing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14:paraId="3E7BEBF8"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3185C44"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986802" w14:textId="77777777"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14:paraId="19DADD43"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670038"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16805CFB"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557BCDBE" w14:textId="77777777" w:rsidR="005504F2" w:rsidRPr="00966093" w:rsidRDefault="005504F2" w:rsidP="005504F2">
      <w:pPr>
        <w:pStyle w:val="Nivel2"/>
        <w:spacing w:line="240" w:lineRule="auto"/>
        <w:rPr>
          <w:color w:val="000000" w:themeColor="text1"/>
          <w:sz w:val="24"/>
          <w:szCs w:val="24"/>
        </w:rPr>
      </w:pPr>
      <w:r w:rsidRPr="00966093">
        <w:rPr>
          <w:sz w:val="24"/>
          <w:szCs w:val="24"/>
        </w:rPr>
        <w:lastRenderedPageBreak/>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1411C1A4" w14:textId="07112822" w:rsidR="005504F2" w:rsidRPr="00626872" w:rsidRDefault="005504F2" w:rsidP="00AD1D44">
      <w:pPr>
        <w:pStyle w:val="Nivel01"/>
        <w:numPr>
          <w:ilvl w:val="0"/>
          <w:numId w:val="1"/>
        </w:numPr>
      </w:pPr>
      <w:bookmarkStart w:id="49" w:name="_Toc164340826"/>
      <w:r w:rsidRPr="00626872">
        <w:t>DAS INFRAÇÕES ADMINISTRATIVAS E SANÇÕES</w:t>
      </w:r>
      <w:bookmarkEnd w:id="49"/>
    </w:p>
    <w:p w14:paraId="083E6123" w14:textId="77777777"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5C2123C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14:paraId="7E67502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5C79E7F7"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14:paraId="4BC4D0D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14:paraId="588B8C7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14:paraId="7C99517A"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14:paraId="20D7ACC2"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0D0B56A3"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0"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07075B9F" w14:textId="7777777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12.2.</w:t>
      </w:r>
      <w:r w:rsidRPr="00A573E8">
        <w:rPr>
          <w:color w:val="000000" w:themeColor="text1"/>
          <w:sz w:val="24"/>
          <w:szCs w:val="24"/>
        </w:rPr>
        <w:t xml:space="preserve"> Serão aplicadas ao contratado que incorrer nas infrações acima descritas as seguintes sanções:</w:t>
      </w:r>
    </w:p>
    <w:p w14:paraId="4052A346"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D4E9D54"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BF684BF"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0B4F5614"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7DA5E3B3"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601D513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5FC0DF14"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053ADC09"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3E17E9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3669E32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173D4FE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g) não mantiver a proposta, salvo em decorrência de fato superveniente devidamente justificado;</w:t>
      </w:r>
    </w:p>
    <w:p w14:paraId="26300660"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1B714B19"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645AB6B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0720E3B4"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13CC13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17190963"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689D9E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617962E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08D559D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7BE57AD4"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DA60769"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55770C4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531FD8E9"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07D154E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04B348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6CF36E9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51E66C2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0FCED661"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D02F70C"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45CC367D"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6533CE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0254BF3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0" w:name="art155ix"/>
      <w:bookmarkEnd w:id="50"/>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14:paraId="08396606"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x"/>
      <w:bookmarkEnd w:id="51"/>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1D0BA603"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i"/>
      <w:bookmarkEnd w:id="52"/>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14:paraId="62EC838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i"/>
      <w:bookmarkEnd w:id="53"/>
      <w:r w:rsidRPr="00A573E8">
        <w:rPr>
          <w:rFonts w:ascii="Arial" w:eastAsia="Arial" w:hAnsi="Arial" w:cs="Arial"/>
          <w:color w:val="000000" w:themeColor="text1"/>
        </w:rPr>
        <w:t>praticar ato lesivo previsto no </w:t>
      </w:r>
      <w:hyperlink r:id="rId31" w:anchor="art5" w:history="1">
        <w:r w:rsidRPr="00A573E8">
          <w:rPr>
            <w:rFonts w:ascii="Arial" w:eastAsia="Arial" w:hAnsi="Arial" w:cs="Arial"/>
            <w:color w:val="000000" w:themeColor="text1"/>
          </w:rPr>
          <w:t>art. 5º da Lei Federal n. 12.846/2013.</w:t>
        </w:r>
      </w:hyperlink>
    </w:p>
    <w:p w14:paraId="267F3A83"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14:paraId="79F468A3"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Entregar mercadoria falsificada ou adulterada, como se verdadeira ou perfeita fosse;</w:t>
      </w:r>
    </w:p>
    <w:p w14:paraId="305F2622"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4D46B600"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2CC0FB10"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026C5F38"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28DA8FC"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F98838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78FA6A1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39C5005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55AA2F51"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CE614FB"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21BFEA3B"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5A899573"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6B374992"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430E5C5A"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14:paraId="18F9BB58"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F94DFDB"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4" w:name="_Hlk78351618"/>
      <w:bookmarkEnd w:id="54"/>
    </w:p>
    <w:p w14:paraId="4D5CB9F0" w14:textId="6E4A4BEB" w:rsidR="005504F2" w:rsidRPr="009D1063" w:rsidRDefault="005504F2" w:rsidP="005504F2">
      <w:pPr>
        <w:pStyle w:val="Nivel2"/>
        <w:numPr>
          <w:ilvl w:val="0"/>
          <w:numId w:val="0"/>
        </w:numPr>
        <w:tabs>
          <w:tab w:val="left" w:pos="142"/>
          <w:tab w:val="left" w:pos="284"/>
          <w:tab w:val="left" w:pos="426"/>
          <w:tab w:val="left" w:pos="567"/>
        </w:tabs>
        <w:spacing w:line="240" w:lineRule="auto"/>
        <w:rPr>
          <w:color w:val="auto"/>
          <w:sz w:val="24"/>
          <w:szCs w:val="24"/>
        </w:rPr>
      </w:pPr>
      <w:r w:rsidRPr="009D1063">
        <w:rPr>
          <w:color w:val="auto"/>
          <w:sz w:val="24"/>
          <w:szCs w:val="24"/>
        </w:rPr>
        <w:lastRenderedPageBreak/>
        <w:t>12.8. A aplicação das sanções realizar-se-á em processo administrativo que assegure o contraditório e a ampla defesa ao Contratado</w:t>
      </w:r>
      <w:r w:rsidR="003E76AD" w:rsidRPr="009D1063">
        <w:rPr>
          <w:color w:val="auto"/>
          <w:sz w:val="24"/>
          <w:szCs w:val="24"/>
        </w:rPr>
        <w:t xml:space="preserve">, conforme Decreto </w:t>
      </w:r>
      <w:proofErr w:type="gramStart"/>
      <w:r w:rsidR="003E76AD" w:rsidRPr="009D1063">
        <w:rPr>
          <w:color w:val="auto"/>
          <w:sz w:val="24"/>
          <w:szCs w:val="24"/>
        </w:rPr>
        <w:t>n.º</w:t>
      </w:r>
      <w:proofErr w:type="gramEnd"/>
      <w:r w:rsidR="003E76AD" w:rsidRPr="009D1063">
        <w:rPr>
          <w:color w:val="auto"/>
          <w:sz w:val="24"/>
          <w:szCs w:val="24"/>
        </w:rPr>
        <w:t xml:space="preserve"> </w:t>
      </w:r>
      <w:r w:rsidR="009D1063" w:rsidRPr="009D1063">
        <w:rPr>
          <w:color w:val="auto"/>
          <w:sz w:val="24"/>
          <w:szCs w:val="24"/>
        </w:rPr>
        <w:t>054/2025, de 02/04/2025</w:t>
      </w:r>
      <w:r w:rsidRPr="009D1063">
        <w:rPr>
          <w:color w:val="auto"/>
          <w:sz w:val="24"/>
          <w:szCs w:val="24"/>
        </w:rPr>
        <w:t>.</w:t>
      </w:r>
    </w:p>
    <w:p w14:paraId="7955FCCF"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14:paraId="72D07C1E"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433692E5"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1FAE28B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775DDAC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669F4216"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06B72395"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ADCB996" w14:textId="77777777"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2"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40C87AA5" w14:textId="383D5208" w:rsidR="005504F2" w:rsidRPr="00626872" w:rsidRDefault="00E86F02" w:rsidP="00AD1D44">
      <w:pPr>
        <w:pStyle w:val="Nivel01"/>
      </w:pPr>
      <w:bookmarkStart w:id="55" w:name="_Toc164340827"/>
      <w:r>
        <w:t xml:space="preserve">  </w:t>
      </w:r>
      <w:r w:rsidR="00AD1D44">
        <w:t xml:space="preserve">13. </w:t>
      </w:r>
      <w:r w:rsidR="005504F2" w:rsidRPr="00626872">
        <w:t>DA IMPUGNAÇÃO AO EDITAL E DO PEDIDO DE ESCLARECIMENTO</w:t>
      </w:r>
      <w:bookmarkEnd w:id="55"/>
    </w:p>
    <w:p w14:paraId="6615ECE6"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3"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722E0F0A"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C03EA84" w14:textId="77777777"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6D48BBC4"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13.4. </w:t>
      </w:r>
      <w:r w:rsidR="005504F2" w:rsidRPr="00626872">
        <w:rPr>
          <w:sz w:val="24"/>
          <w:szCs w:val="24"/>
        </w:rPr>
        <w:t>As impugnações e pedidos de esclarecimentos não suspendem os prazos previstos no certame.</w:t>
      </w:r>
    </w:p>
    <w:p w14:paraId="1A584B1C" w14:textId="77777777" w:rsidR="005504F2" w:rsidRPr="00626872" w:rsidRDefault="00E86F02" w:rsidP="00E86F02">
      <w:pPr>
        <w:pStyle w:val="Nivel3"/>
        <w:numPr>
          <w:ilvl w:val="0"/>
          <w:numId w:val="0"/>
        </w:numPr>
        <w:spacing w:line="240" w:lineRule="auto"/>
        <w:ind w:left="284"/>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14:paraId="48464338" w14:textId="77777777" w:rsidR="005504F2" w:rsidRDefault="005504F2" w:rsidP="00C420C8">
      <w:pPr>
        <w:pStyle w:val="Nivel2"/>
        <w:numPr>
          <w:ilvl w:val="1"/>
          <w:numId w:val="23"/>
        </w:numPr>
        <w:spacing w:line="240" w:lineRule="auto"/>
        <w:rPr>
          <w:sz w:val="24"/>
          <w:szCs w:val="24"/>
        </w:rPr>
      </w:pPr>
      <w:r w:rsidRPr="00626872">
        <w:rPr>
          <w:sz w:val="24"/>
          <w:szCs w:val="24"/>
        </w:rPr>
        <w:t>Acolhida a impugnação, será definida e publicada nova data para a realização do certame.</w:t>
      </w:r>
    </w:p>
    <w:p w14:paraId="4A8D9136"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14:paraId="3408A49A" w14:textId="77777777" w:rsidR="005504F2" w:rsidRPr="00626872" w:rsidRDefault="005504F2" w:rsidP="00AD1D44">
      <w:pPr>
        <w:pStyle w:val="Nivel01"/>
        <w:numPr>
          <w:ilvl w:val="0"/>
          <w:numId w:val="23"/>
        </w:numPr>
      </w:pPr>
      <w:bookmarkStart w:id="56" w:name="_Toc164340828"/>
      <w:r w:rsidRPr="00626872">
        <w:t>DAS DISPOSIÇÕES GERAIS</w:t>
      </w:r>
      <w:bookmarkEnd w:id="56"/>
    </w:p>
    <w:p w14:paraId="4A9F7592" w14:textId="77777777" w:rsidR="005504F2" w:rsidRPr="00626872" w:rsidRDefault="005504F2" w:rsidP="00C420C8">
      <w:pPr>
        <w:pStyle w:val="Nivel2"/>
        <w:numPr>
          <w:ilvl w:val="1"/>
          <w:numId w:val="24"/>
        </w:numPr>
        <w:spacing w:line="240" w:lineRule="auto"/>
        <w:rPr>
          <w:sz w:val="24"/>
          <w:szCs w:val="24"/>
        </w:rPr>
      </w:pPr>
      <w:bookmarkStart w:id="57" w:name="_Hlk82473550"/>
      <w:r w:rsidRPr="00626872">
        <w:rPr>
          <w:sz w:val="24"/>
          <w:szCs w:val="24"/>
        </w:rPr>
        <w:t>Será divulgada ata da sessão pública no sistema eletrônico.</w:t>
      </w:r>
    </w:p>
    <w:p w14:paraId="626E42C5"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046C83"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14:paraId="33C3BB7A"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A homologação do resultado desta licitação não implicará direito à contratação.</w:t>
      </w:r>
    </w:p>
    <w:p w14:paraId="76FC01A5"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CD81E56" w14:textId="77777777" w:rsidR="005504F2" w:rsidRDefault="005504F2" w:rsidP="00C420C8">
      <w:pPr>
        <w:pStyle w:val="Nivel2"/>
        <w:numPr>
          <w:ilvl w:val="1"/>
          <w:numId w:val="24"/>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A10ABC6" w14:textId="77777777" w:rsidR="005504F2" w:rsidRPr="006D5873" w:rsidRDefault="005504F2" w:rsidP="00C420C8">
      <w:pPr>
        <w:pStyle w:val="Nivel2"/>
        <w:numPr>
          <w:ilvl w:val="1"/>
          <w:numId w:val="24"/>
        </w:numPr>
        <w:spacing w:line="24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14:paraId="7C9A9F4C"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52DE14AE"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2CCC2A9C" w14:textId="77777777" w:rsidR="005504F2" w:rsidRPr="00602D38" w:rsidRDefault="005504F2" w:rsidP="00C420C8">
      <w:pPr>
        <w:pStyle w:val="Nivel2"/>
        <w:numPr>
          <w:ilvl w:val="1"/>
          <w:numId w:val="24"/>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2F8B5C85" w14:textId="77777777" w:rsidR="00925588" w:rsidRPr="00602D38" w:rsidRDefault="005504F2" w:rsidP="00602D38">
      <w:pPr>
        <w:pStyle w:val="Nivel2"/>
        <w:numPr>
          <w:ilvl w:val="1"/>
          <w:numId w:val="24"/>
        </w:numPr>
        <w:spacing w:line="240" w:lineRule="auto"/>
        <w:ind w:left="0" w:firstLine="0"/>
        <w:rPr>
          <w:rFonts w:eastAsia="Times New Roman"/>
          <w:sz w:val="24"/>
          <w:szCs w:val="24"/>
        </w:rPr>
      </w:pPr>
      <w:r w:rsidRPr="00602D38">
        <w:rPr>
          <w:sz w:val="24"/>
          <w:szCs w:val="24"/>
        </w:rPr>
        <w:t xml:space="preserve">O Edital e seus anexos estão disponíveis, na íntegra, no Portal Nacional de Contratações Públicas (PNCP) e no endereço eletrônico </w:t>
      </w:r>
      <w:hyperlink r:id="rId34" w:history="1">
        <w:r w:rsidR="00925588" w:rsidRPr="00602D38">
          <w:rPr>
            <w:sz w:val="24"/>
            <w:szCs w:val="24"/>
          </w:rPr>
          <w:t>www.ammlicita.org.br</w:t>
        </w:r>
      </w:hyperlink>
      <w:r w:rsidR="00925588" w:rsidRPr="00602D38">
        <w:rPr>
          <w:sz w:val="24"/>
          <w:szCs w:val="24"/>
        </w:rPr>
        <w:t xml:space="preserve"> e www.buenobrandao.mg.gov.br</w:t>
      </w:r>
    </w:p>
    <w:p w14:paraId="1069167D" w14:textId="77777777" w:rsidR="005504F2" w:rsidRPr="00925588" w:rsidRDefault="005504F2" w:rsidP="00C420C8">
      <w:pPr>
        <w:pStyle w:val="Nivel2"/>
        <w:numPr>
          <w:ilvl w:val="1"/>
          <w:numId w:val="24"/>
        </w:numPr>
        <w:spacing w:line="240" w:lineRule="auto"/>
        <w:ind w:left="0" w:firstLine="0"/>
        <w:rPr>
          <w:rFonts w:eastAsia="Times New Roman"/>
          <w:sz w:val="24"/>
          <w:szCs w:val="24"/>
        </w:rPr>
      </w:pPr>
      <w:r w:rsidRPr="00925588">
        <w:rPr>
          <w:sz w:val="24"/>
          <w:szCs w:val="24"/>
        </w:rPr>
        <w:t>Integram este Edital, para todos os fins e efeitos, os seguintes anexos:</w:t>
      </w:r>
    </w:p>
    <w:p w14:paraId="2A90676B" w14:textId="77777777" w:rsidR="005504F2" w:rsidRPr="00897FFC" w:rsidRDefault="005504F2" w:rsidP="00C420C8">
      <w:pPr>
        <w:pStyle w:val="Nivel3"/>
        <w:numPr>
          <w:ilvl w:val="2"/>
          <w:numId w:val="24"/>
        </w:numPr>
        <w:spacing w:line="240" w:lineRule="auto"/>
        <w:ind w:left="284" w:firstLine="0"/>
        <w:rPr>
          <w:color w:val="FF0000"/>
          <w:sz w:val="24"/>
          <w:szCs w:val="24"/>
        </w:rPr>
      </w:pPr>
      <w:r w:rsidRPr="00626872">
        <w:rPr>
          <w:sz w:val="24"/>
          <w:szCs w:val="24"/>
        </w:rPr>
        <w:t xml:space="preserve">ANEXO I - Termo de </w:t>
      </w:r>
      <w:r w:rsidRPr="00897FFC">
        <w:rPr>
          <w:color w:val="auto"/>
          <w:sz w:val="24"/>
          <w:szCs w:val="24"/>
        </w:rPr>
        <w:t>Referência</w:t>
      </w:r>
      <w:r w:rsidR="00177BDA" w:rsidRPr="00897FFC">
        <w:rPr>
          <w:color w:val="auto"/>
          <w:sz w:val="24"/>
          <w:szCs w:val="24"/>
        </w:rPr>
        <w:t>;</w:t>
      </w:r>
    </w:p>
    <w:p w14:paraId="1BE67017" w14:textId="77777777" w:rsidR="005504F2" w:rsidRPr="00177BDA" w:rsidRDefault="005504F2" w:rsidP="00C420C8">
      <w:pPr>
        <w:pStyle w:val="Nivel3"/>
        <w:numPr>
          <w:ilvl w:val="2"/>
          <w:numId w:val="24"/>
        </w:numPr>
        <w:spacing w:line="240" w:lineRule="auto"/>
        <w:ind w:left="284" w:firstLine="0"/>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7266D53B" w14:textId="77777777" w:rsidR="005504F2" w:rsidRPr="00177BDA" w:rsidRDefault="005504F2" w:rsidP="00C420C8">
      <w:pPr>
        <w:pStyle w:val="Nivel3"/>
        <w:numPr>
          <w:ilvl w:val="2"/>
          <w:numId w:val="24"/>
        </w:numPr>
        <w:spacing w:line="240" w:lineRule="auto"/>
        <w:ind w:left="284" w:firstLine="0"/>
        <w:rPr>
          <w:sz w:val="24"/>
          <w:szCs w:val="24"/>
        </w:rPr>
      </w:pPr>
      <w:r w:rsidRPr="00177BDA">
        <w:rPr>
          <w:sz w:val="24"/>
          <w:szCs w:val="24"/>
        </w:rPr>
        <w:t>ANEXO III – Minuta de Ata de Registro de Preços</w:t>
      </w:r>
      <w:r w:rsidR="00177BDA">
        <w:rPr>
          <w:sz w:val="24"/>
          <w:szCs w:val="24"/>
        </w:rPr>
        <w:t>;</w:t>
      </w:r>
    </w:p>
    <w:p w14:paraId="6E0F2A96" w14:textId="77777777" w:rsidR="005504F2" w:rsidRDefault="005504F2" w:rsidP="00C420C8">
      <w:pPr>
        <w:pStyle w:val="Nivel3"/>
        <w:numPr>
          <w:ilvl w:val="2"/>
          <w:numId w:val="24"/>
        </w:numPr>
        <w:spacing w:line="240" w:lineRule="auto"/>
        <w:ind w:left="284" w:firstLine="0"/>
        <w:rPr>
          <w:sz w:val="24"/>
          <w:szCs w:val="24"/>
        </w:rPr>
      </w:pPr>
      <w:r w:rsidRPr="00177BDA">
        <w:rPr>
          <w:sz w:val="24"/>
          <w:szCs w:val="24"/>
        </w:rPr>
        <w:t>ANEXO IV – Minuta de Contrato</w:t>
      </w:r>
      <w:r w:rsidR="00177BDA">
        <w:rPr>
          <w:sz w:val="24"/>
          <w:szCs w:val="24"/>
        </w:rPr>
        <w:t>;</w:t>
      </w:r>
    </w:p>
    <w:p w14:paraId="56E19F2C" w14:textId="324F8409" w:rsidR="00C41E4F" w:rsidRDefault="00C41E4F" w:rsidP="00C420C8">
      <w:pPr>
        <w:pStyle w:val="Nivel3"/>
        <w:numPr>
          <w:ilvl w:val="2"/>
          <w:numId w:val="24"/>
        </w:numPr>
        <w:spacing w:line="240" w:lineRule="auto"/>
        <w:ind w:hanging="436"/>
        <w:rPr>
          <w:sz w:val="24"/>
          <w:szCs w:val="24"/>
        </w:rPr>
      </w:pPr>
      <w:r>
        <w:rPr>
          <w:sz w:val="24"/>
          <w:szCs w:val="24"/>
        </w:rPr>
        <w:t>ANEXO V – Planilha estimativa de custos</w:t>
      </w:r>
      <w:r w:rsidR="00DE6063">
        <w:rPr>
          <w:sz w:val="24"/>
          <w:szCs w:val="24"/>
        </w:rPr>
        <w:t>.</w:t>
      </w:r>
    </w:p>
    <w:p w14:paraId="2F892DC7" w14:textId="3CAE0356" w:rsidR="008F1BE4" w:rsidRDefault="008F1BE4" w:rsidP="008F1BE4">
      <w:pPr>
        <w:pStyle w:val="Nivel3"/>
        <w:numPr>
          <w:ilvl w:val="0"/>
          <w:numId w:val="0"/>
        </w:numPr>
        <w:spacing w:line="240" w:lineRule="auto"/>
        <w:ind w:left="525"/>
        <w:rPr>
          <w:sz w:val="24"/>
          <w:szCs w:val="24"/>
        </w:rPr>
      </w:pPr>
    </w:p>
    <w:p w14:paraId="7AC2BE20" w14:textId="1C04C132" w:rsidR="008F1BE4" w:rsidRDefault="008F1BE4" w:rsidP="008F1BE4">
      <w:pPr>
        <w:pStyle w:val="Nivel3"/>
        <w:numPr>
          <w:ilvl w:val="0"/>
          <w:numId w:val="0"/>
        </w:numPr>
        <w:spacing w:line="240" w:lineRule="auto"/>
        <w:ind w:left="525"/>
        <w:rPr>
          <w:sz w:val="24"/>
          <w:szCs w:val="24"/>
        </w:rPr>
      </w:pPr>
    </w:p>
    <w:p w14:paraId="7D746078" w14:textId="77777777" w:rsidR="008F1BE4" w:rsidRDefault="008F1BE4" w:rsidP="008F1BE4">
      <w:pPr>
        <w:pStyle w:val="Nivel3"/>
        <w:numPr>
          <w:ilvl w:val="0"/>
          <w:numId w:val="0"/>
        </w:numPr>
        <w:spacing w:line="240" w:lineRule="auto"/>
        <w:ind w:left="525"/>
        <w:rPr>
          <w:sz w:val="24"/>
          <w:szCs w:val="24"/>
        </w:rPr>
      </w:pPr>
    </w:p>
    <w:p w14:paraId="28A43D5E" w14:textId="74A5DC78" w:rsidR="005504F2" w:rsidRDefault="006714D3" w:rsidP="005504F2">
      <w:pPr>
        <w:spacing w:beforeLines="120" w:before="288" w:afterLines="120" w:after="288"/>
        <w:ind w:firstLine="567"/>
        <w:rPr>
          <w:rFonts w:ascii="Arial" w:eastAsia="MS Mincho" w:hAnsi="Arial" w:cs="Arial"/>
        </w:rPr>
      </w:pPr>
      <w:r w:rsidRPr="00F959D6">
        <w:rPr>
          <w:rFonts w:ascii="Arial" w:eastAsia="MS Mincho" w:hAnsi="Arial" w:cs="Arial"/>
        </w:rPr>
        <w:lastRenderedPageBreak/>
        <w:t>Bueno Brandão</w:t>
      </w:r>
      <w:r w:rsidR="005504F2" w:rsidRPr="00F959D6">
        <w:rPr>
          <w:rFonts w:ascii="Arial" w:eastAsia="MS Mincho" w:hAnsi="Arial" w:cs="Arial"/>
        </w:rPr>
        <w:t xml:space="preserve">, </w:t>
      </w:r>
      <w:r w:rsidR="007D41FC" w:rsidRPr="00F959D6">
        <w:rPr>
          <w:rFonts w:ascii="Arial" w:eastAsia="MS Mincho" w:hAnsi="Arial" w:cs="Arial"/>
        </w:rPr>
        <w:t xml:space="preserve">22 </w:t>
      </w:r>
      <w:r w:rsidR="00DE31C8" w:rsidRPr="00F959D6">
        <w:rPr>
          <w:rFonts w:ascii="Arial" w:eastAsia="MS Mincho" w:hAnsi="Arial" w:cs="Arial"/>
        </w:rPr>
        <w:t xml:space="preserve">de </w:t>
      </w:r>
      <w:proofErr w:type="gramStart"/>
      <w:r w:rsidR="007D41FC" w:rsidRPr="00F959D6">
        <w:rPr>
          <w:rFonts w:ascii="Arial" w:eastAsia="MS Mincho" w:hAnsi="Arial" w:cs="Arial"/>
        </w:rPr>
        <w:t>Junho</w:t>
      </w:r>
      <w:proofErr w:type="gramEnd"/>
      <w:r w:rsidR="00DE31C8" w:rsidRPr="00F959D6">
        <w:rPr>
          <w:rFonts w:ascii="Arial" w:eastAsia="MS Mincho" w:hAnsi="Arial" w:cs="Arial"/>
        </w:rPr>
        <w:t xml:space="preserve"> de 2026</w:t>
      </w:r>
      <w:r w:rsidRPr="00F959D6">
        <w:rPr>
          <w:rFonts w:ascii="Arial" w:eastAsia="MS Mincho" w:hAnsi="Arial" w:cs="Arial"/>
        </w:rPr>
        <w:t>.</w:t>
      </w:r>
    </w:p>
    <w:p w14:paraId="1A07D19F" w14:textId="77777777" w:rsidR="008F1BE4" w:rsidRPr="00F959D6" w:rsidRDefault="008F1BE4" w:rsidP="005504F2">
      <w:pPr>
        <w:spacing w:beforeLines="120" w:before="288" w:afterLines="120" w:after="288"/>
        <w:ind w:firstLine="567"/>
        <w:rPr>
          <w:rFonts w:ascii="Arial" w:eastAsia="MS Mincho" w:hAnsi="Arial" w:cs="Arial"/>
        </w:rPr>
      </w:pPr>
    </w:p>
    <w:p w14:paraId="06E1610E" w14:textId="77777777" w:rsidR="009D1063" w:rsidRDefault="009D1063" w:rsidP="005504F2">
      <w:pPr>
        <w:spacing w:beforeLines="120" w:before="288" w:afterLines="120" w:after="288"/>
        <w:ind w:firstLine="567"/>
        <w:rPr>
          <w:rFonts w:ascii="Arial" w:eastAsia="MS Mincho" w:hAnsi="Arial" w:cs="Arial"/>
        </w:rPr>
      </w:pPr>
    </w:p>
    <w:p w14:paraId="3FD30595" w14:textId="77777777" w:rsidR="00897FFC" w:rsidRPr="00F959D6" w:rsidRDefault="00897FFC" w:rsidP="005504F2">
      <w:pPr>
        <w:spacing w:beforeLines="120" w:before="288" w:afterLines="120" w:after="288"/>
        <w:ind w:firstLine="567"/>
        <w:rPr>
          <w:rFonts w:ascii="Arial" w:eastAsia="MS Mincho" w:hAnsi="Arial" w:cs="Arial"/>
        </w:rPr>
      </w:pPr>
    </w:p>
    <w:bookmarkEnd w:id="57"/>
    <w:p w14:paraId="1D89F514" w14:textId="7E0B4F61" w:rsidR="005504F2" w:rsidRPr="00F959D6" w:rsidRDefault="00F959D6" w:rsidP="006714D3">
      <w:pPr>
        <w:ind w:firstLine="567"/>
        <w:jc w:val="center"/>
        <w:rPr>
          <w:rFonts w:ascii="Arial" w:eastAsia="MS Mincho" w:hAnsi="Arial" w:cs="Arial"/>
          <w:b/>
        </w:rPr>
      </w:pPr>
      <w:r w:rsidRPr="00F959D6">
        <w:rPr>
          <w:rFonts w:ascii="Arial" w:eastAsia="MS Mincho" w:hAnsi="Arial" w:cs="Arial"/>
          <w:b/>
        </w:rPr>
        <w:t>Aline Coutinho Barbosa</w:t>
      </w:r>
    </w:p>
    <w:p w14:paraId="508BD2D6" w14:textId="77777777" w:rsidR="006714D3" w:rsidRPr="00F959D6" w:rsidRDefault="006714D3" w:rsidP="006714D3">
      <w:pPr>
        <w:ind w:firstLine="567"/>
        <w:jc w:val="center"/>
        <w:rPr>
          <w:rFonts w:ascii="Arial" w:eastAsia="MS Mincho" w:hAnsi="Arial" w:cs="Arial"/>
          <w:b/>
        </w:rPr>
      </w:pPr>
      <w:r w:rsidRPr="00F959D6">
        <w:rPr>
          <w:rFonts w:ascii="Arial" w:eastAsia="MS Mincho" w:hAnsi="Arial" w:cs="Arial"/>
          <w:b/>
        </w:rPr>
        <w:t>Agente de Contratação</w:t>
      </w:r>
    </w:p>
    <w:p w14:paraId="1F243C07" w14:textId="39017523" w:rsidR="006714D3" w:rsidRDefault="006714D3" w:rsidP="006714D3">
      <w:pPr>
        <w:ind w:firstLine="567"/>
        <w:jc w:val="center"/>
        <w:rPr>
          <w:rFonts w:ascii="Arial" w:eastAsia="MS Mincho" w:hAnsi="Arial" w:cs="Arial"/>
          <w:b/>
        </w:rPr>
      </w:pPr>
      <w:r w:rsidRPr="00F959D6">
        <w:rPr>
          <w:rFonts w:ascii="Arial" w:eastAsia="MS Mincho" w:hAnsi="Arial" w:cs="Arial"/>
          <w:b/>
        </w:rPr>
        <w:t xml:space="preserve">Matrícula nº </w:t>
      </w:r>
      <w:r w:rsidR="00F959D6" w:rsidRPr="00F959D6">
        <w:rPr>
          <w:rFonts w:ascii="Arial" w:eastAsia="MS Mincho" w:hAnsi="Arial" w:cs="Arial"/>
          <w:b/>
        </w:rPr>
        <w:t>1719</w:t>
      </w:r>
    </w:p>
    <w:p w14:paraId="07F79849" w14:textId="77777777" w:rsidR="008F1BE4" w:rsidRPr="00F959D6" w:rsidRDefault="008F1BE4" w:rsidP="006714D3">
      <w:pPr>
        <w:ind w:firstLine="567"/>
        <w:jc w:val="center"/>
        <w:rPr>
          <w:rFonts w:ascii="Arial" w:eastAsia="MS Mincho" w:hAnsi="Arial" w:cs="Arial"/>
          <w:b/>
        </w:rPr>
      </w:pPr>
    </w:p>
    <w:p w14:paraId="4C374CAA" w14:textId="77777777" w:rsidR="009D1063" w:rsidRPr="00F959D6" w:rsidRDefault="009D1063" w:rsidP="006714D3">
      <w:pPr>
        <w:ind w:firstLine="567"/>
        <w:jc w:val="center"/>
        <w:rPr>
          <w:rFonts w:ascii="Arial" w:eastAsia="MS Mincho" w:hAnsi="Arial" w:cs="Arial"/>
          <w:b/>
        </w:rPr>
      </w:pPr>
    </w:p>
    <w:p w14:paraId="4C1F9BAE" w14:textId="4248220B" w:rsidR="00DE6063" w:rsidRPr="00F959D6" w:rsidRDefault="00DE6063" w:rsidP="006714D3">
      <w:pPr>
        <w:ind w:firstLine="567"/>
        <w:jc w:val="center"/>
        <w:rPr>
          <w:rFonts w:ascii="Arial" w:eastAsia="MS Mincho" w:hAnsi="Arial" w:cs="Arial"/>
          <w:b/>
        </w:rPr>
      </w:pPr>
    </w:p>
    <w:p w14:paraId="644ED0C4" w14:textId="3EABE810" w:rsidR="00583E3C" w:rsidRPr="00F959D6" w:rsidRDefault="00583E3C" w:rsidP="006714D3">
      <w:pPr>
        <w:ind w:firstLine="567"/>
        <w:jc w:val="center"/>
        <w:rPr>
          <w:rFonts w:ascii="Arial" w:eastAsia="MS Mincho" w:hAnsi="Arial" w:cs="Arial"/>
          <w:b/>
        </w:rPr>
      </w:pPr>
    </w:p>
    <w:p w14:paraId="63F28720" w14:textId="77777777" w:rsidR="00583E3C" w:rsidRPr="00F959D6" w:rsidRDefault="00583E3C" w:rsidP="006714D3">
      <w:pPr>
        <w:ind w:firstLine="567"/>
        <w:jc w:val="center"/>
        <w:rPr>
          <w:rFonts w:ascii="Arial" w:eastAsia="MS Mincho" w:hAnsi="Arial" w:cs="Arial"/>
          <w:b/>
        </w:rPr>
      </w:pPr>
    </w:p>
    <w:p w14:paraId="69D694BB" w14:textId="5209A21A" w:rsidR="00966093" w:rsidRPr="00F959D6" w:rsidRDefault="00970584" w:rsidP="00966093">
      <w:pPr>
        <w:ind w:firstLine="567"/>
        <w:jc w:val="center"/>
        <w:rPr>
          <w:rFonts w:ascii="Arial" w:hAnsi="Arial" w:cs="Arial"/>
          <w:iCs/>
        </w:rPr>
      </w:pPr>
      <w:r w:rsidRPr="00F959D6">
        <w:rPr>
          <w:rFonts w:ascii="Arial" w:hAnsi="Arial" w:cs="Arial"/>
          <w:iCs/>
        </w:rPr>
        <w:t>Carla Ribeiro de Melo</w:t>
      </w:r>
    </w:p>
    <w:p w14:paraId="6814AF4F" w14:textId="098C8577" w:rsidR="00966093" w:rsidRPr="00F959D6" w:rsidRDefault="00966093" w:rsidP="00966093">
      <w:pPr>
        <w:ind w:firstLine="567"/>
        <w:jc w:val="center"/>
        <w:rPr>
          <w:rFonts w:ascii="Arial" w:hAnsi="Arial" w:cs="Arial"/>
          <w:iCs/>
        </w:rPr>
      </w:pPr>
      <w:r w:rsidRPr="00F959D6">
        <w:rPr>
          <w:rFonts w:ascii="Arial" w:hAnsi="Arial" w:cs="Arial"/>
          <w:iCs/>
        </w:rPr>
        <w:t xml:space="preserve">Secretária de </w:t>
      </w:r>
      <w:r w:rsidR="00970584" w:rsidRPr="00F959D6">
        <w:rPr>
          <w:rFonts w:ascii="Arial" w:hAnsi="Arial" w:cs="Arial"/>
          <w:iCs/>
        </w:rPr>
        <w:t>Administração e Planejamento</w:t>
      </w:r>
    </w:p>
    <w:p w14:paraId="7C9660AF" w14:textId="0C4242B3" w:rsidR="00966093" w:rsidRPr="00F959D6" w:rsidRDefault="00966093" w:rsidP="00966093">
      <w:pPr>
        <w:ind w:firstLine="567"/>
        <w:jc w:val="center"/>
        <w:rPr>
          <w:rFonts w:ascii="Arial" w:hAnsi="Arial" w:cs="Arial"/>
          <w:iCs/>
        </w:rPr>
      </w:pPr>
      <w:r w:rsidRPr="00F959D6">
        <w:rPr>
          <w:rFonts w:ascii="Arial" w:hAnsi="Arial" w:cs="Arial"/>
          <w:iCs/>
        </w:rPr>
        <w:t xml:space="preserve">Matrícula nº </w:t>
      </w:r>
      <w:r w:rsidR="00F959D6" w:rsidRPr="00F959D6">
        <w:rPr>
          <w:rFonts w:ascii="Arial" w:hAnsi="Arial" w:cs="Arial"/>
          <w:iCs/>
        </w:rPr>
        <w:t>1040</w:t>
      </w:r>
    </w:p>
    <w:p w14:paraId="39086B65" w14:textId="130CD3BE" w:rsidR="00583E3C" w:rsidRPr="00F959D6" w:rsidRDefault="00583E3C" w:rsidP="00966093">
      <w:pPr>
        <w:ind w:firstLine="567"/>
        <w:jc w:val="center"/>
        <w:rPr>
          <w:rFonts w:ascii="Arial" w:hAnsi="Arial" w:cs="Arial"/>
          <w:iCs/>
        </w:rPr>
      </w:pPr>
    </w:p>
    <w:p w14:paraId="6E23CF87" w14:textId="6EDD4E06" w:rsidR="00583E3C" w:rsidRPr="00F959D6" w:rsidRDefault="00583E3C" w:rsidP="00966093">
      <w:pPr>
        <w:ind w:firstLine="567"/>
        <w:jc w:val="center"/>
        <w:rPr>
          <w:rFonts w:ascii="Arial" w:hAnsi="Arial" w:cs="Arial"/>
          <w:iCs/>
        </w:rPr>
      </w:pPr>
    </w:p>
    <w:p w14:paraId="3B07303F" w14:textId="1DD2A24D" w:rsidR="00583E3C" w:rsidRDefault="00583E3C" w:rsidP="00966093">
      <w:pPr>
        <w:ind w:firstLine="567"/>
        <w:jc w:val="center"/>
        <w:rPr>
          <w:rFonts w:ascii="Arial" w:hAnsi="Arial" w:cs="Arial"/>
          <w:iCs/>
        </w:rPr>
      </w:pPr>
    </w:p>
    <w:p w14:paraId="34A92D67" w14:textId="593FA28E" w:rsidR="00583E3C" w:rsidRDefault="00583E3C" w:rsidP="00966093">
      <w:pPr>
        <w:ind w:firstLine="567"/>
        <w:jc w:val="center"/>
        <w:rPr>
          <w:rFonts w:ascii="Arial" w:hAnsi="Arial" w:cs="Arial"/>
          <w:iCs/>
        </w:rPr>
      </w:pPr>
    </w:p>
    <w:p w14:paraId="794C0F21" w14:textId="75ED5441" w:rsidR="00583E3C" w:rsidRDefault="00583E3C" w:rsidP="00966093">
      <w:pPr>
        <w:ind w:firstLine="567"/>
        <w:jc w:val="center"/>
        <w:rPr>
          <w:rFonts w:ascii="Arial" w:hAnsi="Arial" w:cs="Arial"/>
          <w:iCs/>
        </w:rPr>
      </w:pPr>
    </w:p>
    <w:p w14:paraId="2CC637C7" w14:textId="4B569200" w:rsidR="00583E3C" w:rsidRDefault="00583E3C" w:rsidP="00966093">
      <w:pPr>
        <w:ind w:firstLine="567"/>
        <w:jc w:val="center"/>
        <w:rPr>
          <w:rFonts w:ascii="Arial" w:hAnsi="Arial" w:cs="Arial"/>
          <w:iCs/>
        </w:rPr>
      </w:pPr>
    </w:p>
    <w:p w14:paraId="532BF97E" w14:textId="590F3B67" w:rsidR="00583E3C" w:rsidRDefault="00583E3C" w:rsidP="00966093">
      <w:pPr>
        <w:ind w:firstLine="567"/>
        <w:jc w:val="center"/>
        <w:rPr>
          <w:rFonts w:ascii="Arial" w:hAnsi="Arial" w:cs="Arial"/>
          <w:iCs/>
        </w:rPr>
      </w:pPr>
    </w:p>
    <w:p w14:paraId="3866B616" w14:textId="57643166" w:rsidR="00583E3C" w:rsidRDefault="00583E3C" w:rsidP="00966093">
      <w:pPr>
        <w:ind w:firstLine="567"/>
        <w:jc w:val="center"/>
        <w:rPr>
          <w:rFonts w:ascii="Arial" w:hAnsi="Arial" w:cs="Arial"/>
          <w:iCs/>
        </w:rPr>
      </w:pPr>
    </w:p>
    <w:p w14:paraId="39C7F3DE" w14:textId="46E34F02" w:rsidR="00583E3C" w:rsidRDefault="00583E3C" w:rsidP="00966093">
      <w:pPr>
        <w:ind w:firstLine="567"/>
        <w:jc w:val="center"/>
        <w:rPr>
          <w:rFonts w:ascii="Arial" w:hAnsi="Arial" w:cs="Arial"/>
          <w:iCs/>
        </w:rPr>
      </w:pPr>
    </w:p>
    <w:p w14:paraId="195AE4E2" w14:textId="4F0B6DD2" w:rsidR="00583E3C" w:rsidRDefault="00583E3C" w:rsidP="00966093">
      <w:pPr>
        <w:ind w:firstLine="567"/>
        <w:jc w:val="center"/>
        <w:rPr>
          <w:rFonts w:ascii="Arial" w:hAnsi="Arial" w:cs="Arial"/>
          <w:iCs/>
        </w:rPr>
      </w:pPr>
    </w:p>
    <w:p w14:paraId="0480E237" w14:textId="5F73120C" w:rsidR="00583E3C" w:rsidRDefault="00583E3C" w:rsidP="00966093">
      <w:pPr>
        <w:ind w:firstLine="567"/>
        <w:jc w:val="center"/>
        <w:rPr>
          <w:rFonts w:ascii="Arial" w:hAnsi="Arial" w:cs="Arial"/>
          <w:iCs/>
        </w:rPr>
      </w:pPr>
    </w:p>
    <w:p w14:paraId="5C884DCB" w14:textId="741D531D" w:rsidR="00583E3C" w:rsidRDefault="00583E3C" w:rsidP="00966093">
      <w:pPr>
        <w:ind w:firstLine="567"/>
        <w:jc w:val="center"/>
        <w:rPr>
          <w:rFonts w:ascii="Arial" w:hAnsi="Arial" w:cs="Arial"/>
          <w:iCs/>
        </w:rPr>
      </w:pPr>
    </w:p>
    <w:p w14:paraId="240A6EBB" w14:textId="3F46C4B0" w:rsidR="00583E3C" w:rsidRDefault="00583E3C" w:rsidP="00966093">
      <w:pPr>
        <w:ind w:firstLine="567"/>
        <w:jc w:val="center"/>
        <w:rPr>
          <w:rFonts w:ascii="Arial" w:hAnsi="Arial" w:cs="Arial"/>
          <w:iCs/>
        </w:rPr>
      </w:pPr>
    </w:p>
    <w:p w14:paraId="18F47C17" w14:textId="76494443" w:rsidR="00583E3C" w:rsidRDefault="00583E3C" w:rsidP="00966093">
      <w:pPr>
        <w:ind w:firstLine="567"/>
        <w:jc w:val="center"/>
        <w:rPr>
          <w:rFonts w:ascii="Arial" w:hAnsi="Arial" w:cs="Arial"/>
          <w:iCs/>
        </w:rPr>
      </w:pPr>
    </w:p>
    <w:p w14:paraId="73CCAA3C" w14:textId="0DABAF38" w:rsidR="00583E3C" w:rsidRDefault="00583E3C" w:rsidP="00966093">
      <w:pPr>
        <w:ind w:firstLine="567"/>
        <w:jc w:val="center"/>
        <w:rPr>
          <w:rFonts w:ascii="Arial" w:hAnsi="Arial" w:cs="Arial"/>
          <w:iCs/>
        </w:rPr>
      </w:pPr>
    </w:p>
    <w:p w14:paraId="0E6DAEB8" w14:textId="20D4853D" w:rsidR="00583E3C" w:rsidRDefault="00583E3C" w:rsidP="00966093">
      <w:pPr>
        <w:ind w:firstLine="567"/>
        <w:jc w:val="center"/>
        <w:rPr>
          <w:rFonts w:ascii="Arial" w:hAnsi="Arial" w:cs="Arial"/>
          <w:iCs/>
        </w:rPr>
      </w:pPr>
    </w:p>
    <w:p w14:paraId="14083813" w14:textId="1A5BEC40" w:rsidR="00583E3C" w:rsidRDefault="00583E3C" w:rsidP="00966093">
      <w:pPr>
        <w:ind w:firstLine="567"/>
        <w:jc w:val="center"/>
        <w:rPr>
          <w:rFonts w:ascii="Arial" w:hAnsi="Arial" w:cs="Arial"/>
          <w:iCs/>
        </w:rPr>
      </w:pPr>
    </w:p>
    <w:p w14:paraId="53830154" w14:textId="63D6E88D" w:rsidR="00583E3C" w:rsidRDefault="00583E3C" w:rsidP="00966093">
      <w:pPr>
        <w:ind w:firstLine="567"/>
        <w:jc w:val="center"/>
        <w:rPr>
          <w:rFonts w:ascii="Arial" w:hAnsi="Arial" w:cs="Arial"/>
          <w:iCs/>
        </w:rPr>
      </w:pPr>
    </w:p>
    <w:p w14:paraId="46A45EC9" w14:textId="2AD51EA3" w:rsidR="00583E3C" w:rsidRDefault="00583E3C" w:rsidP="00966093">
      <w:pPr>
        <w:ind w:firstLine="567"/>
        <w:jc w:val="center"/>
        <w:rPr>
          <w:rFonts w:ascii="Arial" w:hAnsi="Arial" w:cs="Arial"/>
          <w:iCs/>
        </w:rPr>
      </w:pPr>
    </w:p>
    <w:p w14:paraId="4D050FFB" w14:textId="0084FE5D" w:rsidR="00583E3C" w:rsidRDefault="00583E3C" w:rsidP="00966093">
      <w:pPr>
        <w:ind w:firstLine="567"/>
        <w:jc w:val="center"/>
        <w:rPr>
          <w:rFonts w:ascii="Arial" w:hAnsi="Arial" w:cs="Arial"/>
          <w:iCs/>
        </w:rPr>
      </w:pPr>
    </w:p>
    <w:p w14:paraId="091ED8C8" w14:textId="7F6F1D76" w:rsidR="009D1063" w:rsidRDefault="009D1063" w:rsidP="00966093">
      <w:pPr>
        <w:ind w:firstLine="567"/>
        <w:jc w:val="center"/>
        <w:rPr>
          <w:rFonts w:ascii="Arial" w:hAnsi="Arial" w:cs="Arial"/>
          <w:iCs/>
        </w:rPr>
      </w:pPr>
    </w:p>
    <w:p w14:paraId="64CA3508" w14:textId="3C617190" w:rsidR="009D1063" w:rsidRDefault="009D1063" w:rsidP="00966093">
      <w:pPr>
        <w:ind w:firstLine="567"/>
        <w:jc w:val="center"/>
        <w:rPr>
          <w:rFonts w:ascii="Arial" w:hAnsi="Arial" w:cs="Arial"/>
          <w:iCs/>
        </w:rPr>
      </w:pPr>
    </w:p>
    <w:p w14:paraId="014E6C3F" w14:textId="389B5294" w:rsidR="009D1063" w:rsidRDefault="009D1063" w:rsidP="00966093">
      <w:pPr>
        <w:ind w:firstLine="567"/>
        <w:jc w:val="center"/>
        <w:rPr>
          <w:rFonts w:ascii="Arial" w:hAnsi="Arial" w:cs="Arial"/>
          <w:iCs/>
        </w:rPr>
      </w:pPr>
    </w:p>
    <w:p w14:paraId="39BBB941" w14:textId="71BECE79" w:rsidR="009D1063" w:rsidRDefault="009D1063" w:rsidP="00966093">
      <w:pPr>
        <w:ind w:firstLine="567"/>
        <w:jc w:val="center"/>
        <w:rPr>
          <w:rFonts w:ascii="Arial" w:hAnsi="Arial" w:cs="Arial"/>
          <w:iCs/>
        </w:rPr>
      </w:pPr>
    </w:p>
    <w:p w14:paraId="4003EC52" w14:textId="718DE312" w:rsidR="009D1063" w:rsidRDefault="009D1063" w:rsidP="00966093">
      <w:pPr>
        <w:ind w:firstLine="567"/>
        <w:jc w:val="center"/>
        <w:rPr>
          <w:rFonts w:ascii="Arial" w:hAnsi="Arial" w:cs="Arial"/>
          <w:iCs/>
        </w:rPr>
      </w:pPr>
    </w:p>
    <w:p w14:paraId="6B4D2F35" w14:textId="0B190642" w:rsidR="009D1063" w:rsidRDefault="009D1063" w:rsidP="00966093">
      <w:pPr>
        <w:ind w:firstLine="567"/>
        <w:jc w:val="center"/>
        <w:rPr>
          <w:rFonts w:ascii="Arial" w:hAnsi="Arial" w:cs="Arial"/>
          <w:iCs/>
        </w:rPr>
      </w:pPr>
    </w:p>
    <w:p w14:paraId="5A11CB25" w14:textId="77AB3AFB" w:rsidR="009D1063" w:rsidRDefault="009D1063" w:rsidP="00966093">
      <w:pPr>
        <w:ind w:firstLine="567"/>
        <w:jc w:val="center"/>
        <w:rPr>
          <w:rFonts w:ascii="Arial" w:hAnsi="Arial" w:cs="Arial"/>
          <w:iCs/>
        </w:rPr>
      </w:pPr>
    </w:p>
    <w:p w14:paraId="7F02A8A4" w14:textId="240C865A" w:rsidR="009D1063" w:rsidRDefault="009D1063" w:rsidP="00966093">
      <w:pPr>
        <w:ind w:firstLine="567"/>
        <w:jc w:val="center"/>
        <w:rPr>
          <w:rFonts w:ascii="Arial" w:hAnsi="Arial" w:cs="Arial"/>
          <w:iCs/>
        </w:rPr>
      </w:pPr>
    </w:p>
    <w:p w14:paraId="30080480" w14:textId="52807271" w:rsidR="005C555F" w:rsidRPr="00CF600E" w:rsidRDefault="005C555F" w:rsidP="007C0B76">
      <w:pPr>
        <w:rPr>
          <w:rFonts w:ascii="Arial" w:hAnsi="Arial" w:cs="Arial"/>
          <w:b/>
        </w:rPr>
      </w:pPr>
      <w:r w:rsidRPr="003B0006">
        <w:rPr>
          <w:rFonts w:ascii="Arial" w:hAnsi="Arial" w:cs="Arial"/>
        </w:rPr>
        <w:lastRenderedPageBreak/>
        <w:t xml:space="preserve"> </w:t>
      </w:r>
      <w:r w:rsidR="00897FFC">
        <w:rPr>
          <w:rFonts w:ascii="Arial" w:hAnsi="Arial" w:cs="Arial"/>
        </w:rPr>
        <w:t xml:space="preserve">                                  </w:t>
      </w:r>
      <w:r w:rsidR="00CF600E" w:rsidRPr="00CF600E">
        <w:rPr>
          <w:rFonts w:ascii="Arial" w:hAnsi="Arial" w:cs="Arial"/>
          <w:b/>
        </w:rPr>
        <w:t>ANEXO I – TERMO DE REFERÊNCIA</w:t>
      </w:r>
    </w:p>
    <w:p w14:paraId="3EA15DC5" w14:textId="77777777" w:rsidR="00CF600E" w:rsidRDefault="00CF600E" w:rsidP="00312243">
      <w:pPr>
        <w:rPr>
          <w:rFonts w:ascii="Arial" w:hAnsi="Arial" w:cs="Arial"/>
        </w:rPr>
      </w:pPr>
    </w:p>
    <w:p w14:paraId="4F971C0B" w14:textId="77777777" w:rsidR="00CF600E" w:rsidRDefault="00CF600E">
      <w:pPr>
        <w:spacing w:after="200" w:line="276" w:lineRule="auto"/>
        <w:rPr>
          <w:rFonts w:ascii="Arial" w:hAnsi="Arial" w:cs="Arial"/>
        </w:rPr>
      </w:pPr>
      <w:r>
        <w:rPr>
          <w:rFonts w:ascii="Arial" w:hAnsi="Arial" w:cs="Arial"/>
        </w:rPr>
        <w:br w:type="page"/>
      </w:r>
    </w:p>
    <w:p w14:paraId="731BA4CA" w14:textId="77777777" w:rsidR="00BA12F3" w:rsidRPr="00BA12F3" w:rsidRDefault="00BA12F3" w:rsidP="00BA12F3">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068DCE93" w14:textId="77777777" w:rsidR="005A1521" w:rsidRPr="00BA12F3" w:rsidRDefault="005A1521" w:rsidP="00BA12F3">
      <w:pPr>
        <w:pStyle w:val="Corpodetexto"/>
        <w:ind w:left="709" w:right="684"/>
        <w:rPr>
          <w:rFonts w:ascii="Arial" w:hAnsi="Arial" w:cs="Arial"/>
          <w:b/>
          <w:sz w:val="24"/>
          <w:szCs w:val="24"/>
        </w:rPr>
      </w:pPr>
    </w:p>
    <w:p w14:paraId="093A942E" w14:textId="6DF2D7ED"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8F1BE4">
        <w:rPr>
          <w:rFonts w:ascii="Arial" w:hAnsi="Arial" w:cs="Arial"/>
          <w:b/>
          <w:bCs/>
        </w:rPr>
        <w:t>18</w:t>
      </w:r>
      <w:r w:rsidR="004F1D41">
        <w:rPr>
          <w:rFonts w:ascii="Arial" w:hAnsi="Arial" w:cs="Arial"/>
          <w:b/>
          <w:bCs/>
        </w:rPr>
        <w:t>/2026</w:t>
      </w:r>
    </w:p>
    <w:p w14:paraId="275353B9" w14:textId="0DC2216D"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4F1D41">
        <w:rPr>
          <w:rFonts w:ascii="Arial" w:hAnsi="Arial" w:cs="Arial"/>
          <w:b/>
          <w:bCs/>
        </w:rPr>
        <w:t>094/2026</w:t>
      </w:r>
    </w:p>
    <w:p w14:paraId="42BF9DB9" w14:textId="4F24F024" w:rsidR="00BA12F3" w:rsidRPr="00BA12F3" w:rsidRDefault="00BA12F3" w:rsidP="00BA12F3">
      <w:pPr>
        <w:suppressAutoHyphens/>
        <w:adjustRightInd w:val="0"/>
        <w:jc w:val="both"/>
        <w:rPr>
          <w:rFonts w:ascii="Arial" w:hAnsi="Arial" w:cs="Arial"/>
          <w:b/>
          <w:bCs/>
        </w:rPr>
      </w:pPr>
      <w:r w:rsidRPr="00BA12F3">
        <w:rPr>
          <w:rFonts w:ascii="Arial" w:hAnsi="Arial" w:cs="Arial"/>
          <w:b/>
          <w:bCs/>
        </w:rPr>
        <w:t xml:space="preserve">REGISTRO DE PREÇOS </w:t>
      </w:r>
      <w:proofErr w:type="gramStart"/>
      <w:r w:rsidRPr="00BA12F3">
        <w:rPr>
          <w:rFonts w:ascii="Arial" w:hAnsi="Arial" w:cs="Arial"/>
          <w:b/>
          <w:bCs/>
        </w:rPr>
        <w:t>N.º</w:t>
      </w:r>
      <w:proofErr w:type="gramEnd"/>
      <w:r w:rsidRPr="00BA12F3">
        <w:rPr>
          <w:rFonts w:ascii="Arial" w:hAnsi="Arial" w:cs="Arial"/>
          <w:b/>
          <w:bCs/>
        </w:rPr>
        <w:t xml:space="preserve"> </w:t>
      </w:r>
      <w:r w:rsidR="008F1BE4">
        <w:rPr>
          <w:rFonts w:ascii="Arial" w:hAnsi="Arial" w:cs="Arial"/>
          <w:b/>
          <w:bCs/>
        </w:rPr>
        <w:t>09</w:t>
      </w:r>
      <w:r w:rsidR="004F1D41">
        <w:rPr>
          <w:rFonts w:ascii="Arial" w:hAnsi="Arial" w:cs="Arial"/>
          <w:b/>
          <w:bCs/>
        </w:rPr>
        <w:t>/2026</w:t>
      </w:r>
    </w:p>
    <w:p w14:paraId="4C12A0EA" w14:textId="77777777" w:rsidR="005A1521" w:rsidRPr="00BA12F3" w:rsidRDefault="005A1521" w:rsidP="00BA12F3">
      <w:pPr>
        <w:suppressAutoHyphens/>
        <w:adjustRightInd w:val="0"/>
        <w:jc w:val="center"/>
        <w:rPr>
          <w:rFonts w:ascii="Arial" w:hAnsi="Arial" w:cs="Arial"/>
        </w:rPr>
      </w:pPr>
    </w:p>
    <w:p w14:paraId="01B421A1" w14:textId="77777777" w:rsidR="005A1521" w:rsidRPr="00BA12F3" w:rsidRDefault="005A1521" w:rsidP="00BA12F3">
      <w:pPr>
        <w:suppressAutoHyphens/>
        <w:adjustRightInd w:val="0"/>
        <w:jc w:val="both"/>
        <w:rPr>
          <w:rFonts w:ascii="Arial" w:hAnsi="Arial" w:cs="Arial"/>
        </w:rPr>
      </w:pPr>
    </w:p>
    <w:p w14:paraId="767AD130"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60B80504" w14:textId="77777777" w:rsidR="005A1521" w:rsidRPr="00BA12F3" w:rsidRDefault="005A1521" w:rsidP="00BA12F3">
      <w:pPr>
        <w:suppressAutoHyphens/>
        <w:adjustRightInd w:val="0"/>
        <w:jc w:val="both"/>
        <w:rPr>
          <w:rFonts w:ascii="Arial" w:hAnsi="Arial" w:cs="Arial"/>
        </w:rPr>
      </w:pPr>
    </w:p>
    <w:p w14:paraId="0EA54E7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76C0B154"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95FCBE4"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4B1DC4B7"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501086FB"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517379B"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06BD08C8" w14:textId="77777777" w:rsidR="005A1521" w:rsidRPr="00BA12F3" w:rsidRDefault="005A1521" w:rsidP="00BA12F3">
      <w:pPr>
        <w:suppressAutoHyphens/>
        <w:adjustRightInd w:val="0"/>
        <w:jc w:val="both"/>
        <w:rPr>
          <w:rFonts w:ascii="Arial" w:hAnsi="Arial" w:cs="Arial"/>
        </w:rPr>
      </w:pPr>
    </w:p>
    <w:p w14:paraId="25A60F00" w14:textId="3461887E" w:rsidR="001D1872" w:rsidRDefault="005A1521" w:rsidP="00BA12F3">
      <w:pPr>
        <w:suppressAutoHyphens/>
        <w:adjustRightInd w:val="0"/>
        <w:rPr>
          <w:rFonts w:ascii="Arial" w:hAnsi="Arial" w:cs="Arial"/>
        </w:rPr>
      </w:pPr>
      <w:r w:rsidRPr="00E37EB1">
        <w:rPr>
          <w:rFonts w:ascii="Arial" w:hAnsi="Arial" w:cs="Arial"/>
        </w:rPr>
        <w:t>Apresen</w:t>
      </w:r>
      <w:r w:rsidR="00A80F99">
        <w:rPr>
          <w:rFonts w:ascii="Arial" w:hAnsi="Arial" w:cs="Arial"/>
        </w:rPr>
        <w:t>tamos proposta para o seguinte</w:t>
      </w:r>
      <w:r w:rsidRPr="00E37EB1">
        <w:rPr>
          <w:rFonts w:ascii="Arial" w:hAnsi="Arial" w:cs="Arial"/>
        </w:rPr>
        <w:t xml:space="preserve"> </w:t>
      </w:r>
      <w:r w:rsidR="00A80F99">
        <w:rPr>
          <w:rFonts w:ascii="Arial" w:hAnsi="Arial" w:cs="Arial"/>
        </w:rPr>
        <w:t>lote</w:t>
      </w:r>
      <w:r w:rsidRPr="00E37EB1">
        <w:rPr>
          <w:rFonts w:ascii="Arial" w:hAnsi="Arial" w:cs="Arial"/>
        </w:rPr>
        <w:t>:</w:t>
      </w:r>
      <w:r w:rsidR="00573E51">
        <w:rPr>
          <w:rFonts w:ascii="Arial" w:hAnsi="Arial" w:cs="Arial"/>
        </w:rPr>
        <w:t xml:space="preserve"> </w:t>
      </w:r>
    </w:p>
    <w:p w14:paraId="41838644" w14:textId="6DC2AC67" w:rsidR="00A80F99" w:rsidRDefault="00A80F99" w:rsidP="00BA12F3">
      <w:pPr>
        <w:suppressAutoHyphens/>
        <w:adjustRightInd w:val="0"/>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224"/>
        <w:gridCol w:w="1697"/>
      </w:tblGrid>
      <w:tr w:rsidR="00A80F99" w:rsidRPr="00DE31C8" w14:paraId="41C45F52" w14:textId="77777777" w:rsidTr="003B59C0">
        <w:tc>
          <w:tcPr>
            <w:tcW w:w="8921" w:type="dxa"/>
            <w:gridSpan w:val="2"/>
            <w:shd w:val="clear" w:color="auto" w:fill="F0F0F0"/>
          </w:tcPr>
          <w:p w14:paraId="6CF9AF3B" w14:textId="37F48C36" w:rsidR="00A80F99" w:rsidRPr="00DE31C8" w:rsidRDefault="00A80F99" w:rsidP="00A80F99">
            <w:pPr>
              <w:widowControl w:val="0"/>
              <w:autoSpaceDE w:val="0"/>
              <w:autoSpaceDN w:val="0"/>
              <w:adjustRightInd w:val="0"/>
              <w:rPr>
                <w:rFonts w:ascii="Arial" w:hAnsi="Arial" w:cs="Arial"/>
                <w:b/>
                <w:color w:val="FF0000"/>
                <w:sz w:val="20"/>
                <w:szCs w:val="20"/>
              </w:rPr>
            </w:pPr>
            <w:r w:rsidRPr="00CE38BC">
              <w:rPr>
                <w:rFonts w:ascii="Arial" w:hAnsi="Arial" w:cs="Arial"/>
                <w:b/>
                <w:sz w:val="20"/>
                <w:szCs w:val="20"/>
              </w:rPr>
              <w:t>LOTE 01 – Confecção de próteses dentárias</w:t>
            </w:r>
          </w:p>
        </w:tc>
      </w:tr>
      <w:tr w:rsidR="00CE38BC" w:rsidRPr="00DE31C8" w14:paraId="07081DF8" w14:textId="77777777" w:rsidTr="003B59C0">
        <w:tc>
          <w:tcPr>
            <w:tcW w:w="8921" w:type="dxa"/>
            <w:gridSpan w:val="2"/>
            <w:shd w:val="clear" w:color="auto" w:fill="F0F0F0"/>
          </w:tcPr>
          <w:tbl>
            <w:tblPr>
              <w:tblW w:w="891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4"/>
              <w:gridCol w:w="3967"/>
              <w:gridCol w:w="606"/>
              <w:gridCol w:w="567"/>
              <w:gridCol w:w="709"/>
              <w:gridCol w:w="992"/>
              <w:gridCol w:w="1418"/>
            </w:tblGrid>
            <w:tr w:rsidR="00CE38BC" w14:paraId="467F6631" w14:textId="77777777" w:rsidTr="00767CFE">
              <w:tc>
                <w:tcPr>
                  <w:tcW w:w="654" w:type="dxa"/>
                  <w:shd w:val="clear" w:color="auto" w:fill="F0F0F0"/>
                </w:tcPr>
                <w:p w14:paraId="6F53EA0D" w14:textId="77777777" w:rsidR="00CE38BC" w:rsidRDefault="00CE38BC" w:rsidP="00CE38BC">
                  <w:pPr>
                    <w:pStyle w:val="ParagraphStyle"/>
                    <w:rPr>
                      <w:rStyle w:val="Normaltext"/>
                    </w:rPr>
                  </w:pPr>
                  <w:r>
                    <w:rPr>
                      <w:rStyle w:val="Normaltext"/>
                    </w:rPr>
                    <w:t>Item</w:t>
                  </w:r>
                </w:p>
              </w:tc>
              <w:tc>
                <w:tcPr>
                  <w:tcW w:w="3967" w:type="dxa"/>
                  <w:shd w:val="clear" w:color="auto" w:fill="F0F0F0"/>
                </w:tcPr>
                <w:p w14:paraId="0146DF80" w14:textId="77777777" w:rsidR="00CE38BC" w:rsidRDefault="00CE38BC" w:rsidP="00CE38BC">
                  <w:pPr>
                    <w:pStyle w:val="ParagraphStyle"/>
                    <w:rPr>
                      <w:rStyle w:val="Normaltext"/>
                    </w:rPr>
                  </w:pPr>
                  <w:r>
                    <w:rPr>
                      <w:rStyle w:val="Normaltext"/>
                    </w:rPr>
                    <w:t>Descrição do Produto</w:t>
                  </w:r>
                </w:p>
              </w:tc>
              <w:tc>
                <w:tcPr>
                  <w:tcW w:w="606" w:type="dxa"/>
                  <w:shd w:val="clear" w:color="auto" w:fill="F0F0F0"/>
                </w:tcPr>
                <w:p w14:paraId="16F8DED6" w14:textId="77777777" w:rsidR="00CE38BC" w:rsidRDefault="00CE38BC" w:rsidP="00CE38BC">
                  <w:pPr>
                    <w:pStyle w:val="ParagraphStyle"/>
                    <w:rPr>
                      <w:rStyle w:val="Normaltext"/>
                    </w:rPr>
                  </w:pPr>
                  <w:proofErr w:type="spellStart"/>
                  <w:r>
                    <w:rPr>
                      <w:rStyle w:val="Normaltext"/>
                    </w:rPr>
                    <w:t>Qte</w:t>
                  </w:r>
                  <w:proofErr w:type="spellEnd"/>
                </w:p>
              </w:tc>
              <w:tc>
                <w:tcPr>
                  <w:tcW w:w="567" w:type="dxa"/>
                  <w:shd w:val="clear" w:color="auto" w:fill="F0F0F0"/>
                </w:tcPr>
                <w:p w14:paraId="64896719" w14:textId="77777777" w:rsidR="00CE38BC" w:rsidRDefault="00CE38BC" w:rsidP="00CE38BC">
                  <w:pPr>
                    <w:pStyle w:val="ParagraphStyle"/>
                    <w:rPr>
                      <w:rStyle w:val="Normaltext"/>
                    </w:rPr>
                  </w:pPr>
                  <w:r>
                    <w:rPr>
                      <w:rStyle w:val="Normaltext"/>
                    </w:rPr>
                    <w:t>Unid.</w:t>
                  </w:r>
                </w:p>
              </w:tc>
              <w:tc>
                <w:tcPr>
                  <w:tcW w:w="709" w:type="dxa"/>
                  <w:shd w:val="clear" w:color="auto" w:fill="F0F0F0"/>
                </w:tcPr>
                <w:p w14:paraId="064507A2" w14:textId="77777777" w:rsidR="00CE38BC" w:rsidRDefault="00CE38BC" w:rsidP="00CE38BC">
                  <w:pPr>
                    <w:pStyle w:val="ParagraphStyle"/>
                    <w:rPr>
                      <w:rStyle w:val="Normaltext"/>
                    </w:rPr>
                  </w:pPr>
                  <w:r>
                    <w:rPr>
                      <w:rStyle w:val="Normaltext"/>
                    </w:rPr>
                    <w:t>Marca</w:t>
                  </w:r>
                </w:p>
              </w:tc>
              <w:tc>
                <w:tcPr>
                  <w:tcW w:w="992" w:type="dxa"/>
                  <w:shd w:val="clear" w:color="auto" w:fill="F0F0F0"/>
                </w:tcPr>
                <w:p w14:paraId="2142900B" w14:textId="77777777" w:rsidR="00CE38BC" w:rsidRDefault="00CE38BC" w:rsidP="00CE38BC">
                  <w:pPr>
                    <w:pStyle w:val="ParagraphStyle"/>
                    <w:rPr>
                      <w:rStyle w:val="Normaltext"/>
                    </w:rPr>
                  </w:pPr>
                  <w:r>
                    <w:rPr>
                      <w:rStyle w:val="Normaltext"/>
                    </w:rPr>
                    <w:t>Valor Unit.</w:t>
                  </w:r>
                </w:p>
              </w:tc>
              <w:tc>
                <w:tcPr>
                  <w:tcW w:w="1418" w:type="dxa"/>
                  <w:shd w:val="clear" w:color="auto" w:fill="F0F0F0"/>
                </w:tcPr>
                <w:p w14:paraId="119CC6B2" w14:textId="77777777" w:rsidR="00CE38BC" w:rsidRDefault="00CE38BC" w:rsidP="00CE38BC">
                  <w:pPr>
                    <w:pStyle w:val="ParagraphStyle"/>
                    <w:rPr>
                      <w:rStyle w:val="Normaltext"/>
                    </w:rPr>
                  </w:pPr>
                  <w:r>
                    <w:rPr>
                      <w:rStyle w:val="Normaltext"/>
                    </w:rPr>
                    <w:t>Valor Total</w:t>
                  </w:r>
                </w:p>
              </w:tc>
            </w:tr>
            <w:tr w:rsidR="00CE38BC" w14:paraId="17B66E53" w14:textId="77777777" w:rsidTr="00767CFE">
              <w:tc>
                <w:tcPr>
                  <w:tcW w:w="654" w:type="dxa"/>
                </w:tcPr>
                <w:p w14:paraId="2080433D" w14:textId="77777777" w:rsidR="00CE38BC" w:rsidRDefault="00CE38BC" w:rsidP="00CE38BC">
                  <w:pPr>
                    <w:pStyle w:val="ParagraphStyle"/>
                    <w:rPr>
                      <w:rStyle w:val="Normaltext"/>
                    </w:rPr>
                  </w:pPr>
                  <w:r>
                    <w:rPr>
                      <w:rStyle w:val="Normaltext"/>
                    </w:rPr>
                    <w:t>1</w:t>
                  </w:r>
                </w:p>
              </w:tc>
              <w:tc>
                <w:tcPr>
                  <w:tcW w:w="3967" w:type="dxa"/>
                </w:tcPr>
                <w:p w14:paraId="66127364" w14:textId="24FDCBDA" w:rsidR="00CE38BC" w:rsidRDefault="00F959D6" w:rsidP="00CE38BC">
                  <w:pPr>
                    <w:pStyle w:val="ParagraphStyle"/>
                    <w:rPr>
                      <w:rStyle w:val="Normaltext"/>
                    </w:rPr>
                  </w:pPr>
                  <w:r>
                    <w:rPr>
                      <w:rStyle w:val="Normaltext"/>
                    </w:rPr>
                    <w:t>PRÓTESE PARCIAL REMOVÍVEL.</w:t>
                  </w:r>
                </w:p>
                <w:p w14:paraId="274E812C" w14:textId="3A998804" w:rsidR="00CE38BC" w:rsidRDefault="00CE38BC" w:rsidP="00F959D6">
                  <w:pPr>
                    <w:pStyle w:val="ParagraphStyle"/>
                    <w:rPr>
                      <w:rStyle w:val="Normaltext"/>
                    </w:rPr>
                  </w:pPr>
                  <w:r>
                    <w:rPr>
                      <w:rStyle w:val="Normaltext"/>
                    </w:rPr>
                    <w:t xml:space="preserve">Confecção de prótese parcial removível com estrutura metálica em liga de cromo cobalto para próteses parciais removíveis , similar ou equivalente à marca de referência metal </w:t>
                  </w:r>
                  <w:proofErr w:type="spellStart"/>
                  <w:r>
                    <w:rPr>
                      <w:rStyle w:val="Normaltext"/>
                    </w:rPr>
                    <w:t>Degundent</w:t>
                  </w:r>
                  <w:proofErr w:type="spellEnd"/>
                  <w:r>
                    <w:rPr>
                      <w:rStyle w:val="Normaltext"/>
                    </w:rPr>
                    <w:t xml:space="preserve"> </w:t>
                  </w:r>
                  <w:proofErr w:type="spellStart"/>
                  <w:r>
                    <w:rPr>
                      <w:rStyle w:val="Normaltext"/>
                    </w:rPr>
                    <w:t>degussa</w:t>
                  </w:r>
                  <w:proofErr w:type="spellEnd"/>
                  <w:r>
                    <w:rPr>
                      <w:rStyle w:val="Normaltext"/>
                    </w:rPr>
                    <w:t xml:space="preserve"> (</w:t>
                  </w:r>
                  <w:proofErr w:type="spellStart"/>
                  <w:r>
                    <w:rPr>
                      <w:rStyle w:val="Normaltext"/>
                    </w:rPr>
                    <w:t>dentsply</w:t>
                  </w:r>
                  <w:proofErr w:type="spellEnd"/>
                  <w:r>
                    <w:rPr>
                      <w:rStyle w:val="Normaltext"/>
                    </w:rPr>
                    <w:t>), m</w:t>
                  </w:r>
                  <w:r w:rsidR="00F959D6">
                    <w:rPr>
                      <w:rStyle w:val="Normaltext"/>
                    </w:rPr>
                    <w:t xml:space="preserve">etal </w:t>
                  </w:r>
                  <w:proofErr w:type="spellStart"/>
                  <w:r w:rsidR="00F959D6">
                    <w:rPr>
                      <w:rStyle w:val="Normaltext"/>
                    </w:rPr>
                    <w:t>Talmax</w:t>
                  </w:r>
                  <w:proofErr w:type="spellEnd"/>
                  <w:r w:rsidR="00F959D6">
                    <w:rPr>
                      <w:rStyle w:val="Normaltext"/>
                    </w:rPr>
                    <w:t xml:space="preserve"> Fit Flex, </w:t>
                  </w:r>
                  <w:proofErr w:type="spellStart"/>
                  <w:r w:rsidR="00F959D6">
                    <w:rPr>
                      <w:rStyle w:val="Normaltext"/>
                    </w:rPr>
                    <w:t>Dentorium</w:t>
                  </w:r>
                  <w:proofErr w:type="spellEnd"/>
                  <w:r w:rsidR="00F959D6">
                    <w:rPr>
                      <w:rStyle w:val="Normaltext"/>
                    </w:rPr>
                    <w:t xml:space="preserve">, </w:t>
                  </w:r>
                  <w:proofErr w:type="spellStart"/>
                  <w:r>
                    <w:rPr>
                      <w:rStyle w:val="Normaltext"/>
                    </w:rPr>
                    <w:t>Biotone</w:t>
                  </w:r>
                  <w:proofErr w:type="spellEnd"/>
                  <w:r>
                    <w:rPr>
                      <w:rStyle w:val="Normaltext"/>
                    </w:rPr>
                    <w:t xml:space="preserve"> (</w:t>
                  </w:r>
                  <w:proofErr w:type="spellStart"/>
                  <w:r>
                    <w:rPr>
                      <w:rStyle w:val="Normaltext"/>
                    </w:rPr>
                    <w:t>Dentsply</w:t>
                  </w:r>
                  <w:proofErr w:type="spellEnd"/>
                  <w:r>
                    <w:rPr>
                      <w:rStyle w:val="Normaltext"/>
                    </w:rPr>
                    <w:t xml:space="preserve">) </w:t>
                  </w:r>
                  <w:proofErr w:type="spellStart"/>
                  <w:r>
                    <w:rPr>
                      <w:rStyle w:val="Normaltext"/>
                    </w:rPr>
                    <w:t>Trilux</w:t>
                  </w:r>
                  <w:proofErr w:type="spellEnd"/>
                  <w:r>
                    <w:rPr>
                      <w:rStyle w:val="Normaltext"/>
                    </w:rPr>
                    <w:t xml:space="preserve"> e acrílico </w:t>
                  </w:r>
                  <w:proofErr w:type="spellStart"/>
                  <w:r>
                    <w:rPr>
                      <w:rStyle w:val="Normaltext"/>
                    </w:rPr>
                    <w:t>termopolimerizado</w:t>
                  </w:r>
                  <w:proofErr w:type="spellEnd"/>
                  <w:r>
                    <w:rPr>
                      <w:rStyle w:val="Normaltext"/>
                    </w:rPr>
                    <w:t xml:space="preserve">. </w:t>
                  </w:r>
                </w:p>
              </w:tc>
              <w:tc>
                <w:tcPr>
                  <w:tcW w:w="606" w:type="dxa"/>
                </w:tcPr>
                <w:p w14:paraId="09BE453C" w14:textId="77777777" w:rsidR="00CE38BC" w:rsidRDefault="00CE38BC" w:rsidP="00CE38BC">
                  <w:pPr>
                    <w:pStyle w:val="ParagraphStyle"/>
                    <w:rPr>
                      <w:rStyle w:val="Normaltext"/>
                    </w:rPr>
                  </w:pPr>
                  <w:r>
                    <w:rPr>
                      <w:rStyle w:val="Normaltext"/>
                    </w:rPr>
                    <w:t>420</w:t>
                  </w:r>
                </w:p>
              </w:tc>
              <w:tc>
                <w:tcPr>
                  <w:tcW w:w="567" w:type="dxa"/>
                </w:tcPr>
                <w:p w14:paraId="6372D6E0" w14:textId="77777777" w:rsidR="00CE38BC" w:rsidRDefault="00CE38BC" w:rsidP="00CE38BC">
                  <w:pPr>
                    <w:pStyle w:val="ParagraphStyle"/>
                    <w:rPr>
                      <w:rStyle w:val="Normaltext"/>
                    </w:rPr>
                  </w:pPr>
                  <w:r>
                    <w:rPr>
                      <w:rStyle w:val="Normaltext"/>
                    </w:rPr>
                    <w:t>SV</w:t>
                  </w:r>
                </w:p>
              </w:tc>
              <w:tc>
                <w:tcPr>
                  <w:tcW w:w="709" w:type="dxa"/>
                </w:tcPr>
                <w:p w14:paraId="47AA4589" w14:textId="77777777" w:rsidR="00CE38BC" w:rsidRDefault="00CE38BC" w:rsidP="00CE38BC">
                  <w:pPr>
                    <w:pStyle w:val="ParagraphStyle"/>
                    <w:rPr>
                      <w:rStyle w:val="Normaltext"/>
                    </w:rPr>
                  </w:pPr>
                </w:p>
              </w:tc>
              <w:tc>
                <w:tcPr>
                  <w:tcW w:w="992" w:type="dxa"/>
                </w:tcPr>
                <w:p w14:paraId="6A3A83C4" w14:textId="42557324" w:rsidR="00CE38BC" w:rsidRDefault="00CE38BC" w:rsidP="00CE38BC">
                  <w:pPr>
                    <w:pStyle w:val="Right"/>
                    <w:rPr>
                      <w:rStyle w:val="Normaltext"/>
                    </w:rPr>
                  </w:pPr>
                </w:p>
              </w:tc>
              <w:tc>
                <w:tcPr>
                  <w:tcW w:w="1418" w:type="dxa"/>
                </w:tcPr>
                <w:p w14:paraId="61DDDEBA" w14:textId="1CBE0F16" w:rsidR="00CE38BC" w:rsidRDefault="00CE38BC" w:rsidP="00CE38BC">
                  <w:pPr>
                    <w:pStyle w:val="Right"/>
                    <w:rPr>
                      <w:rStyle w:val="Normaltext"/>
                    </w:rPr>
                  </w:pPr>
                </w:p>
              </w:tc>
            </w:tr>
            <w:tr w:rsidR="00CE38BC" w14:paraId="23E25B68" w14:textId="77777777" w:rsidTr="00767CFE">
              <w:tc>
                <w:tcPr>
                  <w:tcW w:w="654" w:type="dxa"/>
                </w:tcPr>
                <w:p w14:paraId="4CB31714" w14:textId="77777777" w:rsidR="00CE38BC" w:rsidRDefault="00CE38BC" w:rsidP="00CE38BC">
                  <w:pPr>
                    <w:pStyle w:val="ParagraphStyle"/>
                    <w:rPr>
                      <w:rStyle w:val="Normaltext"/>
                    </w:rPr>
                  </w:pPr>
                  <w:r>
                    <w:rPr>
                      <w:rStyle w:val="Normaltext"/>
                    </w:rPr>
                    <w:t>2</w:t>
                  </w:r>
                </w:p>
              </w:tc>
              <w:tc>
                <w:tcPr>
                  <w:tcW w:w="3967" w:type="dxa"/>
                </w:tcPr>
                <w:p w14:paraId="0D894B90" w14:textId="77777777" w:rsidR="00CE38BC" w:rsidRDefault="00CE38BC" w:rsidP="00CE38BC">
                  <w:pPr>
                    <w:pStyle w:val="ParagraphStyle"/>
                    <w:rPr>
                      <w:rStyle w:val="Normaltext"/>
                    </w:rPr>
                  </w:pPr>
                  <w:r>
                    <w:rPr>
                      <w:rStyle w:val="Normaltext"/>
                    </w:rPr>
                    <w:t>PRÓTESE TOTAL MAXILAR/MANDIBULAR:</w:t>
                  </w:r>
                </w:p>
                <w:p w14:paraId="091F6799" w14:textId="12538B6E" w:rsidR="00CE38BC" w:rsidRDefault="00CE38BC" w:rsidP="00CE38BC">
                  <w:pPr>
                    <w:pStyle w:val="ParagraphStyle"/>
                    <w:rPr>
                      <w:rStyle w:val="Normaltext"/>
                    </w:rPr>
                  </w:pPr>
                  <w:r>
                    <w:rPr>
                      <w:rStyle w:val="Normaltext"/>
                    </w:rPr>
                    <w:t xml:space="preserve">Confecção de prótese total superior e/ou inferior (PT), com estrutura acrílica termo polimerizada, na cor rosa ou incolor, acabamento e polimento da peça, ambas de 1ª qualidade. Dentes de qualidade similar ou equivalente à marca de referência </w:t>
                  </w:r>
                  <w:proofErr w:type="spellStart"/>
                  <w:r>
                    <w:rPr>
                      <w:rStyle w:val="Normaltext"/>
                    </w:rPr>
                    <w:t>Biotene</w:t>
                  </w:r>
                  <w:proofErr w:type="spellEnd"/>
                  <w:r>
                    <w:rPr>
                      <w:rStyle w:val="Normaltext"/>
                    </w:rPr>
                    <w:t xml:space="preserve"> (</w:t>
                  </w:r>
                  <w:proofErr w:type="spellStart"/>
                  <w:r>
                    <w:rPr>
                      <w:rStyle w:val="Normaltext"/>
                    </w:rPr>
                    <w:t>Dentsply</w:t>
                  </w:r>
                  <w:proofErr w:type="spellEnd"/>
                  <w:r>
                    <w:rPr>
                      <w:rStyle w:val="Normaltext"/>
                    </w:rPr>
                    <w:t xml:space="preserve">) </w:t>
                  </w:r>
                  <w:proofErr w:type="spellStart"/>
                  <w:r>
                    <w:rPr>
                      <w:rStyle w:val="Normaltext"/>
                    </w:rPr>
                    <w:t>Trilux</w:t>
                  </w:r>
                  <w:proofErr w:type="spellEnd"/>
                  <w:r>
                    <w:rPr>
                      <w:rStyle w:val="Normaltext"/>
                    </w:rPr>
                    <w:t xml:space="preserve"> e acrílico </w:t>
                  </w:r>
                  <w:proofErr w:type="spellStart"/>
                  <w:r>
                    <w:rPr>
                      <w:rStyle w:val="Normaltext"/>
                    </w:rPr>
                    <w:t>termopolimerizado</w:t>
                  </w:r>
                  <w:proofErr w:type="spellEnd"/>
                  <w:r>
                    <w:rPr>
                      <w:rStyle w:val="Normaltext"/>
                    </w:rPr>
                    <w:t xml:space="preserve"> .</w:t>
                  </w:r>
                </w:p>
              </w:tc>
              <w:tc>
                <w:tcPr>
                  <w:tcW w:w="606" w:type="dxa"/>
                </w:tcPr>
                <w:p w14:paraId="14D60850" w14:textId="77777777" w:rsidR="00CE38BC" w:rsidRDefault="00CE38BC" w:rsidP="00CE38BC">
                  <w:pPr>
                    <w:pStyle w:val="ParagraphStyle"/>
                    <w:rPr>
                      <w:rStyle w:val="Normaltext"/>
                    </w:rPr>
                  </w:pPr>
                  <w:r>
                    <w:rPr>
                      <w:rStyle w:val="Normaltext"/>
                    </w:rPr>
                    <w:t>420</w:t>
                  </w:r>
                </w:p>
              </w:tc>
              <w:tc>
                <w:tcPr>
                  <w:tcW w:w="567" w:type="dxa"/>
                </w:tcPr>
                <w:p w14:paraId="7209B396" w14:textId="77777777" w:rsidR="00CE38BC" w:rsidRDefault="00CE38BC" w:rsidP="00CE38BC">
                  <w:pPr>
                    <w:pStyle w:val="ParagraphStyle"/>
                    <w:rPr>
                      <w:rStyle w:val="Normaltext"/>
                    </w:rPr>
                  </w:pPr>
                  <w:r>
                    <w:rPr>
                      <w:rStyle w:val="Normaltext"/>
                    </w:rPr>
                    <w:t>SV</w:t>
                  </w:r>
                </w:p>
              </w:tc>
              <w:tc>
                <w:tcPr>
                  <w:tcW w:w="709" w:type="dxa"/>
                </w:tcPr>
                <w:p w14:paraId="793B691D" w14:textId="77777777" w:rsidR="00CE38BC" w:rsidRDefault="00CE38BC" w:rsidP="00CE38BC">
                  <w:pPr>
                    <w:pStyle w:val="ParagraphStyle"/>
                    <w:rPr>
                      <w:rStyle w:val="Normaltext"/>
                    </w:rPr>
                  </w:pPr>
                </w:p>
              </w:tc>
              <w:tc>
                <w:tcPr>
                  <w:tcW w:w="992" w:type="dxa"/>
                </w:tcPr>
                <w:p w14:paraId="773C85D4" w14:textId="206FBE1C" w:rsidR="00CE38BC" w:rsidRDefault="00CE38BC" w:rsidP="00CE38BC">
                  <w:pPr>
                    <w:pStyle w:val="Right"/>
                    <w:rPr>
                      <w:rStyle w:val="Normaltext"/>
                    </w:rPr>
                  </w:pPr>
                </w:p>
              </w:tc>
              <w:tc>
                <w:tcPr>
                  <w:tcW w:w="1418" w:type="dxa"/>
                </w:tcPr>
                <w:p w14:paraId="67E6FF70" w14:textId="632F161A" w:rsidR="00CE38BC" w:rsidRDefault="00CE38BC" w:rsidP="00CE38BC">
                  <w:pPr>
                    <w:pStyle w:val="Right"/>
                    <w:rPr>
                      <w:rStyle w:val="Normaltext"/>
                    </w:rPr>
                  </w:pPr>
                </w:p>
              </w:tc>
            </w:tr>
          </w:tbl>
          <w:p w14:paraId="40AEA54C" w14:textId="77777777" w:rsidR="00CE38BC" w:rsidRPr="00DE31C8" w:rsidRDefault="00CE38BC" w:rsidP="00A80F99">
            <w:pPr>
              <w:widowControl w:val="0"/>
              <w:autoSpaceDE w:val="0"/>
              <w:autoSpaceDN w:val="0"/>
              <w:adjustRightInd w:val="0"/>
              <w:rPr>
                <w:rFonts w:ascii="Arial" w:hAnsi="Arial" w:cs="Arial"/>
                <w:b/>
                <w:color w:val="FF0000"/>
                <w:sz w:val="20"/>
                <w:szCs w:val="20"/>
              </w:rPr>
            </w:pPr>
          </w:p>
        </w:tc>
      </w:tr>
      <w:tr w:rsidR="002733DF" w:rsidRPr="00DE31C8" w14:paraId="1F3BA288" w14:textId="77777777" w:rsidTr="002733DF">
        <w:tc>
          <w:tcPr>
            <w:tcW w:w="7224" w:type="dxa"/>
          </w:tcPr>
          <w:p w14:paraId="75C43E43" w14:textId="4B428275" w:rsidR="002733DF" w:rsidRPr="00DE31C8" w:rsidRDefault="002733DF" w:rsidP="002733DF">
            <w:pPr>
              <w:widowControl w:val="0"/>
              <w:autoSpaceDE w:val="0"/>
              <w:autoSpaceDN w:val="0"/>
              <w:adjustRightInd w:val="0"/>
              <w:jc w:val="right"/>
              <w:rPr>
                <w:rFonts w:ascii="Arial" w:hAnsi="Arial" w:cs="Arial"/>
                <w:b/>
                <w:color w:val="FF0000"/>
                <w:sz w:val="20"/>
                <w:szCs w:val="20"/>
              </w:rPr>
            </w:pPr>
            <w:r w:rsidRPr="00CE38BC">
              <w:rPr>
                <w:rFonts w:ascii="Arial" w:hAnsi="Arial" w:cs="Arial"/>
                <w:b/>
                <w:sz w:val="20"/>
                <w:szCs w:val="20"/>
              </w:rPr>
              <w:t>VALOR TOTAL DO LOTE:</w:t>
            </w:r>
          </w:p>
        </w:tc>
        <w:tc>
          <w:tcPr>
            <w:tcW w:w="1697" w:type="dxa"/>
          </w:tcPr>
          <w:p w14:paraId="769DCFD9" w14:textId="77777777" w:rsidR="002733DF" w:rsidRPr="00DE31C8" w:rsidRDefault="002733DF" w:rsidP="00A80F99">
            <w:pPr>
              <w:widowControl w:val="0"/>
              <w:autoSpaceDE w:val="0"/>
              <w:autoSpaceDN w:val="0"/>
              <w:adjustRightInd w:val="0"/>
              <w:jc w:val="right"/>
              <w:rPr>
                <w:rFonts w:ascii="Arial" w:hAnsi="Arial" w:cs="Arial"/>
                <w:b/>
                <w:color w:val="FF0000"/>
                <w:sz w:val="20"/>
                <w:szCs w:val="20"/>
                <w:lang w:val="x-none"/>
              </w:rPr>
            </w:pPr>
          </w:p>
        </w:tc>
      </w:tr>
    </w:tbl>
    <w:p w14:paraId="605CD31E" w14:textId="77777777" w:rsidR="00A80F99" w:rsidRDefault="00A80F99" w:rsidP="00BA12F3">
      <w:pPr>
        <w:suppressAutoHyphens/>
        <w:adjustRightInd w:val="0"/>
        <w:rPr>
          <w:rFonts w:ascii="Arial" w:hAnsi="Arial" w:cs="Arial"/>
        </w:rPr>
      </w:pPr>
    </w:p>
    <w:p w14:paraId="5962AC23" w14:textId="2852FDBC"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397295D4" w14:textId="77777777" w:rsidR="005A1521" w:rsidRPr="00BA12F3" w:rsidRDefault="005A1521" w:rsidP="00BA12F3">
      <w:pPr>
        <w:tabs>
          <w:tab w:val="left" w:pos="2655"/>
        </w:tabs>
        <w:suppressAutoHyphens/>
        <w:adjustRightInd w:val="0"/>
        <w:jc w:val="both"/>
        <w:rPr>
          <w:rFonts w:ascii="Arial" w:hAnsi="Arial" w:cs="Arial"/>
          <w:b/>
          <w:bCs/>
        </w:rPr>
      </w:pPr>
    </w:p>
    <w:p w14:paraId="34FE3340" w14:textId="151427E8" w:rsidR="00124F49" w:rsidRPr="00724F79" w:rsidRDefault="005A1521" w:rsidP="00504C48">
      <w:pPr>
        <w:pStyle w:val="Nivel2"/>
        <w:numPr>
          <w:ilvl w:val="0"/>
          <w:numId w:val="0"/>
        </w:numPr>
        <w:tabs>
          <w:tab w:val="left" w:pos="2655"/>
        </w:tabs>
        <w:suppressAutoHyphens/>
        <w:adjustRightInd w:val="0"/>
        <w:rPr>
          <w:rFonts w:eastAsia="Arial Unicode MS"/>
          <w:color w:val="auto"/>
          <w:sz w:val="24"/>
          <w:szCs w:val="24"/>
        </w:rPr>
      </w:pPr>
      <w:r w:rsidRPr="00724F79">
        <w:rPr>
          <w:b/>
          <w:bCs/>
          <w:color w:val="auto"/>
          <w:sz w:val="24"/>
          <w:szCs w:val="24"/>
        </w:rPr>
        <w:t>PRAZO DE ENTREGA:</w:t>
      </w:r>
      <w:r w:rsidR="00837950" w:rsidRPr="00724F79">
        <w:rPr>
          <w:b/>
          <w:bCs/>
          <w:color w:val="auto"/>
          <w:sz w:val="24"/>
          <w:szCs w:val="24"/>
        </w:rPr>
        <w:t xml:space="preserve"> </w:t>
      </w:r>
      <w:r w:rsidR="00D60C43" w:rsidRPr="00724F79">
        <w:rPr>
          <w:rFonts w:eastAsia="Arial Unicode MS"/>
          <w:color w:val="auto"/>
          <w:sz w:val="24"/>
          <w:szCs w:val="24"/>
        </w:rPr>
        <w:t>Os serviços serão prestados de forma parcelada, de acordo com a demanda e necessid</w:t>
      </w:r>
      <w:r w:rsidR="002733DF">
        <w:rPr>
          <w:rFonts w:eastAsia="Arial Unicode MS"/>
          <w:color w:val="auto"/>
          <w:sz w:val="24"/>
          <w:szCs w:val="24"/>
        </w:rPr>
        <w:t xml:space="preserve">ade da Secretaria requisitante. </w:t>
      </w:r>
      <w:r w:rsidR="002733DF" w:rsidRPr="002733DF">
        <w:rPr>
          <w:rFonts w:eastAsia="Arial Unicode MS"/>
          <w:color w:val="auto"/>
          <w:sz w:val="24"/>
          <w:szCs w:val="24"/>
        </w:rPr>
        <w:t xml:space="preserve">O prazo de execução dos serviços será de até 05 (cinco) dias após o recebimento da relação dos pacientes do município, sendo necessário a vinda dos profissionais envolvidos na prestação dos </w:t>
      </w:r>
      <w:r w:rsidR="002733DF" w:rsidRPr="002733DF">
        <w:rPr>
          <w:rFonts w:eastAsia="Arial Unicode MS"/>
          <w:color w:val="auto"/>
          <w:sz w:val="24"/>
          <w:szCs w:val="24"/>
        </w:rPr>
        <w:lastRenderedPageBreak/>
        <w:t>serviços até o consultório dentário da Unidade Básica de Saúde para realização da moldagem e demais procedimentos necessários</w:t>
      </w:r>
    </w:p>
    <w:p w14:paraId="4A9465F8"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A18C5B8" w14:textId="77777777" w:rsidR="005A1521" w:rsidRPr="00BA12F3" w:rsidRDefault="005A1521" w:rsidP="00BA12F3">
      <w:pPr>
        <w:tabs>
          <w:tab w:val="left" w:pos="567"/>
        </w:tabs>
        <w:suppressAutoHyphens/>
        <w:adjustRightInd w:val="0"/>
        <w:jc w:val="both"/>
        <w:rPr>
          <w:rFonts w:ascii="Arial" w:hAnsi="Arial" w:cs="Arial"/>
        </w:rPr>
      </w:pPr>
    </w:p>
    <w:p w14:paraId="6365E986" w14:textId="77777777"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57BCB709" w14:textId="3FF46D37" w:rsidR="005A1521" w:rsidRDefault="005A1521" w:rsidP="00BA12F3">
      <w:pPr>
        <w:suppressAutoHyphens/>
        <w:adjustRightInd w:val="0"/>
        <w:rPr>
          <w:rFonts w:ascii="Arial" w:hAnsi="Arial" w:cs="Arial"/>
        </w:rPr>
      </w:pPr>
    </w:p>
    <w:p w14:paraId="1F0EB6AB" w14:textId="77777777" w:rsidR="00504C48" w:rsidRPr="00BA12F3" w:rsidRDefault="00504C48" w:rsidP="00BA12F3">
      <w:pPr>
        <w:suppressAutoHyphens/>
        <w:adjustRightInd w:val="0"/>
        <w:rPr>
          <w:rFonts w:ascii="Arial" w:hAnsi="Arial" w:cs="Arial"/>
        </w:rPr>
      </w:pPr>
    </w:p>
    <w:p w14:paraId="7DC6A9AF" w14:textId="77777777" w:rsidR="005A1521" w:rsidRPr="00BA12F3" w:rsidRDefault="005A1521" w:rsidP="00BA12F3">
      <w:pPr>
        <w:suppressAutoHyphens/>
        <w:adjustRightInd w:val="0"/>
        <w:rPr>
          <w:rFonts w:ascii="Arial" w:hAnsi="Arial" w:cs="Arial"/>
        </w:rPr>
      </w:pPr>
    </w:p>
    <w:p w14:paraId="4968A179"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14:paraId="4E078562" w14:textId="77777777" w:rsidR="005A1521" w:rsidRPr="00BA12F3" w:rsidRDefault="005A1521" w:rsidP="00BA12F3">
      <w:pPr>
        <w:suppressAutoHyphens/>
        <w:adjustRightInd w:val="0"/>
        <w:jc w:val="center"/>
        <w:rPr>
          <w:rFonts w:ascii="Arial" w:hAnsi="Arial" w:cs="Arial"/>
        </w:rPr>
      </w:pPr>
    </w:p>
    <w:p w14:paraId="1194E60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184A7EAE"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7CEA99A5"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4F15573C" w14:textId="77777777" w:rsidR="00177BDA" w:rsidRDefault="005A1521" w:rsidP="00837950">
      <w:pPr>
        <w:suppressAutoHyphens/>
        <w:adjustRightInd w:val="0"/>
        <w:jc w:val="center"/>
        <w:rPr>
          <w:rFonts w:ascii="Arial" w:eastAsiaTheme="minorEastAsia" w:hAnsi="Arial" w:cs="Arial"/>
          <w:b/>
          <w:color w:val="000000"/>
        </w:rPr>
      </w:pPr>
      <w:r w:rsidRPr="00BA12F3">
        <w:rPr>
          <w:rFonts w:ascii="Arial" w:hAnsi="Arial" w:cs="Arial"/>
        </w:rPr>
        <w:t>Função (proprietário, sócio-gerente, diretor, etc.)</w:t>
      </w:r>
      <w:r w:rsidR="00177BDA">
        <w:rPr>
          <w:b/>
        </w:rPr>
        <w:br w:type="page"/>
      </w:r>
    </w:p>
    <w:p w14:paraId="00C0823A" w14:textId="77777777"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14:paraId="74508DFC" w14:textId="77777777" w:rsidR="00CF600E" w:rsidRDefault="00CF600E" w:rsidP="00CF600E">
      <w:pPr>
        <w:jc w:val="center"/>
        <w:rPr>
          <w:rFonts w:ascii="Arial" w:hAnsi="Arial" w:cs="Arial"/>
          <w:b/>
        </w:rPr>
      </w:pPr>
    </w:p>
    <w:p w14:paraId="5163EF1D" w14:textId="77777777" w:rsidR="00A03929" w:rsidRPr="00047A73" w:rsidRDefault="00A03929" w:rsidP="00A03929">
      <w:pPr>
        <w:jc w:val="both"/>
        <w:rPr>
          <w:rFonts w:ascii="Arial" w:hAnsi="Arial" w:cs="Arial"/>
        </w:rPr>
      </w:pPr>
      <w:r w:rsidRPr="00047A73">
        <w:rPr>
          <w:rFonts w:ascii="Arial" w:hAnsi="Arial" w:cs="Arial"/>
        </w:rPr>
        <w:t>ATA DE REGISTRO DE PREÇOS N.º ___/____</w:t>
      </w:r>
    </w:p>
    <w:p w14:paraId="01D90694" w14:textId="045E85B2" w:rsidR="00A03929" w:rsidRPr="00601678" w:rsidRDefault="00A03929" w:rsidP="00A03929">
      <w:pPr>
        <w:jc w:val="both"/>
        <w:rPr>
          <w:rFonts w:ascii="Arial" w:hAnsi="Arial" w:cs="Arial"/>
        </w:rPr>
      </w:pPr>
      <w:r w:rsidRPr="00601678">
        <w:rPr>
          <w:rFonts w:ascii="Arial" w:hAnsi="Arial" w:cs="Arial"/>
        </w:rPr>
        <w:t xml:space="preserve">PROCESSO LICITATÓRIO </w:t>
      </w:r>
      <w:proofErr w:type="gramStart"/>
      <w:r w:rsidRPr="00601678">
        <w:rPr>
          <w:rFonts w:ascii="Arial" w:hAnsi="Arial" w:cs="Arial"/>
        </w:rPr>
        <w:t>N.º</w:t>
      </w:r>
      <w:proofErr w:type="gramEnd"/>
      <w:r w:rsidRPr="00601678">
        <w:rPr>
          <w:rFonts w:ascii="Arial" w:hAnsi="Arial" w:cs="Arial"/>
        </w:rPr>
        <w:t xml:space="preserve"> </w:t>
      </w:r>
      <w:r w:rsidR="004F1D41">
        <w:rPr>
          <w:rFonts w:ascii="Arial" w:hAnsi="Arial" w:cs="Arial"/>
        </w:rPr>
        <w:t>094/2026</w:t>
      </w:r>
    </w:p>
    <w:p w14:paraId="7DDE0379" w14:textId="4CA6ACC9" w:rsidR="00A03929" w:rsidRPr="00047A73" w:rsidRDefault="00A03929" w:rsidP="00A03929">
      <w:pPr>
        <w:jc w:val="both"/>
        <w:rPr>
          <w:rFonts w:ascii="Arial" w:hAnsi="Arial" w:cs="Arial"/>
        </w:rPr>
      </w:pPr>
      <w:r w:rsidRPr="00047A73">
        <w:rPr>
          <w:rFonts w:ascii="Arial" w:hAnsi="Arial" w:cs="Arial"/>
        </w:rPr>
        <w:t xml:space="preserve">PREGÃO ELETRÔNICO </w:t>
      </w:r>
      <w:proofErr w:type="gramStart"/>
      <w:r w:rsidRPr="00047A73">
        <w:rPr>
          <w:rFonts w:ascii="Arial" w:hAnsi="Arial" w:cs="Arial"/>
        </w:rPr>
        <w:t>N.º</w:t>
      </w:r>
      <w:proofErr w:type="gramEnd"/>
      <w:r w:rsidRPr="00047A73">
        <w:rPr>
          <w:rFonts w:ascii="Arial" w:hAnsi="Arial" w:cs="Arial"/>
        </w:rPr>
        <w:t xml:space="preserve"> </w:t>
      </w:r>
      <w:r w:rsidR="008F1BE4">
        <w:rPr>
          <w:rFonts w:ascii="Arial" w:hAnsi="Arial" w:cs="Arial"/>
        </w:rPr>
        <w:t>18</w:t>
      </w:r>
      <w:r w:rsidR="004F1D41">
        <w:rPr>
          <w:rFonts w:ascii="Arial" w:hAnsi="Arial" w:cs="Arial"/>
        </w:rPr>
        <w:t>/2026</w:t>
      </w:r>
    </w:p>
    <w:p w14:paraId="49384380" w14:textId="77777777" w:rsidR="00A03929" w:rsidRDefault="00A03929" w:rsidP="00A03929">
      <w:pPr>
        <w:jc w:val="both"/>
        <w:rPr>
          <w:rFonts w:ascii="Arial" w:hAnsi="Arial" w:cs="Arial"/>
        </w:rPr>
      </w:pPr>
    </w:p>
    <w:p w14:paraId="0E8270BA" w14:textId="6B3BC086" w:rsidR="00A03929" w:rsidRPr="00047A73" w:rsidRDefault="00A03929" w:rsidP="00A03929">
      <w:pPr>
        <w:jc w:val="both"/>
        <w:rPr>
          <w:rFonts w:ascii="Arial" w:hAnsi="Arial" w:cs="Arial"/>
        </w:rPr>
      </w:pPr>
      <w:r>
        <w:rPr>
          <w:rFonts w:ascii="Arial" w:hAnsi="Arial" w:cs="Arial"/>
        </w:rPr>
        <w:t>O MUNICÍPIO</w:t>
      </w:r>
      <w:r w:rsidRPr="00047A73">
        <w:rPr>
          <w:rFonts w:ascii="Arial" w:hAnsi="Arial" w:cs="Arial"/>
        </w:rPr>
        <w:t xml:space="preserve"> DE </w:t>
      </w:r>
      <w:r>
        <w:rPr>
          <w:rFonts w:ascii="Arial" w:hAnsi="Arial" w:cs="Arial"/>
        </w:rPr>
        <w:t>BUENO BRANDÃO</w:t>
      </w:r>
      <w:r w:rsidRPr="00047A73">
        <w:rPr>
          <w:rFonts w:ascii="Arial" w:hAnsi="Arial" w:cs="Arial"/>
        </w:rPr>
        <w:t xml:space="preserve">, com sede à </w:t>
      </w:r>
      <w:r>
        <w:rPr>
          <w:rFonts w:ascii="Arial" w:hAnsi="Arial" w:cs="Arial"/>
        </w:rPr>
        <w:t>Rua Afonso Pena,</w:t>
      </w:r>
      <w:r w:rsidRPr="00047A73">
        <w:rPr>
          <w:rFonts w:ascii="Arial" w:hAnsi="Arial" w:cs="Arial"/>
        </w:rPr>
        <w:t xml:space="preserve"> nº </w:t>
      </w:r>
      <w:r>
        <w:rPr>
          <w:rFonts w:ascii="Arial" w:hAnsi="Arial" w:cs="Arial"/>
        </w:rPr>
        <w:t>225</w:t>
      </w:r>
      <w:r w:rsidRPr="00047A73">
        <w:rPr>
          <w:rFonts w:ascii="Arial" w:hAnsi="Arial" w:cs="Arial"/>
        </w:rPr>
        <w:t>, Centro, CEP 3</w:t>
      </w:r>
      <w:r>
        <w:rPr>
          <w:rFonts w:ascii="Arial" w:hAnsi="Arial" w:cs="Arial"/>
        </w:rPr>
        <w:t>7.578-000</w:t>
      </w:r>
      <w:r w:rsidRPr="00047A73">
        <w:rPr>
          <w:rFonts w:ascii="Arial" w:hAnsi="Arial" w:cs="Arial"/>
        </w:rPr>
        <w:t xml:space="preserve">, </w:t>
      </w:r>
      <w:r>
        <w:rPr>
          <w:rFonts w:ascii="Arial" w:hAnsi="Arial" w:cs="Arial"/>
        </w:rPr>
        <w:t>Bueno Brandão/MG, inscrito</w:t>
      </w:r>
      <w:r w:rsidRPr="00047A73">
        <w:rPr>
          <w:rFonts w:ascii="Arial" w:hAnsi="Arial" w:cs="Arial"/>
        </w:rPr>
        <w:t xml:space="preserve"> no CNPJ sob o nº </w:t>
      </w:r>
      <w:r>
        <w:rPr>
          <w:rFonts w:ascii="Arial" w:hAnsi="Arial" w:cs="Arial"/>
        </w:rPr>
        <w:t>18.940.098</w:t>
      </w:r>
      <w:r w:rsidRPr="00047A73">
        <w:rPr>
          <w:rFonts w:ascii="Arial" w:hAnsi="Arial" w:cs="Arial"/>
        </w:rPr>
        <w:t>/0001-2</w:t>
      </w:r>
      <w:r>
        <w:rPr>
          <w:rFonts w:ascii="Arial" w:hAnsi="Arial" w:cs="Arial"/>
        </w:rPr>
        <w:t>2</w:t>
      </w:r>
      <w:r w:rsidR="004D136E">
        <w:rPr>
          <w:rFonts w:ascii="Arial" w:hAnsi="Arial" w:cs="Arial"/>
        </w:rPr>
        <w:t>, neste ato representado</w:t>
      </w:r>
      <w:r w:rsidRPr="00047A73">
        <w:rPr>
          <w:rFonts w:ascii="Arial" w:hAnsi="Arial" w:cs="Arial"/>
        </w:rPr>
        <w:t xml:space="preserve"> pelo Prefeito, Sr. </w:t>
      </w:r>
      <w:r w:rsidR="00583E3C">
        <w:rPr>
          <w:rFonts w:ascii="Arial" w:hAnsi="Arial" w:cs="Arial"/>
        </w:rPr>
        <w:t xml:space="preserve">Lourival </w:t>
      </w:r>
      <w:proofErr w:type="spellStart"/>
      <w:r w:rsidR="00583E3C">
        <w:rPr>
          <w:rFonts w:ascii="Arial" w:hAnsi="Arial" w:cs="Arial"/>
        </w:rPr>
        <w:t>Cavini</w:t>
      </w:r>
      <w:proofErr w:type="spellEnd"/>
      <w:r w:rsidR="00583E3C">
        <w:rPr>
          <w:rFonts w:ascii="Arial" w:hAnsi="Arial" w:cs="Arial"/>
        </w:rPr>
        <w:t xml:space="preserve"> Júnior</w:t>
      </w:r>
      <w:r w:rsidRPr="00047A73">
        <w:rPr>
          <w:rFonts w:ascii="Arial" w:hAnsi="Arial" w:cs="Arial"/>
        </w:rPr>
        <w:t xml:space="preserve">, considerando o julgamento da licitação na modalidade </w:t>
      </w:r>
      <w:r>
        <w:rPr>
          <w:rFonts w:ascii="Arial" w:hAnsi="Arial" w:cs="Arial"/>
        </w:rPr>
        <w:t>P</w:t>
      </w:r>
      <w:r w:rsidRPr="00047A73">
        <w:rPr>
          <w:rFonts w:ascii="Arial" w:hAnsi="Arial" w:cs="Arial"/>
        </w:rPr>
        <w:t xml:space="preserve">regão, na forma eletrônica, </w:t>
      </w:r>
      <w:r w:rsidRPr="009D1063">
        <w:rPr>
          <w:rFonts w:ascii="Arial" w:hAnsi="Arial" w:cs="Arial"/>
        </w:rPr>
        <w:t xml:space="preserve">para REGISTRO DE PREÇOS, Processo licitatório nº </w:t>
      </w:r>
      <w:r w:rsidR="004F1D41">
        <w:rPr>
          <w:rFonts w:ascii="Arial" w:hAnsi="Arial" w:cs="Arial"/>
        </w:rPr>
        <w:t>094/2026</w:t>
      </w:r>
      <w:r w:rsidRPr="009D1063">
        <w:rPr>
          <w:rFonts w:ascii="Arial" w:hAnsi="Arial" w:cs="Arial"/>
        </w:rPr>
        <w:t xml:space="preserve"> - Pregão n.º </w:t>
      </w:r>
      <w:r w:rsidR="008F1BE4">
        <w:rPr>
          <w:rFonts w:ascii="Arial" w:hAnsi="Arial" w:cs="Arial"/>
        </w:rPr>
        <w:t>18</w:t>
      </w:r>
      <w:r w:rsidR="004F1D41">
        <w:rPr>
          <w:rFonts w:ascii="Arial" w:hAnsi="Arial" w:cs="Arial"/>
        </w:rPr>
        <w:t>/2026</w:t>
      </w:r>
      <w:r w:rsidRPr="009D1063">
        <w:rPr>
          <w:rFonts w:ascii="Arial" w:hAnsi="Arial" w:cs="Arial"/>
        </w:rPr>
        <w:t>,</w:t>
      </w:r>
      <w:r w:rsidRPr="00047A73">
        <w:rPr>
          <w:rFonts w:ascii="Arial" w:hAnsi="Arial" w:cs="Arial"/>
        </w:rPr>
        <w:t xml:space="preserve"> RESOLVE registrar o preço da empresa indicada e qualificada nesta ATA, de acordo com a classificação por ela alcançada, atendendo as condições previstas no edital, sujeitando-se as partes às normas constantes na Lei Federal n.º 14.133/2021 e suas alterações, Decreto Municipal n.º </w:t>
      </w:r>
      <w:r w:rsidR="007B3F81" w:rsidRPr="007B3F81">
        <w:rPr>
          <w:rFonts w:ascii="Arial" w:hAnsi="Arial" w:cs="Arial"/>
        </w:rPr>
        <w:t>01</w:t>
      </w:r>
      <w:r w:rsidR="003F77A0" w:rsidRPr="007B3F81">
        <w:rPr>
          <w:rFonts w:ascii="Arial" w:hAnsi="Arial" w:cs="Arial"/>
        </w:rPr>
        <w:t>/2024</w:t>
      </w:r>
      <w:r w:rsidRPr="007B3F81">
        <w:rPr>
          <w:rFonts w:ascii="Arial" w:hAnsi="Arial" w:cs="Arial"/>
        </w:rPr>
        <w:t xml:space="preserve"> </w:t>
      </w:r>
      <w:r w:rsidRPr="00047A73">
        <w:rPr>
          <w:rFonts w:ascii="Arial" w:hAnsi="Arial" w:cs="Arial"/>
        </w:rPr>
        <w:t>e em conformidade com as disposições a seguir:</w:t>
      </w:r>
    </w:p>
    <w:p w14:paraId="3D2B4046" w14:textId="77777777" w:rsidR="00A03929" w:rsidRDefault="00A03929" w:rsidP="00A03929">
      <w:pPr>
        <w:jc w:val="both"/>
        <w:rPr>
          <w:rFonts w:ascii="Arial" w:hAnsi="Arial" w:cs="Arial"/>
        </w:rPr>
      </w:pPr>
    </w:p>
    <w:p w14:paraId="3F4D99D1" w14:textId="77777777" w:rsidR="00A03929" w:rsidRPr="00047A73" w:rsidRDefault="00A03929" w:rsidP="00A03929">
      <w:pPr>
        <w:jc w:val="both"/>
        <w:rPr>
          <w:rFonts w:ascii="Arial" w:hAnsi="Arial" w:cs="Arial"/>
        </w:rPr>
      </w:pPr>
      <w:r w:rsidRPr="00047A73">
        <w:rPr>
          <w:rFonts w:ascii="Arial" w:hAnsi="Arial" w:cs="Arial"/>
        </w:rPr>
        <w:t>1. DO OBJETO</w:t>
      </w:r>
    </w:p>
    <w:p w14:paraId="1F12BF58" w14:textId="77777777" w:rsidR="00A03929" w:rsidRDefault="00A03929" w:rsidP="00A03929">
      <w:pPr>
        <w:jc w:val="both"/>
        <w:rPr>
          <w:rFonts w:ascii="Arial" w:hAnsi="Arial" w:cs="Arial"/>
        </w:rPr>
      </w:pPr>
    </w:p>
    <w:p w14:paraId="2D435355" w14:textId="5BF86EE7" w:rsidR="00A03929" w:rsidRPr="00897FFC" w:rsidRDefault="00A03929" w:rsidP="004D136E">
      <w:pPr>
        <w:pStyle w:val="PargrafodaLista"/>
        <w:numPr>
          <w:ilvl w:val="1"/>
          <w:numId w:val="25"/>
        </w:numPr>
        <w:ind w:left="0" w:firstLine="0"/>
        <w:jc w:val="both"/>
        <w:rPr>
          <w:rFonts w:ascii="Arial" w:hAnsi="Arial" w:cs="Arial"/>
        </w:rPr>
      </w:pPr>
      <w:r w:rsidRPr="00897FFC">
        <w:rPr>
          <w:rFonts w:ascii="Arial" w:hAnsi="Arial" w:cs="Arial"/>
        </w:rPr>
        <w:t>Constitui objeto da presente ata o registro dos preços abaixo descritos, referente</w:t>
      </w:r>
      <w:r w:rsidR="00897FFC" w:rsidRPr="00897FFC">
        <w:rPr>
          <w:rFonts w:ascii="Arial" w:hAnsi="Arial" w:cs="Arial"/>
        </w:rPr>
        <w:t xml:space="preserve"> a </w:t>
      </w:r>
      <w:r w:rsidR="00062C0F" w:rsidRPr="00062C0F">
        <w:rPr>
          <w:rFonts w:ascii="Arial" w:hAnsi="Arial" w:cs="Arial"/>
        </w:rPr>
        <w:t>prestação de serviços de confecção de próteses dentárias para atender a demanda da Secretaria Municipal de Saúde</w:t>
      </w:r>
      <w:r w:rsidR="00897FFC" w:rsidRPr="00897FFC">
        <w:rPr>
          <w:rFonts w:ascii="Arial" w:hAnsi="Arial" w:cs="Arial"/>
        </w:rPr>
        <w:t xml:space="preserve">. </w:t>
      </w:r>
      <w:r w:rsidRPr="00897FFC">
        <w:rPr>
          <w:rFonts w:ascii="Arial" w:hAnsi="Arial" w:cs="Arial"/>
        </w:rPr>
        <w:t xml:space="preserve"> </w:t>
      </w:r>
    </w:p>
    <w:p w14:paraId="0AE0BED8" w14:textId="77777777" w:rsidR="00897FFC" w:rsidRPr="00897FFC" w:rsidRDefault="00897FFC" w:rsidP="00897FFC">
      <w:pPr>
        <w:pStyle w:val="PargrafodaLista"/>
        <w:jc w:val="both"/>
        <w:rPr>
          <w:rFonts w:ascii="Arial" w:hAnsi="Arial" w:cs="Arial"/>
        </w:rPr>
      </w:pPr>
    </w:p>
    <w:p w14:paraId="3697B146" w14:textId="00C68034" w:rsidR="00AE4F52" w:rsidRDefault="00A03929" w:rsidP="004D136E">
      <w:pPr>
        <w:pStyle w:val="PargrafodaLista"/>
        <w:numPr>
          <w:ilvl w:val="1"/>
          <w:numId w:val="25"/>
        </w:numPr>
        <w:ind w:left="0" w:firstLine="0"/>
        <w:jc w:val="both"/>
        <w:rPr>
          <w:rFonts w:ascii="Arial" w:hAnsi="Arial" w:cs="Arial"/>
        </w:rPr>
      </w:pPr>
      <w:r w:rsidRPr="007B3F81">
        <w:rPr>
          <w:rFonts w:ascii="Arial" w:hAnsi="Arial" w:cs="Arial"/>
        </w:rPr>
        <w:t>O preço registrado, as especificações do objeto, a quantidade, fornecedor e as demais condições ofertadas na proposta são as que seguem:</w:t>
      </w:r>
    </w:p>
    <w:p w14:paraId="262ABBD9" w14:textId="77777777" w:rsidR="00767CFE" w:rsidRPr="00767CFE" w:rsidRDefault="00767CFE" w:rsidP="00767CFE">
      <w:pPr>
        <w:pStyle w:val="PargrafodaLista"/>
        <w:rPr>
          <w:rFonts w:ascii="Arial" w:hAnsi="Arial" w:cs="Arial"/>
        </w:rPr>
      </w:pPr>
    </w:p>
    <w:tbl>
      <w:tblPr>
        <w:tblStyle w:val="Tabelacomgrade"/>
        <w:tblW w:w="9334" w:type="dxa"/>
        <w:tblLayout w:type="fixed"/>
        <w:tblLook w:val="04A0" w:firstRow="1" w:lastRow="0" w:firstColumn="1" w:lastColumn="0" w:noHBand="0" w:noVBand="1"/>
      </w:tblPr>
      <w:tblGrid>
        <w:gridCol w:w="9334"/>
      </w:tblGrid>
      <w:tr w:rsidR="00767CFE" w:rsidRPr="00CD4758" w14:paraId="699A5CC4" w14:textId="77777777" w:rsidTr="00767CFE">
        <w:trPr>
          <w:trHeight w:val="452"/>
        </w:trPr>
        <w:tc>
          <w:tcPr>
            <w:tcW w:w="9334" w:type="dxa"/>
          </w:tcPr>
          <w:p w14:paraId="5105E120" w14:textId="77777777" w:rsidR="00767CFE" w:rsidRPr="00CD4758" w:rsidRDefault="00767CFE" w:rsidP="00767CFE">
            <w:pPr>
              <w:jc w:val="both"/>
              <w:rPr>
                <w:rFonts w:ascii="Arial" w:hAnsi="Arial" w:cs="Arial"/>
              </w:rPr>
            </w:pPr>
            <w:r w:rsidRPr="00CD4758">
              <w:rPr>
                <w:rFonts w:ascii="Arial" w:hAnsi="Arial" w:cs="Arial"/>
              </w:rPr>
              <w:t>Fornecedor (razão social, CNPJ, end</w:t>
            </w:r>
            <w:r>
              <w:rPr>
                <w:rFonts w:ascii="Arial" w:hAnsi="Arial" w:cs="Arial"/>
              </w:rPr>
              <w:t>ereço, contatos, representante)</w:t>
            </w:r>
          </w:p>
        </w:tc>
      </w:tr>
    </w:tbl>
    <w:p w14:paraId="5A3108C8" w14:textId="77777777" w:rsidR="00767CFE" w:rsidRDefault="00767CFE" w:rsidP="00767CFE">
      <w:pPr>
        <w:pStyle w:val="PargrafodaLista"/>
        <w:ind w:left="0"/>
        <w:jc w:val="both"/>
        <w:rPr>
          <w:rFonts w:ascii="Arial" w:hAnsi="Arial" w:cs="Arial"/>
        </w:rPr>
      </w:pPr>
    </w:p>
    <w:tbl>
      <w:tblPr>
        <w:tblW w:w="515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69"/>
        <w:gridCol w:w="3976"/>
        <w:gridCol w:w="849"/>
        <w:gridCol w:w="865"/>
        <w:gridCol w:w="849"/>
        <w:gridCol w:w="865"/>
        <w:gridCol w:w="1116"/>
      </w:tblGrid>
      <w:tr w:rsidR="00767CFE" w14:paraId="11EE064A" w14:textId="77777777" w:rsidTr="00767CFE">
        <w:tc>
          <w:tcPr>
            <w:tcW w:w="680" w:type="dxa"/>
            <w:shd w:val="clear" w:color="auto" w:fill="F0F0F0"/>
          </w:tcPr>
          <w:p w14:paraId="4C77252F" w14:textId="77777777" w:rsidR="00767CFE" w:rsidRDefault="00767CFE" w:rsidP="00767CFE">
            <w:pPr>
              <w:pStyle w:val="ParagraphStyle"/>
              <w:jc w:val="center"/>
              <w:rPr>
                <w:rStyle w:val="Normaltext"/>
              </w:rPr>
            </w:pPr>
            <w:r>
              <w:rPr>
                <w:rStyle w:val="Normaltext"/>
              </w:rPr>
              <w:t>Item</w:t>
            </w:r>
          </w:p>
        </w:tc>
        <w:tc>
          <w:tcPr>
            <w:tcW w:w="4039" w:type="dxa"/>
            <w:shd w:val="clear" w:color="auto" w:fill="F0F0F0"/>
          </w:tcPr>
          <w:p w14:paraId="11DA5B89" w14:textId="77777777" w:rsidR="00767CFE" w:rsidRDefault="00767CFE" w:rsidP="00767CFE">
            <w:pPr>
              <w:pStyle w:val="ParagraphStyle"/>
              <w:jc w:val="center"/>
              <w:rPr>
                <w:rStyle w:val="Normaltext"/>
              </w:rPr>
            </w:pPr>
            <w:r>
              <w:rPr>
                <w:rStyle w:val="Normaltext"/>
              </w:rPr>
              <w:t>Descrição do Produto</w:t>
            </w:r>
          </w:p>
        </w:tc>
        <w:tc>
          <w:tcPr>
            <w:tcW w:w="862" w:type="dxa"/>
            <w:shd w:val="clear" w:color="auto" w:fill="F0F0F0"/>
          </w:tcPr>
          <w:p w14:paraId="00F659FC" w14:textId="77777777" w:rsidR="00767CFE" w:rsidRDefault="00767CFE" w:rsidP="00767CFE">
            <w:pPr>
              <w:pStyle w:val="ParagraphStyle"/>
              <w:jc w:val="center"/>
              <w:rPr>
                <w:rStyle w:val="Normaltext"/>
              </w:rPr>
            </w:pPr>
            <w:proofErr w:type="spellStart"/>
            <w:r>
              <w:rPr>
                <w:rStyle w:val="Normaltext"/>
              </w:rPr>
              <w:t>Qte</w:t>
            </w:r>
            <w:proofErr w:type="spellEnd"/>
          </w:p>
        </w:tc>
        <w:tc>
          <w:tcPr>
            <w:tcW w:w="878" w:type="dxa"/>
            <w:shd w:val="clear" w:color="auto" w:fill="F0F0F0"/>
          </w:tcPr>
          <w:p w14:paraId="05E6C967" w14:textId="77777777" w:rsidR="00767CFE" w:rsidRDefault="00767CFE" w:rsidP="00767CFE">
            <w:pPr>
              <w:pStyle w:val="ParagraphStyle"/>
              <w:jc w:val="center"/>
              <w:rPr>
                <w:rStyle w:val="Normaltext"/>
              </w:rPr>
            </w:pPr>
            <w:r>
              <w:rPr>
                <w:rStyle w:val="Normaltext"/>
              </w:rPr>
              <w:t>Unid.</w:t>
            </w:r>
          </w:p>
        </w:tc>
        <w:tc>
          <w:tcPr>
            <w:tcW w:w="862" w:type="dxa"/>
            <w:shd w:val="clear" w:color="auto" w:fill="F0F0F0"/>
          </w:tcPr>
          <w:p w14:paraId="01C93862" w14:textId="77777777" w:rsidR="00767CFE" w:rsidRDefault="00767CFE" w:rsidP="00767CFE">
            <w:pPr>
              <w:pStyle w:val="ParagraphStyle"/>
              <w:jc w:val="center"/>
              <w:rPr>
                <w:rStyle w:val="Normaltext"/>
              </w:rPr>
            </w:pPr>
            <w:r>
              <w:rPr>
                <w:rStyle w:val="Normaltext"/>
              </w:rPr>
              <w:t>Marca</w:t>
            </w:r>
          </w:p>
        </w:tc>
        <w:tc>
          <w:tcPr>
            <w:tcW w:w="878" w:type="dxa"/>
            <w:shd w:val="clear" w:color="auto" w:fill="F0F0F0"/>
          </w:tcPr>
          <w:p w14:paraId="1F84BCE9" w14:textId="77777777" w:rsidR="00767CFE" w:rsidRDefault="00767CFE" w:rsidP="00767CFE">
            <w:pPr>
              <w:pStyle w:val="ParagraphStyle"/>
              <w:jc w:val="center"/>
              <w:rPr>
                <w:rStyle w:val="Normaltext"/>
              </w:rPr>
            </w:pPr>
            <w:r>
              <w:rPr>
                <w:rStyle w:val="Normaltext"/>
              </w:rPr>
              <w:t>Valor Unit.</w:t>
            </w:r>
          </w:p>
        </w:tc>
        <w:tc>
          <w:tcPr>
            <w:tcW w:w="1133" w:type="dxa"/>
            <w:shd w:val="clear" w:color="auto" w:fill="F0F0F0"/>
          </w:tcPr>
          <w:p w14:paraId="424FFEC8" w14:textId="77777777" w:rsidR="00767CFE" w:rsidRDefault="00767CFE" w:rsidP="00767CFE">
            <w:pPr>
              <w:pStyle w:val="ParagraphStyle"/>
              <w:jc w:val="center"/>
              <w:rPr>
                <w:rStyle w:val="Normaltext"/>
              </w:rPr>
            </w:pPr>
            <w:r>
              <w:rPr>
                <w:rStyle w:val="Normaltext"/>
              </w:rPr>
              <w:t>Valor Total</w:t>
            </w:r>
          </w:p>
        </w:tc>
      </w:tr>
      <w:tr w:rsidR="00767CFE" w14:paraId="5D7F2320" w14:textId="77777777" w:rsidTr="00767CFE">
        <w:tc>
          <w:tcPr>
            <w:tcW w:w="680" w:type="dxa"/>
            <w:shd w:val="clear" w:color="auto" w:fill="auto"/>
          </w:tcPr>
          <w:p w14:paraId="7374113B" w14:textId="77777777" w:rsidR="00767CFE" w:rsidRDefault="00767CFE" w:rsidP="00767CFE">
            <w:pPr>
              <w:pStyle w:val="ParagraphStyle"/>
              <w:jc w:val="center"/>
              <w:rPr>
                <w:rStyle w:val="Normaltext"/>
              </w:rPr>
            </w:pPr>
          </w:p>
        </w:tc>
        <w:tc>
          <w:tcPr>
            <w:tcW w:w="4039" w:type="dxa"/>
            <w:shd w:val="clear" w:color="auto" w:fill="auto"/>
          </w:tcPr>
          <w:p w14:paraId="46C60828" w14:textId="77777777" w:rsidR="00767CFE" w:rsidRDefault="00767CFE" w:rsidP="00767CFE">
            <w:pPr>
              <w:pStyle w:val="ParagraphStyle"/>
              <w:rPr>
                <w:rStyle w:val="Normaltext"/>
              </w:rPr>
            </w:pPr>
          </w:p>
        </w:tc>
        <w:tc>
          <w:tcPr>
            <w:tcW w:w="862" w:type="dxa"/>
            <w:shd w:val="clear" w:color="auto" w:fill="auto"/>
          </w:tcPr>
          <w:p w14:paraId="3633CCF6" w14:textId="77777777" w:rsidR="00767CFE" w:rsidRDefault="00767CFE" w:rsidP="00767CFE">
            <w:pPr>
              <w:pStyle w:val="ParagraphStyle"/>
              <w:jc w:val="center"/>
              <w:rPr>
                <w:rStyle w:val="Normaltext"/>
              </w:rPr>
            </w:pPr>
          </w:p>
        </w:tc>
        <w:tc>
          <w:tcPr>
            <w:tcW w:w="878" w:type="dxa"/>
            <w:shd w:val="clear" w:color="auto" w:fill="auto"/>
          </w:tcPr>
          <w:p w14:paraId="7C4AB874" w14:textId="77777777" w:rsidR="00767CFE" w:rsidRDefault="00767CFE" w:rsidP="00767CFE">
            <w:pPr>
              <w:pStyle w:val="ParagraphStyle"/>
              <w:jc w:val="center"/>
              <w:rPr>
                <w:rStyle w:val="Normaltext"/>
              </w:rPr>
            </w:pPr>
          </w:p>
        </w:tc>
        <w:tc>
          <w:tcPr>
            <w:tcW w:w="862" w:type="dxa"/>
            <w:shd w:val="clear" w:color="auto" w:fill="auto"/>
          </w:tcPr>
          <w:p w14:paraId="59933818" w14:textId="77777777" w:rsidR="00767CFE" w:rsidRDefault="00767CFE" w:rsidP="00767CFE">
            <w:pPr>
              <w:pStyle w:val="ParagraphStyle"/>
              <w:jc w:val="center"/>
              <w:rPr>
                <w:rStyle w:val="Normaltext"/>
              </w:rPr>
            </w:pPr>
          </w:p>
        </w:tc>
        <w:tc>
          <w:tcPr>
            <w:tcW w:w="878" w:type="dxa"/>
            <w:shd w:val="clear" w:color="auto" w:fill="auto"/>
          </w:tcPr>
          <w:p w14:paraId="7FDBD797" w14:textId="77777777" w:rsidR="00767CFE" w:rsidRDefault="00767CFE" w:rsidP="00767CFE">
            <w:pPr>
              <w:pStyle w:val="ParagraphStyle"/>
              <w:jc w:val="center"/>
              <w:rPr>
                <w:rStyle w:val="Normaltext"/>
              </w:rPr>
            </w:pPr>
          </w:p>
        </w:tc>
        <w:tc>
          <w:tcPr>
            <w:tcW w:w="1133" w:type="dxa"/>
            <w:shd w:val="clear" w:color="auto" w:fill="auto"/>
          </w:tcPr>
          <w:p w14:paraId="2FEACB1F" w14:textId="77777777" w:rsidR="00767CFE" w:rsidRDefault="00767CFE" w:rsidP="00767CFE">
            <w:pPr>
              <w:pStyle w:val="ParagraphStyle"/>
              <w:jc w:val="center"/>
              <w:rPr>
                <w:rStyle w:val="Normaltext"/>
              </w:rPr>
            </w:pPr>
          </w:p>
        </w:tc>
      </w:tr>
    </w:tbl>
    <w:p w14:paraId="7986662E" w14:textId="77777777" w:rsidR="004B588E" w:rsidRPr="004B588E" w:rsidRDefault="004B588E" w:rsidP="004B588E">
      <w:pPr>
        <w:pStyle w:val="PargrafodaLista"/>
        <w:rPr>
          <w:rFonts w:ascii="Arial" w:hAnsi="Arial" w:cs="Arial"/>
        </w:rPr>
      </w:pPr>
    </w:p>
    <w:p w14:paraId="5F134E1F" w14:textId="0D363E68" w:rsidR="001F60FA" w:rsidRPr="00583E3C" w:rsidRDefault="00ED56A6" w:rsidP="00384B4D">
      <w:pPr>
        <w:rPr>
          <w:rFonts w:ascii="Arial" w:hAnsi="Arial" w:cs="Arial"/>
        </w:rPr>
      </w:pPr>
      <w:r w:rsidRPr="00583E3C">
        <w:rPr>
          <w:rFonts w:ascii="Arial" w:hAnsi="Arial" w:cs="Arial"/>
        </w:rPr>
        <w:t xml:space="preserve">Valor total R$ </w:t>
      </w:r>
    </w:p>
    <w:p w14:paraId="58D8B8CC" w14:textId="77777777" w:rsidR="00ED56A6" w:rsidRPr="00532009" w:rsidRDefault="00ED56A6" w:rsidP="00384B4D">
      <w:pPr>
        <w:rPr>
          <w:rFonts w:ascii="Arial" w:hAnsi="Arial" w:cs="Arial"/>
          <w:color w:val="FF0000"/>
        </w:rPr>
      </w:pPr>
    </w:p>
    <w:p w14:paraId="5E671A30" w14:textId="77777777" w:rsidR="00A03929" w:rsidRDefault="007B3F81" w:rsidP="00A03929">
      <w:pPr>
        <w:jc w:val="both"/>
        <w:rPr>
          <w:rFonts w:ascii="Arial" w:hAnsi="Arial" w:cs="Arial"/>
        </w:rPr>
      </w:pPr>
      <w:r>
        <w:rPr>
          <w:rFonts w:ascii="Arial" w:hAnsi="Arial" w:cs="Arial"/>
        </w:rPr>
        <w:t xml:space="preserve"> </w:t>
      </w:r>
      <w:r w:rsidR="00A03929">
        <w:rPr>
          <w:rFonts w:ascii="Arial" w:hAnsi="Arial" w:cs="Arial"/>
        </w:rPr>
        <w:t>1.3.</w:t>
      </w:r>
      <w:r w:rsidR="00A03929" w:rsidRPr="00BC71C7">
        <w:rPr>
          <w:rFonts w:ascii="Arial" w:hAnsi="Arial" w:cs="Arial"/>
        </w:rPr>
        <w:t xml:space="preserve"> A listagem do cadastro de reserva referente ao presente registro de preços consta como anexo</w:t>
      </w:r>
      <w:r w:rsidR="00A03929">
        <w:rPr>
          <w:rFonts w:ascii="Arial" w:hAnsi="Arial" w:cs="Arial"/>
        </w:rPr>
        <w:t xml:space="preserve"> </w:t>
      </w:r>
      <w:r w:rsidR="00A03929" w:rsidRPr="00BC71C7">
        <w:rPr>
          <w:rFonts w:ascii="Arial" w:hAnsi="Arial" w:cs="Arial"/>
        </w:rPr>
        <w:t>a esta Ata.</w:t>
      </w:r>
    </w:p>
    <w:p w14:paraId="34648645" w14:textId="77777777" w:rsidR="00A03929" w:rsidRDefault="00A03929" w:rsidP="00A03929">
      <w:pPr>
        <w:jc w:val="both"/>
        <w:rPr>
          <w:rFonts w:ascii="Arial" w:hAnsi="Arial" w:cs="Arial"/>
        </w:rPr>
      </w:pPr>
    </w:p>
    <w:p w14:paraId="0F7FCEF3"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3532F780" w14:textId="77777777" w:rsidR="00A03929" w:rsidRDefault="00A03929" w:rsidP="00A03929">
      <w:pPr>
        <w:jc w:val="both"/>
        <w:rPr>
          <w:rFonts w:ascii="Arial" w:hAnsi="Arial" w:cs="Arial"/>
        </w:rPr>
      </w:pPr>
    </w:p>
    <w:p w14:paraId="7F4DBE51"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47957095"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4B0CE696" w14:textId="77777777" w:rsidR="00A03929" w:rsidRPr="00047A73" w:rsidRDefault="00A03929" w:rsidP="00A03929">
      <w:pPr>
        <w:jc w:val="both"/>
        <w:rPr>
          <w:rFonts w:ascii="Arial" w:hAnsi="Arial" w:cs="Arial"/>
        </w:rPr>
      </w:pPr>
    </w:p>
    <w:p w14:paraId="48F6D5E5" w14:textId="77777777" w:rsidR="00A03929" w:rsidRDefault="00A03929" w:rsidP="00A03929">
      <w:pPr>
        <w:jc w:val="both"/>
        <w:rPr>
          <w:rFonts w:ascii="Arial" w:hAnsi="Arial" w:cs="Arial"/>
        </w:rPr>
      </w:pPr>
      <w:r w:rsidRPr="00047A73">
        <w:rPr>
          <w:rFonts w:ascii="Arial" w:hAnsi="Arial" w:cs="Arial"/>
        </w:rPr>
        <w:lastRenderedPageBreak/>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14:paraId="40787E05" w14:textId="77777777" w:rsidR="00897FFC" w:rsidRDefault="00897FFC" w:rsidP="00A03929">
      <w:pPr>
        <w:jc w:val="both"/>
        <w:rPr>
          <w:rFonts w:ascii="Arial" w:hAnsi="Arial" w:cs="Arial"/>
        </w:rPr>
      </w:pPr>
    </w:p>
    <w:p w14:paraId="698758C3"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8650D9B" w14:textId="77777777" w:rsidR="00A03929" w:rsidRPr="00047A73" w:rsidRDefault="00A03929" w:rsidP="00A03929">
      <w:pPr>
        <w:jc w:val="both"/>
        <w:rPr>
          <w:rFonts w:ascii="Arial" w:hAnsi="Arial" w:cs="Arial"/>
        </w:rPr>
      </w:pPr>
    </w:p>
    <w:p w14:paraId="27C7A1D7" w14:textId="77777777"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sidR="003F77A0">
        <w:rPr>
          <w:rFonts w:ascii="Arial" w:hAnsi="Arial" w:cs="Arial"/>
        </w:rPr>
        <w:t>0</w:t>
      </w:r>
      <w:r w:rsidR="00A84E64">
        <w:rPr>
          <w:rFonts w:ascii="Arial" w:hAnsi="Arial" w:cs="Arial"/>
        </w:rPr>
        <w:t>1</w:t>
      </w:r>
      <w:r w:rsidR="003F77A0">
        <w:rPr>
          <w:rFonts w:ascii="Arial" w:hAnsi="Arial" w:cs="Arial"/>
        </w:rPr>
        <w:t>/2024</w:t>
      </w:r>
      <w:r w:rsidRPr="00047A73">
        <w:rPr>
          <w:rFonts w:ascii="Arial" w:hAnsi="Arial" w:cs="Arial"/>
        </w:rPr>
        <w:t>.</w:t>
      </w:r>
    </w:p>
    <w:p w14:paraId="3098873A" w14:textId="77777777" w:rsidR="00A03929" w:rsidRPr="00047A73" w:rsidRDefault="00A03929" w:rsidP="00A03929">
      <w:pPr>
        <w:jc w:val="both"/>
        <w:rPr>
          <w:rFonts w:ascii="Arial" w:hAnsi="Arial" w:cs="Arial"/>
        </w:rPr>
      </w:pPr>
    </w:p>
    <w:p w14:paraId="668898E8" w14:textId="77777777"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215ED825" w14:textId="77777777" w:rsidR="00A03929" w:rsidRPr="00047A73" w:rsidRDefault="00A03929" w:rsidP="00A03929">
      <w:pPr>
        <w:jc w:val="both"/>
        <w:rPr>
          <w:rFonts w:ascii="Arial" w:hAnsi="Arial" w:cs="Arial"/>
        </w:rPr>
      </w:pPr>
    </w:p>
    <w:p w14:paraId="4E96D171"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0AEDB944" w14:textId="77777777" w:rsidR="00A03929" w:rsidRPr="00047A73" w:rsidRDefault="00A03929" w:rsidP="00A03929">
      <w:pPr>
        <w:jc w:val="both"/>
        <w:rPr>
          <w:rFonts w:ascii="Arial" w:hAnsi="Arial" w:cs="Arial"/>
        </w:rPr>
      </w:pPr>
    </w:p>
    <w:p w14:paraId="5CE917AE"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753E4DF7" w14:textId="77777777" w:rsidR="00A03929" w:rsidRPr="00047A73" w:rsidRDefault="00A03929" w:rsidP="00A03929">
      <w:pPr>
        <w:jc w:val="both"/>
        <w:rPr>
          <w:rFonts w:ascii="Arial" w:hAnsi="Arial" w:cs="Arial"/>
        </w:rPr>
      </w:pPr>
    </w:p>
    <w:p w14:paraId="7242022D" w14:textId="77777777"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95A6584" w14:textId="77777777" w:rsidR="00A03929" w:rsidRDefault="00A03929" w:rsidP="00A03929">
      <w:pPr>
        <w:jc w:val="both"/>
        <w:rPr>
          <w:rFonts w:ascii="Arial" w:hAnsi="Arial" w:cs="Arial"/>
        </w:rPr>
      </w:pPr>
    </w:p>
    <w:p w14:paraId="4BF56BD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21361C3A" w14:textId="77777777" w:rsidR="00A03929" w:rsidRPr="00047A73" w:rsidRDefault="00A03929" w:rsidP="00A03929">
      <w:pPr>
        <w:jc w:val="both"/>
        <w:rPr>
          <w:rFonts w:ascii="Arial" w:hAnsi="Arial" w:cs="Arial"/>
        </w:rPr>
      </w:pPr>
    </w:p>
    <w:p w14:paraId="33E594BE"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0988154B" w14:textId="77777777" w:rsidR="00A03929" w:rsidRPr="00047A73" w:rsidRDefault="00A03929" w:rsidP="00A03929">
      <w:pPr>
        <w:jc w:val="both"/>
        <w:rPr>
          <w:rFonts w:ascii="Arial" w:hAnsi="Arial" w:cs="Arial"/>
        </w:rPr>
      </w:pPr>
    </w:p>
    <w:p w14:paraId="44A590AC" w14:textId="7C95A898"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desde que comprovado pelo órgão gerenciador que as condições e o preço permanecem vantajosos</w:t>
      </w:r>
      <w:r w:rsidRPr="00047A73">
        <w:rPr>
          <w:rFonts w:ascii="Arial" w:hAnsi="Arial" w:cs="Arial"/>
        </w:rPr>
        <w:t xml:space="preserve">, nos termos do art. 84 da Lei </w:t>
      </w:r>
      <w:proofErr w:type="gramStart"/>
      <w:r>
        <w:rPr>
          <w:rFonts w:ascii="Arial" w:hAnsi="Arial" w:cs="Arial"/>
        </w:rPr>
        <w:t>n.º</w:t>
      </w:r>
      <w:proofErr w:type="gramEnd"/>
      <w:r>
        <w:rPr>
          <w:rFonts w:ascii="Arial" w:hAnsi="Arial" w:cs="Arial"/>
        </w:rPr>
        <w:t xml:space="preserve"> </w:t>
      </w:r>
      <w:r w:rsidRPr="00047A73">
        <w:rPr>
          <w:rFonts w:ascii="Arial" w:hAnsi="Arial" w:cs="Arial"/>
        </w:rPr>
        <w:t>14.133, de 2021.</w:t>
      </w:r>
    </w:p>
    <w:p w14:paraId="1EABF9B1" w14:textId="77777777" w:rsidR="00A03929" w:rsidRDefault="00A03929" w:rsidP="00A03929">
      <w:pPr>
        <w:jc w:val="both"/>
        <w:rPr>
          <w:rFonts w:ascii="Arial" w:hAnsi="Arial" w:cs="Arial"/>
        </w:rPr>
      </w:pPr>
    </w:p>
    <w:p w14:paraId="4696C1A9"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20903960" w14:textId="77777777" w:rsidR="00A03929" w:rsidRDefault="00A03929" w:rsidP="00A03929">
      <w:pPr>
        <w:jc w:val="both"/>
        <w:rPr>
          <w:rFonts w:ascii="Arial" w:hAnsi="Arial" w:cs="Arial"/>
        </w:rPr>
      </w:pPr>
    </w:p>
    <w:p w14:paraId="57F5EE91" w14:textId="77777777"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10CE1096" w14:textId="77777777" w:rsidR="00A03929" w:rsidRDefault="00A03929" w:rsidP="00A03929">
      <w:pPr>
        <w:jc w:val="both"/>
        <w:rPr>
          <w:rFonts w:ascii="Arial" w:hAnsi="Arial" w:cs="Arial"/>
        </w:rPr>
      </w:pPr>
    </w:p>
    <w:p w14:paraId="4C5F1126" w14:textId="77777777"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7621C3A8" w14:textId="77777777" w:rsidR="00A03929" w:rsidRPr="00BD3844" w:rsidRDefault="00A03929" w:rsidP="00A03929">
      <w:pPr>
        <w:jc w:val="both"/>
        <w:rPr>
          <w:rFonts w:ascii="Arial" w:hAnsi="Arial" w:cs="Arial"/>
        </w:rPr>
      </w:pPr>
    </w:p>
    <w:p w14:paraId="085BF09B"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14:paraId="4A2A256D" w14:textId="77777777" w:rsidR="00A03929" w:rsidRDefault="00A03929" w:rsidP="00A03929">
      <w:pPr>
        <w:jc w:val="both"/>
        <w:rPr>
          <w:rFonts w:ascii="Arial" w:hAnsi="Arial" w:cs="Arial"/>
        </w:rPr>
      </w:pPr>
    </w:p>
    <w:p w14:paraId="4DEAAC80" w14:textId="77777777"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EE8858A" w14:textId="77777777" w:rsidR="00A03929" w:rsidRDefault="00A03929" w:rsidP="00A03929">
      <w:pPr>
        <w:jc w:val="both"/>
        <w:rPr>
          <w:rFonts w:ascii="Arial" w:hAnsi="Arial" w:cs="Arial"/>
        </w:rPr>
      </w:pPr>
    </w:p>
    <w:p w14:paraId="7957CD34"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14:paraId="38684E6F" w14:textId="77777777" w:rsidR="00AF6BB8" w:rsidRPr="001313E0" w:rsidRDefault="00AF6BB8" w:rsidP="00A03929">
      <w:pPr>
        <w:jc w:val="both"/>
        <w:rPr>
          <w:rFonts w:ascii="Arial" w:hAnsi="Arial" w:cs="Arial"/>
        </w:rPr>
      </w:pPr>
    </w:p>
    <w:p w14:paraId="1495CC9F" w14:textId="77777777"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51D7B080" w14:textId="77777777" w:rsidR="00AF6BB8" w:rsidRPr="001313E0" w:rsidRDefault="00AF6BB8" w:rsidP="00A03929">
      <w:pPr>
        <w:jc w:val="both"/>
        <w:rPr>
          <w:rFonts w:ascii="Arial" w:hAnsi="Arial" w:cs="Arial"/>
        </w:rPr>
      </w:pPr>
    </w:p>
    <w:p w14:paraId="5A9AF5F1" w14:textId="77777777" w:rsidR="00A03929" w:rsidRPr="001313E0" w:rsidRDefault="00A03929" w:rsidP="00A03929">
      <w:pPr>
        <w:jc w:val="both"/>
        <w:rPr>
          <w:rFonts w:ascii="Arial" w:hAnsi="Arial" w:cs="Arial"/>
        </w:rPr>
      </w:pPr>
      <w:r>
        <w:rPr>
          <w:rFonts w:ascii="Arial" w:hAnsi="Arial" w:cs="Arial"/>
        </w:rPr>
        <w:t xml:space="preserve">5.1.2. </w:t>
      </w:r>
      <w:r w:rsidRPr="001313E0">
        <w:rPr>
          <w:rFonts w:ascii="Arial" w:hAnsi="Arial" w:cs="Arial"/>
        </w:rPr>
        <w:t>Semestralmente, pelo IPCA ou índice que vier a substitui-lo;</w:t>
      </w:r>
    </w:p>
    <w:p w14:paraId="05D9F76B" w14:textId="77777777" w:rsidR="00A03929" w:rsidRDefault="00A03929" w:rsidP="00A03929">
      <w:pPr>
        <w:jc w:val="both"/>
        <w:rPr>
          <w:rFonts w:ascii="Arial" w:hAnsi="Arial" w:cs="Arial"/>
        </w:rPr>
      </w:pPr>
    </w:p>
    <w:p w14:paraId="15F587AF" w14:textId="77777777"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076306D1" w14:textId="77777777"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7D0922EA"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628D648A" w14:textId="77777777" w:rsidR="00A03929" w:rsidRPr="001313E0" w:rsidRDefault="00A03929" w:rsidP="00A03929">
      <w:pPr>
        <w:jc w:val="both"/>
        <w:rPr>
          <w:rFonts w:ascii="Arial" w:hAnsi="Arial" w:cs="Arial"/>
        </w:rPr>
      </w:pPr>
    </w:p>
    <w:p w14:paraId="6556F3F2"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53D987BE"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5B397563"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Se não houver prova efetiva do desequilíbrio econômico-financeiro nas futuras contratações oriundas da ARP, o pedido será indeferido e o fornecedor continuará obrigado a cumprir os compromissos pelo valor registrado na ARP, sob pena de cancelamento do registro de preços e de aplicação das penalidades administrativas previstas no edital.</w:t>
      </w:r>
    </w:p>
    <w:p w14:paraId="46595059" w14:textId="77777777" w:rsidR="00A03929" w:rsidRPr="001313E0" w:rsidRDefault="00A03929" w:rsidP="00A03929">
      <w:pPr>
        <w:jc w:val="both"/>
        <w:rPr>
          <w:rFonts w:ascii="Arial" w:hAnsi="Arial" w:cs="Arial"/>
        </w:rPr>
      </w:pPr>
      <w:r>
        <w:rPr>
          <w:rFonts w:ascii="Arial" w:hAnsi="Arial" w:cs="Arial"/>
        </w:rPr>
        <w:lastRenderedPageBreak/>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6B6C4A0F" w14:textId="77777777" w:rsidR="00A03929" w:rsidRPr="001313E0"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34621896"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32560524"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14:paraId="290FF6F8"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6482471B" w14:textId="77777777" w:rsidR="00A03929" w:rsidRDefault="00A03929" w:rsidP="00A03929">
      <w:pPr>
        <w:jc w:val="both"/>
        <w:rPr>
          <w:rFonts w:ascii="Arial" w:hAnsi="Arial" w:cs="Arial"/>
        </w:rPr>
      </w:pPr>
    </w:p>
    <w:p w14:paraId="74EECDCB"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0859CFAC" w14:textId="77777777" w:rsidR="00A03929" w:rsidRDefault="00A03929" w:rsidP="00A03929">
      <w:pPr>
        <w:jc w:val="both"/>
        <w:rPr>
          <w:rFonts w:ascii="Arial" w:hAnsi="Arial" w:cs="Arial"/>
        </w:rPr>
      </w:pPr>
    </w:p>
    <w:p w14:paraId="7880B4C0"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7CA31D96" w14:textId="77777777" w:rsidR="00A03929" w:rsidRPr="004533B7"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14:paraId="18B2FCCE" w14:textId="77777777" w:rsidR="00A03929" w:rsidRPr="004533B7"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14:paraId="25992150" w14:textId="77777777" w:rsidR="00A03929" w:rsidRPr="004533B7"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14:paraId="7E9FAF8F" w14:textId="77777777" w:rsidR="00A03929" w:rsidRPr="004533B7"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14:paraId="4F1EF550" w14:textId="77777777" w:rsidR="00A03929" w:rsidRPr="004533B7"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14:paraId="71B5DB58" w14:textId="77777777"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14:paraId="68ACC4A3" w14:textId="77777777" w:rsidR="00A03929" w:rsidRDefault="00A03929" w:rsidP="00A03929">
      <w:pPr>
        <w:jc w:val="both"/>
        <w:rPr>
          <w:rFonts w:ascii="Arial" w:hAnsi="Arial" w:cs="Arial"/>
        </w:rPr>
      </w:pPr>
    </w:p>
    <w:p w14:paraId="4700A337"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E825470" w14:textId="77777777" w:rsidR="00A03929" w:rsidRPr="004533B7"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14:paraId="68EE3642" w14:textId="77777777" w:rsidR="00A03929" w:rsidRPr="004533B7" w:rsidRDefault="00A03929" w:rsidP="00A03929">
      <w:pPr>
        <w:jc w:val="both"/>
        <w:rPr>
          <w:rFonts w:ascii="Arial" w:hAnsi="Arial" w:cs="Arial"/>
        </w:rPr>
      </w:pPr>
      <w:r>
        <w:rPr>
          <w:rFonts w:ascii="Arial" w:hAnsi="Arial" w:cs="Arial"/>
        </w:rPr>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15A47FA2" w14:textId="77777777" w:rsidR="00A03929" w:rsidRPr="004533B7"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n.º 0</w:t>
      </w:r>
      <w:r w:rsidR="003F77A0">
        <w:rPr>
          <w:rFonts w:ascii="Arial" w:hAnsi="Arial" w:cs="Arial"/>
        </w:rPr>
        <w:t>0</w:t>
      </w:r>
      <w:r w:rsidR="00A84E64">
        <w:rPr>
          <w:rFonts w:ascii="Arial" w:hAnsi="Arial" w:cs="Arial"/>
        </w:rPr>
        <w:t>1</w:t>
      </w:r>
      <w:r w:rsidR="003F77A0">
        <w:rPr>
          <w:rFonts w:ascii="Arial" w:hAnsi="Arial" w:cs="Arial"/>
        </w:rPr>
        <w:t>/2024</w:t>
      </w:r>
      <w:r w:rsidRPr="004533B7">
        <w:rPr>
          <w:rFonts w:ascii="Arial" w:hAnsi="Arial" w:cs="Arial"/>
        </w:rPr>
        <w:t>; ou</w:t>
      </w:r>
    </w:p>
    <w:p w14:paraId="62C134C7" w14:textId="77777777"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14:paraId="2912A8B6" w14:textId="77777777" w:rsidR="00A03929" w:rsidRPr="004533B7" w:rsidRDefault="00A03929" w:rsidP="00A03929">
      <w:pPr>
        <w:jc w:val="both"/>
        <w:rPr>
          <w:rFonts w:ascii="Arial" w:hAnsi="Arial" w:cs="Arial"/>
        </w:rPr>
      </w:pPr>
    </w:p>
    <w:p w14:paraId="4BDF0F9B"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7667DB5" w14:textId="77777777" w:rsidR="00A03929" w:rsidRDefault="00A03929" w:rsidP="00A03929">
      <w:pPr>
        <w:jc w:val="both"/>
        <w:rPr>
          <w:rFonts w:ascii="Arial" w:hAnsi="Arial" w:cs="Arial"/>
        </w:rPr>
      </w:pPr>
    </w:p>
    <w:p w14:paraId="41F15EC6"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63CD997C"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14:paraId="618615CB" w14:textId="77777777" w:rsidR="00A03929" w:rsidRPr="00047A73" w:rsidRDefault="00A03929" w:rsidP="00A03929">
      <w:pPr>
        <w:jc w:val="both"/>
        <w:rPr>
          <w:rFonts w:ascii="Arial" w:hAnsi="Arial" w:cs="Arial"/>
        </w:rPr>
      </w:pPr>
    </w:p>
    <w:p w14:paraId="6FFEEE3A"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22060CFA" w14:textId="77777777" w:rsidR="00A03929" w:rsidRDefault="00A03929" w:rsidP="00A03929">
      <w:pPr>
        <w:jc w:val="both"/>
        <w:rPr>
          <w:rFonts w:ascii="Arial" w:hAnsi="Arial" w:cs="Arial"/>
        </w:rPr>
      </w:pPr>
    </w:p>
    <w:p w14:paraId="5D2C877E"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14:paraId="1056E137" w14:textId="77777777" w:rsidR="00A03929" w:rsidRPr="00047A73" w:rsidRDefault="00A03929" w:rsidP="00A03929">
      <w:pPr>
        <w:jc w:val="both"/>
        <w:rPr>
          <w:rFonts w:ascii="Arial" w:hAnsi="Arial" w:cs="Arial"/>
        </w:rPr>
      </w:pPr>
    </w:p>
    <w:p w14:paraId="700AB8CB"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66603E54" w14:textId="77777777" w:rsidR="00A03929" w:rsidRPr="00047A73" w:rsidRDefault="00A03929" w:rsidP="00A03929">
      <w:pPr>
        <w:jc w:val="both"/>
        <w:rPr>
          <w:rFonts w:ascii="Arial" w:hAnsi="Arial" w:cs="Arial"/>
        </w:rPr>
      </w:pPr>
    </w:p>
    <w:p w14:paraId="1543FCA7"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sidR="00F1468E" w:rsidRPr="00F1468E">
        <w:rPr>
          <w:rFonts w:ascii="Arial" w:hAnsi="Arial" w:cs="Arial"/>
        </w:rPr>
        <w:t>01</w:t>
      </w:r>
      <w:r w:rsidR="003F77A0" w:rsidRPr="00F1468E">
        <w:rPr>
          <w:rFonts w:ascii="Arial" w:hAnsi="Arial" w:cs="Arial"/>
        </w:rPr>
        <w:t>/2024</w:t>
      </w:r>
      <w:r w:rsidRPr="00047A73">
        <w:rPr>
          <w:rFonts w:ascii="Arial" w:hAnsi="Arial" w:cs="Arial"/>
        </w:rPr>
        <w:t>.</w:t>
      </w:r>
    </w:p>
    <w:p w14:paraId="6C4047DD" w14:textId="77777777" w:rsidR="00A03929" w:rsidRPr="00047A73" w:rsidRDefault="00A03929" w:rsidP="00A03929">
      <w:pPr>
        <w:jc w:val="both"/>
        <w:rPr>
          <w:rFonts w:ascii="Arial" w:hAnsi="Arial" w:cs="Arial"/>
        </w:rPr>
      </w:pPr>
    </w:p>
    <w:p w14:paraId="7911E823"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3F03747C" w14:textId="77777777" w:rsidR="00A03929" w:rsidRDefault="00A03929" w:rsidP="00A03929">
      <w:pPr>
        <w:jc w:val="both"/>
        <w:rPr>
          <w:rFonts w:ascii="Arial" w:hAnsi="Arial" w:cs="Arial"/>
        </w:rPr>
      </w:pPr>
    </w:p>
    <w:p w14:paraId="029896F0" w14:textId="77777777" w:rsidR="00A03929" w:rsidRPr="00C32BFF" w:rsidRDefault="00A03929" w:rsidP="00A03929">
      <w:pPr>
        <w:jc w:val="both"/>
        <w:rPr>
          <w:rFonts w:ascii="Arial" w:hAnsi="Arial" w:cs="Arial"/>
        </w:rPr>
      </w:pPr>
      <w:r w:rsidRPr="00C32BFF">
        <w:rPr>
          <w:rFonts w:ascii="Arial" w:hAnsi="Arial" w:cs="Arial"/>
        </w:rPr>
        <w:t>8.4.</w:t>
      </w:r>
      <w:r w:rsidRPr="00C32BFF">
        <w:t xml:space="preserve"> </w:t>
      </w:r>
      <w:r w:rsidRPr="00C32BFF">
        <w:rPr>
          <w:rFonts w:ascii="Arial" w:hAnsi="Arial" w:cs="Arial"/>
        </w:rPr>
        <w:t xml:space="preserve">É vedada a participação do órgão em mais de uma ARP com o mesmo objeto no prazo de validade daquela de que </w:t>
      </w:r>
      <w:proofErr w:type="spellStart"/>
      <w:r w:rsidRPr="00C32BFF">
        <w:rPr>
          <w:rFonts w:ascii="Arial" w:hAnsi="Arial" w:cs="Arial"/>
        </w:rPr>
        <w:t>ja</w:t>
      </w:r>
      <w:proofErr w:type="spellEnd"/>
      <w:r w:rsidRPr="00C32BFF">
        <w:rPr>
          <w:rFonts w:ascii="Arial" w:hAnsi="Arial" w:cs="Arial"/>
        </w:rPr>
        <w:t>́ tiver participado, salvo na ocorrência de ata que tenha registrado quantitativo inferior ao máximo previsto no Edital;</w:t>
      </w:r>
    </w:p>
    <w:p w14:paraId="32E31927" w14:textId="77777777" w:rsidR="00A03929" w:rsidRPr="004B588E" w:rsidRDefault="00A03929" w:rsidP="00A03929">
      <w:pPr>
        <w:jc w:val="both"/>
        <w:rPr>
          <w:rFonts w:ascii="Arial" w:hAnsi="Arial" w:cs="Arial"/>
          <w:highlight w:val="yellow"/>
        </w:rPr>
      </w:pPr>
    </w:p>
    <w:p w14:paraId="4D48CE34" w14:textId="77777777" w:rsidR="00A03929" w:rsidRPr="00047A73" w:rsidRDefault="00A03929" w:rsidP="00A03929">
      <w:pPr>
        <w:jc w:val="both"/>
        <w:rPr>
          <w:rFonts w:ascii="Arial" w:hAnsi="Arial" w:cs="Arial"/>
        </w:rPr>
      </w:pPr>
      <w:r w:rsidRPr="00C32BFF">
        <w:rPr>
          <w:rFonts w:ascii="Arial" w:hAnsi="Arial" w:cs="Arial"/>
        </w:rPr>
        <w:t>9. DO FORO</w:t>
      </w:r>
    </w:p>
    <w:p w14:paraId="7D1B73FC" w14:textId="77777777" w:rsidR="00A03929" w:rsidRDefault="00A03929" w:rsidP="00A03929">
      <w:pPr>
        <w:jc w:val="both"/>
        <w:rPr>
          <w:rFonts w:ascii="Arial" w:hAnsi="Arial" w:cs="Arial"/>
        </w:rPr>
      </w:pPr>
    </w:p>
    <w:p w14:paraId="213D753F" w14:textId="77777777" w:rsidR="00A03929" w:rsidRPr="00400CFD" w:rsidRDefault="00A03929" w:rsidP="00AD1D44">
      <w:pPr>
        <w:pStyle w:val="Nivel01"/>
        <w:rPr>
          <w:color w:val="000000"/>
        </w:rPr>
      </w:pPr>
      <w:bookmarkStart w:id="58" w:name="_Toc164340829"/>
      <w:r w:rsidRPr="00400CFD">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5" w:anchor="art92§1" w:history="1">
        <w:r w:rsidR="00200C90" w:rsidRPr="00400CFD">
          <w:rPr>
            <w:rStyle w:val="Hyperlink"/>
            <w:bCs/>
            <w:color w:val="000000"/>
            <w:u w:val="none"/>
          </w:rPr>
          <w:t>art. 92, §1º, da Lei nº 14.133/21</w:t>
        </w:r>
      </w:hyperlink>
      <w:r w:rsidR="00200C90" w:rsidRPr="00400CFD">
        <w:rPr>
          <w:color w:val="000000"/>
        </w:rPr>
        <w:t>.</w:t>
      </w:r>
      <w:bookmarkEnd w:id="58"/>
    </w:p>
    <w:p w14:paraId="4DC7BE8A" w14:textId="77777777" w:rsidR="00A03929" w:rsidRPr="00571038" w:rsidRDefault="00A03929" w:rsidP="00571038">
      <w:pPr>
        <w:jc w:val="both"/>
        <w:rPr>
          <w:rFonts w:ascii="Arial" w:hAnsi="Arial" w:cs="Arial"/>
        </w:rPr>
      </w:pPr>
    </w:p>
    <w:p w14:paraId="02E58702"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3A790728" w14:textId="77777777" w:rsidR="00A03929" w:rsidRDefault="00A03929" w:rsidP="00A03929">
      <w:pPr>
        <w:jc w:val="both"/>
        <w:rPr>
          <w:rFonts w:ascii="Arial" w:hAnsi="Arial" w:cs="Arial"/>
        </w:rPr>
      </w:pPr>
    </w:p>
    <w:p w14:paraId="5014628C" w14:textId="77777777"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14:paraId="39157D9C" w14:textId="77777777" w:rsidR="00A03929" w:rsidRDefault="00A03929" w:rsidP="00A03929">
      <w:pPr>
        <w:jc w:val="both"/>
        <w:rPr>
          <w:rFonts w:ascii="Arial" w:hAnsi="Arial" w:cs="Arial"/>
        </w:rPr>
      </w:pPr>
    </w:p>
    <w:p w14:paraId="49ABEEA9" w14:textId="77777777" w:rsidR="00A03929" w:rsidRPr="00047A73" w:rsidRDefault="00A03929" w:rsidP="00A03929">
      <w:pPr>
        <w:jc w:val="center"/>
        <w:rPr>
          <w:rFonts w:ascii="Arial" w:hAnsi="Arial" w:cs="Arial"/>
        </w:rPr>
      </w:pPr>
      <w:r>
        <w:rPr>
          <w:rFonts w:ascii="Arial" w:hAnsi="Arial" w:cs="Arial"/>
        </w:rPr>
        <w:t>Município de Bueno Brandão</w:t>
      </w:r>
    </w:p>
    <w:p w14:paraId="63EF9572" w14:textId="77777777" w:rsidR="00A03929" w:rsidRPr="00047A73" w:rsidRDefault="00A03929" w:rsidP="00A03929">
      <w:pPr>
        <w:jc w:val="center"/>
        <w:rPr>
          <w:rFonts w:ascii="Arial" w:hAnsi="Arial" w:cs="Arial"/>
        </w:rPr>
      </w:pPr>
      <w:r w:rsidRPr="00047A73">
        <w:rPr>
          <w:rFonts w:ascii="Arial" w:hAnsi="Arial" w:cs="Arial"/>
        </w:rPr>
        <w:t>Prefeito Municipal</w:t>
      </w:r>
    </w:p>
    <w:p w14:paraId="79451E43" w14:textId="77777777" w:rsidR="00A03929" w:rsidRDefault="00A03929" w:rsidP="00A03929">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14:paraId="7504DC84" w14:textId="753ABA9C" w:rsidR="00ED56A6" w:rsidRDefault="00ED56A6" w:rsidP="00A03929">
      <w:pPr>
        <w:adjustRightInd w:val="0"/>
        <w:spacing w:line="360" w:lineRule="auto"/>
        <w:ind w:right="-30"/>
        <w:jc w:val="center"/>
        <w:rPr>
          <w:rFonts w:ascii="Arial" w:hAnsi="Arial" w:cs="Arial"/>
          <w:b/>
          <w:color w:val="000000"/>
        </w:rPr>
      </w:pPr>
    </w:p>
    <w:p w14:paraId="6915F917" w14:textId="0B01E277" w:rsidR="00583E3C" w:rsidRDefault="00583E3C" w:rsidP="00A03929">
      <w:pPr>
        <w:adjustRightInd w:val="0"/>
        <w:spacing w:line="360" w:lineRule="auto"/>
        <w:ind w:right="-30"/>
        <w:jc w:val="center"/>
        <w:rPr>
          <w:rFonts w:ascii="Arial" w:hAnsi="Arial" w:cs="Arial"/>
          <w:b/>
          <w:color w:val="000000"/>
        </w:rPr>
      </w:pPr>
    </w:p>
    <w:p w14:paraId="6259B36A" w14:textId="77777777" w:rsidR="00583E3C" w:rsidRDefault="00583E3C" w:rsidP="00A03929">
      <w:pPr>
        <w:adjustRightInd w:val="0"/>
        <w:spacing w:line="360" w:lineRule="auto"/>
        <w:ind w:right="-30"/>
        <w:jc w:val="center"/>
        <w:rPr>
          <w:rFonts w:ascii="Arial" w:hAnsi="Arial" w:cs="Arial"/>
          <w:b/>
          <w:color w:val="000000"/>
        </w:rPr>
      </w:pPr>
    </w:p>
    <w:p w14:paraId="568CB1C2" w14:textId="77777777" w:rsidR="00ED56A6" w:rsidRDefault="00ED56A6" w:rsidP="00A03929">
      <w:pPr>
        <w:adjustRightInd w:val="0"/>
        <w:spacing w:line="360" w:lineRule="auto"/>
        <w:ind w:right="-30"/>
        <w:jc w:val="center"/>
        <w:rPr>
          <w:rFonts w:ascii="Arial" w:hAnsi="Arial" w:cs="Arial"/>
          <w:b/>
          <w:color w:val="000000"/>
        </w:rPr>
      </w:pPr>
    </w:p>
    <w:p w14:paraId="038DCABD" w14:textId="3FC47771"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lastRenderedPageBreak/>
        <w:t>Anexo da Ata de Registro de Preços</w:t>
      </w:r>
    </w:p>
    <w:p w14:paraId="71A7569A"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3BB236A6"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14:paraId="3EE75CF1"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980"/>
        <w:gridCol w:w="850"/>
        <w:gridCol w:w="1253"/>
        <w:gridCol w:w="1541"/>
        <w:gridCol w:w="1121"/>
        <w:gridCol w:w="1121"/>
        <w:gridCol w:w="841"/>
        <w:gridCol w:w="841"/>
        <w:gridCol w:w="844"/>
      </w:tblGrid>
      <w:tr w:rsidR="00A03929" w:rsidRPr="005A13FB" w14:paraId="5471D4BF" w14:textId="77777777" w:rsidTr="00CB286F">
        <w:trPr>
          <w:trHeight w:val="511"/>
        </w:trPr>
        <w:tc>
          <w:tcPr>
            <w:tcW w:w="980" w:type="dxa"/>
            <w:tcBorders>
              <w:top w:val="single" w:sz="2" w:space="0" w:color="000000"/>
              <w:left w:val="single" w:sz="2" w:space="0" w:color="000000"/>
              <w:bottom w:val="single" w:sz="2" w:space="0" w:color="000000"/>
              <w:right w:val="single" w:sz="2" w:space="0" w:color="000000"/>
            </w:tcBorders>
            <w:vAlign w:val="center"/>
          </w:tcPr>
          <w:p w14:paraId="4CE54CD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14:paraId="13C18BEE" w14:textId="77777777" w:rsidR="00A03929" w:rsidRPr="005A13FB" w:rsidRDefault="00A03929" w:rsidP="00FF3340">
            <w:pPr>
              <w:adjustRightInd w:val="0"/>
              <w:spacing w:line="360" w:lineRule="auto"/>
              <w:ind w:right="-30"/>
              <w:jc w:val="center"/>
              <w:rPr>
                <w:rFonts w:ascii="Arial" w:hAnsi="Arial" w:cs="Arial"/>
                <w:sz w:val="20"/>
                <w:szCs w:val="20"/>
              </w:rPr>
            </w:pPr>
            <w:proofErr w:type="gramStart"/>
            <w:r w:rsidRPr="005A13FB">
              <w:rPr>
                <w:rFonts w:ascii="Arial" w:hAnsi="Arial" w:cs="Arial"/>
                <w:sz w:val="20"/>
                <w:szCs w:val="20"/>
              </w:rPr>
              <w:t>do</w:t>
            </w:r>
            <w:proofErr w:type="gramEnd"/>
          </w:p>
          <w:p w14:paraId="0321E94E"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412" w:type="dxa"/>
            <w:gridSpan w:val="8"/>
            <w:tcBorders>
              <w:top w:val="single" w:sz="2" w:space="0" w:color="000000"/>
              <w:left w:val="single" w:sz="2" w:space="0" w:color="000000"/>
              <w:bottom w:val="single" w:sz="2" w:space="0" w:color="000000"/>
              <w:right w:val="single" w:sz="2" w:space="0" w:color="000000"/>
            </w:tcBorders>
          </w:tcPr>
          <w:p w14:paraId="46FFFF85" w14:textId="77777777" w:rsidR="00A03929" w:rsidRPr="00837950" w:rsidRDefault="00A03929" w:rsidP="00FF3340">
            <w:pPr>
              <w:adjustRightInd w:val="0"/>
              <w:spacing w:line="360" w:lineRule="auto"/>
              <w:ind w:right="-30"/>
              <w:jc w:val="center"/>
              <w:rPr>
                <w:rFonts w:ascii="Arial" w:hAnsi="Arial" w:cs="Arial"/>
                <w:i/>
                <w:sz w:val="20"/>
                <w:szCs w:val="20"/>
              </w:rPr>
            </w:pPr>
            <w:r w:rsidRPr="00837950">
              <w:rPr>
                <w:rFonts w:ascii="Arial" w:hAnsi="Arial" w:cs="Arial"/>
                <w:sz w:val="20"/>
                <w:szCs w:val="20"/>
              </w:rPr>
              <w:t xml:space="preserve">Fornecedor </w:t>
            </w:r>
            <w:r w:rsidRPr="00837950">
              <w:rPr>
                <w:rFonts w:ascii="Arial" w:hAnsi="Arial" w:cs="Arial"/>
                <w:i/>
                <w:sz w:val="20"/>
                <w:szCs w:val="20"/>
              </w:rPr>
              <w:t>(razão social, CNPJ/MF, endereço, contatos, representante)</w:t>
            </w:r>
          </w:p>
          <w:p w14:paraId="65FA7545" w14:textId="77777777" w:rsidR="00A03929" w:rsidRPr="005A13FB" w:rsidRDefault="00A03929" w:rsidP="00FF3340">
            <w:pPr>
              <w:adjustRightInd w:val="0"/>
              <w:spacing w:line="360" w:lineRule="auto"/>
              <w:ind w:right="-30"/>
              <w:jc w:val="center"/>
              <w:rPr>
                <w:rFonts w:ascii="Arial" w:hAnsi="Arial" w:cs="Arial"/>
                <w:sz w:val="20"/>
                <w:szCs w:val="20"/>
              </w:rPr>
            </w:pPr>
          </w:p>
        </w:tc>
      </w:tr>
      <w:tr w:rsidR="00A03929" w:rsidRPr="005A13FB" w14:paraId="34684358" w14:textId="77777777" w:rsidTr="00CB286F">
        <w:trPr>
          <w:trHeight w:val="674"/>
        </w:trPr>
        <w:tc>
          <w:tcPr>
            <w:tcW w:w="980" w:type="dxa"/>
            <w:tcBorders>
              <w:top w:val="nil"/>
              <w:left w:val="single" w:sz="2" w:space="0" w:color="000000"/>
              <w:bottom w:val="single" w:sz="2" w:space="0" w:color="000000"/>
              <w:right w:val="nil"/>
            </w:tcBorders>
            <w:vAlign w:val="center"/>
          </w:tcPr>
          <w:p w14:paraId="2DFB86D1"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850" w:type="dxa"/>
            <w:tcBorders>
              <w:top w:val="nil"/>
              <w:left w:val="single" w:sz="2" w:space="0" w:color="000000"/>
              <w:bottom w:val="single" w:sz="2" w:space="0" w:color="000000"/>
              <w:right w:val="nil"/>
            </w:tcBorders>
          </w:tcPr>
          <w:p w14:paraId="256FDB31"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F38A36B"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4AE217B0"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B3904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29B2EFBA"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0A376AE"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2A0CCF53"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487A5C0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92926DA"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AC43669"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258BD79D" w14:textId="77777777" w:rsidTr="00CB286F">
        <w:trPr>
          <w:trHeight w:val="174"/>
        </w:trPr>
        <w:tc>
          <w:tcPr>
            <w:tcW w:w="980" w:type="dxa"/>
            <w:tcBorders>
              <w:top w:val="nil"/>
              <w:left w:val="single" w:sz="2" w:space="0" w:color="000000"/>
              <w:bottom w:val="single" w:sz="2" w:space="0" w:color="000000"/>
              <w:right w:val="nil"/>
            </w:tcBorders>
          </w:tcPr>
          <w:p w14:paraId="1EEC61B6" w14:textId="77777777" w:rsidR="00A03929" w:rsidRPr="005A13FB" w:rsidRDefault="00A03929" w:rsidP="00FF3340">
            <w:pPr>
              <w:adjustRightInd w:val="0"/>
              <w:spacing w:line="360" w:lineRule="auto"/>
              <w:ind w:right="-30"/>
              <w:jc w:val="both"/>
              <w:rPr>
                <w:rFonts w:ascii="Arial" w:hAnsi="Arial" w:cs="Arial"/>
                <w:sz w:val="20"/>
                <w:szCs w:val="20"/>
              </w:rPr>
            </w:pPr>
          </w:p>
        </w:tc>
        <w:tc>
          <w:tcPr>
            <w:tcW w:w="850" w:type="dxa"/>
            <w:tcBorders>
              <w:top w:val="nil"/>
              <w:left w:val="single" w:sz="2" w:space="0" w:color="000000"/>
              <w:bottom w:val="single" w:sz="2" w:space="0" w:color="000000"/>
              <w:right w:val="nil"/>
            </w:tcBorders>
          </w:tcPr>
          <w:p w14:paraId="6D6D3551"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11A35918"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29D9A27"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32F98F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40D2569"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760FE84"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F10F1D4"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81A5716"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00DB55D1"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7977D3BE"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mantiveram sua proposta original:</w:t>
      </w:r>
    </w:p>
    <w:p w14:paraId="05030F4C"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5A13FB" w14:paraId="570B2D80"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616E8B9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14:paraId="68EDBD13" w14:textId="77777777" w:rsidR="00A03929" w:rsidRPr="005A13FB" w:rsidRDefault="00A03929" w:rsidP="00FF3340">
            <w:pPr>
              <w:adjustRightInd w:val="0"/>
              <w:spacing w:line="360" w:lineRule="auto"/>
              <w:ind w:right="-30"/>
              <w:jc w:val="center"/>
              <w:rPr>
                <w:rFonts w:ascii="Arial" w:hAnsi="Arial" w:cs="Arial"/>
                <w:sz w:val="20"/>
                <w:szCs w:val="20"/>
              </w:rPr>
            </w:pPr>
            <w:proofErr w:type="gramStart"/>
            <w:r w:rsidRPr="005A13FB">
              <w:rPr>
                <w:rFonts w:ascii="Arial" w:hAnsi="Arial" w:cs="Arial"/>
                <w:sz w:val="20"/>
                <w:szCs w:val="20"/>
              </w:rPr>
              <w:t>do</w:t>
            </w:r>
            <w:proofErr w:type="gramEnd"/>
          </w:p>
          <w:p w14:paraId="037B7BF7"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4F6216" w14:textId="77777777" w:rsidR="00A03929" w:rsidRPr="00837950" w:rsidRDefault="00A03929" w:rsidP="00FF3340">
            <w:pPr>
              <w:adjustRightInd w:val="0"/>
              <w:spacing w:line="360" w:lineRule="auto"/>
              <w:ind w:right="-30"/>
              <w:jc w:val="center"/>
              <w:rPr>
                <w:rFonts w:ascii="Arial" w:hAnsi="Arial" w:cs="Arial"/>
                <w:i/>
                <w:sz w:val="20"/>
                <w:szCs w:val="20"/>
              </w:rPr>
            </w:pPr>
            <w:r w:rsidRPr="00837950">
              <w:rPr>
                <w:rFonts w:ascii="Arial" w:hAnsi="Arial" w:cs="Arial"/>
                <w:sz w:val="20"/>
                <w:szCs w:val="20"/>
              </w:rPr>
              <w:t xml:space="preserve">Fornecedor </w:t>
            </w:r>
            <w:r w:rsidRPr="00837950">
              <w:rPr>
                <w:rFonts w:ascii="Arial" w:hAnsi="Arial" w:cs="Arial"/>
                <w:i/>
                <w:sz w:val="20"/>
                <w:szCs w:val="20"/>
              </w:rPr>
              <w:t>(razão social, CNPJ/MF, endereço, contatos, representante)</w:t>
            </w:r>
          </w:p>
          <w:p w14:paraId="0772B80B" w14:textId="77777777" w:rsidR="00A03929" w:rsidRPr="005A13FB" w:rsidRDefault="00A03929" w:rsidP="00FF3340">
            <w:pPr>
              <w:adjustRightInd w:val="0"/>
              <w:spacing w:line="360" w:lineRule="auto"/>
              <w:ind w:right="-30"/>
              <w:jc w:val="center"/>
              <w:rPr>
                <w:rFonts w:ascii="Arial" w:hAnsi="Arial" w:cs="Arial"/>
                <w:sz w:val="20"/>
                <w:szCs w:val="20"/>
              </w:rPr>
            </w:pPr>
          </w:p>
        </w:tc>
      </w:tr>
      <w:tr w:rsidR="00A03929" w:rsidRPr="005A13FB" w14:paraId="675ADFD4" w14:textId="77777777" w:rsidTr="00FF3340">
        <w:trPr>
          <w:trHeight w:val="674"/>
        </w:trPr>
        <w:tc>
          <w:tcPr>
            <w:tcW w:w="696" w:type="dxa"/>
            <w:tcBorders>
              <w:top w:val="nil"/>
              <w:left w:val="single" w:sz="2" w:space="0" w:color="000000"/>
              <w:bottom w:val="single" w:sz="2" w:space="0" w:color="000000"/>
              <w:right w:val="nil"/>
            </w:tcBorders>
            <w:vAlign w:val="center"/>
          </w:tcPr>
          <w:p w14:paraId="62DD677B"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14:paraId="62D7CDAC"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0BFA2038"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15B2CAE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071FC3F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8AE64E0"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0560C669"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6CA8663C"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1366FF9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167033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17F32EE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2E74E1ED" w14:textId="77777777" w:rsidTr="00FF3340">
        <w:trPr>
          <w:trHeight w:val="174"/>
        </w:trPr>
        <w:tc>
          <w:tcPr>
            <w:tcW w:w="696" w:type="dxa"/>
            <w:tcBorders>
              <w:top w:val="nil"/>
              <w:left w:val="single" w:sz="2" w:space="0" w:color="000000"/>
              <w:bottom w:val="single" w:sz="2" w:space="0" w:color="000000"/>
              <w:right w:val="nil"/>
            </w:tcBorders>
          </w:tcPr>
          <w:p w14:paraId="2449C3A6"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3CE385E8"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7F94DD82"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D02C854"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ECBFAF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2685F6D"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6921B62E"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D56FDE4"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D570559"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550C1C96"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4CB17804" w14:textId="343D83EF" w:rsidR="00A03929" w:rsidRDefault="00A03929" w:rsidP="00A03929">
      <w:pPr>
        <w:jc w:val="center"/>
        <w:rPr>
          <w:rFonts w:ascii="Arial" w:hAnsi="Arial" w:cs="Arial"/>
        </w:rPr>
      </w:pPr>
    </w:p>
    <w:p w14:paraId="36FB330E" w14:textId="5DE261A6" w:rsidR="002C43BE" w:rsidRDefault="002C43BE" w:rsidP="00A03929">
      <w:pPr>
        <w:jc w:val="center"/>
        <w:rPr>
          <w:rFonts w:ascii="Arial" w:hAnsi="Arial" w:cs="Arial"/>
        </w:rPr>
      </w:pPr>
    </w:p>
    <w:p w14:paraId="50C8F4AC" w14:textId="485F3C61" w:rsidR="002C43BE" w:rsidRDefault="002C43BE" w:rsidP="00A03929">
      <w:pPr>
        <w:jc w:val="center"/>
        <w:rPr>
          <w:rFonts w:ascii="Arial" w:hAnsi="Arial" w:cs="Arial"/>
        </w:rPr>
      </w:pPr>
    </w:p>
    <w:p w14:paraId="089C4389" w14:textId="6DD7A0A1" w:rsidR="002C43BE" w:rsidRDefault="002C43BE" w:rsidP="00A03929">
      <w:pPr>
        <w:jc w:val="center"/>
        <w:rPr>
          <w:rFonts w:ascii="Arial" w:hAnsi="Arial" w:cs="Arial"/>
        </w:rPr>
      </w:pPr>
    </w:p>
    <w:p w14:paraId="043A33BB" w14:textId="47DF4E7F" w:rsidR="002C43BE" w:rsidRDefault="002C43BE" w:rsidP="00A03929">
      <w:pPr>
        <w:jc w:val="center"/>
        <w:rPr>
          <w:rFonts w:ascii="Arial" w:hAnsi="Arial" w:cs="Arial"/>
        </w:rPr>
      </w:pPr>
    </w:p>
    <w:p w14:paraId="5CD33580" w14:textId="2DB867C3" w:rsidR="002C43BE" w:rsidRDefault="002C43BE" w:rsidP="00A03929">
      <w:pPr>
        <w:jc w:val="center"/>
        <w:rPr>
          <w:rFonts w:ascii="Arial" w:hAnsi="Arial" w:cs="Arial"/>
        </w:rPr>
      </w:pPr>
    </w:p>
    <w:p w14:paraId="16716BC6" w14:textId="18404CCB" w:rsidR="002C43BE" w:rsidRDefault="002C43BE" w:rsidP="00A03929">
      <w:pPr>
        <w:jc w:val="center"/>
        <w:rPr>
          <w:rFonts w:ascii="Arial" w:hAnsi="Arial" w:cs="Arial"/>
        </w:rPr>
      </w:pPr>
    </w:p>
    <w:p w14:paraId="75CED49F" w14:textId="1ABFBF8A" w:rsidR="002C43BE" w:rsidRDefault="002C43BE" w:rsidP="00A03929">
      <w:pPr>
        <w:jc w:val="center"/>
        <w:rPr>
          <w:rFonts w:ascii="Arial" w:hAnsi="Arial" w:cs="Arial"/>
        </w:rPr>
      </w:pPr>
    </w:p>
    <w:p w14:paraId="4923DAA3" w14:textId="7F878051" w:rsidR="002C43BE" w:rsidRDefault="002C43BE" w:rsidP="00A03929">
      <w:pPr>
        <w:jc w:val="center"/>
        <w:rPr>
          <w:rFonts w:ascii="Arial" w:hAnsi="Arial" w:cs="Arial"/>
        </w:rPr>
      </w:pPr>
    </w:p>
    <w:p w14:paraId="0C52B337" w14:textId="79DD09C4" w:rsidR="002C43BE" w:rsidRDefault="002C43BE" w:rsidP="00A03929">
      <w:pPr>
        <w:jc w:val="center"/>
        <w:rPr>
          <w:rFonts w:ascii="Arial" w:hAnsi="Arial" w:cs="Arial"/>
        </w:rPr>
      </w:pPr>
    </w:p>
    <w:p w14:paraId="2FCC9CFD" w14:textId="2F03D41A" w:rsidR="00767CFE" w:rsidRDefault="00767CFE" w:rsidP="00A03929">
      <w:pPr>
        <w:jc w:val="center"/>
        <w:rPr>
          <w:rFonts w:ascii="Arial" w:hAnsi="Arial" w:cs="Arial"/>
        </w:rPr>
      </w:pPr>
    </w:p>
    <w:p w14:paraId="40ECAA55" w14:textId="524F6442" w:rsidR="00F959D6" w:rsidRDefault="00F959D6" w:rsidP="00A03929">
      <w:pPr>
        <w:jc w:val="center"/>
        <w:rPr>
          <w:rFonts w:ascii="Arial" w:hAnsi="Arial" w:cs="Arial"/>
        </w:rPr>
      </w:pPr>
    </w:p>
    <w:p w14:paraId="4AC60899" w14:textId="77777777" w:rsidR="00F959D6" w:rsidRDefault="00F959D6" w:rsidP="00A03929">
      <w:pPr>
        <w:jc w:val="center"/>
        <w:rPr>
          <w:rFonts w:ascii="Arial" w:hAnsi="Arial" w:cs="Arial"/>
        </w:rPr>
      </w:pPr>
    </w:p>
    <w:p w14:paraId="183DDAFA" w14:textId="2A5DD167" w:rsidR="002C43BE" w:rsidRPr="00AE17AE" w:rsidRDefault="002C43BE" w:rsidP="002C43BE">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Pr="00AE17AE">
        <w:rPr>
          <w:rFonts w:ascii="Arial" w:hAnsi="Arial" w:cs="Arial"/>
          <w:b/>
          <w:color w:val="000000"/>
        </w:rPr>
        <w:t xml:space="preserve"> – MINUTA DE CONTRATO</w:t>
      </w:r>
    </w:p>
    <w:p w14:paraId="180658A1" w14:textId="77777777" w:rsidR="002C43BE" w:rsidRPr="00AE17AE" w:rsidRDefault="002C43BE" w:rsidP="002C43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4682C79E" w14:textId="5275847F" w:rsidR="002C43BE" w:rsidRDefault="002C43BE" w:rsidP="002C43BE">
      <w:pPr>
        <w:pStyle w:val="Prembulo"/>
        <w:spacing w:before="0" w:after="0" w:line="240" w:lineRule="auto"/>
        <w:rPr>
          <w:b/>
          <w:sz w:val="24"/>
          <w:szCs w:val="24"/>
        </w:rPr>
      </w:pPr>
      <w:r w:rsidRPr="00AE17AE">
        <w:rPr>
          <w:b/>
          <w:sz w:val="24"/>
          <w:szCs w:val="24"/>
        </w:rPr>
        <w:t>CON</w:t>
      </w:r>
      <w:r>
        <w:rPr>
          <w:b/>
          <w:sz w:val="24"/>
          <w:szCs w:val="24"/>
        </w:rPr>
        <w:t>TRATO ADMINISTRATIVO Nº ......</w:t>
      </w:r>
      <w:r w:rsidRPr="00AE17AE">
        <w:rPr>
          <w:b/>
          <w:sz w:val="24"/>
          <w:szCs w:val="24"/>
        </w:rPr>
        <w:t>/</w:t>
      </w:r>
      <w:r>
        <w:rPr>
          <w:b/>
          <w:sz w:val="24"/>
          <w:szCs w:val="24"/>
        </w:rPr>
        <w:t>202</w:t>
      </w:r>
      <w:r w:rsidR="00CE38BC">
        <w:rPr>
          <w:b/>
          <w:sz w:val="24"/>
          <w:szCs w:val="24"/>
        </w:rPr>
        <w:t>6</w:t>
      </w:r>
      <w:r w:rsidRPr="00AE17AE">
        <w:rPr>
          <w:b/>
          <w:sz w:val="24"/>
          <w:szCs w:val="24"/>
        </w:rPr>
        <w:t xml:space="preserve">, QUE FAZEM ENTRE SI O MUNICIPIO DE BUENO </w:t>
      </w:r>
      <w:proofErr w:type="gramStart"/>
      <w:r w:rsidRPr="00AE17AE">
        <w:rPr>
          <w:b/>
          <w:sz w:val="24"/>
          <w:szCs w:val="24"/>
        </w:rPr>
        <w:t>BRANDÃO  E</w:t>
      </w:r>
      <w:proofErr w:type="gramEnd"/>
      <w:r w:rsidRPr="00AE17AE">
        <w:rPr>
          <w:b/>
          <w:sz w:val="24"/>
          <w:szCs w:val="24"/>
        </w:rPr>
        <w:t xml:space="preserve"> .............................................................  </w:t>
      </w:r>
    </w:p>
    <w:p w14:paraId="2230DBE8" w14:textId="77777777" w:rsidR="002C43BE" w:rsidRPr="00AE17AE" w:rsidRDefault="002C43BE" w:rsidP="002C43BE">
      <w:pPr>
        <w:pStyle w:val="Prembulo"/>
        <w:spacing w:before="0" w:after="0" w:line="240" w:lineRule="auto"/>
        <w:rPr>
          <w:b/>
          <w:sz w:val="24"/>
          <w:szCs w:val="24"/>
        </w:rPr>
      </w:pPr>
    </w:p>
    <w:p w14:paraId="47710F26" w14:textId="6C3BA647" w:rsidR="002C43BE" w:rsidRPr="00AE17AE" w:rsidRDefault="002C43BE" w:rsidP="002C43BE">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18.940.098/0001-22</w:t>
      </w:r>
      <w:r w:rsidRPr="00AE17AE">
        <w:rPr>
          <w:rFonts w:ascii="Arial" w:eastAsia="Arial" w:hAnsi="Arial" w:cs="Arial"/>
          <w:color w:val="000000"/>
        </w:rPr>
        <w:t>,</w:t>
      </w:r>
      <w:r w:rsidRPr="00AE17AE">
        <w:rPr>
          <w:rFonts w:ascii="Arial" w:eastAsia="Arial" w:hAnsi="Arial" w:cs="Arial"/>
        </w:rPr>
        <w:t xml:space="preserve"> neste ato representado(a) pelo(a) prefeito, Sr. </w:t>
      </w:r>
      <w:r w:rsidR="00107BC8">
        <w:rPr>
          <w:rFonts w:ascii="Arial" w:eastAsia="Arial" w:hAnsi="Arial" w:cs="Arial"/>
        </w:rPr>
        <w:t xml:space="preserve">Lourival </w:t>
      </w:r>
      <w:proofErr w:type="spellStart"/>
      <w:r w:rsidR="00107BC8">
        <w:rPr>
          <w:rFonts w:ascii="Arial" w:eastAsia="Arial" w:hAnsi="Arial" w:cs="Arial"/>
        </w:rPr>
        <w:t>Cavini</w:t>
      </w:r>
      <w:proofErr w:type="spellEnd"/>
      <w:r w:rsidR="00107BC8">
        <w:rPr>
          <w:rFonts w:ascii="Arial" w:eastAsia="Arial" w:hAnsi="Arial" w:cs="Arial"/>
        </w:rPr>
        <w:t xml:space="preserve"> Júnior</w:t>
      </w:r>
      <w:r w:rsidRPr="00AE17AE">
        <w:rPr>
          <w:rFonts w:ascii="Arial" w:eastAsia="Arial" w:hAnsi="Arial" w:cs="Arial"/>
          <w:color w:val="000000" w:themeColor="text1"/>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AE17AE">
        <w:rPr>
          <w:rFonts w:ascii="Arial" w:eastAsia="Arial" w:hAnsi="Arial" w:cs="Arial"/>
          <w:b/>
          <w:bCs/>
          <w:color w:val="000000" w:themeColor="text1"/>
        </w:rPr>
        <w:t xml:space="preserve">Processo </w:t>
      </w:r>
      <w:r w:rsidR="00BE5E31">
        <w:rPr>
          <w:rFonts w:ascii="Arial" w:eastAsia="Arial" w:hAnsi="Arial" w:cs="Arial"/>
          <w:b/>
          <w:bCs/>
          <w:color w:val="000000" w:themeColor="text1"/>
        </w:rPr>
        <w:t>Licitatório</w:t>
      </w:r>
      <w:r w:rsidRPr="00AE17AE">
        <w:rPr>
          <w:rFonts w:ascii="Arial" w:eastAsia="Arial" w:hAnsi="Arial" w:cs="Arial"/>
          <w:b/>
          <w:bCs/>
          <w:color w:val="000000" w:themeColor="text1"/>
        </w:rPr>
        <w:t xml:space="preserve"> </w:t>
      </w:r>
      <w:r w:rsidRPr="00F27CF4">
        <w:rPr>
          <w:rFonts w:ascii="Arial" w:eastAsia="Arial" w:hAnsi="Arial" w:cs="Arial"/>
          <w:b/>
          <w:bCs/>
          <w:color w:val="000000" w:themeColor="text1"/>
        </w:rPr>
        <w:t xml:space="preserve">nº </w:t>
      </w:r>
      <w:r w:rsidR="004F1D41">
        <w:rPr>
          <w:rFonts w:ascii="Arial" w:eastAsia="Arial" w:hAnsi="Arial" w:cs="Arial"/>
          <w:b/>
          <w:bCs/>
          <w:color w:val="000000" w:themeColor="text1"/>
        </w:rPr>
        <w:t>094/2026</w:t>
      </w:r>
      <w:r w:rsidRPr="00AE17AE">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AE17AE">
        <w:rPr>
          <w:rFonts w:ascii="Arial" w:eastAsia="Arial" w:hAnsi="Arial" w:cs="Arial"/>
          <w:i/>
          <w:iCs/>
          <w:color w:val="000000" w:themeColor="text1"/>
        </w:rPr>
        <w:t>d</w:t>
      </w:r>
      <w:r>
        <w:rPr>
          <w:rFonts w:ascii="Arial" w:eastAsia="Arial" w:hAnsi="Arial" w:cs="Arial"/>
          <w:i/>
          <w:iCs/>
          <w:color w:val="000000" w:themeColor="text1"/>
        </w:rPr>
        <w:t xml:space="preserve">o </w:t>
      </w:r>
      <w:r w:rsidRPr="00F27CF4">
        <w:rPr>
          <w:rFonts w:ascii="Arial" w:eastAsia="Arial" w:hAnsi="Arial" w:cs="Arial"/>
          <w:b/>
          <w:i/>
          <w:iCs/>
          <w:color w:val="000000" w:themeColor="text1"/>
        </w:rPr>
        <w:t>Pregão Eletrônico</w:t>
      </w:r>
      <w:r w:rsidRPr="00F27CF4">
        <w:rPr>
          <w:rFonts w:ascii="Arial" w:eastAsia="Arial" w:hAnsi="Arial" w:cs="Arial"/>
          <w:i/>
          <w:iCs/>
          <w:color w:val="000000" w:themeColor="text1"/>
        </w:rPr>
        <w:t xml:space="preserve"> </w:t>
      </w:r>
      <w:r w:rsidRPr="00F27CF4">
        <w:rPr>
          <w:rFonts w:ascii="Arial" w:eastAsia="Arial" w:hAnsi="Arial" w:cs="Arial"/>
          <w:b/>
          <w:bCs/>
          <w:i/>
          <w:iCs/>
          <w:color w:val="000000" w:themeColor="text1"/>
        </w:rPr>
        <w:t>n</w:t>
      </w:r>
      <w:r w:rsidR="005B1089">
        <w:rPr>
          <w:rFonts w:ascii="Arial" w:eastAsia="Arial" w:hAnsi="Arial" w:cs="Arial"/>
          <w:b/>
          <w:bCs/>
          <w:i/>
          <w:iCs/>
          <w:color w:val="000000" w:themeColor="text1"/>
        </w:rPr>
        <w:t xml:space="preserve">º </w:t>
      </w:r>
      <w:r w:rsidR="008F1BE4">
        <w:rPr>
          <w:rFonts w:ascii="Arial" w:eastAsia="Arial" w:hAnsi="Arial" w:cs="Arial"/>
          <w:b/>
          <w:bCs/>
          <w:i/>
          <w:iCs/>
          <w:color w:val="000000" w:themeColor="text1"/>
        </w:rPr>
        <w:t>18</w:t>
      </w:r>
      <w:r w:rsidR="004F1D41">
        <w:rPr>
          <w:rFonts w:ascii="Arial" w:eastAsia="Arial" w:hAnsi="Arial" w:cs="Arial"/>
          <w:b/>
          <w:bCs/>
          <w:i/>
          <w:iCs/>
          <w:color w:val="000000" w:themeColor="text1"/>
        </w:rPr>
        <w:t>/2026</w:t>
      </w:r>
      <w:r w:rsidR="005B1089" w:rsidRPr="005B1089">
        <w:rPr>
          <w:rFonts w:ascii="Arial" w:eastAsia="Arial" w:hAnsi="Arial" w:cs="Arial"/>
          <w:bCs/>
          <w:iCs/>
          <w:color w:val="000000" w:themeColor="text1"/>
        </w:rPr>
        <w:t>,</w:t>
      </w:r>
      <w:r>
        <w:rPr>
          <w:rFonts w:ascii="Arial" w:eastAsia="Arial" w:hAnsi="Arial" w:cs="Arial"/>
          <w:b/>
          <w:bCs/>
          <w:i/>
          <w:iCs/>
          <w:color w:val="000000" w:themeColor="text1"/>
        </w:rPr>
        <w:t xml:space="preserve"> </w:t>
      </w:r>
      <w:r w:rsidR="000620BD">
        <w:rPr>
          <w:rFonts w:ascii="Arial" w:eastAsia="Arial" w:hAnsi="Arial" w:cs="Arial"/>
          <w:b/>
          <w:bCs/>
          <w:i/>
          <w:iCs/>
          <w:color w:val="000000" w:themeColor="text1"/>
        </w:rPr>
        <w:t xml:space="preserve">Registro de Preços n.º </w:t>
      </w:r>
      <w:r w:rsidR="008F1BE4">
        <w:rPr>
          <w:rFonts w:ascii="Arial" w:eastAsia="Arial" w:hAnsi="Arial" w:cs="Arial"/>
          <w:b/>
          <w:bCs/>
          <w:i/>
          <w:iCs/>
          <w:color w:val="000000" w:themeColor="text1"/>
        </w:rPr>
        <w:t>09/2026</w:t>
      </w:r>
      <w:r w:rsidR="000620BD">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14:paraId="575F03AA" w14:textId="77777777" w:rsidR="002C43BE" w:rsidRPr="004E09D5" w:rsidRDefault="002C43BE" w:rsidP="002C43BE">
      <w:pPr>
        <w:ind w:firstLine="1418"/>
        <w:jc w:val="both"/>
        <w:rPr>
          <w:rFonts w:ascii="Arial" w:eastAsia="Arial" w:hAnsi="Arial" w:cs="Arial"/>
        </w:rPr>
      </w:pPr>
    </w:p>
    <w:p w14:paraId="731C68F2" w14:textId="77777777" w:rsidR="002C43BE" w:rsidRPr="00AD1D44" w:rsidRDefault="002C43BE" w:rsidP="00AD1D44">
      <w:pPr>
        <w:jc w:val="both"/>
        <w:rPr>
          <w:rFonts w:ascii="Arial" w:hAnsi="Arial" w:cs="Arial"/>
          <w:b/>
        </w:rPr>
      </w:pPr>
      <w:r w:rsidRPr="00AD1D44">
        <w:rPr>
          <w:rFonts w:ascii="Arial" w:hAnsi="Arial" w:cs="Arial"/>
          <w:b/>
        </w:rPr>
        <w:t>CLÁUSULA PRIMEIRA – Do Objeto</w:t>
      </w:r>
    </w:p>
    <w:p w14:paraId="23F3041A" w14:textId="77777777" w:rsidR="002C43BE" w:rsidRPr="004E09D5" w:rsidRDefault="002C43BE" w:rsidP="002C43BE">
      <w:pPr>
        <w:pStyle w:val="PargrafodaLista"/>
        <w:ind w:left="360"/>
        <w:jc w:val="both"/>
        <w:rPr>
          <w:rFonts w:ascii="Arial" w:hAnsi="Arial" w:cs="Arial"/>
        </w:rPr>
      </w:pPr>
    </w:p>
    <w:p w14:paraId="3CF11A69" w14:textId="467CA8E2" w:rsidR="002C43BE" w:rsidRPr="00F27CF4" w:rsidRDefault="00AD1D44" w:rsidP="00AD1D44">
      <w:pPr>
        <w:pStyle w:val="PargrafodaLista"/>
        <w:ind w:left="0"/>
        <w:jc w:val="both"/>
        <w:rPr>
          <w:rFonts w:ascii="Arial" w:hAnsi="Arial" w:cs="Arial"/>
          <w:color w:val="000000" w:themeColor="text1"/>
        </w:rPr>
      </w:pPr>
      <w:r>
        <w:rPr>
          <w:rFonts w:ascii="Arial" w:hAnsi="Arial" w:cs="Arial"/>
          <w:color w:val="000000" w:themeColor="text1"/>
        </w:rPr>
        <w:t xml:space="preserve">1.1. </w:t>
      </w:r>
      <w:r w:rsidR="002C43BE" w:rsidRPr="00F27CF4">
        <w:rPr>
          <w:rFonts w:ascii="Arial" w:hAnsi="Arial" w:cs="Arial"/>
          <w:color w:val="000000" w:themeColor="text1"/>
        </w:rPr>
        <w:t xml:space="preserve">O objeto </w:t>
      </w:r>
      <w:r w:rsidR="00D9286C">
        <w:rPr>
          <w:rFonts w:ascii="Arial" w:hAnsi="Arial" w:cs="Arial"/>
          <w:color w:val="000000" w:themeColor="text1"/>
        </w:rPr>
        <w:t>do</w:t>
      </w:r>
      <w:r w:rsidR="002C43BE" w:rsidRPr="00F27CF4">
        <w:rPr>
          <w:rFonts w:ascii="Arial" w:hAnsi="Arial" w:cs="Arial"/>
          <w:color w:val="000000" w:themeColor="text1"/>
        </w:rPr>
        <w:t xml:space="preserve"> presente</w:t>
      </w:r>
      <w:r w:rsidR="002C43BE">
        <w:rPr>
          <w:rFonts w:ascii="Arial" w:hAnsi="Arial" w:cs="Arial"/>
          <w:color w:val="000000" w:themeColor="text1"/>
        </w:rPr>
        <w:t xml:space="preserve"> </w:t>
      </w:r>
      <w:r w:rsidR="00D9286C">
        <w:rPr>
          <w:rFonts w:ascii="Arial" w:hAnsi="Arial" w:cs="Arial"/>
          <w:color w:val="000000" w:themeColor="text1"/>
        </w:rPr>
        <w:t xml:space="preserve">contrato é </w:t>
      </w:r>
      <w:r w:rsidR="00D9286C">
        <w:rPr>
          <w:rFonts w:ascii="Arial" w:hAnsi="Arial" w:cs="Arial"/>
        </w:rPr>
        <w:t xml:space="preserve">a </w:t>
      </w:r>
      <w:r w:rsidR="00062C0F" w:rsidRPr="00062C0F">
        <w:rPr>
          <w:rFonts w:ascii="Arial" w:hAnsi="Arial" w:cs="Arial"/>
        </w:rPr>
        <w:t>prestação de serviços de confecção de próteses dentárias para atender a demanda da Secretaria Municipal de Saúde</w:t>
      </w:r>
      <w:r>
        <w:rPr>
          <w:rFonts w:ascii="Arial" w:hAnsi="Arial" w:cs="Arial"/>
        </w:rPr>
        <w:t>,</w:t>
      </w:r>
      <w:r w:rsidR="002C43BE" w:rsidRPr="00F27CF4">
        <w:rPr>
          <w:rFonts w:ascii="Arial" w:hAnsi="Arial" w:cs="Arial"/>
        </w:rPr>
        <w:t xml:space="preserve"> conforme quantidades e</w:t>
      </w:r>
      <w:r w:rsidR="002C43BE" w:rsidRPr="00F27CF4">
        <w:rPr>
          <w:rFonts w:ascii="Arial" w:hAnsi="Arial" w:cs="Arial"/>
          <w:color w:val="000000" w:themeColor="text1"/>
        </w:rPr>
        <w:t xml:space="preserve"> exigências estabelecidas no Termo de Referência e demais anexos.</w:t>
      </w:r>
      <w:r w:rsidR="00062C0F">
        <w:rPr>
          <w:rFonts w:ascii="Arial" w:hAnsi="Arial" w:cs="Arial"/>
          <w:color w:val="000000" w:themeColor="text1"/>
        </w:rPr>
        <w:t xml:space="preserve"> </w:t>
      </w:r>
    </w:p>
    <w:p w14:paraId="088EF422" w14:textId="77777777" w:rsidR="002C43BE" w:rsidRPr="00AE17AE" w:rsidRDefault="002C43BE" w:rsidP="002C43BE">
      <w:pPr>
        <w:pStyle w:val="PargrafodaLista"/>
        <w:ind w:left="0"/>
        <w:jc w:val="both"/>
        <w:rPr>
          <w:rFonts w:ascii="Arial" w:hAnsi="Arial" w:cs="Arial"/>
          <w:color w:val="000000" w:themeColor="text1"/>
        </w:rPr>
      </w:pPr>
    </w:p>
    <w:p w14:paraId="6F38627D" w14:textId="3767BE25" w:rsidR="002C43BE" w:rsidRDefault="002C43BE" w:rsidP="007411F7">
      <w:pPr>
        <w:pStyle w:val="Nivel2"/>
        <w:numPr>
          <w:ilvl w:val="1"/>
          <w:numId w:val="37"/>
        </w:numPr>
        <w:spacing w:before="0" w:after="0" w:line="240" w:lineRule="auto"/>
        <w:rPr>
          <w:sz w:val="24"/>
          <w:szCs w:val="24"/>
        </w:rPr>
      </w:pPr>
      <w:r w:rsidRPr="00AE17AE">
        <w:rPr>
          <w:sz w:val="24"/>
          <w:szCs w:val="24"/>
        </w:rPr>
        <w:t>Objeto da contratação:</w:t>
      </w:r>
    </w:p>
    <w:p w14:paraId="21F65554" w14:textId="77777777" w:rsidR="00062C0F" w:rsidRDefault="00062C0F" w:rsidP="00062C0F">
      <w:pPr>
        <w:pStyle w:val="Nivel2"/>
        <w:numPr>
          <w:ilvl w:val="0"/>
          <w:numId w:val="0"/>
        </w:numPr>
        <w:spacing w:before="0" w:after="0" w:line="240" w:lineRule="auto"/>
        <w:ind w:left="720"/>
        <w:rPr>
          <w:sz w:val="24"/>
          <w:szCs w:val="24"/>
        </w:rPr>
      </w:pPr>
    </w:p>
    <w:tbl>
      <w:tblPr>
        <w:tblStyle w:val="Tabelacomgrade"/>
        <w:tblW w:w="9067" w:type="dxa"/>
        <w:tblLayout w:type="fixed"/>
        <w:tblLook w:val="04A0" w:firstRow="1" w:lastRow="0" w:firstColumn="1" w:lastColumn="0" w:noHBand="0" w:noVBand="1"/>
      </w:tblPr>
      <w:tblGrid>
        <w:gridCol w:w="9067"/>
      </w:tblGrid>
      <w:tr w:rsidR="00767CFE" w:rsidRPr="00CD4758" w14:paraId="2D515C71" w14:textId="77777777" w:rsidTr="00767CFE">
        <w:trPr>
          <w:trHeight w:val="452"/>
        </w:trPr>
        <w:tc>
          <w:tcPr>
            <w:tcW w:w="9067" w:type="dxa"/>
          </w:tcPr>
          <w:p w14:paraId="5D44A3EB" w14:textId="77777777" w:rsidR="00767CFE" w:rsidRPr="00CD4758" w:rsidRDefault="00767CFE" w:rsidP="00767CFE">
            <w:pPr>
              <w:jc w:val="both"/>
              <w:rPr>
                <w:rFonts w:ascii="Arial" w:hAnsi="Arial" w:cs="Arial"/>
              </w:rPr>
            </w:pPr>
            <w:r w:rsidRPr="00CD4758">
              <w:rPr>
                <w:rFonts w:ascii="Arial" w:hAnsi="Arial" w:cs="Arial"/>
              </w:rPr>
              <w:t>Fornecedor (razão social, CNPJ, end</w:t>
            </w:r>
            <w:r>
              <w:rPr>
                <w:rFonts w:ascii="Arial" w:hAnsi="Arial" w:cs="Arial"/>
              </w:rPr>
              <w:t>ereço, contatos, representante)</w:t>
            </w:r>
          </w:p>
        </w:tc>
      </w:tr>
    </w:tbl>
    <w:p w14:paraId="2DFE9E2E" w14:textId="0A259D75" w:rsidR="00D9286C" w:rsidRDefault="00D9286C" w:rsidP="00D9286C">
      <w:pPr>
        <w:pStyle w:val="Nivel2"/>
        <w:numPr>
          <w:ilvl w:val="0"/>
          <w:numId w:val="0"/>
        </w:numPr>
        <w:spacing w:before="0" w:after="0" w:line="240" w:lineRule="auto"/>
        <w:ind w:left="450"/>
        <w:rPr>
          <w:sz w:val="24"/>
          <w:szCs w:val="24"/>
        </w:rPr>
      </w:pPr>
    </w:p>
    <w:tbl>
      <w:tblPr>
        <w:tblW w:w="508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69"/>
        <w:gridCol w:w="3976"/>
        <w:gridCol w:w="849"/>
        <w:gridCol w:w="865"/>
        <w:gridCol w:w="849"/>
        <w:gridCol w:w="865"/>
        <w:gridCol w:w="993"/>
      </w:tblGrid>
      <w:tr w:rsidR="00767CFE" w14:paraId="525ECA79" w14:textId="77777777" w:rsidTr="00767CFE">
        <w:tc>
          <w:tcPr>
            <w:tcW w:w="669" w:type="dxa"/>
            <w:shd w:val="clear" w:color="auto" w:fill="F0F0F0"/>
          </w:tcPr>
          <w:p w14:paraId="537AAAAC" w14:textId="77777777" w:rsidR="00767CFE" w:rsidRDefault="00767CFE" w:rsidP="00767CFE">
            <w:pPr>
              <w:pStyle w:val="ParagraphStyle"/>
              <w:jc w:val="center"/>
              <w:rPr>
                <w:rStyle w:val="Normaltext"/>
              </w:rPr>
            </w:pPr>
            <w:r>
              <w:rPr>
                <w:rStyle w:val="Normaltext"/>
              </w:rPr>
              <w:t>Item</w:t>
            </w:r>
          </w:p>
        </w:tc>
        <w:tc>
          <w:tcPr>
            <w:tcW w:w="3976" w:type="dxa"/>
            <w:shd w:val="clear" w:color="auto" w:fill="F0F0F0"/>
          </w:tcPr>
          <w:p w14:paraId="23F25E81" w14:textId="77777777" w:rsidR="00767CFE" w:rsidRDefault="00767CFE" w:rsidP="00767CFE">
            <w:pPr>
              <w:pStyle w:val="ParagraphStyle"/>
              <w:jc w:val="center"/>
              <w:rPr>
                <w:rStyle w:val="Normaltext"/>
              </w:rPr>
            </w:pPr>
            <w:r>
              <w:rPr>
                <w:rStyle w:val="Normaltext"/>
              </w:rPr>
              <w:t>Descrição do Produto</w:t>
            </w:r>
          </w:p>
        </w:tc>
        <w:tc>
          <w:tcPr>
            <w:tcW w:w="849" w:type="dxa"/>
            <w:shd w:val="clear" w:color="auto" w:fill="F0F0F0"/>
          </w:tcPr>
          <w:p w14:paraId="2420426C" w14:textId="77777777" w:rsidR="00767CFE" w:rsidRDefault="00767CFE" w:rsidP="00767CFE">
            <w:pPr>
              <w:pStyle w:val="ParagraphStyle"/>
              <w:jc w:val="center"/>
              <w:rPr>
                <w:rStyle w:val="Normaltext"/>
              </w:rPr>
            </w:pPr>
            <w:proofErr w:type="spellStart"/>
            <w:r>
              <w:rPr>
                <w:rStyle w:val="Normaltext"/>
              </w:rPr>
              <w:t>Qte</w:t>
            </w:r>
            <w:proofErr w:type="spellEnd"/>
          </w:p>
        </w:tc>
        <w:tc>
          <w:tcPr>
            <w:tcW w:w="865" w:type="dxa"/>
            <w:shd w:val="clear" w:color="auto" w:fill="F0F0F0"/>
          </w:tcPr>
          <w:p w14:paraId="04A0EE9F" w14:textId="77777777" w:rsidR="00767CFE" w:rsidRDefault="00767CFE" w:rsidP="00767CFE">
            <w:pPr>
              <w:pStyle w:val="ParagraphStyle"/>
              <w:jc w:val="center"/>
              <w:rPr>
                <w:rStyle w:val="Normaltext"/>
              </w:rPr>
            </w:pPr>
            <w:r>
              <w:rPr>
                <w:rStyle w:val="Normaltext"/>
              </w:rPr>
              <w:t>Unid.</w:t>
            </w:r>
          </w:p>
        </w:tc>
        <w:tc>
          <w:tcPr>
            <w:tcW w:w="849" w:type="dxa"/>
            <w:shd w:val="clear" w:color="auto" w:fill="F0F0F0"/>
          </w:tcPr>
          <w:p w14:paraId="2CEF04E2" w14:textId="77777777" w:rsidR="00767CFE" w:rsidRDefault="00767CFE" w:rsidP="00767CFE">
            <w:pPr>
              <w:pStyle w:val="ParagraphStyle"/>
              <w:jc w:val="center"/>
              <w:rPr>
                <w:rStyle w:val="Normaltext"/>
              </w:rPr>
            </w:pPr>
            <w:r>
              <w:rPr>
                <w:rStyle w:val="Normaltext"/>
              </w:rPr>
              <w:t>Marca</w:t>
            </w:r>
          </w:p>
        </w:tc>
        <w:tc>
          <w:tcPr>
            <w:tcW w:w="865" w:type="dxa"/>
            <w:shd w:val="clear" w:color="auto" w:fill="F0F0F0"/>
          </w:tcPr>
          <w:p w14:paraId="689B11A3" w14:textId="77777777" w:rsidR="00767CFE" w:rsidRDefault="00767CFE" w:rsidP="00767CFE">
            <w:pPr>
              <w:pStyle w:val="ParagraphStyle"/>
              <w:jc w:val="center"/>
              <w:rPr>
                <w:rStyle w:val="Normaltext"/>
              </w:rPr>
            </w:pPr>
            <w:r>
              <w:rPr>
                <w:rStyle w:val="Normaltext"/>
              </w:rPr>
              <w:t>Valor Unit.</w:t>
            </w:r>
          </w:p>
        </w:tc>
        <w:tc>
          <w:tcPr>
            <w:tcW w:w="993" w:type="dxa"/>
            <w:shd w:val="clear" w:color="auto" w:fill="F0F0F0"/>
          </w:tcPr>
          <w:p w14:paraId="20009B9E" w14:textId="77777777" w:rsidR="00767CFE" w:rsidRDefault="00767CFE" w:rsidP="00767CFE">
            <w:pPr>
              <w:pStyle w:val="ParagraphStyle"/>
              <w:jc w:val="center"/>
              <w:rPr>
                <w:rStyle w:val="Normaltext"/>
              </w:rPr>
            </w:pPr>
            <w:r>
              <w:rPr>
                <w:rStyle w:val="Normaltext"/>
              </w:rPr>
              <w:t>Valor Total</w:t>
            </w:r>
          </w:p>
        </w:tc>
      </w:tr>
      <w:tr w:rsidR="00767CFE" w14:paraId="37A1F1D8" w14:textId="77777777" w:rsidTr="00767CFE">
        <w:tc>
          <w:tcPr>
            <w:tcW w:w="669" w:type="dxa"/>
            <w:shd w:val="clear" w:color="auto" w:fill="auto"/>
          </w:tcPr>
          <w:p w14:paraId="198A6824" w14:textId="77777777" w:rsidR="00767CFE" w:rsidRDefault="00767CFE" w:rsidP="00767CFE">
            <w:pPr>
              <w:pStyle w:val="ParagraphStyle"/>
              <w:jc w:val="center"/>
              <w:rPr>
                <w:rStyle w:val="Normaltext"/>
              </w:rPr>
            </w:pPr>
          </w:p>
        </w:tc>
        <w:tc>
          <w:tcPr>
            <w:tcW w:w="3976" w:type="dxa"/>
            <w:shd w:val="clear" w:color="auto" w:fill="auto"/>
          </w:tcPr>
          <w:p w14:paraId="6DC9DAEF" w14:textId="77777777" w:rsidR="00767CFE" w:rsidRDefault="00767CFE" w:rsidP="00767CFE">
            <w:pPr>
              <w:pStyle w:val="ParagraphStyle"/>
              <w:rPr>
                <w:rStyle w:val="Normaltext"/>
              </w:rPr>
            </w:pPr>
          </w:p>
        </w:tc>
        <w:tc>
          <w:tcPr>
            <w:tcW w:w="849" w:type="dxa"/>
            <w:shd w:val="clear" w:color="auto" w:fill="auto"/>
          </w:tcPr>
          <w:p w14:paraId="73E0E2F4" w14:textId="77777777" w:rsidR="00767CFE" w:rsidRDefault="00767CFE" w:rsidP="00767CFE">
            <w:pPr>
              <w:pStyle w:val="ParagraphStyle"/>
              <w:jc w:val="center"/>
              <w:rPr>
                <w:rStyle w:val="Normaltext"/>
              </w:rPr>
            </w:pPr>
          </w:p>
        </w:tc>
        <w:tc>
          <w:tcPr>
            <w:tcW w:w="865" w:type="dxa"/>
            <w:shd w:val="clear" w:color="auto" w:fill="auto"/>
          </w:tcPr>
          <w:p w14:paraId="156FACA5" w14:textId="77777777" w:rsidR="00767CFE" w:rsidRDefault="00767CFE" w:rsidP="00767CFE">
            <w:pPr>
              <w:pStyle w:val="ParagraphStyle"/>
              <w:jc w:val="center"/>
              <w:rPr>
                <w:rStyle w:val="Normaltext"/>
              </w:rPr>
            </w:pPr>
          </w:p>
        </w:tc>
        <w:tc>
          <w:tcPr>
            <w:tcW w:w="849" w:type="dxa"/>
            <w:shd w:val="clear" w:color="auto" w:fill="auto"/>
          </w:tcPr>
          <w:p w14:paraId="783EEF1C" w14:textId="77777777" w:rsidR="00767CFE" w:rsidRDefault="00767CFE" w:rsidP="00767CFE">
            <w:pPr>
              <w:pStyle w:val="ParagraphStyle"/>
              <w:jc w:val="center"/>
              <w:rPr>
                <w:rStyle w:val="Normaltext"/>
              </w:rPr>
            </w:pPr>
          </w:p>
        </w:tc>
        <w:tc>
          <w:tcPr>
            <w:tcW w:w="865" w:type="dxa"/>
            <w:shd w:val="clear" w:color="auto" w:fill="auto"/>
          </w:tcPr>
          <w:p w14:paraId="2167F5B7" w14:textId="77777777" w:rsidR="00767CFE" w:rsidRDefault="00767CFE" w:rsidP="00767CFE">
            <w:pPr>
              <w:pStyle w:val="ParagraphStyle"/>
              <w:jc w:val="center"/>
              <w:rPr>
                <w:rStyle w:val="Normaltext"/>
              </w:rPr>
            </w:pPr>
          </w:p>
        </w:tc>
        <w:tc>
          <w:tcPr>
            <w:tcW w:w="993" w:type="dxa"/>
            <w:shd w:val="clear" w:color="auto" w:fill="auto"/>
          </w:tcPr>
          <w:p w14:paraId="2C4A40BA" w14:textId="77777777" w:rsidR="00767CFE" w:rsidRDefault="00767CFE" w:rsidP="00767CFE">
            <w:pPr>
              <w:pStyle w:val="ParagraphStyle"/>
              <w:jc w:val="center"/>
              <w:rPr>
                <w:rStyle w:val="Normaltext"/>
              </w:rPr>
            </w:pPr>
          </w:p>
        </w:tc>
      </w:tr>
    </w:tbl>
    <w:p w14:paraId="601652FD" w14:textId="77777777" w:rsidR="00767CFE" w:rsidRDefault="00767CFE" w:rsidP="00D9286C">
      <w:pPr>
        <w:pStyle w:val="Nivel2"/>
        <w:numPr>
          <w:ilvl w:val="0"/>
          <w:numId w:val="0"/>
        </w:numPr>
        <w:spacing w:before="0" w:after="0" w:line="240" w:lineRule="auto"/>
        <w:ind w:left="450"/>
        <w:rPr>
          <w:sz w:val="24"/>
          <w:szCs w:val="24"/>
        </w:rPr>
      </w:pPr>
    </w:p>
    <w:p w14:paraId="485FB906" w14:textId="7CD78D8E" w:rsidR="002C43BE" w:rsidRDefault="002C43BE" w:rsidP="007411F7">
      <w:pPr>
        <w:pStyle w:val="Nivel2"/>
        <w:numPr>
          <w:ilvl w:val="1"/>
          <w:numId w:val="37"/>
        </w:numPr>
        <w:spacing w:before="0" w:after="0" w:line="240" w:lineRule="auto"/>
        <w:rPr>
          <w:sz w:val="24"/>
          <w:szCs w:val="24"/>
        </w:rPr>
      </w:pPr>
      <w:r w:rsidRPr="00AE17AE">
        <w:rPr>
          <w:sz w:val="24"/>
          <w:szCs w:val="24"/>
        </w:rPr>
        <w:t>Vinculam esta contratação, independentemente de transcrição:</w:t>
      </w:r>
    </w:p>
    <w:p w14:paraId="1B4A02A9" w14:textId="77777777" w:rsidR="002C43BE" w:rsidRPr="00AE17AE" w:rsidRDefault="002C43BE" w:rsidP="002C43BE">
      <w:pPr>
        <w:pStyle w:val="Nivel2"/>
        <w:numPr>
          <w:ilvl w:val="0"/>
          <w:numId w:val="0"/>
        </w:numPr>
        <w:spacing w:before="0" w:after="0" w:line="240" w:lineRule="auto"/>
        <w:ind w:left="432"/>
        <w:rPr>
          <w:sz w:val="24"/>
          <w:szCs w:val="24"/>
        </w:rPr>
      </w:pPr>
    </w:p>
    <w:p w14:paraId="0154BAF5" w14:textId="77777777" w:rsidR="002C43BE" w:rsidRPr="00AE17AE" w:rsidRDefault="002C43BE" w:rsidP="007411F7">
      <w:pPr>
        <w:pStyle w:val="Nivel3"/>
        <w:numPr>
          <w:ilvl w:val="2"/>
          <w:numId w:val="37"/>
        </w:numPr>
        <w:spacing w:before="0" w:after="0" w:line="240" w:lineRule="auto"/>
        <w:ind w:left="284" w:hanging="284"/>
        <w:rPr>
          <w:sz w:val="24"/>
          <w:szCs w:val="24"/>
        </w:rPr>
      </w:pPr>
      <w:r w:rsidRPr="00AE17AE">
        <w:rPr>
          <w:sz w:val="24"/>
          <w:szCs w:val="24"/>
        </w:rPr>
        <w:t>O Termo de Referência;</w:t>
      </w:r>
    </w:p>
    <w:p w14:paraId="2A94E6E7" w14:textId="77777777" w:rsidR="002C43BE" w:rsidRPr="00AE17AE" w:rsidRDefault="002C43BE" w:rsidP="007411F7">
      <w:pPr>
        <w:pStyle w:val="Nivel3"/>
        <w:numPr>
          <w:ilvl w:val="2"/>
          <w:numId w:val="37"/>
        </w:numPr>
        <w:spacing w:before="0" w:after="0" w:line="240" w:lineRule="auto"/>
        <w:ind w:left="284" w:hanging="284"/>
        <w:rPr>
          <w:sz w:val="24"/>
          <w:szCs w:val="24"/>
        </w:rPr>
      </w:pPr>
      <w:r w:rsidRPr="00AE17AE">
        <w:rPr>
          <w:sz w:val="24"/>
          <w:szCs w:val="24"/>
        </w:rPr>
        <w:t xml:space="preserve">O </w:t>
      </w:r>
      <w:r>
        <w:rPr>
          <w:sz w:val="24"/>
          <w:szCs w:val="24"/>
        </w:rPr>
        <w:t>Edital do Pregão</w:t>
      </w:r>
      <w:r w:rsidRPr="00AE17AE">
        <w:rPr>
          <w:sz w:val="24"/>
          <w:szCs w:val="24"/>
        </w:rPr>
        <w:t>;</w:t>
      </w:r>
    </w:p>
    <w:p w14:paraId="2D6AF19B" w14:textId="77777777" w:rsidR="002C43BE" w:rsidRDefault="002C43BE" w:rsidP="007411F7">
      <w:pPr>
        <w:pStyle w:val="Nivel3"/>
        <w:numPr>
          <w:ilvl w:val="2"/>
          <w:numId w:val="37"/>
        </w:numPr>
        <w:spacing w:before="0" w:after="0" w:line="240" w:lineRule="auto"/>
        <w:ind w:left="284" w:hanging="284"/>
        <w:rPr>
          <w:sz w:val="24"/>
          <w:szCs w:val="24"/>
        </w:rPr>
      </w:pPr>
      <w:r w:rsidRPr="00AE17AE">
        <w:rPr>
          <w:sz w:val="24"/>
          <w:szCs w:val="24"/>
        </w:rPr>
        <w:t>A Proposta do contratado;</w:t>
      </w:r>
    </w:p>
    <w:p w14:paraId="7AC3836F" w14:textId="77777777" w:rsidR="002C43BE" w:rsidRPr="00AE17AE" w:rsidRDefault="002C43BE" w:rsidP="007411F7">
      <w:pPr>
        <w:pStyle w:val="Nivel3"/>
        <w:numPr>
          <w:ilvl w:val="2"/>
          <w:numId w:val="37"/>
        </w:numPr>
        <w:spacing w:before="0" w:after="0" w:line="240" w:lineRule="auto"/>
        <w:ind w:left="284" w:hanging="284"/>
        <w:rPr>
          <w:sz w:val="24"/>
          <w:szCs w:val="24"/>
        </w:rPr>
      </w:pPr>
      <w:r>
        <w:rPr>
          <w:sz w:val="24"/>
          <w:szCs w:val="24"/>
        </w:rPr>
        <w:t>A ata de registro de preços;</w:t>
      </w:r>
    </w:p>
    <w:p w14:paraId="399643C1" w14:textId="77777777" w:rsidR="002C43BE" w:rsidRPr="00AE17AE" w:rsidRDefault="002C43BE" w:rsidP="007411F7">
      <w:pPr>
        <w:pStyle w:val="Nivel3"/>
        <w:numPr>
          <w:ilvl w:val="2"/>
          <w:numId w:val="37"/>
        </w:numPr>
        <w:spacing w:before="0" w:after="0" w:line="240" w:lineRule="auto"/>
        <w:ind w:left="284" w:hanging="284"/>
        <w:rPr>
          <w:sz w:val="24"/>
          <w:szCs w:val="24"/>
        </w:rPr>
      </w:pPr>
      <w:r w:rsidRPr="00AE17AE">
        <w:rPr>
          <w:sz w:val="24"/>
          <w:szCs w:val="24"/>
        </w:rPr>
        <w:t>Eventuais anexos dos documentos supracitados.</w:t>
      </w:r>
    </w:p>
    <w:p w14:paraId="54B22019" w14:textId="77777777" w:rsidR="002C43BE" w:rsidRPr="00AE17AE" w:rsidRDefault="002C43BE" w:rsidP="002C43BE">
      <w:pPr>
        <w:rPr>
          <w:rFonts w:ascii="Arial" w:hAnsi="Arial" w:cs="Arial"/>
        </w:rPr>
      </w:pPr>
    </w:p>
    <w:p w14:paraId="508648E1" w14:textId="77777777" w:rsidR="002C43BE" w:rsidRDefault="002C43BE" w:rsidP="00AD1D44">
      <w:pPr>
        <w:pStyle w:val="Nivel01"/>
      </w:pPr>
      <w:r w:rsidRPr="004E09D5">
        <w:t>CLÁUSULA SEGUNDA – Vigência e Prorrogação</w:t>
      </w:r>
    </w:p>
    <w:p w14:paraId="4AA6CBDC" w14:textId="77777777" w:rsidR="002C43BE" w:rsidRDefault="002C43BE" w:rsidP="002C43BE">
      <w:pPr>
        <w:jc w:val="both"/>
        <w:rPr>
          <w:rFonts w:ascii="Arial" w:hAnsi="Arial" w:cs="Arial"/>
        </w:rPr>
      </w:pPr>
    </w:p>
    <w:p w14:paraId="7BE794E1" w14:textId="3006228E" w:rsidR="002C43BE" w:rsidRPr="00724F79" w:rsidRDefault="002C43BE" w:rsidP="002C43BE">
      <w:pPr>
        <w:jc w:val="both"/>
        <w:rPr>
          <w:rFonts w:ascii="Arial" w:hAnsi="Arial" w:cs="Arial"/>
          <w:iCs/>
        </w:rPr>
      </w:pPr>
      <w:r w:rsidRPr="00724F79">
        <w:rPr>
          <w:rFonts w:ascii="Arial" w:hAnsi="Arial" w:cs="Arial"/>
        </w:rPr>
        <w:lastRenderedPageBreak/>
        <w:t xml:space="preserve">2.1. </w:t>
      </w:r>
      <w:r w:rsidR="007D3400" w:rsidRPr="00724F79">
        <w:rPr>
          <w:rFonts w:ascii="Arial" w:hAnsi="Arial" w:cs="Arial"/>
          <w:bCs/>
        </w:rPr>
        <w:t xml:space="preserve">O prazo de vigência da contratação </w:t>
      </w:r>
      <w:r w:rsidR="00724F79" w:rsidRPr="00724F79">
        <w:rPr>
          <w:rFonts w:ascii="Arial" w:hAnsi="Arial" w:cs="Arial"/>
          <w:bCs/>
        </w:rPr>
        <w:t>será de 12 (doze) meses</w:t>
      </w:r>
      <w:r w:rsidR="007D3400" w:rsidRPr="00724F79">
        <w:rPr>
          <w:rFonts w:ascii="Arial" w:hAnsi="Arial" w:cs="Arial"/>
          <w:bCs/>
        </w:rPr>
        <w:t xml:space="preserve"> contados da assinatura do contrato, prorrogável por até 10 anos, na forma dos artigos 106 e 107 da Lei n° 14.133, de 2021.</w:t>
      </w:r>
      <w:r w:rsidRPr="00724F79">
        <w:rPr>
          <w:rFonts w:ascii="Arial" w:hAnsi="Arial" w:cs="Arial"/>
          <w:iCs/>
        </w:rPr>
        <w:t xml:space="preserve"> </w:t>
      </w:r>
    </w:p>
    <w:p w14:paraId="7E477365" w14:textId="77777777" w:rsidR="002C43BE" w:rsidRPr="00724F79" w:rsidRDefault="002C43BE" w:rsidP="002C43BE">
      <w:pPr>
        <w:jc w:val="both"/>
        <w:rPr>
          <w:rFonts w:ascii="Arial" w:hAnsi="Arial" w:cs="Arial"/>
          <w:iCs/>
        </w:rPr>
      </w:pPr>
    </w:p>
    <w:p w14:paraId="1622ED0B" w14:textId="77777777" w:rsidR="002C43BE" w:rsidRPr="00342B5B" w:rsidRDefault="002C43BE" w:rsidP="00C420C8">
      <w:pPr>
        <w:pStyle w:val="Nvel3-R"/>
        <w:numPr>
          <w:ilvl w:val="2"/>
          <w:numId w:val="18"/>
        </w:numPr>
        <w:tabs>
          <w:tab w:val="left" w:pos="284"/>
          <w:tab w:val="left" w:pos="426"/>
        </w:tabs>
        <w:spacing w:before="0" w:after="0" w:line="240" w:lineRule="auto"/>
        <w:ind w:left="0" w:firstLine="0"/>
        <w:rPr>
          <w:i w:val="0"/>
          <w:iCs w:val="0"/>
          <w:color w:val="000000"/>
          <w:sz w:val="24"/>
          <w:szCs w:val="24"/>
        </w:rPr>
      </w:pPr>
      <w:r w:rsidRPr="00AE17AE">
        <w:rPr>
          <w:i w:val="0"/>
          <w:iCs w:val="0"/>
          <w:color w:val="000000"/>
          <w:sz w:val="24"/>
          <w:szCs w:val="24"/>
        </w:rPr>
        <w:t xml:space="preserve">A prorrogação de que trata este item é condicionada ao ateste, pela Secretaria Municipal de </w:t>
      </w:r>
      <w:r>
        <w:rPr>
          <w:i w:val="0"/>
          <w:iCs w:val="0"/>
          <w:color w:val="000000"/>
          <w:sz w:val="24"/>
          <w:szCs w:val="24"/>
        </w:rPr>
        <w:t>Saúde</w:t>
      </w:r>
      <w:r w:rsidRPr="00AE17AE">
        <w:rPr>
          <w:i w:val="0"/>
          <w:iCs w:val="0"/>
          <w:color w:val="000000"/>
          <w:sz w:val="24"/>
          <w:szCs w:val="24"/>
        </w:rPr>
        <w:t>, de que as condições e os preços permanecem vantajosos para a Administração, permitida a negociação com o contratado</w:t>
      </w:r>
      <w:r w:rsidRPr="00AE17AE">
        <w:rPr>
          <w:i w:val="0"/>
          <w:iCs w:val="0"/>
          <w:color w:val="000000" w:themeColor="text1"/>
          <w:sz w:val="24"/>
          <w:szCs w:val="24"/>
        </w:rPr>
        <w:t xml:space="preserve"> atentando, ainda, para o cumprimento dos seguintes requisitos: </w:t>
      </w:r>
    </w:p>
    <w:p w14:paraId="54EC8281" w14:textId="77777777" w:rsidR="002C43BE" w:rsidRPr="00AE17AE" w:rsidRDefault="002C43BE" w:rsidP="002C43BE">
      <w:pPr>
        <w:pStyle w:val="Nvel3-R"/>
        <w:numPr>
          <w:ilvl w:val="0"/>
          <w:numId w:val="0"/>
        </w:numPr>
        <w:tabs>
          <w:tab w:val="left" w:pos="284"/>
          <w:tab w:val="left" w:pos="426"/>
        </w:tabs>
        <w:spacing w:before="0" w:after="0" w:line="240" w:lineRule="auto"/>
        <w:rPr>
          <w:i w:val="0"/>
          <w:iCs w:val="0"/>
          <w:color w:val="000000"/>
          <w:sz w:val="24"/>
          <w:szCs w:val="24"/>
        </w:rPr>
      </w:pPr>
    </w:p>
    <w:p w14:paraId="105781F5" w14:textId="77777777" w:rsidR="002C43BE" w:rsidRPr="00AE17AE" w:rsidRDefault="002C43BE" w:rsidP="00C420C8">
      <w:pPr>
        <w:pStyle w:val="Nivel2"/>
        <w:numPr>
          <w:ilvl w:val="1"/>
          <w:numId w:val="21"/>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Estar formalmente demonstrado no processo que a forma de prestação dos serviços tem natureza continuada;</w:t>
      </w:r>
    </w:p>
    <w:p w14:paraId="0821477C" w14:textId="77777777" w:rsidR="002C43BE" w:rsidRPr="00AE17AE" w:rsidRDefault="002C43BE" w:rsidP="00C420C8">
      <w:pPr>
        <w:pStyle w:val="Nivel2"/>
        <w:numPr>
          <w:ilvl w:val="1"/>
          <w:numId w:val="21"/>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14:paraId="7FC00B5A" w14:textId="77777777" w:rsidR="002C43BE" w:rsidRPr="00AE17AE" w:rsidRDefault="002C43BE" w:rsidP="00C420C8">
      <w:pPr>
        <w:pStyle w:val="Nivel2"/>
        <w:numPr>
          <w:ilvl w:val="1"/>
          <w:numId w:val="21"/>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14:paraId="05807B74" w14:textId="77777777" w:rsidR="002C43BE" w:rsidRPr="00AE17AE" w:rsidRDefault="002C43BE" w:rsidP="00C420C8">
      <w:pPr>
        <w:pStyle w:val="Nivel2"/>
        <w:numPr>
          <w:ilvl w:val="1"/>
          <w:numId w:val="21"/>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14:paraId="2D0CB914" w14:textId="77777777" w:rsidR="002C43BE" w:rsidRDefault="002C43BE" w:rsidP="00C420C8">
      <w:pPr>
        <w:pStyle w:val="Nivel2"/>
        <w:numPr>
          <w:ilvl w:val="1"/>
          <w:numId w:val="21"/>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14:paraId="5C2506FC" w14:textId="77777777" w:rsidR="002C43BE" w:rsidRPr="00AE17AE" w:rsidRDefault="002C43BE" w:rsidP="002C43BE">
      <w:pPr>
        <w:pStyle w:val="Nivel2"/>
        <w:numPr>
          <w:ilvl w:val="0"/>
          <w:numId w:val="0"/>
        </w:numPr>
        <w:tabs>
          <w:tab w:val="left" w:pos="284"/>
        </w:tabs>
        <w:spacing w:before="0" w:after="0" w:line="240" w:lineRule="auto"/>
        <w:rPr>
          <w:color w:val="000000" w:themeColor="text1"/>
          <w:sz w:val="24"/>
          <w:szCs w:val="24"/>
        </w:rPr>
      </w:pPr>
    </w:p>
    <w:p w14:paraId="1389DFC5" w14:textId="77777777" w:rsidR="002C43BE" w:rsidRDefault="002C43BE" w:rsidP="00C420C8">
      <w:pPr>
        <w:pStyle w:val="Nvel2-Red"/>
        <w:numPr>
          <w:ilvl w:val="1"/>
          <w:numId w:val="18"/>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2B5A4376" w14:textId="77777777" w:rsidR="002C43BE" w:rsidRPr="00AE17AE" w:rsidRDefault="002C43BE" w:rsidP="002C43BE">
      <w:pPr>
        <w:pStyle w:val="Nvel2-Red"/>
        <w:numPr>
          <w:ilvl w:val="0"/>
          <w:numId w:val="0"/>
        </w:numPr>
        <w:tabs>
          <w:tab w:val="left" w:pos="284"/>
        </w:tabs>
        <w:spacing w:before="0" w:after="0" w:line="240" w:lineRule="auto"/>
        <w:rPr>
          <w:i w:val="0"/>
          <w:iCs w:val="0"/>
          <w:color w:val="000000" w:themeColor="text1"/>
          <w:sz w:val="24"/>
          <w:szCs w:val="24"/>
        </w:rPr>
      </w:pPr>
    </w:p>
    <w:p w14:paraId="40DAD6DD" w14:textId="77777777" w:rsidR="002C43BE" w:rsidRDefault="002C43BE" w:rsidP="00AD1D44">
      <w:pPr>
        <w:pStyle w:val="Nivel01"/>
      </w:pPr>
      <w:bookmarkStart w:id="59" w:name="_Hlk114497577"/>
      <w:bookmarkStart w:id="60" w:name="_Hlk114497502"/>
      <w:bookmarkEnd w:id="59"/>
      <w:bookmarkEnd w:id="60"/>
      <w:r w:rsidRPr="00342B5B">
        <w:t xml:space="preserve">CLÁUSULA TERCEIRA – Modelos de Execução e Gestão Contratuais </w:t>
      </w:r>
    </w:p>
    <w:p w14:paraId="2671C3B0" w14:textId="77777777" w:rsidR="002C43BE" w:rsidRPr="00342B5B" w:rsidRDefault="002C43BE" w:rsidP="002C43BE"/>
    <w:p w14:paraId="756D03E3" w14:textId="77777777" w:rsidR="002C43BE" w:rsidRPr="00AE17AE" w:rsidRDefault="002C43BE" w:rsidP="002C43BE">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723B0A35" w14:textId="77777777" w:rsidR="002C43BE" w:rsidRPr="00AE17AE" w:rsidRDefault="002C43BE" w:rsidP="002C43BE">
      <w:pPr>
        <w:pStyle w:val="Nivel2"/>
        <w:numPr>
          <w:ilvl w:val="0"/>
          <w:numId w:val="0"/>
        </w:numPr>
        <w:spacing w:before="0" w:after="0" w:line="240" w:lineRule="auto"/>
        <w:rPr>
          <w:b/>
          <w:bCs/>
          <w:sz w:val="24"/>
          <w:szCs w:val="24"/>
        </w:rPr>
      </w:pPr>
    </w:p>
    <w:p w14:paraId="5E037F13" w14:textId="77777777" w:rsidR="002C43BE" w:rsidRDefault="002C43BE" w:rsidP="00AD1D44">
      <w:pPr>
        <w:pStyle w:val="Nivel01"/>
      </w:pPr>
      <w:r w:rsidRPr="00342B5B">
        <w:t>CLÁUSULA QUARTA – Subcontratação</w:t>
      </w:r>
    </w:p>
    <w:p w14:paraId="472EE46D" w14:textId="77777777" w:rsidR="002C43BE" w:rsidRPr="00342B5B" w:rsidRDefault="002C43BE" w:rsidP="002C43BE"/>
    <w:p w14:paraId="6CFE1258" w14:textId="77777777" w:rsidR="002C43BE" w:rsidRDefault="002C43BE" w:rsidP="002C43BE">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6A12B79F" w14:textId="77777777" w:rsidR="002C43BE" w:rsidRPr="00AE17AE" w:rsidRDefault="002C43BE" w:rsidP="002C43BE">
      <w:pPr>
        <w:rPr>
          <w:rFonts w:ascii="Arial" w:hAnsi="Arial" w:cs="Arial"/>
          <w:color w:val="000000"/>
        </w:rPr>
      </w:pPr>
    </w:p>
    <w:p w14:paraId="6B1B4020" w14:textId="77777777" w:rsidR="002C43BE" w:rsidRDefault="002C43BE" w:rsidP="00AD1D44">
      <w:pPr>
        <w:pStyle w:val="Nivel01"/>
      </w:pPr>
      <w:r w:rsidRPr="00342B5B">
        <w:t>CLÁUSULA QUINTA – P</w:t>
      </w:r>
      <w:r>
        <w:t>reço</w:t>
      </w:r>
    </w:p>
    <w:p w14:paraId="0F780503" w14:textId="77777777" w:rsidR="002C43BE" w:rsidRPr="00342B5B" w:rsidRDefault="002C43BE" w:rsidP="002C43BE"/>
    <w:p w14:paraId="0A650176" w14:textId="77777777" w:rsidR="002C43BE" w:rsidRPr="00342B5B" w:rsidRDefault="002C43BE" w:rsidP="002C43BE">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 xml:space="preserve">de R$ .......... </w:t>
      </w:r>
      <w:proofErr w:type="gramStart"/>
      <w:r w:rsidRPr="00342B5B">
        <w:rPr>
          <w:bCs/>
          <w:i w:val="0"/>
          <w:iCs w:val="0"/>
          <w:color w:val="000000"/>
          <w:sz w:val="24"/>
          <w:szCs w:val="24"/>
          <w:lang w:eastAsia="en-US"/>
        </w:rPr>
        <w:t>(....</w:t>
      </w:r>
      <w:proofErr w:type="gramEnd"/>
      <w:r w:rsidRPr="00342B5B">
        <w:rPr>
          <w:bCs/>
          <w:i w:val="0"/>
          <w:iCs w:val="0"/>
          <w:color w:val="000000"/>
          <w:sz w:val="24"/>
          <w:szCs w:val="24"/>
          <w:lang w:eastAsia="en-US"/>
        </w:rPr>
        <w:t>.),</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14:paraId="5FF5B646" w14:textId="77777777" w:rsidR="002C43BE" w:rsidRPr="00AE17AE" w:rsidRDefault="002C43BE" w:rsidP="002C43BE">
      <w:pPr>
        <w:pStyle w:val="Nvel2-Red"/>
        <w:numPr>
          <w:ilvl w:val="0"/>
          <w:numId w:val="0"/>
        </w:numPr>
        <w:spacing w:before="0" w:after="0" w:line="240" w:lineRule="auto"/>
        <w:rPr>
          <w:i w:val="0"/>
          <w:iCs w:val="0"/>
          <w:color w:val="000000"/>
          <w:sz w:val="24"/>
          <w:szCs w:val="24"/>
        </w:rPr>
      </w:pPr>
    </w:p>
    <w:p w14:paraId="705E9449" w14:textId="77777777" w:rsidR="002C43BE" w:rsidRPr="00AE17AE" w:rsidRDefault="002C43BE" w:rsidP="002C43BE">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6BB432" w14:textId="77777777" w:rsidR="002C43BE" w:rsidRPr="00AE17AE" w:rsidRDefault="002C43BE" w:rsidP="002C43BE">
      <w:pPr>
        <w:pStyle w:val="Nivel2"/>
        <w:numPr>
          <w:ilvl w:val="0"/>
          <w:numId w:val="0"/>
        </w:numPr>
        <w:spacing w:before="0" w:after="0" w:line="240" w:lineRule="auto"/>
        <w:rPr>
          <w:sz w:val="24"/>
          <w:szCs w:val="24"/>
        </w:rPr>
      </w:pPr>
    </w:p>
    <w:p w14:paraId="79ECCFC8" w14:textId="77777777" w:rsidR="002C43BE" w:rsidRDefault="002C43BE" w:rsidP="00AD1D44">
      <w:pPr>
        <w:pStyle w:val="Nivel01"/>
      </w:pPr>
      <w:r w:rsidRPr="00342B5B">
        <w:t xml:space="preserve">CLÁUSULA SEXTA </w:t>
      </w:r>
      <w:r>
        <w:t>–</w:t>
      </w:r>
      <w:r w:rsidRPr="00342B5B">
        <w:t xml:space="preserve"> P</w:t>
      </w:r>
      <w:r>
        <w:t>agamento</w:t>
      </w:r>
    </w:p>
    <w:p w14:paraId="0CEC21F9" w14:textId="77777777" w:rsidR="002C43BE" w:rsidRPr="00342B5B" w:rsidRDefault="002C43BE" w:rsidP="002C43BE"/>
    <w:p w14:paraId="59DFF9BD" w14:textId="77777777" w:rsidR="002C43BE" w:rsidRDefault="002C43BE" w:rsidP="00C420C8">
      <w:pPr>
        <w:pStyle w:val="Nivel2"/>
        <w:numPr>
          <w:ilvl w:val="1"/>
          <w:numId w:val="28"/>
        </w:numPr>
        <w:tabs>
          <w:tab w:val="left" w:pos="426"/>
        </w:tabs>
        <w:spacing w:before="0" w:after="0" w:line="240" w:lineRule="auto"/>
        <w:ind w:left="0" w:hanging="11"/>
        <w:rPr>
          <w:sz w:val="24"/>
          <w:szCs w:val="24"/>
        </w:rPr>
      </w:pPr>
      <w:bookmarkStart w:id="61" w:name="_Hlk137471977"/>
      <w:r>
        <w:rPr>
          <w:sz w:val="24"/>
          <w:szCs w:val="24"/>
        </w:rPr>
        <w:lastRenderedPageBreak/>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007CAEEA" w14:textId="77777777" w:rsidR="002C43BE" w:rsidRPr="00AE17AE" w:rsidRDefault="002C43BE" w:rsidP="002C43BE">
      <w:pPr>
        <w:pStyle w:val="Nivel2"/>
        <w:numPr>
          <w:ilvl w:val="0"/>
          <w:numId w:val="0"/>
        </w:numPr>
        <w:tabs>
          <w:tab w:val="left" w:pos="426"/>
        </w:tabs>
        <w:spacing w:before="0" w:after="0" w:line="240" w:lineRule="auto"/>
        <w:rPr>
          <w:sz w:val="24"/>
          <w:szCs w:val="24"/>
        </w:rPr>
      </w:pPr>
    </w:p>
    <w:p w14:paraId="4A4F0606" w14:textId="77777777" w:rsidR="002C43BE" w:rsidRPr="00AE17AE" w:rsidRDefault="002C43BE" w:rsidP="002C43BE">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 xml:space="preserve">192/2023 </w:t>
      </w:r>
      <w:proofErr w:type="gramStart"/>
      <w:r w:rsidRPr="00AE17AE">
        <w:rPr>
          <w:sz w:val="24"/>
          <w:szCs w:val="24"/>
        </w:rPr>
        <w:t>de  15</w:t>
      </w:r>
      <w:proofErr w:type="gramEnd"/>
      <w:r w:rsidRPr="00AE17AE">
        <w:rPr>
          <w:sz w:val="24"/>
          <w:szCs w:val="24"/>
        </w:rPr>
        <w:t xml:space="preserve"> de setembro de 2023 e suas  alterações ou outro que vier  substituí-lo.</w:t>
      </w:r>
    </w:p>
    <w:bookmarkEnd w:id="61"/>
    <w:p w14:paraId="54A6E4CE" w14:textId="77777777" w:rsidR="002C43BE" w:rsidRPr="00AE17AE" w:rsidRDefault="002C43BE" w:rsidP="00AD1D44">
      <w:pPr>
        <w:pStyle w:val="Nivel01"/>
      </w:pPr>
    </w:p>
    <w:p w14:paraId="21A482DD" w14:textId="77777777" w:rsidR="002C43BE" w:rsidRDefault="002C43BE" w:rsidP="00AD1D44">
      <w:pPr>
        <w:pStyle w:val="Nivel01"/>
      </w:pPr>
      <w:r w:rsidRPr="00342B5B">
        <w:t xml:space="preserve">CLÁUSULA SÉTIMA </w:t>
      </w:r>
      <w:r>
        <w:t>–</w:t>
      </w:r>
      <w:r w:rsidRPr="00342B5B">
        <w:t xml:space="preserve"> R</w:t>
      </w:r>
      <w:r>
        <w:t>eajuste</w:t>
      </w:r>
    </w:p>
    <w:p w14:paraId="3F3D0B76" w14:textId="77777777" w:rsidR="002C43BE" w:rsidRPr="00342B5B" w:rsidRDefault="002C43BE" w:rsidP="002C43BE"/>
    <w:p w14:paraId="23ED8A08" w14:textId="77777777" w:rsidR="002C43BE" w:rsidRPr="00AD1D44" w:rsidRDefault="002C43BE" w:rsidP="00AD1D44">
      <w:pPr>
        <w:pStyle w:val="Nivel01"/>
        <w:rPr>
          <w:b w:val="0"/>
          <w:bCs/>
        </w:rPr>
      </w:pPr>
      <w:r w:rsidRPr="00AD1D44">
        <w:rPr>
          <w:b w:val="0"/>
        </w:rPr>
        <w:t>7.1. O prazo para reajuste ao contratado e demais condições a ele referentes encontram-se definidos no Termo de Referência, vinculado a este Contrato.</w:t>
      </w:r>
    </w:p>
    <w:p w14:paraId="6AD5186A" w14:textId="77777777" w:rsidR="002C43BE" w:rsidRPr="00AE17AE" w:rsidRDefault="002C43BE" w:rsidP="00AD1D44">
      <w:pPr>
        <w:pStyle w:val="Nivel01"/>
        <w:ind w:left="450"/>
      </w:pPr>
    </w:p>
    <w:p w14:paraId="0C168D9A" w14:textId="77777777" w:rsidR="002C43BE" w:rsidRDefault="002C43BE" w:rsidP="00AD1D44">
      <w:pPr>
        <w:pStyle w:val="Nivel01"/>
      </w:pPr>
      <w:r w:rsidRPr="00342B5B">
        <w:t xml:space="preserve">CLÁUSULA OITAVA - </w:t>
      </w:r>
      <w:r>
        <w:t>O</w:t>
      </w:r>
      <w:r w:rsidRPr="00342B5B">
        <w:t xml:space="preserve">brigações do </w:t>
      </w:r>
      <w:r>
        <w:t>C</w:t>
      </w:r>
      <w:r w:rsidRPr="00342B5B">
        <w:t>ontratante</w:t>
      </w:r>
    </w:p>
    <w:p w14:paraId="5843006B" w14:textId="77777777" w:rsidR="002C43BE" w:rsidRPr="000011B7" w:rsidRDefault="002C43BE" w:rsidP="002C43BE"/>
    <w:p w14:paraId="1D7400E9" w14:textId="77777777" w:rsidR="002C43BE" w:rsidRDefault="002C43BE" w:rsidP="00AD1D44">
      <w:pPr>
        <w:pStyle w:val="Nivel01"/>
        <w:rPr>
          <w:bCs/>
        </w:rPr>
      </w:pPr>
      <w:r w:rsidRPr="00AE17AE">
        <w:t>8.1. São obrigações do Contratante:</w:t>
      </w:r>
    </w:p>
    <w:p w14:paraId="06539DAD" w14:textId="77777777" w:rsidR="002C43BE" w:rsidRPr="000011B7" w:rsidRDefault="002C43BE" w:rsidP="002C43BE"/>
    <w:p w14:paraId="50D49DB5" w14:textId="77777777" w:rsidR="002C43BE" w:rsidRDefault="002C43BE" w:rsidP="002C43BE">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07B31AE0" w14:textId="77777777" w:rsidR="002C43BE" w:rsidRPr="00AE17AE" w:rsidRDefault="002C43BE" w:rsidP="002C43BE">
      <w:pPr>
        <w:pStyle w:val="Nivel2"/>
        <w:numPr>
          <w:ilvl w:val="0"/>
          <w:numId w:val="0"/>
        </w:numPr>
        <w:spacing w:before="0" w:after="0" w:line="240" w:lineRule="auto"/>
        <w:rPr>
          <w:sz w:val="24"/>
          <w:szCs w:val="24"/>
        </w:rPr>
      </w:pPr>
    </w:p>
    <w:p w14:paraId="7D1AA8FC" w14:textId="77777777" w:rsidR="002C43BE" w:rsidRDefault="002C43BE" w:rsidP="002C43BE">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02D1D2CC" w14:textId="77777777" w:rsidR="002C43BE" w:rsidRPr="00AE17AE" w:rsidRDefault="002C43BE" w:rsidP="002C43BE">
      <w:pPr>
        <w:pStyle w:val="Nivel2"/>
        <w:numPr>
          <w:ilvl w:val="0"/>
          <w:numId w:val="0"/>
        </w:numPr>
        <w:spacing w:before="0" w:after="0" w:line="240" w:lineRule="auto"/>
        <w:rPr>
          <w:sz w:val="24"/>
          <w:szCs w:val="24"/>
        </w:rPr>
      </w:pPr>
    </w:p>
    <w:p w14:paraId="46908A57" w14:textId="77777777" w:rsidR="002C43BE" w:rsidRDefault="002C43BE" w:rsidP="002C43BE">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2180838" w14:textId="77777777" w:rsidR="002C43BE" w:rsidRPr="00AE17AE" w:rsidRDefault="002C43BE" w:rsidP="002C43BE">
      <w:pPr>
        <w:pStyle w:val="Nivel2"/>
        <w:numPr>
          <w:ilvl w:val="0"/>
          <w:numId w:val="0"/>
        </w:numPr>
        <w:spacing w:before="0" w:after="0" w:line="240" w:lineRule="auto"/>
        <w:rPr>
          <w:sz w:val="24"/>
          <w:szCs w:val="24"/>
        </w:rPr>
      </w:pPr>
    </w:p>
    <w:p w14:paraId="5F002A4D" w14:textId="77777777" w:rsidR="002C43BE" w:rsidRDefault="002C43BE" w:rsidP="002C43BE">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2463C3A3" w14:textId="77777777" w:rsidR="002C43BE" w:rsidRPr="00AE17AE" w:rsidRDefault="002C43BE" w:rsidP="002C43BE">
      <w:pPr>
        <w:pStyle w:val="Nivel2"/>
        <w:numPr>
          <w:ilvl w:val="0"/>
          <w:numId w:val="0"/>
        </w:numPr>
        <w:spacing w:before="0" w:after="0" w:line="240" w:lineRule="auto"/>
        <w:rPr>
          <w:sz w:val="24"/>
          <w:szCs w:val="24"/>
        </w:rPr>
      </w:pPr>
    </w:p>
    <w:p w14:paraId="2254FAC4" w14:textId="77777777" w:rsidR="002C43BE" w:rsidRDefault="002C43BE" w:rsidP="002C43BE">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3124EDAC" w14:textId="77777777" w:rsidR="002C43BE" w:rsidRPr="00AE17AE" w:rsidRDefault="002C43BE" w:rsidP="002C43BE">
      <w:pPr>
        <w:pStyle w:val="Nivel2"/>
        <w:numPr>
          <w:ilvl w:val="0"/>
          <w:numId w:val="0"/>
        </w:numPr>
        <w:spacing w:before="0" w:after="0" w:line="240" w:lineRule="auto"/>
        <w:rPr>
          <w:sz w:val="24"/>
          <w:szCs w:val="24"/>
        </w:rPr>
      </w:pPr>
    </w:p>
    <w:p w14:paraId="70BEA95C" w14:textId="01F3503C" w:rsidR="002C43BE" w:rsidRDefault="002C43BE" w:rsidP="002C43BE">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6E59C072" w14:textId="0438CD88" w:rsidR="000620BD" w:rsidRDefault="000620BD" w:rsidP="002C43BE">
      <w:pPr>
        <w:pStyle w:val="Nivel2"/>
        <w:numPr>
          <w:ilvl w:val="0"/>
          <w:numId w:val="0"/>
        </w:numPr>
        <w:spacing w:before="0" w:after="0" w:line="240" w:lineRule="auto"/>
        <w:rPr>
          <w:sz w:val="24"/>
          <w:szCs w:val="24"/>
        </w:rPr>
      </w:pPr>
    </w:p>
    <w:p w14:paraId="1231850B" w14:textId="66B1DA08" w:rsidR="000620BD" w:rsidRPr="00AE17AE" w:rsidRDefault="000620BD" w:rsidP="002C43BE">
      <w:pPr>
        <w:pStyle w:val="Nivel2"/>
        <w:numPr>
          <w:ilvl w:val="0"/>
          <w:numId w:val="0"/>
        </w:numPr>
        <w:spacing w:before="0" w:after="0" w:line="240" w:lineRule="auto"/>
        <w:rPr>
          <w:i/>
          <w:iCs/>
          <w:color w:val="000000" w:themeColor="text1"/>
          <w:sz w:val="24"/>
          <w:szCs w:val="24"/>
          <w:highlight w:val="yellow"/>
        </w:rPr>
      </w:pPr>
      <w:r>
        <w:rPr>
          <w:sz w:val="24"/>
          <w:szCs w:val="24"/>
        </w:rPr>
        <w:t>8.2.7. Demais obrigações previstas no Termo de Referência.</w:t>
      </w:r>
    </w:p>
    <w:p w14:paraId="5D74325E" w14:textId="77777777" w:rsidR="002C43BE" w:rsidRPr="000011B7" w:rsidRDefault="002C43BE" w:rsidP="008F324B">
      <w:pPr>
        <w:pStyle w:val="Nivel01"/>
        <w:ind w:left="450"/>
      </w:pPr>
    </w:p>
    <w:p w14:paraId="4DBD3B68" w14:textId="77777777" w:rsidR="002C43BE" w:rsidRDefault="002C43BE" w:rsidP="008F324B">
      <w:pPr>
        <w:pStyle w:val="Nivel01"/>
      </w:pPr>
      <w:r w:rsidRPr="000011B7">
        <w:t xml:space="preserve">CLÁUSULA NONA - </w:t>
      </w:r>
      <w:r>
        <w:t>Obrigações do C</w:t>
      </w:r>
      <w:r w:rsidRPr="000011B7">
        <w:t>ontratado</w:t>
      </w:r>
    </w:p>
    <w:p w14:paraId="6F9CD6E6" w14:textId="77777777" w:rsidR="002C43BE" w:rsidRPr="000011B7" w:rsidRDefault="002C43BE" w:rsidP="002C43BE">
      <w:pPr>
        <w:rPr>
          <w:highlight w:val="yellow"/>
        </w:rPr>
      </w:pPr>
    </w:p>
    <w:p w14:paraId="6EED38C0" w14:textId="77777777" w:rsidR="002C43BE" w:rsidRPr="00AE17AE" w:rsidRDefault="002C43BE" w:rsidP="002C43BE">
      <w:pPr>
        <w:jc w:val="both"/>
        <w:rPr>
          <w:rFonts w:ascii="Arial" w:hAnsi="Arial" w:cs="Arial"/>
        </w:rPr>
      </w:pPr>
      <w:r w:rsidRPr="00AE17AE">
        <w:rPr>
          <w:rFonts w:ascii="Arial" w:hAnsi="Arial" w:cs="Arial"/>
        </w:rPr>
        <w:t xml:space="preserve">9.1. As obrigações do contratado </w:t>
      </w:r>
      <w:bookmarkStart w:id="62" w:name="_Hlk137477583"/>
      <w:r w:rsidRPr="00AE17AE">
        <w:rPr>
          <w:rFonts w:ascii="Arial" w:hAnsi="Arial" w:cs="Arial"/>
        </w:rPr>
        <w:t>encontram-se definidas no Termo de Referência, vinculado a este Contrato.</w:t>
      </w:r>
    </w:p>
    <w:bookmarkEnd w:id="62"/>
    <w:p w14:paraId="1DA7200D" w14:textId="77777777" w:rsidR="002C43BE" w:rsidRPr="00AE17AE" w:rsidRDefault="002C43BE" w:rsidP="002C43BE">
      <w:pPr>
        <w:pStyle w:val="Nivel2"/>
        <w:numPr>
          <w:ilvl w:val="0"/>
          <w:numId w:val="0"/>
        </w:numPr>
        <w:spacing w:before="0" w:after="0" w:line="240" w:lineRule="auto"/>
        <w:rPr>
          <w:sz w:val="24"/>
          <w:szCs w:val="24"/>
        </w:rPr>
      </w:pPr>
    </w:p>
    <w:p w14:paraId="2F8567C5" w14:textId="77777777" w:rsidR="002C43BE" w:rsidRDefault="002C43BE" w:rsidP="008F324B">
      <w:pPr>
        <w:pStyle w:val="Nivel01"/>
      </w:pPr>
      <w:r w:rsidRPr="000011B7">
        <w:lastRenderedPageBreak/>
        <w:t xml:space="preserve">CLÁUSULA DÉCIMA– </w:t>
      </w:r>
      <w:r>
        <w:t>G</w:t>
      </w:r>
      <w:r w:rsidRPr="000011B7">
        <w:t xml:space="preserve">arantia de </w:t>
      </w:r>
      <w:r>
        <w:t>E</w:t>
      </w:r>
      <w:r w:rsidRPr="000011B7">
        <w:t>xecução</w:t>
      </w:r>
    </w:p>
    <w:p w14:paraId="2BEAAA43" w14:textId="77777777" w:rsidR="002C43BE" w:rsidRPr="000011B7" w:rsidRDefault="002C43BE" w:rsidP="002C43BE"/>
    <w:p w14:paraId="6492A0EF" w14:textId="77777777" w:rsidR="002C43BE" w:rsidRPr="008F324B" w:rsidRDefault="002C43BE" w:rsidP="008F324B">
      <w:pPr>
        <w:pStyle w:val="Nivel01"/>
        <w:rPr>
          <w:b w:val="0"/>
          <w:bCs/>
        </w:rPr>
      </w:pPr>
      <w:r w:rsidRPr="008F324B">
        <w:rPr>
          <w:b w:val="0"/>
        </w:rPr>
        <w:t>10.1. As garantias encontram-se definidas no Termo de Referência, vinculado a este Contrato.</w:t>
      </w:r>
    </w:p>
    <w:p w14:paraId="6834CD6F" w14:textId="77777777" w:rsidR="002C43BE" w:rsidRPr="00AE17AE" w:rsidRDefault="002C43BE" w:rsidP="008F324B">
      <w:pPr>
        <w:pStyle w:val="Nivel01"/>
        <w:ind w:left="450"/>
        <w:rPr>
          <w:highlight w:val="magenta"/>
        </w:rPr>
      </w:pPr>
    </w:p>
    <w:p w14:paraId="4CBA08A5" w14:textId="77777777" w:rsidR="002C43BE" w:rsidRDefault="002C43BE" w:rsidP="008F324B">
      <w:pPr>
        <w:pStyle w:val="Nivel01"/>
      </w:pPr>
      <w:r w:rsidRPr="000011B7">
        <w:t xml:space="preserve">CLÁUSULA DÉCIMA PRIMEIRA – </w:t>
      </w:r>
      <w:r>
        <w:t>I</w:t>
      </w:r>
      <w:r w:rsidRPr="000011B7">
        <w:t xml:space="preserve">nfrações e </w:t>
      </w:r>
      <w:r>
        <w:t>S</w:t>
      </w:r>
      <w:r w:rsidRPr="000011B7">
        <w:t xml:space="preserve">anções </w:t>
      </w:r>
      <w:r>
        <w:t>A</w:t>
      </w:r>
      <w:r w:rsidRPr="000011B7">
        <w:t>dministrativas</w:t>
      </w:r>
    </w:p>
    <w:p w14:paraId="17EA7C4F" w14:textId="77777777" w:rsidR="002C43BE" w:rsidRPr="000011B7" w:rsidRDefault="002C43BE" w:rsidP="002C43BE"/>
    <w:p w14:paraId="19AF986D" w14:textId="77777777" w:rsidR="002C43B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00774A25" w14:textId="77777777" w:rsidR="002C43BE" w:rsidRPr="00AE17A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B6417EC"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proofErr w:type="gramStart"/>
      <w:r w:rsidRPr="005A1261">
        <w:rPr>
          <w:rFonts w:ascii="Arial" w:eastAsia="Arial" w:hAnsi="Arial" w:cs="Arial"/>
          <w:color w:val="000000" w:themeColor="text1"/>
        </w:rPr>
        <w:t>der</w:t>
      </w:r>
      <w:proofErr w:type="gramEnd"/>
      <w:r w:rsidRPr="005A1261">
        <w:rPr>
          <w:rFonts w:ascii="Arial" w:eastAsia="Arial" w:hAnsi="Arial" w:cs="Arial"/>
          <w:color w:val="000000" w:themeColor="text1"/>
        </w:rPr>
        <w:t xml:space="preserve"> causa à inexecução parcial do contrato;</w:t>
      </w:r>
    </w:p>
    <w:p w14:paraId="49F6B890"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proofErr w:type="gramStart"/>
      <w:r w:rsidRPr="005A1261">
        <w:rPr>
          <w:rFonts w:ascii="Arial" w:eastAsia="Arial" w:hAnsi="Arial" w:cs="Arial"/>
          <w:color w:val="000000" w:themeColor="text1"/>
        </w:rPr>
        <w:t>der</w:t>
      </w:r>
      <w:proofErr w:type="gramEnd"/>
      <w:r w:rsidRPr="005A1261">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19134D0C" w14:textId="14C98517" w:rsidR="002C43BE" w:rsidRPr="005A1261" w:rsidRDefault="005A1261"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  </w:t>
      </w:r>
      <w:proofErr w:type="gramStart"/>
      <w:r w:rsidR="002C43BE" w:rsidRPr="005A1261">
        <w:rPr>
          <w:rFonts w:ascii="Arial" w:eastAsia="Arial" w:hAnsi="Arial" w:cs="Arial"/>
          <w:color w:val="000000" w:themeColor="text1"/>
        </w:rPr>
        <w:t>der</w:t>
      </w:r>
      <w:proofErr w:type="gramEnd"/>
      <w:r w:rsidR="002C43BE" w:rsidRPr="005A1261">
        <w:rPr>
          <w:rFonts w:ascii="Arial" w:eastAsia="Arial" w:hAnsi="Arial" w:cs="Arial"/>
          <w:color w:val="000000" w:themeColor="text1"/>
        </w:rPr>
        <w:t xml:space="preserve"> causa à inexecução total do contrato;</w:t>
      </w:r>
    </w:p>
    <w:p w14:paraId="147F8BF2"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proofErr w:type="gramStart"/>
      <w:r w:rsidRPr="005A1261">
        <w:rPr>
          <w:rFonts w:ascii="Arial" w:eastAsia="Arial" w:hAnsi="Arial" w:cs="Arial"/>
          <w:color w:val="000000" w:themeColor="text1"/>
        </w:rPr>
        <w:t>ensejar</w:t>
      </w:r>
      <w:proofErr w:type="gramEnd"/>
      <w:r w:rsidRPr="005A1261">
        <w:rPr>
          <w:rFonts w:ascii="Arial" w:eastAsia="Arial" w:hAnsi="Arial" w:cs="Arial"/>
          <w:color w:val="000000" w:themeColor="text1"/>
        </w:rPr>
        <w:t xml:space="preserve"> o retardamento da execução ou da entrega do objeto da contratação sem motivo justificado;</w:t>
      </w:r>
    </w:p>
    <w:p w14:paraId="7C287A6F"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proofErr w:type="gramStart"/>
      <w:r w:rsidRPr="005A1261">
        <w:rPr>
          <w:rFonts w:ascii="Arial" w:eastAsia="Arial" w:hAnsi="Arial" w:cs="Arial"/>
          <w:color w:val="000000" w:themeColor="text1"/>
        </w:rPr>
        <w:t>apresentar</w:t>
      </w:r>
      <w:proofErr w:type="gramEnd"/>
      <w:r w:rsidRPr="005A1261">
        <w:rPr>
          <w:rFonts w:ascii="Arial" w:eastAsia="Arial" w:hAnsi="Arial" w:cs="Arial"/>
          <w:color w:val="000000" w:themeColor="text1"/>
        </w:rPr>
        <w:t xml:space="preserve"> documentação falsa ou prestar declaração falsa durante a execução do contrato;</w:t>
      </w:r>
    </w:p>
    <w:p w14:paraId="37EDE504"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proofErr w:type="gramStart"/>
      <w:r w:rsidRPr="005A1261">
        <w:rPr>
          <w:rFonts w:ascii="Arial" w:eastAsia="Arial" w:hAnsi="Arial" w:cs="Arial"/>
          <w:color w:val="000000" w:themeColor="text1"/>
        </w:rPr>
        <w:t>praticar</w:t>
      </w:r>
      <w:proofErr w:type="gramEnd"/>
      <w:r w:rsidRPr="005A1261">
        <w:rPr>
          <w:rFonts w:ascii="Arial" w:eastAsia="Arial" w:hAnsi="Arial" w:cs="Arial"/>
          <w:color w:val="000000" w:themeColor="text1"/>
        </w:rPr>
        <w:t xml:space="preserve"> ato fraudulento na execução do contrato;</w:t>
      </w:r>
    </w:p>
    <w:p w14:paraId="3C77AB7C"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proofErr w:type="gramStart"/>
      <w:r w:rsidRPr="005A1261">
        <w:rPr>
          <w:rFonts w:ascii="Arial" w:eastAsia="Arial" w:hAnsi="Arial" w:cs="Arial"/>
          <w:color w:val="000000" w:themeColor="text1"/>
        </w:rPr>
        <w:t>comportar</w:t>
      </w:r>
      <w:proofErr w:type="gramEnd"/>
      <w:r w:rsidRPr="005A1261">
        <w:rPr>
          <w:rFonts w:ascii="Arial" w:eastAsia="Arial" w:hAnsi="Arial" w:cs="Arial"/>
          <w:color w:val="000000" w:themeColor="text1"/>
        </w:rPr>
        <w:t>-se de modo inidôneo ou cometer fraude de qualquer natureza;</w:t>
      </w:r>
    </w:p>
    <w:p w14:paraId="55FA9680"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 xml:space="preserve">praticar ato lesivo previsto no </w:t>
      </w:r>
      <w:hyperlink r:id="rId36" w:anchor="art5" w:history="1">
        <w:r w:rsidRPr="005A1261">
          <w:rPr>
            <w:rStyle w:val="Hyperlink"/>
            <w:rFonts w:ascii="Arial" w:eastAsia="Arial" w:hAnsi="Arial" w:cs="Arial"/>
            <w:color w:val="000000" w:themeColor="text1"/>
          </w:rPr>
          <w:t>art. 5º da Lei nº 12.846, de 1º de agosto de 2013</w:t>
        </w:r>
      </w:hyperlink>
      <w:r w:rsidRPr="005A1261">
        <w:rPr>
          <w:rFonts w:ascii="Arial" w:eastAsia="Arial" w:hAnsi="Arial" w:cs="Arial"/>
          <w:color w:val="000000" w:themeColor="text1"/>
        </w:rPr>
        <w:t>.</w:t>
      </w:r>
    </w:p>
    <w:p w14:paraId="096CA045" w14:textId="77777777" w:rsidR="002C43BE" w:rsidRPr="00AE17A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74D1C88" w14:textId="77777777" w:rsidR="002C43B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14:paraId="544C605A" w14:textId="77777777" w:rsidR="002C43BE" w:rsidRPr="00AE17A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1119397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FBE1267" w14:textId="77777777" w:rsidR="002C43BE" w:rsidRPr="00AE17AE" w:rsidRDefault="002C43BE" w:rsidP="002C43BE">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9D4A52E" w14:textId="77777777" w:rsidR="002C43B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3DD18C2F"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p>
    <w:p w14:paraId="2AFBC2F0" w14:textId="77777777" w:rsidR="002C43BE" w:rsidRPr="00AE17AE" w:rsidRDefault="002C43BE" w:rsidP="002C43BE">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17723F31"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14EEF1A7"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2DB945A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14:paraId="37B1AAB3"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35EE741D"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17E94345"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6AC6738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5A4AC421" w14:textId="77777777" w:rsidR="002C43BE" w:rsidRDefault="002C43BE" w:rsidP="002C43BE">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lastRenderedPageBreak/>
        <w:t>h) der causa à inexecução parcial do contrato, que cause dano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015307EC" w14:textId="77777777" w:rsidR="002C43BE" w:rsidRPr="00AE17AE" w:rsidRDefault="002C43BE" w:rsidP="002C43BE">
      <w:pPr>
        <w:tabs>
          <w:tab w:val="left" w:pos="142"/>
          <w:tab w:val="left" w:pos="426"/>
          <w:tab w:val="left" w:pos="567"/>
        </w:tabs>
        <w:suppressAutoHyphens/>
        <w:jc w:val="both"/>
        <w:rPr>
          <w:rFonts w:ascii="Arial" w:hAnsi="Arial" w:cs="Arial"/>
          <w:color w:val="000000" w:themeColor="text1"/>
        </w:rPr>
      </w:pPr>
    </w:p>
    <w:p w14:paraId="6963ABB8" w14:textId="77777777" w:rsidR="002C43BE" w:rsidRPr="00AE17AE" w:rsidRDefault="002C43BE" w:rsidP="002C43BE">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FBF9A85"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6497BC1A"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14:paraId="2C181ED8"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3463FF70"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7B4B43A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16F40F3" w14:textId="77777777" w:rsidR="002C43B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14:paraId="741B77AD"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5CCB1A09" w14:textId="77777777" w:rsidR="002C43B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76B2C493"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432C3E87"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h) Induzir em erro a Administração;</w:t>
      </w:r>
    </w:p>
    <w:p w14:paraId="13679617"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i) Ensejar o cancelamento da Ata de Registro de Preços; </w:t>
      </w:r>
    </w:p>
    <w:p w14:paraId="07F5AA0E"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j) Entregar mercadoria deteriorada, danificada ou inadequada para o uso, como se adequada ou perfeita fosse;</w:t>
      </w:r>
    </w:p>
    <w:p w14:paraId="76898950"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k) Não atender às especificações técnicas relativas a bens, serviços ou obras previstas no instrumento contratual;</w:t>
      </w:r>
    </w:p>
    <w:p w14:paraId="1565C50A"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l) Alterar qualidade ou quantidade da mercadoria fornecida;</w:t>
      </w:r>
    </w:p>
    <w:p w14:paraId="7C44D79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m) Prestar serviço de baixa qualidade ou fornecer bens de baixa qualidade.</w:t>
      </w:r>
    </w:p>
    <w:p w14:paraId="780F9637" w14:textId="77777777" w:rsidR="002C43BE" w:rsidRPr="00AE17AE" w:rsidRDefault="002C43BE" w:rsidP="002C43BE">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902BE96" w14:textId="77777777" w:rsidR="002C43BE" w:rsidRPr="00AE17AE" w:rsidRDefault="002C43BE" w:rsidP="002C43BE">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495624AF"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apresentar</w:t>
      </w:r>
      <w:proofErr w:type="gramEnd"/>
      <w:r w:rsidRPr="005A1261">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08CA1D27"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fraudar</w:t>
      </w:r>
      <w:proofErr w:type="gramEnd"/>
      <w:r w:rsidRPr="005A1261">
        <w:rPr>
          <w:rFonts w:ascii="Arial" w:eastAsia="Arial" w:hAnsi="Arial" w:cs="Arial"/>
          <w:color w:val="000000" w:themeColor="text1"/>
        </w:rPr>
        <w:t xml:space="preserve"> a licitação ou praticar ato fraudulento na execução do contrato;</w:t>
      </w:r>
    </w:p>
    <w:p w14:paraId="4CCD10E6"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comportar</w:t>
      </w:r>
      <w:proofErr w:type="gramEnd"/>
      <w:r w:rsidRPr="005A1261">
        <w:rPr>
          <w:rFonts w:ascii="Arial" w:eastAsia="Arial" w:hAnsi="Arial" w:cs="Arial"/>
          <w:color w:val="000000" w:themeColor="text1"/>
        </w:rPr>
        <w:t>-se de modo inidôneo ou cometer fraude de qualquer natureza;</w:t>
      </w:r>
    </w:p>
    <w:p w14:paraId="720E1614"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praticar</w:t>
      </w:r>
      <w:proofErr w:type="gramEnd"/>
      <w:r w:rsidRPr="005A1261">
        <w:rPr>
          <w:rFonts w:ascii="Arial" w:eastAsia="Arial" w:hAnsi="Arial" w:cs="Arial"/>
          <w:color w:val="000000" w:themeColor="text1"/>
        </w:rPr>
        <w:t xml:space="preserve"> atos ilícitos com vistas a frustrar os objetivos da licitação;</w:t>
      </w:r>
    </w:p>
    <w:p w14:paraId="2171E4E5"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praticar ato lesivo previsto no </w:t>
      </w:r>
      <w:hyperlink r:id="rId37" w:anchor="art5" w:history="1">
        <w:r w:rsidRPr="005A1261">
          <w:rPr>
            <w:rFonts w:ascii="Arial" w:eastAsia="Arial" w:hAnsi="Arial" w:cs="Arial"/>
            <w:color w:val="000000" w:themeColor="text1"/>
          </w:rPr>
          <w:t>art. 5º da Lei Federal n. 12.846/2013.</w:t>
        </w:r>
      </w:hyperlink>
    </w:p>
    <w:p w14:paraId="2966E0C3"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frustrar</w:t>
      </w:r>
      <w:proofErr w:type="gramEnd"/>
      <w:r w:rsidRPr="005A1261">
        <w:rPr>
          <w:rFonts w:ascii="Arial" w:eastAsia="Arial" w:hAnsi="Arial" w:cs="Arial"/>
          <w:color w:val="000000" w:themeColor="text1"/>
        </w:rPr>
        <w:t xml:space="preserve"> ou fraudar, mediante ajuste, combinação ou qualquer outro expediente, o caráter competitivo do certame;</w:t>
      </w:r>
    </w:p>
    <w:p w14:paraId="6AC95BD3"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Entregar mercadoria falsificada ou adulterada, como se verdadeira ou perfeita fosse;</w:t>
      </w:r>
    </w:p>
    <w:p w14:paraId="49D49654"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Alterar substância da mercadoria fornecida;</w:t>
      </w:r>
    </w:p>
    <w:p w14:paraId="7B97E4E9"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Oferecer vantagens a agentes públicos com o fim de obter benefícios indevidos;</w:t>
      </w:r>
    </w:p>
    <w:p w14:paraId="0D35BB07"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6154C319" w14:textId="77777777" w:rsidR="002C43BE" w:rsidRPr="00AE17AE" w:rsidRDefault="002C43BE" w:rsidP="002C43BE">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CD81D5"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65FA837F"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lastRenderedPageBreak/>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5693850A"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10% sobre o valor da nota de empenho ou do contrato, em caso de recusa do adjudicatário em efetuar o reforço de garantia;</w:t>
      </w:r>
    </w:p>
    <w:p w14:paraId="7463ABAB"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rPr>
        <w:t>30</w:t>
      </w:r>
      <w:proofErr w:type="gramStart"/>
      <w:r w:rsidRPr="005A1261">
        <w:rPr>
          <w:rFonts w:ascii="Arial" w:eastAsia="Arial" w:hAnsi="Arial" w:cs="Arial"/>
        </w:rPr>
        <w:t>%  sobre</w:t>
      </w:r>
      <w:proofErr w:type="gramEnd"/>
      <w:r w:rsidRPr="005A1261">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5A1261">
        <w:rPr>
          <w:rFonts w:ascii="Arial" w:eastAsia="Arial" w:hAnsi="Arial" w:cs="Arial"/>
          <w:color w:val="000000" w:themeColor="text1"/>
        </w:rPr>
        <w:t>diminuam-lhe o valor ou, ainda, fora das especificações contratadas.</w:t>
      </w:r>
    </w:p>
    <w:p w14:paraId="2EBDB390"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20%, em caso de recusa injustificada do fornecedor em assinar o instrumento contratual dentro do prazo estabelecido pela Divisão de Licitações, Compras e Contratos ou rescisão do instrumento contratual, calculado sobre a parte inadimplente; e</w:t>
      </w:r>
    </w:p>
    <w:p w14:paraId="3E9E5947"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hAnsi="Arial" w:cs="Arial"/>
        </w:rPr>
      </w:pPr>
      <w:r w:rsidRPr="005A1261">
        <w:rPr>
          <w:rFonts w:ascii="Arial" w:eastAsia="Arial" w:hAnsi="Arial" w:cs="Arial"/>
          <w:color w:val="000000" w:themeColor="text1"/>
        </w:rPr>
        <w:t xml:space="preserve">15% sobre o valor do contrato/nota de empenho/ata, pelo descumprimento de qualquer </w:t>
      </w:r>
      <w:r w:rsidRPr="005A1261">
        <w:rPr>
          <w:rFonts w:ascii="Arial" w:eastAsia="Arial" w:hAnsi="Arial" w:cs="Arial"/>
        </w:rPr>
        <w:t>cláusula do contrato, exceto prazo</w:t>
      </w:r>
      <w:r w:rsidRPr="005A1261">
        <w:rPr>
          <w:rFonts w:ascii="Arial" w:hAnsi="Arial" w:cs="Arial"/>
        </w:rPr>
        <w:t xml:space="preserve"> de entrega.</w:t>
      </w:r>
    </w:p>
    <w:p w14:paraId="5BD3DAF3" w14:textId="77777777" w:rsidR="002C43BE" w:rsidRPr="005A1261" w:rsidRDefault="002C43BE" w:rsidP="005A1261">
      <w:pPr>
        <w:pStyle w:val="PargrafodaLista"/>
        <w:tabs>
          <w:tab w:val="left" w:pos="142"/>
          <w:tab w:val="left" w:pos="284"/>
          <w:tab w:val="left" w:pos="567"/>
        </w:tabs>
        <w:ind w:left="0"/>
        <w:jc w:val="both"/>
        <w:rPr>
          <w:rFonts w:ascii="Arial" w:hAnsi="Arial" w:cs="Arial"/>
        </w:rPr>
      </w:pPr>
      <w:r w:rsidRPr="005A1261">
        <w:rPr>
          <w:rFonts w:ascii="Arial" w:hAnsi="Arial" w:cs="Arial"/>
          <w:bCs/>
        </w:rPr>
        <w:t>iv.1.</w:t>
      </w:r>
      <w:r w:rsidRPr="005A1261">
        <w:rPr>
          <w:rFonts w:ascii="Arial" w:hAnsi="Arial" w:cs="Arial"/>
        </w:rPr>
        <w:t xml:space="preserve"> O atraso, para efeito de cálculo de multa, será contado em horas, a partir do dia seguinte ao do vencimento do prazo estabelecido para o cumprimento da obrigação, independente de expediente normal ou não na repartição interessada, tendo em vista a natureza do objeto.</w:t>
      </w:r>
    </w:p>
    <w:p w14:paraId="6983742B" w14:textId="77777777" w:rsidR="002C43BE" w:rsidRPr="00AE17AE" w:rsidRDefault="002C43BE" w:rsidP="002C43BE">
      <w:pPr>
        <w:tabs>
          <w:tab w:val="left" w:pos="142"/>
          <w:tab w:val="left" w:pos="426"/>
          <w:tab w:val="left" w:pos="567"/>
        </w:tabs>
        <w:jc w:val="both"/>
        <w:rPr>
          <w:rFonts w:ascii="Arial" w:hAnsi="Arial" w:cs="Arial"/>
          <w:color w:val="000000" w:themeColor="text1"/>
          <w:highlight w:val="yellow"/>
        </w:rPr>
      </w:pPr>
    </w:p>
    <w:p w14:paraId="730C71EE" w14:textId="77777777" w:rsidR="002C43B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14:paraId="3F7BAF46"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6FFD4FE"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14:paraId="1F9ACF78"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1115F51B"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1268BD5E"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5735673C"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36C64975"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6FFCCD1E"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5055D9E7"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0895633D" w14:textId="2C2FD862" w:rsidR="002C43BE" w:rsidRPr="009D1063" w:rsidRDefault="002C43BE" w:rsidP="002C43BE">
      <w:pPr>
        <w:pStyle w:val="Nivel2"/>
        <w:numPr>
          <w:ilvl w:val="0"/>
          <w:numId w:val="0"/>
        </w:numPr>
        <w:tabs>
          <w:tab w:val="left" w:pos="142"/>
          <w:tab w:val="left" w:pos="284"/>
          <w:tab w:val="left" w:pos="426"/>
          <w:tab w:val="left" w:pos="567"/>
        </w:tabs>
        <w:spacing w:before="0" w:after="0" w:line="240" w:lineRule="auto"/>
        <w:rPr>
          <w:color w:val="auto"/>
          <w:sz w:val="24"/>
          <w:szCs w:val="24"/>
        </w:rPr>
      </w:pPr>
      <w:r w:rsidRPr="00AE17AE">
        <w:rPr>
          <w:color w:val="000000" w:themeColor="text1"/>
          <w:sz w:val="24"/>
          <w:szCs w:val="24"/>
        </w:rPr>
        <w:t xml:space="preserve">11.8. A aplicação das sanções realizar-se-á em processo administrativo que </w:t>
      </w:r>
      <w:r w:rsidRPr="009D1063">
        <w:rPr>
          <w:color w:val="auto"/>
          <w:sz w:val="24"/>
          <w:szCs w:val="24"/>
        </w:rPr>
        <w:t>assegure o contraditório e a ampla defesa ao Contratado</w:t>
      </w:r>
      <w:r w:rsidR="00087CC3" w:rsidRPr="009D1063">
        <w:rPr>
          <w:color w:val="auto"/>
          <w:sz w:val="24"/>
          <w:szCs w:val="24"/>
        </w:rPr>
        <w:t xml:space="preserve">, conforme decreto </w:t>
      </w:r>
      <w:proofErr w:type="gramStart"/>
      <w:r w:rsidR="00087CC3" w:rsidRPr="009D1063">
        <w:rPr>
          <w:color w:val="auto"/>
          <w:sz w:val="24"/>
          <w:szCs w:val="24"/>
        </w:rPr>
        <w:t>n.º</w:t>
      </w:r>
      <w:proofErr w:type="gramEnd"/>
      <w:r w:rsidR="00087CC3" w:rsidRPr="009D1063">
        <w:rPr>
          <w:color w:val="auto"/>
          <w:sz w:val="24"/>
          <w:szCs w:val="24"/>
        </w:rPr>
        <w:t xml:space="preserve"> </w:t>
      </w:r>
      <w:r w:rsidR="009D1063" w:rsidRPr="009D1063">
        <w:rPr>
          <w:color w:val="auto"/>
          <w:sz w:val="24"/>
          <w:szCs w:val="24"/>
        </w:rPr>
        <w:t>054/2025, de 02/04/2025</w:t>
      </w:r>
      <w:r w:rsidRPr="009D1063">
        <w:rPr>
          <w:color w:val="auto"/>
          <w:sz w:val="24"/>
          <w:szCs w:val="24"/>
        </w:rPr>
        <w:t>.</w:t>
      </w:r>
    </w:p>
    <w:p w14:paraId="346F22A9" w14:textId="77777777" w:rsidR="00087CC3" w:rsidRDefault="00087CC3"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5FB2265"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5E634838"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a</w:t>
      </w:r>
      <w:proofErr w:type="gramEnd"/>
      <w:r w:rsidRPr="005A1261">
        <w:rPr>
          <w:rFonts w:ascii="Arial" w:eastAsia="Arial" w:hAnsi="Arial" w:cs="Arial"/>
          <w:color w:val="000000" w:themeColor="text1"/>
        </w:rPr>
        <w:t xml:space="preserve"> natureza e a gravidade da infração cometida;</w:t>
      </w:r>
    </w:p>
    <w:p w14:paraId="21D669C8"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as</w:t>
      </w:r>
      <w:proofErr w:type="gramEnd"/>
      <w:r w:rsidRPr="005A1261">
        <w:rPr>
          <w:rFonts w:ascii="Arial" w:eastAsia="Arial" w:hAnsi="Arial" w:cs="Arial"/>
          <w:color w:val="000000" w:themeColor="text1"/>
        </w:rPr>
        <w:t xml:space="preserve"> peculiaridades do caso concreto;</w:t>
      </w:r>
    </w:p>
    <w:p w14:paraId="39A4E48A"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lastRenderedPageBreak/>
        <w:t>as</w:t>
      </w:r>
      <w:proofErr w:type="gramEnd"/>
      <w:r w:rsidRPr="005A1261">
        <w:rPr>
          <w:rFonts w:ascii="Arial" w:eastAsia="Arial" w:hAnsi="Arial" w:cs="Arial"/>
          <w:color w:val="000000" w:themeColor="text1"/>
        </w:rPr>
        <w:t xml:space="preserve"> circunstâncias agravantes ou atenuantes;</w:t>
      </w:r>
    </w:p>
    <w:p w14:paraId="05E05588"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os</w:t>
      </w:r>
      <w:proofErr w:type="gramEnd"/>
      <w:r w:rsidRPr="005A1261">
        <w:rPr>
          <w:rFonts w:ascii="Arial" w:eastAsia="Arial" w:hAnsi="Arial" w:cs="Arial"/>
          <w:color w:val="000000" w:themeColor="text1"/>
        </w:rPr>
        <w:t xml:space="preserve"> danos que dela provierem para o Contratante;</w:t>
      </w:r>
    </w:p>
    <w:p w14:paraId="0A3DFC41"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5A1261">
        <w:rPr>
          <w:rFonts w:ascii="Arial" w:eastAsia="Arial" w:hAnsi="Arial" w:cs="Arial"/>
          <w:color w:val="000000" w:themeColor="text1"/>
        </w:rPr>
        <w:t>a</w:t>
      </w:r>
      <w:proofErr w:type="gramEnd"/>
      <w:r w:rsidRPr="005A1261">
        <w:rPr>
          <w:rFonts w:ascii="Arial" w:eastAsia="Arial" w:hAnsi="Arial" w:cs="Arial"/>
          <w:color w:val="000000" w:themeColor="text1"/>
        </w:rPr>
        <w:t xml:space="preserve"> implantação ou o aperfeiçoamento de programa de integridade, conforme normas e orientações dos órgãos de controle.</w:t>
      </w:r>
    </w:p>
    <w:p w14:paraId="070305C9" w14:textId="77777777" w:rsidR="002C43B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A019E07"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4B183A40"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38"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14:paraId="7B7F7C91" w14:textId="77777777" w:rsidR="002C43BE" w:rsidRPr="00AE17AE" w:rsidRDefault="002C43BE" w:rsidP="002C43BE">
      <w:pPr>
        <w:pStyle w:val="Nivel2"/>
        <w:numPr>
          <w:ilvl w:val="0"/>
          <w:numId w:val="0"/>
        </w:numPr>
        <w:spacing w:before="0" w:after="0" w:line="240" w:lineRule="auto"/>
        <w:rPr>
          <w:i/>
          <w:iCs/>
          <w:sz w:val="24"/>
          <w:szCs w:val="24"/>
        </w:rPr>
      </w:pPr>
    </w:p>
    <w:p w14:paraId="64DAC647" w14:textId="77777777" w:rsidR="002C43BE" w:rsidRPr="000011B7" w:rsidRDefault="002C43BE" w:rsidP="005A1261">
      <w:pPr>
        <w:pStyle w:val="Nivel01"/>
      </w:pPr>
      <w:r w:rsidRPr="000011B7">
        <w:t xml:space="preserve">CLÁUSULA DÉCIMA SEGUNDA– </w:t>
      </w:r>
      <w:r>
        <w:t>Da E</w:t>
      </w:r>
      <w:r w:rsidRPr="000011B7">
        <w:t xml:space="preserve">xtinção </w:t>
      </w:r>
      <w:r>
        <w:t>C</w:t>
      </w:r>
      <w:r w:rsidRPr="000011B7">
        <w:t xml:space="preserve">ontratual </w:t>
      </w:r>
    </w:p>
    <w:p w14:paraId="37F57885" w14:textId="77777777" w:rsidR="002C43BE" w:rsidRPr="00AE17AE" w:rsidRDefault="002C43BE" w:rsidP="002C43BE">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5F1D6147" w14:textId="77777777" w:rsidR="002C43BE" w:rsidRDefault="002C43BE" w:rsidP="002C43BE">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0529CE44" w14:textId="77777777" w:rsidR="002C43BE" w:rsidRPr="00AE17AE" w:rsidRDefault="002C43BE" w:rsidP="002C43BE">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2FDAC8A4" w14:textId="77777777" w:rsidR="002C43B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77500F6B" w14:textId="77777777" w:rsidR="002C43BE" w:rsidRPr="00AE17A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556C85E3" w14:textId="77777777" w:rsidR="002C43B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14:paraId="3F5945C8" w14:textId="77777777" w:rsidR="002C43BE" w:rsidRPr="00AE17A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5ED6EE35" w14:textId="77777777" w:rsidR="002C43B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767D5E50" w14:textId="77777777" w:rsidR="002C43BE" w:rsidRPr="00AE17AE" w:rsidRDefault="002C43BE" w:rsidP="002C43BE">
      <w:pPr>
        <w:pStyle w:val="Nvel3-R"/>
        <w:numPr>
          <w:ilvl w:val="0"/>
          <w:numId w:val="0"/>
        </w:numPr>
        <w:tabs>
          <w:tab w:val="left" w:pos="142"/>
          <w:tab w:val="left" w:pos="284"/>
          <w:tab w:val="left" w:pos="426"/>
        </w:tabs>
        <w:spacing w:before="0" w:after="0" w:line="240" w:lineRule="auto"/>
        <w:rPr>
          <w:color w:val="000000"/>
          <w:sz w:val="24"/>
          <w:szCs w:val="24"/>
        </w:rPr>
      </w:pPr>
    </w:p>
    <w:p w14:paraId="429814F4" w14:textId="77777777" w:rsidR="002C43B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9" w:anchor="art137" w:history="1">
        <w:r w:rsidRPr="005A1261">
          <w:rPr>
            <w:rStyle w:val="Hyperlink"/>
            <w:color w:val="auto"/>
            <w:sz w:val="24"/>
            <w:szCs w:val="24"/>
            <w:u w:val="none"/>
          </w:rPr>
          <w:t>artigo 137 da Lei nº 14.133/21</w:t>
        </w:r>
      </w:hyperlink>
      <w:r w:rsidRPr="00AE17AE">
        <w:rPr>
          <w:sz w:val="24"/>
          <w:szCs w:val="24"/>
        </w:rPr>
        <w:t>, bem como amigavelmente, assegurados o contraditório e a ampla defesa.</w:t>
      </w:r>
    </w:p>
    <w:p w14:paraId="5F68B213"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p>
    <w:p w14:paraId="4E847026" w14:textId="77777777" w:rsidR="002C43BE" w:rsidRDefault="002C43BE" w:rsidP="002C43BE">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0" w:anchor="art138" w:history="1">
        <w:r w:rsidRPr="00AE17AE">
          <w:rPr>
            <w:rStyle w:val="Hyperlink"/>
            <w:color w:val="auto"/>
            <w:sz w:val="24"/>
            <w:szCs w:val="24"/>
          </w:rPr>
          <w:t>artigos 138 e 139 da mesma Lei</w:t>
        </w:r>
      </w:hyperlink>
      <w:r w:rsidRPr="00AE17AE">
        <w:rPr>
          <w:color w:val="auto"/>
          <w:sz w:val="24"/>
          <w:szCs w:val="24"/>
        </w:rPr>
        <w:t>.</w:t>
      </w:r>
    </w:p>
    <w:p w14:paraId="49CF3533" w14:textId="77777777" w:rsidR="002C43BE" w:rsidRPr="00AE17AE" w:rsidRDefault="002C43BE" w:rsidP="002C43BE">
      <w:pPr>
        <w:pStyle w:val="Nivel3"/>
        <w:numPr>
          <w:ilvl w:val="0"/>
          <w:numId w:val="0"/>
        </w:numPr>
        <w:tabs>
          <w:tab w:val="left" w:pos="567"/>
          <w:tab w:val="left" w:pos="851"/>
        </w:tabs>
        <w:spacing w:before="0" w:after="0" w:line="240" w:lineRule="auto"/>
        <w:rPr>
          <w:color w:val="auto"/>
          <w:sz w:val="24"/>
          <w:szCs w:val="24"/>
        </w:rPr>
      </w:pPr>
    </w:p>
    <w:p w14:paraId="2D38C5BD" w14:textId="77777777" w:rsidR="002C43BE" w:rsidRDefault="002C43BE" w:rsidP="002C43BE">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772E5C62" w14:textId="77777777" w:rsidR="002C43BE" w:rsidRDefault="002C43BE" w:rsidP="002C43BE">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489B09D2" w14:textId="77777777" w:rsidR="002C43BE" w:rsidRPr="00AE17AE" w:rsidRDefault="002C43BE" w:rsidP="002C43BE">
      <w:pPr>
        <w:pStyle w:val="Nivel4"/>
        <w:numPr>
          <w:ilvl w:val="0"/>
          <w:numId w:val="0"/>
        </w:numPr>
        <w:tabs>
          <w:tab w:val="left" w:pos="567"/>
          <w:tab w:val="left" w:pos="851"/>
        </w:tabs>
        <w:spacing w:before="0" w:after="0" w:line="240" w:lineRule="auto"/>
        <w:rPr>
          <w:color w:val="000000"/>
          <w:sz w:val="24"/>
          <w:szCs w:val="24"/>
        </w:rPr>
      </w:pPr>
    </w:p>
    <w:p w14:paraId="7ED49E9E" w14:textId="77777777" w:rsidR="002C43B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lastRenderedPageBreak/>
        <w:t>12.5. O termo de extinção, sempre que possível, será precedido:</w:t>
      </w:r>
    </w:p>
    <w:p w14:paraId="3DD611BA"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p>
    <w:p w14:paraId="5872F000" w14:textId="77777777" w:rsidR="002C43BE" w:rsidRPr="00AE17AE" w:rsidRDefault="002C43BE" w:rsidP="00C420C8">
      <w:pPr>
        <w:pStyle w:val="Nivel3"/>
        <w:numPr>
          <w:ilvl w:val="0"/>
          <w:numId w:val="22"/>
        </w:numPr>
        <w:tabs>
          <w:tab w:val="left" w:pos="567"/>
          <w:tab w:val="left" w:pos="851"/>
        </w:tabs>
        <w:spacing w:before="0" w:after="0" w:line="240" w:lineRule="auto"/>
        <w:rPr>
          <w:sz w:val="24"/>
          <w:szCs w:val="24"/>
        </w:rPr>
      </w:pPr>
      <w:r w:rsidRPr="00AE17AE">
        <w:rPr>
          <w:sz w:val="24"/>
          <w:szCs w:val="24"/>
        </w:rPr>
        <w:t>Balanço dos eventos contratuais já cumpridos ou parcialmente cumpridos;</w:t>
      </w:r>
    </w:p>
    <w:p w14:paraId="4C6E0B43" w14:textId="77777777" w:rsidR="002C43BE" w:rsidRPr="00AE17AE" w:rsidRDefault="002C43BE" w:rsidP="00C420C8">
      <w:pPr>
        <w:pStyle w:val="Nivel3"/>
        <w:numPr>
          <w:ilvl w:val="0"/>
          <w:numId w:val="22"/>
        </w:numPr>
        <w:tabs>
          <w:tab w:val="left" w:pos="567"/>
          <w:tab w:val="left" w:pos="851"/>
        </w:tabs>
        <w:spacing w:before="0" w:after="0" w:line="240" w:lineRule="auto"/>
        <w:rPr>
          <w:sz w:val="24"/>
          <w:szCs w:val="24"/>
        </w:rPr>
      </w:pPr>
      <w:r w:rsidRPr="00AE17AE">
        <w:rPr>
          <w:sz w:val="24"/>
          <w:szCs w:val="24"/>
        </w:rPr>
        <w:t>Relação dos pagamentos já efetuados e ainda devidos;</w:t>
      </w:r>
    </w:p>
    <w:p w14:paraId="34B2EC52" w14:textId="77777777" w:rsidR="002C43BE" w:rsidRDefault="002C43BE" w:rsidP="005A1261">
      <w:pPr>
        <w:pStyle w:val="Nivel3"/>
        <w:numPr>
          <w:ilvl w:val="0"/>
          <w:numId w:val="22"/>
        </w:numPr>
        <w:tabs>
          <w:tab w:val="left" w:pos="709"/>
          <w:tab w:val="left" w:pos="851"/>
        </w:tabs>
        <w:spacing w:before="0" w:after="0" w:line="240" w:lineRule="auto"/>
        <w:rPr>
          <w:sz w:val="24"/>
          <w:szCs w:val="24"/>
        </w:rPr>
      </w:pPr>
      <w:r w:rsidRPr="00AE17AE">
        <w:rPr>
          <w:sz w:val="24"/>
          <w:szCs w:val="24"/>
        </w:rPr>
        <w:t>Indenizações e multas.</w:t>
      </w:r>
    </w:p>
    <w:p w14:paraId="4F20DD9B" w14:textId="77777777" w:rsidR="002C43BE" w:rsidRPr="00AE17AE" w:rsidRDefault="002C43BE" w:rsidP="002C43BE">
      <w:pPr>
        <w:pStyle w:val="Nivel3"/>
        <w:numPr>
          <w:ilvl w:val="0"/>
          <w:numId w:val="0"/>
        </w:numPr>
        <w:tabs>
          <w:tab w:val="left" w:pos="567"/>
          <w:tab w:val="left" w:pos="851"/>
        </w:tabs>
        <w:spacing w:before="0" w:after="0" w:line="240" w:lineRule="auto"/>
        <w:ind w:left="720"/>
        <w:rPr>
          <w:sz w:val="24"/>
          <w:szCs w:val="24"/>
        </w:rPr>
      </w:pPr>
    </w:p>
    <w:p w14:paraId="3AE258A7" w14:textId="77777777" w:rsidR="002C43B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186FD43D"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p>
    <w:p w14:paraId="152DEC46"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CDF12E" w14:textId="77777777" w:rsidR="002C43BE" w:rsidRPr="00AE17AE" w:rsidRDefault="002C43BE" w:rsidP="002C43BE">
      <w:pPr>
        <w:rPr>
          <w:rFonts w:ascii="Arial" w:hAnsi="Arial" w:cs="Arial"/>
        </w:rPr>
      </w:pPr>
    </w:p>
    <w:p w14:paraId="00AA2A96" w14:textId="77777777" w:rsidR="002C43BE" w:rsidRPr="000011B7" w:rsidRDefault="002C43BE" w:rsidP="005A1261">
      <w:pPr>
        <w:pStyle w:val="Nivel01"/>
      </w:pPr>
      <w:r w:rsidRPr="000011B7">
        <w:t xml:space="preserve">CLÁUSULA DÉCIMA TERCEIRA – </w:t>
      </w:r>
      <w:r>
        <w:t>D</w:t>
      </w:r>
      <w:r w:rsidRPr="000011B7">
        <w:t xml:space="preserve">otação </w:t>
      </w:r>
      <w:r>
        <w:t>O</w:t>
      </w:r>
      <w:r w:rsidRPr="000011B7">
        <w:t xml:space="preserve">rçamentária </w:t>
      </w:r>
    </w:p>
    <w:p w14:paraId="1B306ACD" w14:textId="77777777" w:rsidR="002C43BE" w:rsidRDefault="002C43BE" w:rsidP="002C43BE">
      <w:pPr>
        <w:pStyle w:val="Nivel2"/>
        <w:numPr>
          <w:ilvl w:val="0"/>
          <w:numId w:val="0"/>
        </w:numPr>
        <w:tabs>
          <w:tab w:val="left" w:pos="426"/>
          <w:tab w:val="left" w:pos="567"/>
        </w:tabs>
        <w:spacing w:before="0" w:after="0" w:line="240" w:lineRule="auto"/>
        <w:rPr>
          <w:b/>
          <w:bCs/>
          <w:sz w:val="24"/>
          <w:szCs w:val="24"/>
        </w:rPr>
      </w:pPr>
    </w:p>
    <w:p w14:paraId="2B7DF7B1" w14:textId="2DC28D38" w:rsidR="002C43BE" w:rsidRDefault="002C43BE" w:rsidP="002C43BE">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14:paraId="1BB06E32" w14:textId="5A802744" w:rsidR="005B5C32" w:rsidRDefault="005B5C32" w:rsidP="002C43BE">
      <w:pPr>
        <w:jc w:val="both"/>
        <w:rPr>
          <w:rFonts w:ascii="Arial" w:hAnsi="Arial" w:cs="Arial"/>
        </w:rPr>
      </w:pPr>
    </w:p>
    <w:p w14:paraId="016F30E7" w14:textId="055490CB" w:rsidR="005B5C32" w:rsidRPr="000011B7" w:rsidRDefault="005B5C32" w:rsidP="002C43BE">
      <w:pPr>
        <w:jc w:val="both"/>
        <w:rPr>
          <w:rFonts w:ascii="Arial" w:hAnsi="Arial" w:cs="Arial"/>
        </w:rPr>
      </w:pPr>
      <w:proofErr w:type="spellStart"/>
      <w:r>
        <w:rPr>
          <w:rFonts w:ascii="Arial" w:hAnsi="Arial" w:cs="Arial"/>
        </w:rPr>
        <w:t>xx</w:t>
      </w:r>
      <w:proofErr w:type="spellEnd"/>
    </w:p>
    <w:p w14:paraId="7FD04ACA" w14:textId="77777777" w:rsidR="002C43BE" w:rsidRPr="00F22CF9" w:rsidRDefault="002C43BE" w:rsidP="002C43BE">
      <w:pPr>
        <w:pStyle w:val="Nivel2"/>
        <w:numPr>
          <w:ilvl w:val="0"/>
          <w:numId w:val="0"/>
        </w:numPr>
        <w:tabs>
          <w:tab w:val="left" w:pos="426"/>
          <w:tab w:val="left" w:pos="567"/>
        </w:tabs>
        <w:spacing w:line="240" w:lineRule="auto"/>
        <w:rPr>
          <w:i/>
          <w:iCs/>
          <w:color w:val="000000" w:themeColor="text1"/>
          <w:sz w:val="24"/>
          <w:szCs w:val="24"/>
        </w:rPr>
      </w:pPr>
      <w:r w:rsidRPr="00AE4F52">
        <w:rPr>
          <w:color w:val="auto"/>
          <w:sz w:val="24"/>
          <w:szCs w:val="24"/>
        </w:rPr>
        <w:t xml:space="preserve"> A </w:t>
      </w:r>
      <w:r w:rsidRPr="00AE4F52">
        <w:rPr>
          <w:i/>
          <w:iCs/>
          <w:color w:val="auto"/>
          <w:sz w:val="24"/>
          <w:szCs w:val="24"/>
        </w:rPr>
        <w:t xml:space="preserve">dotação relativa aos exercícios financeiros subsequentes será indicada após </w:t>
      </w:r>
      <w:r w:rsidRPr="00F22CF9">
        <w:rPr>
          <w:i/>
          <w:iCs/>
          <w:color w:val="000000" w:themeColor="text1"/>
          <w:sz w:val="24"/>
          <w:szCs w:val="24"/>
        </w:rPr>
        <w:t xml:space="preserve">aprovação da Lei Orçamentária respectiva e liberação dos créditos correspondentes, mediante </w:t>
      </w:r>
      <w:proofErr w:type="spellStart"/>
      <w:r w:rsidRPr="00F22CF9">
        <w:rPr>
          <w:i/>
          <w:iCs/>
          <w:color w:val="000000" w:themeColor="text1"/>
          <w:sz w:val="24"/>
          <w:szCs w:val="24"/>
        </w:rPr>
        <w:t>apostilamento</w:t>
      </w:r>
      <w:proofErr w:type="spellEnd"/>
      <w:r w:rsidRPr="00F22CF9">
        <w:rPr>
          <w:i/>
          <w:iCs/>
          <w:color w:val="000000" w:themeColor="text1"/>
          <w:sz w:val="24"/>
          <w:szCs w:val="24"/>
        </w:rPr>
        <w:t>.</w:t>
      </w:r>
    </w:p>
    <w:p w14:paraId="74D211A1" w14:textId="77777777" w:rsidR="002C43BE" w:rsidRPr="00AE17AE" w:rsidRDefault="002C43BE" w:rsidP="005A1261">
      <w:pPr>
        <w:pStyle w:val="Nivel01"/>
      </w:pPr>
    </w:p>
    <w:p w14:paraId="39FB3D35" w14:textId="77777777" w:rsidR="002C43BE" w:rsidRDefault="002C43BE" w:rsidP="005A1261">
      <w:pPr>
        <w:pStyle w:val="Nivel01"/>
      </w:pPr>
      <w:r w:rsidRPr="00F22CF9">
        <w:t xml:space="preserve">CLÁUSULA DÉCIMA QUARTA – </w:t>
      </w:r>
      <w:r>
        <w:t>D</w:t>
      </w:r>
      <w:r w:rsidRPr="00F22CF9">
        <w:t xml:space="preserve">os </w:t>
      </w:r>
      <w:r>
        <w:t>Casos O</w:t>
      </w:r>
      <w:r w:rsidRPr="00F22CF9">
        <w:t xml:space="preserve">missos </w:t>
      </w:r>
    </w:p>
    <w:p w14:paraId="7667ED7F" w14:textId="77777777" w:rsidR="002C43BE" w:rsidRPr="00F22CF9" w:rsidRDefault="002C43BE" w:rsidP="002C43BE"/>
    <w:p w14:paraId="0C0F19C6" w14:textId="77777777" w:rsidR="002C43BE" w:rsidRPr="00C70DFC" w:rsidRDefault="002C43BE" w:rsidP="00C420C8">
      <w:pPr>
        <w:pStyle w:val="Nivel2"/>
        <w:numPr>
          <w:ilvl w:val="1"/>
          <w:numId w:val="29"/>
        </w:numPr>
        <w:spacing w:before="0" w:after="0" w:line="240" w:lineRule="auto"/>
        <w:ind w:left="0" w:firstLine="0"/>
        <w:rPr>
          <w:color w:val="auto"/>
          <w:sz w:val="24"/>
          <w:szCs w:val="24"/>
        </w:rPr>
      </w:pPr>
      <w:r w:rsidRPr="00AE17AE">
        <w:rPr>
          <w:sz w:val="24"/>
          <w:szCs w:val="24"/>
        </w:rPr>
        <w:t xml:space="preserve">Os casos omissos serão decididos pelo contratante, segundo as disposições contidas na Lei </w:t>
      </w:r>
      <w:hyperlink r:id="rId41" w:history="1">
        <w:r w:rsidRPr="00C70DFC">
          <w:rPr>
            <w:rStyle w:val="Hyperlink"/>
            <w:color w:val="auto"/>
            <w:sz w:val="24"/>
            <w:szCs w:val="24"/>
            <w:u w:val="none"/>
          </w:rPr>
          <w:t>nº 14.133, de 2021</w:t>
        </w:r>
      </w:hyperlink>
      <w:r w:rsidRPr="00C70DFC">
        <w:rPr>
          <w:color w:val="auto"/>
          <w:sz w:val="24"/>
          <w:szCs w:val="24"/>
        </w:rPr>
        <w:t xml:space="preserve">, e demais normas federais aplicáveis e, subsidiariamente, segundo as disposições contidas na </w:t>
      </w:r>
      <w:hyperlink r:id="rId42" w:history="1">
        <w:r w:rsidRPr="00C70DFC">
          <w:rPr>
            <w:rStyle w:val="Hyperlink"/>
            <w:color w:val="auto"/>
            <w:sz w:val="24"/>
            <w:szCs w:val="24"/>
            <w:u w:val="none"/>
          </w:rPr>
          <w:t>Lei nº 8.078, de 1990 – Código de Defesa do Consumidor</w:t>
        </w:r>
      </w:hyperlink>
      <w:r w:rsidRPr="00C70DFC">
        <w:rPr>
          <w:color w:val="auto"/>
          <w:sz w:val="24"/>
          <w:szCs w:val="24"/>
        </w:rPr>
        <w:t xml:space="preserve"> – e normas e princípios gerais dos contratos.</w:t>
      </w:r>
    </w:p>
    <w:p w14:paraId="3A5C857D" w14:textId="77777777" w:rsidR="002C43BE" w:rsidRPr="00C70DFC" w:rsidRDefault="002C43BE" w:rsidP="005A1261">
      <w:pPr>
        <w:pStyle w:val="Nivel01"/>
        <w:ind w:left="450"/>
      </w:pPr>
    </w:p>
    <w:p w14:paraId="0A79EDF8" w14:textId="77777777" w:rsidR="002C43BE" w:rsidRDefault="002C43BE" w:rsidP="005A1261">
      <w:pPr>
        <w:pStyle w:val="Nivel01"/>
      </w:pPr>
      <w:r w:rsidRPr="00F22CF9">
        <w:t xml:space="preserve">CLÁUSULA DÉCIMA QUINTA – </w:t>
      </w:r>
      <w:r>
        <w:t>A</w:t>
      </w:r>
      <w:r w:rsidRPr="00F22CF9">
        <w:t>lterações</w:t>
      </w:r>
    </w:p>
    <w:p w14:paraId="02AB099B" w14:textId="77777777" w:rsidR="002C43BE" w:rsidRPr="00F22CF9" w:rsidRDefault="002C43BE" w:rsidP="002C43BE"/>
    <w:p w14:paraId="769C2FDC" w14:textId="77777777" w:rsidR="002C43BE" w:rsidRPr="00C70DFC" w:rsidRDefault="002C43BE" w:rsidP="00C420C8">
      <w:pPr>
        <w:pStyle w:val="Nivel2"/>
        <w:numPr>
          <w:ilvl w:val="1"/>
          <w:numId w:val="20"/>
        </w:numPr>
        <w:spacing w:before="0" w:after="0" w:line="240" w:lineRule="auto"/>
        <w:ind w:left="0" w:firstLine="0"/>
        <w:rPr>
          <w:color w:val="auto"/>
          <w:sz w:val="24"/>
          <w:szCs w:val="24"/>
        </w:rPr>
      </w:pPr>
      <w:r w:rsidRPr="00AE17AE">
        <w:rPr>
          <w:sz w:val="24"/>
          <w:szCs w:val="24"/>
        </w:rPr>
        <w:t xml:space="preserve">Eventuais alterações contratuais reger-se-ão pela disciplina dos </w:t>
      </w:r>
      <w:hyperlink r:id="rId43" w:anchor="art124" w:history="1">
        <w:proofErr w:type="spellStart"/>
        <w:r w:rsidRPr="00C70DFC">
          <w:rPr>
            <w:rStyle w:val="Hyperlink"/>
            <w:color w:val="auto"/>
            <w:sz w:val="24"/>
            <w:szCs w:val="24"/>
            <w:u w:val="none"/>
          </w:rPr>
          <w:t>arts</w:t>
        </w:r>
        <w:proofErr w:type="spellEnd"/>
        <w:r w:rsidRPr="00C70DFC">
          <w:rPr>
            <w:rStyle w:val="Hyperlink"/>
            <w:color w:val="auto"/>
            <w:sz w:val="24"/>
            <w:szCs w:val="24"/>
            <w:u w:val="none"/>
          </w:rPr>
          <w:t>. 124 e seguintes da Lei nº 14.133, de 2021</w:t>
        </w:r>
      </w:hyperlink>
      <w:r w:rsidRPr="00C70DFC">
        <w:rPr>
          <w:color w:val="auto"/>
          <w:sz w:val="24"/>
          <w:szCs w:val="24"/>
        </w:rPr>
        <w:t>.</w:t>
      </w:r>
    </w:p>
    <w:p w14:paraId="60E4FFBC" w14:textId="77777777" w:rsidR="002C43BE" w:rsidRPr="00C70DFC" w:rsidRDefault="002C43BE" w:rsidP="002C43BE">
      <w:pPr>
        <w:pStyle w:val="Nivel2"/>
        <w:numPr>
          <w:ilvl w:val="0"/>
          <w:numId w:val="0"/>
        </w:numPr>
        <w:spacing w:before="0" w:after="0" w:line="240" w:lineRule="auto"/>
        <w:rPr>
          <w:color w:val="auto"/>
          <w:sz w:val="24"/>
          <w:szCs w:val="24"/>
        </w:rPr>
      </w:pPr>
    </w:p>
    <w:p w14:paraId="4C33C6F5" w14:textId="77777777" w:rsidR="002C43BE" w:rsidRPr="00F22CF9" w:rsidRDefault="002C43BE" w:rsidP="00C420C8">
      <w:pPr>
        <w:pStyle w:val="Nivel2"/>
        <w:numPr>
          <w:ilvl w:val="1"/>
          <w:numId w:val="20"/>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14:paraId="796481E9" w14:textId="77777777" w:rsidR="002C43BE" w:rsidRPr="00AE17AE" w:rsidRDefault="002C43BE" w:rsidP="002C43BE">
      <w:pPr>
        <w:pStyle w:val="Nivel2"/>
        <w:numPr>
          <w:ilvl w:val="0"/>
          <w:numId w:val="0"/>
        </w:numPr>
        <w:spacing w:before="0" w:after="0" w:line="240" w:lineRule="auto"/>
        <w:rPr>
          <w:sz w:val="24"/>
          <w:szCs w:val="24"/>
        </w:rPr>
      </w:pPr>
    </w:p>
    <w:p w14:paraId="1FD8D0D7" w14:textId="77777777" w:rsidR="002C43BE" w:rsidRPr="00C70DFC" w:rsidRDefault="002C43BE" w:rsidP="00C420C8">
      <w:pPr>
        <w:pStyle w:val="Nivel2"/>
        <w:numPr>
          <w:ilvl w:val="1"/>
          <w:numId w:val="20"/>
        </w:numPr>
        <w:spacing w:before="0" w:after="0" w:line="240" w:lineRule="auto"/>
        <w:ind w:left="0" w:firstLine="0"/>
        <w:rPr>
          <w:color w:val="auto"/>
          <w:sz w:val="24"/>
          <w:szCs w:val="24"/>
        </w:rPr>
      </w:pPr>
      <w:r w:rsidRPr="00AE17AE">
        <w:rPr>
          <w:sz w:val="24"/>
          <w:szCs w:val="24"/>
        </w:rPr>
        <w:t xml:space="preserve">Registros que não caracterizam alteração do contrato podem ser realizados por simples apostila, dispensada a celebração de termo aditivo, na forma </w:t>
      </w:r>
      <w:r w:rsidRPr="00C70DFC">
        <w:rPr>
          <w:color w:val="auto"/>
          <w:sz w:val="24"/>
          <w:szCs w:val="24"/>
        </w:rPr>
        <w:t xml:space="preserve">do </w:t>
      </w:r>
      <w:hyperlink r:id="rId44" w:anchor="art136" w:history="1">
        <w:r w:rsidRPr="00C70DFC">
          <w:rPr>
            <w:rStyle w:val="Hyperlink"/>
            <w:color w:val="auto"/>
            <w:sz w:val="24"/>
            <w:szCs w:val="24"/>
            <w:u w:val="none"/>
          </w:rPr>
          <w:t>art. 136 da Lei nº 14.133, de 2021</w:t>
        </w:r>
      </w:hyperlink>
      <w:r w:rsidRPr="00C70DFC">
        <w:rPr>
          <w:color w:val="auto"/>
          <w:sz w:val="24"/>
          <w:szCs w:val="24"/>
        </w:rPr>
        <w:t>.</w:t>
      </w:r>
    </w:p>
    <w:p w14:paraId="5BD0920F" w14:textId="77777777" w:rsidR="002C43BE" w:rsidRDefault="002C43BE" w:rsidP="005A1261">
      <w:pPr>
        <w:pStyle w:val="Nivel01"/>
        <w:ind w:left="450"/>
      </w:pPr>
    </w:p>
    <w:p w14:paraId="6B802E00" w14:textId="77777777" w:rsidR="002C43BE" w:rsidRDefault="002C43BE" w:rsidP="005A1261">
      <w:pPr>
        <w:pStyle w:val="Nivel01"/>
      </w:pPr>
      <w:r w:rsidRPr="00F22CF9">
        <w:t xml:space="preserve">CLÁUSULA DÉCIMA SEXTA – </w:t>
      </w:r>
      <w:r>
        <w:t>P</w:t>
      </w:r>
      <w:r w:rsidRPr="00F22CF9">
        <w:t>ublicação</w:t>
      </w:r>
    </w:p>
    <w:p w14:paraId="2F71AD10" w14:textId="77777777" w:rsidR="002C43BE" w:rsidRPr="00F22CF9" w:rsidRDefault="002C43BE" w:rsidP="002C43BE"/>
    <w:p w14:paraId="37090A6B" w14:textId="77777777" w:rsidR="002C43BE" w:rsidRDefault="002C43BE" w:rsidP="002C43BE">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70E168E9" w14:textId="77777777" w:rsidR="002C43BE" w:rsidRPr="00AE17AE" w:rsidRDefault="002C43BE" w:rsidP="002C43BE">
      <w:pPr>
        <w:pStyle w:val="Nivel2"/>
        <w:numPr>
          <w:ilvl w:val="0"/>
          <w:numId w:val="0"/>
        </w:numPr>
        <w:spacing w:before="0" w:after="0" w:line="240" w:lineRule="auto"/>
        <w:rPr>
          <w:sz w:val="24"/>
          <w:szCs w:val="24"/>
        </w:rPr>
      </w:pPr>
    </w:p>
    <w:p w14:paraId="12829BC6" w14:textId="77777777" w:rsidR="002C43BE" w:rsidRDefault="002C43BE" w:rsidP="005A1261">
      <w:pPr>
        <w:pStyle w:val="Nivel01"/>
      </w:pPr>
      <w:r w:rsidRPr="00F22CF9">
        <w:t xml:space="preserve">CLÁUSULA DÉCIMA SÉTIMA – </w:t>
      </w:r>
      <w:r>
        <w:t>F</w:t>
      </w:r>
      <w:r w:rsidRPr="00F22CF9">
        <w:t xml:space="preserve">oro </w:t>
      </w:r>
    </w:p>
    <w:p w14:paraId="379EA869" w14:textId="77777777" w:rsidR="002C43BE" w:rsidRPr="00F22CF9" w:rsidRDefault="002C43BE" w:rsidP="002C43BE"/>
    <w:p w14:paraId="5CAFA7CC" w14:textId="77777777" w:rsidR="002C43BE" w:rsidRDefault="002C43BE" w:rsidP="00C70DFC">
      <w:pPr>
        <w:pStyle w:val="Nivel01"/>
        <w:rPr>
          <w:bCs/>
          <w:color w:val="000000"/>
        </w:rPr>
      </w:pPr>
      <w:r w:rsidRPr="00D9286C">
        <w:rPr>
          <w:b w:val="0"/>
        </w:rPr>
        <w:t>17.1. Fica eleito o Foro da Comarca de Bueno Brandão, MG</w:t>
      </w:r>
      <w:r w:rsidRPr="00D9286C">
        <w:rPr>
          <w:b w:val="0"/>
          <w:color w:val="000000"/>
        </w:rPr>
        <w:t>,</w:t>
      </w:r>
      <w:r w:rsidRPr="00D9286C">
        <w:rPr>
          <w:b w:val="0"/>
        </w:rPr>
        <w:t xml:space="preserve"> para dirimir os litígios que decorrerem da execução deste Termo de Contrato que não puderem ser compostos pela conciliação, </w:t>
      </w:r>
      <w:r w:rsidRPr="00D9286C">
        <w:rPr>
          <w:b w:val="0"/>
          <w:color w:val="000000"/>
        </w:rPr>
        <w:t xml:space="preserve">conforme </w:t>
      </w:r>
      <w:hyperlink r:id="rId45" w:anchor="art92§1" w:history="1">
        <w:r w:rsidRPr="00D9286C">
          <w:rPr>
            <w:rStyle w:val="Hyperlink"/>
            <w:b w:val="0"/>
            <w:color w:val="000000"/>
          </w:rPr>
          <w:t>art. 92, §1º, da Lei nº 14.133/21</w:t>
        </w:r>
      </w:hyperlink>
      <w:r w:rsidRPr="00D9286C">
        <w:rPr>
          <w:b w:val="0"/>
          <w:color w:val="000000"/>
        </w:rPr>
        <w:t>.</w:t>
      </w:r>
    </w:p>
    <w:p w14:paraId="59C52D47" w14:textId="77777777" w:rsidR="002C43BE" w:rsidRPr="00950AF2" w:rsidRDefault="002C43BE" w:rsidP="002C43BE"/>
    <w:p w14:paraId="7C66D368" w14:textId="77777777" w:rsidR="002C43BE" w:rsidRDefault="002C43BE" w:rsidP="002C43BE">
      <w:pPr>
        <w:rPr>
          <w:rFonts w:ascii="Arial" w:hAnsi="Arial" w:cs="Arial"/>
        </w:rPr>
      </w:pPr>
    </w:p>
    <w:p w14:paraId="0FC93C16" w14:textId="77777777" w:rsidR="002C43BE" w:rsidRPr="008C0CBC" w:rsidRDefault="002C43BE" w:rsidP="002C43BE">
      <w:pPr>
        <w:rPr>
          <w:rFonts w:ascii="Arial" w:hAnsi="Arial" w:cs="Arial"/>
          <w:color w:val="FF0000"/>
        </w:rPr>
      </w:pPr>
    </w:p>
    <w:p w14:paraId="3612E2D9" w14:textId="6905E85D" w:rsidR="002C43BE" w:rsidRPr="003D1E62" w:rsidRDefault="002C43BE" w:rsidP="002C43BE">
      <w:pPr>
        <w:pStyle w:val="Nivel2"/>
        <w:numPr>
          <w:ilvl w:val="0"/>
          <w:numId w:val="0"/>
        </w:numPr>
        <w:spacing w:before="0" w:after="0" w:line="240" w:lineRule="auto"/>
        <w:ind w:firstLine="567"/>
        <w:jc w:val="center"/>
        <w:rPr>
          <w:i/>
          <w:iCs/>
          <w:color w:val="auto"/>
          <w:sz w:val="24"/>
          <w:szCs w:val="24"/>
        </w:rPr>
      </w:pPr>
      <w:r w:rsidRPr="003D1E62">
        <w:rPr>
          <w:i/>
          <w:iCs/>
          <w:color w:val="auto"/>
          <w:sz w:val="24"/>
          <w:szCs w:val="24"/>
        </w:rPr>
        <w:t xml:space="preserve">Bueno Brandão, </w:t>
      </w:r>
      <w:r>
        <w:rPr>
          <w:i/>
          <w:iCs/>
          <w:color w:val="auto"/>
          <w:sz w:val="24"/>
          <w:szCs w:val="24"/>
        </w:rPr>
        <w:t>__</w:t>
      </w:r>
      <w:r w:rsidRPr="003D1E62">
        <w:rPr>
          <w:i/>
          <w:iCs/>
          <w:color w:val="auto"/>
          <w:sz w:val="24"/>
          <w:szCs w:val="24"/>
        </w:rPr>
        <w:t xml:space="preserve"> de </w:t>
      </w:r>
      <w:r>
        <w:rPr>
          <w:i/>
          <w:iCs/>
          <w:color w:val="auto"/>
          <w:sz w:val="24"/>
          <w:szCs w:val="24"/>
        </w:rPr>
        <w:t>_______</w:t>
      </w:r>
      <w:r w:rsidRPr="003D1E62">
        <w:rPr>
          <w:i/>
          <w:iCs/>
          <w:color w:val="auto"/>
          <w:sz w:val="24"/>
          <w:szCs w:val="24"/>
        </w:rPr>
        <w:t xml:space="preserve"> </w:t>
      </w:r>
      <w:proofErr w:type="spellStart"/>
      <w:r w:rsidRPr="003D1E62">
        <w:rPr>
          <w:i/>
          <w:iCs/>
          <w:color w:val="auto"/>
          <w:sz w:val="24"/>
          <w:szCs w:val="24"/>
        </w:rPr>
        <w:t>de</w:t>
      </w:r>
      <w:proofErr w:type="spellEnd"/>
      <w:r w:rsidRPr="003D1E62">
        <w:rPr>
          <w:i/>
          <w:iCs/>
          <w:color w:val="auto"/>
          <w:sz w:val="24"/>
          <w:szCs w:val="24"/>
        </w:rPr>
        <w:t xml:space="preserve"> 202</w:t>
      </w:r>
      <w:r w:rsidR="00CE38BC">
        <w:rPr>
          <w:i/>
          <w:iCs/>
          <w:color w:val="auto"/>
          <w:sz w:val="24"/>
          <w:szCs w:val="24"/>
        </w:rPr>
        <w:t>6</w:t>
      </w:r>
      <w:r w:rsidRPr="003D1E62">
        <w:rPr>
          <w:i/>
          <w:iCs/>
          <w:color w:val="auto"/>
          <w:sz w:val="24"/>
          <w:szCs w:val="24"/>
        </w:rPr>
        <w:t>.</w:t>
      </w:r>
    </w:p>
    <w:p w14:paraId="0D9563EB" w14:textId="77777777" w:rsidR="002C43BE" w:rsidRPr="003D1E62" w:rsidRDefault="002C43BE" w:rsidP="002C43BE">
      <w:pPr>
        <w:pStyle w:val="Nivel2"/>
        <w:numPr>
          <w:ilvl w:val="0"/>
          <w:numId w:val="0"/>
        </w:numPr>
        <w:spacing w:before="0" w:after="0" w:line="240" w:lineRule="auto"/>
        <w:ind w:firstLine="567"/>
        <w:rPr>
          <w:i/>
          <w:iCs/>
          <w:color w:val="auto"/>
          <w:sz w:val="24"/>
          <w:szCs w:val="24"/>
        </w:rPr>
      </w:pPr>
    </w:p>
    <w:p w14:paraId="3726F3FB" w14:textId="77777777" w:rsidR="002C43BE" w:rsidRDefault="002C43BE" w:rsidP="002C43BE">
      <w:pPr>
        <w:pStyle w:val="Nivel2"/>
        <w:numPr>
          <w:ilvl w:val="0"/>
          <w:numId w:val="0"/>
        </w:numPr>
        <w:spacing w:before="0" w:after="0" w:line="240" w:lineRule="auto"/>
        <w:ind w:firstLine="567"/>
        <w:rPr>
          <w:i/>
          <w:iCs/>
          <w:sz w:val="24"/>
          <w:szCs w:val="24"/>
        </w:rPr>
      </w:pPr>
    </w:p>
    <w:p w14:paraId="6C6AB434" w14:textId="77777777" w:rsidR="002C43BE" w:rsidRPr="00AE17AE" w:rsidRDefault="002C43BE" w:rsidP="002C43BE">
      <w:pPr>
        <w:pStyle w:val="Nivel2"/>
        <w:numPr>
          <w:ilvl w:val="0"/>
          <w:numId w:val="0"/>
        </w:numPr>
        <w:spacing w:before="0" w:after="0" w:line="240" w:lineRule="auto"/>
        <w:ind w:firstLine="567"/>
        <w:rPr>
          <w:i/>
          <w:iCs/>
          <w:sz w:val="24"/>
          <w:szCs w:val="24"/>
        </w:rPr>
      </w:pPr>
    </w:p>
    <w:p w14:paraId="54902ECB" w14:textId="77777777" w:rsidR="002C43BE" w:rsidRPr="00AE17AE" w:rsidRDefault="002C43BE" w:rsidP="002C43BE">
      <w:pPr>
        <w:ind w:firstLine="567"/>
        <w:jc w:val="center"/>
        <w:rPr>
          <w:rFonts w:ascii="Arial" w:hAnsi="Arial" w:cs="Arial"/>
          <w:bCs/>
        </w:rPr>
      </w:pPr>
      <w:r w:rsidRPr="00AE17AE">
        <w:rPr>
          <w:rFonts w:ascii="Arial" w:hAnsi="Arial" w:cs="Arial"/>
          <w:bCs/>
        </w:rPr>
        <w:t>_________________________</w:t>
      </w:r>
    </w:p>
    <w:p w14:paraId="3A5FFDFC" w14:textId="77777777" w:rsidR="002C43BE" w:rsidRDefault="002C43BE" w:rsidP="002C43BE">
      <w:pPr>
        <w:ind w:firstLine="567"/>
        <w:jc w:val="center"/>
        <w:rPr>
          <w:rFonts w:ascii="Arial" w:hAnsi="Arial" w:cs="Arial"/>
          <w:bCs/>
        </w:rPr>
      </w:pPr>
      <w:r w:rsidRPr="00AE17AE">
        <w:rPr>
          <w:rFonts w:ascii="Arial" w:hAnsi="Arial" w:cs="Arial"/>
          <w:bCs/>
        </w:rPr>
        <w:t>Representante legal do CONTRATANTE</w:t>
      </w:r>
    </w:p>
    <w:p w14:paraId="0F9F7707" w14:textId="77777777" w:rsidR="002C43BE" w:rsidRDefault="002C43BE" w:rsidP="002C43BE">
      <w:pPr>
        <w:ind w:firstLine="567"/>
        <w:jc w:val="center"/>
        <w:rPr>
          <w:rFonts w:ascii="Arial" w:hAnsi="Arial" w:cs="Arial"/>
          <w:bCs/>
        </w:rPr>
      </w:pPr>
    </w:p>
    <w:p w14:paraId="73A61025" w14:textId="77777777" w:rsidR="002C43BE" w:rsidRPr="00AE17AE" w:rsidRDefault="002C43BE" w:rsidP="002C43BE">
      <w:pPr>
        <w:ind w:firstLine="567"/>
        <w:jc w:val="center"/>
        <w:rPr>
          <w:rFonts w:ascii="Arial" w:hAnsi="Arial" w:cs="Arial"/>
          <w:bCs/>
        </w:rPr>
      </w:pPr>
    </w:p>
    <w:p w14:paraId="44C65C05" w14:textId="77777777" w:rsidR="002C43BE" w:rsidRPr="00AE17AE" w:rsidRDefault="002C43BE" w:rsidP="002C43BE">
      <w:pPr>
        <w:ind w:firstLine="567"/>
        <w:jc w:val="center"/>
        <w:rPr>
          <w:rFonts w:ascii="Arial" w:hAnsi="Arial" w:cs="Arial"/>
        </w:rPr>
      </w:pPr>
      <w:r w:rsidRPr="00AE17AE">
        <w:rPr>
          <w:rFonts w:ascii="Arial" w:hAnsi="Arial" w:cs="Arial"/>
        </w:rPr>
        <w:t>_________________________</w:t>
      </w:r>
    </w:p>
    <w:p w14:paraId="08C4F9F8" w14:textId="77777777" w:rsidR="002C43BE" w:rsidRPr="00AE17AE" w:rsidRDefault="002C43BE" w:rsidP="002C43BE">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07B663E2" w14:textId="77777777" w:rsidR="002C43BE" w:rsidRPr="00CF600E" w:rsidRDefault="002C43BE" w:rsidP="002C43BE">
      <w:pPr>
        <w:spacing w:after="200" w:line="276" w:lineRule="auto"/>
        <w:rPr>
          <w:rFonts w:ascii="Arial" w:hAnsi="Arial" w:cs="Arial"/>
        </w:rPr>
      </w:pPr>
    </w:p>
    <w:p w14:paraId="6096E78C" w14:textId="77777777" w:rsidR="002C43BE" w:rsidRPr="005A13FB" w:rsidRDefault="002C43BE" w:rsidP="00A03929">
      <w:pPr>
        <w:jc w:val="center"/>
        <w:rPr>
          <w:rFonts w:ascii="Arial" w:hAnsi="Arial" w:cs="Arial"/>
        </w:rPr>
      </w:pPr>
    </w:p>
    <w:p w14:paraId="4F55FCE8" w14:textId="05D6C8EF" w:rsidR="00177BDA" w:rsidRDefault="00177BDA">
      <w:pPr>
        <w:spacing w:after="200" w:line="276" w:lineRule="auto"/>
        <w:rPr>
          <w:rFonts w:ascii="Arial" w:hAnsi="Arial" w:cs="Arial"/>
        </w:rPr>
      </w:pPr>
    </w:p>
    <w:p w14:paraId="1BE72449" w14:textId="0D67C57C" w:rsidR="00767CFE" w:rsidRDefault="00767CFE">
      <w:pPr>
        <w:spacing w:after="200" w:line="276" w:lineRule="auto"/>
        <w:rPr>
          <w:rFonts w:ascii="Arial" w:hAnsi="Arial" w:cs="Arial"/>
        </w:rPr>
      </w:pPr>
    </w:p>
    <w:p w14:paraId="610FEC07" w14:textId="3ADEBB69" w:rsidR="00767CFE" w:rsidRDefault="00767CFE">
      <w:pPr>
        <w:spacing w:after="200" w:line="276" w:lineRule="auto"/>
        <w:rPr>
          <w:rFonts w:ascii="Arial" w:hAnsi="Arial" w:cs="Arial"/>
        </w:rPr>
      </w:pPr>
    </w:p>
    <w:p w14:paraId="0DC87015" w14:textId="5D808D4D" w:rsidR="00767CFE" w:rsidRDefault="00767CFE">
      <w:pPr>
        <w:spacing w:after="200" w:line="276" w:lineRule="auto"/>
        <w:rPr>
          <w:rFonts w:ascii="Arial" w:hAnsi="Arial" w:cs="Arial"/>
        </w:rPr>
      </w:pPr>
    </w:p>
    <w:p w14:paraId="27B99B3D" w14:textId="16854BF4" w:rsidR="00767CFE" w:rsidRDefault="00767CFE">
      <w:pPr>
        <w:spacing w:after="200" w:line="276" w:lineRule="auto"/>
        <w:rPr>
          <w:rFonts w:ascii="Arial" w:hAnsi="Arial" w:cs="Arial"/>
        </w:rPr>
      </w:pPr>
    </w:p>
    <w:p w14:paraId="12BF8C7C" w14:textId="597D3767" w:rsidR="00767CFE" w:rsidRDefault="00767CFE">
      <w:pPr>
        <w:spacing w:after="200" w:line="276" w:lineRule="auto"/>
        <w:rPr>
          <w:rFonts w:ascii="Arial" w:hAnsi="Arial" w:cs="Arial"/>
        </w:rPr>
      </w:pPr>
    </w:p>
    <w:p w14:paraId="33C359C3" w14:textId="68576488" w:rsidR="00767CFE" w:rsidRDefault="00767CFE">
      <w:pPr>
        <w:spacing w:after="200" w:line="276" w:lineRule="auto"/>
        <w:rPr>
          <w:rFonts w:ascii="Arial" w:hAnsi="Arial" w:cs="Arial"/>
        </w:rPr>
      </w:pPr>
    </w:p>
    <w:p w14:paraId="7BB89550" w14:textId="73450B15" w:rsidR="00767CFE" w:rsidRDefault="00767CFE">
      <w:pPr>
        <w:spacing w:after="200" w:line="276" w:lineRule="auto"/>
        <w:rPr>
          <w:rFonts w:ascii="Arial" w:hAnsi="Arial" w:cs="Arial"/>
        </w:rPr>
      </w:pPr>
    </w:p>
    <w:p w14:paraId="3AC7098F" w14:textId="77777777" w:rsidR="00767CFE" w:rsidRDefault="00767CFE">
      <w:pPr>
        <w:spacing w:after="200" w:line="276" w:lineRule="auto"/>
        <w:rPr>
          <w:rFonts w:ascii="Arial" w:hAnsi="Arial" w:cs="Arial"/>
        </w:rPr>
      </w:pPr>
    </w:p>
    <w:p w14:paraId="30D426C0" w14:textId="023440BA" w:rsidR="00177BDA" w:rsidRDefault="00177BDA" w:rsidP="00177BDA">
      <w:pPr>
        <w:pStyle w:val="Nivel3"/>
        <w:numPr>
          <w:ilvl w:val="0"/>
          <w:numId w:val="0"/>
        </w:numPr>
        <w:spacing w:line="240" w:lineRule="auto"/>
        <w:ind w:left="1134" w:hanging="1134"/>
        <w:jc w:val="center"/>
        <w:rPr>
          <w:b/>
          <w:sz w:val="24"/>
          <w:szCs w:val="24"/>
        </w:rPr>
      </w:pPr>
    </w:p>
    <w:p w14:paraId="29A3BE71" w14:textId="09CDC89A" w:rsidR="00062C0F" w:rsidRDefault="00062C0F" w:rsidP="00177BDA">
      <w:pPr>
        <w:pStyle w:val="Nivel3"/>
        <w:numPr>
          <w:ilvl w:val="0"/>
          <w:numId w:val="0"/>
        </w:numPr>
        <w:spacing w:line="240" w:lineRule="auto"/>
        <w:ind w:left="1134" w:hanging="1134"/>
        <w:jc w:val="center"/>
        <w:rPr>
          <w:b/>
          <w:sz w:val="24"/>
          <w:szCs w:val="24"/>
        </w:rPr>
      </w:pPr>
    </w:p>
    <w:p w14:paraId="30271175" w14:textId="65D57617" w:rsidR="00062C0F" w:rsidRDefault="00062C0F" w:rsidP="00177BDA">
      <w:pPr>
        <w:pStyle w:val="Nivel3"/>
        <w:numPr>
          <w:ilvl w:val="0"/>
          <w:numId w:val="0"/>
        </w:numPr>
        <w:spacing w:line="240" w:lineRule="auto"/>
        <w:ind w:left="1134" w:hanging="1134"/>
        <w:jc w:val="center"/>
        <w:rPr>
          <w:b/>
          <w:sz w:val="24"/>
          <w:szCs w:val="24"/>
        </w:rPr>
      </w:pPr>
    </w:p>
    <w:p w14:paraId="2C67DD5B" w14:textId="274E551B" w:rsidR="00C41E4F" w:rsidRDefault="00C41E4F" w:rsidP="00C41E4F">
      <w:pPr>
        <w:pStyle w:val="Nivel3"/>
        <w:numPr>
          <w:ilvl w:val="0"/>
          <w:numId w:val="0"/>
        </w:numPr>
        <w:spacing w:line="240" w:lineRule="auto"/>
        <w:ind w:left="720"/>
        <w:jc w:val="center"/>
        <w:rPr>
          <w:b/>
          <w:sz w:val="24"/>
          <w:szCs w:val="24"/>
        </w:rPr>
      </w:pPr>
      <w:r w:rsidRPr="00C41E4F">
        <w:rPr>
          <w:b/>
          <w:sz w:val="24"/>
          <w:szCs w:val="24"/>
        </w:rPr>
        <w:t>ANEXO V – Planilha estimativa de custos</w:t>
      </w:r>
    </w:p>
    <w:p w14:paraId="0323B1AC" w14:textId="03C47ECE" w:rsidR="00062C0F" w:rsidRPr="00217718" w:rsidRDefault="00062C0F" w:rsidP="00C41E4F">
      <w:pPr>
        <w:pStyle w:val="Nivel3"/>
        <w:numPr>
          <w:ilvl w:val="0"/>
          <w:numId w:val="0"/>
        </w:numPr>
        <w:spacing w:line="240" w:lineRule="auto"/>
        <w:ind w:left="720"/>
        <w:jc w:val="center"/>
        <w:rPr>
          <w:b/>
          <w:color w:val="FF0000"/>
          <w:sz w:val="24"/>
          <w:szCs w:val="24"/>
        </w:rPr>
      </w:pPr>
    </w:p>
    <w:tbl>
      <w:tblPr>
        <w:tblW w:w="516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231"/>
        <w:gridCol w:w="1981"/>
      </w:tblGrid>
      <w:tr w:rsidR="00062C0F" w:rsidRPr="00A80F99" w14:paraId="232E030B" w14:textId="77777777" w:rsidTr="00473156">
        <w:tc>
          <w:tcPr>
            <w:tcW w:w="9211" w:type="dxa"/>
            <w:gridSpan w:val="2"/>
            <w:shd w:val="clear" w:color="auto" w:fill="F0F0F0"/>
          </w:tcPr>
          <w:p w14:paraId="6D45A092" w14:textId="77777777" w:rsidR="00062C0F" w:rsidRPr="00A80F99" w:rsidRDefault="00062C0F" w:rsidP="003B59C0">
            <w:pPr>
              <w:widowControl w:val="0"/>
              <w:autoSpaceDE w:val="0"/>
              <w:autoSpaceDN w:val="0"/>
              <w:adjustRightInd w:val="0"/>
              <w:rPr>
                <w:rFonts w:ascii="Arial" w:hAnsi="Arial" w:cs="Arial"/>
                <w:b/>
                <w:sz w:val="20"/>
                <w:szCs w:val="20"/>
              </w:rPr>
            </w:pPr>
            <w:r w:rsidRPr="00A80F99">
              <w:rPr>
                <w:rFonts w:ascii="Arial" w:hAnsi="Arial" w:cs="Arial"/>
                <w:b/>
                <w:sz w:val="20"/>
                <w:szCs w:val="20"/>
              </w:rPr>
              <w:t>LOTE 01 – Confecção de próteses dentárias</w:t>
            </w:r>
          </w:p>
        </w:tc>
      </w:tr>
      <w:tr w:rsidR="00CE38BC" w:rsidRPr="00A80F99" w14:paraId="07E336E4" w14:textId="77777777" w:rsidTr="00473156">
        <w:tc>
          <w:tcPr>
            <w:tcW w:w="9211" w:type="dxa"/>
            <w:gridSpan w:val="2"/>
            <w:shd w:val="clear" w:color="auto" w:fill="F0F0F0"/>
          </w:tcPr>
          <w:tbl>
            <w:tblPr>
              <w:tblW w:w="920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4"/>
              <w:gridCol w:w="3967"/>
              <w:gridCol w:w="847"/>
              <w:gridCol w:w="610"/>
              <w:gridCol w:w="708"/>
              <w:gridCol w:w="993"/>
              <w:gridCol w:w="1422"/>
            </w:tblGrid>
            <w:tr w:rsidR="00473156" w14:paraId="47024E2A" w14:textId="77777777" w:rsidTr="00473156">
              <w:tc>
                <w:tcPr>
                  <w:tcW w:w="654" w:type="dxa"/>
                  <w:shd w:val="clear" w:color="auto" w:fill="F0F0F0"/>
                </w:tcPr>
                <w:p w14:paraId="2FFA719F" w14:textId="77777777" w:rsidR="00CE38BC" w:rsidRDefault="00CE38BC" w:rsidP="00CE38BC">
                  <w:pPr>
                    <w:pStyle w:val="ParagraphStyle"/>
                    <w:rPr>
                      <w:rStyle w:val="Normaltext"/>
                    </w:rPr>
                  </w:pPr>
                  <w:r>
                    <w:rPr>
                      <w:rStyle w:val="Normaltext"/>
                    </w:rPr>
                    <w:t>Item</w:t>
                  </w:r>
                </w:p>
              </w:tc>
              <w:tc>
                <w:tcPr>
                  <w:tcW w:w="3967" w:type="dxa"/>
                  <w:shd w:val="clear" w:color="auto" w:fill="F0F0F0"/>
                </w:tcPr>
                <w:p w14:paraId="35E5AC97" w14:textId="77777777" w:rsidR="00CE38BC" w:rsidRDefault="00CE38BC" w:rsidP="00CE38BC">
                  <w:pPr>
                    <w:pStyle w:val="ParagraphStyle"/>
                    <w:rPr>
                      <w:rStyle w:val="Normaltext"/>
                    </w:rPr>
                  </w:pPr>
                  <w:r>
                    <w:rPr>
                      <w:rStyle w:val="Normaltext"/>
                    </w:rPr>
                    <w:t>Descrição do Produto</w:t>
                  </w:r>
                </w:p>
              </w:tc>
              <w:tc>
                <w:tcPr>
                  <w:tcW w:w="847" w:type="dxa"/>
                  <w:shd w:val="clear" w:color="auto" w:fill="F0F0F0"/>
                </w:tcPr>
                <w:p w14:paraId="471AEFCD" w14:textId="77777777" w:rsidR="00CE38BC" w:rsidRDefault="00CE38BC" w:rsidP="00CE38BC">
                  <w:pPr>
                    <w:pStyle w:val="ParagraphStyle"/>
                    <w:rPr>
                      <w:rStyle w:val="Normaltext"/>
                    </w:rPr>
                  </w:pPr>
                  <w:proofErr w:type="spellStart"/>
                  <w:r>
                    <w:rPr>
                      <w:rStyle w:val="Normaltext"/>
                    </w:rPr>
                    <w:t>Qte</w:t>
                  </w:r>
                  <w:proofErr w:type="spellEnd"/>
                </w:p>
              </w:tc>
              <w:tc>
                <w:tcPr>
                  <w:tcW w:w="610" w:type="dxa"/>
                  <w:shd w:val="clear" w:color="auto" w:fill="F0F0F0"/>
                </w:tcPr>
                <w:p w14:paraId="6F6E683B" w14:textId="77777777" w:rsidR="00CE38BC" w:rsidRDefault="00CE38BC" w:rsidP="00CE38BC">
                  <w:pPr>
                    <w:pStyle w:val="ParagraphStyle"/>
                    <w:rPr>
                      <w:rStyle w:val="Normaltext"/>
                    </w:rPr>
                  </w:pPr>
                  <w:r>
                    <w:rPr>
                      <w:rStyle w:val="Normaltext"/>
                    </w:rPr>
                    <w:t>Unid.</w:t>
                  </w:r>
                </w:p>
              </w:tc>
              <w:tc>
                <w:tcPr>
                  <w:tcW w:w="708" w:type="dxa"/>
                  <w:shd w:val="clear" w:color="auto" w:fill="F0F0F0"/>
                </w:tcPr>
                <w:p w14:paraId="79A19AB0" w14:textId="77777777" w:rsidR="00CE38BC" w:rsidRDefault="00CE38BC" w:rsidP="00CE38BC">
                  <w:pPr>
                    <w:pStyle w:val="ParagraphStyle"/>
                    <w:rPr>
                      <w:rStyle w:val="Normaltext"/>
                    </w:rPr>
                  </w:pPr>
                  <w:r>
                    <w:rPr>
                      <w:rStyle w:val="Normaltext"/>
                    </w:rPr>
                    <w:t>Marca</w:t>
                  </w:r>
                </w:p>
              </w:tc>
              <w:tc>
                <w:tcPr>
                  <w:tcW w:w="993" w:type="dxa"/>
                  <w:shd w:val="clear" w:color="auto" w:fill="F0F0F0"/>
                </w:tcPr>
                <w:p w14:paraId="47B84A7F" w14:textId="77777777" w:rsidR="00CE38BC" w:rsidRDefault="00CE38BC" w:rsidP="00CE38BC">
                  <w:pPr>
                    <w:pStyle w:val="ParagraphStyle"/>
                    <w:rPr>
                      <w:rStyle w:val="Normaltext"/>
                    </w:rPr>
                  </w:pPr>
                  <w:r>
                    <w:rPr>
                      <w:rStyle w:val="Normaltext"/>
                    </w:rPr>
                    <w:t>Valor Unit.</w:t>
                  </w:r>
                </w:p>
              </w:tc>
              <w:tc>
                <w:tcPr>
                  <w:tcW w:w="1422" w:type="dxa"/>
                  <w:shd w:val="clear" w:color="auto" w:fill="F0F0F0"/>
                </w:tcPr>
                <w:p w14:paraId="040ECE05" w14:textId="77777777" w:rsidR="00CE38BC" w:rsidRDefault="00CE38BC" w:rsidP="00CE38BC">
                  <w:pPr>
                    <w:pStyle w:val="ParagraphStyle"/>
                    <w:rPr>
                      <w:rStyle w:val="Normaltext"/>
                    </w:rPr>
                  </w:pPr>
                  <w:r>
                    <w:rPr>
                      <w:rStyle w:val="Normaltext"/>
                    </w:rPr>
                    <w:t>Valor Total</w:t>
                  </w:r>
                </w:p>
              </w:tc>
            </w:tr>
            <w:tr w:rsidR="00CE38BC" w14:paraId="07BB7F25" w14:textId="77777777" w:rsidTr="00473156">
              <w:tc>
                <w:tcPr>
                  <w:tcW w:w="654" w:type="dxa"/>
                </w:tcPr>
                <w:p w14:paraId="3E7D6B83" w14:textId="77777777" w:rsidR="00CE38BC" w:rsidRDefault="00CE38BC" w:rsidP="00CE38BC">
                  <w:pPr>
                    <w:pStyle w:val="ParagraphStyle"/>
                    <w:rPr>
                      <w:rStyle w:val="Normaltext"/>
                    </w:rPr>
                  </w:pPr>
                  <w:r>
                    <w:rPr>
                      <w:rStyle w:val="Normaltext"/>
                    </w:rPr>
                    <w:t>1</w:t>
                  </w:r>
                </w:p>
              </w:tc>
              <w:tc>
                <w:tcPr>
                  <w:tcW w:w="3967" w:type="dxa"/>
                </w:tcPr>
                <w:p w14:paraId="6C925AA7" w14:textId="77777777" w:rsidR="00CE38BC" w:rsidRDefault="00CE38BC" w:rsidP="00CE38BC">
                  <w:pPr>
                    <w:pStyle w:val="ParagraphStyle"/>
                    <w:rPr>
                      <w:rStyle w:val="Normaltext"/>
                    </w:rPr>
                  </w:pPr>
                  <w:r>
                    <w:rPr>
                      <w:rStyle w:val="Normaltext"/>
                    </w:rPr>
                    <w:t>PRÓTESE PARCIAL REMOVÍVEL.</w:t>
                  </w:r>
                </w:p>
                <w:p w14:paraId="0A6600FE" w14:textId="317CC5B6" w:rsidR="00CE38BC" w:rsidRDefault="00CE38BC" w:rsidP="00CE38BC">
                  <w:pPr>
                    <w:pStyle w:val="ParagraphStyle"/>
                    <w:rPr>
                      <w:rStyle w:val="Normaltext"/>
                    </w:rPr>
                  </w:pPr>
                  <w:r>
                    <w:rPr>
                      <w:rStyle w:val="Normaltext"/>
                    </w:rPr>
                    <w:t xml:space="preserve"> Confecção de prótese parcial removível com estrutura metálica em liga de cromo cobalto para próteses parciais removíveis , similar ou equivalente à marca de referência metal </w:t>
                  </w:r>
                  <w:proofErr w:type="spellStart"/>
                  <w:r>
                    <w:rPr>
                      <w:rStyle w:val="Normaltext"/>
                    </w:rPr>
                    <w:t>Degundent</w:t>
                  </w:r>
                  <w:proofErr w:type="spellEnd"/>
                  <w:r>
                    <w:rPr>
                      <w:rStyle w:val="Normaltext"/>
                    </w:rPr>
                    <w:t xml:space="preserve"> </w:t>
                  </w:r>
                  <w:proofErr w:type="spellStart"/>
                  <w:r>
                    <w:rPr>
                      <w:rStyle w:val="Normaltext"/>
                    </w:rPr>
                    <w:t>degussa</w:t>
                  </w:r>
                  <w:proofErr w:type="spellEnd"/>
                  <w:r>
                    <w:rPr>
                      <w:rStyle w:val="Normaltext"/>
                    </w:rPr>
                    <w:t xml:space="preserve"> (</w:t>
                  </w:r>
                  <w:proofErr w:type="spellStart"/>
                  <w:r>
                    <w:rPr>
                      <w:rStyle w:val="Normaltext"/>
                    </w:rPr>
                    <w:t>dentsply</w:t>
                  </w:r>
                  <w:proofErr w:type="spellEnd"/>
                  <w:r>
                    <w:rPr>
                      <w:rStyle w:val="Normaltext"/>
                    </w:rPr>
                    <w:t>), m</w:t>
                  </w:r>
                  <w:r w:rsidR="008F6D6E">
                    <w:rPr>
                      <w:rStyle w:val="Normaltext"/>
                    </w:rPr>
                    <w:t xml:space="preserve">etal </w:t>
                  </w:r>
                  <w:proofErr w:type="spellStart"/>
                  <w:r w:rsidR="008F6D6E">
                    <w:rPr>
                      <w:rStyle w:val="Normaltext"/>
                    </w:rPr>
                    <w:t>Talmax</w:t>
                  </w:r>
                  <w:proofErr w:type="spellEnd"/>
                  <w:r w:rsidR="008F6D6E">
                    <w:rPr>
                      <w:rStyle w:val="Normaltext"/>
                    </w:rPr>
                    <w:t xml:space="preserve"> Fit Flex, </w:t>
                  </w:r>
                  <w:proofErr w:type="spellStart"/>
                  <w:r w:rsidR="008F6D6E">
                    <w:rPr>
                      <w:rStyle w:val="Normaltext"/>
                    </w:rPr>
                    <w:t>Dentorium</w:t>
                  </w:r>
                  <w:proofErr w:type="spellEnd"/>
                  <w:r w:rsidR="008F6D6E">
                    <w:rPr>
                      <w:rStyle w:val="Normaltext"/>
                    </w:rPr>
                    <w:t xml:space="preserve">, </w:t>
                  </w:r>
                  <w:proofErr w:type="spellStart"/>
                  <w:r>
                    <w:rPr>
                      <w:rStyle w:val="Normaltext"/>
                    </w:rPr>
                    <w:t>Biotone</w:t>
                  </w:r>
                  <w:proofErr w:type="spellEnd"/>
                  <w:r>
                    <w:rPr>
                      <w:rStyle w:val="Normaltext"/>
                    </w:rPr>
                    <w:t xml:space="preserve"> (</w:t>
                  </w:r>
                  <w:proofErr w:type="spellStart"/>
                  <w:r>
                    <w:rPr>
                      <w:rStyle w:val="Normaltext"/>
                    </w:rPr>
                    <w:t>Dentsply</w:t>
                  </w:r>
                  <w:proofErr w:type="spellEnd"/>
                  <w:r>
                    <w:rPr>
                      <w:rStyle w:val="Normaltext"/>
                    </w:rPr>
                    <w:t xml:space="preserve">) </w:t>
                  </w:r>
                  <w:proofErr w:type="spellStart"/>
                  <w:r>
                    <w:rPr>
                      <w:rStyle w:val="Normaltext"/>
                    </w:rPr>
                    <w:t>Trilux</w:t>
                  </w:r>
                  <w:proofErr w:type="spellEnd"/>
                  <w:r>
                    <w:rPr>
                      <w:rStyle w:val="Normaltext"/>
                    </w:rPr>
                    <w:t xml:space="preserve"> e acrílico </w:t>
                  </w:r>
                  <w:proofErr w:type="spellStart"/>
                  <w:r>
                    <w:rPr>
                      <w:rStyle w:val="Normaltext"/>
                    </w:rPr>
                    <w:t>termopolimerizado</w:t>
                  </w:r>
                  <w:proofErr w:type="spellEnd"/>
                  <w:r>
                    <w:rPr>
                      <w:rStyle w:val="Normaltext"/>
                    </w:rPr>
                    <w:t xml:space="preserve">. </w:t>
                  </w:r>
                </w:p>
                <w:p w14:paraId="0640C03B" w14:textId="77777777" w:rsidR="00CE38BC" w:rsidRDefault="00CE38BC" w:rsidP="00CE38BC">
                  <w:pPr>
                    <w:pStyle w:val="ParagraphStyle"/>
                    <w:rPr>
                      <w:rStyle w:val="Normaltext"/>
                    </w:rPr>
                  </w:pPr>
                </w:p>
              </w:tc>
              <w:tc>
                <w:tcPr>
                  <w:tcW w:w="847" w:type="dxa"/>
                </w:tcPr>
                <w:p w14:paraId="7D1B547F" w14:textId="77777777" w:rsidR="00CE38BC" w:rsidRDefault="00CE38BC" w:rsidP="00CE38BC">
                  <w:pPr>
                    <w:pStyle w:val="ParagraphStyle"/>
                    <w:rPr>
                      <w:rStyle w:val="Normaltext"/>
                    </w:rPr>
                  </w:pPr>
                  <w:r>
                    <w:rPr>
                      <w:rStyle w:val="Normaltext"/>
                    </w:rPr>
                    <w:t>420</w:t>
                  </w:r>
                </w:p>
              </w:tc>
              <w:tc>
                <w:tcPr>
                  <w:tcW w:w="610" w:type="dxa"/>
                </w:tcPr>
                <w:p w14:paraId="1C858DC4" w14:textId="77777777" w:rsidR="00CE38BC" w:rsidRDefault="00CE38BC" w:rsidP="00CE38BC">
                  <w:pPr>
                    <w:pStyle w:val="ParagraphStyle"/>
                    <w:rPr>
                      <w:rStyle w:val="Normaltext"/>
                    </w:rPr>
                  </w:pPr>
                  <w:r>
                    <w:rPr>
                      <w:rStyle w:val="Normaltext"/>
                    </w:rPr>
                    <w:t>SV</w:t>
                  </w:r>
                </w:p>
              </w:tc>
              <w:tc>
                <w:tcPr>
                  <w:tcW w:w="708" w:type="dxa"/>
                </w:tcPr>
                <w:p w14:paraId="4A9C54F8" w14:textId="77777777" w:rsidR="00CE38BC" w:rsidRDefault="00CE38BC" w:rsidP="00CE38BC">
                  <w:pPr>
                    <w:pStyle w:val="ParagraphStyle"/>
                    <w:rPr>
                      <w:rStyle w:val="Normaltext"/>
                    </w:rPr>
                  </w:pPr>
                </w:p>
              </w:tc>
              <w:tc>
                <w:tcPr>
                  <w:tcW w:w="993" w:type="dxa"/>
                </w:tcPr>
                <w:p w14:paraId="6A7493D8" w14:textId="77777777" w:rsidR="00CE38BC" w:rsidRDefault="00CE38BC" w:rsidP="00CE38BC">
                  <w:pPr>
                    <w:pStyle w:val="Right"/>
                    <w:rPr>
                      <w:rStyle w:val="Normaltext"/>
                    </w:rPr>
                  </w:pPr>
                  <w:r>
                    <w:rPr>
                      <w:rStyle w:val="Normaltext"/>
                    </w:rPr>
                    <w:t>478,31</w:t>
                  </w:r>
                </w:p>
              </w:tc>
              <w:tc>
                <w:tcPr>
                  <w:tcW w:w="1422" w:type="dxa"/>
                </w:tcPr>
                <w:p w14:paraId="1558B8F0" w14:textId="77777777" w:rsidR="00CE38BC" w:rsidRDefault="00CE38BC" w:rsidP="00CE38BC">
                  <w:pPr>
                    <w:pStyle w:val="Right"/>
                    <w:rPr>
                      <w:rStyle w:val="Normaltext"/>
                    </w:rPr>
                  </w:pPr>
                  <w:r>
                    <w:rPr>
                      <w:rStyle w:val="Normaltext"/>
                    </w:rPr>
                    <w:t>200.890,20</w:t>
                  </w:r>
                </w:p>
              </w:tc>
            </w:tr>
            <w:tr w:rsidR="00CE38BC" w14:paraId="59A30602" w14:textId="77777777" w:rsidTr="00473156">
              <w:tc>
                <w:tcPr>
                  <w:tcW w:w="654" w:type="dxa"/>
                </w:tcPr>
                <w:p w14:paraId="3F096B82" w14:textId="77777777" w:rsidR="00CE38BC" w:rsidRDefault="00CE38BC" w:rsidP="00CE38BC">
                  <w:pPr>
                    <w:pStyle w:val="ParagraphStyle"/>
                    <w:rPr>
                      <w:rStyle w:val="Normaltext"/>
                    </w:rPr>
                  </w:pPr>
                  <w:r>
                    <w:rPr>
                      <w:rStyle w:val="Normaltext"/>
                    </w:rPr>
                    <w:t>2</w:t>
                  </w:r>
                </w:p>
              </w:tc>
              <w:tc>
                <w:tcPr>
                  <w:tcW w:w="3967" w:type="dxa"/>
                </w:tcPr>
                <w:p w14:paraId="676E357D" w14:textId="77777777" w:rsidR="00CE38BC" w:rsidRDefault="00CE38BC" w:rsidP="00CE38BC">
                  <w:pPr>
                    <w:pStyle w:val="ParagraphStyle"/>
                    <w:rPr>
                      <w:rStyle w:val="Normaltext"/>
                    </w:rPr>
                  </w:pPr>
                  <w:r>
                    <w:rPr>
                      <w:rStyle w:val="Normaltext"/>
                    </w:rPr>
                    <w:t>PRÓTESE TOTAL MAXILAR/MANDIBULAR:</w:t>
                  </w:r>
                </w:p>
                <w:p w14:paraId="44B4D725" w14:textId="77777777" w:rsidR="00CE38BC" w:rsidRDefault="00CE38BC" w:rsidP="00CE38BC">
                  <w:pPr>
                    <w:pStyle w:val="ParagraphStyle"/>
                    <w:rPr>
                      <w:rStyle w:val="Normaltext"/>
                    </w:rPr>
                  </w:pPr>
                  <w:r>
                    <w:rPr>
                      <w:rStyle w:val="Normaltext"/>
                    </w:rPr>
                    <w:t xml:space="preserve">Confecção de prótese total superior e/ou inferior (PT), com estrutura acrílica termo polimerizada, na cor rosa ou incolor, acabamento e polimento da peça, ambas de 1ª qualidade. Dentes de qualidade similar ou equivalente à marca de referência </w:t>
                  </w:r>
                  <w:proofErr w:type="spellStart"/>
                  <w:r>
                    <w:rPr>
                      <w:rStyle w:val="Normaltext"/>
                    </w:rPr>
                    <w:t>Biotene</w:t>
                  </w:r>
                  <w:proofErr w:type="spellEnd"/>
                  <w:r>
                    <w:rPr>
                      <w:rStyle w:val="Normaltext"/>
                    </w:rPr>
                    <w:t xml:space="preserve"> (</w:t>
                  </w:r>
                  <w:proofErr w:type="spellStart"/>
                  <w:r>
                    <w:rPr>
                      <w:rStyle w:val="Normaltext"/>
                    </w:rPr>
                    <w:t>Dentsply</w:t>
                  </w:r>
                  <w:proofErr w:type="spellEnd"/>
                  <w:r>
                    <w:rPr>
                      <w:rStyle w:val="Normaltext"/>
                    </w:rPr>
                    <w:t xml:space="preserve">) </w:t>
                  </w:r>
                  <w:proofErr w:type="spellStart"/>
                  <w:r>
                    <w:rPr>
                      <w:rStyle w:val="Normaltext"/>
                    </w:rPr>
                    <w:t>Trilux</w:t>
                  </w:r>
                  <w:proofErr w:type="spellEnd"/>
                  <w:r>
                    <w:rPr>
                      <w:rStyle w:val="Normaltext"/>
                    </w:rPr>
                    <w:t xml:space="preserve"> e acrílico </w:t>
                  </w:r>
                  <w:proofErr w:type="spellStart"/>
                  <w:r>
                    <w:rPr>
                      <w:rStyle w:val="Normaltext"/>
                    </w:rPr>
                    <w:t>termopolimerizado</w:t>
                  </w:r>
                  <w:proofErr w:type="spellEnd"/>
                  <w:r>
                    <w:rPr>
                      <w:rStyle w:val="Normaltext"/>
                    </w:rPr>
                    <w:t xml:space="preserve"> .</w:t>
                  </w:r>
                </w:p>
                <w:p w14:paraId="68AE7BC8" w14:textId="77777777" w:rsidR="00CE38BC" w:rsidRDefault="00CE38BC" w:rsidP="00CE38BC">
                  <w:pPr>
                    <w:pStyle w:val="ParagraphStyle"/>
                    <w:rPr>
                      <w:rStyle w:val="Normaltext"/>
                    </w:rPr>
                  </w:pPr>
                </w:p>
              </w:tc>
              <w:tc>
                <w:tcPr>
                  <w:tcW w:w="847" w:type="dxa"/>
                </w:tcPr>
                <w:p w14:paraId="08CFA397" w14:textId="77777777" w:rsidR="00CE38BC" w:rsidRDefault="00CE38BC" w:rsidP="00CE38BC">
                  <w:pPr>
                    <w:pStyle w:val="ParagraphStyle"/>
                    <w:rPr>
                      <w:rStyle w:val="Normaltext"/>
                    </w:rPr>
                  </w:pPr>
                  <w:r>
                    <w:rPr>
                      <w:rStyle w:val="Normaltext"/>
                    </w:rPr>
                    <w:t>420</w:t>
                  </w:r>
                </w:p>
              </w:tc>
              <w:tc>
                <w:tcPr>
                  <w:tcW w:w="610" w:type="dxa"/>
                </w:tcPr>
                <w:p w14:paraId="20C39BF8" w14:textId="77777777" w:rsidR="00CE38BC" w:rsidRDefault="00CE38BC" w:rsidP="00CE38BC">
                  <w:pPr>
                    <w:pStyle w:val="ParagraphStyle"/>
                    <w:rPr>
                      <w:rStyle w:val="Normaltext"/>
                    </w:rPr>
                  </w:pPr>
                  <w:r>
                    <w:rPr>
                      <w:rStyle w:val="Normaltext"/>
                    </w:rPr>
                    <w:t>SV</w:t>
                  </w:r>
                </w:p>
              </w:tc>
              <w:tc>
                <w:tcPr>
                  <w:tcW w:w="708" w:type="dxa"/>
                </w:tcPr>
                <w:p w14:paraId="0B4330D8" w14:textId="77777777" w:rsidR="00CE38BC" w:rsidRDefault="00CE38BC" w:rsidP="00CE38BC">
                  <w:pPr>
                    <w:pStyle w:val="ParagraphStyle"/>
                    <w:rPr>
                      <w:rStyle w:val="Normaltext"/>
                    </w:rPr>
                  </w:pPr>
                </w:p>
              </w:tc>
              <w:tc>
                <w:tcPr>
                  <w:tcW w:w="993" w:type="dxa"/>
                </w:tcPr>
                <w:p w14:paraId="2BB58757" w14:textId="77777777" w:rsidR="00CE38BC" w:rsidRDefault="00CE38BC" w:rsidP="00CE38BC">
                  <w:pPr>
                    <w:pStyle w:val="Right"/>
                    <w:rPr>
                      <w:rStyle w:val="Normaltext"/>
                    </w:rPr>
                  </w:pPr>
                  <w:r>
                    <w:rPr>
                      <w:rStyle w:val="Normaltext"/>
                    </w:rPr>
                    <w:t>425,53</w:t>
                  </w:r>
                </w:p>
              </w:tc>
              <w:tc>
                <w:tcPr>
                  <w:tcW w:w="1422" w:type="dxa"/>
                </w:tcPr>
                <w:p w14:paraId="6E15E946" w14:textId="77777777" w:rsidR="00CE38BC" w:rsidRDefault="00CE38BC" w:rsidP="00CE38BC">
                  <w:pPr>
                    <w:pStyle w:val="Right"/>
                    <w:rPr>
                      <w:rStyle w:val="Normaltext"/>
                    </w:rPr>
                  </w:pPr>
                  <w:r>
                    <w:rPr>
                      <w:rStyle w:val="Normaltext"/>
                    </w:rPr>
                    <w:t>178.722,60</w:t>
                  </w:r>
                </w:p>
              </w:tc>
            </w:tr>
          </w:tbl>
          <w:p w14:paraId="0B9C57DC" w14:textId="77777777" w:rsidR="00CE38BC" w:rsidRPr="00A80F99" w:rsidRDefault="00CE38BC" w:rsidP="003B59C0">
            <w:pPr>
              <w:widowControl w:val="0"/>
              <w:autoSpaceDE w:val="0"/>
              <w:autoSpaceDN w:val="0"/>
              <w:adjustRightInd w:val="0"/>
              <w:rPr>
                <w:rFonts w:ascii="Arial" w:hAnsi="Arial" w:cs="Arial"/>
                <w:b/>
                <w:sz w:val="20"/>
                <w:szCs w:val="20"/>
              </w:rPr>
            </w:pPr>
          </w:p>
        </w:tc>
      </w:tr>
      <w:tr w:rsidR="00062C0F" w:rsidRPr="00062C0F" w14:paraId="18B68CE7" w14:textId="77777777" w:rsidTr="00473156">
        <w:tc>
          <w:tcPr>
            <w:tcW w:w="7230" w:type="dxa"/>
          </w:tcPr>
          <w:p w14:paraId="42EFE305" w14:textId="112024F4" w:rsidR="00062C0F" w:rsidRPr="00062C0F" w:rsidRDefault="00062C0F" w:rsidP="00062C0F">
            <w:pPr>
              <w:widowControl w:val="0"/>
              <w:autoSpaceDE w:val="0"/>
              <w:autoSpaceDN w:val="0"/>
              <w:adjustRightInd w:val="0"/>
              <w:jc w:val="right"/>
              <w:rPr>
                <w:rFonts w:ascii="Arial" w:hAnsi="Arial" w:cs="Arial"/>
                <w:b/>
                <w:sz w:val="20"/>
                <w:szCs w:val="20"/>
              </w:rPr>
            </w:pPr>
            <w:r w:rsidRPr="00062C0F">
              <w:rPr>
                <w:rFonts w:ascii="Arial" w:hAnsi="Arial" w:cs="Arial"/>
                <w:b/>
                <w:sz w:val="20"/>
                <w:szCs w:val="20"/>
              </w:rPr>
              <w:t>VALOR TOTAL DO LOTE:</w:t>
            </w:r>
          </w:p>
        </w:tc>
        <w:tc>
          <w:tcPr>
            <w:tcW w:w="1981" w:type="dxa"/>
          </w:tcPr>
          <w:p w14:paraId="77ABE67F" w14:textId="08C2164B" w:rsidR="00062C0F" w:rsidRPr="00062C0F" w:rsidRDefault="00062C0F" w:rsidP="00473156">
            <w:pPr>
              <w:widowControl w:val="0"/>
              <w:autoSpaceDE w:val="0"/>
              <w:autoSpaceDN w:val="0"/>
              <w:adjustRightInd w:val="0"/>
              <w:jc w:val="center"/>
              <w:rPr>
                <w:rFonts w:ascii="Arial" w:hAnsi="Arial" w:cs="Arial"/>
                <w:b/>
                <w:sz w:val="20"/>
                <w:szCs w:val="20"/>
              </w:rPr>
            </w:pPr>
            <w:r>
              <w:rPr>
                <w:rFonts w:ascii="Arial" w:hAnsi="Arial" w:cs="Arial"/>
                <w:b/>
                <w:sz w:val="20"/>
                <w:szCs w:val="20"/>
              </w:rPr>
              <w:t xml:space="preserve">R$ </w:t>
            </w:r>
            <w:r w:rsidR="00473156">
              <w:rPr>
                <w:rFonts w:ascii="Arial" w:hAnsi="Arial" w:cs="Arial"/>
                <w:b/>
                <w:sz w:val="20"/>
                <w:szCs w:val="20"/>
              </w:rPr>
              <w:t>379.612,80</w:t>
            </w:r>
          </w:p>
        </w:tc>
      </w:tr>
    </w:tbl>
    <w:p w14:paraId="16EEEFD0" w14:textId="77777777" w:rsidR="00AB13F2" w:rsidRDefault="00AB13F2" w:rsidP="00D1674E">
      <w:pPr>
        <w:jc w:val="both"/>
        <w:rPr>
          <w:rFonts w:ascii="Arial" w:hAnsi="Arial" w:cs="Arial"/>
        </w:rPr>
      </w:pPr>
    </w:p>
    <w:p w14:paraId="2C07B90E" w14:textId="2FE87976" w:rsidR="0051228E" w:rsidRPr="00DB5DAF" w:rsidRDefault="00897FFC" w:rsidP="00D1674E">
      <w:pPr>
        <w:jc w:val="both"/>
        <w:rPr>
          <w:rFonts w:ascii="Arial" w:hAnsi="Arial" w:cs="Arial"/>
          <w:iCs/>
        </w:rPr>
      </w:pPr>
      <w:r w:rsidRPr="00DB5DAF">
        <w:rPr>
          <w:rFonts w:ascii="Arial" w:hAnsi="Arial" w:cs="Arial"/>
        </w:rPr>
        <w:t xml:space="preserve">Valor total estimado: </w:t>
      </w:r>
      <w:r w:rsidR="0051228E" w:rsidRPr="00DB5DAF">
        <w:rPr>
          <w:rFonts w:ascii="Arial" w:hAnsi="Arial" w:cs="Arial"/>
          <w:iCs/>
        </w:rPr>
        <w:t>R$</w:t>
      </w:r>
      <w:r w:rsidR="00B96189">
        <w:rPr>
          <w:rFonts w:ascii="Arial" w:hAnsi="Arial" w:cs="Arial"/>
          <w:iCs/>
        </w:rPr>
        <w:t xml:space="preserve"> </w:t>
      </w:r>
      <w:r w:rsidR="00473156">
        <w:rPr>
          <w:rFonts w:ascii="Arial" w:hAnsi="Arial" w:cs="Arial"/>
          <w:iCs/>
        </w:rPr>
        <w:t>379.612,80</w:t>
      </w:r>
      <w:r w:rsidR="00B96189">
        <w:rPr>
          <w:rFonts w:ascii="Arial" w:hAnsi="Arial" w:cs="Arial"/>
          <w:iCs/>
        </w:rPr>
        <w:t xml:space="preserve"> </w:t>
      </w:r>
      <w:r w:rsidR="00473156">
        <w:rPr>
          <w:rFonts w:ascii="Arial" w:hAnsi="Arial" w:cs="Arial"/>
          <w:iCs/>
        </w:rPr>
        <w:t>(Trezentos e setenta e nove mil</w:t>
      </w:r>
      <w:r w:rsidR="00B96189">
        <w:rPr>
          <w:rFonts w:ascii="Arial" w:hAnsi="Arial" w:cs="Arial"/>
          <w:iCs/>
        </w:rPr>
        <w:t>,</w:t>
      </w:r>
      <w:r w:rsidR="00473156">
        <w:rPr>
          <w:rFonts w:ascii="Arial" w:hAnsi="Arial" w:cs="Arial"/>
          <w:iCs/>
        </w:rPr>
        <w:t xml:space="preserve"> seiscentos e doze reais e oitenta centavos).</w:t>
      </w:r>
    </w:p>
    <w:p w14:paraId="3F531797" w14:textId="77777777" w:rsidR="0051228E" w:rsidRPr="005D4AF7" w:rsidRDefault="0051228E" w:rsidP="00D1674E">
      <w:pPr>
        <w:jc w:val="both"/>
        <w:rPr>
          <w:rFonts w:ascii="Arial" w:hAnsi="Arial" w:cs="Arial"/>
          <w:b/>
          <w:bCs/>
        </w:rPr>
      </w:pPr>
    </w:p>
    <w:p w14:paraId="16D0BF75" w14:textId="5E4584E2" w:rsidR="00C41E4F" w:rsidRPr="00B8249C" w:rsidRDefault="00C41E4F" w:rsidP="00C70DFC">
      <w:pPr>
        <w:spacing w:after="200" w:line="276" w:lineRule="auto"/>
        <w:jc w:val="both"/>
        <w:rPr>
          <w:rFonts w:ascii="Arial" w:hAnsi="Arial" w:cs="Arial"/>
          <w:color w:val="FF0000"/>
        </w:rPr>
      </w:pPr>
    </w:p>
    <w:sectPr w:rsidR="00C41E4F" w:rsidRPr="00B8249C" w:rsidSect="005504F2">
      <w:headerReference w:type="default" r:id="rId46"/>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4D5EC" w14:textId="77777777" w:rsidR="00F259EC" w:rsidRDefault="00F259EC" w:rsidP="009E51AC">
      <w:r>
        <w:separator/>
      </w:r>
    </w:p>
  </w:endnote>
  <w:endnote w:type="continuationSeparator" w:id="0">
    <w:p w14:paraId="35FAD918" w14:textId="77777777" w:rsidR="00F259EC" w:rsidRDefault="00F259EC"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charset w:val="00"/>
    <w:family w:val="swiss"/>
    <w:pitch w:val="variable"/>
    <w:sig w:usb0="00000003" w:usb1="1000204A" w:usb2="00000000" w:usb3="00000000" w:csb0="00000001" w:csb1="00000000"/>
  </w:font>
  <w:font w:name="WenQuanYi Micro Hei">
    <w:altName w:val="Cambria"/>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3D415" w14:textId="77777777" w:rsidR="00F259EC" w:rsidRDefault="00F259EC" w:rsidP="009E51AC">
      <w:r>
        <w:separator/>
      </w:r>
    </w:p>
  </w:footnote>
  <w:footnote w:type="continuationSeparator" w:id="0">
    <w:p w14:paraId="67C70228" w14:textId="77777777" w:rsidR="00F259EC" w:rsidRDefault="00F259EC"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C694A" w14:textId="77777777" w:rsidR="000C715C" w:rsidRDefault="000C715C"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B7CF356" wp14:editId="63901DC8">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BC2D90" w14:textId="77777777" w:rsidR="000C715C" w:rsidRDefault="000C715C"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412CA668" w14:textId="77777777" w:rsidR="000C715C" w:rsidRDefault="000C715C" w:rsidP="009E51AC">
                          <w:pPr>
                            <w:pStyle w:val="Cabealho"/>
                            <w:jc w:val="center"/>
                            <w:rPr>
                              <w:rFonts w:ascii="Arial" w:hAnsi="Arial" w:cs="Arial"/>
                              <w:b/>
                              <w:bCs/>
                            </w:rPr>
                          </w:pPr>
                          <w:r w:rsidRPr="00EA26FD">
                            <w:rPr>
                              <w:rFonts w:ascii="Arial" w:hAnsi="Arial" w:cs="Arial"/>
                              <w:b/>
                              <w:bCs/>
                            </w:rPr>
                            <w:t>ESTÂNCIA CLIMÁTICA E HIDROMINERAL</w:t>
                          </w:r>
                        </w:p>
                        <w:p w14:paraId="68F8CD5A" w14:textId="77777777" w:rsidR="000C715C" w:rsidRDefault="000C715C" w:rsidP="009E51AC">
                          <w:pPr>
                            <w:pStyle w:val="Cabealho"/>
                            <w:jc w:val="center"/>
                            <w:rPr>
                              <w:rFonts w:ascii="Arial" w:hAnsi="Arial" w:cs="Arial"/>
                              <w:b/>
                              <w:bCs/>
                            </w:rPr>
                          </w:pPr>
                          <w:r w:rsidRPr="00EA26FD">
                            <w:rPr>
                              <w:rFonts w:ascii="Arial" w:hAnsi="Arial" w:cs="Arial"/>
                              <w:b/>
                              <w:bCs/>
                            </w:rPr>
                            <w:t>CNPJ: 18.940.098/0001-22</w:t>
                          </w:r>
                        </w:p>
                        <w:p w14:paraId="2BEAF347" w14:textId="77777777" w:rsidR="000C715C" w:rsidRDefault="000C715C"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7CF356"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0FBC2D90" w14:textId="77777777" w:rsidR="00752FDF" w:rsidRDefault="00752FDF"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412CA668" w14:textId="77777777" w:rsidR="00752FDF" w:rsidRDefault="00752FDF" w:rsidP="009E51AC">
                    <w:pPr>
                      <w:pStyle w:val="Cabealho"/>
                      <w:jc w:val="center"/>
                      <w:rPr>
                        <w:rFonts w:ascii="Arial" w:hAnsi="Arial" w:cs="Arial"/>
                        <w:b/>
                        <w:bCs/>
                      </w:rPr>
                    </w:pPr>
                    <w:r w:rsidRPr="00EA26FD">
                      <w:rPr>
                        <w:rFonts w:ascii="Arial" w:hAnsi="Arial" w:cs="Arial"/>
                        <w:b/>
                        <w:bCs/>
                      </w:rPr>
                      <w:t>ESTÂNCIA CLIMÁTICA E HIDROMINERAL</w:t>
                    </w:r>
                  </w:p>
                  <w:p w14:paraId="68F8CD5A" w14:textId="77777777" w:rsidR="00752FDF" w:rsidRDefault="00752FDF" w:rsidP="009E51AC">
                    <w:pPr>
                      <w:pStyle w:val="Cabealho"/>
                      <w:jc w:val="center"/>
                      <w:rPr>
                        <w:rFonts w:ascii="Arial" w:hAnsi="Arial" w:cs="Arial"/>
                        <w:b/>
                        <w:bCs/>
                      </w:rPr>
                    </w:pPr>
                    <w:r w:rsidRPr="00EA26FD">
                      <w:rPr>
                        <w:rFonts w:ascii="Arial" w:hAnsi="Arial" w:cs="Arial"/>
                        <w:b/>
                        <w:bCs/>
                      </w:rPr>
                      <w:t>CNPJ: 18.940.098/0001-22</w:t>
                    </w:r>
                  </w:p>
                  <w:p w14:paraId="2BEAF347" w14:textId="77777777" w:rsidR="00752FDF" w:rsidRDefault="00752FDF"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2AD35EF2" wp14:editId="09EE22DD">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358FF2E2" w14:textId="77777777" w:rsidR="000C715C" w:rsidRDefault="000C715C" w:rsidP="009E51AC">
    <w:pPr>
      <w:pStyle w:val="Cabealho"/>
      <w:tabs>
        <w:tab w:val="clear" w:pos="8504"/>
        <w:tab w:val="right" w:pos="8931"/>
      </w:tabs>
      <w:jc w:val="center"/>
      <w:rPr>
        <w:rFonts w:ascii="Arial" w:hAnsi="Arial" w:cs="Arial"/>
        <w:b/>
        <w:bCs/>
      </w:rPr>
    </w:pPr>
  </w:p>
  <w:p w14:paraId="6E658803" w14:textId="77777777" w:rsidR="000C715C" w:rsidRDefault="000C715C" w:rsidP="009E51AC">
    <w:pPr>
      <w:pStyle w:val="Cabealho"/>
      <w:jc w:val="center"/>
      <w:rPr>
        <w:rFonts w:ascii="Arial" w:hAnsi="Arial" w:cs="Arial"/>
        <w:b/>
        <w:bCs/>
      </w:rPr>
    </w:pPr>
  </w:p>
  <w:p w14:paraId="481FD8F8" w14:textId="77777777" w:rsidR="000C715C" w:rsidRDefault="000C715C" w:rsidP="009E51AC">
    <w:pPr>
      <w:pStyle w:val="Cabealho"/>
      <w:tabs>
        <w:tab w:val="clear" w:pos="8504"/>
      </w:tabs>
      <w:jc w:val="both"/>
      <w:rPr>
        <w:rFonts w:ascii="Arial" w:hAnsi="Arial" w:cs="Arial"/>
        <w:b/>
        <w:bCs/>
      </w:rPr>
    </w:pPr>
  </w:p>
  <w:p w14:paraId="08D381EE" w14:textId="77777777" w:rsidR="000C715C" w:rsidRDefault="000C715C"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14:paraId="352C4727" w14:textId="77777777" w:rsidR="000C715C" w:rsidRDefault="000C71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D766F0"/>
    <w:multiLevelType w:val="multilevel"/>
    <w:tmpl w:val="90B288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AC0B13"/>
    <w:multiLevelType w:val="multilevel"/>
    <w:tmpl w:val="30987F10"/>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22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F141983"/>
    <w:multiLevelType w:val="multilevel"/>
    <w:tmpl w:val="D5B620C8"/>
    <w:lvl w:ilvl="0">
      <w:start w:val="1"/>
      <w:numFmt w:val="upperRoman"/>
      <w:lvlText w:val="%1."/>
      <w:lvlJc w:val="right"/>
      <w:pPr>
        <w:ind w:left="720" w:hanging="360"/>
      </w:pPr>
      <w:rPr>
        <w:rFonts w:ascii="Arial" w:eastAsia="Times New Roman" w:hAnsi="Arial" w:cs="Arial"/>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43CA158C"/>
    <w:lvl w:ilvl="0">
      <w:start w:val="1"/>
      <w:numFmt w:val="decimal"/>
      <w:lvlText w:val="%1."/>
      <w:lvlJc w:val="left"/>
      <w:pPr>
        <w:ind w:left="786" w:hanging="360"/>
      </w:pPr>
      <w:rPr>
        <w:b/>
      </w:rPr>
    </w:lvl>
    <w:lvl w:ilvl="1">
      <w:start w:val="1"/>
      <w:numFmt w:val="decimal"/>
      <w:pStyle w:val="Nivel2"/>
      <w:lvlText w:val="%1.%2."/>
      <w:lvlJc w:val="left"/>
      <w:pPr>
        <w:ind w:left="2843"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D42357"/>
    <w:multiLevelType w:val="hybridMultilevel"/>
    <w:tmpl w:val="F134FF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1177CC8"/>
    <w:multiLevelType w:val="hybridMultilevel"/>
    <w:tmpl w:val="9F4A58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DA787D"/>
    <w:multiLevelType w:val="multilevel"/>
    <w:tmpl w:val="5A2A8DE2"/>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A97787"/>
    <w:multiLevelType w:val="multilevel"/>
    <w:tmpl w:val="6A246EB6"/>
    <w:lvl w:ilvl="0">
      <w:start w:val="6"/>
      <w:numFmt w:val="decimal"/>
      <w:lvlText w:val="%1."/>
      <w:lvlJc w:val="left"/>
      <w:pPr>
        <w:ind w:left="360" w:hanging="360"/>
      </w:pPr>
      <w:rPr>
        <w:rFonts w:hint="default"/>
      </w:rPr>
    </w:lvl>
    <w:lvl w:ilvl="1">
      <w:start w:val="2"/>
      <w:numFmt w:val="decimal"/>
      <w:lvlText w:val="%1.%2."/>
      <w:lvlJc w:val="left"/>
      <w:pPr>
        <w:ind w:left="861" w:hanging="720"/>
      </w:pPr>
      <w:rPr>
        <w:rFonts w:hint="default"/>
      </w:rPr>
    </w:lvl>
    <w:lvl w:ilvl="2">
      <w:start w:val="1"/>
      <w:numFmt w:val="decimal"/>
      <w:lvlText w:val="%1.%2.%3."/>
      <w:lvlJc w:val="left"/>
      <w:pPr>
        <w:ind w:left="1048"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112" w:hanging="1800"/>
      </w:pPr>
      <w:rPr>
        <w:rFonts w:hint="default"/>
      </w:rPr>
    </w:lvl>
  </w:abstractNum>
  <w:abstractNum w:abstractNumId="19" w15:restartNumberingAfterBreak="0">
    <w:nsid w:val="431C437A"/>
    <w:multiLevelType w:val="hybridMultilevel"/>
    <w:tmpl w:val="B222786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344195"/>
    <w:multiLevelType w:val="multilevel"/>
    <w:tmpl w:val="5902F758"/>
    <w:lvl w:ilvl="0">
      <w:start w:val="8"/>
      <w:numFmt w:val="decimal"/>
      <w:lvlText w:val="%1"/>
      <w:lvlJc w:val="left"/>
      <w:pPr>
        <w:ind w:left="360" w:hanging="360"/>
      </w:pPr>
      <w:rPr>
        <w:rFonts w:hint="default"/>
        <w:i w:val="0"/>
        <w:color w:val="auto"/>
      </w:rPr>
    </w:lvl>
    <w:lvl w:ilvl="1">
      <w:start w:val="3"/>
      <w:numFmt w:val="decimal"/>
      <w:lvlText w:val="%1.%2"/>
      <w:lvlJc w:val="left"/>
      <w:pPr>
        <w:ind w:left="360" w:hanging="36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800" w:hanging="180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8635F2"/>
    <w:multiLevelType w:val="hybridMultilevel"/>
    <w:tmpl w:val="934651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1"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436"/>
        </w:tabs>
        <w:ind w:left="788"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7FD444FC"/>
    <w:multiLevelType w:val="hybridMultilevel"/>
    <w:tmpl w:val="857A31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0"/>
  </w:num>
  <w:num w:numId="3">
    <w:abstractNumId w:val="29"/>
  </w:num>
  <w:num w:numId="4">
    <w:abstractNumId w:val="32"/>
  </w:num>
  <w:num w:numId="5">
    <w:abstractNumId w:val="17"/>
  </w:num>
  <w:num w:numId="6">
    <w:abstractNumId w:val="15"/>
  </w:num>
  <w:num w:numId="7">
    <w:abstractNumId w:val="21"/>
  </w:num>
  <w:num w:numId="8">
    <w:abstractNumId w:val="2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9"/>
    </w:lvlOverride>
    <w:lvlOverride w:ilvl="1">
      <w:startOverride w:val="2"/>
    </w:lvlOverride>
    <w:lvlOverride w:ilvl="2">
      <w:startOverride w:val="1"/>
    </w:lvlOverride>
  </w:num>
  <w:num w:numId="11">
    <w:abstractNumId w:val="3"/>
  </w:num>
  <w:num w:numId="12">
    <w:abstractNumId w:val="33"/>
  </w:num>
  <w:num w:numId="13">
    <w:abstractNumId w:val="7"/>
  </w:num>
  <w:num w:numId="14">
    <w:abstractNumId w:val="25"/>
  </w:num>
  <w:num w:numId="15">
    <w:abstractNumId w:val="30"/>
  </w:num>
  <w:num w:numId="16">
    <w:abstractNumId w:val="2"/>
  </w:num>
  <w:num w:numId="17">
    <w:abstractNumId w:val="9"/>
  </w:num>
  <w:num w:numId="18">
    <w:abstractNumId w:val="6"/>
  </w:num>
  <w:num w:numId="19">
    <w:abstractNumId w:val="27"/>
  </w:num>
  <w:num w:numId="20">
    <w:abstractNumId w:val="13"/>
  </w:num>
  <w:num w:numId="21">
    <w:abstractNumId w:val="11"/>
  </w:num>
  <w:num w:numId="22">
    <w:abstractNumId w:val="31"/>
  </w:num>
  <w:num w:numId="23">
    <w:abstractNumId w:val="8"/>
  </w:num>
  <w:num w:numId="24">
    <w:abstractNumId w:val="4"/>
  </w:num>
  <w:num w:numId="25">
    <w:abstractNumId w:val="1"/>
  </w:num>
  <w:num w:numId="26">
    <w:abstractNumId w:val="19"/>
  </w:num>
  <w:num w:numId="27">
    <w:abstractNumId w:val="10"/>
    <w:lvlOverride w:ilvl="0">
      <w:startOverride w:val="8"/>
    </w:lvlOverride>
    <w:lvlOverride w:ilvl="1">
      <w:startOverride w:val="4"/>
    </w:lvlOverride>
  </w:num>
  <w:num w:numId="28">
    <w:abstractNumId w:val="22"/>
  </w:num>
  <w:num w:numId="29">
    <w:abstractNumId w:val="23"/>
  </w:num>
  <w:num w:numId="30">
    <w:abstractNumId w:val="28"/>
  </w:num>
  <w:num w:numId="31">
    <w:abstractNumId w:val="12"/>
  </w:num>
  <w:num w:numId="32">
    <w:abstractNumId w:val="14"/>
  </w:num>
  <w:num w:numId="33">
    <w:abstractNumId w:val="34"/>
  </w:num>
  <w:num w:numId="34">
    <w:abstractNumId w:val="20"/>
  </w:num>
  <w:num w:numId="35">
    <w:abstractNumId w:val="24"/>
  </w:num>
  <w:num w:numId="36">
    <w:abstractNumId w:val="18"/>
  </w:num>
  <w:num w:numId="37">
    <w:abstractNumId w:val="16"/>
  </w:num>
  <w:num w:numId="38">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5B75"/>
    <w:rsid w:val="000065EF"/>
    <w:rsid w:val="00012755"/>
    <w:rsid w:val="00020DE7"/>
    <w:rsid w:val="00024467"/>
    <w:rsid w:val="00024AF0"/>
    <w:rsid w:val="0005467D"/>
    <w:rsid w:val="000620BD"/>
    <w:rsid w:val="00062C0F"/>
    <w:rsid w:val="00063AC4"/>
    <w:rsid w:val="000669D7"/>
    <w:rsid w:val="0007466D"/>
    <w:rsid w:val="00087CC3"/>
    <w:rsid w:val="000A6C4E"/>
    <w:rsid w:val="000B5F4F"/>
    <w:rsid w:val="000C2083"/>
    <w:rsid w:val="000C715C"/>
    <w:rsid w:val="000D3C5E"/>
    <w:rsid w:val="000E20DB"/>
    <w:rsid w:val="000E25D5"/>
    <w:rsid w:val="000F0962"/>
    <w:rsid w:val="000F32B4"/>
    <w:rsid w:val="000F3D86"/>
    <w:rsid w:val="00107BC8"/>
    <w:rsid w:val="00110A74"/>
    <w:rsid w:val="00121357"/>
    <w:rsid w:val="00124212"/>
    <w:rsid w:val="00124F49"/>
    <w:rsid w:val="001548A6"/>
    <w:rsid w:val="00176DF6"/>
    <w:rsid w:val="00177BDA"/>
    <w:rsid w:val="001B3B66"/>
    <w:rsid w:val="001C1209"/>
    <w:rsid w:val="001C47C9"/>
    <w:rsid w:val="001D1872"/>
    <w:rsid w:val="001D2DAA"/>
    <w:rsid w:val="001F60FA"/>
    <w:rsid w:val="001F624E"/>
    <w:rsid w:val="00200C90"/>
    <w:rsid w:val="00217718"/>
    <w:rsid w:val="00220322"/>
    <w:rsid w:val="00227B97"/>
    <w:rsid w:val="00232E3F"/>
    <w:rsid w:val="002371AF"/>
    <w:rsid w:val="002407CE"/>
    <w:rsid w:val="002733DF"/>
    <w:rsid w:val="00281158"/>
    <w:rsid w:val="00282687"/>
    <w:rsid w:val="00284152"/>
    <w:rsid w:val="00292905"/>
    <w:rsid w:val="0029573F"/>
    <w:rsid w:val="002963FF"/>
    <w:rsid w:val="002A7ACD"/>
    <w:rsid w:val="002C43BE"/>
    <w:rsid w:val="002C5D13"/>
    <w:rsid w:val="002E6EB1"/>
    <w:rsid w:val="002F3096"/>
    <w:rsid w:val="002F6A31"/>
    <w:rsid w:val="00300162"/>
    <w:rsid w:val="00303E6E"/>
    <w:rsid w:val="00305C3F"/>
    <w:rsid w:val="00311DF6"/>
    <w:rsid w:val="00312243"/>
    <w:rsid w:val="00313C97"/>
    <w:rsid w:val="00324D67"/>
    <w:rsid w:val="00330433"/>
    <w:rsid w:val="00342D96"/>
    <w:rsid w:val="00366A82"/>
    <w:rsid w:val="00367E6C"/>
    <w:rsid w:val="003752BB"/>
    <w:rsid w:val="00375F67"/>
    <w:rsid w:val="00381B88"/>
    <w:rsid w:val="00384B4D"/>
    <w:rsid w:val="003A32E7"/>
    <w:rsid w:val="003B0006"/>
    <w:rsid w:val="003B59C0"/>
    <w:rsid w:val="003B6AAE"/>
    <w:rsid w:val="003C2806"/>
    <w:rsid w:val="003C2BED"/>
    <w:rsid w:val="003C31ED"/>
    <w:rsid w:val="003C345B"/>
    <w:rsid w:val="003C738E"/>
    <w:rsid w:val="003E22D5"/>
    <w:rsid w:val="003E76AD"/>
    <w:rsid w:val="003F00EE"/>
    <w:rsid w:val="003F4984"/>
    <w:rsid w:val="003F77A0"/>
    <w:rsid w:val="00400CFD"/>
    <w:rsid w:val="00405F7D"/>
    <w:rsid w:val="00415280"/>
    <w:rsid w:val="0043249E"/>
    <w:rsid w:val="00436FE2"/>
    <w:rsid w:val="00447BE4"/>
    <w:rsid w:val="00460FE7"/>
    <w:rsid w:val="00470941"/>
    <w:rsid w:val="00473156"/>
    <w:rsid w:val="00477844"/>
    <w:rsid w:val="004816A0"/>
    <w:rsid w:val="00482416"/>
    <w:rsid w:val="004A0048"/>
    <w:rsid w:val="004A1546"/>
    <w:rsid w:val="004B588E"/>
    <w:rsid w:val="004C1460"/>
    <w:rsid w:val="004C4A87"/>
    <w:rsid w:val="004D136E"/>
    <w:rsid w:val="004E0931"/>
    <w:rsid w:val="004F1D41"/>
    <w:rsid w:val="00501B33"/>
    <w:rsid w:val="00502BC2"/>
    <w:rsid w:val="00504444"/>
    <w:rsid w:val="00504C48"/>
    <w:rsid w:val="00505F2A"/>
    <w:rsid w:val="0051228E"/>
    <w:rsid w:val="00532009"/>
    <w:rsid w:val="00535355"/>
    <w:rsid w:val="00537794"/>
    <w:rsid w:val="00537C1C"/>
    <w:rsid w:val="005407C0"/>
    <w:rsid w:val="0054095E"/>
    <w:rsid w:val="00542210"/>
    <w:rsid w:val="005504F2"/>
    <w:rsid w:val="00567EBB"/>
    <w:rsid w:val="00571038"/>
    <w:rsid w:val="00573E51"/>
    <w:rsid w:val="005839A8"/>
    <w:rsid w:val="00583E3C"/>
    <w:rsid w:val="00593325"/>
    <w:rsid w:val="005963C1"/>
    <w:rsid w:val="005976E3"/>
    <w:rsid w:val="005A1261"/>
    <w:rsid w:val="005A1521"/>
    <w:rsid w:val="005A6170"/>
    <w:rsid w:val="005B0429"/>
    <w:rsid w:val="005B1089"/>
    <w:rsid w:val="005B5C32"/>
    <w:rsid w:val="005C555F"/>
    <w:rsid w:val="005D4AF7"/>
    <w:rsid w:val="00601678"/>
    <w:rsid w:val="00602895"/>
    <w:rsid w:val="00602D38"/>
    <w:rsid w:val="0061469E"/>
    <w:rsid w:val="0063775F"/>
    <w:rsid w:val="0064523D"/>
    <w:rsid w:val="00647F36"/>
    <w:rsid w:val="0065438D"/>
    <w:rsid w:val="00655ACB"/>
    <w:rsid w:val="00662A92"/>
    <w:rsid w:val="00666CD6"/>
    <w:rsid w:val="006714D3"/>
    <w:rsid w:val="00673DC1"/>
    <w:rsid w:val="00680614"/>
    <w:rsid w:val="006820C0"/>
    <w:rsid w:val="00682AD1"/>
    <w:rsid w:val="006832B7"/>
    <w:rsid w:val="006A5FF7"/>
    <w:rsid w:val="006A6429"/>
    <w:rsid w:val="006B3525"/>
    <w:rsid w:val="006D0765"/>
    <w:rsid w:val="006D347E"/>
    <w:rsid w:val="006D370E"/>
    <w:rsid w:val="006D5873"/>
    <w:rsid w:val="006F3E41"/>
    <w:rsid w:val="00704749"/>
    <w:rsid w:val="0070711F"/>
    <w:rsid w:val="0072095F"/>
    <w:rsid w:val="00724F79"/>
    <w:rsid w:val="00727029"/>
    <w:rsid w:val="00735583"/>
    <w:rsid w:val="007359A8"/>
    <w:rsid w:val="00735DD9"/>
    <w:rsid w:val="007411F7"/>
    <w:rsid w:val="00741826"/>
    <w:rsid w:val="00752FDF"/>
    <w:rsid w:val="00756C41"/>
    <w:rsid w:val="00767CFE"/>
    <w:rsid w:val="0077383E"/>
    <w:rsid w:val="007811C2"/>
    <w:rsid w:val="007818C6"/>
    <w:rsid w:val="00792D44"/>
    <w:rsid w:val="007A043E"/>
    <w:rsid w:val="007A146D"/>
    <w:rsid w:val="007B3F81"/>
    <w:rsid w:val="007C0B76"/>
    <w:rsid w:val="007C4EF2"/>
    <w:rsid w:val="007D3400"/>
    <w:rsid w:val="007D41FC"/>
    <w:rsid w:val="007D44A1"/>
    <w:rsid w:val="007E3231"/>
    <w:rsid w:val="007F2B14"/>
    <w:rsid w:val="00801CF4"/>
    <w:rsid w:val="008108FB"/>
    <w:rsid w:val="0081271B"/>
    <w:rsid w:val="00813517"/>
    <w:rsid w:val="0083387A"/>
    <w:rsid w:val="00835A40"/>
    <w:rsid w:val="00837950"/>
    <w:rsid w:val="00841A44"/>
    <w:rsid w:val="008717FE"/>
    <w:rsid w:val="00883A36"/>
    <w:rsid w:val="008840A3"/>
    <w:rsid w:val="00886A14"/>
    <w:rsid w:val="00897FFC"/>
    <w:rsid w:val="008A236F"/>
    <w:rsid w:val="008B32B9"/>
    <w:rsid w:val="008B66B0"/>
    <w:rsid w:val="008C7EE3"/>
    <w:rsid w:val="008D3DC2"/>
    <w:rsid w:val="008E2A65"/>
    <w:rsid w:val="008F0ED1"/>
    <w:rsid w:val="008F1BE4"/>
    <w:rsid w:val="008F324B"/>
    <w:rsid w:val="008F5BB6"/>
    <w:rsid w:val="008F6D6E"/>
    <w:rsid w:val="00900203"/>
    <w:rsid w:val="009024EB"/>
    <w:rsid w:val="00903A10"/>
    <w:rsid w:val="00910F68"/>
    <w:rsid w:val="00914AB4"/>
    <w:rsid w:val="00925013"/>
    <w:rsid w:val="00925588"/>
    <w:rsid w:val="00930DFC"/>
    <w:rsid w:val="009320E5"/>
    <w:rsid w:val="00933075"/>
    <w:rsid w:val="00962EC4"/>
    <w:rsid w:val="00963859"/>
    <w:rsid w:val="00966093"/>
    <w:rsid w:val="00970584"/>
    <w:rsid w:val="00970C71"/>
    <w:rsid w:val="009A5A70"/>
    <w:rsid w:val="009A6F32"/>
    <w:rsid w:val="009C2A84"/>
    <w:rsid w:val="009D1063"/>
    <w:rsid w:val="009D11C4"/>
    <w:rsid w:val="009E51AC"/>
    <w:rsid w:val="009E5B0B"/>
    <w:rsid w:val="009F093D"/>
    <w:rsid w:val="009F5D54"/>
    <w:rsid w:val="00A01758"/>
    <w:rsid w:val="00A03929"/>
    <w:rsid w:val="00A054CC"/>
    <w:rsid w:val="00A22215"/>
    <w:rsid w:val="00A373EB"/>
    <w:rsid w:val="00A539DE"/>
    <w:rsid w:val="00A665B1"/>
    <w:rsid w:val="00A72503"/>
    <w:rsid w:val="00A80F99"/>
    <w:rsid w:val="00A820BA"/>
    <w:rsid w:val="00A84E64"/>
    <w:rsid w:val="00A91EC4"/>
    <w:rsid w:val="00AA4FBB"/>
    <w:rsid w:val="00AB13F2"/>
    <w:rsid w:val="00AB7835"/>
    <w:rsid w:val="00AD1D44"/>
    <w:rsid w:val="00AE4F52"/>
    <w:rsid w:val="00AE6839"/>
    <w:rsid w:val="00AF2F47"/>
    <w:rsid w:val="00AF3499"/>
    <w:rsid w:val="00AF5ACC"/>
    <w:rsid w:val="00AF6BB8"/>
    <w:rsid w:val="00B14A93"/>
    <w:rsid w:val="00B20A32"/>
    <w:rsid w:val="00B258AE"/>
    <w:rsid w:val="00B4248B"/>
    <w:rsid w:val="00B42CC1"/>
    <w:rsid w:val="00B45D88"/>
    <w:rsid w:val="00B55E9C"/>
    <w:rsid w:val="00B57918"/>
    <w:rsid w:val="00B6416B"/>
    <w:rsid w:val="00B81E8A"/>
    <w:rsid w:val="00B8249C"/>
    <w:rsid w:val="00B90DCF"/>
    <w:rsid w:val="00B95987"/>
    <w:rsid w:val="00B96189"/>
    <w:rsid w:val="00BA12F3"/>
    <w:rsid w:val="00BB43D9"/>
    <w:rsid w:val="00BD79CB"/>
    <w:rsid w:val="00BE5E31"/>
    <w:rsid w:val="00BF4272"/>
    <w:rsid w:val="00C02275"/>
    <w:rsid w:val="00C0242C"/>
    <w:rsid w:val="00C030E1"/>
    <w:rsid w:val="00C07B2C"/>
    <w:rsid w:val="00C100AA"/>
    <w:rsid w:val="00C11593"/>
    <w:rsid w:val="00C32BFF"/>
    <w:rsid w:val="00C41E4F"/>
    <w:rsid w:val="00C420C8"/>
    <w:rsid w:val="00C455A4"/>
    <w:rsid w:val="00C674E2"/>
    <w:rsid w:val="00C70DFC"/>
    <w:rsid w:val="00C74334"/>
    <w:rsid w:val="00C91955"/>
    <w:rsid w:val="00C9294C"/>
    <w:rsid w:val="00CA0176"/>
    <w:rsid w:val="00CA1F2D"/>
    <w:rsid w:val="00CA3C5F"/>
    <w:rsid w:val="00CA5385"/>
    <w:rsid w:val="00CA5840"/>
    <w:rsid w:val="00CB286F"/>
    <w:rsid w:val="00CB67CE"/>
    <w:rsid w:val="00CB7B90"/>
    <w:rsid w:val="00CB7F54"/>
    <w:rsid w:val="00CE38BC"/>
    <w:rsid w:val="00CF600E"/>
    <w:rsid w:val="00D115C6"/>
    <w:rsid w:val="00D1674E"/>
    <w:rsid w:val="00D20650"/>
    <w:rsid w:val="00D23DCD"/>
    <w:rsid w:val="00D40911"/>
    <w:rsid w:val="00D60C43"/>
    <w:rsid w:val="00D6281D"/>
    <w:rsid w:val="00D63281"/>
    <w:rsid w:val="00D9286C"/>
    <w:rsid w:val="00DA25FC"/>
    <w:rsid w:val="00DB5DAF"/>
    <w:rsid w:val="00DB674A"/>
    <w:rsid w:val="00DC3EF8"/>
    <w:rsid w:val="00DD1B3E"/>
    <w:rsid w:val="00DD35E0"/>
    <w:rsid w:val="00DD4268"/>
    <w:rsid w:val="00DD6740"/>
    <w:rsid w:val="00DE0D0A"/>
    <w:rsid w:val="00DE31C8"/>
    <w:rsid w:val="00DE6063"/>
    <w:rsid w:val="00E15522"/>
    <w:rsid w:val="00E27865"/>
    <w:rsid w:val="00E37EB1"/>
    <w:rsid w:val="00E50B2D"/>
    <w:rsid w:val="00E52059"/>
    <w:rsid w:val="00E73A15"/>
    <w:rsid w:val="00E76920"/>
    <w:rsid w:val="00E86F02"/>
    <w:rsid w:val="00EB70D4"/>
    <w:rsid w:val="00EC1326"/>
    <w:rsid w:val="00ED4893"/>
    <w:rsid w:val="00ED56A6"/>
    <w:rsid w:val="00ED7C7E"/>
    <w:rsid w:val="00EE3C42"/>
    <w:rsid w:val="00EF76A9"/>
    <w:rsid w:val="00F13E99"/>
    <w:rsid w:val="00F1468E"/>
    <w:rsid w:val="00F21338"/>
    <w:rsid w:val="00F259EC"/>
    <w:rsid w:val="00F25F78"/>
    <w:rsid w:val="00F26808"/>
    <w:rsid w:val="00F33439"/>
    <w:rsid w:val="00F4360A"/>
    <w:rsid w:val="00F5620F"/>
    <w:rsid w:val="00F635DC"/>
    <w:rsid w:val="00F661FF"/>
    <w:rsid w:val="00F73413"/>
    <w:rsid w:val="00F75956"/>
    <w:rsid w:val="00F87DC5"/>
    <w:rsid w:val="00F93488"/>
    <w:rsid w:val="00F959D6"/>
    <w:rsid w:val="00F97380"/>
    <w:rsid w:val="00FA4FBB"/>
    <w:rsid w:val="00FB0353"/>
    <w:rsid w:val="00FB29E7"/>
    <w:rsid w:val="00FC1DC6"/>
    <w:rsid w:val="00FD33EF"/>
    <w:rsid w:val="00FD529B"/>
    <w:rsid w:val="00FE16FC"/>
    <w:rsid w:val="00FE7C2C"/>
    <w:rsid w:val="00FF1284"/>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EE74C"/>
  <w15:docId w15:val="{D7CFA888-908C-47FE-A11D-22AFAED1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C3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iPriority w:val="99"/>
    <w:unhideWhenUsed/>
    <w:qFormat/>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AD1D44"/>
    <w:pPr>
      <w:tabs>
        <w:tab w:val="left" w:pos="142"/>
      </w:tabs>
      <w:suppressAutoHyphens w:val="0"/>
      <w:autoSpaceDN/>
      <w:spacing w:befor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D1D44"/>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bCs w:val="0"/>
      <w:i w:val="0"/>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qFormat/>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bCs w:val="0"/>
      <w:i w:val="0"/>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ammlicita.org.br"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C5475-A3CB-422F-9774-48C8D1DB1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44</Pages>
  <Words>14911</Words>
  <Characters>80522</Characters>
  <Application>Microsoft Office Word</Application>
  <DocSecurity>0</DocSecurity>
  <Lines>671</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9</cp:revision>
  <cp:lastPrinted>2025-04-07T19:47:00Z</cp:lastPrinted>
  <dcterms:created xsi:type="dcterms:W3CDTF">2026-06-22T17:30:00Z</dcterms:created>
  <dcterms:modified xsi:type="dcterms:W3CDTF">2026-06-26T19:05:00Z</dcterms:modified>
</cp:coreProperties>
</file>