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81B5C" w14:textId="24BAB2B4" w:rsidR="00297FEE" w:rsidRPr="00E879BC" w:rsidRDefault="00297FEE" w:rsidP="00480FDF">
      <w:pPr>
        <w:spacing w:before="120" w:afterLines="120" w:after="288" w:line="312" w:lineRule="auto"/>
        <w:ind w:firstLine="567"/>
        <w:contextualSpacing/>
        <w:jc w:val="center"/>
        <w:rPr>
          <w:rFonts w:asciiTheme="minorHAnsi" w:eastAsia="MS Mincho" w:hAnsiTheme="minorHAnsi" w:cs="Arial"/>
          <w:b/>
          <w:bCs/>
          <w:sz w:val="22"/>
          <w:szCs w:val="22"/>
        </w:rPr>
      </w:pPr>
      <w:bookmarkStart w:id="0" w:name="_Hlk82471863"/>
      <w:r w:rsidRPr="00E879BC">
        <w:rPr>
          <w:rFonts w:asciiTheme="minorHAnsi" w:eastAsia="MS Mincho" w:hAnsiTheme="minorHAnsi" w:cs="Arial"/>
          <w:b/>
          <w:bCs/>
          <w:sz w:val="22"/>
          <w:szCs w:val="22"/>
        </w:rPr>
        <w:t>TERMO DE REFERÊNCIA</w:t>
      </w:r>
      <w:r w:rsidR="00A92728" w:rsidRPr="00E879BC">
        <w:rPr>
          <w:rFonts w:asciiTheme="minorHAnsi" w:eastAsia="MS Mincho" w:hAnsiTheme="minorHAnsi" w:cs="Arial"/>
          <w:b/>
          <w:bCs/>
          <w:sz w:val="22"/>
          <w:szCs w:val="22"/>
        </w:rPr>
        <w:t xml:space="preserve"> OBRAS E SERVIÇOS DE ENGENHARIA</w:t>
      </w:r>
    </w:p>
    <w:p w14:paraId="45DE82BF" w14:textId="5198119D" w:rsidR="00297FEE" w:rsidRPr="00E879BC" w:rsidRDefault="00297FEE" w:rsidP="00480FDF">
      <w:pPr>
        <w:spacing w:before="120" w:afterLines="120" w:after="288" w:line="312" w:lineRule="auto"/>
        <w:ind w:firstLine="567"/>
        <w:contextualSpacing/>
        <w:jc w:val="center"/>
        <w:rPr>
          <w:rFonts w:asciiTheme="minorHAnsi" w:eastAsia="MS Mincho" w:hAnsiTheme="minorHAnsi" w:cs="Arial"/>
          <w:b/>
          <w:bCs/>
          <w:sz w:val="22"/>
          <w:szCs w:val="22"/>
        </w:rPr>
      </w:pPr>
      <w:r w:rsidRPr="00E879BC">
        <w:rPr>
          <w:rFonts w:asciiTheme="minorHAnsi" w:eastAsia="MS Mincho" w:hAnsiTheme="minorHAnsi" w:cs="Arial"/>
          <w:b/>
          <w:bCs/>
          <w:sz w:val="22"/>
          <w:szCs w:val="22"/>
        </w:rPr>
        <w:t>Lei nº 14.133, de 1º de abril de 2021</w:t>
      </w:r>
    </w:p>
    <w:p w14:paraId="51E89E5C" w14:textId="77777777" w:rsidR="00A92728" w:rsidRPr="00E879BC" w:rsidRDefault="00A92728" w:rsidP="00480FDF">
      <w:pPr>
        <w:spacing w:before="120" w:afterLines="120" w:after="288" w:line="312" w:lineRule="auto"/>
        <w:ind w:firstLine="567"/>
        <w:contextualSpacing/>
        <w:jc w:val="center"/>
        <w:rPr>
          <w:rFonts w:ascii="Cambria" w:eastAsia="MS Mincho" w:hAnsi="Cambria" w:cs="Arial"/>
          <w:sz w:val="20"/>
          <w:szCs w:val="20"/>
        </w:rPr>
      </w:pPr>
    </w:p>
    <w:p w14:paraId="767E973C" w14:textId="7411587C" w:rsidR="00FF2673" w:rsidRPr="0017444A" w:rsidRDefault="00FF2673" w:rsidP="0017444A">
      <w:pPr>
        <w:pStyle w:val="Nivel01"/>
      </w:pPr>
      <w:bookmarkStart w:id="1" w:name="_Hlk82473550"/>
      <w:r w:rsidRPr="0017444A">
        <w:t>CONDIÇÕES GERAIS DA CONTRATAÇÃO</w:t>
      </w:r>
      <w:bookmarkStart w:id="2" w:name="_GoBack"/>
      <w:bookmarkEnd w:id="2"/>
    </w:p>
    <w:p w14:paraId="5B3F21F5" w14:textId="507E5505" w:rsidR="00FF2673" w:rsidRPr="0017444A" w:rsidRDefault="009E0364" w:rsidP="0017444A">
      <w:pPr>
        <w:pStyle w:val="Nivel2"/>
      </w:pPr>
      <w:r w:rsidRPr="0017444A">
        <w:t>Contratação de empresa especializada para a execução da obra pública de pavimentação em trechos das Estradas Municipais, organizados conforme as emendas parlamentares que financiam os bairros contemplados. Os trechos a serem pavimentados abrangem áreas situadas nos Bairros Cachoeira dos Félix, Mergulho, Várzea do Lago, Cemitério Velho, Nunes, Sertãozinho, Esmeril, Cachoeira dos Luiz, Fidêncios, Campo Grande, Machado, Ponte Nova, Rodrigues, Santa Laura, Guabiroba, Santa Rita, Dois Irmãos, Coutinhos e Cardosos, nos termos da tabela abaixo, conforme condições e exigências estabelecidas neste instrumento.</w:t>
      </w: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3641A0" w:rsidRPr="009E3481" w14:paraId="08B3080D" w14:textId="77777777" w:rsidTr="00322F3B">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3B5185" w14:textId="6BC49EFA" w:rsidR="003641A0" w:rsidRPr="009E3481" w:rsidRDefault="003641A0" w:rsidP="003641A0">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 xml:space="preserve">LOTE 01 - </w:t>
            </w:r>
            <w:r w:rsidR="00DE3856" w:rsidRPr="009E3481">
              <w:rPr>
                <w:rFonts w:ascii="Cambria" w:eastAsia="Times New Roman" w:hAnsi="Cambria" w:cs="Arial"/>
                <w:bCs/>
                <w:color w:val="5B5039" w:themeColor="accent6" w:themeShade="80"/>
                <w:sz w:val="16"/>
                <w:szCs w:val="16"/>
              </w:rPr>
              <w:t>PAVIMENTAÇÃO DE TRECHOS DAS ESTRADAS MUNICIPAIS DOS BAIRROS CACHOEIRA DOS FÉLIX E MERGULHO</w:t>
            </w:r>
          </w:p>
        </w:tc>
      </w:tr>
      <w:tr w:rsidR="00322F3B" w:rsidRPr="009E3481" w14:paraId="1A695E33" w14:textId="77777777" w:rsidTr="00322F3B">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4D60ECCD" w14:textId="77777777" w:rsidR="00322F3B" w:rsidRPr="00AC6213" w:rsidRDefault="00322F3B" w:rsidP="00322F3B">
            <w:pPr>
              <w:rPr>
                <w:rFonts w:ascii="Cambria" w:eastAsia="Times New Roman" w:hAnsi="Cambria" w:cs="Arial"/>
                <w:bCs/>
                <w:color w:val="5B5039" w:themeColor="accent6" w:themeShade="80"/>
                <w:sz w:val="14"/>
                <w:szCs w:val="14"/>
              </w:rPr>
            </w:pPr>
          </w:p>
        </w:tc>
      </w:tr>
      <w:tr w:rsidR="003641A0" w:rsidRPr="009E3481" w14:paraId="5D1A894E" w14:textId="77777777" w:rsidTr="00322F3B">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81AB6E3"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3E6C4C9"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7180DD7"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0D7BB24"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6F32F2DF"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09C47F5"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6813315"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591857F"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ABB1CF3"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7525883" w14:textId="77777777" w:rsidR="003641A0" w:rsidRPr="009E3481" w:rsidRDefault="003641A0" w:rsidP="003641A0">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ED226E" w:rsidRPr="009E3481" w14:paraId="0A492972" w14:textId="77777777" w:rsidTr="001653FC">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232D10E" w14:textId="5103C1CA"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ED211DC" w14:textId="182E54E0"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040BA6" w14:textId="447ADDD5"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1D9B02C" w14:textId="7A2F036C"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Cachoeira dos Félix e Mergulho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F154587" w14:textId="78A330A1"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7487049" w14:textId="278D8DFF"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1088B5E" w14:textId="7C8D2CB3"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FD76FE3" w14:textId="4EF8D0A7"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6EC3007" w14:textId="3A6979CC"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178D090" w14:textId="77777777" w:rsidR="00973E1F"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w:t>
            </w:r>
          </w:p>
          <w:p w14:paraId="61E3D008" w14:textId="77777777" w:rsidR="00973E1F" w:rsidRDefault="00973E1F" w:rsidP="00973E1F">
            <w:pPr>
              <w:jc w:val="center"/>
              <w:rPr>
                <w:rFonts w:ascii="Cambria" w:hAnsi="Cambria" w:cs="Times New Roman"/>
                <w:color w:val="000000"/>
                <w:sz w:val="16"/>
                <w:szCs w:val="16"/>
              </w:rPr>
            </w:pPr>
            <w:r>
              <w:rPr>
                <w:rFonts w:ascii="Cambria" w:hAnsi="Cambria"/>
                <w:color w:val="000000"/>
                <w:sz w:val="16"/>
                <w:szCs w:val="16"/>
              </w:rPr>
              <w:t>400.316,38</w:t>
            </w:r>
          </w:p>
          <w:p w14:paraId="199BD50E" w14:textId="62E5DD68" w:rsidR="00ED226E" w:rsidRPr="009E3481" w:rsidRDefault="00ED226E" w:rsidP="00ED226E">
            <w:pPr>
              <w:jc w:val="center"/>
              <w:rPr>
                <w:rFonts w:ascii="Cambria" w:eastAsia="Times New Roman" w:hAnsi="Cambria" w:cs="Arial"/>
                <w:sz w:val="16"/>
                <w:szCs w:val="16"/>
              </w:rPr>
            </w:pPr>
          </w:p>
        </w:tc>
      </w:tr>
      <w:tr w:rsidR="00ED226E" w:rsidRPr="009E3481" w14:paraId="15D6F6E8" w14:textId="77777777" w:rsidTr="00407DC6">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7AA17527" w14:textId="06BC5ED9"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1F1844B1" w14:textId="3060B482"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11006F5" w14:textId="46E6C3E1" w:rsidR="00ED226E" w:rsidRPr="009E3481" w:rsidRDefault="00ED226E" w:rsidP="00ED226E">
            <w:pPr>
              <w:jc w:val="center"/>
              <w:rPr>
                <w:rFonts w:ascii="Cambria" w:eastAsia="Times New Roman" w:hAnsi="Cambria" w:cs="Arial"/>
                <w:color w:val="FFFFFF" w:themeColor="background1"/>
                <w:sz w:val="16"/>
                <w:szCs w:val="16"/>
              </w:rPr>
            </w:pP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5EE79182" w14:textId="6C6373B2"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74C62462" w14:textId="2AEE8D82"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706EA814" w14:textId="43D2CD66"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6032F76F" w14:textId="07680FEF" w:rsidR="00ED226E" w:rsidRPr="009E3481" w:rsidRDefault="00ED226E" w:rsidP="00ED226E">
            <w:pPr>
              <w:jc w:val="center"/>
              <w:rPr>
                <w:rFonts w:ascii="Cambria" w:eastAsia="Times New Roman" w:hAnsi="Cambria" w:cs="Arial"/>
                <w:color w:val="FFFFFF" w:themeColor="background1"/>
                <w:sz w:val="16"/>
                <w:szCs w:val="16"/>
              </w:rPr>
            </w:pP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1E4B3405" w14:textId="751BDFB3"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46175D5C" w14:textId="466AA987"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09657F72" w14:textId="2E717B70"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w:t>
            </w:r>
            <w:r w:rsidR="00973E1F" w:rsidRPr="00973E1F">
              <w:rPr>
                <w:rFonts w:ascii="Cambria" w:eastAsia="Times New Roman" w:hAnsi="Cambria" w:cs="Arial"/>
                <w:color w:val="FFFFFF" w:themeColor="background1"/>
                <w:sz w:val="16"/>
                <w:szCs w:val="16"/>
              </w:rPr>
              <w:t>1.499,64</w:t>
            </w:r>
          </w:p>
        </w:tc>
      </w:tr>
      <w:tr w:rsidR="00ED226E" w:rsidRPr="009E3481" w14:paraId="2720B5DE" w14:textId="77777777" w:rsidTr="00407DC6">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72CAE87C" w14:textId="58C30A28"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6D45E4D1" w14:textId="638554CD"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2D6804DD" w14:textId="335F694D"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0A8F4B29" w14:textId="2C9902B9"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36431233" w14:textId="7443B92C"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461E121B" w14:textId="7D3F7C7B" w:rsidR="00ED226E" w:rsidRPr="00057979" w:rsidRDefault="00057979" w:rsidP="00ED226E">
            <w:pPr>
              <w:jc w:val="center"/>
              <w:rPr>
                <w:rFonts w:ascii="Cambria" w:eastAsia="Times New Roman" w:hAnsi="Cambria" w:cs="Arial"/>
                <w:sz w:val="16"/>
                <w:szCs w:val="16"/>
              </w:rPr>
            </w:pPr>
            <w:r w:rsidRPr="00057979">
              <w:rPr>
                <w:rFonts w:ascii="Cambria" w:eastAsia="Times New Roman" w:hAnsi="Cambria" w:cs="Arial"/>
                <w:sz w:val="16"/>
                <w:szCs w:val="16"/>
              </w:rPr>
              <w:t>3,84</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0AA97F03" w14:textId="477383B4"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237A4A77" w14:textId="0205B710"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25878FCC" w14:textId="06D2F630" w:rsidR="00ED226E" w:rsidRPr="00057979" w:rsidRDefault="00ED226E" w:rsidP="00ED226E">
            <w:pPr>
              <w:jc w:val="center"/>
              <w:rPr>
                <w:rFonts w:ascii="Cambria" w:eastAsia="Times New Roman" w:hAnsi="Cambria" w:cs="Arial"/>
                <w:sz w:val="16"/>
                <w:szCs w:val="16"/>
              </w:rPr>
            </w:pPr>
            <w:r w:rsidRPr="00057979">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5CA45368" w14:textId="63491146" w:rsidR="00ED226E" w:rsidRPr="00057979" w:rsidRDefault="00057979" w:rsidP="00ED226E">
            <w:pPr>
              <w:jc w:val="center"/>
              <w:rPr>
                <w:rFonts w:ascii="Cambria" w:eastAsia="Times New Roman" w:hAnsi="Cambria" w:cs="Arial"/>
                <w:sz w:val="16"/>
                <w:szCs w:val="16"/>
              </w:rPr>
            </w:pPr>
            <w:r w:rsidRPr="00057979">
              <w:rPr>
                <w:rFonts w:ascii="Cambria" w:eastAsia="Times New Roman" w:hAnsi="Cambria" w:cs="Arial"/>
                <w:sz w:val="16"/>
                <w:szCs w:val="16"/>
              </w:rPr>
              <w:t>1.499,64</w:t>
            </w:r>
          </w:p>
        </w:tc>
      </w:tr>
      <w:tr w:rsidR="00ED226E" w:rsidRPr="009E3481" w14:paraId="626C2AA1" w14:textId="77777777" w:rsidTr="00407DC6">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2CEDCD82" w14:textId="4712FA93"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39F1AF1F" w14:textId="7D354572"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7D80943" w14:textId="1631EF5A" w:rsidR="00ED226E" w:rsidRPr="009E3481" w:rsidRDefault="00ED226E" w:rsidP="00ED226E">
            <w:pPr>
              <w:jc w:val="center"/>
              <w:rPr>
                <w:rFonts w:ascii="Cambria" w:eastAsia="Times New Roman" w:hAnsi="Cambria" w:cs="Arial"/>
                <w:color w:val="FFFFFF" w:themeColor="background1"/>
                <w:sz w:val="16"/>
                <w:szCs w:val="16"/>
              </w:rPr>
            </w:pP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5E81062" w14:textId="0B923A87"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32C92631" w14:textId="2857D3A6"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69CAEE2E" w14:textId="7E308760"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29204662" w14:textId="51EDB2A3" w:rsidR="00ED226E" w:rsidRPr="009E3481" w:rsidRDefault="00ED226E" w:rsidP="00ED226E">
            <w:pPr>
              <w:jc w:val="center"/>
              <w:rPr>
                <w:rFonts w:ascii="Cambria" w:eastAsia="Times New Roman" w:hAnsi="Cambria" w:cs="Arial"/>
                <w:color w:val="FFFFFF" w:themeColor="background1"/>
                <w:sz w:val="16"/>
                <w:szCs w:val="16"/>
              </w:rPr>
            </w:pP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5638F81D" w14:textId="2318626E"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62935A8F" w14:textId="7B9D00E4"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4A05FA9D" w14:textId="7372DCAB"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9.058,50 </w:t>
            </w:r>
          </w:p>
        </w:tc>
      </w:tr>
      <w:tr w:rsidR="00ED226E" w:rsidRPr="009E3481" w14:paraId="5D2E3C7C" w14:textId="77777777" w:rsidTr="00407DC6">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6AAC5B45" w14:textId="45DBA799"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71365EC6" w14:textId="61989FBA"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4DDEC3AC" w14:textId="75366710"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76056D21" w14:textId="402A1F34"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49388E6A" w14:textId="1B26F76E"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19BC4310" w14:textId="2A45699C"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2.970,00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66658C62" w14:textId="1A88BD31"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60C7880E" w14:textId="38C12420"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61BB75F9" w14:textId="13C2EA72"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6FA9B915" w14:textId="64481E4C"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9.058,50 </w:t>
            </w:r>
          </w:p>
        </w:tc>
      </w:tr>
      <w:tr w:rsidR="00ED226E" w:rsidRPr="009E3481" w14:paraId="267A56C8" w14:textId="77777777" w:rsidTr="00407DC6">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51D34394" w14:textId="6A21548A"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30D45923" w14:textId="100E4DCA"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5D6C5B6B" w14:textId="1EC0BB99" w:rsidR="00ED226E" w:rsidRPr="009E3481" w:rsidRDefault="00ED226E" w:rsidP="00ED226E">
            <w:pPr>
              <w:jc w:val="center"/>
              <w:rPr>
                <w:rFonts w:ascii="Cambria" w:eastAsia="Times New Roman" w:hAnsi="Cambria" w:cs="Arial"/>
                <w:color w:val="FFFFFF" w:themeColor="background1"/>
                <w:sz w:val="16"/>
                <w:szCs w:val="16"/>
              </w:rPr>
            </w:pP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20FC118F" w14:textId="79A45FF5"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13A4DD4" w14:textId="1B96A862"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34C87E4E" w14:textId="434B2A4E"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AA24A56" w14:textId="76E2631A" w:rsidR="00ED226E" w:rsidRPr="009E3481" w:rsidRDefault="00ED226E" w:rsidP="00ED226E">
            <w:pPr>
              <w:jc w:val="center"/>
              <w:rPr>
                <w:rFonts w:ascii="Cambria" w:eastAsia="Times New Roman" w:hAnsi="Cambria" w:cs="Arial"/>
                <w:color w:val="FFFFFF" w:themeColor="background1"/>
                <w:sz w:val="16"/>
                <w:szCs w:val="16"/>
              </w:rPr>
            </w:pP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F0A759D" w14:textId="3FF2FDDE"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1F4EB1E3" w14:textId="2FD22480"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290B02E2" w14:textId="3F79F594"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99.797,14 </w:t>
            </w:r>
          </w:p>
        </w:tc>
      </w:tr>
      <w:tr w:rsidR="00ED226E" w:rsidRPr="009E3481" w14:paraId="59DEC9E1" w14:textId="77777777" w:rsidTr="00407DC6">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3E5FFB1B" w14:textId="525998B5"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0330FEBC" w14:textId="2009850B"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09A92BD8" w14:textId="7E408711"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3A03C421" w14:textId="3DAFE109"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3D87FB79" w14:textId="30AA233C"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24C7252E" w14:textId="1D1A8405"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1.258,00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06EA0F7C" w14:textId="5A85B50F"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hideMark/>
          </w:tcPr>
          <w:p w14:paraId="5C60BD3F" w14:textId="040B21DB"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0648F262" w14:textId="422425C6"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hideMark/>
          </w:tcPr>
          <w:p w14:paraId="37873A92" w14:textId="029F4EA6"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99.797,14 </w:t>
            </w:r>
          </w:p>
        </w:tc>
      </w:tr>
      <w:tr w:rsidR="00ED226E" w:rsidRPr="009E3481" w14:paraId="30E85E2E" w14:textId="77777777" w:rsidTr="00407DC6">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52F3AA95" w14:textId="667ECFA9"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68E3FAE8" w14:textId="2E92321D"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0D1D7BE3" w14:textId="6FC7A4A8" w:rsidR="00ED226E" w:rsidRPr="009E3481" w:rsidRDefault="00ED226E" w:rsidP="00ED226E">
            <w:pPr>
              <w:jc w:val="center"/>
              <w:rPr>
                <w:rFonts w:ascii="Cambria" w:eastAsia="Times New Roman" w:hAnsi="Cambria" w:cs="Arial"/>
                <w:color w:val="FFFFFF" w:themeColor="background1"/>
                <w:sz w:val="16"/>
                <w:szCs w:val="16"/>
              </w:rPr>
            </w:pP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3F2672A1" w14:textId="49321ACD"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4108690C" w14:textId="4BF37050"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7AB2D409" w14:textId="1055EBE0"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397D65F1" w14:textId="10F46E84" w:rsidR="00ED226E" w:rsidRPr="009E3481" w:rsidRDefault="00ED226E" w:rsidP="00ED226E">
            <w:pPr>
              <w:jc w:val="center"/>
              <w:rPr>
                <w:rFonts w:ascii="Cambria" w:eastAsia="Times New Roman" w:hAnsi="Cambria" w:cs="Arial"/>
                <w:color w:val="FFFFFF" w:themeColor="background1"/>
                <w:sz w:val="16"/>
                <w:szCs w:val="16"/>
              </w:rPr>
            </w:pP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hideMark/>
          </w:tcPr>
          <w:p w14:paraId="1ABC8E05" w14:textId="719841E3"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4EA10386" w14:textId="0DAE4B0C"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hideMark/>
          </w:tcPr>
          <w:p w14:paraId="1210FDE1" w14:textId="75CAF1B0" w:rsidR="00ED226E" w:rsidRPr="009E3481" w:rsidRDefault="00ED226E" w:rsidP="00ED226E">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289.961,10 </w:t>
            </w:r>
          </w:p>
        </w:tc>
      </w:tr>
      <w:tr w:rsidR="00ED226E" w:rsidRPr="009E3481" w14:paraId="6E20A0E2" w14:textId="77777777" w:rsidTr="00407DC6">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5D71E273" w14:textId="6F20D89E"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75094A83" w14:textId="0E61198F"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007C83A6" w14:textId="2987D4D9"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43D314C0" w14:textId="41FC3D7B"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13CFF25B" w14:textId="251D9509"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hideMark/>
          </w:tcPr>
          <w:p w14:paraId="2B913B84" w14:textId="2D7D1095"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2.970,00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7DA5021A" w14:textId="2AABF026"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hideMark/>
          </w:tcPr>
          <w:p w14:paraId="3E4EA6C4" w14:textId="2F7D5F9A"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hideMark/>
          </w:tcPr>
          <w:p w14:paraId="6A6088D7" w14:textId="044F33D6"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hideMark/>
          </w:tcPr>
          <w:p w14:paraId="146E7F91" w14:textId="06CBD943" w:rsidR="00ED226E" w:rsidRPr="009E3481" w:rsidRDefault="00ED226E" w:rsidP="00ED226E">
            <w:pPr>
              <w:jc w:val="center"/>
              <w:rPr>
                <w:rFonts w:ascii="Cambria" w:eastAsia="Times New Roman" w:hAnsi="Cambria" w:cs="Arial"/>
                <w:sz w:val="16"/>
                <w:szCs w:val="16"/>
              </w:rPr>
            </w:pPr>
            <w:r w:rsidRPr="009E3481">
              <w:rPr>
                <w:rFonts w:ascii="Cambria" w:eastAsia="Times New Roman" w:hAnsi="Cambria" w:cs="Arial"/>
                <w:sz w:val="16"/>
                <w:szCs w:val="16"/>
              </w:rPr>
              <w:t xml:space="preserve"> 289.961,10 </w:t>
            </w:r>
          </w:p>
        </w:tc>
      </w:tr>
      <w:tr w:rsidR="00322F3B" w:rsidRPr="009E3481" w14:paraId="2745DEF9" w14:textId="77777777" w:rsidTr="00B96960">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101E791" w14:textId="77777777" w:rsidR="00322F3B" w:rsidRPr="009E3481" w:rsidRDefault="00322F3B" w:rsidP="00B96960">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11D5302" w14:textId="77777777" w:rsidR="00B96960" w:rsidRPr="009E3481" w:rsidRDefault="00B96960" w:rsidP="00B96960">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D064973" w14:textId="77777777" w:rsidR="00322F3B" w:rsidRPr="009E3481" w:rsidRDefault="00322F3B" w:rsidP="00322F3B">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53C77ED" w14:textId="77777777" w:rsidR="00322F3B" w:rsidRPr="009E3481" w:rsidRDefault="00322F3B" w:rsidP="00322F3B">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BD18CF3" w14:textId="77777777" w:rsidR="00322F3B" w:rsidRPr="009E3481" w:rsidRDefault="00322F3B" w:rsidP="00322F3B">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4119158D" w14:textId="77777777" w:rsidR="00322F3B" w:rsidRPr="009E3481" w:rsidRDefault="00322F3B" w:rsidP="00322F3B">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A5CA2CD" w14:textId="77777777" w:rsidR="00322F3B" w:rsidRPr="009E3481" w:rsidRDefault="00322F3B" w:rsidP="00322F3B">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EDE97D8" w14:textId="77777777" w:rsidR="00322F3B" w:rsidRPr="009E3481" w:rsidRDefault="00322F3B" w:rsidP="00322F3B">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4C741F98" w14:textId="77777777" w:rsidR="00322F3B" w:rsidRPr="009E3481" w:rsidRDefault="00322F3B" w:rsidP="00322F3B">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1DECFA2A" w14:textId="77777777" w:rsidR="00322F3B" w:rsidRPr="009E3481" w:rsidRDefault="00322F3B" w:rsidP="00322F3B">
            <w:pPr>
              <w:jc w:val="center"/>
              <w:rPr>
                <w:rFonts w:ascii="Cambria" w:eastAsia="Times New Roman" w:hAnsi="Cambria" w:cs="Arial"/>
                <w:sz w:val="16"/>
                <w:szCs w:val="16"/>
              </w:rPr>
            </w:pPr>
          </w:p>
        </w:tc>
      </w:tr>
      <w:tr w:rsidR="00F81F27" w:rsidRPr="009E3481" w14:paraId="68814335" w14:textId="77777777" w:rsidTr="00E7767C">
        <w:trPr>
          <w:trHeight w:val="2034"/>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D7D74B"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156B201B" w14:textId="77777777" w:rsidR="00DE3856" w:rsidRPr="009E3481" w:rsidRDefault="00DE3856" w:rsidP="00DE3856">
            <w:pPr>
              <w:rPr>
                <w:rFonts w:ascii="Cambria" w:eastAsia="Times New Roman" w:hAnsi="Cambria" w:cs="Arial"/>
                <w:sz w:val="16"/>
                <w:szCs w:val="16"/>
              </w:rPr>
            </w:pPr>
          </w:p>
          <w:p w14:paraId="38FD355E" w14:textId="26243506"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02 meses.</w:t>
            </w:r>
          </w:p>
          <w:p w14:paraId="64F52419"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627DF5AA"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2B76C1D4"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05F6A754"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1D124663" w14:textId="77777777" w:rsidTr="009A47D1">
              <w:tc>
                <w:tcPr>
                  <w:tcW w:w="4315" w:type="dxa"/>
                </w:tcPr>
                <w:p w14:paraId="154664C9" w14:textId="693F7EA9" w:rsidR="00DE3856" w:rsidRPr="009E3481" w:rsidRDefault="008E06D5" w:rsidP="00DE3856">
                  <w:pPr>
                    <w:spacing w:before="60" w:after="60"/>
                    <w:rPr>
                      <w:rFonts w:ascii="Cambria" w:hAnsi="Cambria"/>
                      <w:sz w:val="16"/>
                      <w:szCs w:val="16"/>
                    </w:rPr>
                  </w:pPr>
                  <w:r w:rsidRPr="009E3481">
                    <w:rPr>
                      <w:rFonts w:ascii="Cambria" w:hAnsi="Cambria"/>
                      <w:sz w:val="16"/>
                      <w:szCs w:val="16"/>
                    </w:rPr>
                    <w:t xml:space="preserve">Ficha: 870 - 021100 2678200121423 44905100  </w:t>
                  </w:r>
                </w:p>
              </w:tc>
              <w:tc>
                <w:tcPr>
                  <w:tcW w:w="1842" w:type="dxa"/>
                </w:tcPr>
                <w:p w14:paraId="48952752" w14:textId="2285B571" w:rsidR="00DE3856" w:rsidRPr="009E3481" w:rsidRDefault="008E06D5" w:rsidP="00DE3856">
                  <w:pPr>
                    <w:spacing w:before="60" w:after="60"/>
                    <w:jc w:val="right"/>
                    <w:rPr>
                      <w:rFonts w:ascii="Cambria" w:hAnsi="Cambria"/>
                      <w:sz w:val="16"/>
                      <w:szCs w:val="16"/>
                    </w:rPr>
                  </w:pPr>
                  <w:r w:rsidRPr="009E3481">
                    <w:rPr>
                      <w:rFonts w:ascii="Cambria" w:hAnsi="Cambria"/>
                      <w:sz w:val="16"/>
                      <w:szCs w:val="16"/>
                    </w:rPr>
                    <w:t>R$ 398.000,00</w:t>
                  </w:r>
                </w:p>
              </w:tc>
            </w:tr>
            <w:tr w:rsidR="00DE3856" w:rsidRPr="009E3481" w14:paraId="24DF1671" w14:textId="77777777" w:rsidTr="009A47D1">
              <w:tc>
                <w:tcPr>
                  <w:tcW w:w="4315" w:type="dxa"/>
                </w:tcPr>
                <w:p w14:paraId="61231662" w14:textId="1C69B04D" w:rsidR="00DE3856" w:rsidRPr="005A4C25" w:rsidRDefault="00E56050" w:rsidP="00DE3856">
                  <w:pPr>
                    <w:spacing w:before="60" w:after="60"/>
                    <w:rPr>
                      <w:rFonts w:ascii="Cambria" w:hAnsi="Cambria"/>
                      <w:sz w:val="16"/>
                      <w:szCs w:val="16"/>
                      <w:highlight w:val="yellow"/>
                    </w:rPr>
                  </w:pPr>
                  <w:r w:rsidRPr="00973E1F">
                    <w:rPr>
                      <w:rFonts w:ascii="Cambria" w:hAnsi="Cambria"/>
                      <w:sz w:val="16"/>
                      <w:szCs w:val="16"/>
                    </w:rPr>
                    <w:t xml:space="preserve">Ficha: 612 - 021100 2678200121277 44905100  </w:t>
                  </w:r>
                </w:p>
              </w:tc>
              <w:tc>
                <w:tcPr>
                  <w:tcW w:w="1842" w:type="dxa"/>
                </w:tcPr>
                <w:p w14:paraId="1A1EA650" w14:textId="47EA673E" w:rsidR="00DE3856" w:rsidRPr="005A4C25" w:rsidRDefault="008E06D5" w:rsidP="00DE3856">
                  <w:pPr>
                    <w:spacing w:before="60" w:after="60"/>
                    <w:jc w:val="right"/>
                    <w:rPr>
                      <w:rFonts w:ascii="Cambria" w:hAnsi="Cambria"/>
                      <w:sz w:val="16"/>
                      <w:szCs w:val="16"/>
                      <w:highlight w:val="yellow"/>
                    </w:rPr>
                  </w:pPr>
                  <w:r w:rsidRPr="00973E1F">
                    <w:rPr>
                      <w:rFonts w:ascii="Cambria" w:hAnsi="Cambria"/>
                      <w:sz w:val="16"/>
                      <w:szCs w:val="16"/>
                    </w:rPr>
                    <w:t xml:space="preserve">R$ </w:t>
                  </w:r>
                  <w:r w:rsidR="00973E1F" w:rsidRPr="00973E1F">
                    <w:rPr>
                      <w:rFonts w:ascii="Cambria" w:hAnsi="Cambria"/>
                      <w:sz w:val="16"/>
                      <w:szCs w:val="16"/>
                    </w:rPr>
                    <w:t>2.316,38</w:t>
                  </w:r>
                </w:p>
              </w:tc>
            </w:tr>
          </w:tbl>
          <w:p w14:paraId="156F439B" w14:textId="56F11659" w:rsidR="003E2C19" w:rsidRPr="009E3481" w:rsidRDefault="003E2C19" w:rsidP="00F81F27">
            <w:pPr>
              <w:rPr>
                <w:rFonts w:ascii="Cambria" w:eastAsia="Times New Roman" w:hAnsi="Cambria" w:cs="Arial"/>
                <w:sz w:val="16"/>
                <w:szCs w:val="16"/>
              </w:rPr>
            </w:pPr>
          </w:p>
        </w:tc>
      </w:tr>
    </w:tbl>
    <w:p w14:paraId="4EFFD212" w14:textId="77777777" w:rsidR="003641A0" w:rsidRPr="009E3481" w:rsidRDefault="003641A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642"/>
        <w:gridCol w:w="973"/>
        <w:gridCol w:w="888"/>
        <w:gridCol w:w="2452"/>
        <w:gridCol w:w="852"/>
        <w:gridCol w:w="1161"/>
        <w:gridCol w:w="809"/>
        <w:gridCol w:w="582"/>
        <w:gridCol w:w="962"/>
        <w:gridCol w:w="1272"/>
      </w:tblGrid>
      <w:tr w:rsidR="00DE3856" w:rsidRPr="009E3481" w14:paraId="5C640D57"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42F2AA" w14:textId="510FC8BC" w:rsidR="00DE3856" w:rsidRPr="009E3481" w:rsidRDefault="00DE3856"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 xml:space="preserve">LOTE 02 - PAVIMENTAÇÃO DA RUA DA VÁRZEA DO LAGO </w:t>
            </w:r>
          </w:p>
        </w:tc>
      </w:tr>
      <w:tr w:rsidR="00DE3856" w:rsidRPr="009E3481" w14:paraId="6B077D6A"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0560BB8B" w14:textId="77777777" w:rsidR="00DE3856" w:rsidRPr="009E3481" w:rsidRDefault="00DE3856" w:rsidP="009A47D1">
            <w:pPr>
              <w:rPr>
                <w:rFonts w:ascii="Cambria" w:eastAsia="Times New Roman" w:hAnsi="Cambria" w:cs="Arial"/>
                <w:bCs/>
                <w:color w:val="5B5039" w:themeColor="accent6" w:themeShade="80"/>
                <w:sz w:val="16"/>
                <w:szCs w:val="16"/>
              </w:rPr>
            </w:pPr>
          </w:p>
        </w:tc>
      </w:tr>
      <w:tr w:rsidR="00DE3856" w:rsidRPr="009E3481" w14:paraId="2F84C1A0" w14:textId="77777777" w:rsidTr="00C5779B">
        <w:trPr>
          <w:trHeight w:val="637"/>
          <w:jc w:val="center"/>
        </w:trPr>
        <w:tc>
          <w:tcPr>
            <w:tcW w:w="64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9633502"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973"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DF55DFA"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92307E7"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FF2F8B7"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8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573C6F7A"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48D83D8"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0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407DE39"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58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CE4E1A3"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3B0F525"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6B9587F" w14:textId="77777777" w:rsidR="00DE3856" w:rsidRPr="009E3481" w:rsidRDefault="00DE3856"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B55F16" w:rsidRPr="009E3481" w14:paraId="24598077"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304E787" w14:textId="4DE141E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E32D5B3" w14:textId="55AB1F8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8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F3CFB96" w14:textId="20E45BC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18C6EE1" w14:textId="73D8853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Rua da Várzea do Lago</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38668DC" w14:textId="547C48B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6717F75" w14:textId="3EFE0F9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B33ACE7" w14:textId="33A9B4E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87D0E6F" w14:textId="108EDF7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09F7D2F" w14:textId="541F72E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1924B24" w14:textId="1163F797" w:rsidR="00B55F16" w:rsidRPr="009E3481" w:rsidRDefault="00DA78AC" w:rsidP="00B55F16">
            <w:pPr>
              <w:jc w:val="center"/>
              <w:rPr>
                <w:rFonts w:ascii="Cambria" w:eastAsia="Times New Roman" w:hAnsi="Cambria" w:cs="Arial"/>
                <w:sz w:val="16"/>
                <w:szCs w:val="16"/>
              </w:rPr>
            </w:pPr>
            <w:r w:rsidRPr="00DA78AC">
              <w:rPr>
                <w:rFonts w:ascii="Cambria" w:eastAsia="Times New Roman" w:hAnsi="Cambria" w:cs="Arial"/>
                <w:sz w:val="16"/>
                <w:szCs w:val="16"/>
              </w:rPr>
              <w:t xml:space="preserve">411.382,04 </w:t>
            </w:r>
          </w:p>
        </w:tc>
      </w:tr>
      <w:tr w:rsidR="00C5779B" w:rsidRPr="009E3481" w14:paraId="6F28EF7A"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4CCCB0B" w14:textId="3D4B695B"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F9617CC" w14:textId="0812EDA9"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C1BCCCA" w14:textId="3D4A9B9E"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18C5FDC" w14:textId="3D816729"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1466C24" w14:textId="6C4EC6A9"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5AF6629" w14:textId="1252B463"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4EF1EDE" w14:textId="49252FC4"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47FFAAD" w14:textId="2F1F466C"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CC07206" w14:textId="11ACE26B"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DE32C57" w14:textId="7DE89C74"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w:t>
            </w:r>
            <w:r w:rsidR="00973E1F" w:rsidRPr="00973E1F">
              <w:rPr>
                <w:rFonts w:ascii="Cambria" w:eastAsia="Times New Roman" w:hAnsi="Cambria" w:cs="Arial"/>
                <w:color w:val="FFFFFF" w:themeColor="background1"/>
                <w:sz w:val="16"/>
                <w:szCs w:val="16"/>
              </w:rPr>
              <w:t>1.499,64</w:t>
            </w:r>
          </w:p>
        </w:tc>
      </w:tr>
      <w:tr w:rsidR="00057979" w:rsidRPr="009E3481" w14:paraId="757CEEB8" w14:textId="77777777" w:rsidTr="00057979">
        <w:trPr>
          <w:trHeight w:val="463"/>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0780E6A" w14:textId="17AADD76"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1.2.1.</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8CDABFB" w14:textId="16B22D1D"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54BB438" w14:textId="6C8EA2EF"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103689</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44DA1BC" w14:textId="5BC56BE8"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FORNECIMENTO E INSTALAÇÃO DE PLACA DE OBRA COM CHAPA GALVANIZADA E ESTRUTURA DE MADEIRA. AF_03/2022_PS</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1427786" w14:textId="32E85C5F"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DF01B70" w14:textId="1E640CF8"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3,84</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F593D4D" w14:textId="12B36DFA"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 xml:space="preserve"> 320,00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D9193DB" w14:textId="6B6DA3AC"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4E20D14" w14:textId="1CC8CBD5"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F1C8DE9" w14:textId="664F0CE0" w:rsidR="00057979" w:rsidRPr="00057979" w:rsidRDefault="00057979" w:rsidP="00057979">
            <w:pPr>
              <w:jc w:val="center"/>
              <w:rPr>
                <w:rFonts w:ascii="Cambria" w:eastAsia="Times New Roman" w:hAnsi="Cambria" w:cs="Arial"/>
                <w:sz w:val="16"/>
                <w:szCs w:val="16"/>
              </w:rPr>
            </w:pPr>
            <w:r w:rsidRPr="00057979">
              <w:rPr>
                <w:rFonts w:ascii="Cambria" w:eastAsia="Times New Roman" w:hAnsi="Cambria" w:cs="Arial"/>
                <w:sz w:val="16"/>
                <w:szCs w:val="16"/>
              </w:rPr>
              <w:t>1.499,64</w:t>
            </w:r>
          </w:p>
        </w:tc>
      </w:tr>
      <w:tr w:rsidR="00C5779B" w:rsidRPr="009E3481" w14:paraId="4F6D5223"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4DF0932" w14:textId="419ECF45"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B70A2DA" w14:textId="1850F7B1"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B2436F2" w14:textId="71406E4D"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75CD322" w14:textId="21FC0180"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F1C8482" w14:textId="2CF4A0EA"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414622C" w14:textId="5CD6ABC6"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D06D7AD" w14:textId="3F1D4BA0"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A8CC956" w14:textId="140C6AD8"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614B8A3" w14:textId="289062AA"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3FC4199" w14:textId="384F75CC"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10.514,23 </w:t>
            </w:r>
          </w:p>
        </w:tc>
      </w:tr>
      <w:tr w:rsidR="00C5779B" w:rsidRPr="009E3481" w14:paraId="1A66D94A" w14:textId="77777777" w:rsidTr="00C5779B">
        <w:trPr>
          <w:trHeight w:val="694"/>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FF4F477" w14:textId="164F5B72"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3533459" w14:textId="5F8A3EDF"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A0C203D" w14:textId="2F0B975E"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E3D78D7" w14:textId="19A5AD9F"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75177D1" w14:textId="6BF90165"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B6E711B" w14:textId="7CC944E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3.447,29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6F5ED08" w14:textId="56158EBC"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39305AC" w14:textId="042F4A6A"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A4D9968" w14:textId="1BC92C7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E0329C9" w14:textId="32A3896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10.514,23 </w:t>
            </w:r>
          </w:p>
        </w:tc>
      </w:tr>
      <w:tr w:rsidR="00C5779B" w:rsidRPr="009E3481" w14:paraId="4F1ED7CB"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6AABA7B" w14:textId="5C93AD96"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EC0EF48" w14:textId="02855FDA"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AA85488" w14:textId="097EB484"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6BFA1CC" w14:textId="13D60D46"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0AEF862" w14:textId="3284AE06"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37BA950" w14:textId="65D96168"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A1B1026" w14:textId="02D8036F"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B472A1E" w14:textId="42A481C0"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427901A" w14:textId="2BE3A2CC"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CCFE8B1" w14:textId="4B7E4BDC"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60.068,23 </w:t>
            </w:r>
          </w:p>
        </w:tc>
      </w:tr>
      <w:tr w:rsidR="00C5779B" w:rsidRPr="009E3481" w14:paraId="62B1F9D8" w14:textId="77777777" w:rsidTr="00C5779B">
        <w:trPr>
          <w:trHeight w:val="926"/>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D496C92" w14:textId="3E6B90E3"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4D71779" w14:textId="4961B454"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AAC4F4E" w14:textId="488676B8"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94268</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F6B2EB6" w14:textId="380ADEB5"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GUIA (MEIO-FIO) E SARJETA CONJUGADOS DE CONCRETO, MOLDADA IN LOCO EM TRECHO CURVO COM EXTRUSORA, 45 CM BASE (15 CM BASE DA GUIA + 30 CM BASE DA SARJETA) X 22 CM ALTURA. AF_01/2024</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DEBF1FB" w14:textId="0D1F1DA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FAEF961" w14:textId="749F54A5"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230,76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6A1FE38" w14:textId="6D29FE1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60,00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FA2671D" w14:textId="10FA9A31"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45A82EE" w14:textId="2A0BD7BE"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73,22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F5D8B34" w14:textId="41F9B04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16.896,25 </w:t>
            </w:r>
          </w:p>
        </w:tc>
      </w:tr>
      <w:tr w:rsidR="00C5779B" w:rsidRPr="009E3481" w14:paraId="0B963DA8" w14:textId="77777777" w:rsidTr="00C5779B">
        <w:trPr>
          <w:trHeight w:val="926"/>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608FFD2" w14:textId="5B6BCB4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1.4.2.</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24AD1D7" w14:textId="3E16830B"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B60E193" w14:textId="33A30AEA"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94273</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EBA8E48" w14:textId="73AB6C8F"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RETO, CONFECCIONADA EM CONCRETO PRÉ-FABRICADO, DIMENSÕES 100X15X13X30 CM (COMPRIMENTO X BASE INFERIOR X BASE SUPERIOR X ALTURA). AF_01/2024</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5F13DBF" w14:textId="077A392D"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62DA76D7" w14:textId="75C6618E"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41,06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20E079E" w14:textId="58AAE09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60,00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F473FB9" w14:textId="2C330BC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0B64517C" w14:textId="669DB0E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73,22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2296BB25" w14:textId="626D06E5"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3.006,41 </w:t>
            </w:r>
          </w:p>
        </w:tc>
      </w:tr>
      <w:tr w:rsidR="00C5779B" w:rsidRPr="009E3481" w14:paraId="0DCCA63C" w14:textId="77777777" w:rsidTr="00C5779B">
        <w:trPr>
          <w:trHeight w:val="926"/>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BD5680B" w14:textId="3BF06A30"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1.4.3.</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5054656" w14:textId="103480E4"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6683101" w14:textId="6A1F5B4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62CAC16" w14:textId="4D0054E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AD28EB9" w14:textId="73A09A2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7ABA3B07" w14:textId="7D475642"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506,31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5776411" w14:textId="09F68DE0"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046C900" w14:textId="64E18471"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1699E343" w14:textId="14D8731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28B04826" w14:textId="50F66FCC"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40.165,57 </w:t>
            </w:r>
          </w:p>
        </w:tc>
      </w:tr>
      <w:tr w:rsidR="00C5779B" w:rsidRPr="009E3481" w14:paraId="127043C1" w14:textId="77777777" w:rsidTr="00C5779B">
        <w:trPr>
          <w:trHeight w:val="325"/>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702A00EB" w14:textId="3CAE3471"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1.5.</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167224D8" w14:textId="6FDE0159"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33FC347B" w14:textId="25A92BC8" w:rsidR="00C5779B" w:rsidRPr="009E3481" w:rsidRDefault="00C5779B" w:rsidP="00C5779B">
            <w:pPr>
              <w:rPr>
                <w:rFonts w:ascii="Cambria" w:eastAsia="Times New Roman" w:hAnsi="Cambria" w:cs="Arial"/>
                <w:color w:val="FFFFFF" w:themeColor="background1"/>
                <w:sz w:val="16"/>
                <w:szCs w:val="16"/>
              </w:rPr>
            </w:pP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6D762D7F" w14:textId="0DE9A2AA"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69BC40AB" w14:textId="6947BEFE"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tcPr>
          <w:p w14:paraId="7609D0BC" w14:textId="723348AC"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7199BCB9" w14:textId="66014BCE" w:rsidR="00C5779B" w:rsidRPr="009E3481" w:rsidRDefault="00C5779B" w:rsidP="00C5779B">
            <w:pPr>
              <w:jc w:val="center"/>
              <w:rPr>
                <w:rFonts w:ascii="Cambria" w:eastAsia="Times New Roman" w:hAnsi="Cambria" w:cs="Arial"/>
                <w:color w:val="FFFFFF" w:themeColor="background1"/>
                <w:sz w:val="16"/>
                <w:szCs w:val="16"/>
              </w:rPr>
            </w:pP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31E9EBEF" w14:textId="5BDD582E"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tcPr>
          <w:p w14:paraId="760D0ADC" w14:textId="799B1516"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tcPr>
          <w:p w14:paraId="6D668E5C" w14:textId="13144CB5"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315.668,30 </w:t>
            </w:r>
          </w:p>
        </w:tc>
      </w:tr>
      <w:tr w:rsidR="00C5779B" w:rsidRPr="009E3481" w14:paraId="2D19485D" w14:textId="77777777" w:rsidTr="00C5779B">
        <w:trPr>
          <w:trHeight w:val="926"/>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8212E6E" w14:textId="0F0483ED"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1.5.1.</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BFF310A" w14:textId="7F8015AB"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80928DE" w14:textId="06E2224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92404</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271BD7E" w14:textId="2BCA8685"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07F5388" w14:textId="32580854"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1FB44A32" w14:textId="3532816C"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2.145,53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28F2612" w14:textId="11DEACAE"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8B46C70" w14:textId="7B13245D"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2CB0CDBE" w14:textId="12E89478"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15D1CFB0" w14:textId="00EEFE9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209.468,09 </w:t>
            </w:r>
          </w:p>
        </w:tc>
      </w:tr>
      <w:tr w:rsidR="00C5779B" w:rsidRPr="009E3481" w14:paraId="13C4B01B" w14:textId="77777777" w:rsidTr="00C5779B">
        <w:trPr>
          <w:trHeight w:val="926"/>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D7E59A8" w14:textId="6FAA80C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1.5.2.</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3423ECC" w14:textId="5D5EDBC0"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F6FFDDC" w14:textId="6658023F"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92402</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66AD462" w14:textId="14EAD892"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EXECUÇÃO DE PASSEIO EM PISO INTERTRAVADO, COM BLOCO 16 FACES DE 22 X 11 CM, ESPESSURA 6 CM. AF_10/2022</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B62B049" w14:textId="112A571B"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04119D97" w14:textId="15A98A0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1.050,73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2D75EC2" w14:textId="27DD2921"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B5AF519" w14:textId="3E005A1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3B797189" w14:textId="6CD65153"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3D056A1D" w14:textId="539B2561"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102.582,77 </w:t>
            </w:r>
          </w:p>
        </w:tc>
      </w:tr>
      <w:tr w:rsidR="00C5779B" w:rsidRPr="009E3481" w14:paraId="6BDADE06"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0CAB6E6" w14:textId="4F15121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1.5.3.</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BD770D1" w14:textId="72B4FB74"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30FE4E7" w14:textId="668597D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95875</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3CD7019" w14:textId="755A9BBA"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TRANSPORTE COM CAMINHÃO BASCULANTE DE 10 M³, EM VIA URBANA PAVIMENTADA, DMT ATÉ 30 KM (UNIDADE: M3XKM). AF_02/2026</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B52446D" w14:textId="36BBDEBF"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M3XKM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E17DF2A" w14:textId="6C8A0803"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939,70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4D938BB" w14:textId="03332201"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C623C0C" w14:textId="7811337E"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FA6513B" w14:textId="356F1AEA"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A87191A" w14:textId="7762F22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2.866,09 </w:t>
            </w:r>
          </w:p>
        </w:tc>
      </w:tr>
      <w:tr w:rsidR="00C5779B" w:rsidRPr="009E3481" w14:paraId="2A67F576"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36344B9" w14:textId="29F09B7D"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1.5.4.</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25026D4" w14:textId="0E89C263"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7EE60A5" w14:textId="55F2F760"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93590</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EFE544F" w14:textId="65090C8B"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TRANSPORTE COM CAMINHÃO BASCULANTE DE 10 M³, EM VIA URBANA PAVIMENTADA, </w:t>
            </w:r>
            <w:r w:rsidRPr="009E3481">
              <w:rPr>
                <w:rFonts w:ascii="Cambria" w:eastAsia="Times New Roman" w:hAnsi="Cambria" w:cs="Arial"/>
                <w:sz w:val="16"/>
                <w:szCs w:val="16"/>
              </w:rPr>
              <w:lastRenderedPageBreak/>
              <w:t>ADICIONAL PARA DMT EXCEDENTE A 30 KM (UNIDADE: M3XKM). AF_02/2026</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DF547A4" w14:textId="27331534"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lastRenderedPageBreak/>
              <w:t>M3XKM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45CA62FA" w14:textId="6DC12429"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615,86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043E92A" w14:textId="2595228C"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1,00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854A9A7" w14:textId="655B0CD4"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72FD4AC0" w14:textId="71081527"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1,22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7A29A33B" w14:textId="5E2067D6" w:rsidR="00C5779B" w:rsidRPr="009E3481" w:rsidRDefault="00C5779B" w:rsidP="00C5779B">
            <w:pPr>
              <w:jc w:val="center"/>
              <w:rPr>
                <w:rFonts w:ascii="Cambria" w:eastAsia="Times New Roman" w:hAnsi="Cambria" w:cs="Arial"/>
                <w:sz w:val="16"/>
                <w:szCs w:val="16"/>
              </w:rPr>
            </w:pPr>
            <w:r w:rsidRPr="009E3481">
              <w:rPr>
                <w:rFonts w:ascii="Cambria" w:eastAsia="Times New Roman" w:hAnsi="Cambria" w:cs="Arial"/>
                <w:sz w:val="16"/>
                <w:szCs w:val="16"/>
              </w:rPr>
              <w:t xml:space="preserve"> 751,35 </w:t>
            </w:r>
          </w:p>
        </w:tc>
      </w:tr>
      <w:tr w:rsidR="00C5779B" w:rsidRPr="009E3481" w14:paraId="19DF4AA5"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2D566F9E" w14:textId="1C3C6186"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1.6.</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6804BC57" w14:textId="537610EB"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18BA3B70" w14:textId="7373ECE5"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3B86E565" w14:textId="4154121D"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drenagem</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411B25E3" w14:textId="5147C55D"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tcPr>
          <w:p w14:paraId="49895945" w14:textId="496B7107"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353283CF" w14:textId="39DBF721"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tcPr>
          <w:p w14:paraId="6DF76A92" w14:textId="46A481CF"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tcPr>
          <w:p w14:paraId="47C06317" w14:textId="3014AD5B" w:rsidR="00C5779B" w:rsidRPr="009E3481" w:rsidRDefault="00C5779B" w:rsidP="00C5779B">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tcPr>
          <w:p w14:paraId="3AA65388" w14:textId="3B33F393" w:rsidR="00C5779B" w:rsidRPr="009E3481" w:rsidRDefault="00DA78AC" w:rsidP="00C5779B">
            <w:pPr>
              <w:jc w:val="center"/>
              <w:rPr>
                <w:rFonts w:ascii="Cambria" w:eastAsia="Times New Roman" w:hAnsi="Cambria" w:cs="Arial"/>
                <w:color w:val="FFFFFF" w:themeColor="background1"/>
                <w:sz w:val="16"/>
                <w:szCs w:val="16"/>
              </w:rPr>
            </w:pPr>
            <w:r w:rsidRPr="00DA78AC">
              <w:rPr>
                <w:rFonts w:ascii="Cambria" w:eastAsia="Times New Roman" w:hAnsi="Cambria" w:cs="Arial"/>
                <w:color w:val="FFFFFF" w:themeColor="background1"/>
                <w:sz w:val="16"/>
                <w:szCs w:val="16"/>
              </w:rPr>
              <w:t>23.631,64</w:t>
            </w:r>
          </w:p>
        </w:tc>
      </w:tr>
      <w:tr w:rsidR="00DA78AC" w:rsidRPr="009E3481" w14:paraId="3F272002"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0A41CC7" w14:textId="747C8027"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1.6.1.</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2F0A6C1" w14:textId="674D500D"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SICRO</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53A1740" w14:textId="688DE62A"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ED-48572</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09ACF20" w14:textId="3FB1759D"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CAIXA DE CAPTAÇÃO E DRENAGEM TIPO A (100 X 100 X 120 CM), D = 500 MM A 1500MM, INCLUSIVE ESCAVAÇÃO, REATERRO E BOTA FORA</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E08CAC1" w14:textId="2C38F89F"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UN</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72571691" w14:textId="35821E73"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6,00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209AB52" w14:textId="61ECE927" w:rsidR="00DA78AC" w:rsidRPr="009E3481" w:rsidRDefault="00DA78AC" w:rsidP="00DA78AC">
            <w:pPr>
              <w:rPr>
                <w:rFonts w:ascii="Cambria" w:eastAsia="Times New Roman" w:hAnsi="Cambria" w:cs="Arial"/>
                <w:sz w:val="16"/>
                <w:szCs w:val="16"/>
              </w:rPr>
            </w:pPr>
            <w:r w:rsidRPr="00DA78AC">
              <w:rPr>
                <w:rFonts w:ascii="Cambria" w:eastAsia="Times New Roman" w:hAnsi="Cambria" w:cs="Arial"/>
                <w:sz w:val="16"/>
                <w:szCs w:val="16"/>
              </w:rPr>
              <w:t xml:space="preserve">          2.000,00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7FE18F9" w14:textId="5E817D64"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0A10B412" w14:textId="26BCDCBA"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2.440,80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3DD8BF13" w14:textId="7B8C3E71"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14.644,80 </w:t>
            </w:r>
          </w:p>
        </w:tc>
      </w:tr>
      <w:tr w:rsidR="00DA78AC" w:rsidRPr="009E3481" w14:paraId="562F60E3"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EE460A5" w14:textId="39623A4B"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1.6.2.</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A5C5E46" w14:textId="08631F20"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4999672" w14:textId="32675AF7"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95569</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32D6649" w14:textId="69860722"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TUBO DE CONCRETO (SIMPLES) PARA REDES COLETORAS DE ÁGUAS PLUVIAIS, DIÂMETRO DE 500 MM, JUNTA RÍGIDA, INSTALADO EM LOCAL COM BAIXO NÍVEL DE INTERFERÊNCIAS - FORNECIMENTO E ASSENTAMENTO. AF_03/2024</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FB9D44F" w14:textId="21E5A739"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4712DA14" w14:textId="5F4C3732"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31,95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450303" w14:textId="1AAAAB3C"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200,00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7916A73" w14:textId="309D522C"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10AD87E2" w14:textId="4EBC513E"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244,08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6C42B53A" w14:textId="06C15075"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7.798,36 </w:t>
            </w:r>
          </w:p>
        </w:tc>
      </w:tr>
      <w:tr w:rsidR="00DA78AC" w:rsidRPr="009E3481" w14:paraId="58780E65" w14:textId="77777777" w:rsidTr="00C5779B">
        <w:trPr>
          <w:trHeight w:val="231"/>
          <w:jc w:val="center"/>
        </w:trPr>
        <w:tc>
          <w:tcPr>
            <w:tcW w:w="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25B009B" w14:textId="48957C18"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1.6.3.</w:t>
            </w:r>
          </w:p>
        </w:tc>
        <w:tc>
          <w:tcPr>
            <w:tcW w:w="9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8332469" w14:textId="29C68933"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SICRO</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D088B6A" w14:textId="28296976"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ED-51111</w:t>
            </w:r>
          </w:p>
        </w:tc>
        <w:tc>
          <w:tcPr>
            <w:tcW w:w="24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BD92EFC" w14:textId="6BA67665"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ESCAVAÇÃO MECÂNICA DE VALAS COM PROFUNDIDADE MENOR OU IGUAL A 1,5M, INCLUSIVE DESCARGA LATERAL, EXCLUSIVE CARGA, TRANSPORTE E DESCARGA</w:t>
            </w:r>
          </w:p>
        </w:tc>
        <w:tc>
          <w:tcPr>
            <w:tcW w:w="8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5EC4C58" w14:textId="13758346"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M3</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25399ACC" w14:textId="29DF1F25"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25,56 </w:t>
            </w:r>
          </w:p>
        </w:tc>
        <w:tc>
          <w:tcPr>
            <w:tcW w:w="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DF43AE2" w14:textId="63DFC5F8"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9,00 </w:t>
            </w:r>
          </w:p>
        </w:tc>
        <w:tc>
          <w:tcPr>
            <w:tcW w:w="5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D83C17A" w14:textId="04F5CF39"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12A222D7" w14:textId="66D240C4"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10,98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tcPr>
          <w:p w14:paraId="711F4A73" w14:textId="72D0656C"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280,65 </w:t>
            </w:r>
          </w:p>
        </w:tc>
      </w:tr>
      <w:tr w:rsidR="00DA78AC" w:rsidRPr="009E3481" w14:paraId="7A2777BA" w14:textId="77777777" w:rsidTr="00C5779B">
        <w:trPr>
          <w:trHeight w:val="463"/>
          <w:jc w:val="center"/>
        </w:trPr>
        <w:tc>
          <w:tcPr>
            <w:tcW w:w="64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6847561" w14:textId="074A1B95"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1.6.4.</w:t>
            </w:r>
          </w:p>
        </w:tc>
        <w:tc>
          <w:tcPr>
            <w:tcW w:w="973"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297E4FA" w14:textId="3B95AA10" w:rsidR="00DA78AC" w:rsidRPr="009E3481" w:rsidRDefault="00DA78AC" w:rsidP="00DA78AC">
            <w:pPr>
              <w:jc w:val="center"/>
              <w:rPr>
                <w:rFonts w:ascii="Cambria" w:eastAsia="Times New Roman" w:hAnsi="Cambria" w:cs="Arial"/>
                <w:sz w:val="16"/>
                <w:szCs w:val="16"/>
              </w:rPr>
            </w:pPr>
            <w:r w:rsidRPr="009E3481">
              <w:rPr>
                <w:rFonts w:ascii="Cambria" w:eastAsia="Times New Roman" w:hAnsi="Cambria" w:cs="Arial"/>
                <w:sz w:val="16"/>
                <w:szCs w:val="16"/>
              </w:rPr>
              <w:t>SICRO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8382362" w14:textId="24B9BC3F"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ED-51121</w:t>
            </w:r>
          </w:p>
        </w:tc>
        <w:tc>
          <w:tcPr>
            <w:tcW w:w="24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CB25B44" w14:textId="78FE24D6"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REATERRO MANUAL DE VALA, INCLUSIVE ESPALHAMENTO E COMPACTAÇÃO MECANIZADA COM PLACA VIBRATÓRIA</w:t>
            </w:r>
          </w:p>
        </w:tc>
        <w:tc>
          <w:tcPr>
            <w:tcW w:w="8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01641281" w14:textId="26CA2B86"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M3</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77268752" w14:textId="2106459C"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16,53 </w:t>
            </w:r>
          </w:p>
        </w:tc>
        <w:tc>
          <w:tcPr>
            <w:tcW w:w="80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C22584B" w14:textId="5C4AD13E"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45,00 </w:t>
            </w:r>
          </w:p>
        </w:tc>
        <w:tc>
          <w:tcPr>
            <w:tcW w:w="58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CA1EBDE" w14:textId="5F467A69"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1AE28D73" w14:textId="110BC9D9"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54,92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00593A8A" w14:textId="3FCED69A" w:rsidR="00DA78AC" w:rsidRPr="009E3481" w:rsidRDefault="00DA78AC" w:rsidP="00DA78AC">
            <w:pPr>
              <w:jc w:val="center"/>
              <w:rPr>
                <w:rFonts w:ascii="Cambria" w:eastAsia="Times New Roman" w:hAnsi="Cambria" w:cs="Arial"/>
                <w:sz w:val="16"/>
                <w:szCs w:val="16"/>
              </w:rPr>
            </w:pPr>
            <w:r w:rsidRPr="00DA78AC">
              <w:rPr>
                <w:rFonts w:ascii="Cambria" w:eastAsia="Times New Roman" w:hAnsi="Cambria" w:cs="Arial"/>
                <w:sz w:val="16"/>
                <w:szCs w:val="16"/>
              </w:rPr>
              <w:t xml:space="preserve"> 907,83 </w:t>
            </w:r>
          </w:p>
        </w:tc>
      </w:tr>
      <w:tr w:rsidR="00DE3856" w:rsidRPr="009E3481" w14:paraId="2450BD2E" w14:textId="77777777" w:rsidTr="00C5779B">
        <w:trPr>
          <w:trHeight w:val="50"/>
          <w:jc w:val="center"/>
        </w:trPr>
        <w:tc>
          <w:tcPr>
            <w:tcW w:w="64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5729123B" w14:textId="77777777" w:rsidR="00DE3856" w:rsidRPr="009E3481" w:rsidRDefault="00DE3856" w:rsidP="009A47D1">
            <w:pPr>
              <w:rPr>
                <w:rFonts w:ascii="Cambria" w:eastAsia="Times New Roman" w:hAnsi="Cambria" w:cs="Arial"/>
                <w:sz w:val="16"/>
                <w:szCs w:val="16"/>
              </w:rPr>
            </w:pPr>
          </w:p>
        </w:tc>
        <w:tc>
          <w:tcPr>
            <w:tcW w:w="973"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5DAD4CCE" w14:textId="77777777" w:rsidR="00DE3856" w:rsidRPr="009E3481" w:rsidRDefault="00DE3856"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5C685FD6" w14:textId="77777777" w:rsidR="00DE3856" w:rsidRPr="009E3481" w:rsidRDefault="00DE3856" w:rsidP="009A47D1">
            <w:pPr>
              <w:jc w:val="center"/>
              <w:rPr>
                <w:rFonts w:ascii="Cambria" w:eastAsia="Times New Roman" w:hAnsi="Cambria" w:cs="Arial"/>
                <w:sz w:val="16"/>
                <w:szCs w:val="16"/>
              </w:rPr>
            </w:pPr>
          </w:p>
        </w:tc>
        <w:tc>
          <w:tcPr>
            <w:tcW w:w="24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2B318F40" w14:textId="77777777" w:rsidR="00DE3856" w:rsidRPr="009E3481" w:rsidRDefault="00DE3856" w:rsidP="009A47D1">
            <w:pPr>
              <w:jc w:val="center"/>
              <w:rPr>
                <w:rFonts w:ascii="Cambria" w:eastAsia="Times New Roman" w:hAnsi="Cambria" w:cs="Arial"/>
                <w:sz w:val="16"/>
                <w:szCs w:val="16"/>
              </w:rPr>
            </w:pPr>
          </w:p>
        </w:tc>
        <w:tc>
          <w:tcPr>
            <w:tcW w:w="8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2751636B" w14:textId="77777777" w:rsidR="00DE3856" w:rsidRPr="009E3481" w:rsidRDefault="00DE3856"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785FB930" w14:textId="77777777" w:rsidR="00DE3856" w:rsidRPr="009E3481" w:rsidRDefault="00DE3856" w:rsidP="009A47D1">
            <w:pPr>
              <w:jc w:val="center"/>
              <w:rPr>
                <w:rFonts w:ascii="Cambria" w:eastAsia="Times New Roman" w:hAnsi="Cambria" w:cs="Arial"/>
                <w:sz w:val="16"/>
                <w:szCs w:val="16"/>
              </w:rPr>
            </w:pPr>
          </w:p>
        </w:tc>
        <w:tc>
          <w:tcPr>
            <w:tcW w:w="80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B5064EC" w14:textId="77777777" w:rsidR="00DE3856" w:rsidRPr="009E3481" w:rsidRDefault="00DE3856" w:rsidP="009A47D1">
            <w:pPr>
              <w:jc w:val="center"/>
              <w:rPr>
                <w:rFonts w:ascii="Cambria" w:eastAsia="Times New Roman" w:hAnsi="Cambria" w:cs="Arial"/>
                <w:sz w:val="16"/>
                <w:szCs w:val="16"/>
              </w:rPr>
            </w:pPr>
          </w:p>
        </w:tc>
        <w:tc>
          <w:tcPr>
            <w:tcW w:w="58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263C563A" w14:textId="77777777" w:rsidR="00DE3856" w:rsidRPr="009E3481" w:rsidRDefault="00DE3856"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73C4B427" w14:textId="77777777" w:rsidR="00DE3856" w:rsidRPr="009E3481" w:rsidRDefault="00DE3856"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5C402823" w14:textId="77777777" w:rsidR="00DE3856" w:rsidRPr="009E3481" w:rsidRDefault="00DE3856" w:rsidP="009A47D1">
            <w:pPr>
              <w:jc w:val="center"/>
              <w:rPr>
                <w:rFonts w:ascii="Cambria" w:eastAsia="Times New Roman" w:hAnsi="Cambria" w:cs="Arial"/>
                <w:sz w:val="16"/>
                <w:szCs w:val="16"/>
              </w:rPr>
            </w:pPr>
          </w:p>
        </w:tc>
      </w:tr>
      <w:tr w:rsidR="00DE3856" w:rsidRPr="009E3481" w14:paraId="3EDA3EA7" w14:textId="77777777" w:rsidTr="00E56050">
        <w:trPr>
          <w:trHeight w:val="1964"/>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7647DB" w14:textId="77777777" w:rsidR="00DE3856" w:rsidRPr="009E3481" w:rsidRDefault="00DE3856" w:rsidP="009A47D1">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56037ED1" w14:textId="77777777" w:rsidR="00DE3856" w:rsidRPr="009E3481" w:rsidRDefault="00DE3856" w:rsidP="009A47D1">
            <w:pPr>
              <w:rPr>
                <w:rFonts w:ascii="Cambria" w:eastAsia="Times New Roman" w:hAnsi="Cambria" w:cs="Arial"/>
                <w:sz w:val="16"/>
                <w:szCs w:val="16"/>
              </w:rPr>
            </w:pPr>
          </w:p>
          <w:p w14:paraId="269E066A" w14:textId="129779EB" w:rsidR="00DE3856" w:rsidRPr="009E3481" w:rsidRDefault="00DE3856" w:rsidP="009A47D1">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03 meses.</w:t>
            </w:r>
          </w:p>
          <w:p w14:paraId="4381E3BC" w14:textId="77777777" w:rsidR="00DE3856" w:rsidRPr="009E3481" w:rsidRDefault="00DE3856" w:rsidP="009A47D1">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315C3DFA"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690A768A" w14:textId="77777777" w:rsidR="00DE3856" w:rsidRPr="009E3481" w:rsidRDefault="00DE3856" w:rsidP="009A47D1">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517284C4" w14:textId="77777777" w:rsidR="00DE3856" w:rsidRPr="009E3481" w:rsidRDefault="00DE3856" w:rsidP="009A47D1">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5D9A82A4" w14:textId="77777777" w:rsidTr="009A47D1">
              <w:tc>
                <w:tcPr>
                  <w:tcW w:w="4315" w:type="dxa"/>
                </w:tcPr>
                <w:p w14:paraId="3AC27371" w14:textId="77777777" w:rsidR="00DE3856" w:rsidRPr="009E3481" w:rsidRDefault="00DE3856" w:rsidP="009A47D1">
                  <w:pPr>
                    <w:spacing w:before="60" w:after="60"/>
                    <w:rPr>
                      <w:rFonts w:ascii="Cambria" w:hAnsi="Cambria"/>
                      <w:sz w:val="16"/>
                      <w:szCs w:val="16"/>
                    </w:rPr>
                  </w:pPr>
                  <w:r w:rsidRPr="009E3481">
                    <w:rPr>
                      <w:rFonts w:ascii="Cambria" w:hAnsi="Cambria"/>
                      <w:sz w:val="16"/>
                      <w:szCs w:val="16"/>
                    </w:rPr>
                    <w:t xml:space="preserve">Ficha 919 - 020800 154510010 1441 44905100 </w:t>
                  </w:r>
                </w:p>
              </w:tc>
              <w:tc>
                <w:tcPr>
                  <w:tcW w:w="1842" w:type="dxa"/>
                </w:tcPr>
                <w:p w14:paraId="50D384CD" w14:textId="77777777" w:rsidR="00DE3856" w:rsidRPr="009E3481" w:rsidRDefault="00DE3856" w:rsidP="009A47D1">
                  <w:pPr>
                    <w:spacing w:before="60" w:after="60"/>
                    <w:jc w:val="right"/>
                    <w:rPr>
                      <w:rFonts w:ascii="Cambria" w:hAnsi="Cambria"/>
                      <w:sz w:val="16"/>
                      <w:szCs w:val="16"/>
                    </w:rPr>
                  </w:pPr>
                  <w:r w:rsidRPr="009E3481">
                    <w:rPr>
                      <w:rFonts w:ascii="Cambria" w:hAnsi="Cambria"/>
                      <w:sz w:val="16"/>
                      <w:szCs w:val="16"/>
                    </w:rPr>
                    <w:t>R$ 398.000,00</w:t>
                  </w:r>
                </w:p>
              </w:tc>
            </w:tr>
            <w:tr w:rsidR="00DE3856" w:rsidRPr="009E3481" w14:paraId="3575013A" w14:textId="77777777" w:rsidTr="009A47D1">
              <w:tc>
                <w:tcPr>
                  <w:tcW w:w="4315" w:type="dxa"/>
                </w:tcPr>
                <w:p w14:paraId="0B92A313" w14:textId="77777777" w:rsidR="00DE3856" w:rsidRPr="009E3481" w:rsidRDefault="00DE3856" w:rsidP="009A47D1">
                  <w:pPr>
                    <w:spacing w:before="60" w:after="60"/>
                    <w:rPr>
                      <w:rFonts w:ascii="Cambria" w:hAnsi="Cambria"/>
                      <w:sz w:val="16"/>
                      <w:szCs w:val="16"/>
                    </w:rPr>
                  </w:pPr>
                  <w:r w:rsidRPr="009E3481">
                    <w:rPr>
                      <w:rFonts w:ascii="Cambria" w:hAnsi="Cambria"/>
                      <w:sz w:val="16"/>
                      <w:szCs w:val="16"/>
                    </w:rPr>
                    <w:t>Ficha 261 – 020800 154510010 1215 44905100</w:t>
                  </w:r>
                </w:p>
              </w:tc>
              <w:tc>
                <w:tcPr>
                  <w:tcW w:w="1842" w:type="dxa"/>
                </w:tcPr>
                <w:p w14:paraId="1386CD0C" w14:textId="2BA7F0C6" w:rsidR="00DE3856" w:rsidRPr="009E3481" w:rsidRDefault="00DE3856" w:rsidP="009A47D1">
                  <w:pPr>
                    <w:spacing w:before="60" w:after="60"/>
                    <w:jc w:val="right"/>
                    <w:rPr>
                      <w:rFonts w:ascii="Cambria" w:hAnsi="Cambria"/>
                      <w:sz w:val="16"/>
                      <w:szCs w:val="16"/>
                    </w:rPr>
                  </w:pPr>
                  <w:r w:rsidRPr="00973E1F">
                    <w:rPr>
                      <w:rFonts w:ascii="Cambria" w:hAnsi="Cambria"/>
                      <w:sz w:val="16"/>
                      <w:szCs w:val="16"/>
                    </w:rPr>
                    <w:t xml:space="preserve">R$ </w:t>
                  </w:r>
                  <w:r w:rsidR="00DA78AC" w:rsidRPr="00DA78AC">
                    <w:rPr>
                      <w:rFonts w:ascii="Cambria" w:hAnsi="Cambria"/>
                      <w:sz w:val="16"/>
                      <w:szCs w:val="16"/>
                    </w:rPr>
                    <w:t>13</w:t>
                  </w:r>
                  <w:r w:rsidR="00DA78AC">
                    <w:rPr>
                      <w:rFonts w:ascii="Cambria" w:hAnsi="Cambria"/>
                      <w:sz w:val="16"/>
                      <w:szCs w:val="16"/>
                    </w:rPr>
                    <w:t>.</w:t>
                  </w:r>
                  <w:r w:rsidR="00DA78AC" w:rsidRPr="00DA78AC">
                    <w:rPr>
                      <w:rFonts w:ascii="Cambria" w:hAnsi="Cambria"/>
                      <w:sz w:val="16"/>
                      <w:szCs w:val="16"/>
                    </w:rPr>
                    <w:t>382,04</w:t>
                  </w:r>
                </w:p>
              </w:tc>
            </w:tr>
          </w:tbl>
          <w:p w14:paraId="64BCECED" w14:textId="77777777" w:rsidR="00DE3856" w:rsidRPr="009E3481" w:rsidRDefault="00DE3856" w:rsidP="009A47D1">
            <w:pPr>
              <w:rPr>
                <w:rFonts w:ascii="Cambria" w:eastAsia="Times New Roman" w:hAnsi="Cambria" w:cs="Arial"/>
                <w:sz w:val="16"/>
                <w:szCs w:val="16"/>
              </w:rPr>
            </w:pPr>
          </w:p>
        </w:tc>
      </w:tr>
    </w:tbl>
    <w:p w14:paraId="11D8FE01" w14:textId="77777777" w:rsidR="003641A0" w:rsidRPr="009E3481" w:rsidRDefault="003641A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63FF1D6B"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CF7D19" w14:textId="0BEA2FCC"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 xml:space="preserve">LOTE 03 - </w:t>
            </w:r>
            <w:r w:rsidR="00DE3856" w:rsidRPr="009E3481">
              <w:rPr>
                <w:rFonts w:ascii="Cambria" w:eastAsia="Times New Roman" w:hAnsi="Cambria" w:cs="Arial"/>
                <w:bCs/>
                <w:color w:val="5B5039" w:themeColor="accent6" w:themeShade="80"/>
                <w:sz w:val="16"/>
                <w:szCs w:val="16"/>
              </w:rPr>
              <w:t>PAVIMENTAÇÃO DE TRECHOS DA ESTRADA MUNICIPAL DO BAIRRO CEMITÉRIO VELHO</w:t>
            </w:r>
          </w:p>
        </w:tc>
      </w:tr>
      <w:tr w:rsidR="008C2B30" w:rsidRPr="009E3481" w14:paraId="3F7E190B"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4D187CF1"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30676971"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3939F9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15F94CB"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ADBF727"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3A570FB"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1CEC108C"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74389A7"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504876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9CAB1E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01731E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4E215B4"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DC3A71" w:rsidRPr="009E3481" w14:paraId="4B2FAA32" w14:textId="77777777" w:rsidTr="00407DC6">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0A44DFBB" w14:textId="1AB3930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0F47CDF2" w14:textId="761B688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50B47B8E" w14:textId="77777777" w:rsidR="00DC3A71" w:rsidRPr="009E3481" w:rsidRDefault="00DC3A71" w:rsidP="00DC3A71">
            <w:pPr>
              <w:jc w:val="center"/>
              <w:rPr>
                <w:rFonts w:ascii="Cambria" w:eastAsia="Times New Roman" w:hAnsi="Cambria" w:cs="Arial"/>
                <w:sz w:val="16"/>
                <w:szCs w:val="16"/>
              </w:rPr>
            </w:pP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36F4CABB" w14:textId="11496AB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 Cemitério Velho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68124119" w14:textId="4890834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1F583BC5" w14:textId="6B08A0C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16F9A652" w14:textId="77777777" w:rsidR="00DC3A71" w:rsidRPr="009E3481" w:rsidRDefault="00DC3A71" w:rsidP="00DC3A71">
            <w:pPr>
              <w:jc w:val="center"/>
              <w:rPr>
                <w:rFonts w:ascii="Cambria" w:eastAsia="Times New Roman" w:hAnsi="Cambria" w:cs="Arial"/>
                <w:sz w:val="16"/>
                <w:szCs w:val="16"/>
              </w:rPr>
            </w:pP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026E62A6" w14:textId="450D647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5FCB1906" w14:textId="2DD3DF1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tcPr>
          <w:p w14:paraId="0D8BE728" w14:textId="37F6B47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196.702,77 </w:t>
            </w:r>
          </w:p>
        </w:tc>
      </w:tr>
      <w:tr w:rsidR="00DC3A71" w:rsidRPr="009E3481" w14:paraId="645FA43E"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D1047AD" w14:textId="22089E3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49AC59C" w14:textId="35186A3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09BE4FC" w14:textId="04B0819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7AC865E" w14:textId="5EAFBC9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0AB9081" w14:textId="031E907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0D35BDC" w14:textId="603447E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777ED32" w14:textId="50B8220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ED3951E" w14:textId="4667D35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60C86C7" w14:textId="5358E4B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99B42D4" w14:textId="784CF97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DC3A71" w:rsidRPr="009E3481" w14:paraId="548B9B99"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42CC793" w14:textId="1E746DF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4F11F35" w14:textId="0F13E8B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146EEB3" w14:textId="0B6DD48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9401695" w14:textId="15BD17E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AAF0587" w14:textId="3E7ABC9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773FD1D" w14:textId="234EBD0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7C1F8C2" w14:textId="6843AE8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770FF4B" w14:textId="27C48A2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4FED1C4" w14:textId="2150E7F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EC206CC" w14:textId="4579A0E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DC3A71" w:rsidRPr="009E3481" w14:paraId="32766974"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ADD0E1C" w14:textId="6CE26B1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D72ED43" w14:textId="689CA4A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D04F9CF" w14:textId="5C652E0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2F04533" w14:textId="66ABC5D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69BAEE9" w14:textId="0511149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D920461" w14:textId="54A8B79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5BEA7A6" w14:textId="6798396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E325DCC" w14:textId="0EFCCCC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D455ACA" w14:textId="7E77089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8B8BEA5" w14:textId="600B326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4.209,00 </w:t>
            </w:r>
          </w:p>
        </w:tc>
      </w:tr>
      <w:tr w:rsidR="00DC3A71" w:rsidRPr="009E3481" w14:paraId="513D439E"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3B852BF" w14:textId="2964C66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14B276D" w14:textId="3273032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B3469B9" w14:textId="5F5C73B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4C8B1FA" w14:textId="4DEF96F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260A082" w14:textId="0A93D64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FFA6927" w14:textId="055657B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1.380,00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4A0D369" w14:textId="3D48B80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8DB3F9C" w14:textId="352017F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E23FCB1" w14:textId="1535436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5A1F4E9" w14:textId="6F166C0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4.209,00 </w:t>
            </w:r>
          </w:p>
        </w:tc>
      </w:tr>
      <w:tr w:rsidR="00DC3A71" w:rsidRPr="009E3481" w14:paraId="050DD956"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657EE59" w14:textId="530E672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65FA006" w14:textId="4C8E4A9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D8B0242" w14:textId="09D020AE"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8E29663" w14:textId="77596C3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7B029E9" w14:textId="5AB9BB8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C44903C" w14:textId="3F4FE3C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D5E174D" w14:textId="76E2F6C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DB0C614" w14:textId="68B6C1C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1ABD6B0" w14:textId="638796A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8580D95" w14:textId="1F07B27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56.006,98 </w:t>
            </w:r>
          </w:p>
        </w:tc>
      </w:tr>
      <w:tr w:rsidR="00DC3A71" w:rsidRPr="009E3481" w14:paraId="55A3338F"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F57614D" w14:textId="71586AB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lastRenderedPageBreak/>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63CB57E" w14:textId="69FABEE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20B799D" w14:textId="42D1FC0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D4569E1" w14:textId="0E0C777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AFBC1AB" w14:textId="77C21F4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7418A4D" w14:textId="66DC8BF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706,00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86362E5" w14:textId="0D68943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7D5CA81" w14:textId="2BA850D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FC66C23" w14:textId="0650240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A2F5A2D" w14:textId="599B518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56.006,98 </w:t>
            </w:r>
          </w:p>
        </w:tc>
      </w:tr>
      <w:tr w:rsidR="00DC3A71" w:rsidRPr="009E3481" w14:paraId="0A4E9446"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0FDCC2A" w14:textId="04F0982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38E5195" w14:textId="094D2A4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5DC9161" w14:textId="705C533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9C1FE52" w14:textId="081179AE"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2465F97" w14:textId="3C4F44E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0CDE87D" w14:textId="7D550F5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65CEBF0" w14:textId="433A963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5D41893" w14:textId="7D9A571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4BF96B2" w14:textId="42414F4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504F597" w14:textId="0909CC8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134.729,40 </w:t>
            </w:r>
          </w:p>
        </w:tc>
      </w:tr>
      <w:tr w:rsidR="00DC3A71" w:rsidRPr="009E3481" w14:paraId="4032642F"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039B02EC" w14:textId="63DD694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CCBC1C4" w14:textId="33CC2EE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FD57895" w14:textId="6569494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B7FDA0D" w14:textId="2CBA19A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2DCEA1C" w14:textId="1DEEFE6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00DEF4A" w14:textId="3640330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1.380,00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1A1CFC8" w14:textId="20519D5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7AD2D0E" w14:textId="6638BB2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79A66699" w14:textId="391265B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7FBAE6BA" w14:textId="4759A20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134.729,40 </w:t>
            </w:r>
          </w:p>
        </w:tc>
      </w:tr>
      <w:tr w:rsidR="008C2B30" w:rsidRPr="009E3481" w14:paraId="51710391"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683A273A" w14:textId="77777777" w:rsidR="008C2B30" w:rsidRPr="009E3481" w:rsidRDefault="008C2B30" w:rsidP="009A47D1">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9FFD934" w14:textId="77777777" w:rsidR="008C2B30" w:rsidRPr="009E3481" w:rsidRDefault="008C2B30"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73C6068" w14:textId="77777777" w:rsidR="008C2B30" w:rsidRPr="009E3481" w:rsidRDefault="008C2B30" w:rsidP="009A47D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324B3852" w14:textId="77777777" w:rsidR="008C2B30" w:rsidRPr="009E3481" w:rsidRDefault="008C2B30" w:rsidP="009A47D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ABC60A8" w14:textId="77777777" w:rsidR="008C2B30" w:rsidRPr="009E3481" w:rsidRDefault="008C2B30"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77D4CFB7" w14:textId="77777777" w:rsidR="008C2B30" w:rsidRPr="009E3481" w:rsidRDefault="008C2B30" w:rsidP="009A47D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3A3192A5" w14:textId="77777777" w:rsidR="008C2B30" w:rsidRPr="009E3481" w:rsidRDefault="008C2B30" w:rsidP="009A47D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AD3A4D4" w14:textId="77777777" w:rsidR="008C2B30" w:rsidRPr="009E3481" w:rsidRDefault="008C2B30"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4467072C" w14:textId="77777777" w:rsidR="008C2B30" w:rsidRPr="009E3481" w:rsidRDefault="008C2B30"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3F8AF8A1" w14:textId="77777777" w:rsidR="008C2B30" w:rsidRPr="009E3481" w:rsidRDefault="008C2B30" w:rsidP="009A47D1">
            <w:pPr>
              <w:jc w:val="center"/>
              <w:rPr>
                <w:rFonts w:ascii="Cambria" w:eastAsia="Times New Roman" w:hAnsi="Cambria" w:cs="Arial"/>
                <w:sz w:val="16"/>
                <w:szCs w:val="16"/>
              </w:rPr>
            </w:pPr>
          </w:p>
        </w:tc>
      </w:tr>
      <w:tr w:rsidR="008C2B30" w:rsidRPr="009E3481" w14:paraId="3D6E3405" w14:textId="77777777" w:rsidTr="00E56050">
        <w:trPr>
          <w:trHeight w:val="1591"/>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330381"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3C1A2735" w14:textId="77777777" w:rsidR="00DE3856" w:rsidRPr="009E3481" w:rsidRDefault="00DE3856" w:rsidP="00DE3856">
            <w:pPr>
              <w:rPr>
                <w:rFonts w:ascii="Cambria" w:eastAsia="Times New Roman" w:hAnsi="Cambria" w:cs="Arial"/>
                <w:sz w:val="16"/>
                <w:szCs w:val="16"/>
              </w:rPr>
            </w:pPr>
          </w:p>
          <w:p w14:paraId="2E2DB597" w14:textId="532C6D7C"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01 mês</w:t>
            </w:r>
          </w:p>
          <w:p w14:paraId="2A9C3B79"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3BAE8578"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46A24DB9"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5B8C97F5"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2FD13C2B" w14:textId="77777777" w:rsidTr="009A47D1">
              <w:tc>
                <w:tcPr>
                  <w:tcW w:w="4315" w:type="dxa"/>
                </w:tcPr>
                <w:p w14:paraId="314322EA" w14:textId="52ECC09A" w:rsidR="00DE3856" w:rsidRPr="009E3481" w:rsidRDefault="00E56050" w:rsidP="00DE3856">
                  <w:pPr>
                    <w:spacing w:before="60" w:after="60"/>
                    <w:rPr>
                      <w:rFonts w:ascii="Cambria" w:hAnsi="Cambria"/>
                      <w:sz w:val="16"/>
                      <w:szCs w:val="16"/>
                    </w:rPr>
                  </w:pPr>
                  <w:r w:rsidRPr="009E3481">
                    <w:rPr>
                      <w:rFonts w:ascii="Cambria" w:hAnsi="Cambria"/>
                      <w:sz w:val="16"/>
                      <w:szCs w:val="16"/>
                    </w:rPr>
                    <w:t>Ficha: 901 – 021100 2678200121433 44905100</w:t>
                  </w:r>
                </w:p>
              </w:tc>
              <w:tc>
                <w:tcPr>
                  <w:tcW w:w="1842" w:type="dxa"/>
                </w:tcPr>
                <w:p w14:paraId="779F2812" w14:textId="7B5B9587" w:rsidR="00DE3856" w:rsidRPr="009E3481" w:rsidRDefault="00E56050" w:rsidP="00DE3856">
                  <w:pPr>
                    <w:spacing w:before="60" w:after="60"/>
                    <w:jc w:val="right"/>
                    <w:rPr>
                      <w:rFonts w:ascii="Cambria" w:hAnsi="Cambria"/>
                      <w:sz w:val="16"/>
                      <w:szCs w:val="16"/>
                    </w:rPr>
                  </w:pPr>
                  <w:r w:rsidRPr="009E3481">
                    <w:rPr>
                      <w:rFonts w:ascii="Cambria" w:hAnsi="Cambria"/>
                      <w:sz w:val="16"/>
                      <w:szCs w:val="16"/>
                    </w:rPr>
                    <w:t>R$ 196.702,77</w:t>
                  </w:r>
                </w:p>
              </w:tc>
            </w:tr>
          </w:tbl>
          <w:p w14:paraId="5EE62033" w14:textId="29152B83" w:rsidR="008C2B30" w:rsidRPr="009E3481" w:rsidRDefault="008C2B30" w:rsidP="009A47D1">
            <w:pPr>
              <w:rPr>
                <w:rFonts w:ascii="Cambria" w:eastAsia="Times New Roman" w:hAnsi="Cambria" w:cs="Arial"/>
                <w:sz w:val="16"/>
                <w:szCs w:val="16"/>
              </w:rPr>
            </w:pPr>
          </w:p>
        </w:tc>
      </w:tr>
    </w:tbl>
    <w:p w14:paraId="1209F4BA" w14:textId="77777777" w:rsidR="003641A0" w:rsidRPr="009E3481" w:rsidRDefault="003641A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122A8176"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50955B9" w14:textId="4150B504"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 xml:space="preserve">LOTE 04 - </w:t>
            </w:r>
            <w:r w:rsidR="00DE3856" w:rsidRPr="009E3481">
              <w:rPr>
                <w:rFonts w:ascii="Cambria" w:eastAsia="Times New Roman" w:hAnsi="Cambria" w:cs="Arial"/>
                <w:bCs/>
                <w:color w:val="5B5039" w:themeColor="accent6" w:themeShade="80"/>
                <w:sz w:val="16"/>
                <w:szCs w:val="16"/>
              </w:rPr>
              <w:t>PAVIMENTAÇÃO DE TRECHOS DAS ESTRADAS MUNICIPAIS DOS BAIRROS NUNES, SERTÃOZINHO E ESMERIL</w:t>
            </w:r>
          </w:p>
        </w:tc>
      </w:tr>
      <w:tr w:rsidR="008C2B30" w:rsidRPr="009E3481" w14:paraId="5D0690B9"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03B54AE3"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270251BB"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FEAF42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3A4778B"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78AFC5D"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A00791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5F314FA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1C88DC9"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5F417A3"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03B83DD"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63E6FE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4568A3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DC3A71" w:rsidRPr="009E3481" w14:paraId="1DAE9914"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F0635D9" w14:textId="213A282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C4C812D" w14:textId="4F23EF4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E046FCB" w14:textId="309E978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B418D6B" w14:textId="78EEC82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Nunes, Sertãozinho e Esmeril</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CDB3770" w14:textId="7B8089E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0EA7704" w14:textId="0D3857B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DE49830" w14:textId="4588C7E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5AF4B12" w14:textId="2B693E3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0DFBF04" w14:textId="7F8462E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2AFCF40" w14:textId="22F562B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314.743,27 </w:t>
            </w:r>
          </w:p>
        </w:tc>
      </w:tr>
      <w:tr w:rsidR="00DC3A71" w:rsidRPr="009E3481" w14:paraId="091BC015"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2EC65C5" w14:textId="56C7D50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20922FC" w14:textId="2434625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3901774" w14:textId="08AD772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9E0AB5D" w14:textId="5E9C769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B1AC9AE" w14:textId="6DEA02C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DB7E935" w14:textId="5A8CD7E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37A7DA7" w14:textId="6843F65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D3362FC" w14:textId="5A85B9E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76925ED" w14:textId="41C93E7A"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7E0E0C4" w14:textId="0F2D8A7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DC3A71" w:rsidRPr="009E3481" w14:paraId="6DD5D13C"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8A4A94B" w14:textId="0214B9C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FFF568C" w14:textId="1769B39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1A80A74" w14:textId="183BD30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6A5FCED" w14:textId="0654CB6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8E4E272" w14:textId="395BE24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FCFFACB" w14:textId="63A5D65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8D50D3F" w14:textId="108166D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069F904" w14:textId="52E3A17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C82BABC" w14:textId="3E538A7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E42A58C" w14:textId="76E46A9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DC3A71" w:rsidRPr="009E3481" w14:paraId="0F3171BC"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EC8E1C9" w14:textId="2AC2F1C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B8AA094" w14:textId="4637E54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03F2F52" w14:textId="6964A81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30749A9" w14:textId="238B421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9A1AF4F" w14:textId="4CC9B25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ACF5E82" w14:textId="4F73784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069A840" w14:textId="1BD92BD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0685F03" w14:textId="09BB983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F11E608" w14:textId="0916369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CB2B75F" w14:textId="6143335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7.472,50 </w:t>
            </w:r>
          </w:p>
        </w:tc>
      </w:tr>
      <w:tr w:rsidR="00DC3A71" w:rsidRPr="009E3481" w14:paraId="2C35BD94"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6E4F1F1" w14:textId="73FAA8F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82290AE" w14:textId="7B11DA1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1152CDD" w14:textId="7984BA8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4670954" w14:textId="709DB5C8"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FDDBCDA" w14:textId="3BE0AEC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8A2A8CC" w14:textId="05BC7B3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2.450,00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3327D64" w14:textId="1538840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30132A7" w14:textId="02DD0C2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0011BE4" w14:textId="6BD626F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597D0E6" w14:textId="074797D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7.472,50 </w:t>
            </w:r>
          </w:p>
        </w:tc>
      </w:tr>
      <w:tr w:rsidR="00DC3A71" w:rsidRPr="009E3481" w14:paraId="156D404C"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4B6AF2F" w14:textId="71886A2E"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F6B5E71" w14:textId="52D8F09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512C9A7" w14:textId="6793F19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CCED2C6" w14:textId="2EDEAD9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578DE3C" w14:textId="0835CEF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8F25148" w14:textId="24F7358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324F472" w14:textId="3ACD3B8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BC2A995" w14:textId="76413BC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5F08FC0" w14:textId="7FA0184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8C76B53" w14:textId="2B1C8F0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66.319,88 </w:t>
            </w:r>
          </w:p>
        </w:tc>
      </w:tr>
      <w:tr w:rsidR="00DC3A71" w:rsidRPr="009E3481" w14:paraId="33EAF5BF"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B4861E1" w14:textId="328198F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2DFA60B" w14:textId="4F1B20F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8F1BB68" w14:textId="4EB1D7D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CAF3C3B" w14:textId="1BDCEE1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9A666CB" w14:textId="4C8816F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FC25EE6" w14:textId="71750C3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836,00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EBF7FA3" w14:textId="3A55366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3906123" w14:textId="0215E97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4EB5C26" w14:textId="466905A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43AEEE1" w14:textId="43ECC1F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66.319,88 </w:t>
            </w:r>
          </w:p>
        </w:tc>
      </w:tr>
      <w:tr w:rsidR="00DC3A71" w:rsidRPr="009E3481" w14:paraId="2F15659A"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7E26937" w14:textId="68C9009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3EB521A" w14:textId="5936634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5B9713C" w14:textId="168A68D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639D0B5" w14:textId="25B4DD2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3087549" w14:textId="2461226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68860F1" w14:textId="5D4EA05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8FBB4EC" w14:textId="2C6900F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B58A47D" w14:textId="24BB609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2AB38B0" w14:textId="0DED8DB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DAA7348" w14:textId="118E698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239.193,50 </w:t>
            </w:r>
          </w:p>
        </w:tc>
      </w:tr>
      <w:tr w:rsidR="00DC3A71" w:rsidRPr="009E3481" w14:paraId="6ED1686F"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2E7939E" w14:textId="7C531C7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91709F5" w14:textId="7862BBA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33E5FBFC" w14:textId="3344533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900AF51" w14:textId="3EB3BFA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A5275D1" w14:textId="6B2327F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587EA007" w14:textId="3205011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2.450,00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0CCE02DD" w14:textId="05A162B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650955A" w14:textId="15B4EB2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6C7E78F5" w14:textId="197B9BE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AF331FC" w14:textId="159B7BD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239.193,50 </w:t>
            </w:r>
          </w:p>
        </w:tc>
      </w:tr>
      <w:tr w:rsidR="008C2B30" w:rsidRPr="009E3481" w14:paraId="5516C31D"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2A06CFF" w14:textId="77777777" w:rsidR="008C2B30" w:rsidRPr="009E3481" w:rsidRDefault="008C2B30" w:rsidP="009A47D1">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F826A73" w14:textId="77777777" w:rsidR="008C2B30" w:rsidRPr="009E3481" w:rsidRDefault="008C2B30"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93A8257" w14:textId="77777777" w:rsidR="008C2B30" w:rsidRPr="009E3481" w:rsidRDefault="008C2B30" w:rsidP="009A47D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4A6FECC" w14:textId="77777777" w:rsidR="008C2B30" w:rsidRPr="009E3481" w:rsidRDefault="008C2B30" w:rsidP="009A47D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589C4FB" w14:textId="77777777" w:rsidR="008C2B30" w:rsidRPr="009E3481" w:rsidRDefault="008C2B30"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5156A82D" w14:textId="77777777" w:rsidR="008C2B30" w:rsidRPr="009E3481" w:rsidRDefault="008C2B30" w:rsidP="009A47D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47E9BC5" w14:textId="77777777" w:rsidR="008C2B30" w:rsidRPr="009E3481" w:rsidRDefault="008C2B30" w:rsidP="009A47D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82A8ABE" w14:textId="77777777" w:rsidR="008C2B30" w:rsidRPr="009E3481" w:rsidRDefault="008C2B30"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63195B03" w14:textId="77777777" w:rsidR="008C2B30" w:rsidRPr="009E3481" w:rsidRDefault="008C2B30"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5EC56093" w14:textId="77777777" w:rsidR="008C2B30" w:rsidRPr="009E3481" w:rsidRDefault="008C2B30" w:rsidP="009A47D1">
            <w:pPr>
              <w:jc w:val="center"/>
              <w:rPr>
                <w:rFonts w:ascii="Cambria" w:eastAsia="Times New Roman" w:hAnsi="Cambria" w:cs="Arial"/>
                <w:sz w:val="16"/>
                <w:szCs w:val="16"/>
              </w:rPr>
            </w:pPr>
          </w:p>
        </w:tc>
      </w:tr>
      <w:tr w:rsidR="008C2B30" w:rsidRPr="009E3481" w14:paraId="4A4B0B3C" w14:textId="77777777" w:rsidTr="003E5CA2">
        <w:trPr>
          <w:trHeight w:val="1990"/>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2F84DD"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lastRenderedPageBreak/>
              <w:t>DATA BASE:   05-26 (N DES.)</w:t>
            </w:r>
          </w:p>
          <w:p w14:paraId="7708ED8B" w14:textId="77777777" w:rsidR="00DE3856" w:rsidRPr="009E3481" w:rsidRDefault="00DE3856" w:rsidP="00DE3856">
            <w:pPr>
              <w:rPr>
                <w:rFonts w:ascii="Cambria" w:eastAsia="Times New Roman" w:hAnsi="Cambria" w:cs="Arial"/>
                <w:sz w:val="16"/>
                <w:szCs w:val="16"/>
              </w:rPr>
            </w:pPr>
          </w:p>
          <w:p w14:paraId="7EDFABF2" w14:textId="0AA9D40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02 meses.</w:t>
            </w:r>
          </w:p>
          <w:p w14:paraId="65D45AB9"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575FEE5E"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1EA95622"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615A118B"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040147C9" w14:textId="77777777" w:rsidTr="009A47D1">
              <w:tc>
                <w:tcPr>
                  <w:tcW w:w="4315" w:type="dxa"/>
                </w:tcPr>
                <w:p w14:paraId="16486311" w14:textId="3D476BA6" w:rsidR="00DE3856" w:rsidRPr="009E3481" w:rsidRDefault="003E5CA2" w:rsidP="00DE3856">
                  <w:pPr>
                    <w:spacing w:before="60" w:after="60"/>
                    <w:rPr>
                      <w:rFonts w:ascii="Cambria" w:hAnsi="Cambria"/>
                      <w:sz w:val="16"/>
                      <w:szCs w:val="16"/>
                    </w:rPr>
                  </w:pPr>
                  <w:r w:rsidRPr="009E3481">
                    <w:rPr>
                      <w:rFonts w:ascii="Cambria" w:hAnsi="Cambria"/>
                      <w:sz w:val="16"/>
                      <w:szCs w:val="16"/>
                    </w:rPr>
                    <w:t>Ficha: 900 – 021100 2678200121432 44905100</w:t>
                  </w:r>
                </w:p>
              </w:tc>
              <w:tc>
                <w:tcPr>
                  <w:tcW w:w="1842" w:type="dxa"/>
                </w:tcPr>
                <w:p w14:paraId="720D519F" w14:textId="36E4A549" w:rsidR="00DE3856" w:rsidRPr="009E3481" w:rsidRDefault="003E5CA2" w:rsidP="00DE3856">
                  <w:pPr>
                    <w:spacing w:before="60" w:after="60"/>
                    <w:jc w:val="right"/>
                    <w:rPr>
                      <w:rFonts w:ascii="Cambria" w:hAnsi="Cambria"/>
                      <w:sz w:val="16"/>
                      <w:szCs w:val="16"/>
                    </w:rPr>
                  </w:pPr>
                  <w:r w:rsidRPr="009E3481">
                    <w:rPr>
                      <w:rFonts w:ascii="Cambria" w:hAnsi="Cambria"/>
                      <w:sz w:val="16"/>
                      <w:szCs w:val="16"/>
                    </w:rPr>
                    <w:t>R$ 300.000,00</w:t>
                  </w:r>
                </w:p>
              </w:tc>
            </w:tr>
            <w:tr w:rsidR="00E56050" w:rsidRPr="009E3481" w14:paraId="0D36CEA9" w14:textId="77777777" w:rsidTr="009A47D1">
              <w:tc>
                <w:tcPr>
                  <w:tcW w:w="4315" w:type="dxa"/>
                </w:tcPr>
                <w:p w14:paraId="402BA9C9" w14:textId="365D89FB" w:rsidR="00E56050" w:rsidRPr="009E3481" w:rsidRDefault="00E56050" w:rsidP="00E56050">
                  <w:pPr>
                    <w:spacing w:before="60" w:after="60"/>
                    <w:rPr>
                      <w:rFonts w:ascii="Cambria" w:hAnsi="Cambria"/>
                      <w:sz w:val="16"/>
                      <w:szCs w:val="16"/>
                    </w:rPr>
                  </w:pPr>
                  <w:r w:rsidRPr="009E3481">
                    <w:rPr>
                      <w:rFonts w:ascii="Cambria" w:hAnsi="Cambria"/>
                      <w:sz w:val="16"/>
                      <w:szCs w:val="16"/>
                    </w:rPr>
                    <w:t xml:space="preserve">Ficha: 612 - 021100 2678200121277 44905100  </w:t>
                  </w:r>
                </w:p>
              </w:tc>
              <w:tc>
                <w:tcPr>
                  <w:tcW w:w="1842" w:type="dxa"/>
                </w:tcPr>
                <w:p w14:paraId="661D4D99" w14:textId="49BFCAAF" w:rsidR="00E56050" w:rsidRPr="009E3481" w:rsidRDefault="003E5CA2" w:rsidP="00E56050">
                  <w:pPr>
                    <w:spacing w:before="60" w:after="60"/>
                    <w:jc w:val="right"/>
                    <w:rPr>
                      <w:rFonts w:ascii="Cambria" w:hAnsi="Cambria"/>
                      <w:sz w:val="16"/>
                      <w:szCs w:val="16"/>
                    </w:rPr>
                  </w:pPr>
                  <w:r w:rsidRPr="009E3481">
                    <w:rPr>
                      <w:rFonts w:ascii="Cambria" w:hAnsi="Cambria"/>
                      <w:sz w:val="16"/>
                      <w:szCs w:val="16"/>
                    </w:rPr>
                    <w:t>R$ 14.743,27</w:t>
                  </w:r>
                </w:p>
              </w:tc>
            </w:tr>
          </w:tbl>
          <w:p w14:paraId="0176EC11" w14:textId="6410523B" w:rsidR="008C2B30" w:rsidRPr="009E3481" w:rsidRDefault="008C2B30" w:rsidP="009A47D1">
            <w:pPr>
              <w:rPr>
                <w:rFonts w:ascii="Cambria" w:eastAsia="Times New Roman" w:hAnsi="Cambria" w:cs="Arial"/>
                <w:sz w:val="16"/>
                <w:szCs w:val="16"/>
              </w:rPr>
            </w:pPr>
          </w:p>
        </w:tc>
      </w:tr>
    </w:tbl>
    <w:p w14:paraId="5C65B623" w14:textId="77777777" w:rsidR="008C2B30" w:rsidRPr="009E3481" w:rsidRDefault="008C2B3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612B16DD"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81A1DB" w14:textId="1D5A238F"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LOTE 05 - PAVIMENTAÇÃO DE TRECHOS DAS ESTRADAS MUNICIPAIS DOS BAIRROS CACHOEIRA DOS LUIZ E FIDÊNCIOS</w:t>
            </w:r>
          </w:p>
        </w:tc>
      </w:tr>
      <w:tr w:rsidR="008C2B30" w:rsidRPr="009E3481" w14:paraId="5347C88B"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4D1900FD"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43D6384B"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3E56626"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28C77A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1D61B54"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DE3360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109DE7C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4D13009"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82C76FA"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CDD270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B2EA84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7F9C3B7"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DC3A71" w:rsidRPr="009E3481" w14:paraId="1A552820"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C3A75FB" w14:textId="1196409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CCE4C4" w14:textId="4C37E6C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4711118" w14:textId="179DFE1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0A969B0" w14:textId="6ED3F3A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Cachoeira dos Luiz e Fidêncios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E483F9A" w14:textId="5437307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4BCFFC4" w14:textId="644C687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1ACDB24" w14:textId="62500EB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F5FE538" w14:textId="3450935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CE979D2" w14:textId="1232225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3F35D75" w14:textId="4DF9D96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202.962,93 </w:t>
            </w:r>
          </w:p>
        </w:tc>
      </w:tr>
      <w:tr w:rsidR="00DC3A71" w:rsidRPr="009E3481" w14:paraId="5B3CBA7C"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CE599B5" w14:textId="74117D4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F469868" w14:textId="3B87DA7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251BDF2" w14:textId="65D4B28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4F0E9E4" w14:textId="39C2AFE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949CF21" w14:textId="30C3DC4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F9C1634" w14:textId="498542D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20CB457" w14:textId="18618C6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C6F335D" w14:textId="590B95F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11254BF" w14:textId="11196F1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749F4B0" w14:textId="7B2B9C3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DC3A71" w:rsidRPr="009E3481" w14:paraId="0897D9AF"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3CB09E1" w14:textId="41B0EEB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F46C69E" w14:textId="1DD53D7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93E78FC" w14:textId="5226032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CB4305E" w14:textId="1F2C0E2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7B0514E" w14:textId="5240CD7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22BD7EE" w14:textId="5204490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707A0F3" w14:textId="048BABE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AB65BCE" w14:textId="5A3FB24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0EC92EE" w14:textId="0DD390E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ECD6490" w14:textId="758C0FC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DC3A71" w:rsidRPr="009E3481" w14:paraId="14085E5A"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486BB3B" w14:textId="28FB96A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FC9AA29" w14:textId="48EB2BB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691DE07" w14:textId="00F83A9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4FFAB8D" w14:textId="57E3776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F65278C" w14:textId="12E606E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6AB1235" w14:textId="3CEF5C4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BE647E8" w14:textId="45B396D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C616228" w14:textId="5F8285E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EFF47F7" w14:textId="04349B3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2788161" w14:textId="5CD10E6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4.514,00 </w:t>
            </w:r>
          </w:p>
        </w:tc>
      </w:tr>
      <w:tr w:rsidR="00DC3A71" w:rsidRPr="009E3481" w14:paraId="3833DF4C"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0185CC4" w14:textId="3FA77CB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1AB9C46" w14:textId="0BBFB48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F9717CD" w14:textId="3D6A66F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278DC4E" w14:textId="2153546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1A86517" w14:textId="782D272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43B0B82" w14:textId="2A5BD0F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1.480,00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8354023" w14:textId="3C95281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DEA443F" w14:textId="3E00FD0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F49144E" w14:textId="5AF355E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19CD212" w14:textId="6108CAE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4.514,00 </w:t>
            </w:r>
          </w:p>
        </w:tc>
      </w:tr>
      <w:tr w:rsidR="00DC3A71" w:rsidRPr="009E3481" w14:paraId="1AEC7F21"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90A2985" w14:textId="7F03085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5E7B506" w14:textId="3F12660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5187BA0" w14:textId="3FE07D0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74B77CE" w14:textId="1CD5DBF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53FC2AB" w14:textId="77B315E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A1C1A1A" w14:textId="5A24CFD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3221437" w14:textId="51464CD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D6E415F" w14:textId="6C56C76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9CEA69D" w14:textId="3FA84C1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7DAAB59" w14:textId="47379DF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52.199,14 </w:t>
            </w:r>
          </w:p>
        </w:tc>
      </w:tr>
      <w:tr w:rsidR="00DC3A71" w:rsidRPr="009E3481" w14:paraId="739AB52E"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DD5C9F6" w14:textId="204568C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DB1CC52" w14:textId="62BB89E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8F81344" w14:textId="2AB1633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00821B8" w14:textId="5F9C97E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302802A" w14:textId="2E9063D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1FB8974" w14:textId="450051F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658,00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9D4D17A" w14:textId="2B6249C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47500D9" w14:textId="5719249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77AE7944" w14:textId="7913512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7B6F303E" w14:textId="783E6CD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52.199,14 </w:t>
            </w:r>
          </w:p>
        </w:tc>
      </w:tr>
      <w:tr w:rsidR="00DC3A71" w:rsidRPr="009E3481" w14:paraId="7A2BA80C"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1258CE4" w14:textId="52AC1EA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89ABEF3" w14:textId="567FB38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39C4BFE" w14:textId="7C180C5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E1C0F56" w14:textId="5BD2A68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5853BB2" w14:textId="5D1C193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34FF368" w14:textId="02E3E85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D39AB28" w14:textId="7C55161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867F739" w14:textId="3571078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7840972" w14:textId="1AF8DD0A"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F6B15AE" w14:textId="5A7340A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144.492,40 </w:t>
            </w:r>
          </w:p>
        </w:tc>
      </w:tr>
      <w:tr w:rsidR="00DC3A71" w:rsidRPr="009E3481" w14:paraId="64FAB363"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7DACDAA" w14:textId="5F5BE228"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2010F5F6" w14:textId="10BCCFC8"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5B893F1" w14:textId="49348CA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5105985" w14:textId="37D617E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F471C67" w14:textId="6A35560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16199A80" w14:textId="210685B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1.480,00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F48D65F" w14:textId="0CDB80F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854EB5A" w14:textId="0D3B09C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CD5CAD0" w14:textId="135B0DB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0D275B7" w14:textId="1819AF0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144.492,40 </w:t>
            </w:r>
          </w:p>
        </w:tc>
      </w:tr>
      <w:tr w:rsidR="008C2B30" w:rsidRPr="009E3481" w14:paraId="6F603FFD"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0C0C8DE" w14:textId="77777777" w:rsidR="008C2B30" w:rsidRPr="009E3481" w:rsidRDefault="008C2B30" w:rsidP="00DC3A71">
            <w:pPr>
              <w:jc w:val="cente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EE68F56" w14:textId="77777777" w:rsidR="008C2B30" w:rsidRPr="009E3481" w:rsidRDefault="008C2B30" w:rsidP="00DC3A71">
            <w:pPr>
              <w:jc w:val="cente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6E15DA44" w14:textId="77777777" w:rsidR="008C2B30" w:rsidRPr="009E3481" w:rsidRDefault="008C2B30" w:rsidP="00DC3A7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57634A07" w14:textId="77777777" w:rsidR="008C2B30" w:rsidRPr="009E3481" w:rsidRDefault="008C2B30" w:rsidP="00DC3A7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71BDAF8" w14:textId="77777777" w:rsidR="008C2B30" w:rsidRPr="009E3481" w:rsidRDefault="008C2B30" w:rsidP="00DC3A7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22AC0934" w14:textId="77777777" w:rsidR="008C2B30" w:rsidRPr="009E3481" w:rsidRDefault="008C2B30" w:rsidP="00DC3A7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3CE9D0B4" w14:textId="77777777" w:rsidR="008C2B30" w:rsidRPr="009E3481" w:rsidRDefault="008C2B30" w:rsidP="00DC3A7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0F867CC" w14:textId="77777777" w:rsidR="008C2B30" w:rsidRPr="009E3481" w:rsidRDefault="008C2B30" w:rsidP="00DC3A7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04B2F838" w14:textId="77777777" w:rsidR="008C2B30" w:rsidRPr="009E3481" w:rsidRDefault="008C2B30" w:rsidP="00DC3A7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60E9409A" w14:textId="77777777" w:rsidR="008C2B30" w:rsidRPr="009E3481" w:rsidRDefault="008C2B30" w:rsidP="00DC3A71">
            <w:pPr>
              <w:jc w:val="center"/>
              <w:rPr>
                <w:rFonts w:ascii="Cambria" w:eastAsia="Times New Roman" w:hAnsi="Cambria" w:cs="Arial"/>
                <w:sz w:val="16"/>
                <w:szCs w:val="16"/>
              </w:rPr>
            </w:pPr>
          </w:p>
        </w:tc>
      </w:tr>
      <w:tr w:rsidR="008C2B30" w:rsidRPr="009E3481" w14:paraId="022DEDBA" w14:textId="77777777" w:rsidTr="00E7767C">
        <w:trPr>
          <w:trHeight w:val="1995"/>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B7F4E6"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7A3AE43B" w14:textId="77777777" w:rsidR="00DE3856" w:rsidRPr="009E3481" w:rsidRDefault="00DE3856" w:rsidP="00DE3856">
            <w:pPr>
              <w:rPr>
                <w:rFonts w:ascii="Cambria" w:eastAsia="Times New Roman" w:hAnsi="Cambria" w:cs="Arial"/>
                <w:sz w:val="16"/>
                <w:szCs w:val="16"/>
              </w:rPr>
            </w:pPr>
          </w:p>
          <w:p w14:paraId="54091002" w14:textId="403C1E4C"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02 meses.</w:t>
            </w:r>
          </w:p>
          <w:p w14:paraId="7AB80B8B"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1566CCF4"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019FC624"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69810341"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597E0FA9" w14:textId="77777777" w:rsidTr="009A47D1">
              <w:tc>
                <w:tcPr>
                  <w:tcW w:w="4315" w:type="dxa"/>
                </w:tcPr>
                <w:p w14:paraId="23D160A5" w14:textId="08C5F510" w:rsidR="00DE3856" w:rsidRPr="009E3481" w:rsidRDefault="003E5CA2" w:rsidP="00DE3856">
                  <w:pPr>
                    <w:spacing w:before="60" w:after="60"/>
                    <w:rPr>
                      <w:rFonts w:ascii="Cambria" w:hAnsi="Cambria"/>
                      <w:sz w:val="16"/>
                      <w:szCs w:val="16"/>
                    </w:rPr>
                  </w:pPr>
                  <w:r w:rsidRPr="009E3481">
                    <w:rPr>
                      <w:rFonts w:ascii="Cambria" w:hAnsi="Cambria"/>
                      <w:sz w:val="16"/>
                      <w:szCs w:val="16"/>
                    </w:rPr>
                    <w:t>Ficha: 904 – 021100 2678200121436 449051</w:t>
                  </w:r>
                </w:p>
              </w:tc>
              <w:tc>
                <w:tcPr>
                  <w:tcW w:w="1842" w:type="dxa"/>
                </w:tcPr>
                <w:p w14:paraId="32754FAB" w14:textId="0CAFF3A8" w:rsidR="00DE3856" w:rsidRPr="009E3481" w:rsidRDefault="003E5CA2" w:rsidP="00DE3856">
                  <w:pPr>
                    <w:spacing w:before="60" w:after="60"/>
                    <w:jc w:val="right"/>
                    <w:rPr>
                      <w:rFonts w:ascii="Cambria" w:hAnsi="Cambria"/>
                      <w:sz w:val="16"/>
                      <w:szCs w:val="16"/>
                    </w:rPr>
                  </w:pPr>
                  <w:r w:rsidRPr="009E3481">
                    <w:rPr>
                      <w:rFonts w:ascii="Cambria" w:hAnsi="Cambria"/>
                      <w:sz w:val="16"/>
                      <w:szCs w:val="16"/>
                    </w:rPr>
                    <w:t>R$ 200.000,00</w:t>
                  </w:r>
                </w:p>
              </w:tc>
            </w:tr>
            <w:tr w:rsidR="00E56050" w:rsidRPr="009E3481" w14:paraId="35F7CD20" w14:textId="77777777" w:rsidTr="009A47D1">
              <w:tc>
                <w:tcPr>
                  <w:tcW w:w="4315" w:type="dxa"/>
                </w:tcPr>
                <w:p w14:paraId="542BBD9B" w14:textId="6E9FA3FA" w:rsidR="00E56050" w:rsidRPr="009E3481" w:rsidRDefault="00E56050" w:rsidP="00E56050">
                  <w:pPr>
                    <w:spacing w:before="60" w:after="60"/>
                    <w:rPr>
                      <w:rFonts w:ascii="Cambria" w:hAnsi="Cambria"/>
                      <w:sz w:val="16"/>
                      <w:szCs w:val="16"/>
                    </w:rPr>
                  </w:pPr>
                  <w:r w:rsidRPr="009E3481">
                    <w:rPr>
                      <w:rFonts w:ascii="Cambria" w:hAnsi="Cambria"/>
                      <w:sz w:val="16"/>
                      <w:szCs w:val="16"/>
                    </w:rPr>
                    <w:t xml:space="preserve">Ficha: 612 - 021100 2678200121277 44905100  </w:t>
                  </w:r>
                </w:p>
              </w:tc>
              <w:tc>
                <w:tcPr>
                  <w:tcW w:w="1842" w:type="dxa"/>
                </w:tcPr>
                <w:p w14:paraId="2D15BCC6" w14:textId="0E9F7BFC" w:rsidR="00E56050" w:rsidRPr="009E3481" w:rsidRDefault="003E5CA2" w:rsidP="00E56050">
                  <w:pPr>
                    <w:spacing w:before="60" w:after="60"/>
                    <w:jc w:val="right"/>
                    <w:rPr>
                      <w:rFonts w:ascii="Cambria" w:hAnsi="Cambria"/>
                      <w:sz w:val="16"/>
                      <w:szCs w:val="16"/>
                    </w:rPr>
                  </w:pPr>
                  <w:r w:rsidRPr="009E3481">
                    <w:rPr>
                      <w:rFonts w:ascii="Cambria" w:hAnsi="Cambria"/>
                      <w:sz w:val="16"/>
                      <w:szCs w:val="16"/>
                    </w:rPr>
                    <w:t>R$ 2.962,93</w:t>
                  </w:r>
                </w:p>
              </w:tc>
            </w:tr>
          </w:tbl>
          <w:p w14:paraId="7F01C6A0" w14:textId="0AA2E856" w:rsidR="008C2B30" w:rsidRPr="009E3481" w:rsidRDefault="008C2B30" w:rsidP="009A47D1">
            <w:pPr>
              <w:rPr>
                <w:rFonts w:ascii="Cambria" w:eastAsia="Times New Roman" w:hAnsi="Cambria" w:cs="Arial"/>
                <w:sz w:val="16"/>
                <w:szCs w:val="16"/>
              </w:rPr>
            </w:pPr>
          </w:p>
        </w:tc>
      </w:tr>
    </w:tbl>
    <w:p w14:paraId="7D534302" w14:textId="77777777" w:rsidR="008C2B30" w:rsidRPr="009E3481" w:rsidRDefault="008C2B3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5FD24ACF"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55BDA4A" w14:textId="4220B688"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LOTE 06 - PAVIMENTAÇÃO EM PISO INTERTRAVADO BAIRROS CAMPO GRANDE, MACHADO E PONTE NOVA</w:t>
            </w:r>
          </w:p>
        </w:tc>
      </w:tr>
      <w:tr w:rsidR="008C2B30" w:rsidRPr="009E3481" w14:paraId="2FA87060"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218CBFD7"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7125D6A9"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BEBE179"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335CD8D"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21B77F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2D5D4C3"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604FFFC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8134A7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71C55F4"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51A3766"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9CC2204"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741C4C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DC3A71" w:rsidRPr="009E3481" w14:paraId="1E5BE011"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3A8F439" w14:textId="6DA4C5B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3AE1F07" w14:textId="65412C8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9E90DBC" w14:textId="10573D3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CC0B5FF" w14:textId="34E6821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Campo Grande, Machado e Ponte Nova</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812C32B" w14:textId="0A19CCC8"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2D5FFB1" w14:textId="1AD1C40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6BF168D" w14:textId="7C59792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BD0CC68" w14:textId="0F89099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43E7990" w14:textId="1741794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BCA6399" w14:textId="383BA86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183.009,03 </w:t>
            </w:r>
          </w:p>
        </w:tc>
      </w:tr>
      <w:tr w:rsidR="00DC3A71" w:rsidRPr="009E3481" w14:paraId="68B29CD4"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7592BA6" w14:textId="54448D5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2EC2B5E" w14:textId="3009BA9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9486122" w14:textId="0047A41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8C320BC" w14:textId="5A9A7F4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0CB8C6F" w14:textId="5493C212"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BD76ABE" w14:textId="79BE14CE"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226F4DC" w14:textId="0C311E1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B8C5CE2" w14:textId="179904D1"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2D43672" w14:textId="7D9FB9B5"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239A66E" w14:textId="02564D03"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DC3A71" w:rsidRPr="009E3481" w14:paraId="0F46FC59"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7376D2C" w14:textId="6461F5B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4640A01" w14:textId="0AFBA1E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CE073BF" w14:textId="660297F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9C546BF" w14:textId="116E5E3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037D77E" w14:textId="6C00AC3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952C8E6" w14:textId="21D3F41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7F20E61" w14:textId="44CA06B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C1E4526" w14:textId="73790F1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04FBF8F" w14:textId="04B57EB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E74BB6B" w14:textId="3992B1E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DC3A71" w:rsidRPr="009E3481" w14:paraId="0E968517"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14B9B34" w14:textId="1E7AA11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C8DEE8F" w14:textId="12287BD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C05C788" w14:textId="36242E6A"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4C46F3D" w14:textId="43C2072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EEC7843" w14:textId="5153505F"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0CE7AFB" w14:textId="053C218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C50C474" w14:textId="6EDF8FE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18D64BD" w14:textId="5F6F2D6A"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85E9541" w14:textId="4EAAE0D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F90BC5A" w14:textId="4EE3EB1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4.270,00 </w:t>
            </w:r>
          </w:p>
        </w:tc>
      </w:tr>
      <w:tr w:rsidR="00DC3A71" w:rsidRPr="009E3481" w14:paraId="6BB84EC2"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F7C8644" w14:textId="075B8B82"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737C069" w14:textId="4FA9F2D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0DD5097" w14:textId="5DF5EB1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5697F87" w14:textId="7BCCB73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B4E539C" w14:textId="5FFCD018"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6EA3AED" w14:textId="1489F47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1.400,00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2E352DE" w14:textId="6FDE940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5EECE09" w14:textId="73CC49F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56322BD" w14:textId="2AF04B0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738739F" w14:textId="20EECA2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4.270,00 </w:t>
            </w:r>
          </w:p>
        </w:tc>
      </w:tr>
      <w:tr w:rsidR="00DC3A71" w:rsidRPr="009E3481" w14:paraId="2D2A24AE"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8B26AEE" w14:textId="1016CE1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FBCE915" w14:textId="23B94B1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D467C15" w14:textId="1683179D"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41306F8" w14:textId="76D8E83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8FF5407" w14:textId="3B91A22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64754CE" w14:textId="731B953B"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98D2885" w14:textId="0438EAB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7584D4F" w14:textId="47970C1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19AA51F" w14:textId="5F30B65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4BD4C6F" w14:textId="4B696657"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40.299,64 </w:t>
            </w:r>
          </w:p>
        </w:tc>
      </w:tr>
      <w:tr w:rsidR="00DC3A71" w:rsidRPr="009E3481" w14:paraId="22969B68"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4CDDF55" w14:textId="6CE46176"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8FD9B98" w14:textId="7A59201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446D649" w14:textId="26CE3FF7"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C976D9C" w14:textId="1C0B460E"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854D143" w14:textId="36F8ADF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8ECDE25" w14:textId="263A922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508,00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212ED02" w14:textId="1347ECD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B1B4F14" w14:textId="1153D68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1B57494" w14:textId="19F6363C"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49462217" w14:textId="1FAE9C99"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40.299,64 </w:t>
            </w:r>
          </w:p>
        </w:tc>
      </w:tr>
      <w:tr w:rsidR="00DC3A71" w:rsidRPr="009E3481" w14:paraId="07F96822"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6D4B076" w14:textId="72F952C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88263E1" w14:textId="48F78BC0"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D3E6D61" w14:textId="5BB932BE"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EF6F662" w14:textId="2B695106"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356E6C3" w14:textId="3B2D16FA"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7DFCCE2" w14:textId="1D9B55F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FC3F8A9" w14:textId="6B3D2424"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C2716DA" w14:textId="5B0C76EC"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2A49086" w14:textId="620A2848"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E492ABC" w14:textId="4A1D1D89" w:rsidR="00DC3A71" w:rsidRPr="009E3481" w:rsidRDefault="00DC3A71" w:rsidP="00DC3A71">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136.682,00 </w:t>
            </w:r>
          </w:p>
        </w:tc>
      </w:tr>
      <w:tr w:rsidR="00DC3A71" w:rsidRPr="009E3481" w14:paraId="60A8BDE5"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061CA151" w14:textId="3E9B8113"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3656669" w14:textId="79845EDB"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341696A6" w14:textId="0BE9886F"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19E233D" w14:textId="0E45EFD8"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0ABAB933" w14:textId="50809FF5"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385F8B6E" w14:textId="26389140"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1.400,00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474D3C0" w14:textId="38AB4A1A"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0EC4FF4" w14:textId="148417C4"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14C4305D" w14:textId="0416E381"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58028C4" w14:textId="2FE9395D" w:rsidR="00DC3A71" w:rsidRPr="009E3481" w:rsidRDefault="00DC3A71" w:rsidP="00DC3A71">
            <w:pPr>
              <w:jc w:val="center"/>
              <w:rPr>
                <w:rFonts w:ascii="Cambria" w:eastAsia="Times New Roman" w:hAnsi="Cambria" w:cs="Arial"/>
                <w:sz w:val="16"/>
                <w:szCs w:val="16"/>
              </w:rPr>
            </w:pPr>
            <w:r w:rsidRPr="009E3481">
              <w:rPr>
                <w:rFonts w:ascii="Cambria" w:eastAsia="Times New Roman" w:hAnsi="Cambria" w:cs="Arial"/>
                <w:sz w:val="16"/>
                <w:szCs w:val="16"/>
              </w:rPr>
              <w:t xml:space="preserve"> 136.682,00 </w:t>
            </w:r>
          </w:p>
        </w:tc>
      </w:tr>
      <w:tr w:rsidR="008C2B30" w:rsidRPr="009E3481" w14:paraId="678D5D76"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489DA1A" w14:textId="77777777" w:rsidR="008C2B30" w:rsidRPr="009E3481" w:rsidRDefault="008C2B30" w:rsidP="009A47D1">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780DE1A" w14:textId="77777777" w:rsidR="008C2B30" w:rsidRPr="009E3481" w:rsidRDefault="008C2B30"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25D5704D" w14:textId="77777777" w:rsidR="008C2B30" w:rsidRPr="009E3481" w:rsidRDefault="008C2B30" w:rsidP="009A47D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8420056" w14:textId="77777777" w:rsidR="008C2B30" w:rsidRPr="009E3481" w:rsidRDefault="008C2B30" w:rsidP="009A47D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671385DB" w14:textId="77777777" w:rsidR="008C2B30" w:rsidRPr="009E3481" w:rsidRDefault="008C2B30"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73031F9C" w14:textId="77777777" w:rsidR="008C2B30" w:rsidRPr="009E3481" w:rsidRDefault="008C2B30" w:rsidP="009A47D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59E0A9F1" w14:textId="77777777" w:rsidR="008C2B30" w:rsidRPr="009E3481" w:rsidRDefault="008C2B30" w:rsidP="009A47D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AE46F93" w14:textId="77777777" w:rsidR="008C2B30" w:rsidRPr="009E3481" w:rsidRDefault="008C2B30"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489918E4" w14:textId="77777777" w:rsidR="008C2B30" w:rsidRPr="009E3481" w:rsidRDefault="008C2B30"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345CCF66" w14:textId="77777777" w:rsidR="008C2B30" w:rsidRPr="009E3481" w:rsidRDefault="008C2B30" w:rsidP="009A47D1">
            <w:pPr>
              <w:jc w:val="center"/>
              <w:rPr>
                <w:rFonts w:ascii="Cambria" w:eastAsia="Times New Roman" w:hAnsi="Cambria" w:cs="Arial"/>
                <w:sz w:val="16"/>
                <w:szCs w:val="16"/>
              </w:rPr>
            </w:pPr>
          </w:p>
        </w:tc>
      </w:tr>
      <w:tr w:rsidR="008C2B30" w:rsidRPr="009E3481" w14:paraId="49934B35" w14:textId="77777777" w:rsidTr="003E5CA2">
        <w:trPr>
          <w:trHeight w:val="1966"/>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20B52E"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52D345DB" w14:textId="77777777" w:rsidR="00DE3856" w:rsidRPr="009E3481" w:rsidRDefault="00DE3856" w:rsidP="00DE3856">
            <w:pPr>
              <w:rPr>
                <w:rFonts w:ascii="Cambria" w:eastAsia="Times New Roman" w:hAnsi="Cambria" w:cs="Arial"/>
                <w:sz w:val="16"/>
                <w:szCs w:val="16"/>
              </w:rPr>
            </w:pPr>
          </w:p>
          <w:p w14:paraId="01A2A53A" w14:textId="009B7E6C"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01 mês</w:t>
            </w:r>
          </w:p>
          <w:p w14:paraId="57A961AF"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01B7D466"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18155896"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05F4218D"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2BDC8A64" w14:textId="77777777" w:rsidTr="009A47D1">
              <w:tc>
                <w:tcPr>
                  <w:tcW w:w="4315" w:type="dxa"/>
                </w:tcPr>
                <w:p w14:paraId="045C0D0C" w14:textId="5E21E5D3" w:rsidR="00DE3856" w:rsidRPr="009E3481" w:rsidRDefault="003E5CA2" w:rsidP="00DE3856">
                  <w:pPr>
                    <w:spacing w:before="60" w:after="60"/>
                    <w:rPr>
                      <w:rFonts w:ascii="Cambria" w:hAnsi="Cambria"/>
                      <w:sz w:val="16"/>
                      <w:szCs w:val="16"/>
                    </w:rPr>
                  </w:pPr>
                  <w:r w:rsidRPr="009E3481">
                    <w:rPr>
                      <w:rFonts w:ascii="Cambria" w:hAnsi="Cambria"/>
                      <w:sz w:val="16"/>
                      <w:szCs w:val="16"/>
                    </w:rPr>
                    <w:t xml:space="preserve">Ficha: 902 – 021100 2678200121434 44905100 </w:t>
                  </w:r>
                </w:p>
              </w:tc>
              <w:tc>
                <w:tcPr>
                  <w:tcW w:w="1842" w:type="dxa"/>
                </w:tcPr>
                <w:p w14:paraId="5A6D3D7B" w14:textId="79E3C60D" w:rsidR="00DE3856" w:rsidRPr="009E3481" w:rsidRDefault="003E5CA2" w:rsidP="00DE3856">
                  <w:pPr>
                    <w:spacing w:before="60" w:after="60"/>
                    <w:jc w:val="right"/>
                    <w:rPr>
                      <w:rFonts w:ascii="Cambria" w:hAnsi="Cambria"/>
                      <w:sz w:val="16"/>
                      <w:szCs w:val="16"/>
                    </w:rPr>
                  </w:pPr>
                  <w:r w:rsidRPr="009E3481">
                    <w:rPr>
                      <w:rFonts w:ascii="Cambria" w:hAnsi="Cambria"/>
                      <w:sz w:val="16"/>
                      <w:szCs w:val="16"/>
                    </w:rPr>
                    <w:t>R$ 183.009,03</w:t>
                  </w:r>
                </w:p>
              </w:tc>
            </w:tr>
          </w:tbl>
          <w:p w14:paraId="1D470B90" w14:textId="5A86EC36" w:rsidR="008C2B30" w:rsidRPr="009E3481" w:rsidRDefault="008C2B30" w:rsidP="009A47D1">
            <w:pPr>
              <w:rPr>
                <w:rFonts w:ascii="Cambria" w:eastAsia="Times New Roman" w:hAnsi="Cambria" w:cs="Arial"/>
                <w:sz w:val="16"/>
                <w:szCs w:val="16"/>
              </w:rPr>
            </w:pPr>
          </w:p>
        </w:tc>
      </w:tr>
    </w:tbl>
    <w:p w14:paraId="5832B45C" w14:textId="77777777" w:rsidR="008C2B30" w:rsidRPr="009E3481" w:rsidRDefault="008C2B3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0E8B4C2C"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A8672F" w14:textId="1A7234D1"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LOTE 07 - PAVIMENTAÇÃO DE TRECHOS DAS ESTRADAS MUNICIPAIS DOS BAIRROS CAMPO GRANDE, RODRIGUES, SANTA LAURA E GUABIROBA</w:t>
            </w:r>
          </w:p>
        </w:tc>
      </w:tr>
      <w:tr w:rsidR="008C2B30" w:rsidRPr="009E3481" w14:paraId="430B5F11"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10F5DC26"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33A84707"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64AF109"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40DA24A"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A17B75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AE06E6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4EF72B7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B4A94B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7375A29"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18ACD8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4FABC6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0219D25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B55F16" w:rsidRPr="009E3481" w14:paraId="2E922739"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9B99A15" w14:textId="6343B0D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058ED7F" w14:textId="36E47EE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E9C011F" w14:textId="76E6265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1E3CFE3" w14:textId="61EC30F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Campo Grande, Rodrigues, Santa Laura e Guabiroba</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BAB1833" w14:textId="3D1F359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DCC231C" w14:textId="7157D51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B6BC70E" w14:textId="5196E17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0C054C7" w14:textId="24558EA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D813752" w14:textId="014E0AB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1344D9B" w14:textId="611E5A4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392.110,31 </w:t>
            </w:r>
          </w:p>
        </w:tc>
      </w:tr>
      <w:tr w:rsidR="00B55F16" w:rsidRPr="009E3481" w14:paraId="4EBAE5BA"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27B5232" w14:textId="48246AA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00CF68B" w14:textId="499F0DB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C5B1D0D" w14:textId="75DCF24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E762B13" w14:textId="011830F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65F7050" w14:textId="63A51A7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6648301" w14:textId="13D4401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902A450" w14:textId="50AB177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56680EF" w14:textId="45CC187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86D0B91" w14:textId="7A2B289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A61A31A" w14:textId="0C2CE87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B55F16" w:rsidRPr="009E3481" w14:paraId="27805D9C"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30BDCC5" w14:textId="6E3B96D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921675B" w14:textId="324391C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186D638" w14:textId="54B05BF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CD4D2C0" w14:textId="223D5BD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BA5D043" w14:textId="4550E67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3338EBE" w14:textId="1CADAC6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BF7DC94" w14:textId="51251FC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ED5CD2B" w14:textId="1A03F43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B2CB554" w14:textId="5CADEDC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D350EA9" w14:textId="62D2D27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B55F16" w:rsidRPr="009E3481" w14:paraId="7F724B4B"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293F906" w14:textId="1AD7F1D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1C51C5F" w14:textId="7828574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1DE1D0B" w14:textId="3EA87E4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10CDFC5" w14:textId="0C0D472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5F1644C" w14:textId="1391DD0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8A17F2B" w14:textId="6FF014C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6985A02" w14:textId="685A734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DC1B9D8" w14:textId="5373EE1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C03795F" w14:textId="196B986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C540C8D" w14:textId="71A0ECC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9.028,00 </w:t>
            </w:r>
          </w:p>
        </w:tc>
      </w:tr>
      <w:tr w:rsidR="00B55F16" w:rsidRPr="009E3481" w14:paraId="5A333608"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EBF86C9" w14:textId="6124090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lastRenderedPageBreak/>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4A2C7AD" w14:textId="75CBB5E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3D31EF3" w14:textId="6A0A8AB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55727B7" w14:textId="7DD20A0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B9B96B6" w14:textId="4B87839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AF18815" w14:textId="5F4709F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2.960,00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EFE3770" w14:textId="31CDA12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9A1AB2A" w14:textId="1E7D3A0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A303E41" w14:textId="2FE28F0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7D10ED7" w14:textId="1FE379E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9.028,00 </w:t>
            </w:r>
          </w:p>
        </w:tc>
      </w:tr>
      <w:tr w:rsidR="00B55F16" w:rsidRPr="009E3481" w14:paraId="5F9DC3FD"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9ACA845" w14:textId="47AAE40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FC05753" w14:textId="0C03854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0E2F986" w14:textId="7E1DEA0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E8B5295" w14:textId="1B90DEE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1EC1438" w14:textId="577092E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8D06602" w14:textId="38F998B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DE6475F" w14:textId="5A658B1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64CF00A" w14:textId="7DC9FB1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0A17218" w14:textId="5E1C1E4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CA2E0FB" w14:textId="20E6D22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92.340,12 </w:t>
            </w:r>
          </w:p>
        </w:tc>
      </w:tr>
      <w:tr w:rsidR="00B55F16" w:rsidRPr="009E3481" w14:paraId="6D25CAA1"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274B3B3" w14:textId="4EA0FA0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21EBE5C" w14:textId="354C21D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0798B37" w14:textId="7009CDC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1DE94E0" w14:textId="73C3F68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3020B53" w14:textId="6912845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079409A" w14:textId="5265907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1.164,00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6B0186E" w14:textId="220BF26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CA60E8D" w14:textId="2F3BB79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98901DA" w14:textId="7ACC649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7818DEBC" w14:textId="3EB668A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92.340,12 </w:t>
            </w:r>
          </w:p>
        </w:tc>
      </w:tr>
      <w:tr w:rsidR="00B55F16" w:rsidRPr="009E3481" w14:paraId="6FCBA406"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DDB77E6" w14:textId="1672FCC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793A4AC" w14:textId="660CD9A4"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6212677" w14:textId="1606473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0CD5DC0" w14:textId="76372AE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1926345" w14:textId="533F6CA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7F723B7" w14:textId="732D7E94"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F21C832" w14:textId="335DE04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E0A0027" w14:textId="1B68695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0B4B7C7" w14:textId="48F4021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FFB1E71" w14:textId="73BFF2D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288.984,80 </w:t>
            </w:r>
          </w:p>
        </w:tc>
      </w:tr>
      <w:tr w:rsidR="00B55F16" w:rsidRPr="009E3481" w14:paraId="6B48D67E"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2606540" w14:textId="53C25EA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71937D1" w14:textId="6886BCD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D7F389A" w14:textId="6C2F99E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34AB202C" w14:textId="4928DDC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23FE029D" w14:textId="75EAA34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62B71793" w14:textId="5E4A9FE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2.960,00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25105ABD" w14:textId="32E749A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F75D38E" w14:textId="5F25E37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6641F90D" w14:textId="78B9C1B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0BFC5B57" w14:textId="6A91D28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288.984,80 </w:t>
            </w:r>
          </w:p>
        </w:tc>
      </w:tr>
      <w:tr w:rsidR="008C2B30" w:rsidRPr="009E3481" w14:paraId="302844F6"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6459A153" w14:textId="77777777" w:rsidR="008C2B30" w:rsidRPr="009E3481" w:rsidRDefault="008C2B30" w:rsidP="009A47D1">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5D8EC93D" w14:textId="77777777" w:rsidR="008C2B30" w:rsidRPr="009E3481" w:rsidRDefault="008C2B30"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9CB0C11" w14:textId="77777777" w:rsidR="008C2B30" w:rsidRPr="009E3481" w:rsidRDefault="008C2B30" w:rsidP="009A47D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D9AB907" w14:textId="77777777" w:rsidR="008C2B30" w:rsidRPr="009E3481" w:rsidRDefault="008C2B30" w:rsidP="009A47D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3B8F4A6" w14:textId="77777777" w:rsidR="008C2B30" w:rsidRPr="009E3481" w:rsidRDefault="008C2B30"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698E3322" w14:textId="77777777" w:rsidR="008C2B30" w:rsidRPr="009E3481" w:rsidRDefault="008C2B30" w:rsidP="009A47D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F4C8D59" w14:textId="77777777" w:rsidR="008C2B30" w:rsidRPr="009E3481" w:rsidRDefault="008C2B30" w:rsidP="009A47D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6D75BB0" w14:textId="77777777" w:rsidR="008C2B30" w:rsidRPr="009E3481" w:rsidRDefault="008C2B30"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0EE525F0" w14:textId="77777777" w:rsidR="008C2B30" w:rsidRPr="009E3481" w:rsidRDefault="008C2B30"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07ED281B" w14:textId="77777777" w:rsidR="008C2B30" w:rsidRPr="009E3481" w:rsidRDefault="008C2B30" w:rsidP="009A47D1">
            <w:pPr>
              <w:jc w:val="center"/>
              <w:rPr>
                <w:rFonts w:ascii="Cambria" w:eastAsia="Times New Roman" w:hAnsi="Cambria" w:cs="Arial"/>
                <w:sz w:val="16"/>
                <w:szCs w:val="16"/>
              </w:rPr>
            </w:pPr>
          </w:p>
        </w:tc>
      </w:tr>
      <w:tr w:rsidR="008C2B30" w:rsidRPr="009E3481" w14:paraId="67170996" w14:textId="77777777" w:rsidTr="00E7767C">
        <w:trPr>
          <w:trHeight w:val="1998"/>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F921DF"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279540A7" w14:textId="77777777" w:rsidR="00DE3856" w:rsidRPr="009E3481" w:rsidRDefault="00DE3856" w:rsidP="00DE3856">
            <w:pPr>
              <w:rPr>
                <w:rFonts w:ascii="Cambria" w:eastAsia="Times New Roman" w:hAnsi="Cambria" w:cs="Arial"/>
                <w:sz w:val="16"/>
                <w:szCs w:val="16"/>
              </w:rPr>
            </w:pPr>
          </w:p>
          <w:p w14:paraId="0172D19E" w14:textId="03C14959"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02 meses.</w:t>
            </w:r>
          </w:p>
          <w:p w14:paraId="2CE051C6"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503F47AB"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34ADD553"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0BDD9F91"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3C0A3E3B" w14:textId="77777777" w:rsidTr="009A47D1">
              <w:tc>
                <w:tcPr>
                  <w:tcW w:w="4315" w:type="dxa"/>
                </w:tcPr>
                <w:p w14:paraId="26AD3FFB" w14:textId="51BD21D0" w:rsidR="00DE3856" w:rsidRPr="009E3481" w:rsidRDefault="003E5CA2" w:rsidP="00DE3856">
                  <w:pPr>
                    <w:spacing w:before="60" w:after="60"/>
                    <w:rPr>
                      <w:rFonts w:ascii="Cambria" w:hAnsi="Cambria"/>
                      <w:sz w:val="16"/>
                      <w:szCs w:val="16"/>
                    </w:rPr>
                  </w:pPr>
                  <w:r w:rsidRPr="009E3481">
                    <w:rPr>
                      <w:rFonts w:ascii="Cambria" w:hAnsi="Cambria"/>
                      <w:sz w:val="16"/>
                      <w:szCs w:val="16"/>
                    </w:rPr>
                    <w:t>Ficha: 896 – 021100 2678200121428 44905100</w:t>
                  </w:r>
                </w:p>
              </w:tc>
              <w:tc>
                <w:tcPr>
                  <w:tcW w:w="1842" w:type="dxa"/>
                </w:tcPr>
                <w:p w14:paraId="5F7C3BAD" w14:textId="6C059F7A" w:rsidR="00DE3856" w:rsidRPr="009E3481" w:rsidRDefault="003E5CA2" w:rsidP="00DE3856">
                  <w:pPr>
                    <w:spacing w:before="60" w:after="60"/>
                    <w:jc w:val="right"/>
                    <w:rPr>
                      <w:rFonts w:ascii="Cambria" w:hAnsi="Cambria"/>
                      <w:sz w:val="16"/>
                      <w:szCs w:val="16"/>
                    </w:rPr>
                  </w:pPr>
                  <w:r w:rsidRPr="009E3481">
                    <w:rPr>
                      <w:rFonts w:ascii="Cambria" w:hAnsi="Cambria"/>
                      <w:sz w:val="16"/>
                      <w:szCs w:val="16"/>
                    </w:rPr>
                    <w:t>R$ 390.658,50</w:t>
                  </w:r>
                </w:p>
              </w:tc>
            </w:tr>
            <w:tr w:rsidR="00E56050" w:rsidRPr="009E3481" w14:paraId="745D7F3A" w14:textId="77777777" w:rsidTr="009A47D1">
              <w:tc>
                <w:tcPr>
                  <w:tcW w:w="4315" w:type="dxa"/>
                </w:tcPr>
                <w:p w14:paraId="700223DD" w14:textId="399F8B86" w:rsidR="00E56050" w:rsidRPr="009E3481" w:rsidRDefault="00E56050" w:rsidP="00E56050">
                  <w:pPr>
                    <w:spacing w:before="60" w:after="60"/>
                    <w:rPr>
                      <w:rFonts w:ascii="Cambria" w:hAnsi="Cambria"/>
                      <w:sz w:val="16"/>
                      <w:szCs w:val="16"/>
                    </w:rPr>
                  </w:pPr>
                  <w:r w:rsidRPr="009E3481">
                    <w:rPr>
                      <w:rFonts w:ascii="Cambria" w:hAnsi="Cambria"/>
                      <w:sz w:val="16"/>
                      <w:szCs w:val="16"/>
                    </w:rPr>
                    <w:t xml:space="preserve">Ficha: 612 - 021100 2678200121277 44905100  </w:t>
                  </w:r>
                </w:p>
              </w:tc>
              <w:tc>
                <w:tcPr>
                  <w:tcW w:w="1842" w:type="dxa"/>
                </w:tcPr>
                <w:p w14:paraId="1D26CB99" w14:textId="7DC45EDA" w:rsidR="00E56050" w:rsidRPr="009E3481" w:rsidRDefault="003E5CA2" w:rsidP="00E56050">
                  <w:pPr>
                    <w:spacing w:before="60" w:after="60"/>
                    <w:jc w:val="right"/>
                    <w:rPr>
                      <w:rFonts w:ascii="Cambria" w:hAnsi="Cambria"/>
                      <w:sz w:val="16"/>
                      <w:szCs w:val="16"/>
                    </w:rPr>
                  </w:pPr>
                  <w:r w:rsidRPr="009E3481">
                    <w:rPr>
                      <w:rFonts w:ascii="Cambria" w:hAnsi="Cambria"/>
                      <w:sz w:val="16"/>
                      <w:szCs w:val="16"/>
                    </w:rPr>
                    <w:t>R$ 1.451,81</w:t>
                  </w:r>
                </w:p>
              </w:tc>
            </w:tr>
          </w:tbl>
          <w:p w14:paraId="3F3B757D" w14:textId="6B407C9A" w:rsidR="008C2B30" w:rsidRPr="009E3481" w:rsidRDefault="008C2B30" w:rsidP="009A47D1">
            <w:pPr>
              <w:rPr>
                <w:rFonts w:ascii="Cambria" w:eastAsia="Times New Roman" w:hAnsi="Cambria" w:cs="Arial"/>
                <w:sz w:val="16"/>
                <w:szCs w:val="16"/>
              </w:rPr>
            </w:pPr>
          </w:p>
        </w:tc>
      </w:tr>
    </w:tbl>
    <w:p w14:paraId="62E5C44B" w14:textId="77777777" w:rsidR="008C2B30" w:rsidRPr="009E3481" w:rsidRDefault="008C2B3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43BA417E"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06E635" w14:textId="0A830025"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LOTE 08 - PAVIMENTAÇÃO DE TRECHOS DAS ESTRADAS MUNICIPAIS DOS BAIRROS SANTA RITA, DOIS IRMÃOS SERTÃOZINHO</w:t>
            </w:r>
          </w:p>
        </w:tc>
      </w:tr>
      <w:tr w:rsidR="008C2B30" w:rsidRPr="009E3481" w14:paraId="572EED28"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5B6F4820"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61EB36CD"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E4D0933"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C66B20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AC9BCB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858CAF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716E1DB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87809F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0224F93"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F5378E4"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051AF67"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8C2BD7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B55F16" w:rsidRPr="009E3481" w14:paraId="5E16CB8C"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7A235B6" w14:textId="58B4315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4F3356C" w14:textId="13D5D88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15553D0" w14:textId="0DE0B1E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17D3BC4" w14:textId="55A45A4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Santa Rita, Dois Irmãos e Sertãozinho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C6A8294" w14:textId="1D29502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D204055" w14:textId="54F5E72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50D6A5" w14:textId="78B09E7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D4742A4" w14:textId="2ABC7EB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1D49173" w14:textId="1C562EF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2DCDCFE" w14:textId="6ABDDCB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312.138,15 </w:t>
            </w:r>
          </w:p>
        </w:tc>
      </w:tr>
      <w:tr w:rsidR="00B55F16" w:rsidRPr="009E3481" w14:paraId="761DE70F"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1AA835A" w14:textId="0773C0C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57DC779" w14:textId="596697F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55A3423" w14:textId="4FDFE3C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08F11FC" w14:textId="2750880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BB1C046" w14:textId="43F87BF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D29FB19" w14:textId="5C61F7D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E92B45E" w14:textId="356E01C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D1E3C28" w14:textId="2BD0BDC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BF6CBB6" w14:textId="749F196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5F1BE4A" w14:textId="5FEFEFC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B55F16" w:rsidRPr="009E3481" w14:paraId="19AAB635"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43623E8" w14:textId="116CAC8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C0C660D" w14:textId="153073B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2B3FAC7" w14:textId="1ADE4C6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DA8A060" w14:textId="2A0E4FD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91D54EC" w14:textId="171FBB0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54FB79A" w14:textId="3FE53C6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E436EEE" w14:textId="4940AC7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C036E17" w14:textId="1914CD2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7AA322B9" w14:textId="4F6F035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F780027" w14:textId="59DFECD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B55F16" w:rsidRPr="009E3481" w14:paraId="17185D69"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51CC128" w14:textId="519320A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B2AF451" w14:textId="424CDC1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9EBD0FF" w14:textId="19A31D1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6BD8CFF" w14:textId="3168DF3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0D6DB9E" w14:textId="1F97ED74"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DB41317" w14:textId="3C435D9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04D3943" w14:textId="7F6A400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D9AAC5D" w14:textId="3491D91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1D32A48" w14:textId="100F61D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D09AC01" w14:textId="6F56546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7.259,00 </w:t>
            </w:r>
          </w:p>
        </w:tc>
      </w:tr>
      <w:tr w:rsidR="00B55F16" w:rsidRPr="009E3481" w14:paraId="0694FB80"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CC454B9" w14:textId="212C4B6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2F2ECF0" w14:textId="04B3E15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C7881B7" w14:textId="2A984FA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6150ABF" w14:textId="11AC228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049FCE2" w14:textId="3285849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1772620" w14:textId="114DC7D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2.380,00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2FE39B2" w14:textId="24F5EE6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DF8319C" w14:textId="3B99F82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5943212" w14:textId="0CC8298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151B4E2" w14:textId="2A54DEC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7.259,00 </w:t>
            </w:r>
          </w:p>
        </w:tc>
      </w:tr>
      <w:tr w:rsidR="00B55F16" w:rsidRPr="009E3481" w14:paraId="132AE5CF"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C811639" w14:textId="548EC07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F3E4F71" w14:textId="648052C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47A6783" w14:textId="29F5470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6E1CEAD" w14:textId="06339EB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FC2A4A1" w14:textId="7159EF3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9328FE6" w14:textId="4A54E05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3C75B7A" w14:textId="352F598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20D0089" w14:textId="1BEDB12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7DA3780" w14:textId="0AA56AA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98FF807" w14:textId="7B60ABF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70.762,36 </w:t>
            </w:r>
          </w:p>
        </w:tc>
      </w:tr>
      <w:tr w:rsidR="00B55F16" w:rsidRPr="009E3481" w14:paraId="4E4B733F"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FBEF1B1" w14:textId="155B2D8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B4AF5AF" w14:textId="2E2D254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5C00115" w14:textId="3C9DA4D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1F6598C" w14:textId="2FE8099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2D61E50" w14:textId="042B098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B559D5C" w14:textId="77566B8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892,00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E829209" w14:textId="5E1F68C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2294547" w14:textId="255363D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4537EC0" w14:textId="4C2BEE8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23249F1" w14:textId="3B87BA3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70.762,36 </w:t>
            </w:r>
          </w:p>
        </w:tc>
      </w:tr>
      <w:tr w:rsidR="00B55F16" w:rsidRPr="009E3481" w14:paraId="1E6B4D09"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F9129C7" w14:textId="3A67AFA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lastRenderedPageBreak/>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EFC94BB" w14:textId="15C2CE9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AE290D0" w14:textId="6D7BED5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0DA7552" w14:textId="1218D79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7D3AB13" w14:textId="516E42B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E56BB0A" w14:textId="1D863CD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0523EE1" w14:textId="41D809F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E432C2F" w14:textId="56644D3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202D707" w14:textId="4B81E06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1FFD3C1" w14:textId="50BFDFE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232.359,40 </w:t>
            </w:r>
          </w:p>
        </w:tc>
      </w:tr>
      <w:tr w:rsidR="00B55F16" w:rsidRPr="009E3481" w14:paraId="1EDD74D5"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5771569" w14:textId="0F3D179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47D0708" w14:textId="4C8A327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B8385FD" w14:textId="6AD4DBA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FB80AB6" w14:textId="321A80C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27FACC0" w14:textId="5EA44DA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27132A47" w14:textId="252D2B3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2.380,00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2549A842" w14:textId="2A1D7C8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15C8A3E0" w14:textId="4B80F91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D438F2F" w14:textId="2637809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33D8CA81" w14:textId="4EA936E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232.359,40 </w:t>
            </w:r>
          </w:p>
        </w:tc>
      </w:tr>
      <w:tr w:rsidR="008C2B30" w:rsidRPr="009E3481" w14:paraId="6BAD0D4A"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30D7CB2C" w14:textId="77777777" w:rsidR="008C2B30" w:rsidRPr="009E3481" w:rsidRDefault="008C2B30" w:rsidP="009A47D1">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619A2EE0" w14:textId="77777777" w:rsidR="008C2B30" w:rsidRPr="009E3481" w:rsidRDefault="008C2B30"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730523AF" w14:textId="77777777" w:rsidR="008C2B30" w:rsidRPr="009E3481" w:rsidRDefault="008C2B30" w:rsidP="009A47D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2736E863" w14:textId="77777777" w:rsidR="008C2B30" w:rsidRPr="009E3481" w:rsidRDefault="008C2B30" w:rsidP="009A47D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07DE287" w14:textId="77777777" w:rsidR="008C2B30" w:rsidRPr="009E3481" w:rsidRDefault="008C2B30"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7868103C" w14:textId="77777777" w:rsidR="008C2B30" w:rsidRPr="009E3481" w:rsidRDefault="008C2B30" w:rsidP="009A47D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B43BAAB" w14:textId="77777777" w:rsidR="008C2B30" w:rsidRPr="009E3481" w:rsidRDefault="008C2B30" w:rsidP="009A47D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05D14A8" w14:textId="77777777" w:rsidR="008C2B30" w:rsidRPr="009E3481" w:rsidRDefault="008C2B30"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0DEE1F0A" w14:textId="77777777" w:rsidR="008C2B30" w:rsidRPr="009E3481" w:rsidRDefault="008C2B30"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03298A58" w14:textId="77777777" w:rsidR="008C2B30" w:rsidRPr="009E3481" w:rsidRDefault="008C2B30" w:rsidP="009A47D1">
            <w:pPr>
              <w:jc w:val="center"/>
              <w:rPr>
                <w:rFonts w:ascii="Cambria" w:eastAsia="Times New Roman" w:hAnsi="Cambria" w:cs="Arial"/>
                <w:sz w:val="16"/>
                <w:szCs w:val="16"/>
              </w:rPr>
            </w:pPr>
          </w:p>
        </w:tc>
      </w:tr>
      <w:tr w:rsidR="008C2B30" w:rsidRPr="009E3481" w14:paraId="01A74CB0" w14:textId="77777777" w:rsidTr="00E7767C">
        <w:trPr>
          <w:trHeight w:val="2409"/>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AD1E51"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4B70E7FC" w14:textId="77777777" w:rsidR="00DE3856" w:rsidRPr="009E3481" w:rsidRDefault="00DE3856" w:rsidP="00DE3856">
            <w:pPr>
              <w:rPr>
                <w:rFonts w:ascii="Cambria" w:eastAsia="Times New Roman" w:hAnsi="Cambria" w:cs="Arial"/>
                <w:sz w:val="16"/>
                <w:szCs w:val="16"/>
              </w:rPr>
            </w:pPr>
          </w:p>
          <w:p w14:paraId="4580913A"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 xml:space="preserve">COORDENADAS GEOGRÁFICAS: </w:t>
            </w:r>
          </w:p>
          <w:p w14:paraId="70504060" w14:textId="77777777" w:rsidR="00DE3856" w:rsidRPr="009E3481" w:rsidRDefault="00DE3856" w:rsidP="00DE3856">
            <w:pPr>
              <w:rPr>
                <w:rFonts w:ascii="Cambria" w:eastAsia="Times New Roman" w:hAnsi="Cambria" w:cs="Arial"/>
                <w:sz w:val="16"/>
                <w:szCs w:val="16"/>
              </w:rPr>
            </w:pPr>
          </w:p>
          <w:p w14:paraId="51C288B4" w14:textId="7DC4539C"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02 meses.</w:t>
            </w:r>
          </w:p>
          <w:p w14:paraId="2F033589"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627CAC57"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2929A1F0"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3D362D82"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22C1B545" w14:textId="77777777" w:rsidTr="009A47D1">
              <w:tc>
                <w:tcPr>
                  <w:tcW w:w="4315" w:type="dxa"/>
                </w:tcPr>
                <w:p w14:paraId="63EC76D2" w14:textId="0191709F" w:rsidR="00DE3856" w:rsidRPr="009E3481" w:rsidRDefault="003E5CA2" w:rsidP="00DE3856">
                  <w:pPr>
                    <w:spacing w:before="60" w:after="60"/>
                    <w:rPr>
                      <w:rFonts w:ascii="Cambria" w:hAnsi="Cambria"/>
                      <w:sz w:val="16"/>
                      <w:szCs w:val="16"/>
                    </w:rPr>
                  </w:pPr>
                  <w:r w:rsidRPr="009E3481">
                    <w:rPr>
                      <w:rFonts w:ascii="Cambria" w:hAnsi="Cambria"/>
                      <w:sz w:val="16"/>
                      <w:szCs w:val="16"/>
                    </w:rPr>
                    <w:t xml:space="preserve">Ficha: </w:t>
                  </w:r>
                  <w:r w:rsidR="009D02D8" w:rsidRPr="009E3481">
                    <w:rPr>
                      <w:rFonts w:ascii="Cambria" w:hAnsi="Cambria"/>
                      <w:sz w:val="16"/>
                      <w:szCs w:val="16"/>
                    </w:rPr>
                    <w:t>899 – 021100 2678200121430 44905100</w:t>
                  </w:r>
                </w:p>
              </w:tc>
              <w:tc>
                <w:tcPr>
                  <w:tcW w:w="1842" w:type="dxa"/>
                </w:tcPr>
                <w:p w14:paraId="019741BE" w14:textId="61359EF6" w:rsidR="00DE3856" w:rsidRPr="009E3481" w:rsidRDefault="009D02D8" w:rsidP="00DE3856">
                  <w:pPr>
                    <w:spacing w:before="60" w:after="60"/>
                    <w:jc w:val="right"/>
                    <w:rPr>
                      <w:rFonts w:ascii="Cambria" w:hAnsi="Cambria"/>
                      <w:sz w:val="16"/>
                      <w:szCs w:val="16"/>
                    </w:rPr>
                  </w:pPr>
                  <w:r w:rsidRPr="009E3481">
                    <w:rPr>
                      <w:rFonts w:ascii="Cambria" w:hAnsi="Cambria"/>
                      <w:sz w:val="16"/>
                      <w:szCs w:val="16"/>
                    </w:rPr>
                    <w:t>R$ 2</w:t>
                  </w:r>
                  <w:r w:rsidR="00A55493" w:rsidRPr="009E3481">
                    <w:rPr>
                      <w:rFonts w:ascii="Cambria" w:hAnsi="Cambria"/>
                      <w:sz w:val="16"/>
                      <w:szCs w:val="16"/>
                    </w:rPr>
                    <w:t>19</w:t>
                  </w:r>
                  <w:r w:rsidRPr="009E3481">
                    <w:rPr>
                      <w:rFonts w:ascii="Cambria" w:hAnsi="Cambria"/>
                      <w:sz w:val="16"/>
                      <w:szCs w:val="16"/>
                    </w:rPr>
                    <w:t>.</w:t>
                  </w:r>
                  <w:r w:rsidR="00A55493" w:rsidRPr="009E3481">
                    <w:rPr>
                      <w:rFonts w:ascii="Cambria" w:hAnsi="Cambria"/>
                      <w:sz w:val="16"/>
                      <w:szCs w:val="16"/>
                    </w:rPr>
                    <w:t>657,39</w:t>
                  </w:r>
                  <w:r w:rsidRPr="009E3481">
                    <w:rPr>
                      <w:rFonts w:ascii="Cambria" w:hAnsi="Cambria"/>
                      <w:sz w:val="16"/>
                      <w:szCs w:val="16"/>
                    </w:rPr>
                    <w:t>,00</w:t>
                  </w:r>
                </w:p>
              </w:tc>
            </w:tr>
            <w:tr w:rsidR="009D02D8" w:rsidRPr="009E3481" w14:paraId="1072D49E" w14:textId="77777777" w:rsidTr="009A47D1">
              <w:tc>
                <w:tcPr>
                  <w:tcW w:w="4315" w:type="dxa"/>
                </w:tcPr>
                <w:p w14:paraId="135BCE9F" w14:textId="28DEBE79" w:rsidR="009D02D8" w:rsidRPr="009E3481" w:rsidRDefault="009D02D8" w:rsidP="00DE3856">
                  <w:pPr>
                    <w:spacing w:before="60" w:after="60"/>
                    <w:rPr>
                      <w:rFonts w:ascii="Cambria" w:hAnsi="Cambria"/>
                      <w:sz w:val="16"/>
                      <w:szCs w:val="16"/>
                    </w:rPr>
                  </w:pPr>
                  <w:r w:rsidRPr="009E3481">
                    <w:rPr>
                      <w:rFonts w:ascii="Cambria" w:hAnsi="Cambria"/>
                      <w:sz w:val="16"/>
                      <w:szCs w:val="16"/>
                    </w:rPr>
                    <w:t>Ficha: 907 – 021100 2678202121439 44905100</w:t>
                  </w:r>
                </w:p>
              </w:tc>
              <w:tc>
                <w:tcPr>
                  <w:tcW w:w="1842" w:type="dxa"/>
                </w:tcPr>
                <w:p w14:paraId="44126328" w14:textId="29BF0DC7" w:rsidR="009D02D8" w:rsidRPr="009E3481" w:rsidRDefault="009D02D8" w:rsidP="00DE3856">
                  <w:pPr>
                    <w:spacing w:before="60" w:after="60"/>
                    <w:jc w:val="right"/>
                    <w:rPr>
                      <w:rFonts w:ascii="Cambria" w:hAnsi="Cambria"/>
                      <w:sz w:val="16"/>
                      <w:szCs w:val="16"/>
                    </w:rPr>
                  </w:pPr>
                  <w:r w:rsidRPr="009E3481">
                    <w:rPr>
                      <w:rFonts w:ascii="Cambria" w:hAnsi="Cambria"/>
                      <w:sz w:val="16"/>
                      <w:szCs w:val="16"/>
                    </w:rPr>
                    <w:t xml:space="preserve">R$ </w:t>
                  </w:r>
                  <w:r w:rsidR="00A55493" w:rsidRPr="009E3481">
                    <w:rPr>
                      <w:rFonts w:ascii="Cambria" w:hAnsi="Cambria"/>
                      <w:sz w:val="16"/>
                      <w:szCs w:val="16"/>
                    </w:rPr>
                    <w:t>92</w:t>
                  </w:r>
                  <w:r w:rsidRPr="009E3481">
                    <w:rPr>
                      <w:rFonts w:ascii="Cambria" w:hAnsi="Cambria"/>
                      <w:sz w:val="16"/>
                      <w:szCs w:val="16"/>
                    </w:rPr>
                    <w:t>.</w:t>
                  </w:r>
                  <w:r w:rsidR="00A55493" w:rsidRPr="009E3481">
                    <w:rPr>
                      <w:rFonts w:ascii="Cambria" w:hAnsi="Cambria"/>
                      <w:sz w:val="16"/>
                      <w:szCs w:val="16"/>
                    </w:rPr>
                    <w:t>48</w:t>
                  </w:r>
                  <w:r w:rsidRPr="009E3481">
                    <w:rPr>
                      <w:rFonts w:ascii="Cambria" w:hAnsi="Cambria"/>
                      <w:sz w:val="16"/>
                      <w:szCs w:val="16"/>
                    </w:rPr>
                    <w:t>0,</w:t>
                  </w:r>
                  <w:r w:rsidR="00A55493" w:rsidRPr="009E3481">
                    <w:rPr>
                      <w:rFonts w:ascii="Cambria" w:hAnsi="Cambria"/>
                      <w:sz w:val="16"/>
                      <w:szCs w:val="16"/>
                    </w:rPr>
                    <w:t>76</w:t>
                  </w:r>
                </w:p>
              </w:tc>
            </w:tr>
          </w:tbl>
          <w:p w14:paraId="3734DA4B" w14:textId="41E6BB52" w:rsidR="00A55493" w:rsidRPr="009E3481" w:rsidRDefault="00A55493" w:rsidP="009A47D1">
            <w:pPr>
              <w:rPr>
                <w:rFonts w:ascii="Cambria" w:eastAsia="Times New Roman" w:hAnsi="Cambria" w:cs="Arial"/>
                <w:sz w:val="16"/>
                <w:szCs w:val="16"/>
              </w:rPr>
            </w:pPr>
          </w:p>
        </w:tc>
      </w:tr>
    </w:tbl>
    <w:p w14:paraId="2312ACFE" w14:textId="77777777" w:rsidR="008C2B30" w:rsidRPr="009E3481" w:rsidRDefault="008C2B3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7A86C1A5"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193EB1" w14:textId="48647DFB"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LOTE 09 - PAVIMENTAÇÃO DE TRECHOS DA ESTRADA MUNICIPAL DO BAIRRO GUABIROBA</w:t>
            </w:r>
          </w:p>
        </w:tc>
      </w:tr>
      <w:tr w:rsidR="008C2B30" w:rsidRPr="009E3481" w14:paraId="42907964"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1EBFE3BD"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277C9107"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B8DBFDB"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805F5D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27B45B26"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D197CD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65D67115"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EBD28F0"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9D8781F"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0851DB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7DD106BC"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6FC48AA"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B55F16" w:rsidRPr="009E3481" w14:paraId="251D2B29"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0D48944" w14:textId="43AB814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4A2D9BC" w14:textId="258A780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687C7A8" w14:textId="4C2C519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2034102" w14:textId="46C72B9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 Guabiroba</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1E1E6C9" w14:textId="61E06F1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25F66A3" w14:textId="7A137FE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0F16F35" w14:textId="591EAEF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4415A0" w14:textId="092BF34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3FE7F02" w14:textId="7621D78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55B2812" w14:textId="1CC42AF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201.961,99 </w:t>
            </w:r>
          </w:p>
        </w:tc>
      </w:tr>
      <w:tr w:rsidR="00B55F16" w:rsidRPr="009E3481" w14:paraId="392933D7"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618DA4A" w14:textId="49869F2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27B13F6" w14:textId="5733C62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6B99E5B" w14:textId="784578B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9FCE8AB" w14:textId="5EFDE9E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676B944" w14:textId="5120BCC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3AE5B0A" w14:textId="5473A63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2E779B6" w14:textId="73BD7DC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534DDF6" w14:textId="3133E06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833EB9A" w14:textId="552ECB7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AE25D7C" w14:textId="0E23898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B55F16" w:rsidRPr="009E3481" w14:paraId="0D8DCED4"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CB6981E" w14:textId="0357FA5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3F6AF03" w14:textId="05A06EB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9A4C029" w14:textId="5E99067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06CB5F8" w14:textId="6F33084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58DB319" w14:textId="65C9EBD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81CB547" w14:textId="1207404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0632D8C" w14:textId="4576F7D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7D73C03" w14:textId="46A49E2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72604FF" w14:textId="2901CD8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89A9688" w14:textId="03E699D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B55F16" w:rsidRPr="009E3481" w14:paraId="7F399191"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4445251" w14:textId="262F890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C16A2DA" w14:textId="23657A2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B724C3B" w14:textId="070D126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AE32E67" w14:textId="6361FBD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877FD62" w14:textId="597C950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E407BE3" w14:textId="73D3F9E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ADD5A6D" w14:textId="2625EF0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8E2F2D1" w14:textId="669BF94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58A395B" w14:textId="70895FD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2C73499" w14:textId="76B87F2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4.575,00 </w:t>
            </w:r>
          </w:p>
        </w:tc>
      </w:tr>
      <w:tr w:rsidR="00B55F16" w:rsidRPr="009E3481" w14:paraId="56FA59CA"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E926C86" w14:textId="0E5A01C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25A2C78" w14:textId="63DBF17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868BEA0" w14:textId="0D27CD5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565E174" w14:textId="77B8D19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0871D78" w14:textId="1D843E5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A826806" w14:textId="60BFF34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1.500,00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7DD8971" w14:textId="1C1EC3B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8EE9708" w14:textId="35CA57A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424E5BA" w14:textId="3E02CDE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168DBF8E" w14:textId="4146D2F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4.575,00 </w:t>
            </w:r>
          </w:p>
        </w:tc>
      </w:tr>
      <w:tr w:rsidR="00B55F16" w:rsidRPr="009E3481" w14:paraId="1A8F4095"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D5384DB" w14:textId="1F92659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81CA3AB" w14:textId="6B46097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DBFB65B" w14:textId="78E5790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EC395BB" w14:textId="2B60287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053E427" w14:textId="0271259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D646F01" w14:textId="51DF1AA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103541B" w14:textId="770EB73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7BE4203" w14:textId="6DA73C2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8F73B63" w14:textId="006F7CB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3FAE3E0D" w14:textId="7B8C090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49.184,60 </w:t>
            </w:r>
          </w:p>
        </w:tc>
      </w:tr>
      <w:tr w:rsidR="00B55F16" w:rsidRPr="009E3481" w14:paraId="3461B479"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4AD4F07" w14:textId="3DB5C3C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7BD6A2E" w14:textId="105D753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89F27C1" w14:textId="4CE9B12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CC4BDB3" w14:textId="2A7C515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2AE6AC7" w14:textId="4309295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7842F33C" w14:textId="388ABD6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620,00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B7A45AD" w14:textId="1278E48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5CCFD896" w14:textId="1093F0A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CB4CB0F" w14:textId="7110406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EDECCC0" w14:textId="3D80339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49.184,60 </w:t>
            </w:r>
          </w:p>
        </w:tc>
      </w:tr>
      <w:tr w:rsidR="00B55F16" w:rsidRPr="009E3481" w14:paraId="5992C808"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3554DD1" w14:textId="0DB95C0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A9705D2" w14:textId="5598B24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EC71A4A" w14:textId="5DFBAA5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74849EC" w14:textId="4A0CABE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B48AFB0" w14:textId="79E436F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E88BB51" w14:textId="094984F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E86FE18" w14:textId="647EC40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BCEDF98" w14:textId="1C45044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5A64B43E" w14:textId="2DB6DF1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463892F" w14:textId="39AA438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146.445,00 </w:t>
            </w:r>
          </w:p>
        </w:tc>
      </w:tr>
      <w:tr w:rsidR="00B55F16" w:rsidRPr="009E3481" w14:paraId="41BFA42D"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6F10D3B0" w14:textId="72B347D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395FFA5" w14:textId="0AF6E7B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C7D4EC2" w14:textId="0119EA9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E433F05" w14:textId="652139E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04D574CB" w14:textId="169FF03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0BEE3849" w14:textId="1526E7E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1.500,00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CF20643" w14:textId="22650AB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BE70596" w14:textId="2AAC189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68CE561B" w14:textId="53A7649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ECA4B82" w14:textId="424A88F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146.445,00 </w:t>
            </w:r>
          </w:p>
        </w:tc>
      </w:tr>
      <w:tr w:rsidR="00B55F16" w:rsidRPr="009E3481" w14:paraId="76D157E3" w14:textId="77777777" w:rsidTr="00407DC6">
        <w:trPr>
          <w:trHeight w:val="50"/>
          <w:jc w:val="center"/>
        </w:trPr>
        <w:tc>
          <w:tcPr>
            <w:tcW w:w="10593" w:type="dxa"/>
            <w:gridSpan w:val="10"/>
            <w:tcBorders>
              <w:left w:val="single" w:sz="4" w:space="0" w:color="FFFFFF" w:themeColor="background1"/>
              <w:bottom w:val="single" w:sz="8" w:space="0" w:color="000000" w:themeColor="text1"/>
              <w:right w:val="single" w:sz="4" w:space="0" w:color="FFFFFF" w:themeColor="background1"/>
            </w:tcBorders>
            <w:shd w:val="clear" w:color="auto" w:fill="FFFFFF" w:themeFill="background1"/>
            <w:vAlign w:val="center"/>
          </w:tcPr>
          <w:p w14:paraId="2AFAE935" w14:textId="0C53A716" w:rsidR="00B55F16" w:rsidRPr="009E3481" w:rsidRDefault="00B55F16" w:rsidP="00B55F16">
            <w:pPr>
              <w:rPr>
                <w:rFonts w:ascii="Cambria" w:eastAsia="Times New Roman" w:hAnsi="Cambria" w:cs="Arial"/>
                <w:color w:val="FFFFFF" w:themeColor="background1"/>
                <w:sz w:val="16"/>
                <w:szCs w:val="16"/>
              </w:rPr>
            </w:pPr>
          </w:p>
        </w:tc>
      </w:tr>
      <w:tr w:rsidR="008C2B30" w:rsidRPr="009E3481" w14:paraId="0944E013" w14:textId="77777777" w:rsidTr="005950D9">
        <w:trPr>
          <w:trHeight w:val="1990"/>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38EA5BA"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lastRenderedPageBreak/>
              <w:t>DATA BASE:   05-26 (N DES.)</w:t>
            </w:r>
          </w:p>
          <w:p w14:paraId="2278A77D" w14:textId="77777777" w:rsidR="00DE3856" w:rsidRPr="009E3481" w:rsidRDefault="00DE3856" w:rsidP="00DE3856">
            <w:pPr>
              <w:rPr>
                <w:rFonts w:ascii="Cambria" w:eastAsia="Times New Roman" w:hAnsi="Cambria" w:cs="Arial"/>
                <w:sz w:val="16"/>
                <w:szCs w:val="16"/>
              </w:rPr>
            </w:pPr>
          </w:p>
          <w:p w14:paraId="27955FBF" w14:textId="0B2C0B06"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01 mês </w:t>
            </w:r>
          </w:p>
          <w:p w14:paraId="2886DE08"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00893706"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5900A2DC"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0874B67B"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4E68572A" w14:textId="77777777" w:rsidTr="009A47D1">
              <w:tc>
                <w:tcPr>
                  <w:tcW w:w="4315" w:type="dxa"/>
                </w:tcPr>
                <w:p w14:paraId="2B108659" w14:textId="475CFC79" w:rsidR="00DE3856" w:rsidRPr="009E3481" w:rsidRDefault="00A55493" w:rsidP="00DE3856">
                  <w:pPr>
                    <w:spacing w:before="60" w:after="60"/>
                    <w:rPr>
                      <w:rFonts w:ascii="Cambria" w:hAnsi="Cambria"/>
                      <w:sz w:val="16"/>
                      <w:szCs w:val="16"/>
                    </w:rPr>
                  </w:pPr>
                  <w:r w:rsidRPr="009E3481">
                    <w:rPr>
                      <w:rFonts w:ascii="Cambria" w:hAnsi="Cambria"/>
                      <w:sz w:val="16"/>
                      <w:szCs w:val="16"/>
                    </w:rPr>
                    <w:t xml:space="preserve">Ficha: </w:t>
                  </w:r>
                  <w:r w:rsidR="005950D9" w:rsidRPr="009E3481">
                    <w:rPr>
                      <w:rFonts w:ascii="Cambria" w:hAnsi="Cambria"/>
                      <w:sz w:val="16"/>
                      <w:szCs w:val="16"/>
                    </w:rPr>
                    <w:t>903 – 021100 2678200121435 44905100</w:t>
                  </w:r>
                </w:p>
              </w:tc>
              <w:tc>
                <w:tcPr>
                  <w:tcW w:w="1842" w:type="dxa"/>
                </w:tcPr>
                <w:p w14:paraId="33FEBB68" w14:textId="6C2D5DEE" w:rsidR="00DE3856" w:rsidRPr="009E3481" w:rsidRDefault="005950D9" w:rsidP="00DE3856">
                  <w:pPr>
                    <w:spacing w:before="60" w:after="60"/>
                    <w:jc w:val="right"/>
                    <w:rPr>
                      <w:rFonts w:ascii="Cambria" w:hAnsi="Cambria"/>
                      <w:sz w:val="16"/>
                      <w:szCs w:val="16"/>
                    </w:rPr>
                  </w:pPr>
                  <w:r w:rsidRPr="009E3481">
                    <w:rPr>
                      <w:rFonts w:ascii="Cambria" w:hAnsi="Cambria"/>
                      <w:sz w:val="16"/>
                      <w:szCs w:val="16"/>
                    </w:rPr>
                    <w:t>R$ 200.000,00</w:t>
                  </w:r>
                </w:p>
              </w:tc>
            </w:tr>
            <w:tr w:rsidR="00E56050" w:rsidRPr="009E3481" w14:paraId="51089077" w14:textId="77777777" w:rsidTr="009A47D1">
              <w:tc>
                <w:tcPr>
                  <w:tcW w:w="4315" w:type="dxa"/>
                </w:tcPr>
                <w:p w14:paraId="13E4C84E" w14:textId="3622AA0A" w:rsidR="00E56050" w:rsidRPr="009E3481" w:rsidRDefault="00E56050" w:rsidP="00E56050">
                  <w:pPr>
                    <w:spacing w:before="60" w:after="60"/>
                    <w:rPr>
                      <w:rFonts w:ascii="Cambria" w:hAnsi="Cambria"/>
                      <w:sz w:val="16"/>
                      <w:szCs w:val="16"/>
                    </w:rPr>
                  </w:pPr>
                  <w:r w:rsidRPr="009E3481">
                    <w:rPr>
                      <w:rFonts w:ascii="Cambria" w:hAnsi="Cambria"/>
                      <w:sz w:val="16"/>
                      <w:szCs w:val="16"/>
                    </w:rPr>
                    <w:t xml:space="preserve">Ficha: 612 - 021100 2678200121277 44905100  </w:t>
                  </w:r>
                </w:p>
              </w:tc>
              <w:tc>
                <w:tcPr>
                  <w:tcW w:w="1842" w:type="dxa"/>
                </w:tcPr>
                <w:p w14:paraId="4AE512A1" w14:textId="280DC68A" w:rsidR="00E56050" w:rsidRPr="009E3481" w:rsidRDefault="005950D9" w:rsidP="00E56050">
                  <w:pPr>
                    <w:spacing w:before="60" w:after="60"/>
                    <w:jc w:val="right"/>
                    <w:rPr>
                      <w:rFonts w:ascii="Cambria" w:hAnsi="Cambria"/>
                      <w:sz w:val="16"/>
                      <w:szCs w:val="16"/>
                    </w:rPr>
                  </w:pPr>
                  <w:r w:rsidRPr="009E3481">
                    <w:rPr>
                      <w:rFonts w:ascii="Cambria" w:hAnsi="Cambria"/>
                      <w:sz w:val="16"/>
                      <w:szCs w:val="16"/>
                    </w:rPr>
                    <w:t>R$ 1.961,99</w:t>
                  </w:r>
                </w:p>
              </w:tc>
            </w:tr>
          </w:tbl>
          <w:p w14:paraId="1E2840A6" w14:textId="0A35F898" w:rsidR="008C2B30" w:rsidRPr="009E3481" w:rsidRDefault="008C2B30" w:rsidP="009A47D1">
            <w:pPr>
              <w:rPr>
                <w:rFonts w:ascii="Cambria" w:eastAsia="Times New Roman" w:hAnsi="Cambria" w:cs="Arial"/>
                <w:sz w:val="16"/>
                <w:szCs w:val="16"/>
              </w:rPr>
            </w:pPr>
          </w:p>
        </w:tc>
      </w:tr>
    </w:tbl>
    <w:p w14:paraId="709C2B53" w14:textId="77777777" w:rsidR="008C2B30" w:rsidRPr="009E3481" w:rsidRDefault="008C2B30" w:rsidP="0017444A">
      <w:pPr>
        <w:pStyle w:val="Nivel2"/>
        <w:numPr>
          <w:ilvl w:val="0"/>
          <w:numId w:val="0"/>
        </w:numPr>
        <w:ind w:left="2269"/>
      </w:pPr>
    </w:p>
    <w:tbl>
      <w:tblPr>
        <w:tblW w:w="10593" w:type="dxa"/>
        <w:jc w:val="center"/>
        <w:tblCellMar>
          <w:left w:w="70" w:type="dxa"/>
          <w:right w:w="70" w:type="dxa"/>
        </w:tblCellMar>
        <w:tblLook w:val="04A0" w:firstRow="1" w:lastRow="0" w:firstColumn="1" w:lastColumn="0" w:noHBand="0" w:noVBand="1"/>
      </w:tblPr>
      <w:tblGrid>
        <w:gridCol w:w="552"/>
        <w:gridCol w:w="1067"/>
        <w:gridCol w:w="931"/>
        <w:gridCol w:w="2414"/>
        <w:gridCol w:w="757"/>
        <w:gridCol w:w="1161"/>
        <w:gridCol w:w="838"/>
        <w:gridCol w:w="639"/>
        <w:gridCol w:w="962"/>
        <w:gridCol w:w="1272"/>
      </w:tblGrid>
      <w:tr w:rsidR="008C2B30" w:rsidRPr="009E3481" w14:paraId="1A8123F5" w14:textId="77777777" w:rsidTr="009A47D1">
        <w:trPr>
          <w:trHeight w:val="637"/>
          <w:jc w:val="center"/>
        </w:trPr>
        <w:tc>
          <w:tcPr>
            <w:tcW w:w="10593"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70A202D" w14:textId="3ABC025E" w:rsidR="008C2B30" w:rsidRPr="009E3481" w:rsidRDefault="008C2B30" w:rsidP="009A47D1">
            <w:pPr>
              <w:jc w:val="center"/>
              <w:rPr>
                <w:rFonts w:ascii="Cambria" w:eastAsia="Times New Roman" w:hAnsi="Cambria" w:cs="Arial"/>
                <w:bCs/>
                <w:sz w:val="16"/>
                <w:szCs w:val="16"/>
              </w:rPr>
            </w:pPr>
            <w:r w:rsidRPr="009E3481">
              <w:rPr>
                <w:rFonts w:ascii="Cambria" w:eastAsia="Times New Roman" w:hAnsi="Cambria" w:cs="Arial"/>
                <w:bCs/>
                <w:color w:val="5B5039" w:themeColor="accent6" w:themeShade="80"/>
                <w:sz w:val="16"/>
                <w:szCs w:val="16"/>
              </w:rPr>
              <w:t>LOTE 10 - PAVIMENTAÇÃO DE TRECHOS DA ESTRADA MUNICIPAL DOS BAIRROS DOS COUTINHOS E CARDOSOS</w:t>
            </w:r>
          </w:p>
        </w:tc>
      </w:tr>
      <w:tr w:rsidR="008C2B30" w:rsidRPr="009E3481" w14:paraId="19516C16" w14:textId="77777777" w:rsidTr="009A47D1">
        <w:trPr>
          <w:trHeight w:val="50"/>
          <w:jc w:val="center"/>
        </w:trPr>
        <w:tc>
          <w:tcPr>
            <w:tcW w:w="10593" w:type="dxa"/>
            <w:gridSpan w:val="10"/>
            <w:tcBorders>
              <w:top w:val="single" w:sz="6" w:space="0" w:color="000000" w:themeColor="text1"/>
              <w:left w:val="single" w:sz="8" w:space="0" w:color="FFFFFF" w:themeColor="background1"/>
              <w:bottom w:val="single" w:sz="8" w:space="0" w:color="FFFFFF" w:themeColor="background1"/>
              <w:right w:val="single" w:sz="8" w:space="0" w:color="FFFFFF" w:themeColor="background1"/>
            </w:tcBorders>
            <w:vAlign w:val="center"/>
          </w:tcPr>
          <w:p w14:paraId="674D3E06" w14:textId="77777777" w:rsidR="008C2B30" w:rsidRPr="009E3481" w:rsidRDefault="008C2B30" w:rsidP="009A47D1">
            <w:pPr>
              <w:rPr>
                <w:rFonts w:ascii="Cambria" w:eastAsia="Times New Roman" w:hAnsi="Cambria" w:cs="Arial"/>
                <w:bCs/>
                <w:color w:val="5B5039" w:themeColor="accent6" w:themeShade="80"/>
                <w:sz w:val="16"/>
                <w:szCs w:val="16"/>
              </w:rPr>
            </w:pPr>
          </w:p>
        </w:tc>
      </w:tr>
      <w:tr w:rsidR="008C2B30" w:rsidRPr="009E3481" w14:paraId="11325E40" w14:textId="77777777" w:rsidTr="009A47D1">
        <w:trPr>
          <w:trHeight w:val="637"/>
          <w:jc w:val="center"/>
        </w:trPr>
        <w:tc>
          <w:tcPr>
            <w:tcW w:w="55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3AC3DCA"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Item</w:t>
            </w:r>
          </w:p>
        </w:tc>
        <w:tc>
          <w:tcPr>
            <w:tcW w:w="106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1CB584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Fonte</w:t>
            </w:r>
          </w:p>
        </w:tc>
        <w:tc>
          <w:tcPr>
            <w:tcW w:w="0" w:type="auto"/>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105A8B4"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Código</w:t>
            </w:r>
          </w:p>
        </w:tc>
        <w:tc>
          <w:tcPr>
            <w:tcW w:w="2414"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6125DB3A"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Descrição</w:t>
            </w:r>
          </w:p>
        </w:tc>
        <w:tc>
          <w:tcPr>
            <w:tcW w:w="757"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noWrap/>
            <w:vAlign w:val="center"/>
            <w:hideMark/>
          </w:tcPr>
          <w:p w14:paraId="0458381C"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Unidade</w:t>
            </w:r>
          </w:p>
        </w:tc>
        <w:tc>
          <w:tcPr>
            <w:tcW w:w="1161"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76D3D33"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Quantidade</w:t>
            </w:r>
          </w:p>
        </w:tc>
        <w:tc>
          <w:tcPr>
            <w:tcW w:w="838"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44D19BC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Custo Unitário (sem BDI) (R$)</w:t>
            </w:r>
          </w:p>
        </w:tc>
        <w:tc>
          <w:tcPr>
            <w:tcW w:w="639"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385106DE"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BDI</w:t>
            </w:r>
            <w:r w:rsidRPr="009E3481">
              <w:rPr>
                <w:rFonts w:ascii="Cambria" w:eastAsia="Times New Roman" w:hAnsi="Cambria" w:cs="Arial"/>
                <w:bCs/>
                <w:color w:val="FFFFFF" w:themeColor="background1"/>
                <w:sz w:val="16"/>
                <w:szCs w:val="16"/>
              </w:rPr>
              <w:br/>
              <w:t>(%)</w:t>
            </w:r>
          </w:p>
        </w:tc>
        <w:tc>
          <w:tcPr>
            <w:tcW w:w="96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17813EA1"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Unitário (com BDI) (R$)</w:t>
            </w:r>
          </w:p>
        </w:tc>
        <w:tc>
          <w:tcPr>
            <w:tcW w:w="1272" w:type="dxa"/>
            <w:tcBorders>
              <w:top w:val="single" w:sz="8"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hideMark/>
          </w:tcPr>
          <w:p w14:paraId="544C6102" w14:textId="77777777" w:rsidR="008C2B30" w:rsidRPr="009E3481" w:rsidRDefault="008C2B30" w:rsidP="009A47D1">
            <w:pPr>
              <w:jc w:val="center"/>
              <w:rPr>
                <w:rFonts w:ascii="Cambria" w:eastAsia="Times New Roman" w:hAnsi="Cambria" w:cs="Arial"/>
                <w:bCs/>
                <w:color w:val="FFFFFF" w:themeColor="background1"/>
                <w:sz w:val="16"/>
                <w:szCs w:val="16"/>
              </w:rPr>
            </w:pPr>
            <w:r w:rsidRPr="009E3481">
              <w:rPr>
                <w:rFonts w:ascii="Cambria" w:eastAsia="Times New Roman" w:hAnsi="Cambria" w:cs="Arial"/>
                <w:bCs/>
                <w:color w:val="FFFFFF" w:themeColor="background1"/>
                <w:sz w:val="16"/>
                <w:szCs w:val="16"/>
              </w:rPr>
              <w:t>Preço Total</w:t>
            </w:r>
            <w:r w:rsidRPr="009E3481">
              <w:rPr>
                <w:rFonts w:ascii="Cambria" w:eastAsia="Times New Roman" w:hAnsi="Cambria" w:cs="Arial"/>
                <w:bCs/>
                <w:color w:val="FFFFFF" w:themeColor="background1"/>
                <w:sz w:val="16"/>
                <w:szCs w:val="16"/>
              </w:rPr>
              <w:br/>
              <w:t>(R$)</w:t>
            </w:r>
          </w:p>
        </w:tc>
      </w:tr>
      <w:tr w:rsidR="00B55F16" w:rsidRPr="009E3481" w14:paraId="0F91E9FD"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4566C87" w14:textId="387107C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28E687D" w14:textId="6344E6E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9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C4B3708" w14:textId="655B759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C8B33E0" w14:textId="53F1DAF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Pavimentação em piso intertravado Bairros dos Coutinhos e Cardosos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3520FE3" w14:textId="0069A72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E384683" w14:textId="703D257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FF601A1" w14:textId="74D2C122"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BA96903" w14:textId="5448367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D2E64BE" w14:textId="715DD8C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7DB9FE6" w14:textId="475163D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199.942,53 </w:t>
            </w:r>
          </w:p>
        </w:tc>
      </w:tr>
      <w:tr w:rsidR="00B55F16" w:rsidRPr="009E3481" w14:paraId="7A2EF3B1"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3AA22A5" w14:textId="1A812D7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0FFEFBB" w14:textId="4FC402B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59C9FF8" w14:textId="2DA9DEC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4B1A810" w14:textId="3A926CA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Serviços preliminares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E8945C8" w14:textId="2910563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346C693" w14:textId="67D93AD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D3CC2BB" w14:textId="13B302F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F0744CB" w14:textId="118D6FF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4E6F6D1" w14:textId="0BD8DAE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7B9765F2" w14:textId="1E98C6C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1.757,39 </w:t>
            </w:r>
          </w:p>
        </w:tc>
      </w:tr>
      <w:tr w:rsidR="00B55F16" w:rsidRPr="009E3481" w14:paraId="4C5357B6" w14:textId="77777777" w:rsidTr="009A47D1">
        <w:trPr>
          <w:trHeight w:val="463"/>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647B406" w14:textId="68CBE8C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1.1.1.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7D24B95" w14:textId="3A11074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9AA6148" w14:textId="70D99A8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103689</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862CBF1" w14:textId="272A281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FORNECIMENTO E INSTALAÇÃO DE PLACA DE OBRA COM CHAPA GALVANIZADA E ESTRUTURA DE MADEIRA. AF_03/2022_PS</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136ACA6" w14:textId="1CCDC1E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98A3CCF" w14:textId="075E733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4,50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74BCF9A" w14:textId="62ED5FD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320,00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2683132" w14:textId="20FF1CC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62341484" w14:textId="5BA44FE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390,53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304057E" w14:textId="5DEE0CF6"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1.757,39 </w:t>
            </w:r>
          </w:p>
        </w:tc>
      </w:tr>
      <w:tr w:rsidR="00B55F16" w:rsidRPr="009E3481" w14:paraId="3AE97101"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458D004" w14:textId="50ACE2F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1.2.</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E30ED56" w14:textId="5A3AEE9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60DEBCF" w14:textId="21DFBDE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F1C4FCC" w14:textId="43AD80C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base</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C2E18A8" w14:textId="734509D6"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F74ACD0" w14:textId="59CA20D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A1681DA" w14:textId="3A5B29E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C805D50" w14:textId="405428D5"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388AD17" w14:textId="1D1AD90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4D651BD4" w14:textId="16C2C02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4.422,50 </w:t>
            </w:r>
          </w:p>
        </w:tc>
      </w:tr>
      <w:tr w:rsidR="00B55F16" w:rsidRPr="009E3481" w14:paraId="26C1F3B3" w14:textId="77777777" w:rsidTr="009A47D1">
        <w:trPr>
          <w:trHeight w:val="694"/>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8A0F6CD" w14:textId="2F53FFF2"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1.2.1.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4228DC3B" w14:textId="308E9FEE"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495A165" w14:textId="37EE11D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100576</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B5D70FC" w14:textId="05CB2462"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REGULARIZAÇÃO E COMPACTAÇÃO DE SUBLEITO DE SOLO PREDOMINANTEMENTE ARGILOSO, PARA OBRAS DE CONSTRUÇÃO DE PAVIMENTOS. AF_09/2024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7AC476D1" w14:textId="6877388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E0F391E" w14:textId="41A52D6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1.450,00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90F2438" w14:textId="3C13167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2,50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4ED3689" w14:textId="4F13708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3B51F678" w14:textId="487528C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3,05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5269251F" w14:textId="65C76AD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4.422,50 </w:t>
            </w:r>
          </w:p>
        </w:tc>
      </w:tr>
      <w:tr w:rsidR="00B55F16" w:rsidRPr="009E3481" w14:paraId="3C90A8E0"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9AEE0E8" w14:textId="57B8C908"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1.3.</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44F71E0A" w14:textId="4C40F31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74845EA" w14:textId="72BBD289"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AAF0B83" w14:textId="5D92F32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de guia (meio-fio)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8594A79" w14:textId="64E1272D"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148AF268" w14:textId="64151A6C"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3182295E" w14:textId="18A394C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979CDB8" w14:textId="5292164A"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0D5EC21" w14:textId="19B0FDC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9D07120" w14:textId="6575F214"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52.199,14 </w:t>
            </w:r>
          </w:p>
        </w:tc>
      </w:tr>
      <w:tr w:rsidR="00B55F16" w:rsidRPr="009E3481" w14:paraId="33CD5325" w14:textId="77777777" w:rsidTr="009A47D1">
        <w:trPr>
          <w:trHeight w:val="926"/>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14AB6CF6" w14:textId="17C6180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1.3.1.</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0F7FD16B" w14:textId="539DCF7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591A441" w14:textId="2F7088D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94274</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2F5715CD" w14:textId="5E5EA48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ASSENTAMENTO DE GUIA (MEIO-FIO) EM TRECHO CURVO, CONFECCIONADA EM CONCRETO PRÉ-FABRICADO, DIMENSÕES 100X15X13X30 CM (COMPRIMENTO X BASE INFERIOR X BASE SUPERIOR X ALTURA). AF_01/2024</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3AEC1830" w14:textId="2245B34C"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0E68C48E" w14:textId="756AD200"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658,00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4492A44" w14:textId="17354FF8"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65,00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hideMark/>
          </w:tcPr>
          <w:p w14:paraId="65E752C2" w14:textId="6B7ABD55"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765ED76E" w14:textId="490E88FF"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79,33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noWrap/>
            <w:vAlign w:val="center"/>
            <w:hideMark/>
          </w:tcPr>
          <w:p w14:paraId="2F7B99F0" w14:textId="20E2463A"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52.199,14 </w:t>
            </w:r>
          </w:p>
        </w:tc>
      </w:tr>
      <w:tr w:rsidR="00B55F16" w:rsidRPr="009E3481" w14:paraId="789A9E78" w14:textId="77777777" w:rsidTr="009A47D1">
        <w:trPr>
          <w:trHeight w:val="231"/>
          <w:jc w:val="center"/>
        </w:trPr>
        <w:tc>
          <w:tcPr>
            <w:tcW w:w="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66FB8CCE" w14:textId="394F686F"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1.4.</w:t>
            </w:r>
          </w:p>
        </w:tc>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5B5596EC" w14:textId="0DECDE7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SINAPI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D8BBEA3" w14:textId="531E3A37"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24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751D6A6C" w14:textId="6D5728C0"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Execução do intertravado</w:t>
            </w:r>
          </w:p>
        </w:tc>
        <w:tc>
          <w:tcPr>
            <w:tcW w:w="7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0488B124" w14:textId="359B2683"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w:t>
            </w:r>
          </w:p>
        </w:tc>
        <w:tc>
          <w:tcPr>
            <w:tcW w:w="11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0B0067F5" w14:textId="40A3D9D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29A0C61F" w14:textId="68E8155E"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w:t>
            </w:r>
          </w:p>
        </w:tc>
        <w:tc>
          <w:tcPr>
            <w:tcW w:w="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vAlign w:val="center"/>
            <w:hideMark/>
          </w:tcPr>
          <w:p w14:paraId="17DD5BDF" w14:textId="586D9AB2"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BDI 1</w:t>
            </w:r>
          </w:p>
        </w:tc>
        <w:tc>
          <w:tcPr>
            <w:tcW w:w="9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221A2DDD" w14:textId="17532531"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   </w:t>
            </w:r>
          </w:p>
        </w:tc>
        <w:tc>
          <w:tcPr>
            <w:tcW w:w="12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887855" w:themeFill="accent6" w:themeFillShade="BF"/>
            <w:noWrap/>
            <w:vAlign w:val="center"/>
            <w:hideMark/>
          </w:tcPr>
          <w:p w14:paraId="615E456F" w14:textId="383E859B" w:rsidR="00B55F16" w:rsidRPr="009E3481" w:rsidRDefault="00B55F16" w:rsidP="00B55F16">
            <w:pPr>
              <w:jc w:val="center"/>
              <w:rPr>
                <w:rFonts w:ascii="Cambria" w:eastAsia="Times New Roman" w:hAnsi="Cambria" w:cs="Arial"/>
                <w:color w:val="FFFFFF" w:themeColor="background1"/>
                <w:sz w:val="16"/>
                <w:szCs w:val="16"/>
              </w:rPr>
            </w:pPr>
            <w:r w:rsidRPr="009E3481">
              <w:rPr>
                <w:rFonts w:ascii="Cambria" w:eastAsia="Times New Roman" w:hAnsi="Cambria" w:cs="Arial"/>
                <w:color w:val="FFFFFF" w:themeColor="background1"/>
                <w:sz w:val="16"/>
                <w:szCs w:val="16"/>
              </w:rPr>
              <w:t xml:space="preserve"> 141.563,50 </w:t>
            </w:r>
          </w:p>
        </w:tc>
      </w:tr>
      <w:tr w:rsidR="00B55F16" w:rsidRPr="009E3481" w14:paraId="1A63CCC3" w14:textId="77777777" w:rsidTr="009A47D1">
        <w:trPr>
          <w:trHeight w:val="463"/>
          <w:jc w:val="center"/>
        </w:trPr>
        <w:tc>
          <w:tcPr>
            <w:tcW w:w="55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EBE580E" w14:textId="5B25DA3D"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1.4.1.</w:t>
            </w:r>
          </w:p>
        </w:tc>
        <w:tc>
          <w:tcPr>
            <w:tcW w:w="106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744F1AB" w14:textId="60736A22"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Composição</w:t>
            </w:r>
          </w:p>
        </w:tc>
        <w:tc>
          <w:tcPr>
            <w:tcW w:w="0" w:type="auto"/>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3AF80C21" w14:textId="22E93081"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COMP.001</w:t>
            </w:r>
          </w:p>
        </w:tc>
        <w:tc>
          <w:tcPr>
            <w:tcW w:w="2414"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58F6341D" w14:textId="1DC5F5FB"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EXECUÇÃO DE PAVIMENTO EM PISO INTERTRAVADO, COM BLOCO 16 FACES DE 22 X 11 CM, ESPESSURA 8 CM. AF_10/2022</w:t>
            </w:r>
          </w:p>
        </w:tc>
        <w:tc>
          <w:tcPr>
            <w:tcW w:w="757"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783A2C7A" w14:textId="46030D69"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M2</w:t>
            </w:r>
          </w:p>
        </w:tc>
        <w:tc>
          <w:tcPr>
            <w:tcW w:w="1161"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6AC92C65" w14:textId="1F632334"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1.450,00 </w:t>
            </w:r>
          </w:p>
        </w:tc>
        <w:tc>
          <w:tcPr>
            <w:tcW w:w="838"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2B90412" w14:textId="70D1131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80,00 </w:t>
            </w:r>
          </w:p>
        </w:tc>
        <w:tc>
          <w:tcPr>
            <w:tcW w:w="639"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vAlign w:val="center"/>
            <w:hideMark/>
          </w:tcPr>
          <w:p w14:paraId="4EDDF73C" w14:textId="7CE0589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BDI 1</w:t>
            </w:r>
          </w:p>
        </w:tc>
        <w:tc>
          <w:tcPr>
            <w:tcW w:w="96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3462AAB0" w14:textId="7B86B733"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97,63 </w:t>
            </w:r>
          </w:p>
        </w:tc>
        <w:tc>
          <w:tcPr>
            <w:tcW w:w="1272" w:type="dxa"/>
            <w:tcBorders>
              <w:top w:val="single" w:sz="4" w:space="0" w:color="FFFFFF" w:themeColor="background1"/>
              <w:left w:val="single" w:sz="4" w:space="0" w:color="FFFFFF" w:themeColor="background1"/>
              <w:right w:val="single" w:sz="4" w:space="0" w:color="FFFFFF" w:themeColor="background1"/>
            </w:tcBorders>
            <w:shd w:val="clear" w:color="auto" w:fill="EEEBE4" w:themeFill="accent6" w:themeFillTint="33"/>
            <w:noWrap/>
            <w:vAlign w:val="center"/>
            <w:hideMark/>
          </w:tcPr>
          <w:p w14:paraId="483AFF5F" w14:textId="7968E2B7" w:rsidR="00B55F16" w:rsidRPr="009E3481" w:rsidRDefault="00B55F16" w:rsidP="00B55F16">
            <w:pPr>
              <w:jc w:val="center"/>
              <w:rPr>
                <w:rFonts w:ascii="Cambria" w:eastAsia="Times New Roman" w:hAnsi="Cambria" w:cs="Arial"/>
                <w:sz w:val="16"/>
                <w:szCs w:val="16"/>
              </w:rPr>
            </w:pPr>
            <w:r w:rsidRPr="009E3481">
              <w:rPr>
                <w:rFonts w:ascii="Cambria" w:eastAsia="Times New Roman" w:hAnsi="Cambria" w:cs="Arial"/>
                <w:sz w:val="16"/>
                <w:szCs w:val="16"/>
              </w:rPr>
              <w:t xml:space="preserve"> 141.563,50 </w:t>
            </w:r>
          </w:p>
        </w:tc>
      </w:tr>
      <w:tr w:rsidR="008C2B30" w:rsidRPr="009E3481" w14:paraId="2F9B0FED" w14:textId="77777777" w:rsidTr="009A47D1">
        <w:trPr>
          <w:trHeight w:val="50"/>
          <w:jc w:val="center"/>
        </w:trPr>
        <w:tc>
          <w:tcPr>
            <w:tcW w:w="55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01B301E0" w14:textId="77777777" w:rsidR="008C2B30" w:rsidRPr="009E3481" w:rsidRDefault="008C2B30" w:rsidP="009A47D1">
            <w:pPr>
              <w:rPr>
                <w:rFonts w:ascii="Cambria" w:eastAsia="Times New Roman" w:hAnsi="Cambria" w:cs="Arial"/>
                <w:sz w:val="16"/>
                <w:szCs w:val="16"/>
              </w:rPr>
            </w:pPr>
          </w:p>
        </w:tc>
        <w:tc>
          <w:tcPr>
            <w:tcW w:w="106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B5BA838" w14:textId="77777777" w:rsidR="008C2B30" w:rsidRPr="009E3481" w:rsidRDefault="008C2B30" w:rsidP="009A47D1">
            <w:pPr>
              <w:rPr>
                <w:rFonts w:ascii="Cambria" w:eastAsia="Times New Roman" w:hAnsi="Cambria" w:cs="Arial"/>
                <w:sz w:val="16"/>
                <w:szCs w:val="16"/>
              </w:rPr>
            </w:pPr>
          </w:p>
        </w:tc>
        <w:tc>
          <w:tcPr>
            <w:tcW w:w="0" w:type="auto"/>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6514EE1" w14:textId="77777777" w:rsidR="008C2B30" w:rsidRPr="009E3481" w:rsidRDefault="008C2B30" w:rsidP="009A47D1">
            <w:pPr>
              <w:jc w:val="center"/>
              <w:rPr>
                <w:rFonts w:ascii="Cambria" w:eastAsia="Times New Roman" w:hAnsi="Cambria" w:cs="Arial"/>
                <w:sz w:val="16"/>
                <w:szCs w:val="16"/>
              </w:rPr>
            </w:pPr>
          </w:p>
        </w:tc>
        <w:tc>
          <w:tcPr>
            <w:tcW w:w="2414"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84BD2BF" w14:textId="77777777" w:rsidR="008C2B30" w:rsidRPr="009E3481" w:rsidRDefault="008C2B30" w:rsidP="009A47D1">
            <w:pPr>
              <w:jc w:val="center"/>
              <w:rPr>
                <w:rFonts w:ascii="Cambria" w:eastAsia="Times New Roman" w:hAnsi="Cambria" w:cs="Arial"/>
                <w:sz w:val="16"/>
                <w:szCs w:val="16"/>
              </w:rPr>
            </w:pPr>
          </w:p>
        </w:tc>
        <w:tc>
          <w:tcPr>
            <w:tcW w:w="757"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FE0CE64" w14:textId="77777777" w:rsidR="008C2B30" w:rsidRPr="009E3481" w:rsidRDefault="008C2B30" w:rsidP="009A47D1">
            <w:pPr>
              <w:jc w:val="center"/>
              <w:rPr>
                <w:rFonts w:ascii="Cambria" w:eastAsia="Times New Roman" w:hAnsi="Cambria" w:cs="Arial"/>
                <w:sz w:val="16"/>
                <w:szCs w:val="16"/>
              </w:rPr>
            </w:pPr>
          </w:p>
        </w:tc>
        <w:tc>
          <w:tcPr>
            <w:tcW w:w="1161"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0E5AA67A" w14:textId="77777777" w:rsidR="008C2B30" w:rsidRPr="009E3481" w:rsidRDefault="008C2B30" w:rsidP="009A47D1">
            <w:pPr>
              <w:jc w:val="center"/>
              <w:rPr>
                <w:rFonts w:ascii="Cambria" w:eastAsia="Times New Roman" w:hAnsi="Cambria" w:cs="Arial"/>
                <w:sz w:val="16"/>
                <w:szCs w:val="16"/>
              </w:rPr>
            </w:pPr>
          </w:p>
        </w:tc>
        <w:tc>
          <w:tcPr>
            <w:tcW w:w="838"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46B1491F" w14:textId="77777777" w:rsidR="008C2B30" w:rsidRPr="009E3481" w:rsidRDefault="008C2B30" w:rsidP="009A47D1">
            <w:pPr>
              <w:jc w:val="center"/>
              <w:rPr>
                <w:rFonts w:ascii="Cambria" w:eastAsia="Times New Roman" w:hAnsi="Cambria" w:cs="Arial"/>
                <w:sz w:val="16"/>
                <w:szCs w:val="16"/>
              </w:rPr>
            </w:pPr>
          </w:p>
        </w:tc>
        <w:tc>
          <w:tcPr>
            <w:tcW w:w="639"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tcPr>
          <w:p w14:paraId="1A4F09F3" w14:textId="77777777" w:rsidR="008C2B30" w:rsidRPr="009E3481" w:rsidRDefault="008C2B30" w:rsidP="009A47D1">
            <w:pPr>
              <w:jc w:val="center"/>
              <w:rPr>
                <w:rFonts w:ascii="Cambria" w:eastAsia="Times New Roman" w:hAnsi="Cambria" w:cs="Arial"/>
                <w:sz w:val="16"/>
                <w:szCs w:val="16"/>
              </w:rPr>
            </w:pPr>
          </w:p>
        </w:tc>
        <w:tc>
          <w:tcPr>
            <w:tcW w:w="96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653D6107" w14:textId="77777777" w:rsidR="008C2B30" w:rsidRPr="009E3481" w:rsidRDefault="008C2B30" w:rsidP="009A47D1">
            <w:pPr>
              <w:jc w:val="center"/>
              <w:rPr>
                <w:rFonts w:ascii="Cambria" w:eastAsia="Times New Roman" w:hAnsi="Cambria" w:cs="Arial"/>
                <w:sz w:val="16"/>
                <w:szCs w:val="16"/>
              </w:rPr>
            </w:pPr>
          </w:p>
        </w:tc>
        <w:tc>
          <w:tcPr>
            <w:tcW w:w="1272" w:type="dxa"/>
            <w:tcBorders>
              <w:left w:val="single" w:sz="4" w:space="0" w:color="FFFFFF" w:themeColor="background1"/>
              <w:bottom w:val="single" w:sz="8" w:space="0" w:color="000000" w:themeColor="text1"/>
              <w:right w:val="single" w:sz="4" w:space="0" w:color="FFFFFF" w:themeColor="background1"/>
            </w:tcBorders>
            <w:shd w:val="clear" w:color="auto" w:fill="FFFFFF" w:themeFill="background1"/>
            <w:noWrap/>
          </w:tcPr>
          <w:p w14:paraId="7EC03AC2" w14:textId="77777777" w:rsidR="008C2B30" w:rsidRPr="009E3481" w:rsidRDefault="008C2B30" w:rsidP="009A47D1">
            <w:pPr>
              <w:jc w:val="center"/>
              <w:rPr>
                <w:rFonts w:ascii="Cambria" w:eastAsia="Times New Roman" w:hAnsi="Cambria" w:cs="Arial"/>
                <w:sz w:val="16"/>
                <w:szCs w:val="16"/>
              </w:rPr>
            </w:pPr>
          </w:p>
        </w:tc>
      </w:tr>
      <w:tr w:rsidR="008C2B30" w:rsidRPr="009E3481" w14:paraId="79859844" w14:textId="77777777" w:rsidTr="00E7767C">
        <w:trPr>
          <w:trHeight w:val="1570"/>
          <w:jc w:val="center"/>
        </w:trPr>
        <w:tc>
          <w:tcPr>
            <w:tcW w:w="1059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9B073C" w14:textId="77777777"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DATA BASE:   05-26 (N DES.)</w:t>
            </w:r>
          </w:p>
          <w:p w14:paraId="6671791D" w14:textId="77777777" w:rsidR="00DE3856" w:rsidRPr="009E3481" w:rsidRDefault="00DE3856" w:rsidP="00DE3856">
            <w:pPr>
              <w:rPr>
                <w:rFonts w:ascii="Cambria" w:eastAsia="Times New Roman" w:hAnsi="Cambria" w:cs="Arial"/>
                <w:sz w:val="16"/>
                <w:szCs w:val="16"/>
              </w:rPr>
            </w:pPr>
          </w:p>
          <w:p w14:paraId="393A7D9D" w14:textId="16C73A85" w:rsidR="00DE3856" w:rsidRPr="009E3481" w:rsidRDefault="00DE3856" w:rsidP="00DE3856">
            <w:pPr>
              <w:rPr>
                <w:rFonts w:ascii="Cambria" w:eastAsia="Times New Roman" w:hAnsi="Cambria" w:cs="Arial"/>
                <w:sz w:val="16"/>
                <w:szCs w:val="16"/>
              </w:rPr>
            </w:pPr>
            <w:r w:rsidRPr="009E3481">
              <w:rPr>
                <w:rFonts w:ascii="Cambria" w:eastAsia="Times New Roman" w:hAnsi="Cambria" w:cs="Arial"/>
                <w:sz w:val="16"/>
                <w:szCs w:val="16"/>
              </w:rPr>
              <w:t>EXECUÇÃO:</w:t>
            </w:r>
            <w:r w:rsidR="00B505F5" w:rsidRPr="009E3481">
              <w:rPr>
                <w:rFonts w:ascii="Cambria" w:eastAsia="Times New Roman" w:hAnsi="Cambria" w:cs="Arial"/>
                <w:sz w:val="16"/>
                <w:szCs w:val="16"/>
              </w:rPr>
              <w:t xml:space="preserve"> 01 mês.</w:t>
            </w:r>
          </w:p>
          <w:p w14:paraId="13F1CD79" w14:textId="77777777" w:rsidR="00DE3856" w:rsidRPr="009E3481" w:rsidRDefault="00DE3856" w:rsidP="00DE3856">
            <w:pPr>
              <w:rPr>
                <w:rFonts w:ascii="Cambria" w:eastAsia="Times New Roman" w:hAnsi="Cambria" w:cs="Arial"/>
                <w:sz w:val="16"/>
                <w:szCs w:val="16"/>
              </w:rPr>
            </w:pPr>
          </w:p>
          <w:tbl>
            <w:tblPr>
              <w:tblStyle w:val="ListaClara-nfas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E3856" w:rsidRPr="009E3481" w14:paraId="218C36B6" w14:textId="77777777" w:rsidTr="009A47D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3E6461D7"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Dotação orçamentária</w:t>
                  </w:r>
                </w:p>
              </w:tc>
              <w:tc>
                <w:tcPr>
                  <w:tcW w:w="1842" w:type="dxa"/>
                  <w:shd w:val="clear" w:color="auto" w:fill="FFFFFF" w:themeFill="background1"/>
                </w:tcPr>
                <w:p w14:paraId="2C0A4881" w14:textId="77777777" w:rsidR="00DE3856" w:rsidRPr="009E3481" w:rsidRDefault="00DE3856" w:rsidP="00DE3856">
                  <w:pPr>
                    <w:spacing w:before="60" w:after="60"/>
                    <w:jc w:val="center"/>
                    <w:rPr>
                      <w:rFonts w:ascii="Cambria" w:hAnsi="Cambria"/>
                      <w:b w:val="0"/>
                      <w:color w:val="5B5039" w:themeColor="accent6" w:themeShade="80"/>
                      <w:sz w:val="16"/>
                      <w:szCs w:val="16"/>
                    </w:rPr>
                  </w:pPr>
                  <w:r w:rsidRPr="009E3481">
                    <w:rPr>
                      <w:rFonts w:ascii="Cambria" w:hAnsi="Cambria"/>
                      <w:b w:val="0"/>
                      <w:color w:val="5B5039" w:themeColor="accent6" w:themeShade="80"/>
                      <w:sz w:val="16"/>
                      <w:szCs w:val="16"/>
                    </w:rPr>
                    <w:t>Valor de Bloqueio</w:t>
                  </w:r>
                </w:p>
              </w:tc>
            </w:tr>
            <w:tr w:rsidR="00DE3856" w:rsidRPr="009E3481" w14:paraId="07B9C68A" w14:textId="77777777" w:rsidTr="009A47D1">
              <w:tc>
                <w:tcPr>
                  <w:tcW w:w="4315" w:type="dxa"/>
                </w:tcPr>
                <w:p w14:paraId="1B1BA04A" w14:textId="16C7A126" w:rsidR="00DE3856" w:rsidRPr="009E3481" w:rsidRDefault="005950D9" w:rsidP="00DE3856">
                  <w:pPr>
                    <w:spacing w:before="60" w:after="60"/>
                    <w:rPr>
                      <w:rFonts w:ascii="Cambria" w:hAnsi="Cambria"/>
                      <w:sz w:val="16"/>
                      <w:szCs w:val="16"/>
                    </w:rPr>
                  </w:pPr>
                  <w:r w:rsidRPr="009E3481">
                    <w:rPr>
                      <w:rFonts w:ascii="Cambria" w:hAnsi="Cambria"/>
                      <w:sz w:val="16"/>
                      <w:szCs w:val="16"/>
                    </w:rPr>
                    <w:t>Ficha: 905 – 021100 2678200121437 449051</w:t>
                  </w:r>
                </w:p>
              </w:tc>
              <w:tc>
                <w:tcPr>
                  <w:tcW w:w="1842" w:type="dxa"/>
                </w:tcPr>
                <w:p w14:paraId="0DE0E4E4" w14:textId="1E7570FA" w:rsidR="00DE3856" w:rsidRPr="009E3481" w:rsidRDefault="005950D9" w:rsidP="00DE3856">
                  <w:pPr>
                    <w:spacing w:before="60" w:after="60"/>
                    <w:jc w:val="right"/>
                    <w:rPr>
                      <w:rFonts w:ascii="Cambria" w:hAnsi="Cambria"/>
                      <w:sz w:val="16"/>
                      <w:szCs w:val="16"/>
                    </w:rPr>
                  </w:pPr>
                  <w:r w:rsidRPr="009E3481">
                    <w:rPr>
                      <w:rFonts w:ascii="Cambria" w:hAnsi="Cambria"/>
                      <w:sz w:val="16"/>
                      <w:szCs w:val="16"/>
                    </w:rPr>
                    <w:t>R$ 199.942,53</w:t>
                  </w:r>
                </w:p>
              </w:tc>
            </w:tr>
          </w:tbl>
          <w:p w14:paraId="31CBFBBF" w14:textId="5DE5BCA6" w:rsidR="008C2B30" w:rsidRPr="009E3481" w:rsidRDefault="008C2B30" w:rsidP="009A47D1">
            <w:pPr>
              <w:rPr>
                <w:rFonts w:ascii="Cambria" w:eastAsia="Times New Roman" w:hAnsi="Cambria" w:cs="Arial"/>
                <w:sz w:val="16"/>
                <w:szCs w:val="16"/>
              </w:rPr>
            </w:pPr>
          </w:p>
        </w:tc>
      </w:tr>
    </w:tbl>
    <w:p w14:paraId="05520803" w14:textId="77777777" w:rsidR="008C2B30" w:rsidRPr="009E3481" w:rsidRDefault="008C2B30" w:rsidP="0017444A">
      <w:pPr>
        <w:pStyle w:val="Nivel2"/>
        <w:numPr>
          <w:ilvl w:val="0"/>
          <w:numId w:val="0"/>
        </w:numPr>
        <w:ind w:left="2269"/>
      </w:pPr>
    </w:p>
    <w:p w14:paraId="17879F5F" w14:textId="77777777" w:rsidR="00E676F0" w:rsidRPr="00E676F0" w:rsidRDefault="00E676F0" w:rsidP="00E676F0">
      <w:pPr>
        <w:pStyle w:val="Nivel2"/>
        <w:rPr>
          <w:rFonts w:eastAsiaTheme="majorEastAsia"/>
          <w:b/>
          <w:color w:val="auto"/>
        </w:rPr>
      </w:pPr>
      <w:r w:rsidRPr="00E676F0">
        <w:t>O prazo de vigência da contratação será definido de forma padronizada em 06 (seis) meses para todos os lotes, contados da assinatura do Instrumento Contratual, nos termos do artigo 105 da Lei nº 14.133/2021.</w:t>
      </w:r>
    </w:p>
    <w:p w14:paraId="42268ABF" w14:textId="3B250D9A" w:rsidR="00FF2673" w:rsidRPr="009E3481" w:rsidRDefault="00FF2673" w:rsidP="0017444A">
      <w:pPr>
        <w:pStyle w:val="Nivel01"/>
      </w:pPr>
      <w:r w:rsidRPr="009E3481">
        <w:lastRenderedPageBreak/>
        <w:t>FUNDAMENTAÇÃO E DESCRIÇÃO DA NECESSIDADE DA CONTRATAÇÃO</w:t>
      </w:r>
      <w:r w:rsidR="00E16CCB" w:rsidRPr="009E3481">
        <w:t xml:space="preserve"> </w:t>
      </w:r>
    </w:p>
    <w:p w14:paraId="7A6C1B4F" w14:textId="5FB31520" w:rsidR="00FF2673" w:rsidRPr="009E3481" w:rsidRDefault="00FF2673" w:rsidP="0017444A">
      <w:pPr>
        <w:pStyle w:val="Nivel2"/>
      </w:pPr>
      <w:r w:rsidRPr="009E3481">
        <w:t xml:space="preserve">A Fundamentação da Contratação e </w:t>
      </w:r>
      <w:r w:rsidR="00CB3192" w:rsidRPr="009E3481">
        <w:t xml:space="preserve">de </w:t>
      </w:r>
      <w:r w:rsidRPr="009E3481">
        <w:t>seus quantitativos encontra-se pormenorizad</w:t>
      </w:r>
      <w:r w:rsidR="00CB3192" w:rsidRPr="009E3481">
        <w:t>a</w:t>
      </w:r>
      <w:r w:rsidRPr="009E3481">
        <w:t xml:space="preserve"> em tópico específico dos Estudos Técnicos Preliminares, apêndice deste Termo de Referência.</w:t>
      </w:r>
    </w:p>
    <w:p w14:paraId="463A21C2" w14:textId="743E5EBD" w:rsidR="00833527" w:rsidRPr="009E3481" w:rsidRDefault="00833527" w:rsidP="0017444A">
      <w:pPr>
        <w:pStyle w:val="Nivel2"/>
      </w:pPr>
      <w:r w:rsidRPr="009E3481">
        <w:t>O objeto da contratação está previsto no Plano de Contratações Anual 202</w:t>
      </w:r>
      <w:r w:rsidR="003148F5" w:rsidRPr="009E3481">
        <w:t>6</w:t>
      </w:r>
      <w:r w:rsidRPr="009E3481">
        <w:t>, conforme consta das informações básicas deste termo de referência.</w:t>
      </w:r>
    </w:p>
    <w:p w14:paraId="3485AA39" w14:textId="68F5D157" w:rsidR="00FF2673" w:rsidRPr="009E3481" w:rsidRDefault="30364F49" w:rsidP="0017444A">
      <w:pPr>
        <w:pStyle w:val="Nivel01"/>
      </w:pPr>
      <w:r w:rsidRPr="009E3481">
        <w:t>DESCRIÇÃO DA SOLUÇÃO COMO UM TODO CONSIDERADO O CICLO DE VIDA DO OBJETO</w:t>
      </w:r>
      <w:r w:rsidR="3BA16134" w:rsidRPr="009E3481">
        <w:t xml:space="preserve"> </w:t>
      </w:r>
    </w:p>
    <w:p w14:paraId="06E029D9" w14:textId="17C56B01" w:rsidR="00FF2673" w:rsidRPr="009E3481" w:rsidRDefault="77CDFE55" w:rsidP="0017444A">
      <w:pPr>
        <w:pStyle w:val="Nivel2"/>
      </w:pPr>
      <w:bookmarkStart w:id="3" w:name="_Ref121236534"/>
      <w:r w:rsidRPr="009E3481">
        <w:t>A descrição da solução como um todo encontra-se pormenorizada em tópico específico dos Estudos Técnicos Preliminares, apêndice deste Termo de Referência.</w:t>
      </w:r>
      <w:bookmarkEnd w:id="3"/>
    </w:p>
    <w:p w14:paraId="14D4D305" w14:textId="787A4133" w:rsidR="00FF2673" w:rsidRPr="009E3481" w:rsidRDefault="77CDFE55" w:rsidP="0017444A">
      <w:pPr>
        <w:pStyle w:val="Nivel01"/>
      </w:pPr>
      <w:r w:rsidRPr="009E3481">
        <w:t>REQUISITOS DA CONTRATAÇÃO</w:t>
      </w:r>
      <w:r w:rsidR="0BE8B974" w:rsidRPr="009E3481">
        <w:t xml:space="preserve"> </w:t>
      </w:r>
    </w:p>
    <w:p w14:paraId="30D54B69" w14:textId="5B9FCFB8" w:rsidR="00FF2673" w:rsidRPr="009E3481" w:rsidRDefault="6D3D62AD" w:rsidP="0017444A">
      <w:pPr>
        <w:pStyle w:val="Nivel2"/>
        <w:rPr>
          <w:b/>
        </w:rPr>
      </w:pPr>
      <w:r w:rsidRPr="009E3481">
        <w:t>Sustentabilidade</w:t>
      </w:r>
    </w:p>
    <w:p w14:paraId="77E2B535" w14:textId="0BA6C009" w:rsidR="00FF2673" w:rsidRPr="00043B2C" w:rsidRDefault="30364F49" w:rsidP="00043B2C">
      <w:pPr>
        <w:pStyle w:val="Nivel3"/>
      </w:pPr>
      <w:r w:rsidRPr="00043B2C">
        <w:t>Além dos critérios de sustentabilidade eventualmente inseridos na descrição do objeto, devem ser atendidos os seguintes requisitos, que se baseiam no Guia Nacional de Contratações Sustentáveis:</w:t>
      </w:r>
    </w:p>
    <w:p w14:paraId="30027C5C" w14:textId="3705872E" w:rsidR="00B41E8E" w:rsidRPr="009E3481" w:rsidRDefault="00424C7C" w:rsidP="00043B2C">
      <w:pPr>
        <w:pStyle w:val="Nivel4"/>
      </w:pPr>
      <w:r w:rsidRPr="009E3481">
        <w:t>Todos os resíduos resultantes da execução dos serviços devem ser avaliados e separados daqueles passíveis de reciclagem, para adequada destinação, às expensas da Contratada.</w:t>
      </w:r>
    </w:p>
    <w:p w14:paraId="49CEB413" w14:textId="0A0C559B" w:rsidR="00B41E8E" w:rsidRPr="009E3481" w:rsidRDefault="00424C7C" w:rsidP="00043B2C">
      <w:pPr>
        <w:pStyle w:val="Nivel4"/>
      </w:pPr>
      <w:r w:rsidRPr="009E3481">
        <w:t>Os s</w:t>
      </w:r>
      <w:r w:rsidR="00B41E8E" w:rsidRPr="009E3481">
        <w:t>erviços prestados pela C</w:t>
      </w:r>
      <w:r w:rsidRPr="009E3481">
        <w:t>ontratada deverão fundamentar-se no uso racional de recursos e equipamentos, de forma a evitar e prevenir o d</w:t>
      </w:r>
      <w:r w:rsidR="00B41E8E" w:rsidRPr="009E3481">
        <w:t>esperdício de insumos e materiais</w:t>
      </w:r>
      <w:r w:rsidRPr="009E3481">
        <w:t>, bem como</w:t>
      </w:r>
      <w:r w:rsidR="00B8382B" w:rsidRPr="009E3481">
        <w:t xml:space="preserve"> reduzir a geração de resíduos, além de evitar o</w:t>
      </w:r>
      <w:r w:rsidRPr="009E3481">
        <w:t xml:space="preserve"> desperdício de água e </w:t>
      </w:r>
      <w:r w:rsidR="00B8382B" w:rsidRPr="009E3481">
        <w:t xml:space="preserve">o </w:t>
      </w:r>
      <w:r w:rsidRPr="009E3481">
        <w:t>consumo excessivo</w:t>
      </w:r>
      <w:r w:rsidR="00B41E8E" w:rsidRPr="009E3481">
        <w:t xml:space="preserve"> </w:t>
      </w:r>
      <w:r w:rsidRPr="009E3481">
        <w:t xml:space="preserve">de energia. </w:t>
      </w:r>
    </w:p>
    <w:p w14:paraId="7EFC2E6E" w14:textId="0A108030" w:rsidR="005F107D" w:rsidRPr="009E3481" w:rsidRDefault="005F107D" w:rsidP="00043B2C">
      <w:pPr>
        <w:pStyle w:val="Nivel4"/>
      </w:pPr>
      <w:r w:rsidRPr="009E3481">
        <w:t>Em nenhuma hipótese a Contratada poderá dispor os resíduos originários da contratação em áreas de “bota-fora”, encostas, corpos d’água, lotes vagos, áreas protegidas por lei, bem como em áreas não licenciadas.</w:t>
      </w:r>
    </w:p>
    <w:p w14:paraId="020BB641" w14:textId="05380345" w:rsidR="00FF2673" w:rsidRPr="009E3481" w:rsidRDefault="2DE000FC" w:rsidP="0017444A">
      <w:pPr>
        <w:pStyle w:val="Nivel2"/>
        <w:rPr>
          <w:b/>
        </w:rPr>
      </w:pPr>
      <w:r w:rsidRPr="009E3481">
        <w:t>Subcontratação</w:t>
      </w:r>
    </w:p>
    <w:p w14:paraId="165B98C2" w14:textId="728E4C98" w:rsidR="00FF2673" w:rsidRPr="009E3481" w:rsidRDefault="30364F49" w:rsidP="00043B2C">
      <w:pPr>
        <w:pStyle w:val="Nivel3"/>
      </w:pPr>
      <w:r w:rsidRPr="009E3481">
        <w:t>Não é admitida a subcontratação do objeto contratual.</w:t>
      </w:r>
    </w:p>
    <w:p w14:paraId="3001C19E" w14:textId="626C77A3" w:rsidR="00FF2673" w:rsidRPr="009E3481" w:rsidRDefault="36DE7ABC" w:rsidP="0017444A">
      <w:pPr>
        <w:pStyle w:val="Nivel2"/>
        <w:rPr>
          <w:b/>
        </w:rPr>
      </w:pPr>
      <w:r w:rsidRPr="009E3481">
        <w:t>Garantia</w:t>
      </w:r>
      <w:r w:rsidR="456063A8" w:rsidRPr="009E3481">
        <w:t xml:space="preserve"> da contratação</w:t>
      </w:r>
    </w:p>
    <w:p w14:paraId="68F25872" w14:textId="0F804CF3" w:rsidR="000648DA" w:rsidRPr="009E3481" w:rsidRDefault="000648DA" w:rsidP="00043B2C">
      <w:pPr>
        <w:pStyle w:val="Nivel3"/>
      </w:pPr>
      <w:r w:rsidRPr="004E2063">
        <w:t>Será exigida garantia da contratação, conforme arts. 96 a 102 da Lei nº 14.133/2021, fixada em 5% (cinco por cento) do valor inicial do contrato, percentual aplicável às contratações em geral.</w:t>
      </w:r>
    </w:p>
    <w:p w14:paraId="34380ED1" w14:textId="4B057FE7" w:rsidR="000648DA" w:rsidRPr="009E3481" w:rsidRDefault="000648DA" w:rsidP="00043B2C">
      <w:pPr>
        <w:pStyle w:val="Nivel3"/>
      </w:pPr>
      <w:r w:rsidRPr="004E2063">
        <w:t>Nas contratações de obras e serviços de engenharia, a garantia será acrescida do valor correspondente à diferença entre 85% (oitenta e cinco por cento) do valor orçado pela Administração e o valor da proposta vencedora, nos termos do art. 59, §5º, da Lei nº 14.133/2021.</w:t>
      </w:r>
    </w:p>
    <w:p w14:paraId="7F93CED2" w14:textId="0A6F7319" w:rsidR="000648DA" w:rsidRPr="009E3481" w:rsidRDefault="000648DA" w:rsidP="0017444A">
      <w:pPr>
        <w:pStyle w:val="Nivel2"/>
        <w:rPr>
          <w:b/>
        </w:rPr>
      </w:pPr>
      <w:r w:rsidRPr="009E3481">
        <w:t xml:space="preserve">A base de cálculo da garantia observará: </w:t>
      </w:r>
    </w:p>
    <w:p w14:paraId="106247B6" w14:textId="00F7F0BE" w:rsidR="000648DA" w:rsidRPr="005A4C25" w:rsidRDefault="000648DA" w:rsidP="0017444A">
      <w:pPr>
        <w:pStyle w:val="Nvel1-SemBlack"/>
        <w:ind w:left="1416"/>
        <w:rPr>
          <w:b w:val="0"/>
          <w:bCs w:val="0"/>
        </w:rPr>
      </w:pPr>
      <w:r w:rsidRPr="005A4C25">
        <w:rPr>
          <w:b w:val="0"/>
          <w:bCs w:val="0"/>
        </w:rPr>
        <w:t xml:space="preserve">I – </w:t>
      </w:r>
      <w:r w:rsidR="00A92F8B" w:rsidRPr="005A4C25">
        <w:rPr>
          <w:b w:val="0"/>
          <w:bCs w:val="0"/>
        </w:rPr>
        <w:t>O</w:t>
      </w:r>
      <w:r w:rsidRPr="005A4C25">
        <w:rPr>
          <w:b w:val="0"/>
          <w:bCs w:val="0"/>
        </w:rPr>
        <w:t xml:space="preserve"> valor total do contrato, para serviços contínuos com duração de até 12 (doze) meses; </w:t>
      </w:r>
    </w:p>
    <w:p w14:paraId="500800CA" w14:textId="6210D994" w:rsidR="000648DA" w:rsidRPr="005A4C25" w:rsidRDefault="000648DA" w:rsidP="0017444A">
      <w:pPr>
        <w:pStyle w:val="Nvel1-SemBlack"/>
        <w:ind w:left="1416"/>
        <w:rPr>
          <w:b w:val="0"/>
          <w:bCs w:val="0"/>
        </w:rPr>
      </w:pPr>
      <w:r w:rsidRPr="005A4C25">
        <w:rPr>
          <w:b w:val="0"/>
          <w:bCs w:val="0"/>
        </w:rPr>
        <w:t xml:space="preserve">II – </w:t>
      </w:r>
      <w:r w:rsidR="00A92F8B" w:rsidRPr="005A4C25">
        <w:rPr>
          <w:b w:val="0"/>
          <w:bCs w:val="0"/>
        </w:rPr>
        <w:t>O</w:t>
      </w:r>
      <w:r w:rsidRPr="005A4C25">
        <w:rPr>
          <w:b w:val="0"/>
          <w:bCs w:val="0"/>
        </w:rPr>
        <w:t xml:space="preserve"> valor anual, para serviços contínuos com duração superior a 12 (doze) meses; </w:t>
      </w:r>
    </w:p>
    <w:p w14:paraId="659D3600" w14:textId="15C5737A" w:rsidR="000648DA" w:rsidRPr="005A4C25" w:rsidRDefault="000648DA" w:rsidP="0017444A">
      <w:pPr>
        <w:pStyle w:val="Nvel1-SemBlack"/>
        <w:ind w:left="1416"/>
        <w:rPr>
          <w:b w:val="0"/>
          <w:bCs w:val="0"/>
        </w:rPr>
      </w:pPr>
      <w:r w:rsidRPr="005A4C25">
        <w:rPr>
          <w:b w:val="0"/>
          <w:bCs w:val="0"/>
        </w:rPr>
        <w:t xml:space="preserve">III – </w:t>
      </w:r>
      <w:r w:rsidR="00A92F8B">
        <w:rPr>
          <w:b w:val="0"/>
          <w:bCs w:val="0"/>
        </w:rPr>
        <w:t xml:space="preserve">O </w:t>
      </w:r>
      <w:r w:rsidRPr="005A4C25">
        <w:rPr>
          <w:b w:val="0"/>
          <w:bCs w:val="0"/>
        </w:rPr>
        <w:t xml:space="preserve">valor inicial, para as demais contratações. </w:t>
      </w:r>
      <w:r w:rsidRPr="005A4C25">
        <w:rPr>
          <w:b w:val="0"/>
          <w:bCs w:val="0"/>
          <w:i/>
          <w:iCs/>
        </w:rPr>
        <w:t>(Conforme art. 98, parágrafo único.)</w:t>
      </w:r>
    </w:p>
    <w:p w14:paraId="48080E8E" w14:textId="7DFE2A3F" w:rsidR="000648DA" w:rsidRPr="009E3481" w:rsidRDefault="000648DA" w:rsidP="0017444A">
      <w:pPr>
        <w:pStyle w:val="Nivel2"/>
        <w:rPr>
          <w:b/>
        </w:rPr>
      </w:pPr>
      <w:r w:rsidRPr="009E3481">
        <w:t xml:space="preserve">A garantia poderá ser prestada em uma das modalidades previstas no art. 96, §1º, da Lei nº 14.133/2021: </w:t>
      </w:r>
    </w:p>
    <w:p w14:paraId="4E04834F" w14:textId="137AD678" w:rsidR="000648DA" w:rsidRPr="005A4C25" w:rsidRDefault="000648DA" w:rsidP="0017444A">
      <w:pPr>
        <w:pStyle w:val="Nvel1-SemBlack"/>
        <w:ind w:left="1416"/>
        <w:rPr>
          <w:b w:val="0"/>
          <w:bCs w:val="0"/>
        </w:rPr>
      </w:pPr>
      <w:r w:rsidRPr="005A4C25">
        <w:rPr>
          <w:b w:val="0"/>
          <w:bCs w:val="0"/>
        </w:rPr>
        <w:lastRenderedPageBreak/>
        <w:t xml:space="preserve">I – </w:t>
      </w:r>
      <w:r w:rsidR="00F7493E" w:rsidRPr="005A4C25">
        <w:rPr>
          <w:b w:val="0"/>
          <w:bCs w:val="0"/>
        </w:rPr>
        <w:t>Caução</w:t>
      </w:r>
      <w:r w:rsidRPr="005A4C25">
        <w:rPr>
          <w:b w:val="0"/>
          <w:bCs w:val="0"/>
        </w:rPr>
        <w:t xml:space="preserve"> em dinheiro ou em títulos da dívida pública; </w:t>
      </w:r>
    </w:p>
    <w:p w14:paraId="718F3E63" w14:textId="3845B118" w:rsidR="000648DA" w:rsidRPr="005A4C25" w:rsidRDefault="000648DA" w:rsidP="0017444A">
      <w:pPr>
        <w:pStyle w:val="Nvel1-SemBlack"/>
        <w:ind w:left="1416"/>
        <w:rPr>
          <w:b w:val="0"/>
          <w:bCs w:val="0"/>
        </w:rPr>
      </w:pPr>
      <w:r w:rsidRPr="005A4C25">
        <w:rPr>
          <w:b w:val="0"/>
          <w:bCs w:val="0"/>
        </w:rPr>
        <w:t xml:space="preserve">II – </w:t>
      </w:r>
      <w:r w:rsidR="00F7493E" w:rsidRPr="005A4C25">
        <w:rPr>
          <w:b w:val="0"/>
          <w:bCs w:val="0"/>
        </w:rPr>
        <w:t>Seguro-garantia</w:t>
      </w:r>
      <w:r w:rsidRPr="005A4C25">
        <w:rPr>
          <w:b w:val="0"/>
          <w:bCs w:val="0"/>
        </w:rPr>
        <w:t>;</w:t>
      </w:r>
    </w:p>
    <w:p w14:paraId="405484D6" w14:textId="77777777" w:rsidR="000648DA" w:rsidRPr="005A4C25" w:rsidRDefault="000648DA" w:rsidP="0017444A">
      <w:pPr>
        <w:pStyle w:val="Nvel1-SemBlack"/>
        <w:ind w:left="1416"/>
        <w:rPr>
          <w:b w:val="0"/>
          <w:bCs w:val="0"/>
        </w:rPr>
      </w:pPr>
      <w:r w:rsidRPr="005A4C25">
        <w:rPr>
          <w:b w:val="0"/>
          <w:bCs w:val="0"/>
        </w:rPr>
        <w:t xml:space="preserve"> III – fiança bancária;</w:t>
      </w:r>
    </w:p>
    <w:p w14:paraId="092908AD" w14:textId="43625679" w:rsidR="000648DA" w:rsidRPr="005A4C25" w:rsidRDefault="000648DA" w:rsidP="0017444A">
      <w:pPr>
        <w:pStyle w:val="Nvel1-SemBlack"/>
        <w:ind w:left="1416"/>
        <w:rPr>
          <w:b w:val="0"/>
          <w:bCs w:val="0"/>
        </w:rPr>
      </w:pPr>
      <w:r w:rsidRPr="005A4C25">
        <w:rPr>
          <w:b w:val="0"/>
          <w:bCs w:val="0"/>
        </w:rPr>
        <w:t xml:space="preserve"> IV – </w:t>
      </w:r>
      <w:r w:rsidR="00F7493E" w:rsidRPr="005A4C25">
        <w:rPr>
          <w:b w:val="0"/>
          <w:bCs w:val="0"/>
        </w:rPr>
        <w:t>Título</w:t>
      </w:r>
      <w:r w:rsidRPr="005A4C25">
        <w:rPr>
          <w:b w:val="0"/>
          <w:bCs w:val="0"/>
        </w:rPr>
        <w:t xml:space="preserve"> de capitalização. </w:t>
      </w:r>
    </w:p>
    <w:p w14:paraId="5B2D822E" w14:textId="4720A0DA" w:rsidR="000648DA" w:rsidRPr="00076A6B" w:rsidRDefault="000648DA" w:rsidP="0017444A">
      <w:pPr>
        <w:pStyle w:val="Nvel1-SemBlack"/>
        <w:ind w:left="567"/>
      </w:pPr>
      <w:r w:rsidRPr="00076A6B">
        <w:t>Parágrafo único. A escolha da modalidade é prerrogativa da contratada.</w:t>
      </w:r>
    </w:p>
    <w:p w14:paraId="0C6C0C6D" w14:textId="0DF854D0" w:rsidR="000648DA" w:rsidRPr="009E3481" w:rsidRDefault="000648DA" w:rsidP="0017444A">
      <w:pPr>
        <w:pStyle w:val="Nivel2"/>
        <w:rPr>
          <w:b/>
        </w:rPr>
      </w:pPr>
      <w:r w:rsidRPr="009E3481">
        <w:t xml:space="preserve">Os prazos para apresentação da garantia serão: </w:t>
      </w:r>
    </w:p>
    <w:p w14:paraId="3E33151C" w14:textId="022F7449" w:rsidR="000648DA" w:rsidRPr="005A4C25" w:rsidRDefault="000648DA" w:rsidP="0017444A">
      <w:pPr>
        <w:pStyle w:val="Nvel1-SemBlack"/>
        <w:ind w:left="1416"/>
        <w:rPr>
          <w:b w:val="0"/>
          <w:bCs w:val="0"/>
        </w:rPr>
      </w:pPr>
      <w:r w:rsidRPr="005A4C25">
        <w:rPr>
          <w:b w:val="0"/>
          <w:bCs w:val="0"/>
        </w:rPr>
        <w:t xml:space="preserve">I – </w:t>
      </w:r>
      <w:r w:rsidR="00F7493E" w:rsidRPr="005A4C25">
        <w:rPr>
          <w:b w:val="0"/>
          <w:bCs w:val="0"/>
        </w:rPr>
        <w:t>Seguro-garantia</w:t>
      </w:r>
      <w:r w:rsidRPr="005A4C25">
        <w:rPr>
          <w:b w:val="0"/>
          <w:bCs w:val="0"/>
        </w:rPr>
        <w:t>: apresentação antes da assinatura do contrato, observado o prazo mínimo de 1 (um) mês entre a homologação e a assinatura, conforme art. 96, §3º;</w:t>
      </w:r>
    </w:p>
    <w:p w14:paraId="7BE7F2ED" w14:textId="1FDA20BE" w:rsidR="000648DA" w:rsidRPr="005A4C25" w:rsidRDefault="000648DA" w:rsidP="0017444A">
      <w:pPr>
        <w:pStyle w:val="Nvel1-SemBlack"/>
        <w:ind w:left="1416"/>
        <w:rPr>
          <w:b w:val="0"/>
          <w:bCs w:val="0"/>
        </w:rPr>
      </w:pPr>
      <w:r w:rsidRPr="005A4C25">
        <w:rPr>
          <w:b w:val="0"/>
          <w:bCs w:val="0"/>
        </w:rPr>
        <w:t xml:space="preserve"> II – </w:t>
      </w:r>
      <w:r w:rsidR="00F7493E" w:rsidRPr="005A4C25">
        <w:rPr>
          <w:b w:val="0"/>
          <w:bCs w:val="0"/>
        </w:rPr>
        <w:t>Caução</w:t>
      </w:r>
      <w:r w:rsidRPr="005A4C25">
        <w:rPr>
          <w:b w:val="0"/>
          <w:bCs w:val="0"/>
        </w:rPr>
        <w:t>, fiança bancária e título de capitalização: apresentação em até 10 (dez) dias úteis após a assinatura do contrato</w:t>
      </w:r>
    </w:p>
    <w:p w14:paraId="12449419" w14:textId="20710584" w:rsidR="00FF2673" w:rsidRPr="009E3481" w:rsidRDefault="2B9FAE07" w:rsidP="0017444A">
      <w:pPr>
        <w:pStyle w:val="Nivel2"/>
        <w:rPr>
          <w:b/>
        </w:rPr>
      </w:pPr>
      <w:r w:rsidRPr="009E3481">
        <w:t>Vistoria</w:t>
      </w:r>
    </w:p>
    <w:p w14:paraId="44A58ED2" w14:textId="1C6D5002" w:rsidR="00FF2673" w:rsidRPr="009E3481" w:rsidRDefault="5FC47CA2" w:rsidP="00043B2C">
      <w:pPr>
        <w:pStyle w:val="Nivel3"/>
      </w:pPr>
      <w:r w:rsidRPr="009E3481">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424DA7" w:rsidRPr="009E3481">
        <w:t>9</w:t>
      </w:r>
      <w:r w:rsidRPr="009E3481">
        <w:t xml:space="preserve"> horas às </w:t>
      </w:r>
      <w:r w:rsidR="00424DA7" w:rsidRPr="009E3481">
        <w:t>17</w:t>
      </w:r>
      <w:r w:rsidRPr="009E3481">
        <w:t xml:space="preserve"> horas.  </w:t>
      </w:r>
    </w:p>
    <w:p w14:paraId="1E64F2C5" w14:textId="6CAA11E7" w:rsidR="00FF2673" w:rsidRPr="009E3481" w:rsidRDefault="5FC47CA2" w:rsidP="00043B2C">
      <w:pPr>
        <w:pStyle w:val="Nivel3"/>
      </w:pPr>
      <w:r w:rsidRPr="009E3481">
        <w:t>Serão disponibilizados data e horário diferentes aos interessados em realizar a vistoria prévia. </w:t>
      </w:r>
    </w:p>
    <w:p w14:paraId="71A82CCD" w14:textId="66972FDB" w:rsidR="0079299D" w:rsidRPr="009E3481" w:rsidRDefault="0079299D" w:rsidP="00043B2C">
      <w:pPr>
        <w:pStyle w:val="Nivel3"/>
      </w:pPr>
      <w:r w:rsidRPr="009E3481">
        <w:t>A</w:t>
      </w:r>
      <w:r w:rsidR="004E2063">
        <w:t xml:space="preserve"> </w:t>
      </w:r>
      <w:r w:rsidRPr="009E3481">
        <w:t xml:space="preserve">visita técnica deverá ser requerida por meio do e-mail: </w:t>
      </w:r>
      <w:hyperlink r:id="rId8" w:history="1">
        <w:r w:rsidRPr="009E3481">
          <w:rPr>
            <w:rStyle w:val="Hyperlink"/>
            <w:rFonts w:asciiTheme="minorHAnsi" w:hAnsiTheme="minorHAnsi"/>
            <w:color w:val="000000" w:themeColor="text1"/>
            <w:sz w:val="18"/>
            <w:szCs w:val="18"/>
            <w:u w:val="none"/>
          </w:rPr>
          <w:t>engenharia@buenobrandao.mg.gov.br</w:t>
        </w:r>
      </w:hyperlink>
      <w:r w:rsidRPr="009E3481">
        <w:t>, com antecedência mínima de 48 (quarenta e oito) horas.</w:t>
      </w:r>
    </w:p>
    <w:p w14:paraId="6EB64917" w14:textId="079BE7E4" w:rsidR="00FF2673" w:rsidRPr="009E3481" w:rsidRDefault="5FC47CA2" w:rsidP="00043B2C">
      <w:pPr>
        <w:pStyle w:val="Nivel3"/>
      </w:pPr>
      <w:r w:rsidRPr="009E3481">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30475C8" w14:textId="61165226" w:rsidR="00FF2673" w:rsidRPr="009E3481" w:rsidRDefault="263A4B89" w:rsidP="00043B2C">
      <w:pPr>
        <w:pStyle w:val="Nivel3"/>
      </w:pPr>
      <w:r w:rsidRPr="009E3481">
        <w:t>Caso o licitante opte por não realizar a vistoria, deverá prestar declaração formal assinada pelo responsável técnico do licitante acerca do conhecimento pleno das condições e peculiaridades da contratação.</w:t>
      </w:r>
    </w:p>
    <w:p w14:paraId="1C746F5C" w14:textId="7AD58C41" w:rsidR="00FF2673" w:rsidRPr="009E3481" w:rsidRDefault="5FC47CA2" w:rsidP="00043B2C">
      <w:pPr>
        <w:pStyle w:val="Nivel3"/>
      </w:pPr>
      <w:r w:rsidRPr="009E3481">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81640BB" w14:textId="77777777" w:rsidR="008F1584" w:rsidRPr="009E3481" w:rsidRDefault="008F1584" w:rsidP="000B0339">
      <w:pPr>
        <w:pStyle w:val="Ttulo2"/>
        <w:jc w:val="both"/>
        <w:rPr>
          <w:rStyle w:val="Forte"/>
          <w:rFonts w:asciiTheme="minorHAnsi" w:hAnsiTheme="minorHAnsi"/>
          <w:bCs w:val="0"/>
          <w:sz w:val="18"/>
          <w:szCs w:val="18"/>
        </w:rPr>
      </w:pPr>
    </w:p>
    <w:p w14:paraId="790AF19B" w14:textId="102C53DF" w:rsidR="008F1584" w:rsidRPr="00B54293" w:rsidRDefault="008F1584" w:rsidP="0017444A">
      <w:pPr>
        <w:pStyle w:val="Nivel01"/>
        <w:rPr>
          <w:rStyle w:val="Forte"/>
          <w:rFonts w:asciiTheme="minorHAnsi" w:hAnsiTheme="minorHAnsi"/>
          <w:bCs/>
        </w:rPr>
      </w:pPr>
      <w:r w:rsidRPr="00B54293">
        <w:rPr>
          <w:rStyle w:val="Forte"/>
          <w:bCs/>
          <w:sz w:val="18"/>
          <w:szCs w:val="18"/>
        </w:rPr>
        <w:t>Condições</w:t>
      </w:r>
      <w:r w:rsidRPr="00B54293">
        <w:rPr>
          <w:rStyle w:val="Forte"/>
          <w:rFonts w:asciiTheme="minorHAnsi" w:hAnsiTheme="minorHAnsi"/>
          <w:bCs/>
          <w:sz w:val="18"/>
          <w:szCs w:val="18"/>
        </w:rPr>
        <w:t xml:space="preserve"> de </w:t>
      </w:r>
      <w:r w:rsidRPr="00B54293">
        <w:rPr>
          <w:rStyle w:val="Forte"/>
          <w:rFonts w:asciiTheme="minorHAnsi" w:hAnsiTheme="minorHAnsi"/>
          <w:bCs/>
        </w:rPr>
        <w:t>Execução</w:t>
      </w:r>
    </w:p>
    <w:p w14:paraId="09CF3DE5" w14:textId="77777777" w:rsidR="00D84A0B" w:rsidRPr="00B54293" w:rsidRDefault="00D84A0B" w:rsidP="00D84A0B">
      <w:pPr>
        <w:pStyle w:val="Nivel3"/>
        <w:ind w:left="567"/>
      </w:pPr>
      <w:r w:rsidRPr="00B54293">
        <w:t xml:space="preserve">A contratada deverá apresentar, no prazo máximo de 10 (dez) dias corridos, contados a partir da data de assinatura do contrato, a relação nominal completa dos integrantes de sua equipe designada para a execução dos serviços, acompanhada da documentação comprobatória pertinente (documentos de identificação, certidões de qualificação profissional (quando necessário) e vínculo trabalhista). O referido prazo poderá ser prorrogado uma única vez, por igual período, mediante autorização formal da Contratante. O envio das informações deverá ser realizado obrigatoriamente por meio de protocolo formal, utilizando o correio eletrônico institucional: secretariadeobras@buenobrandao.mg.gov.br, para fins de registro, arquivamento e controle administrativo. </w:t>
      </w:r>
    </w:p>
    <w:p w14:paraId="6E86231A" w14:textId="77777777" w:rsidR="00D84A0B" w:rsidRPr="00B54293" w:rsidRDefault="00D84A0B" w:rsidP="00D84A0B">
      <w:pPr>
        <w:pStyle w:val="Nivel3"/>
        <w:ind w:left="567"/>
      </w:pPr>
      <w:r w:rsidRPr="00B54293">
        <w:lastRenderedPageBreak/>
        <w:t>Em caso de substituição de membros da equipe designada para a execução dos serviços, a Contratada deverá comunicar formalmente a alteração ao Fiscal Administrativo, apresentando a relação nominal atualizada dos profissionais substituídos e dos novos integrantes, acompanhada da documentação comprobatória pertinente, incluindo documentos de identificação e comprovantes de qualificação profissional, para fins de verificação e controle.</w:t>
      </w:r>
    </w:p>
    <w:p w14:paraId="2D17F632" w14:textId="6345A7F8" w:rsidR="00D84A0B" w:rsidRPr="00D84A0B" w:rsidRDefault="00D84A0B" w:rsidP="00D84A0B">
      <w:pPr>
        <w:pStyle w:val="Nivel2"/>
        <w:numPr>
          <w:ilvl w:val="0"/>
          <w:numId w:val="0"/>
        </w:numPr>
      </w:pPr>
    </w:p>
    <w:p w14:paraId="5634000E" w14:textId="1287DA71" w:rsidR="008F1584" w:rsidRPr="009E3481" w:rsidRDefault="008F1584" w:rsidP="0017444A">
      <w:pPr>
        <w:pStyle w:val="Nivel2"/>
      </w:pPr>
      <w:r w:rsidRPr="009E3481">
        <w:t>A execução do objeto observará as condições e procedimentos estabelecidos neste Termo de Referência e no Projeto Básico, em conformidade com a Lei nº 14.133/2021.</w:t>
      </w:r>
    </w:p>
    <w:p w14:paraId="0B616DD1" w14:textId="77777777" w:rsidR="008F1584" w:rsidRPr="00A92F8B" w:rsidRDefault="008F1584" w:rsidP="00043B2C">
      <w:pPr>
        <w:pStyle w:val="Nivel3"/>
      </w:pPr>
      <w:r w:rsidRPr="00A92F8B">
        <w:t>A Contratada deverá iniciar a execução dos serviços no prazo máximo de 10 (dez) dias</w:t>
      </w:r>
      <w:r w:rsidRPr="00A92F8B">
        <w:rPr>
          <w:b/>
          <w:bCs/>
        </w:rPr>
        <w:t xml:space="preserve"> </w:t>
      </w:r>
      <w:r w:rsidRPr="00A92F8B">
        <w:t>corridos contado do recebimento da respectiva Ordem de Início, expedida pela Administração, sendo este prazo aplicável a todos os lotes para os quais houver emissão de ordem.</w:t>
      </w:r>
    </w:p>
    <w:p w14:paraId="1A5A50A1" w14:textId="2384CEC3" w:rsidR="008F1584" w:rsidRPr="00A92F8B" w:rsidRDefault="008F1584" w:rsidP="00043B2C">
      <w:pPr>
        <w:pStyle w:val="Nivel3"/>
      </w:pPr>
      <w:r w:rsidRPr="00A92F8B">
        <w:t xml:space="preserve">A descrição detalhada dos serviços, especificações técnicas, métodos construtivos e demais elementos necessários à execução encontram-se pormenorizados no </w:t>
      </w:r>
      <w:r w:rsidRPr="00A92F8B">
        <w:rPr>
          <w:rStyle w:val="Forte"/>
          <w:rFonts w:asciiTheme="minorHAnsi" w:hAnsiTheme="minorHAnsi"/>
          <w:b w:val="0"/>
          <w:bCs w:val="0"/>
          <w:sz w:val="18"/>
          <w:szCs w:val="18"/>
        </w:rPr>
        <w:t>Projeto Executivo e Memorial Descritivo</w:t>
      </w:r>
      <w:r w:rsidRPr="00A92F8B">
        <w:t>, que integra este Termo de Referência.</w:t>
      </w:r>
    </w:p>
    <w:p w14:paraId="526A5152" w14:textId="76F742D5" w:rsidR="008F1584" w:rsidRPr="00A92F8B" w:rsidRDefault="008F1584" w:rsidP="00043B2C">
      <w:pPr>
        <w:pStyle w:val="Nivel3"/>
      </w:pPr>
      <w:r w:rsidRPr="00365402">
        <w:t xml:space="preserve">A </w:t>
      </w:r>
      <w:r w:rsidRPr="00365402">
        <w:rPr>
          <w:rStyle w:val="Forte"/>
          <w:rFonts w:asciiTheme="minorHAnsi" w:hAnsiTheme="minorHAnsi"/>
          <w:b w:val="0"/>
          <w:bCs w:val="0"/>
          <w:sz w:val="18"/>
          <w:szCs w:val="18"/>
        </w:rPr>
        <w:t>regularização do leito natural da via</w:t>
      </w:r>
      <w:r w:rsidRPr="00365402">
        <w:t xml:space="preserve"> constitui responsabilidade </w:t>
      </w:r>
      <w:r w:rsidR="00365402" w:rsidRPr="00365402">
        <w:t>da CONTRATADA</w:t>
      </w:r>
      <w:r w:rsidRPr="00365402">
        <w:t>,</w:t>
      </w:r>
      <w:r w:rsidRPr="00A92F8B">
        <w:t xml:space="preserve"> devendo ser realizada previamente ou de forma compatível com o cronograma de execução dos serviços contratados. </w:t>
      </w:r>
    </w:p>
    <w:p w14:paraId="2CC8B781" w14:textId="77777777" w:rsidR="008F1584" w:rsidRPr="00A92F8B" w:rsidRDefault="008F1584" w:rsidP="00043B2C">
      <w:pPr>
        <w:pStyle w:val="Nivel3"/>
      </w:pPr>
      <w:r w:rsidRPr="00A92F8B">
        <w:t xml:space="preserve">Os </w:t>
      </w:r>
      <w:r w:rsidRPr="00A92F8B">
        <w:rPr>
          <w:rStyle w:val="Forte"/>
          <w:rFonts w:asciiTheme="minorHAnsi" w:hAnsiTheme="minorHAnsi"/>
          <w:b w:val="0"/>
          <w:bCs w:val="0"/>
          <w:sz w:val="18"/>
          <w:szCs w:val="18"/>
        </w:rPr>
        <w:t>lotes licitados poderão ter execução concomitante</w:t>
      </w:r>
      <w:r w:rsidRPr="00A92F8B">
        <w:t xml:space="preserve">, conforme a Administração disponibilize as condições necessárias para início dos serviços em cada trecho. A simultaneidade não é obrigatória para todos os lotes, mas </w:t>
      </w:r>
      <w:r w:rsidRPr="00A92F8B">
        <w:rPr>
          <w:rStyle w:val="Forte"/>
          <w:rFonts w:asciiTheme="minorHAnsi" w:hAnsiTheme="minorHAnsi"/>
          <w:b w:val="0"/>
          <w:bCs w:val="0"/>
          <w:sz w:val="18"/>
          <w:szCs w:val="18"/>
        </w:rPr>
        <w:t>todos aqueles que estiverem aptos</w:t>
      </w:r>
      <w:r w:rsidRPr="00A92F8B">
        <w:t xml:space="preserve"> deverão ser iniciados pela Contratada dentro do prazo previsto no item 5.1.1.</w:t>
      </w:r>
    </w:p>
    <w:p w14:paraId="7D3E9CF4" w14:textId="726126B1" w:rsidR="008F1584" w:rsidRPr="00A92F8B" w:rsidRDefault="008F1584" w:rsidP="00043B2C">
      <w:pPr>
        <w:pStyle w:val="Nivel3"/>
      </w:pPr>
      <w:r w:rsidRPr="00A92F8B">
        <w:t xml:space="preserve">A participação das licitantes é </w:t>
      </w:r>
      <w:r w:rsidRPr="00A92F8B">
        <w:rPr>
          <w:rStyle w:val="Forte"/>
          <w:rFonts w:asciiTheme="minorHAnsi" w:hAnsiTheme="minorHAnsi"/>
          <w:b w:val="0"/>
          <w:bCs w:val="0"/>
          <w:sz w:val="18"/>
          <w:szCs w:val="18"/>
        </w:rPr>
        <w:t>facultativa por lote</w:t>
      </w:r>
      <w:r w:rsidRPr="00A92F8B">
        <w:t xml:space="preserve">, não havendo obrigação de disputar a totalidade dos lotes. A empresa poderá apresentar proposta para </w:t>
      </w:r>
      <w:r w:rsidRPr="00A92F8B">
        <w:rPr>
          <w:rStyle w:val="Forte"/>
          <w:rFonts w:asciiTheme="minorHAnsi" w:hAnsiTheme="minorHAnsi"/>
          <w:b w:val="0"/>
          <w:bCs w:val="0"/>
          <w:sz w:val="18"/>
          <w:szCs w:val="18"/>
        </w:rPr>
        <w:t xml:space="preserve">um, </w:t>
      </w:r>
      <w:r w:rsidR="00B357D4" w:rsidRPr="00A92F8B">
        <w:rPr>
          <w:rStyle w:val="Forte"/>
          <w:rFonts w:asciiTheme="minorHAnsi" w:hAnsiTheme="minorHAnsi"/>
          <w:b w:val="0"/>
          <w:bCs w:val="0"/>
          <w:sz w:val="18"/>
          <w:szCs w:val="18"/>
        </w:rPr>
        <w:t>ou mais</w:t>
      </w:r>
      <w:r w:rsidRPr="00A92F8B">
        <w:rPr>
          <w:rStyle w:val="Forte"/>
          <w:rFonts w:asciiTheme="minorHAnsi" w:hAnsiTheme="minorHAnsi"/>
          <w:b w:val="0"/>
          <w:bCs w:val="0"/>
          <w:sz w:val="18"/>
          <w:szCs w:val="18"/>
        </w:rPr>
        <w:t xml:space="preserve"> lotes</w:t>
      </w:r>
      <w:r w:rsidRPr="00A92F8B">
        <w:t>, conforme sua conveniência e capacidade operacional.</w:t>
      </w:r>
    </w:p>
    <w:p w14:paraId="3693AB60" w14:textId="3B95CF4D" w:rsidR="008F1584" w:rsidRPr="00A92F8B" w:rsidRDefault="008F1584" w:rsidP="00043B2C">
      <w:pPr>
        <w:pStyle w:val="Nivel3"/>
      </w:pPr>
      <w:r w:rsidRPr="00A92F8B">
        <w:t xml:space="preserve">A empresa declarada vencedora de </w:t>
      </w:r>
      <w:r w:rsidRPr="00A92F8B">
        <w:rPr>
          <w:rStyle w:val="Forte"/>
          <w:rFonts w:asciiTheme="minorHAnsi" w:hAnsiTheme="minorHAnsi"/>
          <w:b w:val="0"/>
          <w:bCs w:val="0"/>
          <w:sz w:val="18"/>
          <w:szCs w:val="18"/>
        </w:rPr>
        <w:t>um ou mais lotes</w:t>
      </w:r>
      <w:r w:rsidRPr="00A92F8B">
        <w:t xml:space="preserve"> assumirá a obrigação de </w:t>
      </w:r>
      <w:r w:rsidRPr="00A92F8B">
        <w:rPr>
          <w:rStyle w:val="Forte"/>
          <w:rFonts w:asciiTheme="minorHAnsi" w:hAnsiTheme="minorHAnsi"/>
          <w:b w:val="0"/>
          <w:bCs w:val="0"/>
          <w:sz w:val="18"/>
          <w:szCs w:val="18"/>
        </w:rPr>
        <w:t>executar integralmente todos os lotes para os quais houver sido adjudicada</w:t>
      </w:r>
      <w:r w:rsidRPr="00A92F8B">
        <w:t xml:space="preserve">, devendo iniciar cada um deles no prazo máximo de 10 (dez) dias corridos após o recebimento da respectiva Ordem de Início, procedendo à execução </w:t>
      </w:r>
      <w:r w:rsidRPr="00A92F8B">
        <w:rPr>
          <w:rStyle w:val="Forte"/>
          <w:rFonts w:asciiTheme="minorHAnsi" w:hAnsiTheme="minorHAnsi"/>
          <w:b w:val="0"/>
          <w:bCs w:val="0"/>
          <w:sz w:val="18"/>
          <w:szCs w:val="18"/>
        </w:rPr>
        <w:t>concomitante</w:t>
      </w:r>
      <w:r w:rsidRPr="00A92F8B">
        <w:t xml:space="preserve"> sempre que houver mais de um lote liberado pela Administração.</w:t>
      </w:r>
    </w:p>
    <w:p w14:paraId="34F3AF0B" w14:textId="54039079" w:rsidR="00D85925" w:rsidRPr="00D956B5" w:rsidRDefault="0766CCFF" w:rsidP="0017444A">
      <w:pPr>
        <w:pStyle w:val="Nivel2"/>
        <w:rPr>
          <w:b/>
        </w:rPr>
      </w:pPr>
      <w:r w:rsidRPr="00D956B5">
        <w:t xml:space="preserve">Local </w:t>
      </w:r>
      <w:r w:rsidR="25E86A95" w:rsidRPr="00D956B5">
        <w:t xml:space="preserve">e horário da </w:t>
      </w:r>
      <w:r w:rsidRPr="00D956B5">
        <w:t>prestação dos serviços</w:t>
      </w:r>
    </w:p>
    <w:p w14:paraId="38B8F76C" w14:textId="58573A07" w:rsidR="00907A4E" w:rsidRPr="00D956B5" w:rsidRDefault="570F6ABE" w:rsidP="00043B2C">
      <w:pPr>
        <w:pStyle w:val="Nivel3"/>
      </w:pPr>
      <w:r w:rsidRPr="00D956B5">
        <w:t>Os serviços serão prestados no</w:t>
      </w:r>
      <w:r w:rsidR="003148F5" w:rsidRPr="00D956B5">
        <w:t>s</w:t>
      </w:r>
      <w:r w:rsidRPr="00D956B5">
        <w:t xml:space="preserve"> seguinte</w:t>
      </w:r>
      <w:r w:rsidR="003148F5" w:rsidRPr="00D956B5">
        <w:t>s</w:t>
      </w:r>
      <w:r w:rsidRPr="00D956B5">
        <w:t xml:space="preserve"> endereço</w:t>
      </w:r>
      <w:r w:rsidR="003148F5" w:rsidRPr="00D956B5">
        <w:t>s</w:t>
      </w:r>
      <w:r w:rsidR="00D65B97" w:rsidRPr="00D956B5">
        <w:t xml:space="preserve">: </w:t>
      </w:r>
    </w:p>
    <w:tbl>
      <w:tblPr>
        <w:tblStyle w:val="Tabelacomgrade"/>
        <w:tblW w:w="8359" w:type="dxa"/>
        <w:jc w:val="center"/>
        <w:tblLook w:val="04A0" w:firstRow="1" w:lastRow="0" w:firstColumn="1" w:lastColumn="0" w:noHBand="0" w:noVBand="1"/>
      </w:tblPr>
      <w:tblGrid>
        <w:gridCol w:w="881"/>
        <w:gridCol w:w="1543"/>
        <w:gridCol w:w="1519"/>
        <w:gridCol w:w="1349"/>
        <w:gridCol w:w="1539"/>
        <w:gridCol w:w="1528"/>
      </w:tblGrid>
      <w:tr w:rsidR="00F546B5" w:rsidRPr="00D956B5" w14:paraId="6B7E51C7"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440413F4" w14:textId="61E0C705" w:rsidR="00F546B5" w:rsidRPr="00043B2C" w:rsidRDefault="00F546B5" w:rsidP="00F546B5">
            <w:pPr>
              <w:pStyle w:val="Nivel01"/>
              <w:numPr>
                <w:ilvl w:val="0"/>
                <w:numId w:val="0"/>
              </w:numPr>
              <w:jc w:val="center"/>
              <w:rPr>
                <w:b w:val="0"/>
                <w:bCs w:val="0"/>
                <w:color w:val="FFFFFF" w:themeColor="background1"/>
                <w:sz w:val="18"/>
                <w:szCs w:val="18"/>
              </w:rPr>
            </w:pPr>
            <w:r w:rsidRPr="00043B2C">
              <w:rPr>
                <w:color w:val="5B5039" w:themeColor="accent6" w:themeShade="80"/>
                <w:sz w:val="18"/>
                <w:szCs w:val="18"/>
              </w:rPr>
              <w:lastRenderedPageBreak/>
              <w:t>LOTE 0</w:t>
            </w:r>
            <w:r>
              <w:rPr>
                <w:color w:val="5B5039" w:themeColor="accent6" w:themeShade="80"/>
                <w:sz w:val="18"/>
                <w:szCs w:val="18"/>
              </w:rPr>
              <w:t>1</w:t>
            </w:r>
          </w:p>
        </w:tc>
      </w:tr>
      <w:tr w:rsidR="00F546B5" w:rsidRPr="00D956B5" w14:paraId="2CF07CD2"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CE7EC3B" w14:textId="7371E298"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B636FFC" w14:textId="3278BC98"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0CBDF00" w14:textId="2106801D"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836F5A4" w14:textId="116D9694"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F7A6B1F" w14:textId="34366E8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66C563C" w14:textId="273B04D1"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50878D76"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E1C33DA" w14:textId="43D4074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0F14242" w14:textId="485E8B8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Cachoeira dos Félix</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28799C4" w14:textId="7FD5F20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22°29'15.26"S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722F276" w14:textId="73347FD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46°22'59.95"O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2BC4ED0" w14:textId="2F5DEA1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22°29'23.15"S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D28795F" w14:textId="78E3ADF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46°23'1.39"O</w:t>
            </w:r>
          </w:p>
        </w:tc>
      </w:tr>
      <w:tr w:rsidR="00F546B5" w:rsidRPr="00D956B5" w14:paraId="3F8BBD77"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2849FF7" w14:textId="010720E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B4AB62A" w14:textId="4AFE22A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Cachoeira dos Félix</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C3B6257" w14:textId="5821AD8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22°29'26.95"S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D3891D4" w14:textId="385F86D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46°23'9.16"O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E3F2CFC" w14:textId="2D9296A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22°29'32.02"S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8AD9783" w14:textId="3D4EC36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46°23'13.31"O</w:t>
            </w:r>
          </w:p>
        </w:tc>
      </w:tr>
      <w:tr w:rsidR="00F546B5" w:rsidRPr="00D956B5" w14:paraId="610C82E7"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04286E6" w14:textId="0986617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03</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EF0554B" w14:textId="04F96FC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Cachoeira dos Félix</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5052100" w14:textId="0C38AC6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22°29'42.75"S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0CFAF22" w14:textId="3DDC8D1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46°23'23.77"O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A7E4C52" w14:textId="311123E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22°29'45.34"S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A42BCA2" w14:textId="656D32D8"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46°23'25.90"O</w:t>
            </w:r>
          </w:p>
        </w:tc>
      </w:tr>
      <w:tr w:rsidR="00F546B5" w:rsidRPr="00D956B5" w14:paraId="6FA7747A"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41C57A9A" w14:textId="320C7E1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04</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3806D067" w14:textId="58729125"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Mergulho</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7875DC40" w14:textId="69FC20A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22°28'57.48"S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5C8F8579" w14:textId="242CDAE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46°17'33.95"O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9006779" w14:textId="6E66B5F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22°28'56.32"S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6F8E51BD" w14:textId="23647518"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46°17'32.30"O</w:t>
            </w:r>
          </w:p>
        </w:tc>
      </w:tr>
      <w:tr w:rsidR="00F546B5" w:rsidRPr="00D956B5" w14:paraId="59C35ECE"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0CE21EC7" w14:textId="0A9DFC12"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02</w:t>
            </w:r>
          </w:p>
        </w:tc>
      </w:tr>
      <w:tr w:rsidR="00F546B5" w:rsidRPr="00D956B5" w14:paraId="23123E97"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24FDDC8" w14:textId="5603E33C"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CFC0745"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BAF8BBA"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890381C"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FC56656"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2F3B4C1"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70A27798"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0DF7DA09"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78744111" w14:textId="375DE5C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São João (Urbano)</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EF1130D" w14:textId="20B22A42"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22°26’7.97” 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2174A687" w14:textId="5604179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46°20’59.87” 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325437D" w14:textId="0AD1D9E4"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22°26’9.26” 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79ADFF7" w14:textId="4EF112E7" w:rsidR="00F546B5" w:rsidRPr="00043B2C" w:rsidRDefault="00F546B5" w:rsidP="00973E1F">
            <w:pPr>
              <w:pStyle w:val="Nivel01"/>
              <w:numPr>
                <w:ilvl w:val="0"/>
                <w:numId w:val="0"/>
              </w:numPr>
              <w:jc w:val="center"/>
              <w:rPr>
                <w:b w:val="0"/>
                <w:bCs w:val="0"/>
                <w:sz w:val="18"/>
                <w:szCs w:val="18"/>
              </w:rPr>
            </w:pPr>
            <w:r w:rsidRPr="00043B2C">
              <w:rPr>
                <w:b w:val="0"/>
                <w:bCs w:val="0"/>
                <w:sz w:val="18"/>
                <w:szCs w:val="18"/>
              </w:rPr>
              <w:t>46°20’53.93”O</w:t>
            </w:r>
          </w:p>
        </w:tc>
      </w:tr>
      <w:tr w:rsidR="00F546B5" w:rsidRPr="00D956B5" w14:paraId="608C0C0E"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0628A69A" w14:textId="235F498E"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3</w:t>
            </w:r>
          </w:p>
        </w:tc>
      </w:tr>
      <w:tr w:rsidR="00F546B5" w:rsidRPr="00D956B5" w14:paraId="5B1A28EF"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713D6A3" w14:textId="682934F6"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F1DF8FE"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BE5F093"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F4B4278"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541D43A"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9779EB9"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1742401F"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5A13CC8"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65A583F8" w14:textId="7B895CE2"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Cemitério velho</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9C4AD98" w14:textId="78439471"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22°28'47.25"S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2944544C" w14:textId="4A0A6A4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46°20'28.67"O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3D62A44D" w14:textId="55CE8F3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22°28'43.96"S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0C45FCC3" w14:textId="3953925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46°20'16.66"O</w:t>
            </w:r>
          </w:p>
        </w:tc>
      </w:tr>
      <w:tr w:rsidR="00F546B5" w:rsidRPr="00D956B5" w14:paraId="1C38FADE"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2E1CA6D5" w14:textId="346ABEA8"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4</w:t>
            </w:r>
          </w:p>
        </w:tc>
      </w:tr>
      <w:tr w:rsidR="00F546B5" w:rsidRPr="00D956B5" w14:paraId="5D9183D1"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DC0327E" w14:textId="5EF4BBF0"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15E0695"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F2F50CD"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53BBE09"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FF638F5"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3F3F91A"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76CD1D43"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27ADE1D"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EA7DBAC" w14:textId="76924C4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Nunes</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8A326DA" w14:textId="2F5664C3"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22°24'14.00"S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6168371" w14:textId="2AA2DF9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46°22'49.00"O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8BD3E79" w14:textId="57D66D6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22°24'10.91"S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F12792E" w14:textId="32ACFD9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46°22'47.95"O</w:t>
            </w:r>
          </w:p>
        </w:tc>
      </w:tr>
      <w:tr w:rsidR="00F546B5" w:rsidRPr="00D956B5" w14:paraId="7292DD7E"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A07CD0E" w14:textId="0821271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8526AE1" w14:textId="511CD35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Sertãozinho</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CDAF694" w14:textId="39ABBC6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22°24'45.69"S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732787C" w14:textId="5B4C81D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46°23'17.46"O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6451C77" w14:textId="5C00F791"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22°24'47.67"S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461DEF8" w14:textId="1C4459B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46°23'12.75"O</w:t>
            </w:r>
          </w:p>
        </w:tc>
      </w:tr>
      <w:tr w:rsidR="00F546B5" w:rsidRPr="00D956B5" w14:paraId="4E25B92E"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1C42E01" w14:textId="750E813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03</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2E25893F" w14:textId="6705892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Esmeril</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710F0828" w14:textId="30F38FB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22°27'52.45"S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68B8D14D" w14:textId="0ADD2804"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46°18'13.25"O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15427109" w14:textId="6154CE5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22°27'56.60"S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30F715A0" w14:textId="0D7C8B84"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46°18'10.79"O</w:t>
            </w:r>
          </w:p>
        </w:tc>
      </w:tr>
      <w:tr w:rsidR="00F546B5" w:rsidRPr="00D956B5" w14:paraId="3E7A9528"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6CF9994A" w14:textId="23BD1376"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5</w:t>
            </w:r>
          </w:p>
        </w:tc>
      </w:tr>
      <w:tr w:rsidR="00F546B5" w:rsidRPr="00D956B5" w14:paraId="7CAC44D8"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326D143" w14:textId="0032EE1C"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lastRenderedPageBreak/>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336DC92"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AB88FCD"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5717F3D"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E2B4A36"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DCAC79D"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0F48E586"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7DA17EA"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4D4592F" w14:textId="1F74C19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Cachoeira dos Luís</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16E0636" w14:textId="7788016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22°32'21.04"S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4F130EA" w14:textId="43F35D58"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46°18'2.00"O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3EE5F0B" w14:textId="436C115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22°32'26.39"S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AC10143" w14:textId="2F103B0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46°17'58.40"O</w:t>
            </w:r>
          </w:p>
        </w:tc>
      </w:tr>
      <w:tr w:rsidR="00F546B5" w:rsidRPr="00D956B5" w14:paraId="3070B996"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7A9A0EA8"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3314017" w14:textId="005EC8E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Fidêncios</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13746BFA" w14:textId="0385A76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22°25'51.42"S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745F2372" w14:textId="14AA64A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46°25'42.55"O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0DFC427" w14:textId="733BAE4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22°25'47.59"S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2374C9D6" w14:textId="2704C663"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46°25'42.48"O</w:t>
            </w:r>
          </w:p>
        </w:tc>
      </w:tr>
      <w:tr w:rsidR="00F546B5" w:rsidRPr="00D956B5" w14:paraId="34072C04"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1CCE5E5F" w14:textId="70670D78"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6</w:t>
            </w:r>
          </w:p>
        </w:tc>
      </w:tr>
      <w:tr w:rsidR="00F546B5" w:rsidRPr="00D956B5" w14:paraId="1D36F272"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780BA8E" w14:textId="4627BEE9"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081CDF4"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EC6C07E"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9D353C0"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B40D803"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1ABB27F"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2BB8DEC7"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FFFC219"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1C62C3E" w14:textId="2AA09FD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Campo Grande</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A9C4DB1" w14:textId="629EC62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22°27'43.45"S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5D7337" w14:textId="21D1330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46°19'27.31"O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119DEBE" w14:textId="05EFECD6"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22°27'41.88"S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8831017" w14:textId="0D26BCC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46°19'25.69"O</w:t>
            </w:r>
          </w:p>
        </w:tc>
      </w:tr>
      <w:tr w:rsidR="00F546B5" w:rsidRPr="00D956B5" w14:paraId="78E42CFE"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E473282"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C69AA99" w14:textId="064F367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Machado</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CC295B6" w14:textId="570703F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22°28'28.34"S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FF630B3" w14:textId="1A7EB4E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46°24'52.85"O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2B704BD" w14:textId="0BDD7E8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22°28'26.80"S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23DABF6" w14:textId="6DBEBB62"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46°24'52.90"O</w:t>
            </w:r>
          </w:p>
        </w:tc>
      </w:tr>
      <w:tr w:rsidR="00F546B5" w:rsidRPr="00D956B5" w14:paraId="7F8B73D9"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49EF88B"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03</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1B1D878" w14:textId="53FB2BD1"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Ponte Nova</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ECA439E" w14:textId="534C5EB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22°34'19.32"S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090DDF1" w14:textId="1C9FE87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46°21'52.49"O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09F1C5A" w14:textId="0C5EF88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22°34'17.91"S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30F6C35" w14:textId="2F5DA8B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46°21'51.68"O</w:t>
            </w:r>
          </w:p>
        </w:tc>
      </w:tr>
      <w:tr w:rsidR="00F546B5" w:rsidRPr="00D956B5" w14:paraId="730743E3"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23E84BBD"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04</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21AE4789" w14:textId="7BF61999"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Ponte Nova</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35FB1D40" w14:textId="2EED3408"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22°34'36.32"S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7D9DE8DA" w14:textId="23B1EC13"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46°22'38.18"O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2DFAF3C6" w14:textId="3B55B23A"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22°34'37.75"S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F66C115" w14:textId="24CA192C"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46°22'36.76"O</w:t>
            </w:r>
          </w:p>
        </w:tc>
      </w:tr>
      <w:tr w:rsidR="00F546B5" w:rsidRPr="00D956B5" w14:paraId="04996ED4"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0B5630C3" w14:textId="1BBCF06A"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7</w:t>
            </w:r>
          </w:p>
        </w:tc>
      </w:tr>
      <w:tr w:rsidR="00F546B5" w:rsidRPr="00D956B5" w14:paraId="35E6C383"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048D9F8" w14:textId="3F00A042"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5DEFDB9"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6B87B26"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E592B96"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DE9D79C"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F014566"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3B5F9A49"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0E73D12"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21EDC7D" w14:textId="63F1D56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Campo Grande</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4FD987B" w14:textId="38D28294"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27' 39. 39"S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FCF5DE8" w14:textId="7A268FE8"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46°19'53.42"O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152621A" w14:textId="7EA78C4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27' 39. 24"S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08A4A9A" w14:textId="4DD8161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46°19'50.33"O</w:t>
            </w:r>
          </w:p>
        </w:tc>
      </w:tr>
      <w:tr w:rsidR="00F546B5" w:rsidRPr="00D956B5" w14:paraId="222C8F7D"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DAEADF9"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154FFED" w14:textId="0C7B5D9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Rodrigues</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4EAF21B" w14:textId="5B6B0DD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26' 44. 98"S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456A277" w14:textId="75D549E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46°24'22.26"O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AA392F6" w14:textId="26DC7FE6"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26' 49. 22"S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0049B825" w14:textId="0AC8A113"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46°24'27.56"O</w:t>
            </w:r>
          </w:p>
        </w:tc>
      </w:tr>
      <w:tr w:rsidR="00F546B5" w:rsidRPr="00D956B5" w14:paraId="10429E81"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289797E"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03</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F068A67" w14:textId="4E973F1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Santa Laura</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8F84AAB" w14:textId="009F17E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27' 9. 01"S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8552CE8" w14:textId="3D4E690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46°25'9.32"O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6A88F42" w14:textId="2D22892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27' 11. 88"S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B8C9BAF" w14:textId="543E6D9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46°25'12.21"O</w:t>
            </w:r>
          </w:p>
        </w:tc>
      </w:tr>
      <w:tr w:rsidR="00F546B5" w:rsidRPr="00D956B5" w14:paraId="0C56575D"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66C78245"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04</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EDD6EE1" w14:textId="571C19D4" w:rsidR="00F546B5" w:rsidRPr="00043B2C" w:rsidRDefault="00F546B5" w:rsidP="00043B2C">
            <w:pPr>
              <w:pStyle w:val="Nivel01"/>
              <w:numPr>
                <w:ilvl w:val="0"/>
                <w:numId w:val="0"/>
              </w:numPr>
              <w:jc w:val="center"/>
              <w:rPr>
                <w:b w:val="0"/>
                <w:bCs w:val="0"/>
                <w:sz w:val="18"/>
                <w:szCs w:val="18"/>
                <w:highlight w:val="yellow"/>
              </w:rPr>
            </w:pPr>
            <w:r w:rsidRPr="00043B2C">
              <w:rPr>
                <w:b w:val="0"/>
                <w:bCs w:val="0"/>
                <w:sz w:val="18"/>
                <w:szCs w:val="18"/>
              </w:rPr>
              <w:t>Guabiroba</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5FF37119" w14:textId="729F1FC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26' 20. 79"S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1946B13D" w14:textId="3E61358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46°19'46.78"O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480A2CE1" w14:textId="335D5AB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26' 18. 10"S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496884A9" w14:textId="38C848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46°19'43.29"O</w:t>
            </w:r>
          </w:p>
        </w:tc>
      </w:tr>
      <w:tr w:rsidR="00F546B5" w:rsidRPr="00D956B5" w14:paraId="19F7DD7B"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2D2C5CFB" w14:textId="22CB9D2F"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8</w:t>
            </w:r>
          </w:p>
        </w:tc>
      </w:tr>
      <w:tr w:rsidR="00F546B5" w:rsidRPr="00D956B5" w14:paraId="15899661"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CCE1BC3" w14:textId="1D740B1F"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A0BF190"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73F0677"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7E7E54F"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654FEFD"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5C6E9FB"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72BFBEDB"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A5ACFFF"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8EA426D" w14:textId="1B302F3F"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Santa Rita</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E0332CD" w14:textId="38752E56"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30'22. 67"S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BC0CF31" w14:textId="1321227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46°20'9.85"O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ED97A39" w14:textId="54337991"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30'22. 76"S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8329401" w14:textId="4C45FAA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46°20'2.57"O</w:t>
            </w:r>
          </w:p>
        </w:tc>
      </w:tr>
      <w:tr w:rsidR="00F546B5" w:rsidRPr="00D956B5" w14:paraId="7825A6B3"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109D5E3"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15F48E5" w14:textId="22914048"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Dois Irmãos</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F7C5475" w14:textId="12A97AC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30'7. 98"S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4FC0C91F" w14:textId="7542146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46°16'27.42"O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1F08214" w14:textId="7928B68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30'8. 98"S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2BB0E9B" w14:textId="2560BFA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46°16'24.83"O</w:t>
            </w:r>
          </w:p>
        </w:tc>
      </w:tr>
      <w:tr w:rsidR="00F546B5" w:rsidRPr="00D956B5" w14:paraId="35C4CEBB"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57791E88"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lastRenderedPageBreak/>
              <w:t>03</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5C952AD6" w14:textId="76F1154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Sertãozinho</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61992F01" w14:textId="78E9EF7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24'53. 38"S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4CAD1C58" w14:textId="7339F99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46°24'39.21"O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282533C9" w14:textId="68434C6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 24'55. 61"S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EEEBE4" w:themeFill="accent6" w:themeFillTint="33"/>
            <w:vAlign w:val="center"/>
          </w:tcPr>
          <w:p w14:paraId="36407B5D" w14:textId="66E466F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46°24'42.64"O</w:t>
            </w:r>
          </w:p>
        </w:tc>
      </w:tr>
      <w:tr w:rsidR="00F546B5" w:rsidRPr="00D956B5" w14:paraId="499BB372"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670BC544" w14:textId="06C317F8"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LOTE 0</w:t>
            </w:r>
            <w:r>
              <w:rPr>
                <w:color w:val="5B5039" w:themeColor="accent6" w:themeShade="80"/>
                <w:sz w:val="18"/>
                <w:szCs w:val="18"/>
              </w:rPr>
              <w:t>9</w:t>
            </w:r>
          </w:p>
        </w:tc>
      </w:tr>
      <w:tr w:rsidR="00F546B5" w:rsidRPr="00D956B5" w14:paraId="18B3C944"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037BAA8" w14:textId="06B5E8D5"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5007D25"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ECDE489"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BC539CE"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8476C1A"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70AFA3B"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3A98020B"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43CED00"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05CF4C9" w14:textId="7C64408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Guabiroba</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927B06A" w14:textId="649E8CB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22°26'29.52"S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2A7B3D7" w14:textId="38B54D0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46°19'59.38"O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6AB1712" w14:textId="66E64018"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 34.36"S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CA0F0D1" w14:textId="3DC5688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46°19'59.78"O</w:t>
            </w:r>
          </w:p>
        </w:tc>
      </w:tr>
      <w:tr w:rsidR="00F546B5" w:rsidRPr="00D956B5" w14:paraId="5BBC21E2" w14:textId="77777777" w:rsidTr="00A92F8B">
        <w:trPr>
          <w:jc w:val="center"/>
        </w:trPr>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298AEF70" w14:textId="68339C1E"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52106FD5" w14:textId="1EF91274"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Guabiroba</w:t>
            </w:r>
          </w:p>
        </w:tc>
        <w:tc>
          <w:tcPr>
            <w:tcW w:w="1526"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5B9F178B" w14:textId="4E283651"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22°26'23.26"S</w:t>
            </w:r>
          </w:p>
        </w:tc>
        <w:tc>
          <w:tcPr>
            <w:tcW w:w="131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1570F2F" w14:textId="4CDB1829"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46°20'1.96"O</w:t>
            </w:r>
          </w:p>
        </w:tc>
        <w:tc>
          <w:tcPr>
            <w:tcW w:w="154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03EE2FD5" w14:textId="0E9BCC1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 23.91"S</w:t>
            </w:r>
          </w:p>
        </w:tc>
        <w:tc>
          <w:tcPr>
            <w:tcW w:w="1534"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63ADA2DE" w14:textId="30E7453D"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46°19'56.78"O</w:t>
            </w:r>
          </w:p>
        </w:tc>
      </w:tr>
      <w:tr w:rsidR="00F546B5" w:rsidRPr="00D956B5" w14:paraId="66E13B1D" w14:textId="77777777" w:rsidTr="00973E1F">
        <w:trPr>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3553B205" w14:textId="3F3E04AB" w:rsidR="00F546B5" w:rsidRPr="00043B2C" w:rsidRDefault="00F546B5" w:rsidP="00043B2C">
            <w:pPr>
              <w:pStyle w:val="Nivel01"/>
              <w:numPr>
                <w:ilvl w:val="0"/>
                <w:numId w:val="0"/>
              </w:numPr>
              <w:jc w:val="center"/>
              <w:rPr>
                <w:b w:val="0"/>
                <w:bCs w:val="0"/>
                <w:sz w:val="18"/>
                <w:szCs w:val="18"/>
              </w:rPr>
            </w:pPr>
            <w:r w:rsidRPr="00043B2C">
              <w:rPr>
                <w:color w:val="5B5039" w:themeColor="accent6" w:themeShade="80"/>
                <w:sz w:val="18"/>
                <w:szCs w:val="18"/>
              </w:rPr>
              <w:t xml:space="preserve">LOTE </w:t>
            </w:r>
            <w:r>
              <w:rPr>
                <w:color w:val="5B5039" w:themeColor="accent6" w:themeShade="80"/>
                <w:sz w:val="18"/>
                <w:szCs w:val="18"/>
              </w:rPr>
              <w:t>1</w:t>
            </w:r>
            <w:r w:rsidRPr="00043B2C">
              <w:rPr>
                <w:color w:val="5B5039" w:themeColor="accent6" w:themeShade="80"/>
                <w:sz w:val="18"/>
                <w:szCs w:val="18"/>
              </w:rPr>
              <w:t>0</w:t>
            </w:r>
          </w:p>
        </w:tc>
      </w:tr>
      <w:tr w:rsidR="00F546B5" w:rsidRPr="00D956B5" w14:paraId="6532B5A0" w14:textId="77777777" w:rsidTr="00A92F8B">
        <w:trPr>
          <w:jc w:val="center"/>
        </w:trPr>
        <w:tc>
          <w:tcPr>
            <w:tcW w:w="0" w:type="auto"/>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A05FE5E" w14:textId="44A71D93"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TRECHO</w:t>
            </w:r>
          </w:p>
        </w:tc>
        <w:tc>
          <w:tcPr>
            <w:tcW w:w="155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2FC4A11"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BAIRRO</w:t>
            </w:r>
          </w:p>
        </w:tc>
        <w:tc>
          <w:tcPr>
            <w:tcW w:w="15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3B259ED"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INICIAL</w:t>
            </w:r>
          </w:p>
        </w:tc>
        <w:tc>
          <w:tcPr>
            <w:tcW w:w="131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C309437"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INICIAL</w:t>
            </w:r>
          </w:p>
        </w:tc>
        <w:tc>
          <w:tcPr>
            <w:tcW w:w="1547"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EB2E7E3"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LATITUDE FINAL</w:t>
            </w:r>
          </w:p>
        </w:tc>
        <w:tc>
          <w:tcPr>
            <w:tcW w:w="1534"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076A424" w14:textId="77777777" w:rsidR="00F546B5" w:rsidRPr="00043B2C" w:rsidRDefault="00F546B5"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LONGITUDE FINAL</w:t>
            </w:r>
          </w:p>
        </w:tc>
      </w:tr>
      <w:tr w:rsidR="00F546B5" w:rsidRPr="00D956B5" w14:paraId="11667DB9"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56EA239"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01</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0526283" w14:textId="0E318043"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Coutinhos</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39A1474" w14:textId="3B159351"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22°26'46.72"S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90F9050" w14:textId="47D27FDC"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46°22'41.34"O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52035AA" w14:textId="084B5D50"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22°26' 44.83"S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FB7841C" w14:textId="4AAC541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46°22'45.62"O</w:t>
            </w:r>
          </w:p>
        </w:tc>
      </w:tr>
      <w:tr w:rsidR="00F546B5" w:rsidRPr="00D956B5" w14:paraId="7236AC00" w14:textId="77777777" w:rsidTr="00A92F8B">
        <w:trPr>
          <w:jc w:val="center"/>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3F1ED36" w14:textId="7777777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02</w:t>
            </w:r>
          </w:p>
        </w:tc>
        <w:tc>
          <w:tcPr>
            <w:tcW w:w="15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32603A4" w14:textId="05A32C87"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Cardoso</w:t>
            </w:r>
          </w:p>
        </w:tc>
        <w:tc>
          <w:tcPr>
            <w:tcW w:w="15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46667F2" w14:textId="22D1357B"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22°32'23.93"S</w:t>
            </w:r>
          </w:p>
        </w:tc>
        <w:tc>
          <w:tcPr>
            <w:tcW w:w="1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7AE7FB0" w14:textId="3C4A2975"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46°19'43.60"O</w:t>
            </w:r>
          </w:p>
        </w:tc>
        <w:tc>
          <w:tcPr>
            <w:tcW w:w="15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C65556F" w14:textId="66275FF3"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22°32' 19.11"S</w:t>
            </w:r>
          </w:p>
        </w:tc>
        <w:tc>
          <w:tcPr>
            <w:tcW w:w="15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368B5CA4" w14:textId="3A4F4A1A" w:rsidR="00F546B5" w:rsidRPr="00043B2C" w:rsidRDefault="00F546B5" w:rsidP="00043B2C">
            <w:pPr>
              <w:pStyle w:val="Nivel01"/>
              <w:numPr>
                <w:ilvl w:val="0"/>
                <w:numId w:val="0"/>
              </w:numPr>
              <w:jc w:val="center"/>
              <w:rPr>
                <w:b w:val="0"/>
                <w:bCs w:val="0"/>
                <w:sz w:val="18"/>
                <w:szCs w:val="18"/>
              </w:rPr>
            </w:pPr>
            <w:r w:rsidRPr="00043B2C">
              <w:rPr>
                <w:b w:val="0"/>
                <w:bCs w:val="0"/>
                <w:sz w:val="18"/>
                <w:szCs w:val="18"/>
              </w:rPr>
              <w:t>46°19'41.53"O</w:t>
            </w:r>
          </w:p>
        </w:tc>
      </w:tr>
    </w:tbl>
    <w:p w14:paraId="71C45875" w14:textId="77777777" w:rsidR="00A33038" w:rsidRPr="009E3481" w:rsidRDefault="00A33038" w:rsidP="00907A4E">
      <w:pPr>
        <w:rPr>
          <w:rFonts w:asciiTheme="minorHAnsi" w:hAnsiTheme="minorHAnsi"/>
          <w:sz w:val="18"/>
          <w:szCs w:val="18"/>
          <w:highlight w:val="yellow"/>
          <w:lang w:eastAsia="en-US"/>
        </w:rPr>
      </w:pPr>
    </w:p>
    <w:p w14:paraId="3E0F7811" w14:textId="1F0156B0" w:rsidR="00FF2673" w:rsidRPr="009E3481" w:rsidRDefault="00F955AD" w:rsidP="0017444A">
      <w:pPr>
        <w:pStyle w:val="Nivel2"/>
      </w:pPr>
      <w:r w:rsidRPr="009E3481">
        <w:t>Materiais a serem disponibilizados</w:t>
      </w:r>
    </w:p>
    <w:p w14:paraId="20DB7AE0" w14:textId="28ED0B35" w:rsidR="00B357D4" w:rsidRPr="009E3481" w:rsidRDefault="00365867" w:rsidP="00043B2C">
      <w:pPr>
        <w:pStyle w:val="Nivel3"/>
      </w:pPr>
      <w:r w:rsidRPr="009E3481">
        <w:t xml:space="preserve"> </w:t>
      </w:r>
      <w:r w:rsidR="77CDFE55" w:rsidRPr="009E3481">
        <w:t>Para a perfeita execução dos serviços, a Contratada deverá disponibilizar os materiais, equ</w:t>
      </w:r>
      <w:r w:rsidR="00116A85" w:rsidRPr="009E3481">
        <w:t xml:space="preserve">ipamentos, ferramentas, </w:t>
      </w:r>
      <w:r w:rsidR="77CDFE55" w:rsidRPr="009E3481">
        <w:t>utensílios</w:t>
      </w:r>
      <w:r w:rsidR="00116A85" w:rsidRPr="009E3481">
        <w:t xml:space="preserve"> e equipe técnica especializada</w:t>
      </w:r>
      <w:r w:rsidR="77CDFE55" w:rsidRPr="009E3481">
        <w:t>, nas quantidades estimadas e qualidades a seguir estabelecidas, promovendo sua substituição quando necessário:</w:t>
      </w:r>
    </w:p>
    <w:tbl>
      <w:tblPr>
        <w:tblStyle w:val="Tabelacomgrade"/>
        <w:tblW w:w="0" w:type="auto"/>
        <w:jc w:val="center"/>
        <w:tblLook w:val="04A0" w:firstRow="1" w:lastRow="0" w:firstColumn="1" w:lastColumn="0" w:noHBand="0" w:noVBand="1"/>
      </w:tblPr>
      <w:tblGrid>
        <w:gridCol w:w="3261"/>
        <w:gridCol w:w="1412"/>
      </w:tblGrid>
      <w:tr w:rsidR="00A40636" w:rsidRPr="009E3481" w14:paraId="1F197449" w14:textId="77777777" w:rsidTr="00A40636">
        <w:trPr>
          <w:jc w:val="center"/>
        </w:trPr>
        <w:tc>
          <w:tcPr>
            <w:tcW w:w="4673" w:type="dxa"/>
            <w:gridSpan w:val="2"/>
            <w:tcBorders>
              <w:bottom w:val="single" w:sz="4" w:space="0" w:color="FFFFFF" w:themeColor="background1"/>
            </w:tcBorders>
            <w:vAlign w:val="center"/>
          </w:tcPr>
          <w:p w14:paraId="67F0E1F5" w14:textId="77777777" w:rsidR="00A40636" w:rsidRPr="00043B2C" w:rsidRDefault="00A40636" w:rsidP="00043B2C">
            <w:pPr>
              <w:pStyle w:val="Nivel01"/>
              <w:numPr>
                <w:ilvl w:val="0"/>
                <w:numId w:val="0"/>
              </w:numPr>
              <w:jc w:val="center"/>
              <w:rPr>
                <w:sz w:val="18"/>
                <w:szCs w:val="18"/>
              </w:rPr>
            </w:pPr>
            <w:r w:rsidRPr="00043B2C">
              <w:rPr>
                <w:color w:val="5B5039" w:themeColor="accent6" w:themeShade="80"/>
                <w:sz w:val="18"/>
                <w:szCs w:val="18"/>
              </w:rPr>
              <w:t>Equipamentos e maquinários</w:t>
            </w:r>
          </w:p>
        </w:tc>
      </w:tr>
      <w:tr w:rsidR="00A40636" w:rsidRPr="009E3481" w14:paraId="1B7138D7"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E8EC6CC" w14:textId="5FEFF7DB" w:rsidR="00A40636" w:rsidRPr="00043B2C" w:rsidRDefault="00A40636"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Equipamento</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66D5561" w14:textId="77777777" w:rsidR="00A40636" w:rsidRPr="00043B2C" w:rsidRDefault="00A40636" w:rsidP="00043B2C">
            <w:pPr>
              <w:pStyle w:val="Nivel01"/>
              <w:numPr>
                <w:ilvl w:val="0"/>
                <w:numId w:val="0"/>
              </w:numPr>
              <w:jc w:val="center"/>
              <w:rPr>
                <w:b w:val="0"/>
                <w:bCs w:val="0"/>
                <w:color w:val="FFFFFF" w:themeColor="background1"/>
                <w:sz w:val="18"/>
                <w:szCs w:val="18"/>
              </w:rPr>
            </w:pPr>
            <w:r w:rsidRPr="00043B2C">
              <w:rPr>
                <w:b w:val="0"/>
                <w:bCs w:val="0"/>
                <w:color w:val="FFFFFF" w:themeColor="background1"/>
                <w:sz w:val="18"/>
                <w:szCs w:val="18"/>
              </w:rPr>
              <w:t>Quantidade</w:t>
            </w:r>
          </w:p>
        </w:tc>
      </w:tr>
      <w:tr w:rsidR="00A40636" w:rsidRPr="009E3481" w14:paraId="7A583193"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619E5856" w14:textId="77777777" w:rsidR="00A40636" w:rsidRPr="00043B2C" w:rsidRDefault="00A40636" w:rsidP="00043B2C">
            <w:pPr>
              <w:pStyle w:val="Nivel2"/>
              <w:numPr>
                <w:ilvl w:val="0"/>
                <w:numId w:val="0"/>
              </w:numPr>
              <w:jc w:val="center"/>
              <w:rPr>
                <w:sz w:val="18"/>
                <w:szCs w:val="18"/>
              </w:rPr>
            </w:pPr>
            <w:r w:rsidRPr="00043B2C">
              <w:rPr>
                <w:sz w:val="18"/>
                <w:szCs w:val="18"/>
              </w:rPr>
              <w:t>Placa vibratória</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2AFB8FB"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117136E7"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472BDAE" w14:textId="77777777" w:rsidR="00A40636" w:rsidRPr="00043B2C" w:rsidRDefault="00A40636" w:rsidP="00043B2C">
            <w:pPr>
              <w:pStyle w:val="Nivel2"/>
              <w:numPr>
                <w:ilvl w:val="0"/>
                <w:numId w:val="0"/>
              </w:numPr>
              <w:jc w:val="center"/>
              <w:rPr>
                <w:sz w:val="18"/>
                <w:szCs w:val="18"/>
              </w:rPr>
            </w:pPr>
            <w:r w:rsidRPr="00043B2C">
              <w:rPr>
                <w:sz w:val="18"/>
                <w:szCs w:val="18"/>
              </w:rPr>
              <w:t>Cortadora piso</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0E377A1"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488B7A80"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3F540679" w14:textId="77777777" w:rsidR="00A40636" w:rsidRPr="00043B2C" w:rsidRDefault="00A40636" w:rsidP="00043B2C">
            <w:pPr>
              <w:pStyle w:val="Nivel2"/>
              <w:numPr>
                <w:ilvl w:val="0"/>
                <w:numId w:val="0"/>
              </w:numPr>
              <w:jc w:val="center"/>
              <w:rPr>
                <w:sz w:val="18"/>
                <w:szCs w:val="18"/>
              </w:rPr>
            </w:pPr>
            <w:r w:rsidRPr="00043B2C">
              <w:rPr>
                <w:sz w:val="18"/>
                <w:szCs w:val="18"/>
              </w:rPr>
              <w:t>Rolo compactador liso</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5891F89"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188D40B2"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9E74F07" w14:textId="77777777" w:rsidR="00A40636" w:rsidRPr="00043B2C" w:rsidRDefault="00A40636" w:rsidP="00043B2C">
            <w:pPr>
              <w:pStyle w:val="Nivel2"/>
              <w:numPr>
                <w:ilvl w:val="0"/>
                <w:numId w:val="0"/>
              </w:numPr>
              <w:jc w:val="center"/>
              <w:rPr>
                <w:sz w:val="18"/>
                <w:szCs w:val="18"/>
              </w:rPr>
            </w:pPr>
            <w:r w:rsidRPr="00043B2C">
              <w:rPr>
                <w:sz w:val="18"/>
                <w:szCs w:val="18"/>
              </w:rPr>
              <w:t>Retroescavadeira</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9CF80CF"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58B304AD"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DF7A8AE" w14:textId="77777777" w:rsidR="00A40636" w:rsidRPr="00043B2C" w:rsidRDefault="00A40636" w:rsidP="00043B2C">
            <w:pPr>
              <w:pStyle w:val="Nivel2"/>
              <w:numPr>
                <w:ilvl w:val="0"/>
                <w:numId w:val="0"/>
              </w:numPr>
              <w:jc w:val="center"/>
              <w:rPr>
                <w:sz w:val="18"/>
                <w:szCs w:val="18"/>
              </w:rPr>
            </w:pPr>
            <w:r w:rsidRPr="00043B2C">
              <w:rPr>
                <w:sz w:val="18"/>
                <w:szCs w:val="18"/>
              </w:rPr>
              <w:t>Motoniveladora</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10F0802"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0F3771AC"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6C7336B" w14:textId="77777777" w:rsidR="00A40636" w:rsidRPr="00043B2C" w:rsidRDefault="00A40636" w:rsidP="00043B2C">
            <w:pPr>
              <w:pStyle w:val="Nivel2"/>
              <w:numPr>
                <w:ilvl w:val="0"/>
                <w:numId w:val="0"/>
              </w:numPr>
              <w:jc w:val="center"/>
              <w:rPr>
                <w:sz w:val="18"/>
                <w:szCs w:val="18"/>
              </w:rPr>
            </w:pPr>
            <w:r w:rsidRPr="00043B2C">
              <w:rPr>
                <w:sz w:val="18"/>
                <w:szCs w:val="18"/>
              </w:rPr>
              <w:t>Caminhão Basculante</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30C7028" w14:textId="22A85E74" w:rsidR="00A40636" w:rsidRPr="00043B2C" w:rsidRDefault="00A40636" w:rsidP="00043B2C">
            <w:pPr>
              <w:pStyle w:val="Nivel2"/>
              <w:numPr>
                <w:ilvl w:val="0"/>
                <w:numId w:val="0"/>
              </w:numPr>
              <w:jc w:val="center"/>
              <w:rPr>
                <w:sz w:val="18"/>
                <w:szCs w:val="18"/>
              </w:rPr>
            </w:pPr>
            <w:r w:rsidRPr="00043B2C">
              <w:rPr>
                <w:sz w:val="18"/>
                <w:szCs w:val="18"/>
              </w:rPr>
              <w:t>Mínimo 0</w:t>
            </w:r>
            <w:r w:rsidR="007D2CB5">
              <w:rPr>
                <w:sz w:val="18"/>
                <w:szCs w:val="18"/>
              </w:rPr>
              <w:t>1</w:t>
            </w:r>
          </w:p>
        </w:tc>
      </w:tr>
      <w:tr w:rsidR="00A40636" w:rsidRPr="009E3481" w14:paraId="7B39A850"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D107D5F" w14:textId="77777777" w:rsidR="00A40636" w:rsidRPr="00043B2C" w:rsidRDefault="00A40636" w:rsidP="00043B2C">
            <w:pPr>
              <w:pStyle w:val="Nivel2"/>
              <w:numPr>
                <w:ilvl w:val="0"/>
                <w:numId w:val="0"/>
              </w:numPr>
              <w:jc w:val="center"/>
              <w:rPr>
                <w:sz w:val="18"/>
                <w:szCs w:val="18"/>
              </w:rPr>
            </w:pPr>
            <w:r w:rsidRPr="00043B2C">
              <w:rPr>
                <w:sz w:val="18"/>
                <w:szCs w:val="18"/>
              </w:rPr>
              <w:t>Ferramentas básicas de pedreiro</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CA68498"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4EF7F6A0" w14:textId="77777777" w:rsidTr="00A40636">
        <w:trPr>
          <w:jc w:val="center"/>
        </w:trPr>
        <w:tc>
          <w:tcPr>
            <w:tcW w:w="4673" w:type="dxa"/>
            <w:gridSpan w:val="2"/>
            <w:tcBorders>
              <w:bottom w:val="single" w:sz="4" w:space="0" w:color="FFFFFF" w:themeColor="background1"/>
            </w:tcBorders>
            <w:vAlign w:val="center"/>
          </w:tcPr>
          <w:p w14:paraId="6DFAF0E2" w14:textId="77777777" w:rsidR="00A40636" w:rsidRPr="00F546B5" w:rsidRDefault="00A40636" w:rsidP="00043B2C">
            <w:pPr>
              <w:pStyle w:val="Nivel2"/>
              <w:numPr>
                <w:ilvl w:val="0"/>
                <w:numId w:val="0"/>
              </w:numPr>
              <w:jc w:val="center"/>
              <w:rPr>
                <w:b/>
                <w:bCs w:val="0"/>
                <w:sz w:val="18"/>
                <w:szCs w:val="18"/>
              </w:rPr>
            </w:pPr>
            <w:r w:rsidRPr="00F546B5">
              <w:rPr>
                <w:b/>
                <w:bCs w:val="0"/>
                <w:color w:val="5B5039" w:themeColor="accent6" w:themeShade="80"/>
                <w:sz w:val="18"/>
                <w:szCs w:val="18"/>
              </w:rPr>
              <w:t>Equipe técnica</w:t>
            </w:r>
          </w:p>
        </w:tc>
      </w:tr>
      <w:tr w:rsidR="00A40636" w:rsidRPr="009E3481" w14:paraId="7A8FDCF0"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9BD40F4" w14:textId="14046AF9" w:rsidR="00A40636" w:rsidRPr="00695243" w:rsidRDefault="00A40636" w:rsidP="00043B2C">
            <w:pPr>
              <w:pStyle w:val="Nivel2"/>
              <w:numPr>
                <w:ilvl w:val="0"/>
                <w:numId w:val="0"/>
              </w:numPr>
              <w:jc w:val="center"/>
              <w:rPr>
                <w:color w:val="FFFFFF" w:themeColor="background1"/>
                <w:sz w:val="18"/>
                <w:szCs w:val="18"/>
              </w:rPr>
            </w:pPr>
            <w:r w:rsidRPr="00695243">
              <w:rPr>
                <w:color w:val="FFFFFF" w:themeColor="background1"/>
                <w:sz w:val="18"/>
                <w:szCs w:val="18"/>
              </w:rPr>
              <w:t>Profissional</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C71888A" w14:textId="77777777" w:rsidR="00A40636" w:rsidRPr="00695243" w:rsidRDefault="00A40636" w:rsidP="00695243">
            <w:pPr>
              <w:pStyle w:val="Nivel2"/>
              <w:numPr>
                <w:ilvl w:val="0"/>
                <w:numId w:val="0"/>
              </w:numPr>
              <w:rPr>
                <w:color w:val="FFFFFF" w:themeColor="background1"/>
                <w:sz w:val="18"/>
                <w:szCs w:val="18"/>
              </w:rPr>
            </w:pPr>
            <w:r w:rsidRPr="00695243">
              <w:rPr>
                <w:color w:val="FFFFFF" w:themeColor="background1"/>
                <w:sz w:val="18"/>
                <w:szCs w:val="18"/>
              </w:rPr>
              <w:t>Quantidade</w:t>
            </w:r>
          </w:p>
        </w:tc>
      </w:tr>
      <w:tr w:rsidR="00A40636" w:rsidRPr="009E3481" w14:paraId="5EFAE009"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C1BD5F9" w14:textId="77777777" w:rsidR="00A40636" w:rsidRPr="00043B2C" w:rsidRDefault="00A40636" w:rsidP="00043B2C">
            <w:pPr>
              <w:pStyle w:val="Nivel2"/>
              <w:numPr>
                <w:ilvl w:val="0"/>
                <w:numId w:val="0"/>
              </w:numPr>
              <w:jc w:val="center"/>
              <w:rPr>
                <w:sz w:val="18"/>
                <w:szCs w:val="18"/>
              </w:rPr>
            </w:pPr>
            <w:r w:rsidRPr="00043B2C">
              <w:rPr>
                <w:sz w:val="18"/>
                <w:szCs w:val="18"/>
              </w:rPr>
              <w:lastRenderedPageBreak/>
              <w:t>Engenheiro civil</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2ECBC26"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13EE7089"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9719821" w14:textId="77777777" w:rsidR="00A40636" w:rsidRPr="00043B2C" w:rsidRDefault="00A40636" w:rsidP="00043B2C">
            <w:pPr>
              <w:pStyle w:val="Nivel2"/>
              <w:numPr>
                <w:ilvl w:val="0"/>
                <w:numId w:val="0"/>
              </w:numPr>
              <w:jc w:val="center"/>
              <w:rPr>
                <w:sz w:val="18"/>
                <w:szCs w:val="18"/>
              </w:rPr>
            </w:pPr>
            <w:r w:rsidRPr="00043B2C">
              <w:rPr>
                <w:sz w:val="18"/>
                <w:szCs w:val="18"/>
              </w:rPr>
              <w:t>Encarregado Geral</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5E6022D"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1F5538A9"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3D5FF8BC" w14:textId="77777777" w:rsidR="00A40636" w:rsidRPr="00043B2C" w:rsidRDefault="00A40636" w:rsidP="00043B2C">
            <w:pPr>
              <w:pStyle w:val="Nivel2"/>
              <w:numPr>
                <w:ilvl w:val="0"/>
                <w:numId w:val="0"/>
              </w:numPr>
              <w:jc w:val="center"/>
              <w:rPr>
                <w:sz w:val="18"/>
                <w:szCs w:val="18"/>
              </w:rPr>
            </w:pPr>
            <w:r w:rsidRPr="00043B2C">
              <w:rPr>
                <w:sz w:val="18"/>
                <w:szCs w:val="18"/>
              </w:rPr>
              <w:t>Calceteiro</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5D60A48" w14:textId="77777777" w:rsidR="00A40636" w:rsidRPr="00043B2C" w:rsidRDefault="00A40636" w:rsidP="00043B2C">
            <w:pPr>
              <w:pStyle w:val="Nivel2"/>
              <w:numPr>
                <w:ilvl w:val="0"/>
                <w:numId w:val="0"/>
              </w:numPr>
              <w:jc w:val="center"/>
              <w:rPr>
                <w:sz w:val="18"/>
                <w:szCs w:val="18"/>
              </w:rPr>
            </w:pPr>
            <w:r w:rsidRPr="00043B2C">
              <w:rPr>
                <w:sz w:val="18"/>
                <w:szCs w:val="18"/>
              </w:rPr>
              <w:t>Mínimo 02</w:t>
            </w:r>
          </w:p>
        </w:tc>
      </w:tr>
      <w:tr w:rsidR="00A40636" w:rsidRPr="009E3481" w14:paraId="6BA40D7C"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36B7055" w14:textId="77777777" w:rsidR="00A40636" w:rsidRPr="00043B2C" w:rsidRDefault="00A40636" w:rsidP="00043B2C">
            <w:pPr>
              <w:pStyle w:val="Nivel2"/>
              <w:numPr>
                <w:ilvl w:val="0"/>
                <w:numId w:val="0"/>
              </w:numPr>
              <w:jc w:val="center"/>
              <w:rPr>
                <w:sz w:val="18"/>
                <w:szCs w:val="18"/>
              </w:rPr>
            </w:pPr>
            <w:r w:rsidRPr="00043B2C">
              <w:rPr>
                <w:sz w:val="18"/>
                <w:szCs w:val="18"/>
              </w:rPr>
              <w:t>Ajudante de obra</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BC1248C" w14:textId="77777777" w:rsidR="00A40636" w:rsidRPr="00043B2C" w:rsidRDefault="00A40636" w:rsidP="00043B2C">
            <w:pPr>
              <w:pStyle w:val="Nivel2"/>
              <w:numPr>
                <w:ilvl w:val="0"/>
                <w:numId w:val="0"/>
              </w:numPr>
              <w:jc w:val="center"/>
              <w:rPr>
                <w:sz w:val="18"/>
                <w:szCs w:val="18"/>
              </w:rPr>
            </w:pPr>
            <w:r w:rsidRPr="00043B2C">
              <w:rPr>
                <w:sz w:val="18"/>
                <w:szCs w:val="18"/>
              </w:rPr>
              <w:t>Mínimo 03</w:t>
            </w:r>
          </w:p>
        </w:tc>
      </w:tr>
      <w:tr w:rsidR="00A40636" w:rsidRPr="009E3481" w14:paraId="5DA3264E"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FA64D5A" w14:textId="77777777" w:rsidR="00A40636" w:rsidRPr="00043B2C" w:rsidRDefault="00A40636" w:rsidP="00043B2C">
            <w:pPr>
              <w:pStyle w:val="Nivel2"/>
              <w:numPr>
                <w:ilvl w:val="0"/>
                <w:numId w:val="0"/>
              </w:numPr>
              <w:jc w:val="center"/>
              <w:rPr>
                <w:sz w:val="18"/>
                <w:szCs w:val="18"/>
              </w:rPr>
            </w:pPr>
            <w:r w:rsidRPr="00043B2C">
              <w:rPr>
                <w:sz w:val="18"/>
                <w:szCs w:val="18"/>
              </w:rPr>
              <w:t>Pedreiro</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9F2408C" w14:textId="77777777" w:rsidR="00A40636" w:rsidRPr="00043B2C" w:rsidRDefault="00A40636" w:rsidP="00043B2C">
            <w:pPr>
              <w:pStyle w:val="Nivel2"/>
              <w:numPr>
                <w:ilvl w:val="0"/>
                <w:numId w:val="0"/>
              </w:numPr>
              <w:jc w:val="center"/>
              <w:rPr>
                <w:sz w:val="18"/>
                <w:szCs w:val="18"/>
              </w:rPr>
            </w:pPr>
            <w:r w:rsidRPr="00043B2C">
              <w:rPr>
                <w:sz w:val="18"/>
                <w:szCs w:val="18"/>
              </w:rPr>
              <w:t>Mínimo 01</w:t>
            </w:r>
          </w:p>
        </w:tc>
      </w:tr>
      <w:tr w:rsidR="00A40636" w:rsidRPr="009E3481" w14:paraId="69ABEE87" w14:textId="77777777" w:rsidTr="00A40636">
        <w:trPr>
          <w:jc w:val="center"/>
        </w:trPr>
        <w:tc>
          <w:tcPr>
            <w:tcW w:w="3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7016A75" w14:textId="77777777" w:rsidR="00A40636" w:rsidRPr="00043B2C" w:rsidRDefault="00A40636" w:rsidP="00043B2C">
            <w:pPr>
              <w:pStyle w:val="Nivel2"/>
              <w:numPr>
                <w:ilvl w:val="0"/>
                <w:numId w:val="0"/>
              </w:numPr>
              <w:jc w:val="center"/>
              <w:rPr>
                <w:sz w:val="18"/>
                <w:szCs w:val="18"/>
              </w:rPr>
            </w:pPr>
            <w:r w:rsidRPr="00043B2C">
              <w:rPr>
                <w:sz w:val="18"/>
                <w:szCs w:val="18"/>
              </w:rPr>
              <w:t>Motoristas em geral</w:t>
            </w:r>
          </w:p>
        </w:tc>
        <w:tc>
          <w:tcPr>
            <w:tcW w:w="14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C5DE876" w14:textId="77777777" w:rsidR="00A40636" w:rsidRPr="00043B2C" w:rsidRDefault="00A40636" w:rsidP="00043B2C">
            <w:pPr>
              <w:pStyle w:val="Nivel2"/>
              <w:numPr>
                <w:ilvl w:val="0"/>
                <w:numId w:val="0"/>
              </w:numPr>
              <w:jc w:val="center"/>
              <w:rPr>
                <w:sz w:val="18"/>
                <w:szCs w:val="18"/>
              </w:rPr>
            </w:pPr>
            <w:r w:rsidRPr="00043B2C">
              <w:rPr>
                <w:sz w:val="18"/>
                <w:szCs w:val="18"/>
              </w:rPr>
              <w:t>Mínimo 02</w:t>
            </w:r>
          </w:p>
        </w:tc>
      </w:tr>
    </w:tbl>
    <w:p w14:paraId="2D9E3929" w14:textId="52F2DF70" w:rsidR="00B357D4" w:rsidRPr="009E3481" w:rsidRDefault="00B357D4" w:rsidP="00043B2C">
      <w:pPr>
        <w:pStyle w:val="Nivel3"/>
      </w:pPr>
      <w:r w:rsidRPr="009E3481">
        <w:t>Os quantitativos de recursos humanos, materiais e equipamentos serão dimensionados por lote, conforme as necessidades técnicas específicas de cada segmento licitado.</w:t>
      </w:r>
    </w:p>
    <w:p w14:paraId="04FD4113" w14:textId="7413FA36" w:rsidR="00B357D4" w:rsidRPr="009E3481" w:rsidRDefault="00B357D4" w:rsidP="00043B2C">
      <w:pPr>
        <w:pStyle w:val="Nivel3"/>
      </w:pPr>
      <w:r w:rsidRPr="009E3481">
        <w:t>A empresa que vier a ser adjudicada e contratada em um ou mais lotes deverá manter, para cada lote adjudicado, a equipe mínima obrigatória, devidamente habilitada e compatível com as exigências técnicas previstas no Projeto Básico, assegurando a execução simultânea dos serviços sempre que houver mais de um lote com Ordem de Início emitida pela Administração.</w:t>
      </w:r>
    </w:p>
    <w:p w14:paraId="56766933" w14:textId="66D6CCCB" w:rsidR="00FF2673" w:rsidRPr="009E3481" w:rsidRDefault="00365867" w:rsidP="0017444A">
      <w:pPr>
        <w:pStyle w:val="Nivel2"/>
        <w:rPr>
          <w:b/>
        </w:rPr>
      </w:pPr>
      <w:r w:rsidRPr="009E3481">
        <w:t xml:space="preserve"> </w:t>
      </w:r>
      <w:r w:rsidR="00EA2C9A" w:rsidRPr="009E3481">
        <w:t>Informações relevantes para o dimensionamento da proposta</w:t>
      </w:r>
    </w:p>
    <w:p w14:paraId="6D26B503" w14:textId="32092FC1" w:rsidR="00E25627" w:rsidRPr="009E3481" w:rsidRDefault="005A7996" w:rsidP="00043B2C">
      <w:pPr>
        <w:pStyle w:val="Nivel3"/>
      </w:pPr>
      <w:r>
        <w:t xml:space="preserve">A </w:t>
      </w:r>
      <w:r w:rsidR="00E25627" w:rsidRPr="009E3481">
        <w:t xml:space="preserve">demanda do órgão </w:t>
      </w:r>
      <w:r w:rsidR="00B60041" w:rsidRPr="009E3481">
        <w:t>está descrita em tópico específico do ETP</w:t>
      </w:r>
      <w:r w:rsidR="00275014" w:rsidRPr="009E3481">
        <w:t xml:space="preserve">, vide item 9 – Descrição da solução como um todo. </w:t>
      </w:r>
    </w:p>
    <w:p w14:paraId="0813435A" w14:textId="0F81548A" w:rsidR="000726F7" w:rsidRPr="009E3481" w:rsidRDefault="7D1C4047" w:rsidP="0017444A">
      <w:pPr>
        <w:pStyle w:val="Nivel2"/>
        <w:rPr>
          <w:rFonts w:eastAsia="Calibri" w:cs="Calibri"/>
          <w:b/>
        </w:rPr>
      </w:pPr>
      <w:r w:rsidRPr="009E3481">
        <w:t xml:space="preserve">Especificação da garantia do serviço (art. 40, §1º, inciso </w:t>
      </w:r>
      <w:r w:rsidR="49CAA581" w:rsidRPr="009E3481">
        <w:t>III</w:t>
      </w:r>
      <w:r w:rsidRPr="009E3481">
        <w:t xml:space="preserve">, da </w:t>
      </w:r>
      <w:r w:rsidR="49CAA581" w:rsidRPr="009E3481">
        <w:t>L</w:t>
      </w:r>
      <w:r w:rsidRPr="009E3481">
        <w:t>ei nº 14.133, de 2021)</w:t>
      </w:r>
    </w:p>
    <w:p w14:paraId="2966B9F2" w14:textId="3CB23A75" w:rsidR="00E25627" w:rsidRPr="009E3481" w:rsidRDefault="00E25627" w:rsidP="00043B2C">
      <w:pPr>
        <w:pStyle w:val="Nivel3"/>
      </w:pPr>
      <w:r w:rsidRPr="009E3481">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42720940" w14:textId="67C69B66" w:rsidR="6783C63E" w:rsidRPr="009E3481" w:rsidRDefault="00365867" w:rsidP="0017444A">
      <w:pPr>
        <w:pStyle w:val="Nivel2"/>
        <w:rPr>
          <w:b/>
        </w:rPr>
      </w:pPr>
      <w:r w:rsidRPr="009E3481">
        <w:t xml:space="preserve"> </w:t>
      </w:r>
      <w:r w:rsidR="6783C63E" w:rsidRPr="009E3481">
        <w:t>Procedimentos de transição e finalização do contrato</w:t>
      </w:r>
    </w:p>
    <w:p w14:paraId="277218E2" w14:textId="1091D3AE" w:rsidR="6783C63E" w:rsidRPr="009E3481" w:rsidRDefault="00137393" w:rsidP="00043B2C">
      <w:pPr>
        <w:pStyle w:val="Nivel3"/>
        <w:rPr>
          <w:rFonts w:eastAsia="MS Mincho"/>
        </w:rPr>
      </w:pPr>
      <w:r w:rsidRPr="009E3481">
        <w:t>N</w:t>
      </w:r>
      <w:r w:rsidR="6783C63E" w:rsidRPr="009E3481">
        <w:t>ão serão necessários procedimentos de transição e finalização do contrato devido às características do objeto.</w:t>
      </w:r>
    </w:p>
    <w:p w14:paraId="3486EFAA" w14:textId="3A49E458" w:rsidR="006C099E" w:rsidRPr="009E3481" w:rsidRDefault="1602CEA2" w:rsidP="0017444A">
      <w:pPr>
        <w:pStyle w:val="Nivel01"/>
      </w:pPr>
      <w:r w:rsidRPr="009E3481">
        <w:t>MODELO DE GESTÃO DO CONTRATO</w:t>
      </w:r>
    </w:p>
    <w:p w14:paraId="5584703A" w14:textId="31B73358" w:rsidR="006C099E" w:rsidRPr="009E3481" w:rsidRDefault="1602CEA2" w:rsidP="0017444A">
      <w:pPr>
        <w:pStyle w:val="Nivel2"/>
      </w:pPr>
      <w:r w:rsidRPr="009E3481">
        <w:t xml:space="preserve">O contrato deverá ser executado fielmente pelas partes, de acordo com as cláusulas avençadas e as normas da </w:t>
      </w:r>
      <w:hyperlink r:id="rId9">
        <w:r w:rsidRPr="009E3481">
          <w:rPr>
            <w:rStyle w:val="Hyperlink"/>
            <w:rFonts w:asciiTheme="minorHAnsi" w:hAnsiTheme="minorHAnsi"/>
            <w:sz w:val="18"/>
            <w:szCs w:val="18"/>
          </w:rPr>
          <w:t>Lei nº 14.133, de 2021</w:t>
        </w:r>
      </w:hyperlink>
      <w:r w:rsidRPr="009E3481">
        <w:t>, e cada parte responderá pelas consequências de sua inexecução total ou parcial</w:t>
      </w:r>
      <w:r w:rsidRPr="009E3481">
        <w:rPr>
          <w:rFonts w:eastAsia="Arial"/>
        </w:rPr>
        <w:t>.</w:t>
      </w:r>
    </w:p>
    <w:p w14:paraId="54D24C84" w14:textId="5C3979F4" w:rsidR="006C099E" w:rsidRPr="009E3481" w:rsidRDefault="1602CEA2" w:rsidP="0017444A">
      <w:pPr>
        <w:pStyle w:val="Nivel2"/>
      </w:pPr>
      <w:r w:rsidRPr="009E3481">
        <w:t>Em caso de impedimento, ordem de paralisação ou suspensão do contrato, o cronograma de execução será prorrogado automaticamente pelo tempo correspondente, anotadas tais circunstâncias mediante simples apostila.</w:t>
      </w:r>
    </w:p>
    <w:p w14:paraId="22CE4FED" w14:textId="24086E51" w:rsidR="006C099E" w:rsidRPr="009E3481" w:rsidRDefault="1602CEA2" w:rsidP="0017444A">
      <w:pPr>
        <w:pStyle w:val="Nivel2"/>
      </w:pPr>
      <w:r w:rsidRPr="009E3481">
        <w:t>As comunicações entre o órgão ou entidade e a contratada devem ser realizadas por escrito sempre que o ato exigir tal formalidade, admitindo-se o uso de mensagem eletrônica para esse fim.</w:t>
      </w:r>
    </w:p>
    <w:p w14:paraId="5FDD071F" w14:textId="727CE9BF" w:rsidR="006C099E" w:rsidRPr="009E3481" w:rsidRDefault="1602CEA2" w:rsidP="0017444A">
      <w:pPr>
        <w:pStyle w:val="Nivel2"/>
      </w:pPr>
      <w:r w:rsidRPr="009E3481">
        <w:t>O órgão ou entidade poderá convocar representante da empresa para adoção de providências que devam ser cumpridas de imediato.</w:t>
      </w:r>
    </w:p>
    <w:p w14:paraId="3D6709CD" w14:textId="3D2039CD" w:rsidR="006C099E" w:rsidRDefault="1602CEA2" w:rsidP="0017444A">
      <w:pPr>
        <w:pStyle w:val="Nivel2"/>
      </w:pPr>
      <w:r w:rsidRPr="009E3481">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Pr="009E3481">
        <w:lastRenderedPageBreak/>
        <w:t>objeto, do plano complementar de execução da contratada, quando houver, do método de aferição dos resultados e das sanções aplicáveis, dentre outros.</w:t>
      </w:r>
    </w:p>
    <w:p w14:paraId="2E8BAC9C" w14:textId="3396E613" w:rsidR="007D2CB5" w:rsidRPr="009E3481" w:rsidRDefault="007D2CB5" w:rsidP="0017444A">
      <w:pPr>
        <w:pStyle w:val="Nivel2"/>
      </w:pPr>
      <w:r w:rsidRPr="007D2CB5">
        <w:t>A Contratante poderá rescindir o contrato, por ato unilateral e escrito, aplicando as penalidades cabíveis, nos casos de inadimplemento das obrigações trabalhistas, previdenciárias e sociais, inclusive quanto ao recolhimento do FGTS, relativamente aos empregados da Contratada que participarem da execução do objeto</w:t>
      </w:r>
    </w:p>
    <w:p w14:paraId="0D76DC66" w14:textId="0F83E206" w:rsidR="727ED91F" w:rsidRPr="009E3481" w:rsidRDefault="00365867" w:rsidP="0017444A">
      <w:pPr>
        <w:pStyle w:val="Nivel2"/>
        <w:rPr>
          <w:b/>
        </w:rPr>
      </w:pPr>
      <w:r w:rsidRPr="009E3481">
        <w:t xml:space="preserve"> </w:t>
      </w:r>
      <w:r w:rsidR="727ED91F" w:rsidRPr="009E3481">
        <w:t>Preposto</w:t>
      </w:r>
    </w:p>
    <w:p w14:paraId="7B6AD6E8" w14:textId="6092D484" w:rsidR="727ED91F" w:rsidRPr="009E3481" w:rsidRDefault="727ED91F" w:rsidP="00043B2C">
      <w:pPr>
        <w:pStyle w:val="Nivel3"/>
      </w:pPr>
      <w:r w:rsidRPr="009E3481">
        <w:t>A Contratada designará formalmente o preposto da empresa, antes do início da prestação dos serviços, indicando no instrumento os poderes e deveres em relação à execução do objeto contratado.</w:t>
      </w:r>
    </w:p>
    <w:p w14:paraId="42D5748A" w14:textId="142B6A1F" w:rsidR="727ED91F" w:rsidRPr="009E3481" w:rsidRDefault="727ED91F" w:rsidP="00043B2C">
      <w:pPr>
        <w:pStyle w:val="Nivel3"/>
      </w:pPr>
      <w:r w:rsidRPr="009E3481">
        <w:t>A Contratante poderá recusar, desde que justificadamente, a indicação ou a manutenção do preposto da empresa, hipótese em que a Contratada designará outro para o exercício da atividade.</w:t>
      </w:r>
    </w:p>
    <w:p w14:paraId="7E2939D7" w14:textId="72291007" w:rsidR="5837E21C" w:rsidRPr="009E3481" w:rsidRDefault="00365867" w:rsidP="0017444A">
      <w:pPr>
        <w:pStyle w:val="Nivel2"/>
        <w:rPr>
          <w:b/>
        </w:rPr>
      </w:pPr>
      <w:r w:rsidRPr="009E3481">
        <w:t xml:space="preserve"> </w:t>
      </w:r>
      <w:r w:rsidR="5837E21C" w:rsidRPr="009E3481">
        <w:t>Fiscalização</w:t>
      </w:r>
    </w:p>
    <w:p w14:paraId="34EFD9A3" w14:textId="2D6D2884" w:rsidR="006C099E" w:rsidRPr="009E3481" w:rsidRDefault="1602CEA2" w:rsidP="00043B2C">
      <w:pPr>
        <w:pStyle w:val="Nivel3"/>
      </w:pPr>
      <w:r w:rsidRPr="009E3481">
        <w:t>A execução do contrato deverá ser acompanhada e fiscalizada pelo(s) fiscal(is) do contrato, ou pelos respectivos substitutos (Lei nº 14.133, de 2021, art. 117, caput).</w:t>
      </w:r>
    </w:p>
    <w:p w14:paraId="2674D525" w14:textId="30E71DC0" w:rsidR="00AF4CD3" w:rsidRPr="009E3481" w:rsidRDefault="00AF4CD3" w:rsidP="00043B2C">
      <w:pPr>
        <w:pStyle w:val="Nivel3"/>
      </w:pPr>
      <w:r w:rsidRPr="009E3481">
        <w:t>Os gestores e fiscais do contrato serão designados pela autoridade máxima do órgão ou da entidade, ou a quem as normas de organização administrativa indicarem, na forma do art. 7º da Lei nº 14.133, de 2021, e art. 8º do Decreto nº 11.246, de 2022, devendo a Administração instruir os autos com as publicações dos atos de designação dos agentes públicos para o exercício dessas funções.</w:t>
      </w:r>
    </w:p>
    <w:p w14:paraId="4CF528D1" w14:textId="72DB6DDE" w:rsidR="01F4026B" w:rsidRPr="009E3481" w:rsidRDefault="00365867" w:rsidP="0017444A">
      <w:pPr>
        <w:pStyle w:val="Nivel2"/>
        <w:rPr>
          <w:b/>
        </w:rPr>
      </w:pPr>
      <w:r w:rsidRPr="009E3481">
        <w:t xml:space="preserve"> </w:t>
      </w:r>
      <w:r w:rsidR="01F4026B" w:rsidRPr="009E3481">
        <w:t>Fiscalização Técnica</w:t>
      </w:r>
    </w:p>
    <w:p w14:paraId="482C6C35" w14:textId="23A97A51" w:rsidR="006C099E" w:rsidRPr="009E3481" w:rsidRDefault="1602CEA2" w:rsidP="00043B2C">
      <w:pPr>
        <w:pStyle w:val="Nivel3"/>
        <w:rPr>
          <w:rFonts w:eastAsia="MS Mincho"/>
        </w:rPr>
      </w:pPr>
      <w:r w:rsidRPr="009E3481">
        <w:t xml:space="preserve">O fiscal técnico do contrato acompanhará a execução do contrato, para que sejam cumpridas todas as condições estabelecidas no contrato, de modo a assegurar os melhores resultados para a Administração. </w:t>
      </w:r>
      <w:r w:rsidRPr="009E3481">
        <w:rPr>
          <w:rFonts w:eastAsia="Arial"/>
        </w:rPr>
        <w:t>(Decreto nº 11.246, de 2022, art. 22, VI);</w:t>
      </w:r>
    </w:p>
    <w:p w14:paraId="53568D09" w14:textId="79185B8C" w:rsidR="006C099E" w:rsidRPr="009E3481" w:rsidRDefault="1602CEA2" w:rsidP="00043B2C">
      <w:pPr>
        <w:pStyle w:val="Nivel3"/>
      </w:pPr>
      <w:r w:rsidRPr="009E3481">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AD110E9" w14:textId="3D3CBF6E" w:rsidR="006C099E" w:rsidRPr="009E3481" w:rsidRDefault="1602CEA2" w:rsidP="00043B2C">
      <w:pPr>
        <w:pStyle w:val="Nivel3"/>
      </w:pPr>
      <w:r w:rsidRPr="009E3481">
        <w:t xml:space="preserve">Identificada qualquer inexatidão ou irregularidade, o fiscal técnico do contrato emitirá notificações para a correção da execução do contrato, determinando prazo para a correção. (Decreto nº 11.246, de 2022, art. 22, III); </w:t>
      </w:r>
    </w:p>
    <w:p w14:paraId="01EB939B" w14:textId="379DD68D" w:rsidR="006C099E" w:rsidRPr="009E3481" w:rsidRDefault="1602CEA2" w:rsidP="00043B2C">
      <w:pPr>
        <w:pStyle w:val="Nivel3"/>
        <w:rPr>
          <w:rFonts w:eastAsia="Arial"/>
          <w:color w:val="auto"/>
        </w:rPr>
      </w:pPr>
      <w:r w:rsidRPr="009E3481">
        <w:t>O fiscal técnico do contrato informará ao gestor do cont</w:t>
      </w:r>
      <w:r w:rsidR="00017A53" w:rsidRPr="009E3481">
        <w:t>r</w:t>
      </w:r>
      <w:r w:rsidRPr="009E3481">
        <w:t>ato, em tempo hábil, a situação que demandar decisão ou adoção de medidas que ultrapassem sua competência, para que adote as medidas necessárias e saneadoras, se for o caso. (Decreto nº 11.246, de 2022, art. 22, IV</w:t>
      </w:r>
      <w:r w:rsidRPr="009E3481">
        <w:rPr>
          <w:rFonts w:eastAsia="Arial"/>
          <w:color w:val="auto"/>
        </w:rPr>
        <w:t>);</w:t>
      </w:r>
    </w:p>
    <w:p w14:paraId="79358096" w14:textId="44A98D48" w:rsidR="006C099E" w:rsidRPr="009E3481" w:rsidRDefault="1602CEA2" w:rsidP="00043B2C">
      <w:pPr>
        <w:pStyle w:val="Nivel3"/>
        <w:rPr>
          <w:rFonts w:eastAsia="Times New Roman"/>
          <w:color w:val="auto"/>
        </w:rPr>
      </w:pPr>
      <w:r w:rsidRPr="009E3481">
        <w:t>No caso de ocorrências que possam inviabilizar a execução do contrato nas datas aprazadas, o fiscal técnico do contrato comunicará o fato imediatamente ao gestor do contrato. (Decreto nº 11.246, de 2022, art. 22, V</w:t>
      </w:r>
      <w:r w:rsidRPr="009E3481">
        <w:rPr>
          <w:rFonts w:eastAsia="Times New Roman"/>
          <w:color w:val="auto"/>
        </w:rPr>
        <w:t>);</w:t>
      </w:r>
    </w:p>
    <w:p w14:paraId="43F47796" w14:textId="1BF5ED9E" w:rsidR="006C099E" w:rsidRPr="009E3481" w:rsidRDefault="7B8D20E8" w:rsidP="00043B2C">
      <w:pPr>
        <w:pStyle w:val="Nivel3"/>
      </w:pPr>
      <w:r w:rsidRPr="009E3481">
        <w:t>O fiscal técnico do contrato comunicar</w:t>
      </w:r>
      <w:r w:rsidR="3050513A" w:rsidRPr="009E3481">
        <w:t>á</w:t>
      </w:r>
      <w:r w:rsidRPr="009E3481">
        <w:t xml:space="preserve"> ao gestor do contrato, em tempo hábil, o término do contrato sob sua responsabilidade, com vistas à tempestiva </w:t>
      </w:r>
      <w:r w:rsidRPr="009E3481">
        <w:rPr>
          <w:rFonts w:eastAsia="Times New Roman"/>
          <w:color w:val="auto"/>
        </w:rPr>
        <w:t xml:space="preserve">renovação </w:t>
      </w:r>
      <w:r w:rsidRPr="009E3481">
        <w:t>ou à prorrogação contratual (Decreto nº 11.246, de 2022, art. 22, VII).</w:t>
      </w:r>
    </w:p>
    <w:p w14:paraId="39FC0077" w14:textId="2860836C" w:rsidR="00D71868" w:rsidRPr="009E3481" w:rsidRDefault="00D71868" w:rsidP="00043B2C">
      <w:pPr>
        <w:pStyle w:val="Nivel3"/>
      </w:pPr>
      <w:r w:rsidRPr="009E3481">
        <w:t xml:space="preserve">A fiscalização técnica dos contratos avaliará constantemente a execução do objeto e utilizará o Instrumento de Medição de Resultado (IMR), conforme modelo previsto </w:t>
      </w:r>
      <w:r w:rsidR="001D5F9C" w:rsidRPr="009E3481">
        <w:t>neste termo de referência</w:t>
      </w:r>
      <w:r w:rsidRPr="009E3481">
        <w:t xml:space="preserve">, ou outro instrumento substituto para aferição da qualidade da prestação dos serviços, </w:t>
      </w:r>
      <w:r w:rsidRPr="009E3481">
        <w:lastRenderedPageBreak/>
        <w:t>devendo haver o redimensionamento no pagamento com base nos indicadores estabelecidos, sempre que a Contratada:</w:t>
      </w:r>
    </w:p>
    <w:p w14:paraId="2F0B431D" w14:textId="0496929E" w:rsidR="00D71868" w:rsidRPr="00973E1F" w:rsidRDefault="00D71868" w:rsidP="008863B1">
      <w:pPr>
        <w:autoSpaceDE w:val="0"/>
        <w:autoSpaceDN w:val="0"/>
        <w:adjustRightInd w:val="0"/>
        <w:ind w:left="2124"/>
        <w:jc w:val="both"/>
        <w:rPr>
          <w:rFonts w:ascii="Cambria" w:hAnsi="Cambria" w:cs="Arial"/>
          <w:color w:val="000000"/>
          <w:sz w:val="20"/>
          <w:szCs w:val="20"/>
          <w:lang w:eastAsia="en-US"/>
        </w:rPr>
      </w:pPr>
      <w:r w:rsidRPr="00973E1F">
        <w:rPr>
          <w:rFonts w:ascii="Cambria" w:hAnsi="Cambria" w:cs="Arial"/>
          <w:color w:val="000000"/>
          <w:sz w:val="20"/>
          <w:szCs w:val="20"/>
          <w:lang w:eastAsia="en-US"/>
        </w:rPr>
        <w:t xml:space="preserve">a) não produzir os resultados, deixar de executar, ou não executar com a qualidade mínima exigida as atividades contratadas; ou </w:t>
      </w:r>
    </w:p>
    <w:p w14:paraId="1F8362C9" w14:textId="77777777" w:rsidR="0012341D" w:rsidRPr="00973E1F" w:rsidRDefault="0012341D" w:rsidP="008863B1">
      <w:pPr>
        <w:autoSpaceDE w:val="0"/>
        <w:autoSpaceDN w:val="0"/>
        <w:adjustRightInd w:val="0"/>
        <w:ind w:left="2124"/>
        <w:jc w:val="both"/>
        <w:rPr>
          <w:rFonts w:ascii="Cambria" w:hAnsi="Cambria" w:cs="Arial"/>
          <w:color w:val="000000"/>
          <w:sz w:val="20"/>
          <w:szCs w:val="20"/>
          <w:lang w:eastAsia="en-US"/>
        </w:rPr>
      </w:pPr>
    </w:p>
    <w:p w14:paraId="7F0E55C0" w14:textId="112284AD" w:rsidR="00D71868" w:rsidRPr="00973E1F" w:rsidRDefault="0012341D" w:rsidP="008863B1">
      <w:pPr>
        <w:autoSpaceDE w:val="0"/>
        <w:autoSpaceDN w:val="0"/>
        <w:adjustRightInd w:val="0"/>
        <w:ind w:left="2124"/>
        <w:jc w:val="both"/>
        <w:rPr>
          <w:rFonts w:ascii="Cambria" w:hAnsi="Cambria" w:cs="Arial"/>
          <w:color w:val="000000"/>
          <w:sz w:val="20"/>
          <w:szCs w:val="20"/>
          <w:lang w:eastAsia="en-US"/>
        </w:rPr>
      </w:pPr>
      <w:r w:rsidRPr="00973E1F">
        <w:rPr>
          <w:rFonts w:ascii="Cambria" w:hAnsi="Cambria" w:cs="Arial"/>
          <w:color w:val="000000"/>
          <w:sz w:val="20"/>
          <w:szCs w:val="20"/>
          <w:lang w:eastAsia="en-US"/>
        </w:rPr>
        <w:t>b) deixar</w:t>
      </w:r>
      <w:r w:rsidR="00D71868" w:rsidRPr="00973E1F">
        <w:rPr>
          <w:rFonts w:ascii="Cambria" w:hAnsi="Cambria" w:cs="Arial"/>
          <w:color w:val="000000"/>
          <w:sz w:val="20"/>
          <w:szCs w:val="20"/>
          <w:lang w:eastAsia="en-US"/>
        </w:rPr>
        <w:t xml:space="preserve"> de utilizar materiais e recursos humanos exigidos para a execução do serviço, ou utilizá-los com qualidade ou quantidade inferior à demandada.</w:t>
      </w:r>
    </w:p>
    <w:p w14:paraId="63DD6C04" w14:textId="2F8A2185" w:rsidR="0012341D" w:rsidRPr="009E3481" w:rsidRDefault="00D71868" w:rsidP="00043B2C">
      <w:pPr>
        <w:pStyle w:val="Nivel3"/>
      </w:pPr>
      <w:r w:rsidRPr="009E3481">
        <w:t xml:space="preserve">A utilização do IMR não impede a aplicação concomitante de outros mecanismos para </w:t>
      </w:r>
      <w:r w:rsidR="003726A3" w:rsidRPr="009E3481">
        <w:t>a avaliação</w:t>
      </w:r>
      <w:r w:rsidRPr="009E3481">
        <w:t xml:space="preserve"> da prestação dos serviços.</w:t>
      </w:r>
    </w:p>
    <w:p w14:paraId="030085F6" w14:textId="082FDEFC" w:rsidR="003726A3" w:rsidRPr="009E3481" w:rsidRDefault="00D71868" w:rsidP="00043B2C">
      <w:pPr>
        <w:pStyle w:val="Nivel3"/>
        <w:rPr>
          <w:rFonts w:cs="DejaVuSans"/>
        </w:rPr>
      </w:pPr>
      <w:r w:rsidRPr="009E3481">
        <w:t>Durante a execução do objeto, o Fiscal Técnico deverá monitorar constantemente o nível de qualidade dos serviços para evitar a sua degeneração, devendo intervir para requerer à Contratada a correção das faltas, falhas e</w:t>
      </w:r>
      <w:r w:rsidR="003726A3" w:rsidRPr="009E3481">
        <w:rPr>
          <w:rFonts w:cs="DejaVuSans"/>
        </w:rPr>
        <w:t xml:space="preserve"> irregularidades constatadas.</w:t>
      </w:r>
    </w:p>
    <w:p w14:paraId="7CA43301" w14:textId="15480D38" w:rsidR="003726A3" w:rsidRPr="009E3481" w:rsidRDefault="003726A3" w:rsidP="00043B2C">
      <w:pPr>
        <w:pStyle w:val="Nivel3"/>
      </w:pPr>
      <w:r w:rsidRPr="009E3481">
        <w:t>O Fiscal Técnico deverá apresentar ao preposto da Contratada a avaliação da execução do objeto ou, se for o caso, a avaliação de desempenho e qualidade da prestação dos serviços realizada.</w:t>
      </w:r>
    </w:p>
    <w:p w14:paraId="16DC3C75" w14:textId="4C34810F" w:rsidR="003726A3" w:rsidRPr="009E3481" w:rsidRDefault="003726A3" w:rsidP="00043B2C">
      <w:pPr>
        <w:pStyle w:val="Nivel3"/>
      </w:pPr>
      <w:r w:rsidRPr="009E3481">
        <w:t xml:space="preserve">Em hipótese alguma, será admitido que a </w:t>
      </w:r>
      <w:r w:rsidR="007B4E8E" w:rsidRPr="009E3481">
        <w:t>própria contratada</w:t>
      </w:r>
      <w:r w:rsidRPr="009E3481">
        <w:t xml:space="preserve"> materialize a avaliação de desempenho e qualidade da prestação dos serviços realizada.</w:t>
      </w:r>
    </w:p>
    <w:p w14:paraId="7BD99354" w14:textId="6783F400" w:rsidR="003726A3" w:rsidRPr="009E3481" w:rsidRDefault="003726A3" w:rsidP="00043B2C">
      <w:pPr>
        <w:pStyle w:val="Nivel3"/>
      </w:pPr>
      <w:r w:rsidRPr="009E3481">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1397C4AA" w14:textId="29817C22" w:rsidR="00071638" w:rsidRPr="009E3481" w:rsidRDefault="003726A3" w:rsidP="00043B2C">
      <w:pPr>
        <w:pStyle w:val="Nivel3"/>
      </w:pPr>
      <w:r w:rsidRPr="009E3481">
        <w:t>Na hipótese de comportamento contínuo de não 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4A2103F" w14:textId="4538A793" w:rsidR="003726A3" w:rsidRPr="009E3481" w:rsidRDefault="003726A3" w:rsidP="00043B2C">
      <w:pPr>
        <w:pStyle w:val="Nivel3"/>
      </w:pPr>
      <w:r w:rsidRPr="009E3481">
        <w:t>O Fiscal Técnico poderá realizar avaliação diária, semanal ou mensal, desde que o período escolhido seja suficiente para aferir o desempenho e qualidade da prestação dos serviços.</w:t>
      </w:r>
    </w:p>
    <w:p w14:paraId="7722A3CF" w14:textId="63656DF8" w:rsidR="003726A3" w:rsidRPr="009E3481" w:rsidRDefault="003726A3" w:rsidP="00043B2C">
      <w:pPr>
        <w:pStyle w:val="Nivel3"/>
        <w:rPr>
          <w:rFonts w:cs="DejaVuSans"/>
        </w:rPr>
      </w:pPr>
      <w:r w:rsidRPr="009E3481">
        <w:t>O Fiscal Técnico,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w:t>
      </w:r>
    </w:p>
    <w:p w14:paraId="5519D9C9" w14:textId="6F9C89F5" w:rsidR="007B08EE" w:rsidRPr="009E3481" w:rsidRDefault="003726A3" w:rsidP="00043B2C">
      <w:pPr>
        <w:pStyle w:val="Nivel3"/>
      </w:pPr>
      <w:r w:rsidRPr="009E3481">
        <w:t>A conformidade do material a ser utilizado na execução dos serviços</w:t>
      </w:r>
      <w:r w:rsidR="007B08EE" w:rsidRPr="009E3481">
        <w:t xml:space="preserve"> </w:t>
      </w:r>
      <w:r w:rsidRPr="009E3481">
        <w:t>deverá ser verificada juntamente com o documento da Contratada que contenha sua</w:t>
      </w:r>
      <w:r w:rsidR="007B08EE" w:rsidRPr="009E3481">
        <w:t xml:space="preserve"> </w:t>
      </w:r>
      <w:r w:rsidRPr="009E3481">
        <w:t>relação detalhada, de acordo com o estabelecido neste Termo de Referência e na</w:t>
      </w:r>
      <w:r w:rsidR="007B08EE" w:rsidRPr="009E3481">
        <w:t xml:space="preserve"> </w:t>
      </w:r>
      <w:r w:rsidRPr="009E3481">
        <w:t>proposta, informando as respectivas quantidades e especificações técnicas, tais</w:t>
      </w:r>
      <w:r w:rsidR="007B08EE" w:rsidRPr="009E3481">
        <w:t xml:space="preserve"> </w:t>
      </w:r>
      <w:r w:rsidRPr="009E3481">
        <w:t>como: marca, qualidade e forma de uso.</w:t>
      </w:r>
    </w:p>
    <w:p w14:paraId="28CF2024" w14:textId="3088150E" w:rsidR="00071638" w:rsidRPr="009E3481" w:rsidRDefault="003726A3" w:rsidP="00043B2C">
      <w:pPr>
        <w:pStyle w:val="Nivel3"/>
      </w:pPr>
      <w:r w:rsidRPr="009E3481">
        <w:t>O representante da Contratante deverá promover o registro das</w:t>
      </w:r>
      <w:r w:rsidR="007B08EE" w:rsidRPr="009E3481">
        <w:t xml:space="preserve"> </w:t>
      </w:r>
      <w:r w:rsidRPr="009E3481">
        <w:t>ocorrências verificadas, adotando as providências necessárias ao fiel cumprimento</w:t>
      </w:r>
      <w:r w:rsidR="007B08EE" w:rsidRPr="009E3481">
        <w:t xml:space="preserve"> </w:t>
      </w:r>
      <w:r w:rsidRPr="009E3481">
        <w:t>das cláusulas contratuais.</w:t>
      </w:r>
    </w:p>
    <w:p w14:paraId="1198B727" w14:textId="0576903D" w:rsidR="007B08EE" w:rsidRPr="009E3481" w:rsidRDefault="003726A3" w:rsidP="00043B2C">
      <w:pPr>
        <w:pStyle w:val="Nivel3"/>
        <w:rPr>
          <w:rFonts w:cs="DejaVuSans"/>
        </w:rPr>
      </w:pPr>
      <w:r w:rsidRPr="009E3481">
        <w:t>O descumprimento total ou parcial das demais obrigações e</w:t>
      </w:r>
      <w:r w:rsidR="007B08EE" w:rsidRPr="009E3481">
        <w:t xml:space="preserve"> </w:t>
      </w:r>
      <w:r w:rsidRPr="009E3481">
        <w:t>responsabilidades assumidas pela Contratada ensejará a aplicação de sanções</w:t>
      </w:r>
      <w:r w:rsidR="007B08EE" w:rsidRPr="009E3481">
        <w:t xml:space="preserve"> </w:t>
      </w:r>
      <w:r w:rsidRPr="009E3481">
        <w:t>administrativas, previstas neste Termo de Referência e na legislação vigente,</w:t>
      </w:r>
      <w:r w:rsidR="007B08EE" w:rsidRPr="009E3481">
        <w:t xml:space="preserve"> </w:t>
      </w:r>
      <w:r w:rsidRPr="009E3481">
        <w:t>podendo culminar em rescisão contratual.</w:t>
      </w:r>
    </w:p>
    <w:p w14:paraId="49F79111" w14:textId="6C75FCF7" w:rsidR="00056C68" w:rsidRPr="009E3481" w:rsidRDefault="003726A3" w:rsidP="00043B2C">
      <w:pPr>
        <w:pStyle w:val="Nivel3"/>
      </w:pPr>
      <w:r w:rsidRPr="009E3481">
        <w:t>A fiscalização de que trata esta cláusula não exclui nem reduz a</w:t>
      </w:r>
      <w:r w:rsidR="007B08EE" w:rsidRPr="009E3481">
        <w:t xml:space="preserve"> </w:t>
      </w:r>
      <w:r w:rsidRPr="009E3481">
        <w:t>responsabilidade da Contratada, inclusive perante terceiros, por qualquer</w:t>
      </w:r>
      <w:r w:rsidR="007B08EE" w:rsidRPr="009E3481">
        <w:t xml:space="preserve"> </w:t>
      </w:r>
      <w:r w:rsidRPr="009E3481">
        <w:t>irregularidade, ainda que resultante de imperfeições técnicas, vícios redibitórios, ou</w:t>
      </w:r>
      <w:r w:rsidR="007B08EE" w:rsidRPr="009E3481">
        <w:t xml:space="preserve"> </w:t>
      </w:r>
      <w:r w:rsidRPr="009E3481">
        <w:t xml:space="preserve">emprego de material inadequado ou de qualidade </w:t>
      </w:r>
      <w:r w:rsidRPr="009E3481">
        <w:lastRenderedPageBreak/>
        <w:t>inferior e, na ocorrência desta, não</w:t>
      </w:r>
      <w:r w:rsidR="007B08EE" w:rsidRPr="009E3481">
        <w:t xml:space="preserve"> </w:t>
      </w:r>
      <w:r w:rsidRPr="009E3481">
        <w:t>implica em corresponsabilidade da Contratante ou de seus agentes e prepostos.</w:t>
      </w:r>
    </w:p>
    <w:p w14:paraId="255F0464" w14:textId="213E960E" w:rsidR="0DBFFB4D" w:rsidRPr="009E3481" w:rsidRDefault="00365867" w:rsidP="0017444A">
      <w:pPr>
        <w:pStyle w:val="Nivel2"/>
        <w:rPr>
          <w:b/>
        </w:rPr>
      </w:pPr>
      <w:r w:rsidRPr="009E3481">
        <w:t xml:space="preserve"> </w:t>
      </w:r>
      <w:r w:rsidR="0DBFFB4D" w:rsidRPr="009E3481">
        <w:t>Fiscalização Administrativa</w:t>
      </w:r>
    </w:p>
    <w:p w14:paraId="5FF3C30E" w14:textId="287BBF40" w:rsidR="006C099E" w:rsidRPr="009E3481" w:rsidRDefault="1602CEA2" w:rsidP="00043B2C">
      <w:pPr>
        <w:pStyle w:val="Nivel3"/>
        <w:rPr>
          <w:color w:val="auto"/>
        </w:rPr>
      </w:pPr>
      <w:r w:rsidRPr="009E3481">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31B51D8" w14:textId="3DDB7DF4" w:rsidR="006C099E" w:rsidRPr="009E3481" w:rsidRDefault="1602CEA2" w:rsidP="00043B2C">
      <w:pPr>
        <w:pStyle w:val="Nivel3"/>
        <w:rPr>
          <w:color w:val="auto"/>
        </w:rPr>
      </w:pPr>
      <w:r w:rsidRPr="009E3481">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88F13AD" w14:textId="27B12E4F" w:rsidR="43CC469F" w:rsidRPr="009E3481" w:rsidRDefault="00365867" w:rsidP="0017444A">
      <w:pPr>
        <w:pStyle w:val="Nivel2"/>
        <w:rPr>
          <w:rFonts w:eastAsia="Ecofont_Spranq_eco_Sans" w:cs="Ecofont_Spranq_eco_Sans"/>
          <w:b/>
        </w:rPr>
      </w:pPr>
      <w:r w:rsidRPr="009E3481">
        <w:t xml:space="preserve"> </w:t>
      </w:r>
      <w:r w:rsidR="43CC469F" w:rsidRPr="009E3481">
        <w:t>Gestor do Contrato</w:t>
      </w:r>
    </w:p>
    <w:p w14:paraId="5D5F24AD" w14:textId="38C9BA41" w:rsidR="43CC469F" w:rsidRPr="009E3481" w:rsidRDefault="43CC469F" w:rsidP="00043B2C">
      <w:pPr>
        <w:pStyle w:val="Nivel3"/>
      </w:pPr>
      <w:r w:rsidRPr="009E3481">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EB3379" w14:textId="7FD5667D" w:rsidR="43CC469F" w:rsidRPr="009E3481" w:rsidRDefault="43CC469F" w:rsidP="00043B2C">
      <w:pPr>
        <w:pStyle w:val="Nivel3"/>
      </w:pPr>
      <w:r w:rsidRPr="009E348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8B9AA0E" w14:textId="29676D36" w:rsidR="43CC469F" w:rsidRPr="009E3481" w:rsidRDefault="43CC469F" w:rsidP="00043B2C">
      <w:pPr>
        <w:pStyle w:val="Nivel3"/>
      </w:pPr>
      <w:r w:rsidRPr="009E3481">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8C237CF" w14:textId="4B9EE296" w:rsidR="43CC469F" w:rsidRPr="009E3481" w:rsidRDefault="43CC469F" w:rsidP="00043B2C">
      <w:pPr>
        <w:pStyle w:val="Nivel3"/>
      </w:pPr>
      <w:r w:rsidRPr="009E3481">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C22C88F" w14:textId="1394B98C" w:rsidR="43CC469F" w:rsidRPr="009E3481" w:rsidRDefault="43CC469F" w:rsidP="00043B2C">
      <w:pPr>
        <w:pStyle w:val="Nivel3"/>
      </w:pPr>
      <w:r w:rsidRPr="009E348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E63862" w14:textId="3893A7AF" w:rsidR="43CC469F" w:rsidRPr="009E3481" w:rsidRDefault="43CC469F" w:rsidP="00043B2C">
      <w:pPr>
        <w:pStyle w:val="Nivel3"/>
      </w:pPr>
      <w:r w:rsidRPr="009E3481">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A175DAB" w14:textId="1FC3E0CC" w:rsidR="43CC469F" w:rsidRPr="009E3481" w:rsidRDefault="43CC469F" w:rsidP="00043B2C">
      <w:pPr>
        <w:pStyle w:val="Nivel3"/>
      </w:pPr>
      <w:r w:rsidRPr="009E3481">
        <w:t>O gestor do contrato deverá enviar a documentação pertinente ao setor de contratos para a formalização dos procedimentos de liquidação e pagamento, no valor dimensionado pela fiscalização e gestão nos termos do contrato.</w:t>
      </w:r>
    </w:p>
    <w:p w14:paraId="2A202087" w14:textId="3166E423" w:rsidR="001E6CC9" w:rsidRPr="009E3481" w:rsidRDefault="79B3DBBC" w:rsidP="0017444A">
      <w:pPr>
        <w:pStyle w:val="Nivel01"/>
      </w:pPr>
      <w:r w:rsidRPr="009E3481">
        <w:lastRenderedPageBreak/>
        <w:t xml:space="preserve">CRITÉRIOS DE MEDIÇÃO </w:t>
      </w:r>
      <w:r w:rsidR="14CD3649" w:rsidRPr="009E3481">
        <w:t>E PAGA</w:t>
      </w:r>
      <w:r w:rsidRPr="009E3481">
        <w:t>MENTO</w:t>
      </w:r>
    </w:p>
    <w:p w14:paraId="50E40255" w14:textId="2DFB185F" w:rsidR="00620932" w:rsidRPr="009E3481" w:rsidRDefault="00620932" w:rsidP="0017444A">
      <w:pPr>
        <w:pStyle w:val="Nivel2"/>
      </w:pPr>
      <w:r w:rsidRPr="009E3481">
        <w:t>A avaliação da execução do objeto utilizará o Instrumento de Medição de Resultado (IMR), conforme disposto neste item.</w:t>
      </w:r>
    </w:p>
    <w:p w14:paraId="563A646C" w14:textId="77777777" w:rsidR="00620932" w:rsidRPr="009E3481" w:rsidRDefault="00620932" w:rsidP="00043B2C">
      <w:pPr>
        <w:pStyle w:val="Nivel3"/>
        <w:rPr>
          <w:color w:val="00B050"/>
        </w:rPr>
      </w:pPr>
      <w:r w:rsidRPr="009E3481">
        <w:t>Será indicada a retenção ou glosa no pagamento, proporcional à irregularidade verificada, sem prejuízo das sanções cabíveis, caso se constate que a Contratada:</w:t>
      </w:r>
    </w:p>
    <w:p w14:paraId="192B7281" w14:textId="77777777" w:rsidR="00620932" w:rsidRPr="009E3481" w:rsidRDefault="00620932" w:rsidP="00043B2C">
      <w:pPr>
        <w:pStyle w:val="Nivel4"/>
      </w:pPr>
      <w:r w:rsidRPr="009E3481">
        <w:t>não produziu os resultados acordados,</w:t>
      </w:r>
    </w:p>
    <w:p w14:paraId="32D48E97" w14:textId="77777777" w:rsidR="00620932" w:rsidRPr="009E3481" w:rsidRDefault="00620932" w:rsidP="00043B2C">
      <w:pPr>
        <w:pStyle w:val="Nivel4"/>
      </w:pPr>
      <w:r w:rsidRPr="009E3481">
        <w:t>deixou de executar, ou não executou com a qualidade mínima exigida as atividades contratadas; ou</w:t>
      </w:r>
    </w:p>
    <w:p w14:paraId="1F6EF486" w14:textId="77777777" w:rsidR="00620932" w:rsidRPr="009E3481" w:rsidRDefault="00620932" w:rsidP="00043B2C">
      <w:pPr>
        <w:pStyle w:val="Nivel4"/>
      </w:pPr>
      <w:r w:rsidRPr="009E3481">
        <w:t>deixou de utilizar materiais e recursos humanos exigidos para a execução do serviço, ou utilizou-os com qualidade ou quantidade inferior à demandada.</w:t>
      </w:r>
    </w:p>
    <w:p w14:paraId="7EA77EF5" w14:textId="77777777" w:rsidR="00620932" w:rsidRPr="009E3481" w:rsidRDefault="00620932" w:rsidP="0017444A">
      <w:pPr>
        <w:pStyle w:val="Nivel2"/>
        <w:rPr>
          <w:color w:val="auto"/>
        </w:rPr>
      </w:pPr>
      <w:r w:rsidRPr="009E3481">
        <w:t>A utilização do IMR não impede a aplicação concomitante de outros mecanismos para a avaliação da prestação dos serviços</w:t>
      </w:r>
      <w:r w:rsidRPr="009E3481">
        <w:rPr>
          <w:color w:val="auto"/>
        </w:rPr>
        <w:t>.</w:t>
      </w:r>
    </w:p>
    <w:p w14:paraId="7ABE8BBD" w14:textId="77777777" w:rsidR="00620932" w:rsidRPr="009E3481" w:rsidRDefault="00620932" w:rsidP="0017444A">
      <w:pPr>
        <w:pStyle w:val="Nivel2"/>
      </w:pPr>
      <w:r w:rsidRPr="009E3481">
        <w:t>A aferição da execução contratual para fins de pagamento considerará os seguintes critérios:</w:t>
      </w:r>
    </w:p>
    <w:p w14:paraId="7B03D2E8" w14:textId="77777777" w:rsidR="00620932" w:rsidRPr="00043B2C" w:rsidRDefault="00620932" w:rsidP="00043B2C">
      <w:pPr>
        <w:pStyle w:val="Nvel3-R"/>
        <w:rPr>
          <w:color w:val="auto"/>
        </w:rPr>
      </w:pPr>
      <w:r w:rsidRPr="00043B2C">
        <w:rPr>
          <w:color w:val="auto"/>
        </w:rPr>
        <w:t>Os serviços e produtos da Contratada serão avaliados por meio de cinco indicadores de qualidade: (1) Cumprimento do prazo de início da execução dos serviços; (2) Uso de EPI’s; (3) Cumprimento do prazo de término da execução dos serviços (4) Execução de serviço incompleta ou em desacordo com as especificações do orçamento autorizado e (5) Paralisação dos serviços sem justificativa plausível.</w:t>
      </w:r>
    </w:p>
    <w:p w14:paraId="5CBF1B38" w14:textId="77777777" w:rsidR="00620932" w:rsidRPr="00043B2C" w:rsidRDefault="00620932" w:rsidP="00043B2C">
      <w:pPr>
        <w:pStyle w:val="Nvel3-R"/>
        <w:rPr>
          <w:color w:val="auto"/>
        </w:rPr>
      </w:pPr>
      <w:r w:rsidRPr="00043B2C">
        <w:rPr>
          <w:color w:val="auto"/>
        </w:rPr>
        <w:t>Aos indicadores serão atribuídos pontos de qualidade, conforme critérios apresentados nas tabelas abaixo.</w:t>
      </w:r>
    </w:p>
    <w:p w14:paraId="2A8426CF" w14:textId="77777777" w:rsidR="00620932" w:rsidRPr="00043B2C" w:rsidRDefault="00620932" w:rsidP="00043B2C">
      <w:pPr>
        <w:pStyle w:val="Nvel3-R"/>
        <w:rPr>
          <w:color w:val="auto"/>
        </w:rPr>
      </w:pPr>
      <w:r w:rsidRPr="00043B2C">
        <w:rPr>
          <w:color w:val="auto"/>
        </w:rPr>
        <w:t>Cada indicador contribui com uma quantidade diferenciada de pontos de qualidade. Essa diferença está relacionada à essencialidade do indicador para a qualidade dos serviços.</w:t>
      </w:r>
    </w:p>
    <w:p w14:paraId="2AD1A985" w14:textId="77777777" w:rsidR="00620932" w:rsidRPr="00043B2C" w:rsidRDefault="00620932" w:rsidP="00043B2C">
      <w:pPr>
        <w:pStyle w:val="Nvel3-R"/>
        <w:rPr>
          <w:color w:val="auto"/>
        </w:rPr>
      </w:pPr>
      <w:r w:rsidRPr="00043B2C">
        <w:rPr>
          <w:color w:val="auto"/>
        </w:rPr>
        <w:t>A pontuação final da qualidade dos serviços pode resultar em valores entre 0 (zero) e 100 (cem), correspondentes, respectivamente, às situações de serviço desprovido de qualidade e serviço com qualidade elevada.</w:t>
      </w:r>
    </w:p>
    <w:p w14:paraId="48611062" w14:textId="77777777" w:rsidR="00620932" w:rsidRPr="00043B2C" w:rsidRDefault="00620932" w:rsidP="00043B2C">
      <w:pPr>
        <w:pStyle w:val="Nvel3-R"/>
        <w:rPr>
          <w:color w:val="auto"/>
        </w:rPr>
      </w:pPr>
      <w:r w:rsidRPr="00043B2C">
        <w:rPr>
          <w:color w:val="auto"/>
        </w:rPr>
        <w:t>As tabelas abaixo apresentam os indicadores, as metas, os critérios e os mecanismos de cálculo da pontuação de qualidade.</w:t>
      </w:r>
    </w:p>
    <w:tbl>
      <w:tblPr>
        <w:tblStyle w:val="Tabelacomgrade"/>
        <w:tblW w:w="0" w:type="auto"/>
        <w:jc w:val="center"/>
        <w:tblLook w:val="04A0" w:firstRow="1" w:lastRow="0" w:firstColumn="1" w:lastColumn="0" w:noHBand="0" w:noVBand="1"/>
      </w:tblPr>
      <w:tblGrid>
        <w:gridCol w:w="1739"/>
        <w:gridCol w:w="7889"/>
      </w:tblGrid>
      <w:tr w:rsidR="00620932" w:rsidRPr="00043B2C" w14:paraId="77B0B343" w14:textId="77777777" w:rsidTr="005A7996">
        <w:trPr>
          <w:jc w:val="center"/>
        </w:trPr>
        <w:tc>
          <w:tcPr>
            <w:tcW w:w="9628" w:type="dxa"/>
            <w:gridSpan w:val="2"/>
            <w:shd w:val="clear" w:color="auto" w:fill="FFFFFF" w:themeFill="background1"/>
            <w:vAlign w:val="center"/>
          </w:tcPr>
          <w:p w14:paraId="4EBE5ADD" w14:textId="77777777" w:rsidR="00620932" w:rsidRPr="00043B2C" w:rsidRDefault="00620932" w:rsidP="00043B2C">
            <w:pPr>
              <w:pStyle w:val="Nvel3-R"/>
              <w:numPr>
                <w:ilvl w:val="0"/>
                <w:numId w:val="0"/>
              </w:numPr>
              <w:jc w:val="center"/>
              <w:rPr>
                <w:color w:val="auto"/>
              </w:rPr>
            </w:pPr>
            <w:r w:rsidRPr="00043B2C">
              <w:rPr>
                <w:b/>
                <w:bCs/>
                <w:color w:val="5B5039" w:themeColor="accent6" w:themeShade="80"/>
              </w:rPr>
              <w:t>INDICADOR 1 – CUMPRIMENTO DO PRAZO DE INÍCIO DA EXECUÇÃO DOS SERVIÇOS</w:t>
            </w:r>
          </w:p>
        </w:tc>
      </w:tr>
      <w:tr w:rsidR="00620932" w:rsidRPr="00043B2C" w14:paraId="7C47C6F6" w14:textId="77777777" w:rsidTr="005A7996">
        <w:trPr>
          <w:jc w:val="center"/>
        </w:trPr>
        <w:tc>
          <w:tcPr>
            <w:tcW w:w="1413" w:type="dxa"/>
            <w:shd w:val="clear" w:color="auto" w:fill="5B5039" w:themeFill="accent6" w:themeFillShade="80"/>
            <w:vAlign w:val="center"/>
          </w:tcPr>
          <w:p w14:paraId="50DA0F85"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ITEM</w:t>
            </w:r>
          </w:p>
        </w:tc>
        <w:tc>
          <w:tcPr>
            <w:tcW w:w="8215" w:type="dxa"/>
            <w:shd w:val="clear" w:color="auto" w:fill="5B5039" w:themeFill="accent6" w:themeFillShade="80"/>
            <w:vAlign w:val="center"/>
          </w:tcPr>
          <w:p w14:paraId="589236A9"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DESCRIÇÃO</w:t>
            </w:r>
          </w:p>
        </w:tc>
      </w:tr>
      <w:tr w:rsidR="00620932" w:rsidRPr="00043B2C" w14:paraId="70D41815" w14:textId="77777777" w:rsidTr="005A7996">
        <w:trPr>
          <w:jc w:val="center"/>
        </w:trPr>
        <w:tc>
          <w:tcPr>
            <w:tcW w:w="1413" w:type="dxa"/>
            <w:vAlign w:val="center"/>
          </w:tcPr>
          <w:p w14:paraId="68A8B5D7" w14:textId="77777777" w:rsidR="00620932" w:rsidRPr="00043B2C" w:rsidRDefault="00620932" w:rsidP="00043B2C">
            <w:pPr>
              <w:pStyle w:val="Nvel3-R"/>
              <w:numPr>
                <w:ilvl w:val="0"/>
                <w:numId w:val="0"/>
              </w:numPr>
              <w:rPr>
                <w:color w:val="auto"/>
              </w:rPr>
            </w:pPr>
            <w:r w:rsidRPr="00043B2C">
              <w:rPr>
                <w:color w:val="auto"/>
              </w:rPr>
              <w:t>Finalidade</w:t>
            </w:r>
          </w:p>
        </w:tc>
        <w:tc>
          <w:tcPr>
            <w:tcW w:w="8215" w:type="dxa"/>
            <w:vAlign w:val="center"/>
          </w:tcPr>
          <w:p w14:paraId="2B54D74B" w14:textId="77777777" w:rsidR="00620932" w:rsidRPr="00043B2C" w:rsidRDefault="00620932" w:rsidP="00043B2C">
            <w:pPr>
              <w:pStyle w:val="Nvel3-R"/>
              <w:numPr>
                <w:ilvl w:val="0"/>
                <w:numId w:val="0"/>
              </w:numPr>
              <w:rPr>
                <w:color w:val="auto"/>
              </w:rPr>
            </w:pPr>
            <w:r w:rsidRPr="00043B2C">
              <w:rPr>
                <w:color w:val="auto"/>
              </w:rPr>
              <w:t>Mensurar a capacidade da contratada de cumprir os prazos acordados</w:t>
            </w:r>
          </w:p>
        </w:tc>
      </w:tr>
      <w:tr w:rsidR="00620932" w:rsidRPr="00043B2C" w14:paraId="29278F8B" w14:textId="77777777" w:rsidTr="005A7996">
        <w:trPr>
          <w:jc w:val="center"/>
        </w:trPr>
        <w:tc>
          <w:tcPr>
            <w:tcW w:w="1413" w:type="dxa"/>
            <w:vAlign w:val="center"/>
          </w:tcPr>
          <w:p w14:paraId="13ACD48B" w14:textId="77777777" w:rsidR="00620932" w:rsidRPr="00043B2C" w:rsidRDefault="00620932" w:rsidP="00043B2C">
            <w:pPr>
              <w:pStyle w:val="Nvel3-R"/>
              <w:numPr>
                <w:ilvl w:val="0"/>
                <w:numId w:val="0"/>
              </w:numPr>
              <w:rPr>
                <w:color w:val="auto"/>
              </w:rPr>
            </w:pPr>
            <w:r w:rsidRPr="00043B2C">
              <w:rPr>
                <w:color w:val="auto"/>
              </w:rPr>
              <w:t>Meta a cumprir</w:t>
            </w:r>
          </w:p>
        </w:tc>
        <w:tc>
          <w:tcPr>
            <w:tcW w:w="8215" w:type="dxa"/>
            <w:vAlign w:val="center"/>
          </w:tcPr>
          <w:p w14:paraId="68629629" w14:textId="77777777" w:rsidR="00620932" w:rsidRPr="00043B2C" w:rsidRDefault="00620932" w:rsidP="00043B2C">
            <w:pPr>
              <w:pStyle w:val="Nvel3-R"/>
              <w:numPr>
                <w:ilvl w:val="0"/>
                <w:numId w:val="0"/>
              </w:numPr>
              <w:rPr>
                <w:color w:val="auto"/>
              </w:rPr>
            </w:pPr>
            <w:r w:rsidRPr="00043B2C">
              <w:rPr>
                <w:color w:val="auto"/>
              </w:rPr>
              <w:t>Nenhuma ocorrência</w:t>
            </w:r>
          </w:p>
        </w:tc>
      </w:tr>
      <w:tr w:rsidR="00620932" w:rsidRPr="00043B2C" w14:paraId="31F3F1CD" w14:textId="77777777" w:rsidTr="005A7996">
        <w:trPr>
          <w:jc w:val="center"/>
        </w:trPr>
        <w:tc>
          <w:tcPr>
            <w:tcW w:w="1413" w:type="dxa"/>
            <w:vAlign w:val="center"/>
          </w:tcPr>
          <w:p w14:paraId="6DBA8981" w14:textId="77777777" w:rsidR="00620932" w:rsidRPr="00043B2C" w:rsidRDefault="00620932" w:rsidP="00043B2C">
            <w:pPr>
              <w:pStyle w:val="Nvel3-R"/>
              <w:numPr>
                <w:ilvl w:val="0"/>
                <w:numId w:val="0"/>
              </w:numPr>
              <w:rPr>
                <w:color w:val="auto"/>
              </w:rPr>
            </w:pPr>
            <w:r w:rsidRPr="00043B2C">
              <w:rPr>
                <w:color w:val="auto"/>
              </w:rPr>
              <w:t>Instrumento de medição</w:t>
            </w:r>
          </w:p>
        </w:tc>
        <w:tc>
          <w:tcPr>
            <w:tcW w:w="8215" w:type="dxa"/>
            <w:vAlign w:val="center"/>
          </w:tcPr>
          <w:p w14:paraId="283A1B0B" w14:textId="77777777" w:rsidR="00620932" w:rsidRPr="00043B2C" w:rsidRDefault="00620932" w:rsidP="00043B2C">
            <w:pPr>
              <w:pStyle w:val="Nvel3-R"/>
              <w:numPr>
                <w:ilvl w:val="0"/>
                <w:numId w:val="0"/>
              </w:numPr>
              <w:rPr>
                <w:color w:val="auto"/>
              </w:rPr>
            </w:pPr>
            <w:r w:rsidRPr="00043B2C">
              <w:rPr>
                <w:color w:val="auto"/>
              </w:rPr>
              <w:t xml:space="preserve">Constatação formal de ocorrências. </w:t>
            </w:r>
          </w:p>
          <w:p w14:paraId="582C2E2A" w14:textId="77777777" w:rsidR="00620932" w:rsidRPr="00043B2C" w:rsidRDefault="00620932" w:rsidP="00043B2C">
            <w:pPr>
              <w:pStyle w:val="Nvel3-R"/>
              <w:numPr>
                <w:ilvl w:val="0"/>
                <w:numId w:val="0"/>
              </w:numPr>
              <w:rPr>
                <w:color w:val="auto"/>
              </w:rPr>
            </w:pPr>
            <w:r w:rsidRPr="00043B2C">
              <w:rPr>
                <w:color w:val="auto"/>
              </w:rPr>
              <w:t>As ocorrências são constatadas por dias de atraso no cumprimento das atividades.</w:t>
            </w:r>
          </w:p>
        </w:tc>
      </w:tr>
      <w:tr w:rsidR="00620932" w:rsidRPr="00043B2C" w14:paraId="7C09F886" w14:textId="77777777" w:rsidTr="005A7996">
        <w:trPr>
          <w:jc w:val="center"/>
        </w:trPr>
        <w:tc>
          <w:tcPr>
            <w:tcW w:w="1413" w:type="dxa"/>
            <w:vAlign w:val="center"/>
          </w:tcPr>
          <w:p w14:paraId="76901891" w14:textId="77777777" w:rsidR="00620932" w:rsidRPr="00043B2C" w:rsidRDefault="00620932" w:rsidP="00043B2C">
            <w:pPr>
              <w:pStyle w:val="Nvel3-R"/>
              <w:numPr>
                <w:ilvl w:val="0"/>
                <w:numId w:val="0"/>
              </w:numPr>
              <w:rPr>
                <w:color w:val="auto"/>
              </w:rPr>
            </w:pPr>
            <w:r w:rsidRPr="00043B2C">
              <w:rPr>
                <w:color w:val="auto"/>
              </w:rPr>
              <w:t>Forma de Acompanhamento</w:t>
            </w:r>
          </w:p>
        </w:tc>
        <w:tc>
          <w:tcPr>
            <w:tcW w:w="8215" w:type="dxa"/>
            <w:vAlign w:val="center"/>
          </w:tcPr>
          <w:p w14:paraId="110B5D60" w14:textId="77777777" w:rsidR="00620932" w:rsidRPr="00043B2C" w:rsidRDefault="00620932" w:rsidP="00043B2C">
            <w:pPr>
              <w:pStyle w:val="Nvel3-R"/>
              <w:numPr>
                <w:ilvl w:val="0"/>
                <w:numId w:val="0"/>
              </w:numPr>
              <w:rPr>
                <w:color w:val="auto"/>
              </w:rPr>
            </w:pPr>
            <w:r w:rsidRPr="00043B2C">
              <w:rPr>
                <w:color w:val="auto"/>
              </w:rPr>
              <w:t>Pessoal, pela fiscalização do contrato por meio de registro do início das atividades.</w:t>
            </w:r>
          </w:p>
        </w:tc>
      </w:tr>
      <w:tr w:rsidR="00620932" w:rsidRPr="00043B2C" w14:paraId="1C39EC3B" w14:textId="77777777" w:rsidTr="005A7996">
        <w:trPr>
          <w:jc w:val="center"/>
        </w:trPr>
        <w:tc>
          <w:tcPr>
            <w:tcW w:w="1413" w:type="dxa"/>
            <w:vAlign w:val="center"/>
          </w:tcPr>
          <w:p w14:paraId="259025EA" w14:textId="77777777" w:rsidR="00620932" w:rsidRPr="00043B2C" w:rsidRDefault="00620932" w:rsidP="00043B2C">
            <w:pPr>
              <w:pStyle w:val="Nvel3-R"/>
              <w:numPr>
                <w:ilvl w:val="0"/>
                <w:numId w:val="0"/>
              </w:numPr>
              <w:rPr>
                <w:color w:val="auto"/>
              </w:rPr>
            </w:pPr>
            <w:r w:rsidRPr="00043B2C">
              <w:rPr>
                <w:color w:val="auto"/>
              </w:rPr>
              <w:t>Periodicidade</w:t>
            </w:r>
          </w:p>
        </w:tc>
        <w:tc>
          <w:tcPr>
            <w:tcW w:w="8215" w:type="dxa"/>
            <w:vAlign w:val="center"/>
          </w:tcPr>
          <w:p w14:paraId="260B57F4" w14:textId="77777777" w:rsidR="00620932" w:rsidRPr="00043B2C" w:rsidRDefault="00620932" w:rsidP="00043B2C">
            <w:pPr>
              <w:pStyle w:val="Nvel3-R"/>
              <w:numPr>
                <w:ilvl w:val="0"/>
                <w:numId w:val="0"/>
              </w:numPr>
              <w:rPr>
                <w:color w:val="auto"/>
              </w:rPr>
            </w:pPr>
            <w:r w:rsidRPr="00043B2C">
              <w:rPr>
                <w:color w:val="auto"/>
              </w:rPr>
              <w:t>Diária, com aferição do resultado após conclusão da Ordem de Serviço.</w:t>
            </w:r>
          </w:p>
        </w:tc>
      </w:tr>
      <w:tr w:rsidR="00620932" w:rsidRPr="00043B2C" w14:paraId="2882DAAC" w14:textId="77777777" w:rsidTr="005A7996">
        <w:trPr>
          <w:jc w:val="center"/>
        </w:trPr>
        <w:tc>
          <w:tcPr>
            <w:tcW w:w="1413" w:type="dxa"/>
            <w:vAlign w:val="center"/>
          </w:tcPr>
          <w:p w14:paraId="75285CEF" w14:textId="77777777" w:rsidR="00620932" w:rsidRPr="00043B2C" w:rsidRDefault="00620932" w:rsidP="00043B2C">
            <w:pPr>
              <w:pStyle w:val="Nvel3-R"/>
              <w:numPr>
                <w:ilvl w:val="0"/>
                <w:numId w:val="0"/>
              </w:numPr>
              <w:rPr>
                <w:color w:val="auto"/>
              </w:rPr>
            </w:pPr>
            <w:r w:rsidRPr="00043B2C">
              <w:rPr>
                <w:color w:val="auto"/>
              </w:rPr>
              <w:lastRenderedPageBreak/>
              <w:t>Mecanismo de Cálculo</w:t>
            </w:r>
          </w:p>
        </w:tc>
        <w:tc>
          <w:tcPr>
            <w:tcW w:w="8215" w:type="dxa"/>
            <w:vAlign w:val="center"/>
          </w:tcPr>
          <w:p w14:paraId="2882444C" w14:textId="77777777" w:rsidR="00620932" w:rsidRPr="00043B2C" w:rsidRDefault="00620932" w:rsidP="00043B2C">
            <w:pPr>
              <w:pStyle w:val="Nvel3-R"/>
              <w:numPr>
                <w:ilvl w:val="0"/>
                <w:numId w:val="0"/>
              </w:numPr>
              <w:rPr>
                <w:color w:val="auto"/>
              </w:rPr>
            </w:pPr>
            <w:r w:rsidRPr="00043B2C">
              <w:rPr>
                <w:color w:val="auto"/>
              </w:rPr>
              <w:t>Verificação da quantidade de dias de atraso para execução do cronograma fixado na Ordem de Serviço emitida ou prazo determinado. Para fins de cálculo dos dias de atraso será considerado a diferença do dia previsto para início das atividades até o dia em que os serviços foram iniciados.</w:t>
            </w:r>
          </w:p>
        </w:tc>
      </w:tr>
      <w:tr w:rsidR="00620932" w:rsidRPr="00043B2C" w14:paraId="68878D34" w14:textId="77777777" w:rsidTr="005A7996">
        <w:trPr>
          <w:jc w:val="center"/>
        </w:trPr>
        <w:tc>
          <w:tcPr>
            <w:tcW w:w="1413" w:type="dxa"/>
            <w:vAlign w:val="center"/>
          </w:tcPr>
          <w:p w14:paraId="3F0BC1C4" w14:textId="77777777" w:rsidR="00620932" w:rsidRPr="00043B2C" w:rsidRDefault="00620932" w:rsidP="00043B2C">
            <w:pPr>
              <w:pStyle w:val="Nvel3-R"/>
              <w:numPr>
                <w:ilvl w:val="0"/>
                <w:numId w:val="0"/>
              </w:numPr>
              <w:rPr>
                <w:color w:val="auto"/>
              </w:rPr>
            </w:pPr>
            <w:r w:rsidRPr="00043B2C">
              <w:rPr>
                <w:color w:val="auto"/>
              </w:rPr>
              <w:t>Início de Vigência</w:t>
            </w:r>
          </w:p>
        </w:tc>
        <w:tc>
          <w:tcPr>
            <w:tcW w:w="8215" w:type="dxa"/>
            <w:vAlign w:val="center"/>
          </w:tcPr>
          <w:p w14:paraId="41154868" w14:textId="77777777" w:rsidR="00620932" w:rsidRPr="00043B2C" w:rsidRDefault="00620932" w:rsidP="00043B2C">
            <w:pPr>
              <w:pStyle w:val="Nvel3-R"/>
              <w:numPr>
                <w:ilvl w:val="0"/>
                <w:numId w:val="0"/>
              </w:numPr>
              <w:rPr>
                <w:color w:val="auto"/>
              </w:rPr>
            </w:pPr>
            <w:r w:rsidRPr="00043B2C">
              <w:rPr>
                <w:color w:val="auto"/>
              </w:rPr>
              <w:t>A partir da 1ª ordem de serviço</w:t>
            </w:r>
          </w:p>
        </w:tc>
      </w:tr>
      <w:tr w:rsidR="00620932" w:rsidRPr="00043B2C" w14:paraId="50158186" w14:textId="77777777" w:rsidTr="005A7996">
        <w:trPr>
          <w:jc w:val="center"/>
        </w:trPr>
        <w:tc>
          <w:tcPr>
            <w:tcW w:w="1413" w:type="dxa"/>
            <w:vAlign w:val="center"/>
          </w:tcPr>
          <w:p w14:paraId="3340F269" w14:textId="77777777" w:rsidR="00620932" w:rsidRPr="00043B2C" w:rsidRDefault="00620932" w:rsidP="00043B2C">
            <w:pPr>
              <w:pStyle w:val="Nvel3-R"/>
              <w:numPr>
                <w:ilvl w:val="0"/>
                <w:numId w:val="0"/>
              </w:numPr>
              <w:rPr>
                <w:color w:val="auto"/>
              </w:rPr>
            </w:pPr>
            <w:r w:rsidRPr="00043B2C">
              <w:rPr>
                <w:color w:val="auto"/>
              </w:rPr>
              <w:t>Faixas de Ajuste no Pagamento</w:t>
            </w:r>
          </w:p>
        </w:tc>
        <w:tc>
          <w:tcPr>
            <w:tcW w:w="8215" w:type="dxa"/>
            <w:vAlign w:val="center"/>
          </w:tcPr>
          <w:p w14:paraId="5DA07CE9" w14:textId="74AA69F6" w:rsidR="00620932" w:rsidRPr="00043B2C" w:rsidRDefault="00620932" w:rsidP="00043B2C">
            <w:pPr>
              <w:pStyle w:val="Nvel3-R"/>
              <w:numPr>
                <w:ilvl w:val="0"/>
                <w:numId w:val="0"/>
              </w:numPr>
              <w:rPr>
                <w:color w:val="auto"/>
              </w:rPr>
            </w:pPr>
            <w:r w:rsidRPr="00043B2C">
              <w:rPr>
                <w:color w:val="auto"/>
              </w:rPr>
              <w:t>0 dias</w:t>
            </w:r>
            <w:r w:rsidR="00664A40" w:rsidRPr="00043B2C">
              <w:rPr>
                <w:color w:val="auto"/>
              </w:rPr>
              <w:t xml:space="preserve"> ou atrasos tecnicamente justificados</w:t>
            </w:r>
            <w:r w:rsidRPr="00043B2C">
              <w:rPr>
                <w:color w:val="auto"/>
              </w:rPr>
              <w:t xml:space="preserve"> = 20 Pontos</w:t>
            </w:r>
          </w:p>
          <w:p w14:paraId="70E4DD85" w14:textId="77777777" w:rsidR="00620932" w:rsidRPr="00043B2C" w:rsidRDefault="00620932" w:rsidP="00043B2C">
            <w:pPr>
              <w:pStyle w:val="Nvel3-R"/>
              <w:numPr>
                <w:ilvl w:val="0"/>
                <w:numId w:val="0"/>
              </w:numPr>
              <w:rPr>
                <w:color w:val="auto"/>
              </w:rPr>
            </w:pPr>
            <w:r w:rsidRPr="00043B2C">
              <w:rPr>
                <w:color w:val="auto"/>
              </w:rPr>
              <w:t>5 dias úteis = 18 Pontos</w:t>
            </w:r>
          </w:p>
          <w:p w14:paraId="17132038" w14:textId="77777777" w:rsidR="00620932" w:rsidRPr="00043B2C" w:rsidRDefault="00620932" w:rsidP="00043B2C">
            <w:pPr>
              <w:pStyle w:val="Nvel3-R"/>
              <w:numPr>
                <w:ilvl w:val="0"/>
                <w:numId w:val="0"/>
              </w:numPr>
              <w:rPr>
                <w:color w:val="auto"/>
              </w:rPr>
            </w:pPr>
            <w:r w:rsidRPr="00043B2C">
              <w:rPr>
                <w:color w:val="auto"/>
              </w:rPr>
              <w:t>10 dias úteis = 15 Pontos</w:t>
            </w:r>
          </w:p>
          <w:p w14:paraId="53C7C335" w14:textId="77777777" w:rsidR="00620932" w:rsidRPr="00043B2C" w:rsidRDefault="00620932" w:rsidP="00043B2C">
            <w:pPr>
              <w:pStyle w:val="Nvel3-R"/>
              <w:numPr>
                <w:ilvl w:val="0"/>
                <w:numId w:val="0"/>
              </w:numPr>
              <w:rPr>
                <w:color w:val="auto"/>
              </w:rPr>
            </w:pPr>
            <w:r w:rsidRPr="00043B2C">
              <w:rPr>
                <w:color w:val="auto"/>
              </w:rPr>
              <w:t>15 dias úteis = 11 Pontos</w:t>
            </w:r>
          </w:p>
          <w:p w14:paraId="3198B14E" w14:textId="77777777" w:rsidR="00620932" w:rsidRPr="00043B2C" w:rsidRDefault="00620932" w:rsidP="00043B2C">
            <w:pPr>
              <w:pStyle w:val="Nvel3-R"/>
              <w:numPr>
                <w:ilvl w:val="0"/>
                <w:numId w:val="0"/>
              </w:numPr>
              <w:rPr>
                <w:color w:val="auto"/>
              </w:rPr>
            </w:pPr>
            <w:r w:rsidRPr="00043B2C">
              <w:rPr>
                <w:color w:val="auto"/>
              </w:rPr>
              <w:t>20 dias úteis = 5 Pontos</w:t>
            </w:r>
          </w:p>
          <w:p w14:paraId="49D6CA23" w14:textId="1688C22E" w:rsidR="00620932" w:rsidRPr="00043B2C" w:rsidRDefault="00620932" w:rsidP="00043B2C">
            <w:pPr>
              <w:pStyle w:val="Nvel3-R"/>
              <w:numPr>
                <w:ilvl w:val="0"/>
                <w:numId w:val="0"/>
              </w:numPr>
              <w:rPr>
                <w:color w:val="auto"/>
              </w:rPr>
            </w:pPr>
            <w:r w:rsidRPr="00043B2C">
              <w:rPr>
                <w:color w:val="auto"/>
              </w:rPr>
              <w:t>21 ou mais dias úteis</w:t>
            </w:r>
            <w:r w:rsidR="00C733D9" w:rsidRPr="00043B2C">
              <w:rPr>
                <w:color w:val="auto"/>
              </w:rPr>
              <w:t>, sem justificativa</w:t>
            </w:r>
            <w:r w:rsidRPr="00043B2C">
              <w:rPr>
                <w:color w:val="auto"/>
              </w:rPr>
              <w:t xml:space="preserve"> = 0 Pontos</w:t>
            </w:r>
          </w:p>
        </w:tc>
      </w:tr>
    </w:tbl>
    <w:p w14:paraId="57B31432" w14:textId="163351A1" w:rsidR="00620932" w:rsidRPr="00043B2C" w:rsidRDefault="00620932" w:rsidP="00043B2C">
      <w:pPr>
        <w:pStyle w:val="Nvel3-R"/>
        <w:numPr>
          <w:ilvl w:val="0"/>
          <w:numId w:val="0"/>
        </w:numPr>
        <w:rPr>
          <w:color w:val="auto"/>
        </w:rPr>
      </w:pPr>
    </w:p>
    <w:tbl>
      <w:tblPr>
        <w:tblStyle w:val="Tabelacomgrade"/>
        <w:tblW w:w="0" w:type="auto"/>
        <w:tblLook w:val="04A0" w:firstRow="1" w:lastRow="0" w:firstColumn="1" w:lastColumn="0" w:noHBand="0" w:noVBand="1"/>
      </w:tblPr>
      <w:tblGrid>
        <w:gridCol w:w="1780"/>
        <w:gridCol w:w="7848"/>
      </w:tblGrid>
      <w:tr w:rsidR="00620932" w:rsidRPr="00043B2C" w14:paraId="775ABBF1" w14:textId="77777777" w:rsidTr="00503A76">
        <w:tc>
          <w:tcPr>
            <w:tcW w:w="9628" w:type="dxa"/>
            <w:gridSpan w:val="2"/>
            <w:shd w:val="clear" w:color="auto" w:fill="FFFFFF" w:themeFill="background1"/>
            <w:vAlign w:val="center"/>
          </w:tcPr>
          <w:p w14:paraId="0C1AB33C" w14:textId="77777777" w:rsidR="00620932" w:rsidRPr="00043B2C" w:rsidRDefault="00620932" w:rsidP="00043B2C">
            <w:pPr>
              <w:pStyle w:val="Nvel3-R"/>
              <w:numPr>
                <w:ilvl w:val="0"/>
                <w:numId w:val="0"/>
              </w:numPr>
              <w:jc w:val="center"/>
              <w:rPr>
                <w:color w:val="auto"/>
              </w:rPr>
            </w:pPr>
            <w:r w:rsidRPr="00043B2C">
              <w:rPr>
                <w:b/>
                <w:bCs/>
                <w:color w:val="5B5039" w:themeColor="accent6" w:themeShade="80"/>
              </w:rPr>
              <w:t>INDICADOR 2 – USO DOS EPI’S</w:t>
            </w:r>
          </w:p>
        </w:tc>
      </w:tr>
      <w:tr w:rsidR="00620932" w:rsidRPr="00043B2C" w14:paraId="5639BED9" w14:textId="77777777" w:rsidTr="00503A76">
        <w:tc>
          <w:tcPr>
            <w:tcW w:w="1780" w:type="dxa"/>
            <w:shd w:val="clear" w:color="auto" w:fill="5B5039" w:themeFill="accent6" w:themeFillShade="80"/>
            <w:vAlign w:val="center"/>
          </w:tcPr>
          <w:p w14:paraId="6EE900C3"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ITEM</w:t>
            </w:r>
          </w:p>
        </w:tc>
        <w:tc>
          <w:tcPr>
            <w:tcW w:w="7848" w:type="dxa"/>
            <w:shd w:val="clear" w:color="auto" w:fill="5B5039" w:themeFill="accent6" w:themeFillShade="80"/>
            <w:vAlign w:val="center"/>
          </w:tcPr>
          <w:p w14:paraId="7BCF2E8D"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DESCRIÇÃO</w:t>
            </w:r>
          </w:p>
        </w:tc>
      </w:tr>
      <w:tr w:rsidR="00620932" w:rsidRPr="00043B2C" w14:paraId="14F2401E" w14:textId="77777777" w:rsidTr="00503A76">
        <w:tc>
          <w:tcPr>
            <w:tcW w:w="1780" w:type="dxa"/>
            <w:vAlign w:val="center"/>
          </w:tcPr>
          <w:p w14:paraId="005B6CC4" w14:textId="77777777" w:rsidR="00620932" w:rsidRPr="00043B2C" w:rsidRDefault="00620932" w:rsidP="00043B2C">
            <w:pPr>
              <w:pStyle w:val="Nvel3-R"/>
              <w:numPr>
                <w:ilvl w:val="0"/>
                <w:numId w:val="0"/>
              </w:numPr>
              <w:rPr>
                <w:color w:val="auto"/>
              </w:rPr>
            </w:pPr>
            <w:r w:rsidRPr="00043B2C">
              <w:rPr>
                <w:color w:val="auto"/>
              </w:rPr>
              <w:t>Finalidade</w:t>
            </w:r>
          </w:p>
        </w:tc>
        <w:tc>
          <w:tcPr>
            <w:tcW w:w="7848" w:type="dxa"/>
            <w:vAlign w:val="center"/>
          </w:tcPr>
          <w:p w14:paraId="4E685E30" w14:textId="77777777" w:rsidR="00620932" w:rsidRPr="00043B2C" w:rsidRDefault="00620932" w:rsidP="00043B2C">
            <w:pPr>
              <w:pStyle w:val="Nvel3-R"/>
              <w:numPr>
                <w:ilvl w:val="0"/>
                <w:numId w:val="0"/>
              </w:numPr>
              <w:rPr>
                <w:color w:val="auto"/>
              </w:rPr>
            </w:pPr>
            <w:r w:rsidRPr="00043B2C">
              <w:rPr>
                <w:color w:val="auto"/>
              </w:rPr>
              <w:t>Mensurar o atendimento às exigências específicas relacionadas à segurança do trabalho, fornecimento e uso dos EPI’s.</w:t>
            </w:r>
          </w:p>
        </w:tc>
      </w:tr>
      <w:tr w:rsidR="00620932" w:rsidRPr="00043B2C" w14:paraId="28C21D25" w14:textId="77777777" w:rsidTr="00503A76">
        <w:tc>
          <w:tcPr>
            <w:tcW w:w="1780" w:type="dxa"/>
            <w:vAlign w:val="center"/>
          </w:tcPr>
          <w:p w14:paraId="2C92773F" w14:textId="77777777" w:rsidR="00620932" w:rsidRPr="00043B2C" w:rsidRDefault="00620932" w:rsidP="00043B2C">
            <w:pPr>
              <w:pStyle w:val="Nvel3-R"/>
              <w:numPr>
                <w:ilvl w:val="0"/>
                <w:numId w:val="0"/>
              </w:numPr>
              <w:rPr>
                <w:color w:val="auto"/>
              </w:rPr>
            </w:pPr>
            <w:r w:rsidRPr="00043B2C">
              <w:rPr>
                <w:color w:val="auto"/>
              </w:rPr>
              <w:t>Meta a cumprir</w:t>
            </w:r>
          </w:p>
        </w:tc>
        <w:tc>
          <w:tcPr>
            <w:tcW w:w="7848" w:type="dxa"/>
            <w:vAlign w:val="center"/>
          </w:tcPr>
          <w:p w14:paraId="09F57625" w14:textId="77777777" w:rsidR="00620932" w:rsidRPr="00043B2C" w:rsidRDefault="00620932" w:rsidP="00043B2C">
            <w:pPr>
              <w:pStyle w:val="Nvel3-R"/>
              <w:numPr>
                <w:ilvl w:val="0"/>
                <w:numId w:val="0"/>
              </w:numPr>
              <w:rPr>
                <w:color w:val="auto"/>
              </w:rPr>
            </w:pPr>
            <w:r w:rsidRPr="00043B2C">
              <w:rPr>
                <w:color w:val="auto"/>
              </w:rPr>
              <w:t>Nenhuma ocorrência no serviço.</w:t>
            </w:r>
          </w:p>
        </w:tc>
      </w:tr>
      <w:tr w:rsidR="00620932" w:rsidRPr="00043B2C" w14:paraId="2F32FDA9" w14:textId="77777777" w:rsidTr="00503A76">
        <w:tc>
          <w:tcPr>
            <w:tcW w:w="1780" w:type="dxa"/>
            <w:vAlign w:val="center"/>
          </w:tcPr>
          <w:p w14:paraId="39E4D4A8" w14:textId="77777777" w:rsidR="00620932" w:rsidRPr="00043B2C" w:rsidRDefault="00620932" w:rsidP="00043B2C">
            <w:pPr>
              <w:pStyle w:val="Nvel3-R"/>
              <w:numPr>
                <w:ilvl w:val="0"/>
                <w:numId w:val="0"/>
              </w:numPr>
              <w:rPr>
                <w:color w:val="auto"/>
              </w:rPr>
            </w:pPr>
            <w:r w:rsidRPr="00043B2C">
              <w:rPr>
                <w:color w:val="auto"/>
              </w:rPr>
              <w:t>Instrumento de medição</w:t>
            </w:r>
          </w:p>
        </w:tc>
        <w:tc>
          <w:tcPr>
            <w:tcW w:w="7848" w:type="dxa"/>
            <w:vAlign w:val="center"/>
          </w:tcPr>
          <w:p w14:paraId="1ABEFE0F" w14:textId="77777777" w:rsidR="00620932" w:rsidRPr="00043B2C" w:rsidRDefault="00620932" w:rsidP="00043B2C">
            <w:pPr>
              <w:pStyle w:val="Nvel3-R"/>
              <w:numPr>
                <w:ilvl w:val="0"/>
                <w:numId w:val="0"/>
              </w:numPr>
              <w:rPr>
                <w:color w:val="auto"/>
              </w:rPr>
            </w:pPr>
            <w:r w:rsidRPr="00043B2C">
              <w:rPr>
                <w:color w:val="auto"/>
              </w:rPr>
              <w:t xml:space="preserve">Constatação formal de ocorrências. </w:t>
            </w:r>
          </w:p>
          <w:p w14:paraId="2C2554CD" w14:textId="77777777" w:rsidR="00620932" w:rsidRPr="00043B2C" w:rsidRDefault="00620932" w:rsidP="00043B2C">
            <w:pPr>
              <w:pStyle w:val="Nvel3-R"/>
              <w:numPr>
                <w:ilvl w:val="0"/>
                <w:numId w:val="0"/>
              </w:numPr>
              <w:rPr>
                <w:color w:val="auto"/>
              </w:rPr>
            </w:pPr>
          </w:p>
        </w:tc>
      </w:tr>
      <w:tr w:rsidR="00620932" w:rsidRPr="00043B2C" w14:paraId="12781875" w14:textId="77777777" w:rsidTr="00503A76">
        <w:tc>
          <w:tcPr>
            <w:tcW w:w="1780" w:type="dxa"/>
            <w:vAlign w:val="center"/>
          </w:tcPr>
          <w:p w14:paraId="523A1748" w14:textId="77777777" w:rsidR="00620932" w:rsidRPr="00043B2C" w:rsidRDefault="00620932" w:rsidP="00043B2C">
            <w:pPr>
              <w:pStyle w:val="Nvel3-R"/>
              <w:numPr>
                <w:ilvl w:val="0"/>
                <w:numId w:val="0"/>
              </w:numPr>
              <w:rPr>
                <w:color w:val="auto"/>
              </w:rPr>
            </w:pPr>
            <w:r w:rsidRPr="00043B2C">
              <w:rPr>
                <w:color w:val="auto"/>
              </w:rPr>
              <w:t>Forma de Acompanhamento</w:t>
            </w:r>
          </w:p>
        </w:tc>
        <w:tc>
          <w:tcPr>
            <w:tcW w:w="7848" w:type="dxa"/>
            <w:vAlign w:val="center"/>
          </w:tcPr>
          <w:p w14:paraId="199C0BA9" w14:textId="77777777" w:rsidR="00620932" w:rsidRPr="00043B2C" w:rsidRDefault="00620932" w:rsidP="00043B2C">
            <w:pPr>
              <w:pStyle w:val="Nvel3-R"/>
              <w:numPr>
                <w:ilvl w:val="0"/>
                <w:numId w:val="0"/>
              </w:numPr>
              <w:rPr>
                <w:color w:val="auto"/>
              </w:rPr>
            </w:pPr>
            <w:r w:rsidRPr="00043B2C">
              <w:rPr>
                <w:color w:val="auto"/>
              </w:rPr>
              <w:t>Pessoal, pelo fiscal setorial do contrato através de registro por e-mail ao fiscal administrativo.</w:t>
            </w:r>
          </w:p>
        </w:tc>
      </w:tr>
      <w:tr w:rsidR="00620932" w:rsidRPr="00043B2C" w14:paraId="73D6433D" w14:textId="77777777" w:rsidTr="00503A76">
        <w:tc>
          <w:tcPr>
            <w:tcW w:w="1780" w:type="dxa"/>
            <w:vAlign w:val="center"/>
          </w:tcPr>
          <w:p w14:paraId="244EED9D" w14:textId="77777777" w:rsidR="00620932" w:rsidRPr="00043B2C" w:rsidRDefault="00620932" w:rsidP="00043B2C">
            <w:pPr>
              <w:pStyle w:val="Nvel3-R"/>
              <w:numPr>
                <w:ilvl w:val="0"/>
                <w:numId w:val="0"/>
              </w:numPr>
              <w:rPr>
                <w:color w:val="auto"/>
              </w:rPr>
            </w:pPr>
            <w:r w:rsidRPr="00043B2C">
              <w:rPr>
                <w:color w:val="auto"/>
              </w:rPr>
              <w:t>Periodicidade</w:t>
            </w:r>
          </w:p>
        </w:tc>
        <w:tc>
          <w:tcPr>
            <w:tcW w:w="7848" w:type="dxa"/>
            <w:vAlign w:val="center"/>
          </w:tcPr>
          <w:p w14:paraId="02FE60DA" w14:textId="77777777" w:rsidR="00620932" w:rsidRPr="00043B2C" w:rsidRDefault="00620932" w:rsidP="00043B2C">
            <w:pPr>
              <w:pStyle w:val="Nvel3-R"/>
              <w:numPr>
                <w:ilvl w:val="0"/>
                <w:numId w:val="0"/>
              </w:numPr>
              <w:rPr>
                <w:color w:val="auto"/>
              </w:rPr>
            </w:pPr>
            <w:r w:rsidRPr="00043B2C">
              <w:rPr>
                <w:color w:val="auto"/>
              </w:rPr>
              <w:t>Diária, com aferição mensal do resultado.</w:t>
            </w:r>
          </w:p>
        </w:tc>
      </w:tr>
      <w:tr w:rsidR="00620932" w:rsidRPr="00043B2C" w14:paraId="7EB869B2" w14:textId="77777777" w:rsidTr="00503A76">
        <w:tc>
          <w:tcPr>
            <w:tcW w:w="1780" w:type="dxa"/>
            <w:vAlign w:val="center"/>
          </w:tcPr>
          <w:p w14:paraId="7DDE7644" w14:textId="77777777" w:rsidR="00620932" w:rsidRPr="00043B2C" w:rsidRDefault="00620932" w:rsidP="00043B2C">
            <w:pPr>
              <w:pStyle w:val="Nvel3-R"/>
              <w:numPr>
                <w:ilvl w:val="0"/>
                <w:numId w:val="0"/>
              </w:numPr>
              <w:rPr>
                <w:color w:val="auto"/>
              </w:rPr>
            </w:pPr>
            <w:r w:rsidRPr="00043B2C">
              <w:rPr>
                <w:color w:val="auto"/>
              </w:rPr>
              <w:t>Mecanismo de Cálculo</w:t>
            </w:r>
          </w:p>
        </w:tc>
        <w:tc>
          <w:tcPr>
            <w:tcW w:w="7848" w:type="dxa"/>
            <w:vAlign w:val="center"/>
          </w:tcPr>
          <w:p w14:paraId="5A6C1041" w14:textId="77777777" w:rsidR="00620932" w:rsidRPr="00043B2C" w:rsidRDefault="00620932" w:rsidP="00043B2C">
            <w:pPr>
              <w:pStyle w:val="Nvel3-R"/>
              <w:numPr>
                <w:ilvl w:val="0"/>
                <w:numId w:val="0"/>
              </w:numPr>
              <w:rPr>
                <w:color w:val="auto"/>
              </w:rPr>
            </w:pPr>
            <w:r w:rsidRPr="00043B2C">
              <w:rPr>
                <w:color w:val="auto"/>
              </w:rPr>
              <w:t>Verificação da quantidade de ocorrências registradas no período de realização da Ordem de Serviço (OS). Será considerada ocorrência cada pessoa/dia sem os EPI’s adequados.</w:t>
            </w:r>
          </w:p>
        </w:tc>
      </w:tr>
      <w:tr w:rsidR="00620932" w:rsidRPr="00043B2C" w14:paraId="782746F2" w14:textId="77777777" w:rsidTr="00503A76">
        <w:tc>
          <w:tcPr>
            <w:tcW w:w="1780" w:type="dxa"/>
            <w:vAlign w:val="center"/>
          </w:tcPr>
          <w:p w14:paraId="03BBDAF0" w14:textId="77777777" w:rsidR="00620932" w:rsidRPr="00043B2C" w:rsidRDefault="00620932" w:rsidP="00043B2C">
            <w:pPr>
              <w:pStyle w:val="Nvel3-R"/>
              <w:numPr>
                <w:ilvl w:val="0"/>
                <w:numId w:val="0"/>
              </w:numPr>
              <w:rPr>
                <w:color w:val="auto"/>
              </w:rPr>
            </w:pPr>
            <w:r w:rsidRPr="00043B2C">
              <w:rPr>
                <w:color w:val="auto"/>
              </w:rPr>
              <w:t>Início de Vigência</w:t>
            </w:r>
          </w:p>
        </w:tc>
        <w:tc>
          <w:tcPr>
            <w:tcW w:w="7848" w:type="dxa"/>
            <w:vAlign w:val="center"/>
          </w:tcPr>
          <w:p w14:paraId="58CAD3AC" w14:textId="77777777" w:rsidR="00620932" w:rsidRPr="00043B2C" w:rsidRDefault="00620932" w:rsidP="00043B2C">
            <w:pPr>
              <w:pStyle w:val="Nvel3-R"/>
              <w:numPr>
                <w:ilvl w:val="0"/>
                <w:numId w:val="0"/>
              </w:numPr>
              <w:rPr>
                <w:color w:val="auto"/>
              </w:rPr>
            </w:pPr>
            <w:r w:rsidRPr="00043B2C">
              <w:rPr>
                <w:color w:val="auto"/>
              </w:rPr>
              <w:t>A partir do início da execução de cada OS</w:t>
            </w:r>
          </w:p>
        </w:tc>
      </w:tr>
      <w:tr w:rsidR="00620932" w:rsidRPr="00043B2C" w14:paraId="00583AFF" w14:textId="77777777" w:rsidTr="00503A76">
        <w:tc>
          <w:tcPr>
            <w:tcW w:w="1780" w:type="dxa"/>
            <w:vAlign w:val="center"/>
          </w:tcPr>
          <w:p w14:paraId="15D9AD79" w14:textId="77777777" w:rsidR="00620932" w:rsidRPr="00043B2C" w:rsidRDefault="00620932" w:rsidP="00043B2C">
            <w:pPr>
              <w:pStyle w:val="Nvel3-R"/>
              <w:numPr>
                <w:ilvl w:val="0"/>
                <w:numId w:val="0"/>
              </w:numPr>
              <w:rPr>
                <w:color w:val="auto"/>
              </w:rPr>
            </w:pPr>
            <w:r w:rsidRPr="00043B2C">
              <w:rPr>
                <w:color w:val="auto"/>
              </w:rPr>
              <w:t>Faixas de Ajuste no Pagamento</w:t>
            </w:r>
          </w:p>
        </w:tc>
        <w:tc>
          <w:tcPr>
            <w:tcW w:w="7848" w:type="dxa"/>
            <w:vAlign w:val="center"/>
          </w:tcPr>
          <w:p w14:paraId="5AE0C2A9" w14:textId="037DAC1F" w:rsidR="00620932" w:rsidRPr="00043B2C" w:rsidRDefault="00620932" w:rsidP="00043B2C">
            <w:pPr>
              <w:pStyle w:val="Nvel3-R"/>
              <w:numPr>
                <w:ilvl w:val="0"/>
                <w:numId w:val="0"/>
              </w:numPr>
              <w:rPr>
                <w:color w:val="auto"/>
              </w:rPr>
            </w:pPr>
            <w:r w:rsidRPr="00043B2C">
              <w:rPr>
                <w:color w:val="auto"/>
              </w:rPr>
              <w:t>Sem ocorrências = 20 Pontos</w:t>
            </w:r>
            <w:r w:rsidR="00664A40" w:rsidRPr="00043B2C">
              <w:rPr>
                <w:color w:val="auto"/>
              </w:rPr>
              <w:t xml:space="preserve"> </w:t>
            </w:r>
          </w:p>
          <w:p w14:paraId="7B98C713" w14:textId="77777777" w:rsidR="00620932" w:rsidRPr="00043B2C" w:rsidRDefault="00620932" w:rsidP="00043B2C">
            <w:pPr>
              <w:pStyle w:val="Nvel3-R"/>
              <w:numPr>
                <w:ilvl w:val="0"/>
                <w:numId w:val="0"/>
              </w:numPr>
              <w:rPr>
                <w:color w:val="auto"/>
              </w:rPr>
            </w:pPr>
            <w:r w:rsidRPr="00043B2C">
              <w:rPr>
                <w:color w:val="auto"/>
              </w:rPr>
              <w:t>1 ocorrência = 18 Pontos</w:t>
            </w:r>
          </w:p>
          <w:p w14:paraId="2F1A2382" w14:textId="77777777" w:rsidR="00620932" w:rsidRPr="00043B2C" w:rsidRDefault="00620932" w:rsidP="00043B2C">
            <w:pPr>
              <w:pStyle w:val="Nvel3-R"/>
              <w:numPr>
                <w:ilvl w:val="0"/>
                <w:numId w:val="0"/>
              </w:numPr>
              <w:rPr>
                <w:color w:val="auto"/>
              </w:rPr>
            </w:pPr>
            <w:r w:rsidRPr="00043B2C">
              <w:rPr>
                <w:color w:val="auto"/>
              </w:rPr>
              <w:t>2 ocorrências = 15 Pontos</w:t>
            </w:r>
          </w:p>
          <w:p w14:paraId="18D0F298" w14:textId="77777777" w:rsidR="00620932" w:rsidRPr="00043B2C" w:rsidRDefault="00620932" w:rsidP="00043B2C">
            <w:pPr>
              <w:pStyle w:val="Nvel3-R"/>
              <w:numPr>
                <w:ilvl w:val="0"/>
                <w:numId w:val="0"/>
              </w:numPr>
              <w:rPr>
                <w:color w:val="auto"/>
              </w:rPr>
            </w:pPr>
            <w:r w:rsidRPr="00043B2C">
              <w:rPr>
                <w:color w:val="auto"/>
              </w:rPr>
              <w:t>3 ocorrências = 10 Pontos</w:t>
            </w:r>
          </w:p>
          <w:p w14:paraId="22F765D2" w14:textId="77777777" w:rsidR="00620932" w:rsidRPr="00043B2C" w:rsidRDefault="00620932" w:rsidP="00043B2C">
            <w:pPr>
              <w:pStyle w:val="Nvel3-R"/>
              <w:numPr>
                <w:ilvl w:val="0"/>
                <w:numId w:val="0"/>
              </w:numPr>
              <w:rPr>
                <w:color w:val="auto"/>
              </w:rPr>
            </w:pPr>
            <w:r w:rsidRPr="00043B2C">
              <w:rPr>
                <w:color w:val="auto"/>
              </w:rPr>
              <w:t>4 ocorrências = 5 Pontos</w:t>
            </w:r>
          </w:p>
          <w:p w14:paraId="0809F066" w14:textId="77777777" w:rsidR="00620932" w:rsidRPr="00043B2C" w:rsidRDefault="00620932" w:rsidP="00043B2C">
            <w:pPr>
              <w:pStyle w:val="Nvel3-R"/>
              <w:numPr>
                <w:ilvl w:val="0"/>
                <w:numId w:val="0"/>
              </w:numPr>
              <w:rPr>
                <w:color w:val="auto"/>
              </w:rPr>
            </w:pPr>
            <w:r w:rsidRPr="00043B2C">
              <w:rPr>
                <w:color w:val="auto"/>
              </w:rPr>
              <w:t>5 ou mais ocorrências = 0 Pontos</w:t>
            </w:r>
          </w:p>
        </w:tc>
      </w:tr>
    </w:tbl>
    <w:p w14:paraId="53DBF61E" w14:textId="77777777" w:rsidR="00620932" w:rsidRPr="00043B2C" w:rsidRDefault="00620932" w:rsidP="00043B2C">
      <w:pPr>
        <w:pStyle w:val="Nvel3-R"/>
        <w:numPr>
          <w:ilvl w:val="0"/>
          <w:numId w:val="0"/>
        </w:numPr>
        <w:rPr>
          <w:color w:val="auto"/>
        </w:rPr>
      </w:pPr>
    </w:p>
    <w:tbl>
      <w:tblPr>
        <w:tblStyle w:val="Tabelacomgrade"/>
        <w:tblW w:w="0" w:type="auto"/>
        <w:tblLook w:val="04A0" w:firstRow="1" w:lastRow="0" w:firstColumn="1" w:lastColumn="0" w:noHBand="0" w:noVBand="1"/>
      </w:tblPr>
      <w:tblGrid>
        <w:gridCol w:w="1739"/>
        <w:gridCol w:w="7889"/>
      </w:tblGrid>
      <w:tr w:rsidR="00620932" w:rsidRPr="00043B2C" w14:paraId="4B50DFC7" w14:textId="77777777" w:rsidTr="00503A76">
        <w:tc>
          <w:tcPr>
            <w:tcW w:w="9628" w:type="dxa"/>
            <w:gridSpan w:val="2"/>
            <w:shd w:val="clear" w:color="auto" w:fill="FFFFFF" w:themeFill="background1"/>
            <w:vAlign w:val="center"/>
          </w:tcPr>
          <w:p w14:paraId="387DC08E" w14:textId="77777777" w:rsidR="00620932" w:rsidRPr="00043B2C" w:rsidRDefault="00620932" w:rsidP="00043B2C">
            <w:pPr>
              <w:pStyle w:val="Nvel3-R"/>
              <w:numPr>
                <w:ilvl w:val="0"/>
                <w:numId w:val="0"/>
              </w:numPr>
              <w:jc w:val="center"/>
              <w:rPr>
                <w:color w:val="auto"/>
              </w:rPr>
            </w:pPr>
            <w:r w:rsidRPr="00043B2C">
              <w:rPr>
                <w:b/>
                <w:bCs/>
                <w:color w:val="5B5039" w:themeColor="accent6" w:themeShade="80"/>
              </w:rPr>
              <w:t>INDICADOR 3 – CUMPRIMENTO DO PRAZO DE TÉRMINO DA EXECUÇÃO DOS SERVIÇOS</w:t>
            </w:r>
          </w:p>
        </w:tc>
      </w:tr>
      <w:tr w:rsidR="00620932" w:rsidRPr="00043B2C" w14:paraId="1F26E658" w14:textId="77777777" w:rsidTr="00503A76">
        <w:tc>
          <w:tcPr>
            <w:tcW w:w="1555" w:type="dxa"/>
            <w:shd w:val="clear" w:color="auto" w:fill="5B5039" w:themeFill="accent6" w:themeFillShade="80"/>
            <w:vAlign w:val="center"/>
          </w:tcPr>
          <w:p w14:paraId="78A5A71D"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ITEM</w:t>
            </w:r>
          </w:p>
        </w:tc>
        <w:tc>
          <w:tcPr>
            <w:tcW w:w="8073" w:type="dxa"/>
            <w:shd w:val="clear" w:color="auto" w:fill="5B5039" w:themeFill="accent6" w:themeFillShade="80"/>
            <w:vAlign w:val="center"/>
          </w:tcPr>
          <w:p w14:paraId="0608EADD"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DESCRIÇÃO</w:t>
            </w:r>
          </w:p>
        </w:tc>
      </w:tr>
      <w:tr w:rsidR="00620932" w:rsidRPr="00043B2C" w14:paraId="270668B2" w14:textId="77777777" w:rsidTr="00503A76">
        <w:tc>
          <w:tcPr>
            <w:tcW w:w="1555" w:type="dxa"/>
            <w:vAlign w:val="center"/>
          </w:tcPr>
          <w:p w14:paraId="325F9171" w14:textId="77777777" w:rsidR="00620932" w:rsidRPr="00043B2C" w:rsidRDefault="00620932" w:rsidP="00043B2C">
            <w:pPr>
              <w:pStyle w:val="Nvel3-R"/>
              <w:numPr>
                <w:ilvl w:val="0"/>
                <w:numId w:val="0"/>
              </w:numPr>
              <w:rPr>
                <w:color w:val="auto"/>
              </w:rPr>
            </w:pPr>
            <w:r w:rsidRPr="00043B2C">
              <w:rPr>
                <w:color w:val="auto"/>
              </w:rPr>
              <w:t>Finalidade</w:t>
            </w:r>
          </w:p>
        </w:tc>
        <w:tc>
          <w:tcPr>
            <w:tcW w:w="8073" w:type="dxa"/>
            <w:vAlign w:val="center"/>
          </w:tcPr>
          <w:p w14:paraId="175B5CDE" w14:textId="77777777" w:rsidR="00620932" w:rsidRPr="00043B2C" w:rsidRDefault="00620932" w:rsidP="00043B2C">
            <w:pPr>
              <w:pStyle w:val="Nvel3-R"/>
              <w:numPr>
                <w:ilvl w:val="0"/>
                <w:numId w:val="0"/>
              </w:numPr>
              <w:rPr>
                <w:color w:val="auto"/>
              </w:rPr>
            </w:pPr>
            <w:r w:rsidRPr="00043B2C">
              <w:rPr>
                <w:color w:val="auto"/>
              </w:rPr>
              <w:t>Mensurar a capacidade da contratada de executar os serviços no cronograma estabelecido.</w:t>
            </w:r>
          </w:p>
        </w:tc>
      </w:tr>
      <w:tr w:rsidR="00620932" w:rsidRPr="00043B2C" w14:paraId="67154C98" w14:textId="77777777" w:rsidTr="00503A76">
        <w:tc>
          <w:tcPr>
            <w:tcW w:w="1555" w:type="dxa"/>
            <w:vAlign w:val="center"/>
          </w:tcPr>
          <w:p w14:paraId="3BEB4969" w14:textId="77777777" w:rsidR="00620932" w:rsidRPr="00043B2C" w:rsidRDefault="00620932" w:rsidP="00043B2C">
            <w:pPr>
              <w:pStyle w:val="Nvel3-R"/>
              <w:numPr>
                <w:ilvl w:val="0"/>
                <w:numId w:val="0"/>
              </w:numPr>
              <w:rPr>
                <w:color w:val="auto"/>
              </w:rPr>
            </w:pPr>
            <w:r w:rsidRPr="00043B2C">
              <w:rPr>
                <w:color w:val="auto"/>
              </w:rPr>
              <w:t>Meta a cumprir</w:t>
            </w:r>
          </w:p>
        </w:tc>
        <w:tc>
          <w:tcPr>
            <w:tcW w:w="8073" w:type="dxa"/>
            <w:vAlign w:val="center"/>
          </w:tcPr>
          <w:p w14:paraId="4C6C0554" w14:textId="77777777" w:rsidR="00620932" w:rsidRPr="00043B2C" w:rsidRDefault="00620932" w:rsidP="00043B2C">
            <w:pPr>
              <w:pStyle w:val="Nvel3-R"/>
              <w:numPr>
                <w:ilvl w:val="0"/>
                <w:numId w:val="0"/>
              </w:numPr>
              <w:rPr>
                <w:color w:val="auto"/>
              </w:rPr>
            </w:pPr>
            <w:r w:rsidRPr="00043B2C">
              <w:rPr>
                <w:color w:val="auto"/>
              </w:rPr>
              <w:t>Nenhuma ocorrência.</w:t>
            </w:r>
          </w:p>
        </w:tc>
      </w:tr>
      <w:tr w:rsidR="00620932" w:rsidRPr="00043B2C" w14:paraId="19187858" w14:textId="77777777" w:rsidTr="00503A76">
        <w:tc>
          <w:tcPr>
            <w:tcW w:w="1555" w:type="dxa"/>
            <w:vAlign w:val="center"/>
          </w:tcPr>
          <w:p w14:paraId="37283E55" w14:textId="77777777" w:rsidR="00620932" w:rsidRPr="00043B2C" w:rsidRDefault="00620932" w:rsidP="00043B2C">
            <w:pPr>
              <w:pStyle w:val="Nvel3-R"/>
              <w:numPr>
                <w:ilvl w:val="0"/>
                <w:numId w:val="0"/>
              </w:numPr>
              <w:rPr>
                <w:color w:val="auto"/>
              </w:rPr>
            </w:pPr>
            <w:r w:rsidRPr="00043B2C">
              <w:rPr>
                <w:color w:val="auto"/>
              </w:rPr>
              <w:t>Instrumento de medição</w:t>
            </w:r>
          </w:p>
        </w:tc>
        <w:tc>
          <w:tcPr>
            <w:tcW w:w="8073" w:type="dxa"/>
            <w:vAlign w:val="center"/>
          </w:tcPr>
          <w:p w14:paraId="1DEC17ED" w14:textId="77777777" w:rsidR="00620932" w:rsidRPr="00043B2C" w:rsidRDefault="00620932" w:rsidP="00043B2C">
            <w:pPr>
              <w:pStyle w:val="Nvel3-R"/>
              <w:numPr>
                <w:ilvl w:val="0"/>
                <w:numId w:val="0"/>
              </w:numPr>
              <w:rPr>
                <w:color w:val="auto"/>
              </w:rPr>
            </w:pPr>
            <w:r w:rsidRPr="00043B2C">
              <w:rPr>
                <w:color w:val="auto"/>
              </w:rPr>
              <w:t xml:space="preserve">Constatação formal de ocorrências. </w:t>
            </w:r>
          </w:p>
          <w:p w14:paraId="055E98CC" w14:textId="77777777" w:rsidR="00620932" w:rsidRPr="00043B2C" w:rsidRDefault="00620932" w:rsidP="00043B2C">
            <w:pPr>
              <w:pStyle w:val="Nvel3-R"/>
              <w:numPr>
                <w:ilvl w:val="0"/>
                <w:numId w:val="0"/>
              </w:numPr>
              <w:rPr>
                <w:color w:val="auto"/>
              </w:rPr>
            </w:pPr>
          </w:p>
        </w:tc>
      </w:tr>
      <w:tr w:rsidR="00620932" w:rsidRPr="00043B2C" w14:paraId="1988F157" w14:textId="77777777" w:rsidTr="00503A76">
        <w:tc>
          <w:tcPr>
            <w:tcW w:w="1555" w:type="dxa"/>
            <w:vAlign w:val="center"/>
          </w:tcPr>
          <w:p w14:paraId="5ACD7E37" w14:textId="77777777" w:rsidR="00620932" w:rsidRPr="00043B2C" w:rsidRDefault="00620932" w:rsidP="00043B2C">
            <w:pPr>
              <w:pStyle w:val="Nvel3-R"/>
              <w:numPr>
                <w:ilvl w:val="0"/>
                <w:numId w:val="0"/>
              </w:numPr>
              <w:rPr>
                <w:color w:val="auto"/>
              </w:rPr>
            </w:pPr>
            <w:r w:rsidRPr="00043B2C">
              <w:rPr>
                <w:color w:val="auto"/>
              </w:rPr>
              <w:t>Forma de Acompanhamento</w:t>
            </w:r>
          </w:p>
        </w:tc>
        <w:tc>
          <w:tcPr>
            <w:tcW w:w="8073" w:type="dxa"/>
            <w:vAlign w:val="center"/>
          </w:tcPr>
          <w:p w14:paraId="186FF14E" w14:textId="77777777" w:rsidR="00620932" w:rsidRPr="00043B2C" w:rsidRDefault="00620932" w:rsidP="00043B2C">
            <w:pPr>
              <w:pStyle w:val="Nvel3-R"/>
              <w:numPr>
                <w:ilvl w:val="0"/>
                <w:numId w:val="0"/>
              </w:numPr>
              <w:rPr>
                <w:color w:val="auto"/>
              </w:rPr>
            </w:pPr>
            <w:r w:rsidRPr="00043B2C">
              <w:rPr>
                <w:color w:val="auto"/>
              </w:rPr>
              <w:t>Pessoal, pela fiscalização do contrato.</w:t>
            </w:r>
          </w:p>
        </w:tc>
      </w:tr>
      <w:tr w:rsidR="00620932" w:rsidRPr="00043B2C" w14:paraId="2482A116" w14:textId="77777777" w:rsidTr="00503A76">
        <w:tc>
          <w:tcPr>
            <w:tcW w:w="1555" w:type="dxa"/>
            <w:vAlign w:val="center"/>
          </w:tcPr>
          <w:p w14:paraId="359F4C54" w14:textId="77777777" w:rsidR="00620932" w:rsidRPr="00043B2C" w:rsidRDefault="00620932" w:rsidP="00043B2C">
            <w:pPr>
              <w:pStyle w:val="Nvel3-R"/>
              <w:numPr>
                <w:ilvl w:val="0"/>
                <w:numId w:val="0"/>
              </w:numPr>
              <w:rPr>
                <w:color w:val="auto"/>
              </w:rPr>
            </w:pPr>
            <w:r w:rsidRPr="00043B2C">
              <w:rPr>
                <w:color w:val="auto"/>
              </w:rPr>
              <w:t>Periodicidade</w:t>
            </w:r>
          </w:p>
        </w:tc>
        <w:tc>
          <w:tcPr>
            <w:tcW w:w="8073" w:type="dxa"/>
            <w:vAlign w:val="center"/>
          </w:tcPr>
          <w:p w14:paraId="3B40156C" w14:textId="77777777" w:rsidR="00620932" w:rsidRPr="00043B2C" w:rsidRDefault="00620932" w:rsidP="00043B2C">
            <w:pPr>
              <w:pStyle w:val="Nvel3-R"/>
              <w:numPr>
                <w:ilvl w:val="0"/>
                <w:numId w:val="0"/>
              </w:numPr>
              <w:rPr>
                <w:color w:val="auto"/>
              </w:rPr>
            </w:pPr>
            <w:r w:rsidRPr="00043B2C">
              <w:rPr>
                <w:color w:val="auto"/>
              </w:rPr>
              <w:t>Diária, com aferição do resultado após conclusão da Ordem de Serviço.</w:t>
            </w:r>
          </w:p>
        </w:tc>
      </w:tr>
      <w:tr w:rsidR="00620932" w:rsidRPr="00043B2C" w14:paraId="277CCDA4" w14:textId="77777777" w:rsidTr="00503A76">
        <w:tc>
          <w:tcPr>
            <w:tcW w:w="1555" w:type="dxa"/>
            <w:vAlign w:val="center"/>
          </w:tcPr>
          <w:p w14:paraId="426A7C18" w14:textId="77777777" w:rsidR="00620932" w:rsidRPr="00043B2C" w:rsidRDefault="00620932" w:rsidP="00043B2C">
            <w:pPr>
              <w:pStyle w:val="Nvel3-R"/>
              <w:numPr>
                <w:ilvl w:val="0"/>
                <w:numId w:val="0"/>
              </w:numPr>
              <w:rPr>
                <w:color w:val="auto"/>
              </w:rPr>
            </w:pPr>
            <w:r w:rsidRPr="00043B2C">
              <w:rPr>
                <w:color w:val="auto"/>
              </w:rPr>
              <w:t>Mecanismo de Cálculo</w:t>
            </w:r>
          </w:p>
        </w:tc>
        <w:tc>
          <w:tcPr>
            <w:tcW w:w="8073" w:type="dxa"/>
            <w:vAlign w:val="center"/>
          </w:tcPr>
          <w:p w14:paraId="0A2779EA" w14:textId="77777777" w:rsidR="00620932" w:rsidRPr="00043B2C" w:rsidRDefault="00620932" w:rsidP="00043B2C">
            <w:pPr>
              <w:pStyle w:val="Nvel3-R"/>
              <w:numPr>
                <w:ilvl w:val="0"/>
                <w:numId w:val="0"/>
              </w:numPr>
              <w:rPr>
                <w:color w:val="auto"/>
              </w:rPr>
            </w:pPr>
            <w:r w:rsidRPr="00043B2C">
              <w:rPr>
                <w:color w:val="auto"/>
              </w:rPr>
              <w:t>Verificação da quantidade de dias de atraso.</w:t>
            </w:r>
          </w:p>
        </w:tc>
      </w:tr>
      <w:tr w:rsidR="00620932" w:rsidRPr="00043B2C" w14:paraId="34EA01B8" w14:textId="77777777" w:rsidTr="00503A76">
        <w:tc>
          <w:tcPr>
            <w:tcW w:w="1555" w:type="dxa"/>
            <w:vAlign w:val="center"/>
          </w:tcPr>
          <w:p w14:paraId="79E9D8ED" w14:textId="77777777" w:rsidR="00620932" w:rsidRPr="00043B2C" w:rsidRDefault="00620932" w:rsidP="00043B2C">
            <w:pPr>
              <w:pStyle w:val="Nvel3-R"/>
              <w:numPr>
                <w:ilvl w:val="0"/>
                <w:numId w:val="0"/>
              </w:numPr>
              <w:rPr>
                <w:color w:val="auto"/>
              </w:rPr>
            </w:pPr>
            <w:r w:rsidRPr="00043B2C">
              <w:rPr>
                <w:color w:val="auto"/>
              </w:rPr>
              <w:t>Início de Vigência</w:t>
            </w:r>
          </w:p>
        </w:tc>
        <w:tc>
          <w:tcPr>
            <w:tcW w:w="8073" w:type="dxa"/>
            <w:vAlign w:val="center"/>
          </w:tcPr>
          <w:p w14:paraId="1B33FFD3" w14:textId="77777777" w:rsidR="00620932" w:rsidRPr="00043B2C" w:rsidRDefault="00620932" w:rsidP="00043B2C">
            <w:pPr>
              <w:pStyle w:val="Nvel3-R"/>
              <w:numPr>
                <w:ilvl w:val="0"/>
                <w:numId w:val="0"/>
              </w:numPr>
              <w:rPr>
                <w:color w:val="auto"/>
              </w:rPr>
            </w:pPr>
            <w:r w:rsidRPr="00043B2C">
              <w:rPr>
                <w:color w:val="auto"/>
              </w:rPr>
              <w:t>A partir do dia subsequente a data de término acordada na Ordem de Serviço (OS)</w:t>
            </w:r>
          </w:p>
        </w:tc>
      </w:tr>
      <w:tr w:rsidR="00620932" w:rsidRPr="00043B2C" w14:paraId="44F5C276" w14:textId="77777777" w:rsidTr="00503A76">
        <w:tc>
          <w:tcPr>
            <w:tcW w:w="1555" w:type="dxa"/>
            <w:vAlign w:val="center"/>
          </w:tcPr>
          <w:p w14:paraId="1050AEF0" w14:textId="77777777" w:rsidR="00620932" w:rsidRPr="00043B2C" w:rsidRDefault="00620932" w:rsidP="00043B2C">
            <w:pPr>
              <w:pStyle w:val="Nvel3-R"/>
              <w:numPr>
                <w:ilvl w:val="0"/>
                <w:numId w:val="0"/>
              </w:numPr>
              <w:rPr>
                <w:color w:val="auto"/>
              </w:rPr>
            </w:pPr>
            <w:r w:rsidRPr="00043B2C">
              <w:rPr>
                <w:color w:val="auto"/>
              </w:rPr>
              <w:t>Faixas de Ajuste no Pagamento</w:t>
            </w:r>
          </w:p>
        </w:tc>
        <w:tc>
          <w:tcPr>
            <w:tcW w:w="8073" w:type="dxa"/>
            <w:vAlign w:val="center"/>
          </w:tcPr>
          <w:p w14:paraId="0253DE6B" w14:textId="375D8B64" w:rsidR="00620932" w:rsidRPr="00043B2C" w:rsidRDefault="00620932" w:rsidP="00043B2C">
            <w:pPr>
              <w:pStyle w:val="Nvel3-R"/>
              <w:numPr>
                <w:ilvl w:val="0"/>
                <w:numId w:val="0"/>
              </w:numPr>
              <w:rPr>
                <w:color w:val="auto"/>
              </w:rPr>
            </w:pPr>
            <w:r w:rsidRPr="00043B2C">
              <w:rPr>
                <w:color w:val="auto"/>
              </w:rPr>
              <w:t>0 dias</w:t>
            </w:r>
            <w:r w:rsidR="00C733D9" w:rsidRPr="00043B2C">
              <w:rPr>
                <w:color w:val="auto"/>
              </w:rPr>
              <w:t xml:space="preserve"> ou atrasos tecnicamente justificados</w:t>
            </w:r>
            <w:r w:rsidRPr="00043B2C">
              <w:rPr>
                <w:color w:val="auto"/>
              </w:rPr>
              <w:t xml:space="preserve"> = 20 Pontos</w:t>
            </w:r>
          </w:p>
          <w:p w14:paraId="66886F4F" w14:textId="77777777" w:rsidR="00620932" w:rsidRPr="00043B2C" w:rsidRDefault="00620932" w:rsidP="00043B2C">
            <w:pPr>
              <w:pStyle w:val="Nvel3-R"/>
              <w:numPr>
                <w:ilvl w:val="0"/>
                <w:numId w:val="0"/>
              </w:numPr>
              <w:rPr>
                <w:color w:val="auto"/>
              </w:rPr>
            </w:pPr>
            <w:r w:rsidRPr="00043B2C">
              <w:rPr>
                <w:color w:val="auto"/>
              </w:rPr>
              <w:t>5 dias úteis = 18 Pontos</w:t>
            </w:r>
          </w:p>
          <w:p w14:paraId="1B230BA3" w14:textId="77777777" w:rsidR="00620932" w:rsidRPr="00043B2C" w:rsidRDefault="00620932" w:rsidP="00043B2C">
            <w:pPr>
              <w:pStyle w:val="Nvel3-R"/>
              <w:numPr>
                <w:ilvl w:val="0"/>
                <w:numId w:val="0"/>
              </w:numPr>
              <w:rPr>
                <w:color w:val="auto"/>
              </w:rPr>
            </w:pPr>
            <w:r w:rsidRPr="00043B2C">
              <w:rPr>
                <w:color w:val="auto"/>
              </w:rPr>
              <w:t>10 dias úteis = 15 Pontos</w:t>
            </w:r>
          </w:p>
          <w:p w14:paraId="2A821FD8" w14:textId="77777777" w:rsidR="00620932" w:rsidRPr="00043B2C" w:rsidRDefault="00620932" w:rsidP="00043B2C">
            <w:pPr>
              <w:pStyle w:val="Nvel3-R"/>
              <w:numPr>
                <w:ilvl w:val="0"/>
                <w:numId w:val="0"/>
              </w:numPr>
              <w:rPr>
                <w:color w:val="auto"/>
              </w:rPr>
            </w:pPr>
            <w:r w:rsidRPr="00043B2C">
              <w:rPr>
                <w:color w:val="auto"/>
              </w:rPr>
              <w:t>15 dias úteis = 11 Pontos</w:t>
            </w:r>
          </w:p>
          <w:p w14:paraId="5D0C5AB6" w14:textId="77777777" w:rsidR="00620932" w:rsidRPr="00043B2C" w:rsidRDefault="00620932" w:rsidP="00043B2C">
            <w:pPr>
              <w:pStyle w:val="Nvel3-R"/>
              <w:numPr>
                <w:ilvl w:val="0"/>
                <w:numId w:val="0"/>
              </w:numPr>
              <w:rPr>
                <w:color w:val="auto"/>
              </w:rPr>
            </w:pPr>
            <w:r w:rsidRPr="00043B2C">
              <w:rPr>
                <w:color w:val="auto"/>
              </w:rPr>
              <w:t>20 dias úteis = 5 Pontos</w:t>
            </w:r>
          </w:p>
          <w:p w14:paraId="3E00EFA1" w14:textId="7B4F80EC" w:rsidR="00620932" w:rsidRPr="00043B2C" w:rsidRDefault="00620932" w:rsidP="00043B2C">
            <w:pPr>
              <w:pStyle w:val="Nvel3-R"/>
              <w:numPr>
                <w:ilvl w:val="0"/>
                <w:numId w:val="0"/>
              </w:numPr>
              <w:rPr>
                <w:color w:val="auto"/>
              </w:rPr>
            </w:pPr>
            <w:r w:rsidRPr="00043B2C">
              <w:rPr>
                <w:color w:val="auto"/>
              </w:rPr>
              <w:t>21 ou mais dias úteis</w:t>
            </w:r>
            <w:r w:rsidR="00C733D9" w:rsidRPr="00043B2C">
              <w:rPr>
                <w:color w:val="auto"/>
              </w:rPr>
              <w:t xml:space="preserve"> sem justificativa</w:t>
            </w:r>
            <w:r w:rsidRPr="00043B2C">
              <w:rPr>
                <w:color w:val="auto"/>
              </w:rPr>
              <w:t xml:space="preserve"> = 0 Pontos</w:t>
            </w:r>
          </w:p>
        </w:tc>
      </w:tr>
    </w:tbl>
    <w:p w14:paraId="233213F1" w14:textId="77777777" w:rsidR="00620932" w:rsidRPr="00043B2C" w:rsidRDefault="00620932" w:rsidP="00043B2C">
      <w:pPr>
        <w:pStyle w:val="Nvel3-R"/>
        <w:numPr>
          <w:ilvl w:val="0"/>
          <w:numId w:val="0"/>
        </w:numPr>
        <w:rPr>
          <w:color w:val="auto"/>
        </w:rPr>
      </w:pPr>
    </w:p>
    <w:tbl>
      <w:tblPr>
        <w:tblStyle w:val="Tabelacomgrade"/>
        <w:tblW w:w="0" w:type="auto"/>
        <w:tblLook w:val="04A0" w:firstRow="1" w:lastRow="0" w:firstColumn="1" w:lastColumn="0" w:noHBand="0" w:noVBand="1"/>
      </w:tblPr>
      <w:tblGrid>
        <w:gridCol w:w="1840"/>
        <w:gridCol w:w="7788"/>
      </w:tblGrid>
      <w:tr w:rsidR="00620932" w:rsidRPr="00043B2C" w14:paraId="056670D8" w14:textId="77777777" w:rsidTr="00503A76">
        <w:trPr>
          <w:trHeight w:val="275"/>
        </w:trPr>
        <w:tc>
          <w:tcPr>
            <w:tcW w:w="9628" w:type="dxa"/>
            <w:gridSpan w:val="2"/>
            <w:shd w:val="clear" w:color="auto" w:fill="FFFFFF" w:themeFill="background1"/>
            <w:vAlign w:val="center"/>
          </w:tcPr>
          <w:p w14:paraId="5333CDAE" w14:textId="77777777" w:rsidR="00620932" w:rsidRPr="00043B2C" w:rsidRDefault="00620932" w:rsidP="00043B2C">
            <w:pPr>
              <w:pStyle w:val="Nvel3-R"/>
              <w:numPr>
                <w:ilvl w:val="0"/>
                <w:numId w:val="0"/>
              </w:numPr>
              <w:jc w:val="center"/>
              <w:rPr>
                <w:color w:val="auto"/>
              </w:rPr>
            </w:pPr>
            <w:r w:rsidRPr="00043B2C">
              <w:rPr>
                <w:b/>
                <w:bCs/>
                <w:color w:val="5B5039" w:themeColor="accent6" w:themeShade="80"/>
              </w:rPr>
              <w:t>INDICADOR 4 – EXECUÇÃO DE SERVIÇO INCOMPLETA OU EM DESACORDO COM AS ESPECIFICAÇÕES DO ORÇAMENTO AUTORIZADO</w:t>
            </w:r>
          </w:p>
        </w:tc>
      </w:tr>
      <w:tr w:rsidR="00620932" w:rsidRPr="00043B2C" w14:paraId="048B7F0E" w14:textId="77777777" w:rsidTr="00503A76">
        <w:tc>
          <w:tcPr>
            <w:tcW w:w="1840" w:type="dxa"/>
            <w:shd w:val="clear" w:color="auto" w:fill="5B5039" w:themeFill="accent6" w:themeFillShade="80"/>
            <w:vAlign w:val="center"/>
          </w:tcPr>
          <w:p w14:paraId="4603BFC6"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ITEM</w:t>
            </w:r>
          </w:p>
        </w:tc>
        <w:tc>
          <w:tcPr>
            <w:tcW w:w="7788" w:type="dxa"/>
            <w:shd w:val="clear" w:color="auto" w:fill="5B5039" w:themeFill="accent6" w:themeFillShade="80"/>
            <w:vAlign w:val="center"/>
          </w:tcPr>
          <w:p w14:paraId="18E0D657"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DESCRIÇÃO</w:t>
            </w:r>
          </w:p>
        </w:tc>
      </w:tr>
      <w:tr w:rsidR="00620932" w:rsidRPr="00043B2C" w14:paraId="022AA5E9" w14:textId="77777777" w:rsidTr="00503A76">
        <w:tc>
          <w:tcPr>
            <w:tcW w:w="1840" w:type="dxa"/>
            <w:vAlign w:val="center"/>
          </w:tcPr>
          <w:p w14:paraId="7695FF72" w14:textId="77777777" w:rsidR="00620932" w:rsidRPr="00043B2C" w:rsidRDefault="00620932" w:rsidP="00043B2C">
            <w:pPr>
              <w:pStyle w:val="Nvel3-R"/>
              <w:numPr>
                <w:ilvl w:val="0"/>
                <w:numId w:val="0"/>
              </w:numPr>
              <w:rPr>
                <w:color w:val="auto"/>
              </w:rPr>
            </w:pPr>
            <w:r w:rsidRPr="00043B2C">
              <w:rPr>
                <w:color w:val="auto"/>
              </w:rPr>
              <w:t>Finalidade</w:t>
            </w:r>
          </w:p>
        </w:tc>
        <w:tc>
          <w:tcPr>
            <w:tcW w:w="7788" w:type="dxa"/>
            <w:vAlign w:val="center"/>
          </w:tcPr>
          <w:p w14:paraId="73759D91" w14:textId="77777777" w:rsidR="00620932" w:rsidRPr="00043B2C" w:rsidRDefault="00620932" w:rsidP="00043B2C">
            <w:pPr>
              <w:pStyle w:val="Nvel3-R"/>
              <w:numPr>
                <w:ilvl w:val="0"/>
                <w:numId w:val="0"/>
              </w:numPr>
              <w:rPr>
                <w:color w:val="auto"/>
              </w:rPr>
            </w:pPr>
            <w:r w:rsidRPr="00043B2C">
              <w:rPr>
                <w:color w:val="auto"/>
              </w:rPr>
              <w:t>Mensurar a capacidade da contratada executar integralmente os serviços na qualidade especificada na Ordem de Serviços.</w:t>
            </w:r>
          </w:p>
        </w:tc>
      </w:tr>
      <w:tr w:rsidR="00620932" w:rsidRPr="00043B2C" w14:paraId="0F8706C9" w14:textId="77777777" w:rsidTr="00503A76">
        <w:tc>
          <w:tcPr>
            <w:tcW w:w="1840" w:type="dxa"/>
            <w:vAlign w:val="center"/>
          </w:tcPr>
          <w:p w14:paraId="392B9437" w14:textId="77777777" w:rsidR="00620932" w:rsidRPr="00043B2C" w:rsidRDefault="00620932" w:rsidP="00043B2C">
            <w:pPr>
              <w:pStyle w:val="Nvel3-R"/>
              <w:numPr>
                <w:ilvl w:val="0"/>
                <w:numId w:val="0"/>
              </w:numPr>
              <w:rPr>
                <w:color w:val="auto"/>
              </w:rPr>
            </w:pPr>
            <w:r w:rsidRPr="00043B2C">
              <w:rPr>
                <w:color w:val="auto"/>
              </w:rPr>
              <w:t>Meta a cumprir</w:t>
            </w:r>
          </w:p>
        </w:tc>
        <w:tc>
          <w:tcPr>
            <w:tcW w:w="7788" w:type="dxa"/>
            <w:vAlign w:val="center"/>
          </w:tcPr>
          <w:p w14:paraId="57E1E124" w14:textId="77777777" w:rsidR="00620932" w:rsidRPr="00043B2C" w:rsidRDefault="00620932" w:rsidP="00043B2C">
            <w:pPr>
              <w:pStyle w:val="Nvel3-R"/>
              <w:numPr>
                <w:ilvl w:val="0"/>
                <w:numId w:val="0"/>
              </w:numPr>
              <w:rPr>
                <w:color w:val="auto"/>
              </w:rPr>
            </w:pPr>
            <w:r w:rsidRPr="00043B2C">
              <w:rPr>
                <w:color w:val="auto"/>
              </w:rPr>
              <w:t>Nenhuma ocorrência.</w:t>
            </w:r>
          </w:p>
        </w:tc>
      </w:tr>
      <w:tr w:rsidR="00620932" w:rsidRPr="00043B2C" w14:paraId="58DD830E" w14:textId="77777777" w:rsidTr="00503A76">
        <w:tc>
          <w:tcPr>
            <w:tcW w:w="1840" w:type="dxa"/>
            <w:vAlign w:val="center"/>
          </w:tcPr>
          <w:p w14:paraId="4A1C054A" w14:textId="77777777" w:rsidR="00620932" w:rsidRPr="00043B2C" w:rsidRDefault="00620932" w:rsidP="00043B2C">
            <w:pPr>
              <w:pStyle w:val="Nvel3-R"/>
              <w:numPr>
                <w:ilvl w:val="0"/>
                <w:numId w:val="0"/>
              </w:numPr>
              <w:rPr>
                <w:color w:val="auto"/>
              </w:rPr>
            </w:pPr>
            <w:r w:rsidRPr="00043B2C">
              <w:rPr>
                <w:color w:val="auto"/>
              </w:rPr>
              <w:t>Instrumento de medição</w:t>
            </w:r>
          </w:p>
        </w:tc>
        <w:tc>
          <w:tcPr>
            <w:tcW w:w="7788" w:type="dxa"/>
            <w:vAlign w:val="center"/>
          </w:tcPr>
          <w:p w14:paraId="3003D188" w14:textId="77777777" w:rsidR="00620932" w:rsidRPr="00043B2C" w:rsidRDefault="00620932" w:rsidP="00043B2C">
            <w:pPr>
              <w:pStyle w:val="Nvel3-R"/>
              <w:numPr>
                <w:ilvl w:val="0"/>
                <w:numId w:val="0"/>
              </w:numPr>
              <w:rPr>
                <w:color w:val="auto"/>
              </w:rPr>
            </w:pPr>
            <w:r w:rsidRPr="00043B2C">
              <w:rPr>
                <w:color w:val="auto"/>
              </w:rPr>
              <w:t xml:space="preserve">Constatação formal de ocorrências. </w:t>
            </w:r>
          </w:p>
          <w:p w14:paraId="1D8A2C98" w14:textId="77777777" w:rsidR="00620932" w:rsidRPr="00043B2C" w:rsidRDefault="00620932" w:rsidP="00043B2C">
            <w:pPr>
              <w:pStyle w:val="Nvel3-R"/>
              <w:numPr>
                <w:ilvl w:val="0"/>
                <w:numId w:val="0"/>
              </w:numPr>
              <w:rPr>
                <w:color w:val="auto"/>
              </w:rPr>
            </w:pPr>
          </w:p>
        </w:tc>
      </w:tr>
      <w:tr w:rsidR="00620932" w:rsidRPr="00043B2C" w14:paraId="64214E88" w14:textId="77777777" w:rsidTr="00503A76">
        <w:tc>
          <w:tcPr>
            <w:tcW w:w="1840" w:type="dxa"/>
            <w:vAlign w:val="center"/>
          </w:tcPr>
          <w:p w14:paraId="44F9A6FF" w14:textId="77777777" w:rsidR="00620932" w:rsidRPr="00043B2C" w:rsidRDefault="00620932" w:rsidP="00043B2C">
            <w:pPr>
              <w:pStyle w:val="Nvel3-R"/>
              <w:numPr>
                <w:ilvl w:val="0"/>
                <w:numId w:val="0"/>
              </w:numPr>
              <w:rPr>
                <w:color w:val="auto"/>
              </w:rPr>
            </w:pPr>
            <w:r w:rsidRPr="00043B2C">
              <w:rPr>
                <w:color w:val="auto"/>
              </w:rPr>
              <w:t>Forma de Acompanhamento</w:t>
            </w:r>
          </w:p>
        </w:tc>
        <w:tc>
          <w:tcPr>
            <w:tcW w:w="7788" w:type="dxa"/>
            <w:vAlign w:val="center"/>
          </w:tcPr>
          <w:p w14:paraId="38886898" w14:textId="77777777" w:rsidR="00620932" w:rsidRPr="00043B2C" w:rsidRDefault="00620932" w:rsidP="00043B2C">
            <w:pPr>
              <w:pStyle w:val="Nvel3-R"/>
              <w:numPr>
                <w:ilvl w:val="0"/>
                <w:numId w:val="0"/>
              </w:numPr>
              <w:rPr>
                <w:color w:val="auto"/>
              </w:rPr>
            </w:pPr>
            <w:r w:rsidRPr="00043B2C">
              <w:rPr>
                <w:color w:val="auto"/>
              </w:rPr>
              <w:t>Pessoal, pelo fiscal do contrato através de registro por e-mail ao fiscal administrativo.</w:t>
            </w:r>
          </w:p>
        </w:tc>
      </w:tr>
      <w:tr w:rsidR="00620932" w:rsidRPr="00043B2C" w14:paraId="20BE1931" w14:textId="77777777" w:rsidTr="00503A76">
        <w:tc>
          <w:tcPr>
            <w:tcW w:w="1840" w:type="dxa"/>
            <w:vAlign w:val="center"/>
          </w:tcPr>
          <w:p w14:paraId="6CCEA3E6" w14:textId="77777777" w:rsidR="00620932" w:rsidRPr="00043B2C" w:rsidRDefault="00620932" w:rsidP="00043B2C">
            <w:pPr>
              <w:pStyle w:val="Nvel3-R"/>
              <w:numPr>
                <w:ilvl w:val="0"/>
                <w:numId w:val="0"/>
              </w:numPr>
              <w:rPr>
                <w:color w:val="auto"/>
              </w:rPr>
            </w:pPr>
            <w:r w:rsidRPr="00043B2C">
              <w:rPr>
                <w:color w:val="auto"/>
              </w:rPr>
              <w:lastRenderedPageBreak/>
              <w:t>Periodicidade</w:t>
            </w:r>
          </w:p>
        </w:tc>
        <w:tc>
          <w:tcPr>
            <w:tcW w:w="7788" w:type="dxa"/>
            <w:vAlign w:val="center"/>
          </w:tcPr>
          <w:p w14:paraId="4E72AF5B" w14:textId="77777777" w:rsidR="00620932" w:rsidRPr="00043B2C" w:rsidRDefault="00620932" w:rsidP="00043B2C">
            <w:pPr>
              <w:pStyle w:val="Nvel3-R"/>
              <w:numPr>
                <w:ilvl w:val="0"/>
                <w:numId w:val="0"/>
              </w:numPr>
              <w:rPr>
                <w:color w:val="auto"/>
              </w:rPr>
            </w:pPr>
            <w:r w:rsidRPr="00043B2C">
              <w:rPr>
                <w:color w:val="auto"/>
              </w:rPr>
              <w:t>Diária, com aferição do resultado após conclusão da Ordem de Serviço.</w:t>
            </w:r>
          </w:p>
        </w:tc>
      </w:tr>
      <w:tr w:rsidR="00620932" w:rsidRPr="00043B2C" w14:paraId="71D8143C" w14:textId="77777777" w:rsidTr="00503A76">
        <w:tc>
          <w:tcPr>
            <w:tcW w:w="1840" w:type="dxa"/>
            <w:vAlign w:val="center"/>
          </w:tcPr>
          <w:p w14:paraId="37D92C31" w14:textId="77777777" w:rsidR="00620932" w:rsidRPr="00043B2C" w:rsidRDefault="00620932" w:rsidP="00043B2C">
            <w:pPr>
              <w:pStyle w:val="Nvel3-R"/>
              <w:numPr>
                <w:ilvl w:val="0"/>
                <w:numId w:val="0"/>
              </w:numPr>
              <w:rPr>
                <w:color w:val="auto"/>
              </w:rPr>
            </w:pPr>
            <w:r w:rsidRPr="00043B2C">
              <w:rPr>
                <w:color w:val="auto"/>
              </w:rPr>
              <w:t>Mecanismo de Cálculo</w:t>
            </w:r>
          </w:p>
        </w:tc>
        <w:tc>
          <w:tcPr>
            <w:tcW w:w="7788" w:type="dxa"/>
            <w:vAlign w:val="center"/>
          </w:tcPr>
          <w:p w14:paraId="218120E7" w14:textId="77777777" w:rsidR="00620932" w:rsidRPr="00043B2C" w:rsidRDefault="00620932" w:rsidP="00043B2C">
            <w:pPr>
              <w:pStyle w:val="Nvel3-R"/>
              <w:numPr>
                <w:ilvl w:val="0"/>
                <w:numId w:val="0"/>
              </w:numPr>
              <w:rPr>
                <w:color w:val="auto"/>
              </w:rPr>
            </w:pPr>
            <w:r w:rsidRPr="00043B2C">
              <w:rPr>
                <w:color w:val="auto"/>
              </w:rPr>
              <w:t>Verificação da quantidade de ocorrências registradas na entrega do serviço para medição pelo fiscal técnico ou administrativo. Será considerada ocorrência cada item que for executado em desacordo com a planilha orçamentária.</w:t>
            </w:r>
          </w:p>
        </w:tc>
      </w:tr>
      <w:tr w:rsidR="00620932" w:rsidRPr="00043B2C" w14:paraId="73DB68BA" w14:textId="77777777" w:rsidTr="00503A76">
        <w:tc>
          <w:tcPr>
            <w:tcW w:w="1840" w:type="dxa"/>
            <w:vAlign w:val="center"/>
          </w:tcPr>
          <w:p w14:paraId="098D253B" w14:textId="77777777" w:rsidR="00620932" w:rsidRPr="00043B2C" w:rsidRDefault="00620932" w:rsidP="00043B2C">
            <w:pPr>
              <w:pStyle w:val="Nvel3-R"/>
              <w:numPr>
                <w:ilvl w:val="0"/>
                <w:numId w:val="0"/>
              </w:numPr>
              <w:rPr>
                <w:color w:val="auto"/>
              </w:rPr>
            </w:pPr>
            <w:r w:rsidRPr="00043B2C">
              <w:rPr>
                <w:color w:val="auto"/>
              </w:rPr>
              <w:t>Início de Vigência</w:t>
            </w:r>
          </w:p>
        </w:tc>
        <w:tc>
          <w:tcPr>
            <w:tcW w:w="7788" w:type="dxa"/>
            <w:vAlign w:val="center"/>
          </w:tcPr>
          <w:p w14:paraId="06D9FD69" w14:textId="77777777" w:rsidR="00620932" w:rsidRPr="00043B2C" w:rsidRDefault="00620932" w:rsidP="00043B2C">
            <w:pPr>
              <w:pStyle w:val="Nvel3-R"/>
              <w:numPr>
                <w:ilvl w:val="0"/>
                <w:numId w:val="0"/>
              </w:numPr>
              <w:rPr>
                <w:color w:val="auto"/>
              </w:rPr>
            </w:pPr>
            <w:r w:rsidRPr="00043B2C">
              <w:rPr>
                <w:color w:val="auto"/>
              </w:rPr>
              <w:t>A partir do início da prestação do serviço</w:t>
            </w:r>
          </w:p>
        </w:tc>
      </w:tr>
      <w:tr w:rsidR="00620932" w:rsidRPr="00043B2C" w14:paraId="5F24671B" w14:textId="77777777" w:rsidTr="00503A76">
        <w:tc>
          <w:tcPr>
            <w:tcW w:w="1840" w:type="dxa"/>
            <w:vAlign w:val="center"/>
          </w:tcPr>
          <w:p w14:paraId="434DA1A1" w14:textId="77777777" w:rsidR="00620932" w:rsidRPr="00043B2C" w:rsidRDefault="00620932" w:rsidP="00043B2C">
            <w:pPr>
              <w:pStyle w:val="Nvel3-R"/>
              <w:numPr>
                <w:ilvl w:val="0"/>
                <w:numId w:val="0"/>
              </w:numPr>
              <w:rPr>
                <w:color w:val="auto"/>
              </w:rPr>
            </w:pPr>
            <w:r w:rsidRPr="00043B2C">
              <w:rPr>
                <w:color w:val="auto"/>
              </w:rPr>
              <w:t>Faixas de Ajuste no Pagamento</w:t>
            </w:r>
          </w:p>
        </w:tc>
        <w:tc>
          <w:tcPr>
            <w:tcW w:w="7788" w:type="dxa"/>
            <w:vAlign w:val="center"/>
          </w:tcPr>
          <w:p w14:paraId="143E7349" w14:textId="77777777" w:rsidR="00620932" w:rsidRPr="00043B2C" w:rsidRDefault="00620932" w:rsidP="00043B2C">
            <w:pPr>
              <w:pStyle w:val="Nvel3-R"/>
              <w:numPr>
                <w:ilvl w:val="0"/>
                <w:numId w:val="0"/>
              </w:numPr>
              <w:rPr>
                <w:color w:val="auto"/>
              </w:rPr>
            </w:pPr>
            <w:r w:rsidRPr="00043B2C">
              <w:rPr>
                <w:color w:val="auto"/>
              </w:rPr>
              <w:t>Sem ocorrências = 20 Pontos</w:t>
            </w:r>
          </w:p>
          <w:p w14:paraId="3AD96A2C" w14:textId="77777777" w:rsidR="00620932" w:rsidRPr="00043B2C" w:rsidRDefault="00620932" w:rsidP="00043B2C">
            <w:pPr>
              <w:pStyle w:val="Nvel3-R"/>
              <w:numPr>
                <w:ilvl w:val="0"/>
                <w:numId w:val="0"/>
              </w:numPr>
              <w:rPr>
                <w:color w:val="auto"/>
              </w:rPr>
            </w:pPr>
            <w:r w:rsidRPr="00043B2C">
              <w:rPr>
                <w:color w:val="auto"/>
              </w:rPr>
              <w:t>1 ocorrência = 18 Pontos</w:t>
            </w:r>
          </w:p>
          <w:p w14:paraId="41CAEBBB" w14:textId="77777777" w:rsidR="00620932" w:rsidRPr="00043B2C" w:rsidRDefault="00620932" w:rsidP="00043B2C">
            <w:pPr>
              <w:pStyle w:val="Nvel3-R"/>
              <w:numPr>
                <w:ilvl w:val="0"/>
                <w:numId w:val="0"/>
              </w:numPr>
              <w:rPr>
                <w:color w:val="auto"/>
              </w:rPr>
            </w:pPr>
            <w:r w:rsidRPr="00043B2C">
              <w:rPr>
                <w:color w:val="auto"/>
              </w:rPr>
              <w:t>2 ocorrências = 15 Pontos</w:t>
            </w:r>
          </w:p>
          <w:p w14:paraId="20C2454B" w14:textId="77777777" w:rsidR="00620932" w:rsidRPr="00043B2C" w:rsidRDefault="00620932" w:rsidP="00043B2C">
            <w:pPr>
              <w:pStyle w:val="Nvel3-R"/>
              <w:numPr>
                <w:ilvl w:val="0"/>
                <w:numId w:val="0"/>
              </w:numPr>
              <w:rPr>
                <w:color w:val="auto"/>
              </w:rPr>
            </w:pPr>
            <w:r w:rsidRPr="00043B2C">
              <w:rPr>
                <w:color w:val="auto"/>
              </w:rPr>
              <w:t>4 ocorrências = 11 Pontos</w:t>
            </w:r>
          </w:p>
          <w:p w14:paraId="57E91859" w14:textId="77777777" w:rsidR="00620932" w:rsidRPr="00043B2C" w:rsidRDefault="00620932" w:rsidP="00043B2C">
            <w:pPr>
              <w:pStyle w:val="Nvel3-R"/>
              <w:numPr>
                <w:ilvl w:val="0"/>
                <w:numId w:val="0"/>
              </w:numPr>
              <w:rPr>
                <w:color w:val="auto"/>
              </w:rPr>
            </w:pPr>
            <w:r w:rsidRPr="00043B2C">
              <w:rPr>
                <w:color w:val="auto"/>
              </w:rPr>
              <w:t>6 ocorrências = 5 Pontos</w:t>
            </w:r>
          </w:p>
          <w:p w14:paraId="245800D3" w14:textId="77777777" w:rsidR="00620932" w:rsidRPr="00043B2C" w:rsidRDefault="00620932" w:rsidP="00043B2C">
            <w:pPr>
              <w:pStyle w:val="Nvel3-R"/>
              <w:numPr>
                <w:ilvl w:val="0"/>
                <w:numId w:val="0"/>
              </w:numPr>
              <w:rPr>
                <w:color w:val="auto"/>
              </w:rPr>
            </w:pPr>
            <w:r w:rsidRPr="00043B2C">
              <w:rPr>
                <w:color w:val="auto"/>
              </w:rPr>
              <w:t>7 ou mais ocorrências = 0 Pontos</w:t>
            </w:r>
          </w:p>
        </w:tc>
      </w:tr>
    </w:tbl>
    <w:p w14:paraId="12946974" w14:textId="77777777" w:rsidR="00620932" w:rsidRPr="00043B2C" w:rsidRDefault="00620932" w:rsidP="00043B2C">
      <w:pPr>
        <w:pStyle w:val="Nvel3-R"/>
        <w:numPr>
          <w:ilvl w:val="0"/>
          <w:numId w:val="0"/>
        </w:numPr>
        <w:rPr>
          <w:color w:val="auto"/>
        </w:rPr>
      </w:pPr>
    </w:p>
    <w:tbl>
      <w:tblPr>
        <w:tblStyle w:val="Tabelacomgrade"/>
        <w:tblW w:w="0" w:type="auto"/>
        <w:tblLook w:val="04A0" w:firstRow="1" w:lastRow="0" w:firstColumn="1" w:lastColumn="0" w:noHBand="0" w:noVBand="1"/>
      </w:tblPr>
      <w:tblGrid>
        <w:gridCol w:w="1840"/>
        <w:gridCol w:w="7788"/>
      </w:tblGrid>
      <w:tr w:rsidR="00620932" w:rsidRPr="00043B2C" w14:paraId="6AB75704" w14:textId="77777777" w:rsidTr="00503A76">
        <w:tc>
          <w:tcPr>
            <w:tcW w:w="9628" w:type="dxa"/>
            <w:gridSpan w:val="2"/>
            <w:shd w:val="clear" w:color="auto" w:fill="FFFFFF" w:themeFill="background1"/>
            <w:vAlign w:val="center"/>
          </w:tcPr>
          <w:p w14:paraId="629E372B" w14:textId="77777777" w:rsidR="00620932" w:rsidRPr="00043B2C" w:rsidRDefault="00620932" w:rsidP="00043B2C">
            <w:pPr>
              <w:pStyle w:val="Nvel3-R"/>
              <w:numPr>
                <w:ilvl w:val="0"/>
                <w:numId w:val="0"/>
              </w:numPr>
              <w:jc w:val="center"/>
              <w:rPr>
                <w:color w:val="auto"/>
              </w:rPr>
            </w:pPr>
            <w:r w:rsidRPr="00043B2C">
              <w:rPr>
                <w:b/>
                <w:bCs/>
                <w:color w:val="5B5039" w:themeColor="accent6" w:themeShade="80"/>
              </w:rPr>
              <w:t>INDICADOR 5 – PARALISAÇÃO DOS SERVIÇOS SEM JUSTIFICATIVA PLAUSÍVEL</w:t>
            </w:r>
          </w:p>
        </w:tc>
      </w:tr>
      <w:tr w:rsidR="00620932" w:rsidRPr="00043B2C" w14:paraId="0EF108B8" w14:textId="77777777" w:rsidTr="00503A76">
        <w:tc>
          <w:tcPr>
            <w:tcW w:w="1840" w:type="dxa"/>
            <w:shd w:val="clear" w:color="auto" w:fill="5B5039" w:themeFill="accent6" w:themeFillShade="80"/>
            <w:vAlign w:val="center"/>
          </w:tcPr>
          <w:p w14:paraId="169231F6"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ITEM</w:t>
            </w:r>
          </w:p>
        </w:tc>
        <w:tc>
          <w:tcPr>
            <w:tcW w:w="7788" w:type="dxa"/>
            <w:shd w:val="clear" w:color="auto" w:fill="5B5039" w:themeFill="accent6" w:themeFillShade="80"/>
            <w:vAlign w:val="center"/>
          </w:tcPr>
          <w:p w14:paraId="0193675D"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DESCRIÇÃO</w:t>
            </w:r>
          </w:p>
        </w:tc>
      </w:tr>
      <w:tr w:rsidR="00620932" w:rsidRPr="00043B2C" w14:paraId="66E9E817" w14:textId="77777777" w:rsidTr="00503A76">
        <w:tc>
          <w:tcPr>
            <w:tcW w:w="1840" w:type="dxa"/>
            <w:vAlign w:val="center"/>
          </w:tcPr>
          <w:p w14:paraId="4FE83B95" w14:textId="77777777" w:rsidR="00620932" w:rsidRPr="00043B2C" w:rsidRDefault="00620932" w:rsidP="00043B2C">
            <w:pPr>
              <w:pStyle w:val="Nvel3-R"/>
              <w:numPr>
                <w:ilvl w:val="0"/>
                <w:numId w:val="0"/>
              </w:numPr>
              <w:rPr>
                <w:color w:val="auto"/>
              </w:rPr>
            </w:pPr>
            <w:r w:rsidRPr="00043B2C">
              <w:rPr>
                <w:color w:val="auto"/>
              </w:rPr>
              <w:t>Finalidade</w:t>
            </w:r>
          </w:p>
        </w:tc>
        <w:tc>
          <w:tcPr>
            <w:tcW w:w="7788" w:type="dxa"/>
            <w:vAlign w:val="center"/>
          </w:tcPr>
          <w:p w14:paraId="1B42A613" w14:textId="2B9BDC06" w:rsidR="00620932" w:rsidRPr="00043B2C" w:rsidRDefault="00620932" w:rsidP="00043B2C">
            <w:pPr>
              <w:pStyle w:val="Nvel3-R"/>
              <w:numPr>
                <w:ilvl w:val="0"/>
                <w:numId w:val="0"/>
              </w:numPr>
              <w:rPr>
                <w:color w:val="auto"/>
              </w:rPr>
            </w:pPr>
            <w:r w:rsidRPr="00043B2C">
              <w:rPr>
                <w:color w:val="auto"/>
              </w:rPr>
              <w:t xml:space="preserve">Mensurar a capacidade da contratada de executar os </w:t>
            </w:r>
            <w:r w:rsidR="00C733D9" w:rsidRPr="00043B2C">
              <w:rPr>
                <w:color w:val="auto"/>
              </w:rPr>
              <w:t>serviços dentro</w:t>
            </w:r>
            <w:r w:rsidRPr="00043B2C">
              <w:rPr>
                <w:color w:val="auto"/>
              </w:rPr>
              <w:t xml:space="preserve"> cronograma estabelecido.</w:t>
            </w:r>
          </w:p>
        </w:tc>
      </w:tr>
      <w:tr w:rsidR="00620932" w:rsidRPr="00043B2C" w14:paraId="70DA9C99" w14:textId="77777777" w:rsidTr="00503A76">
        <w:tc>
          <w:tcPr>
            <w:tcW w:w="1840" w:type="dxa"/>
            <w:vAlign w:val="center"/>
          </w:tcPr>
          <w:p w14:paraId="3679953F" w14:textId="77777777" w:rsidR="00620932" w:rsidRPr="00043B2C" w:rsidRDefault="00620932" w:rsidP="00043B2C">
            <w:pPr>
              <w:pStyle w:val="Nvel3-R"/>
              <w:numPr>
                <w:ilvl w:val="0"/>
                <w:numId w:val="0"/>
              </w:numPr>
              <w:rPr>
                <w:color w:val="auto"/>
              </w:rPr>
            </w:pPr>
            <w:r w:rsidRPr="00043B2C">
              <w:rPr>
                <w:color w:val="auto"/>
              </w:rPr>
              <w:t>Meta a cumprir</w:t>
            </w:r>
          </w:p>
        </w:tc>
        <w:tc>
          <w:tcPr>
            <w:tcW w:w="7788" w:type="dxa"/>
            <w:vAlign w:val="center"/>
          </w:tcPr>
          <w:p w14:paraId="715F5206" w14:textId="77777777" w:rsidR="00620932" w:rsidRPr="00043B2C" w:rsidRDefault="00620932" w:rsidP="00043B2C">
            <w:pPr>
              <w:pStyle w:val="Nvel3-R"/>
              <w:numPr>
                <w:ilvl w:val="0"/>
                <w:numId w:val="0"/>
              </w:numPr>
              <w:rPr>
                <w:color w:val="auto"/>
              </w:rPr>
            </w:pPr>
            <w:r w:rsidRPr="00043B2C">
              <w:rPr>
                <w:color w:val="auto"/>
              </w:rPr>
              <w:t>Nenhuma ocorrência.</w:t>
            </w:r>
          </w:p>
        </w:tc>
      </w:tr>
      <w:tr w:rsidR="00620932" w:rsidRPr="00043B2C" w14:paraId="48CA5D62" w14:textId="77777777" w:rsidTr="00503A76">
        <w:tc>
          <w:tcPr>
            <w:tcW w:w="1840" w:type="dxa"/>
            <w:vAlign w:val="center"/>
          </w:tcPr>
          <w:p w14:paraId="0DB6937E" w14:textId="77777777" w:rsidR="00620932" w:rsidRPr="00043B2C" w:rsidRDefault="00620932" w:rsidP="00043B2C">
            <w:pPr>
              <w:pStyle w:val="Nvel3-R"/>
              <w:numPr>
                <w:ilvl w:val="0"/>
                <w:numId w:val="0"/>
              </w:numPr>
              <w:rPr>
                <w:color w:val="auto"/>
              </w:rPr>
            </w:pPr>
            <w:r w:rsidRPr="00043B2C">
              <w:rPr>
                <w:color w:val="auto"/>
              </w:rPr>
              <w:t>Instrumento de medição</w:t>
            </w:r>
          </w:p>
        </w:tc>
        <w:tc>
          <w:tcPr>
            <w:tcW w:w="7788" w:type="dxa"/>
            <w:vAlign w:val="center"/>
          </w:tcPr>
          <w:p w14:paraId="304510A2" w14:textId="77777777" w:rsidR="00620932" w:rsidRPr="00043B2C" w:rsidRDefault="00620932" w:rsidP="00043B2C">
            <w:pPr>
              <w:pStyle w:val="Nvel3-R"/>
              <w:numPr>
                <w:ilvl w:val="0"/>
                <w:numId w:val="0"/>
              </w:numPr>
              <w:rPr>
                <w:color w:val="auto"/>
              </w:rPr>
            </w:pPr>
            <w:r w:rsidRPr="00043B2C">
              <w:rPr>
                <w:color w:val="auto"/>
              </w:rPr>
              <w:t xml:space="preserve">Constatação formal de ocorrências. </w:t>
            </w:r>
          </w:p>
          <w:p w14:paraId="649BD1BE" w14:textId="77777777" w:rsidR="00620932" w:rsidRPr="00043B2C" w:rsidRDefault="00620932" w:rsidP="00043B2C">
            <w:pPr>
              <w:pStyle w:val="Nvel3-R"/>
              <w:numPr>
                <w:ilvl w:val="0"/>
                <w:numId w:val="0"/>
              </w:numPr>
              <w:rPr>
                <w:color w:val="auto"/>
              </w:rPr>
            </w:pPr>
          </w:p>
        </w:tc>
      </w:tr>
      <w:tr w:rsidR="00620932" w:rsidRPr="00043B2C" w14:paraId="569F92CE" w14:textId="77777777" w:rsidTr="00503A76">
        <w:tc>
          <w:tcPr>
            <w:tcW w:w="1840" w:type="dxa"/>
            <w:vAlign w:val="center"/>
          </w:tcPr>
          <w:p w14:paraId="166D6001" w14:textId="77777777" w:rsidR="00620932" w:rsidRPr="00043B2C" w:rsidRDefault="00620932" w:rsidP="00043B2C">
            <w:pPr>
              <w:pStyle w:val="Nvel3-R"/>
              <w:numPr>
                <w:ilvl w:val="0"/>
                <w:numId w:val="0"/>
              </w:numPr>
              <w:rPr>
                <w:color w:val="auto"/>
              </w:rPr>
            </w:pPr>
            <w:r w:rsidRPr="00043B2C">
              <w:rPr>
                <w:color w:val="auto"/>
              </w:rPr>
              <w:t>Forma de Acompanhamento</w:t>
            </w:r>
          </w:p>
        </w:tc>
        <w:tc>
          <w:tcPr>
            <w:tcW w:w="7788" w:type="dxa"/>
            <w:vAlign w:val="center"/>
          </w:tcPr>
          <w:p w14:paraId="7D08D350" w14:textId="77777777" w:rsidR="00620932" w:rsidRPr="00043B2C" w:rsidRDefault="00620932" w:rsidP="00043B2C">
            <w:pPr>
              <w:pStyle w:val="Nvel3-R"/>
              <w:numPr>
                <w:ilvl w:val="0"/>
                <w:numId w:val="0"/>
              </w:numPr>
              <w:rPr>
                <w:color w:val="auto"/>
              </w:rPr>
            </w:pPr>
            <w:r w:rsidRPr="00043B2C">
              <w:rPr>
                <w:color w:val="auto"/>
              </w:rPr>
              <w:t>Pessoal, pela fiscalização do contrato.</w:t>
            </w:r>
          </w:p>
        </w:tc>
      </w:tr>
      <w:tr w:rsidR="00620932" w:rsidRPr="00043B2C" w14:paraId="2FC46577" w14:textId="77777777" w:rsidTr="00503A76">
        <w:tc>
          <w:tcPr>
            <w:tcW w:w="1840" w:type="dxa"/>
            <w:vAlign w:val="center"/>
          </w:tcPr>
          <w:p w14:paraId="42CFD4A8" w14:textId="77777777" w:rsidR="00620932" w:rsidRPr="00043B2C" w:rsidRDefault="00620932" w:rsidP="00043B2C">
            <w:pPr>
              <w:pStyle w:val="Nvel3-R"/>
              <w:numPr>
                <w:ilvl w:val="0"/>
                <w:numId w:val="0"/>
              </w:numPr>
              <w:rPr>
                <w:color w:val="auto"/>
              </w:rPr>
            </w:pPr>
            <w:r w:rsidRPr="00043B2C">
              <w:rPr>
                <w:color w:val="auto"/>
              </w:rPr>
              <w:t>Periodicidade</w:t>
            </w:r>
          </w:p>
        </w:tc>
        <w:tc>
          <w:tcPr>
            <w:tcW w:w="7788" w:type="dxa"/>
            <w:vAlign w:val="center"/>
          </w:tcPr>
          <w:p w14:paraId="3A1E197B" w14:textId="77777777" w:rsidR="00620932" w:rsidRPr="00043B2C" w:rsidRDefault="00620932" w:rsidP="00043B2C">
            <w:pPr>
              <w:pStyle w:val="Nvel3-R"/>
              <w:numPr>
                <w:ilvl w:val="0"/>
                <w:numId w:val="0"/>
              </w:numPr>
              <w:rPr>
                <w:color w:val="auto"/>
              </w:rPr>
            </w:pPr>
            <w:r w:rsidRPr="00043B2C">
              <w:rPr>
                <w:color w:val="auto"/>
              </w:rPr>
              <w:t>Diária, com aferição do resultado após conclusão da Ordem de Serviço.</w:t>
            </w:r>
          </w:p>
        </w:tc>
      </w:tr>
      <w:tr w:rsidR="00620932" w:rsidRPr="00043B2C" w14:paraId="691EF4B5" w14:textId="77777777" w:rsidTr="00503A76">
        <w:tc>
          <w:tcPr>
            <w:tcW w:w="1840" w:type="dxa"/>
            <w:vAlign w:val="center"/>
          </w:tcPr>
          <w:p w14:paraId="1C7561A5" w14:textId="77777777" w:rsidR="00620932" w:rsidRPr="00043B2C" w:rsidRDefault="00620932" w:rsidP="00043B2C">
            <w:pPr>
              <w:pStyle w:val="Nvel3-R"/>
              <w:numPr>
                <w:ilvl w:val="0"/>
                <w:numId w:val="0"/>
              </w:numPr>
              <w:rPr>
                <w:color w:val="auto"/>
              </w:rPr>
            </w:pPr>
            <w:r w:rsidRPr="00043B2C">
              <w:rPr>
                <w:color w:val="auto"/>
              </w:rPr>
              <w:t>Mecanismo de Cálculo</w:t>
            </w:r>
          </w:p>
        </w:tc>
        <w:tc>
          <w:tcPr>
            <w:tcW w:w="7788" w:type="dxa"/>
            <w:vAlign w:val="center"/>
          </w:tcPr>
          <w:p w14:paraId="5E2FC17E" w14:textId="77777777" w:rsidR="00620932" w:rsidRPr="00043B2C" w:rsidRDefault="00620932" w:rsidP="00043B2C">
            <w:pPr>
              <w:pStyle w:val="Nvel3-R"/>
              <w:numPr>
                <w:ilvl w:val="0"/>
                <w:numId w:val="0"/>
              </w:numPr>
              <w:rPr>
                <w:color w:val="auto"/>
              </w:rPr>
            </w:pPr>
            <w:r w:rsidRPr="00043B2C">
              <w:rPr>
                <w:color w:val="auto"/>
              </w:rPr>
              <w:t>Verificação da quantidade de dias de atraso.</w:t>
            </w:r>
          </w:p>
        </w:tc>
      </w:tr>
      <w:tr w:rsidR="00620932" w:rsidRPr="00043B2C" w14:paraId="37329AB4" w14:textId="77777777" w:rsidTr="00503A76">
        <w:tc>
          <w:tcPr>
            <w:tcW w:w="1840" w:type="dxa"/>
            <w:vAlign w:val="center"/>
          </w:tcPr>
          <w:p w14:paraId="639EC035" w14:textId="77777777" w:rsidR="00620932" w:rsidRPr="00043B2C" w:rsidRDefault="00620932" w:rsidP="00043B2C">
            <w:pPr>
              <w:pStyle w:val="Nvel3-R"/>
              <w:numPr>
                <w:ilvl w:val="0"/>
                <w:numId w:val="0"/>
              </w:numPr>
              <w:rPr>
                <w:color w:val="auto"/>
              </w:rPr>
            </w:pPr>
            <w:r w:rsidRPr="00043B2C">
              <w:rPr>
                <w:color w:val="auto"/>
              </w:rPr>
              <w:t>Início de Vigência</w:t>
            </w:r>
          </w:p>
        </w:tc>
        <w:tc>
          <w:tcPr>
            <w:tcW w:w="7788" w:type="dxa"/>
            <w:vAlign w:val="center"/>
          </w:tcPr>
          <w:p w14:paraId="5C40A624" w14:textId="77777777" w:rsidR="00620932" w:rsidRPr="00043B2C" w:rsidRDefault="00620932" w:rsidP="00043B2C">
            <w:pPr>
              <w:pStyle w:val="Nvel3-R"/>
              <w:numPr>
                <w:ilvl w:val="0"/>
                <w:numId w:val="0"/>
              </w:numPr>
              <w:rPr>
                <w:color w:val="auto"/>
              </w:rPr>
            </w:pPr>
            <w:r w:rsidRPr="00043B2C">
              <w:rPr>
                <w:color w:val="auto"/>
              </w:rPr>
              <w:t>A partir do dia subsequente a data de término acordada na Ordem de Serviço (OS)</w:t>
            </w:r>
          </w:p>
        </w:tc>
      </w:tr>
      <w:tr w:rsidR="00620932" w:rsidRPr="00043B2C" w14:paraId="749CF56C" w14:textId="77777777" w:rsidTr="00503A76">
        <w:tc>
          <w:tcPr>
            <w:tcW w:w="1840" w:type="dxa"/>
            <w:vAlign w:val="center"/>
          </w:tcPr>
          <w:p w14:paraId="2B65CD40" w14:textId="77777777" w:rsidR="00620932" w:rsidRPr="00043B2C" w:rsidRDefault="00620932" w:rsidP="00043B2C">
            <w:pPr>
              <w:pStyle w:val="Nvel3-R"/>
              <w:numPr>
                <w:ilvl w:val="0"/>
                <w:numId w:val="0"/>
              </w:numPr>
              <w:rPr>
                <w:color w:val="auto"/>
              </w:rPr>
            </w:pPr>
            <w:r w:rsidRPr="00043B2C">
              <w:rPr>
                <w:color w:val="auto"/>
              </w:rPr>
              <w:t>Faixas de Ajuste no Pagamento</w:t>
            </w:r>
          </w:p>
        </w:tc>
        <w:tc>
          <w:tcPr>
            <w:tcW w:w="7788" w:type="dxa"/>
            <w:vAlign w:val="center"/>
          </w:tcPr>
          <w:p w14:paraId="7B7FCC44" w14:textId="77777777" w:rsidR="00620932" w:rsidRPr="00043B2C" w:rsidRDefault="00620932" w:rsidP="00043B2C">
            <w:pPr>
              <w:pStyle w:val="Nvel3-R"/>
              <w:numPr>
                <w:ilvl w:val="0"/>
                <w:numId w:val="0"/>
              </w:numPr>
              <w:rPr>
                <w:color w:val="auto"/>
              </w:rPr>
            </w:pPr>
            <w:r w:rsidRPr="00043B2C">
              <w:rPr>
                <w:color w:val="auto"/>
              </w:rPr>
              <w:t>0 dias = 20 Pontos</w:t>
            </w:r>
          </w:p>
          <w:p w14:paraId="70CC397F" w14:textId="77777777" w:rsidR="00620932" w:rsidRPr="00043B2C" w:rsidRDefault="00620932" w:rsidP="00043B2C">
            <w:pPr>
              <w:pStyle w:val="Nvel3-R"/>
              <w:numPr>
                <w:ilvl w:val="0"/>
                <w:numId w:val="0"/>
              </w:numPr>
              <w:rPr>
                <w:color w:val="auto"/>
              </w:rPr>
            </w:pPr>
            <w:r w:rsidRPr="00043B2C">
              <w:rPr>
                <w:color w:val="auto"/>
              </w:rPr>
              <w:t>5 dias = 15 Pontos</w:t>
            </w:r>
          </w:p>
          <w:p w14:paraId="65C6B372" w14:textId="77777777" w:rsidR="00620932" w:rsidRPr="00043B2C" w:rsidRDefault="00620932" w:rsidP="00043B2C">
            <w:pPr>
              <w:pStyle w:val="Nvel3-R"/>
              <w:numPr>
                <w:ilvl w:val="0"/>
                <w:numId w:val="0"/>
              </w:numPr>
              <w:rPr>
                <w:color w:val="auto"/>
              </w:rPr>
            </w:pPr>
            <w:r w:rsidRPr="00043B2C">
              <w:rPr>
                <w:color w:val="auto"/>
              </w:rPr>
              <w:t>10 dias = 10 Pontos</w:t>
            </w:r>
          </w:p>
          <w:p w14:paraId="12DF156D" w14:textId="77777777" w:rsidR="00620932" w:rsidRPr="00043B2C" w:rsidRDefault="00620932" w:rsidP="00043B2C">
            <w:pPr>
              <w:pStyle w:val="Nvel3-R"/>
              <w:numPr>
                <w:ilvl w:val="0"/>
                <w:numId w:val="0"/>
              </w:numPr>
              <w:rPr>
                <w:color w:val="auto"/>
              </w:rPr>
            </w:pPr>
            <w:r w:rsidRPr="00043B2C">
              <w:rPr>
                <w:color w:val="auto"/>
              </w:rPr>
              <w:t>15 dias = 5 pontos</w:t>
            </w:r>
          </w:p>
          <w:p w14:paraId="1345B77D" w14:textId="77777777" w:rsidR="00620932" w:rsidRPr="00043B2C" w:rsidRDefault="00620932" w:rsidP="00043B2C">
            <w:pPr>
              <w:pStyle w:val="Nvel3-R"/>
              <w:numPr>
                <w:ilvl w:val="0"/>
                <w:numId w:val="0"/>
              </w:numPr>
              <w:rPr>
                <w:color w:val="auto"/>
              </w:rPr>
            </w:pPr>
            <w:r w:rsidRPr="00043B2C">
              <w:rPr>
                <w:color w:val="auto"/>
              </w:rPr>
              <w:t>16 dias ou mais = 0 Pontos</w:t>
            </w:r>
          </w:p>
        </w:tc>
      </w:tr>
    </w:tbl>
    <w:p w14:paraId="44802738" w14:textId="77777777" w:rsidR="00620932" w:rsidRPr="00043B2C" w:rsidRDefault="00620932" w:rsidP="00043B2C">
      <w:pPr>
        <w:pStyle w:val="Nvel3-R"/>
        <w:numPr>
          <w:ilvl w:val="0"/>
          <w:numId w:val="0"/>
        </w:numPr>
        <w:rPr>
          <w:color w:val="auto"/>
        </w:rPr>
      </w:pPr>
    </w:p>
    <w:p w14:paraId="036D7A45" w14:textId="77777777" w:rsidR="00620932" w:rsidRPr="00043B2C" w:rsidRDefault="00620932" w:rsidP="00043B2C">
      <w:pPr>
        <w:pStyle w:val="Nvel3-R"/>
        <w:rPr>
          <w:color w:val="auto"/>
        </w:rPr>
      </w:pPr>
      <w:r w:rsidRPr="00043B2C">
        <w:rPr>
          <w:color w:val="auto"/>
        </w:rPr>
        <w:lastRenderedPageBreak/>
        <w:t>As pontuações de qualidade devem ser totalizadas para cada etapa do cronograma físico-financeiro finalizada e aceita, conforme métodos apresentados nos indicadores e faixas de ajuste para pagamento.</w:t>
      </w:r>
    </w:p>
    <w:p w14:paraId="19F86443" w14:textId="77777777" w:rsidR="00620932" w:rsidRPr="00043B2C" w:rsidRDefault="00620932" w:rsidP="00043B2C">
      <w:pPr>
        <w:pStyle w:val="Nvel3-R"/>
        <w:rPr>
          <w:color w:val="auto"/>
        </w:rPr>
      </w:pPr>
      <w:r w:rsidRPr="00043B2C">
        <w:rPr>
          <w:color w:val="auto"/>
        </w:rPr>
        <w:t>A aplicação dos créditos de averiguação da qualidade resultará em uma pontuação final no intervalo de 0 a 100 pontos, correspondente a soma das pontuações obtidas para cada indicador, conforme fórmula abaixo:</w:t>
      </w:r>
    </w:p>
    <w:tbl>
      <w:tblPr>
        <w:tblStyle w:val="Tabelacomgrade"/>
        <w:tblW w:w="0" w:type="auto"/>
        <w:tblLook w:val="04A0" w:firstRow="1" w:lastRow="0" w:firstColumn="1" w:lastColumn="0" w:noHBand="0" w:noVBand="1"/>
      </w:tblPr>
      <w:tblGrid>
        <w:gridCol w:w="9628"/>
      </w:tblGrid>
      <w:tr w:rsidR="00620932" w:rsidRPr="00043B2C" w14:paraId="37316FC0" w14:textId="77777777" w:rsidTr="005D29BD">
        <w:tc>
          <w:tcPr>
            <w:tcW w:w="9628" w:type="dxa"/>
          </w:tcPr>
          <w:p w14:paraId="692B24D8" w14:textId="77777777" w:rsidR="00620932" w:rsidRPr="00043B2C" w:rsidRDefault="00620932" w:rsidP="00043B2C">
            <w:pPr>
              <w:pStyle w:val="Nvel3-R"/>
              <w:numPr>
                <w:ilvl w:val="0"/>
                <w:numId w:val="0"/>
              </w:numPr>
              <w:rPr>
                <w:color w:val="auto"/>
              </w:rPr>
            </w:pPr>
            <w:r w:rsidRPr="00043B2C">
              <w:rPr>
                <w:color w:val="auto"/>
              </w:rPr>
              <w:t>Pontuação total do serviço = Pontos “Indicador 1” + Pontos “Indicador 2” + Pontos “Indicador 3” + Pontos “Indicador 4” + Pontos “Indicador 5”</w:t>
            </w:r>
          </w:p>
        </w:tc>
      </w:tr>
    </w:tbl>
    <w:p w14:paraId="7E98E732" w14:textId="77777777" w:rsidR="00620932" w:rsidRPr="00043B2C" w:rsidRDefault="00620932" w:rsidP="00043B2C">
      <w:pPr>
        <w:pStyle w:val="Nvel3-R"/>
        <w:rPr>
          <w:color w:val="auto"/>
        </w:rPr>
      </w:pPr>
      <w:r w:rsidRPr="00043B2C">
        <w:rPr>
          <w:color w:val="auto"/>
        </w:rPr>
        <w:t>Os pagamentos devidos, relativos a cada etapa prevista no cronograma físico-financeiro, devem ser ajustados pela pontuação total do serviço, conforme tabela apresentada abaixo:</w:t>
      </w:r>
    </w:p>
    <w:p w14:paraId="4AEA702F" w14:textId="77777777" w:rsidR="00620932" w:rsidRPr="00043B2C" w:rsidRDefault="00620932" w:rsidP="00043B2C">
      <w:pPr>
        <w:pStyle w:val="Nvel3-R"/>
        <w:numPr>
          <w:ilvl w:val="0"/>
          <w:numId w:val="0"/>
        </w:numPr>
        <w:rPr>
          <w:color w:val="auto"/>
        </w:rPr>
      </w:pPr>
    </w:p>
    <w:tbl>
      <w:tblPr>
        <w:tblStyle w:val="Tabelacomgrade"/>
        <w:tblW w:w="0" w:type="auto"/>
        <w:jc w:val="center"/>
        <w:tblLook w:val="04A0" w:firstRow="1" w:lastRow="0" w:firstColumn="1" w:lastColumn="0" w:noHBand="0" w:noVBand="1"/>
      </w:tblPr>
      <w:tblGrid>
        <w:gridCol w:w="3209"/>
        <w:gridCol w:w="3209"/>
        <w:gridCol w:w="3210"/>
      </w:tblGrid>
      <w:tr w:rsidR="00620932" w:rsidRPr="00043B2C" w14:paraId="5DDB1178" w14:textId="77777777" w:rsidTr="00503A76">
        <w:trPr>
          <w:jc w:val="center"/>
        </w:trPr>
        <w:tc>
          <w:tcPr>
            <w:tcW w:w="9628" w:type="dxa"/>
            <w:gridSpan w:val="3"/>
            <w:shd w:val="clear" w:color="auto" w:fill="FFFFFF" w:themeFill="background1"/>
            <w:vAlign w:val="center"/>
          </w:tcPr>
          <w:p w14:paraId="1EDEA134" w14:textId="77777777" w:rsidR="00620932" w:rsidRPr="00043B2C" w:rsidRDefault="00620932" w:rsidP="00043B2C">
            <w:pPr>
              <w:pStyle w:val="Nvel3-R"/>
              <w:numPr>
                <w:ilvl w:val="0"/>
                <w:numId w:val="0"/>
              </w:numPr>
              <w:jc w:val="center"/>
              <w:rPr>
                <w:b/>
                <w:bCs/>
                <w:color w:val="auto"/>
              </w:rPr>
            </w:pPr>
            <w:r w:rsidRPr="00043B2C">
              <w:rPr>
                <w:b/>
                <w:bCs/>
                <w:color w:val="5B5039" w:themeColor="accent6" w:themeShade="80"/>
              </w:rPr>
              <w:t>FAIXAS DE AJUSTE DE PAGAMENTO</w:t>
            </w:r>
          </w:p>
        </w:tc>
      </w:tr>
      <w:tr w:rsidR="00620932" w:rsidRPr="00043B2C" w14:paraId="6956864B" w14:textId="77777777" w:rsidTr="00503A76">
        <w:trPr>
          <w:jc w:val="center"/>
        </w:trPr>
        <w:tc>
          <w:tcPr>
            <w:tcW w:w="3209" w:type="dxa"/>
            <w:shd w:val="clear" w:color="auto" w:fill="5B5039" w:themeFill="accent6" w:themeFillShade="80"/>
            <w:vAlign w:val="center"/>
          </w:tcPr>
          <w:p w14:paraId="383A10AC" w14:textId="169E3C58" w:rsidR="00620932" w:rsidRPr="00043B2C" w:rsidRDefault="00620932" w:rsidP="00043B2C">
            <w:pPr>
              <w:pStyle w:val="Nvel3-R"/>
              <w:numPr>
                <w:ilvl w:val="0"/>
                <w:numId w:val="0"/>
              </w:numPr>
              <w:jc w:val="center"/>
              <w:rPr>
                <w:color w:val="FFFFFF" w:themeColor="background1"/>
              </w:rPr>
            </w:pPr>
            <w:r w:rsidRPr="00043B2C">
              <w:rPr>
                <w:color w:val="FFFFFF" w:themeColor="background1"/>
              </w:rPr>
              <w:t>Faixas de pontuação de qualidade</w:t>
            </w:r>
          </w:p>
        </w:tc>
        <w:tc>
          <w:tcPr>
            <w:tcW w:w="3209" w:type="dxa"/>
            <w:shd w:val="clear" w:color="auto" w:fill="5B5039" w:themeFill="accent6" w:themeFillShade="80"/>
            <w:vAlign w:val="center"/>
          </w:tcPr>
          <w:p w14:paraId="269E556D"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Pagamento devido</w:t>
            </w:r>
          </w:p>
        </w:tc>
        <w:tc>
          <w:tcPr>
            <w:tcW w:w="3210" w:type="dxa"/>
            <w:shd w:val="clear" w:color="auto" w:fill="5B5039" w:themeFill="accent6" w:themeFillShade="80"/>
            <w:vAlign w:val="center"/>
          </w:tcPr>
          <w:p w14:paraId="23400041" w14:textId="77777777" w:rsidR="00620932" w:rsidRPr="00043B2C" w:rsidRDefault="00620932" w:rsidP="00043B2C">
            <w:pPr>
              <w:pStyle w:val="Nvel3-R"/>
              <w:numPr>
                <w:ilvl w:val="0"/>
                <w:numId w:val="0"/>
              </w:numPr>
              <w:jc w:val="center"/>
              <w:rPr>
                <w:color w:val="FFFFFF" w:themeColor="background1"/>
              </w:rPr>
            </w:pPr>
            <w:r w:rsidRPr="00043B2C">
              <w:rPr>
                <w:color w:val="FFFFFF" w:themeColor="background1"/>
              </w:rPr>
              <w:t>Fator de ajuste de nível de serviço</w:t>
            </w:r>
          </w:p>
        </w:tc>
      </w:tr>
      <w:tr w:rsidR="00620932" w:rsidRPr="00043B2C" w14:paraId="1194F8E7" w14:textId="77777777" w:rsidTr="00503A76">
        <w:trPr>
          <w:jc w:val="center"/>
        </w:trPr>
        <w:tc>
          <w:tcPr>
            <w:tcW w:w="3209" w:type="dxa"/>
            <w:vAlign w:val="center"/>
          </w:tcPr>
          <w:p w14:paraId="376ACC6E" w14:textId="77777777" w:rsidR="00620932" w:rsidRPr="00043B2C" w:rsidRDefault="00620932" w:rsidP="00043B2C">
            <w:pPr>
              <w:pStyle w:val="Nvel3-R"/>
              <w:numPr>
                <w:ilvl w:val="0"/>
                <w:numId w:val="0"/>
              </w:numPr>
              <w:rPr>
                <w:color w:val="auto"/>
              </w:rPr>
            </w:pPr>
            <w:r w:rsidRPr="00043B2C">
              <w:rPr>
                <w:color w:val="auto"/>
              </w:rPr>
              <w:t>De 80 a 100 pontos</w:t>
            </w:r>
          </w:p>
        </w:tc>
        <w:tc>
          <w:tcPr>
            <w:tcW w:w="3209" w:type="dxa"/>
            <w:vAlign w:val="center"/>
          </w:tcPr>
          <w:p w14:paraId="173161FE" w14:textId="77777777" w:rsidR="00620932" w:rsidRPr="00043B2C" w:rsidRDefault="00620932" w:rsidP="00043B2C">
            <w:pPr>
              <w:pStyle w:val="Nvel3-R"/>
              <w:numPr>
                <w:ilvl w:val="0"/>
                <w:numId w:val="0"/>
              </w:numPr>
              <w:rPr>
                <w:color w:val="auto"/>
              </w:rPr>
            </w:pPr>
            <w:r w:rsidRPr="00043B2C">
              <w:rPr>
                <w:color w:val="auto"/>
              </w:rPr>
              <w:t>100% do valor previsto</w:t>
            </w:r>
          </w:p>
        </w:tc>
        <w:tc>
          <w:tcPr>
            <w:tcW w:w="3210" w:type="dxa"/>
            <w:vAlign w:val="center"/>
          </w:tcPr>
          <w:p w14:paraId="5C89126E" w14:textId="77777777" w:rsidR="00620932" w:rsidRPr="00043B2C" w:rsidRDefault="00620932" w:rsidP="00043B2C">
            <w:pPr>
              <w:pStyle w:val="Nvel3-R"/>
              <w:numPr>
                <w:ilvl w:val="0"/>
                <w:numId w:val="0"/>
              </w:numPr>
              <w:rPr>
                <w:color w:val="auto"/>
              </w:rPr>
            </w:pPr>
            <w:r w:rsidRPr="00043B2C">
              <w:rPr>
                <w:color w:val="auto"/>
              </w:rPr>
              <w:t>1,00</w:t>
            </w:r>
          </w:p>
        </w:tc>
      </w:tr>
      <w:tr w:rsidR="00620932" w:rsidRPr="00043B2C" w14:paraId="258454AD" w14:textId="77777777" w:rsidTr="00503A76">
        <w:trPr>
          <w:jc w:val="center"/>
        </w:trPr>
        <w:tc>
          <w:tcPr>
            <w:tcW w:w="3209" w:type="dxa"/>
            <w:vAlign w:val="center"/>
          </w:tcPr>
          <w:p w14:paraId="1B1D81D3" w14:textId="77777777" w:rsidR="00620932" w:rsidRPr="00043B2C" w:rsidRDefault="00620932" w:rsidP="00043B2C">
            <w:pPr>
              <w:pStyle w:val="Nvel3-R"/>
              <w:numPr>
                <w:ilvl w:val="0"/>
                <w:numId w:val="0"/>
              </w:numPr>
              <w:rPr>
                <w:color w:val="auto"/>
              </w:rPr>
            </w:pPr>
            <w:r w:rsidRPr="00043B2C">
              <w:rPr>
                <w:color w:val="auto"/>
              </w:rPr>
              <w:t>De 70 a 79 pontos</w:t>
            </w:r>
          </w:p>
        </w:tc>
        <w:tc>
          <w:tcPr>
            <w:tcW w:w="3209" w:type="dxa"/>
            <w:vAlign w:val="center"/>
          </w:tcPr>
          <w:p w14:paraId="560A2F34" w14:textId="77777777" w:rsidR="00620932" w:rsidRPr="00043B2C" w:rsidRDefault="00620932" w:rsidP="00043B2C">
            <w:pPr>
              <w:pStyle w:val="Nvel3-R"/>
              <w:numPr>
                <w:ilvl w:val="0"/>
                <w:numId w:val="0"/>
              </w:numPr>
              <w:rPr>
                <w:color w:val="auto"/>
              </w:rPr>
            </w:pPr>
            <w:r w:rsidRPr="00043B2C">
              <w:rPr>
                <w:color w:val="auto"/>
              </w:rPr>
              <w:t>97% do valor previsto</w:t>
            </w:r>
          </w:p>
        </w:tc>
        <w:tc>
          <w:tcPr>
            <w:tcW w:w="3210" w:type="dxa"/>
            <w:vAlign w:val="center"/>
          </w:tcPr>
          <w:p w14:paraId="5FC1B687" w14:textId="77777777" w:rsidR="00620932" w:rsidRPr="00043B2C" w:rsidRDefault="00620932" w:rsidP="00043B2C">
            <w:pPr>
              <w:pStyle w:val="Nvel3-R"/>
              <w:numPr>
                <w:ilvl w:val="0"/>
                <w:numId w:val="0"/>
              </w:numPr>
              <w:rPr>
                <w:color w:val="auto"/>
              </w:rPr>
            </w:pPr>
            <w:r w:rsidRPr="00043B2C">
              <w:rPr>
                <w:color w:val="auto"/>
              </w:rPr>
              <w:t>0,97</w:t>
            </w:r>
          </w:p>
        </w:tc>
      </w:tr>
      <w:tr w:rsidR="00620932" w:rsidRPr="00043B2C" w14:paraId="1C5632A0" w14:textId="77777777" w:rsidTr="00503A76">
        <w:trPr>
          <w:jc w:val="center"/>
        </w:trPr>
        <w:tc>
          <w:tcPr>
            <w:tcW w:w="3209" w:type="dxa"/>
            <w:vAlign w:val="center"/>
          </w:tcPr>
          <w:p w14:paraId="60B13F72" w14:textId="77777777" w:rsidR="00620932" w:rsidRPr="00043B2C" w:rsidRDefault="00620932" w:rsidP="00043B2C">
            <w:pPr>
              <w:pStyle w:val="Nvel3-R"/>
              <w:numPr>
                <w:ilvl w:val="0"/>
                <w:numId w:val="0"/>
              </w:numPr>
              <w:rPr>
                <w:color w:val="auto"/>
              </w:rPr>
            </w:pPr>
            <w:r w:rsidRPr="00043B2C">
              <w:rPr>
                <w:color w:val="auto"/>
              </w:rPr>
              <w:t>De 60 a 69 pontos</w:t>
            </w:r>
          </w:p>
        </w:tc>
        <w:tc>
          <w:tcPr>
            <w:tcW w:w="3209" w:type="dxa"/>
            <w:vAlign w:val="center"/>
          </w:tcPr>
          <w:p w14:paraId="0ADBE703" w14:textId="77777777" w:rsidR="00620932" w:rsidRPr="00043B2C" w:rsidRDefault="00620932" w:rsidP="00043B2C">
            <w:pPr>
              <w:pStyle w:val="Nvel3-R"/>
              <w:numPr>
                <w:ilvl w:val="0"/>
                <w:numId w:val="0"/>
              </w:numPr>
              <w:rPr>
                <w:color w:val="auto"/>
              </w:rPr>
            </w:pPr>
            <w:r w:rsidRPr="00043B2C">
              <w:rPr>
                <w:color w:val="auto"/>
              </w:rPr>
              <w:t>95% do valor previsto</w:t>
            </w:r>
          </w:p>
        </w:tc>
        <w:tc>
          <w:tcPr>
            <w:tcW w:w="3210" w:type="dxa"/>
            <w:vAlign w:val="center"/>
          </w:tcPr>
          <w:p w14:paraId="313A1577" w14:textId="77777777" w:rsidR="00620932" w:rsidRPr="00043B2C" w:rsidRDefault="00620932" w:rsidP="00043B2C">
            <w:pPr>
              <w:pStyle w:val="Nvel3-R"/>
              <w:numPr>
                <w:ilvl w:val="0"/>
                <w:numId w:val="0"/>
              </w:numPr>
              <w:rPr>
                <w:color w:val="auto"/>
              </w:rPr>
            </w:pPr>
            <w:r w:rsidRPr="00043B2C">
              <w:rPr>
                <w:color w:val="auto"/>
              </w:rPr>
              <w:t>0,95</w:t>
            </w:r>
          </w:p>
        </w:tc>
      </w:tr>
      <w:tr w:rsidR="00620932" w:rsidRPr="00043B2C" w14:paraId="0B584B62" w14:textId="77777777" w:rsidTr="00503A76">
        <w:trPr>
          <w:jc w:val="center"/>
        </w:trPr>
        <w:tc>
          <w:tcPr>
            <w:tcW w:w="3209" w:type="dxa"/>
            <w:vAlign w:val="center"/>
          </w:tcPr>
          <w:p w14:paraId="31E0E70A" w14:textId="77777777" w:rsidR="00620932" w:rsidRPr="00043B2C" w:rsidRDefault="00620932" w:rsidP="00043B2C">
            <w:pPr>
              <w:pStyle w:val="Nvel3-R"/>
              <w:numPr>
                <w:ilvl w:val="0"/>
                <w:numId w:val="0"/>
              </w:numPr>
              <w:rPr>
                <w:color w:val="auto"/>
              </w:rPr>
            </w:pPr>
            <w:r w:rsidRPr="00043B2C">
              <w:rPr>
                <w:color w:val="auto"/>
              </w:rPr>
              <w:t>De 50 a 59 pontos</w:t>
            </w:r>
          </w:p>
        </w:tc>
        <w:tc>
          <w:tcPr>
            <w:tcW w:w="3209" w:type="dxa"/>
            <w:vAlign w:val="center"/>
          </w:tcPr>
          <w:p w14:paraId="1C0C25FB" w14:textId="77777777" w:rsidR="00620932" w:rsidRPr="00043B2C" w:rsidRDefault="00620932" w:rsidP="00043B2C">
            <w:pPr>
              <w:pStyle w:val="Nvel3-R"/>
              <w:numPr>
                <w:ilvl w:val="0"/>
                <w:numId w:val="0"/>
              </w:numPr>
              <w:rPr>
                <w:color w:val="auto"/>
              </w:rPr>
            </w:pPr>
            <w:r w:rsidRPr="00043B2C">
              <w:rPr>
                <w:color w:val="auto"/>
              </w:rPr>
              <w:t>93% do valor previsto</w:t>
            </w:r>
          </w:p>
        </w:tc>
        <w:tc>
          <w:tcPr>
            <w:tcW w:w="3210" w:type="dxa"/>
            <w:vAlign w:val="center"/>
          </w:tcPr>
          <w:p w14:paraId="1919BC44" w14:textId="77777777" w:rsidR="00620932" w:rsidRPr="00043B2C" w:rsidRDefault="00620932" w:rsidP="00043B2C">
            <w:pPr>
              <w:pStyle w:val="Nvel3-R"/>
              <w:numPr>
                <w:ilvl w:val="0"/>
                <w:numId w:val="0"/>
              </w:numPr>
              <w:rPr>
                <w:color w:val="auto"/>
              </w:rPr>
            </w:pPr>
            <w:r w:rsidRPr="00043B2C">
              <w:rPr>
                <w:color w:val="auto"/>
              </w:rPr>
              <w:t>0,93</w:t>
            </w:r>
          </w:p>
        </w:tc>
      </w:tr>
      <w:tr w:rsidR="00620932" w:rsidRPr="00043B2C" w14:paraId="31878933" w14:textId="77777777" w:rsidTr="00503A76">
        <w:trPr>
          <w:jc w:val="center"/>
        </w:trPr>
        <w:tc>
          <w:tcPr>
            <w:tcW w:w="3209" w:type="dxa"/>
            <w:vAlign w:val="center"/>
          </w:tcPr>
          <w:p w14:paraId="55509770" w14:textId="77777777" w:rsidR="00620932" w:rsidRPr="00043B2C" w:rsidRDefault="00620932" w:rsidP="00043B2C">
            <w:pPr>
              <w:pStyle w:val="Nvel3-R"/>
              <w:numPr>
                <w:ilvl w:val="0"/>
                <w:numId w:val="0"/>
              </w:numPr>
              <w:rPr>
                <w:color w:val="auto"/>
              </w:rPr>
            </w:pPr>
            <w:r w:rsidRPr="00043B2C">
              <w:rPr>
                <w:color w:val="auto"/>
              </w:rPr>
              <w:t>De 40 a 49 pontos</w:t>
            </w:r>
          </w:p>
        </w:tc>
        <w:tc>
          <w:tcPr>
            <w:tcW w:w="3209" w:type="dxa"/>
            <w:vAlign w:val="center"/>
          </w:tcPr>
          <w:p w14:paraId="0FCE7D4E" w14:textId="77777777" w:rsidR="00620932" w:rsidRPr="00043B2C" w:rsidRDefault="00620932" w:rsidP="00043B2C">
            <w:pPr>
              <w:pStyle w:val="Nvel3-R"/>
              <w:numPr>
                <w:ilvl w:val="0"/>
                <w:numId w:val="0"/>
              </w:numPr>
              <w:rPr>
                <w:color w:val="auto"/>
              </w:rPr>
            </w:pPr>
            <w:r w:rsidRPr="00043B2C">
              <w:rPr>
                <w:color w:val="auto"/>
              </w:rPr>
              <w:t>90% do valor previsto</w:t>
            </w:r>
          </w:p>
        </w:tc>
        <w:tc>
          <w:tcPr>
            <w:tcW w:w="3210" w:type="dxa"/>
            <w:vAlign w:val="center"/>
          </w:tcPr>
          <w:p w14:paraId="7FA9D619" w14:textId="77777777" w:rsidR="00620932" w:rsidRPr="00043B2C" w:rsidRDefault="00620932" w:rsidP="00043B2C">
            <w:pPr>
              <w:pStyle w:val="Nvel3-R"/>
              <w:numPr>
                <w:ilvl w:val="0"/>
                <w:numId w:val="0"/>
              </w:numPr>
              <w:rPr>
                <w:color w:val="auto"/>
              </w:rPr>
            </w:pPr>
            <w:r w:rsidRPr="00043B2C">
              <w:rPr>
                <w:color w:val="auto"/>
              </w:rPr>
              <w:t>0,90</w:t>
            </w:r>
          </w:p>
        </w:tc>
      </w:tr>
      <w:tr w:rsidR="00620932" w:rsidRPr="00043B2C" w14:paraId="5D785A5F" w14:textId="77777777" w:rsidTr="00503A76">
        <w:trPr>
          <w:jc w:val="center"/>
        </w:trPr>
        <w:tc>
          <w:tcPr>
            <w:tcW w:w="3209" w:type="dxa"/>
            <w:vAlign w:val="center"/>
          </w:tcPr>
          <w:p w14:paraId="37A736C7" w14:textId="77777777" w:rsidR="00620932" w:rsidRPr="00043B2C" w:rsidRDefault="00620932" w:rsidP="00043B2C">
            <w:pPr>
              <w:pStyle w:val="Nvel3-R"/>
              <w:numPr>
                <w:ilvl w:val="0"/>
                <w:numId w:val="0"/>
              </w:numPr>
              <w:rPr>
                <w:color w:val="auto"/>
              </w:rPr>
            </w:pPr>
            <w:r w:rsidRPr="00043B2C">
              <w:rPr>
                <w:color w:val="auto"/>
              </w:rPr>
              <w:t>Abaixo de 40 pontos</w:t>
            </w:r>
          </w:p>
        </w:tc>
        <w:tc>
          <w:tcPr>
            <w:tcW w:w="3209" w:type="dxa"/>
            <w:vAlign w:val="center"/>
          </w:tcPr>
          <w:p w14:paraId="24ED548D" w14:textId="77777777" w:rsidR="00620932" w:rsidRPr="00043B2C" w:rsidRDefault="00620932" w:rsidP="00043B2C">
            <w:pPr>
              <w:pStyle w:val="Nvel3-R"/>
              <w:numPr>
                <w:ilvl w:val="0"/>
                <w:numId w:val="0"/>
              </w:numPr>
              <w:rPr>
                <w:color w:val="auto"/>
              </w:rPr>
            </w:pPr>
            <w:r w:rsidRPr="00043B2C">
              <w:rPr>
                <w:color w:val="auto"/>
              </w:rPr>
              <w:t>80% do valor previsto</w:t>
            </w:r>
          </w:p>
        </w:tc>
        <w:tc>
          <w:tcPr>
            <w:tcW w:w="3210" w:type="dxa"/>
            <w:vAlign w:val="center"/>
          </w:tcPr>
          <w:p w14:paraId="3FD15A0C" w14:textId="77777777" w:rsidR="00620932" w:rsidRPr="00043B2C" w:rsidRDefault="00620932" w:rsidP="00043B2C">
            <w:pPr>
              <w:pStyle w:val="Nvel3-R"/>
              <w:numPr>
                <w:ilvl w:val="0"/>
                <w:numId w:val="0"/>
              </w:numPr>
              <w:rPr>
                <w:color w:val="auto"/>
              </w:rPr>
            </w:pPr>
            <w:r w:rsidRPr="00043B2C">
              <w:rPr>
                <w:color w:val="auto"/>
              </w:rPr>
              <w:t>0,80</w:t>
            </w:r>
          </w:p>
        </w:tc>
      </w:tr>
      <w:tr w:rsidR="00620932" w:rsidRPr="00043B2C" w14:paraId="5D7672BF" w14:textId="77777777" w:rsidTr="00503A76">
        <w:trPr>
          <w:jc w:val="center"/>
        </w:trPr>
        <w:tc>
          <w:tcPr>
            <w:tcW w:w="9628" w:type="dxa"/>
            <w:gridSpan w:val="3"/>
            <w:vAlign w:val="center"/>
          </w:tcPr>
          <w:p w14:paraId="6D2FCA72" w14:textId="77777777" w:rsidR="00620932" w:rsidRPr="00043B2C" w:rsidRDefault="00620932" w:rsidP="00043B2C">
            <w:pPr>
              <w:pStyle w:val="Nvel3-R"/>
              <w:numPr>
                <w:ilvl w:val="0"/>
                <w:numId w:val="0"/>
              </w:numPr>
              <w:rPr>
                <w:color w:val="auto"/>
              </w:rPr>
            </w:pPr>
            <w:r w:rsidRPr="00043B2C">
              <w:rPr>
                <w:color w:val="auto"/>
              </w:rPr>
              <w:t>Valor devido para pagamento = [(valor mensal previsto) x (fator de ajuste de nível de serviço)]</w:t>
            </w:r>
          </w:p>
        </w:tc>
      </w:tr>
    </w:tbl>
    <w:p w14:paraId="241CE2A1" w14:textId="77777777" w:rsidR="00620932" w:rsidRPr="009E3481" w:rsidRDefault="00620932" w:rsidP="00043B2C">
      <w:pPr>
        <w:pStyle w:val="Nivel3"/>
      </w:pPr>
      <w:r w:rsidRPr="009E3481">
        <w:t>A avaliação abaixo de 40 pontos poderá ensejar abertura de Processo Administrativo de Apuração de Responsabilidade (PAAR), com possibilidade de rescisão contratual.</w:t>
      </w:r>
    </w:p>
    <w:p w14:paraId="7F0594A9" w14:textId="77777777" w:rsidR="003E4F5A" w:rsidRPr="009E3481" w:rsidRDefault="003E4F5A" w:rsidP="00043B2C">
      <w:pPr>
        <w:pStyle w:val="Nivel3"/>
        <w:numPr>
          <w:ilvl w:val="0"/>
          <w:numId w:val="0"/>
        </w:numPr>
      </w:pPr>
    </w:p>
    <w:p w14:paraId="1CB26C6B" w14:textId="45F96515" w:rsidR="00804C08" w:rsidRPr="009E3481" w:rsidRDefault="6F9D87A3" w:rsidP="0017444A">
      <w:pPr>
        <w:pStyle w:val="Nivel2"/>
        <w:rPr>
          <w:b/>
        </w:rPr>
      </w:pPr>
      <w:r w:rsidRPr="009E3481">
        <w:t>Do recebimento</w:t>
      </w:r>
    </w:p>
    <w:p w14:paraId="6CBCD61A" w14:textId="35DDEA48" w:rsidR="6C19017F" w:rsidRPr="009E3481" w:rsidRDefault="4480E14F" w:rsidP="00043B2C">
      <w:pPr>
        <w:pStyle w:val="Nivel3"/>
      </w:pPr>
      <w:r w:rsidRPr="009E3481">
        <w:t>Ao final de cada etapa da execução contratual, conforme previsto no Cronograma Físico-Financeiro, o Contratado apresentará a medição prévia dos serviços executados no período, por meio de planilha e memória de cálculo detalhada.</w:t>
      </w:r>
    </w:p>
    <w:p w14:paraId="50422901" w14:textId="77777777" w:rsidR="0077793E" w:rsidRPr="009E3481" w:rsidRDefault="4480E14F" w:rsidP="00043B2C">
      <w:pPr>
        <w:pStyle w:val="Nivel3"/>
      </w:pPr>
      <w:r w:rsidRPr="009E3481">
        <w:t>Uma etapa será considerada efetivamente concluída quando os serviços previstos para aquela etapa, no Cronograma Físico-Financeiro, estiverem executados em sua totalidade.</w:t>
      </w:r>
    </w:p>
    <w:p w14:paraId="59949228" w14:textId="4D1F991F" w:rsidR="6C19017F" w:rsidRPr="009E3481" w:rsidRDefault="4480E14F" w:rsidP="00043B2C">
      <w:pPr>
        <w:pStyle w:val="Nivel3"/>
      </w:pPr>
      <w:r w:rsidRPr="009E3481">
        <w:t>O contratado também apresentará, a cada medição, os documentos comprobatórios da procedência legal dos produtos e subprodutos florestais utilizados naquela etapa da execução contratual, quando for o caso.</w:t>
      </w:r>
    </w:p>
    <w:p w14:paraId="03F61187" w14:textId="0CC78EF4" w:rsidR="00804C08" w:rsidRPr="009E3481" w:rsidRDefault="64FD6AA2" w:rsidP="0017444A">
      <w:pPr>
        <w:pStyle w:val="Nivel2"/>
      </w:pPr>
      <w:r w:rsidRPr="009E3481">
        <w:t xml:space="preserve">Os serviços serão recebidos provisoriamente, no prazo de </w:t>
      </w:r>
      <w:r w:rsidR="00D777DD" w:rsidRPr="009E3481">
        <w:t>15 (quinze)</w:t>
      </w:r>
      <w:r w:rsidRPr="009E3481">
        <w:t xml:space="preserve"> dias, pelos fiscais técnico e administrativo, mediante termos detalhados, quando verificado o cumprimento das exigências de caráter técnico e administrativo. (Art. 140, I, </w:t>
      </w:r>
      <w:r w:rsidR="00631ADD" w:rsidRPr="009E3481">
        <w:t>a,</w:t>
      </w:r>
      <w:r w:rsidRPr="009E3481">
        <w:t xml:space="preserve"> da Lei nº 14.133 e Arts. 22, X e 23, X do Decreto nº 11.246, de 2022).</w:t>
      </w:r>
    </w:p>
    <w:p w14:paraId="4E203B04" w14:textId="70235FA0" w:rsidR="00804C08" w:rsidRPr="009E3481" w:rsidRDefault="64FD6AA2" w:rsidP="00043B2C">
      <w:pPr>
        <w:pStyle w:val="Nivel3"/>
      </w:pPr>
      <w:r w:rsidRPr="009E3481">
        <w:lastRenderedPageBreak/>
        <w:t xml:space="preserve">O prazo da disposição acima será contado do recebimento de comunicação de cobrança oriunda do </w:t>
      </w:r>
      <w:r w:rsidR="70795A9D" w:rsidRPr="009E3481">
        <w:t>contratado</w:t>
      </w:r>
      <w:r w:rsidRPr="009E3481">
        <w:t xml:space="preserve"> com </w:t>
      </w:r>
      <w:r w:rsidR="70795A9D" w:rsidRPr="009E3481">
        <w:t xml:space="preserve">a </w:t>
      </w:r>
      <w:r w:rsidRPr="009E3481">
        <w:t>comprovação da prestação dos serviços a que se referem a parcela a ser paga</w:t>
      </w:r>
      <w:r w:rsidR="1B1B3ABA" w:rsidRPr="009E3481">
        <w:t>.</w:t>
      </w:r>
    </w:p>
    <w:p w14:paraId="78BCCFDE" w14:textId="181971F9" w:rsidR="00804C08" w:rsidRPr="009E3481" w:rsidRDefault="64FD6AA2" w:rsidP="00043B2C">
      <w:pPr>
        <w:pStyle w:val="Nivel3"/>
      </w:pPr>
      <w:r w:rsidRPr="009E3481">
        <w:t>O fiscal técnico do contrato realizará o recebimento provisório do objeto do contrato mediante termo detalhado que comprove o cumprimento das exigências de caráter técnico. (Art. 22, X, Decreto nº 11.246, de 2022).</w:t>
      </w:r>
    </w:p>
    <w:p w14:paraId="7E7F7467" w14:textId="65DB5CCD" w:rsidR="00804C08" w:rsidRPr="009E3481" w:rsidRDefault="64FD6AA2" w:rsidP="00043B2C">
      <w:pPr>
        <w:pStyle w:val="Nivel3"/>
      </w:pPr>
      <w:r w:rsidRPr="009E3481">
        <w:t>O fiscal administrativo do contrato realizará o recebimento provisório do objeto do contrato mediante termo detalhado que comprove o cumprimento das exigências de caráter administrativo. (Art. 23, X, Decreto nº 11.246, de 2022)</w:t>
      </w:r>
    </w:p>
    <w:p w14:paraId="7AA17DE3" w14:textId="77777777" w:rsidR="00804C08" w:rsidRPr="009E3481" w:rsidRDefault="64FD6AA2" w:rsidP="00043B2C">
      <w:pPr>
        <w:pStyle w:val="Nivel3"/>
      </w:pPr>
      <w:r w:rsidRPr="009E3481">
        <w:t>O fiscal setorial do contrato, quando houver, realizará o recebimento provisório sob o ponto de vista técnico e administrativo.</w:t>
      </w:r>
    </w:p>
    <w:p w14:paraId="20677204" w14:textId="77777777" w:rsidR="00804C08" w:rsidRPr="009E3481" w:rsidRDefault="72A6A413" w:rsidP="00043B2C">
      <w:pPr>
        <w:pStyle w:val="Nivel3"/>
      </w:pPr>
      <w:r w:rsidRPr="009E3481">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4028166" w14:textId="42496174" w:rsidR="3BA3FECE" w:rsidRPr="009E3481" w:rsidRDefault="3BA3FECE" w:rsidP="00043B2C">
      <w:pPr>
        <w:pStyle w:val="Nivel3"/>
      </w:pPr>
      <w:r w:rsidRPr="009E3481">
        <w:t>Será considerado como ocorrido o recebimento provisório com a entrega do termo detalhado ou, em havendo mais de um a ser feito, com a entrega do último.</w:t>
      </w:r>
    </w:p>
    <w:p w14:paraId="3B8DC35E" w14:textId="17E6C6CC" w:rsidR="00804C08" w:rsidRPr="009E3481" w:rsidRDefault="72A6A413" w:rsidP="00043B2C">
      <w:pPr>
        <w:pStyle w:val="Nivel3"/>
      </w:pPr>
      <w:r w:rsidRPr="009E3481">
        <w:t>O Contratado fica obrigad</w:t>
      </w:r>
      <w:r w:rsidR="511ED8A8" w:rsidRPr="009E3481">
        <w:t>o</w:t>
      </w:r>
      <w:r w:rsidRPr="009E3481">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88CC4AA" w14:textId="6C75A82A" w:rsidR="00804C08" w:rsidRPr="009E3481" w:rsidRDefault="72A6A413" w:rsidP="00043B2C">
      <w:pPr>
        <w:pStyle w:val="Nivel3"/>
      </w:pPr>
      <w:r w:rsidRPr="009E3481">
        <w:t>A fiscalização não efetuará o ateste da última e/ou única medição de serviços até que sejam sanadas todas as eventuais pendências que possam vir a ser apontadas no Recebimento Provisório. (Art. 119 c/c art. 140 da Lei nº 14133, de 2021)</w:t>
      </w:r>
    </w:p>
    <w:p w14:paraId="5B618D97" w14:textId="77777777" w:rsidR="00804C08" w:rsidRPr="009E3481" w:rsidRDefault="72A6A413" w:rsidP="00043B2C">
      <w:pPr>
        <w:pStyle w:val="Nivel3"/>
      </w:pPr>
      <w:r w:rsidRPr="009E3481">
        <w:t>O recebimento provisório também ficará sujeito, quando cabível, à conclusão de todos os testes de campo e à entrega dos Manuais e Instruções exigíveis.</w:t>
      </w:r>
    </w:p>
    <w:p w14:paraId="34AC1042" w14:textId="77777777" w:rsidR="00804C08" w:rsidRPr="009E3481" w:rsidRDefault="72A6A413" w:rsidP="00043B2C">
      <w:pPr>
        <w:pStyle w:val="Nivel3"/>
      </w:pPr>
      <w:r w:rsidRPr="009E3481">
        <w:t>Os serviços poderão ser rejeitados, no todo ou em parte, quando em desacordo com as especificações constantes neste Termo de Referência e na proposta, sem prejuízo da aplicação das penalidades.</w:t>
      </w:r>
    </w:p>
    <w:p w14:paraId="47F879CF" w14:textId="77777777" w:rsidR="00804C08" w:rsidRPr="009E3481" w:rsidRDefault="64FD6AA2" w:rsidP="0017444A">
      <w:pPr>
        <w:pStyle w:val="Nivel2"/>
      </w:pPr>
      <w:r w:rsidRPr="009E3481">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265DF21" w14:textId="02EE1552" w:rsidR="00804C08" w:rsidRPr="009E3481" w:rsidRDefault="64FD6AA2" w:rsidP="0017444A">
      <w:pPr>
        <w:pStyle w:val="Nivel2"/>
      </w:pPr>
      <w:r w:rsidRPr="009E3481">
        <w:t xml:space="preserve">Os serviços serão recebidos definitivamente no prazo de </w:t>
      </w:r>
      <w:r w:rsidR="00007343" w:rsidRPr="009E3481">
        <w:t>30</w:t>
      </w:r>
      <w:r w:rsidRPr="009E3481">
        <w:t>(</w:t>
      </w:r>
      <w:r w:rsidR="00007343" w:rsidRPr="009E3481">
        <w:t>trinta</w:t>
      </w:r>
      <w:r w:rsidRPr="009E3481">
        <w:t xml:space="preserve">) dias, contados do recebimento provisório, por servidor ou comissão designada pela autoridade competente, após a verificação da qualidade e quantidade do serviço e consequente aceitação mediante termo detalhado, obedecendo </w:t>
      </w:r>
      <w:r w:rsidR="026DD355" w:rsidRPr="009E3481">
        <w:t>o</w:t>
      </w:r>
      <w:r w:rsidRPr="009E3481">
        <w:t xml:space="preserve">s seguintes </w:t>
      </w:r>
      <w:r w:rsidR="026DD355" w:rsidRPr="009E3481">
        <w:t>procedimentos</w:t>
      </w:r>
      <w:r w:rsidRPr="009E3481">
        <w:t>:</w:t>
      </w:r>
    </w:p>
    <w:p w14:paraId="342E8DCE" w14:textId="19CB679D" w:rsidR="00804C08" w:rsidRPr="009E3481" w:rsidRDefault="64FD6AA2" w:rsidP="00043B2C">
      <w:pPr>
        <w:pStyle w:val="Nivel3"/>
      </w:pPr>
      <w:r w:rsidRPr="009E3481">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r w:rsidR="379108D8" w:rsidRPr="009E3481">
        <w:t>.</w:t>
      </w:r>
    </w:p>
    <w:p w14:paraId="7902F378" w14:textId="77777777" w:rsidR="00804C08" w:rsidRPr="009E3481" w:rsidRDefault="64FD6AA2" w:rsidP="00043B2C">
      <w:pPr>
        <w:pStyle w:val="Nivel3"/>
      </w:pPr>
      <w:r w:rsidRPr="009E3481">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43486B" w14:textId="0FC901A7" w:rsidR="00804C08" w:rsidRPr="009E3481" w:rsidRDefault="64FD6AA2" w:rsidP="00043B2C">
      <w:pPr>
        <w:pStyle w:val="Nivel3"/>
      </w:pPr>
      <w:r w:rsidRPr="009E3481">
        <w:t xml:space="preserve">Emitir Termo </w:t>
      </w:r>
      <w:r w:rsidR="13F44EAB" w:rsidRPr="009E3481">
        <w:t>Detalhado</w:t>
      </w:r>
      <w:r w:rsidRPr="009E3481">
        <w:t xml:space="preserve"> para efeito de recebimento definitivo dos serviços prestados, com base nos relatórios e documentações apresentadas; e</w:t>
      </w:r>
    </w:p>
    <w:p w14:paraId="0D3DF43C" w14:textId="77777777" w:rsidR="00804C08" w:rsidRPr="009E3481" w:rsidRDefault="64FD6AA2" w:rsidP="00043B2C">
      <w:pPr>
        <w:pStyle w:val="Nivel3"/>
      </w:pPr>
      <w:r w:rsidRPr="009E3481">
        <w:t>Comunicar a empresa para que emita a Nota Fiscal ou Fatura, com o valor exato dimensionado pela fiscalização.</w:t>
      </w:r>
    </w:p>
    <w:p w14:paraId="1CCF6097" w14:textId="3C025E9A" w:rsidR="00804C08" w:rsidRPr="009E3481" w:rsidRDefault="026DD355" w:rsidP="00043B2C">
      <w:pPr>
        <w:pStyle w:val="Nivel3"/>
      </w:pPr>
      <w:r w:rsidRPr="009E3481">
        <w:t>E</w:t>
      </w:r>
      <w:r w:rsidR="64FD6AA2" w:rsidRPr="009E3481">
        <w:t>nviar a documentação pertinente ao setor de contratos para a formalização dos procedimentos de liquidação e pagamento, no valor dimensionado pela fiscalização e gestão.</w:t>
      </w:r>
    </w:p>
    <w:p w14:paraId="5AB94813" w14:textId="5EFFB17E" w:rsidR="00804C08" w:rsidRPr="009E3481" w:rsidRDefault="64FD6AA2" w:rsidP="00043B2C">
      <w:pPr>
        <w:pStyle w:val="Nivel3"/>
      </w:pPr>
      <w:r w:rsidRPr="009E3481">
        <w:t xml:space="preserve">No caso de controvérsia sobre a execução do objeto, quanto à dimensão, qualidade e quantidade, deverá ser observado o teor do </w:t>
      </w:r>
      <w:hyperlink r:id="rId10" w:anchor="art143">
        <w:r w:rsidRPr="009E3481">
          <w:rPr>
            <w:rStyle w:val="Hyperlink"/>
            <w:rFonts w:asciiTheme="minorHAnsi" w:hAnsiTheme="minorHAnsi"/>
            <w:sz w:val="18"/>
            <w:szCs w:val="18"/>
          </w:rPr>
          <w:t>art. 143 da Lei nº 14.133, de 2021</w:t>
        </w:r>
      </w:hyperlink>
      <w:r w:rsidRPr="009E3481">
        <w:t xml:space="preserve">, comunicando-se à empresa para emissão de Nota Fiscal no que </w:t>
      </w:r>
      <w:r w:rsidR="008863B1" w:rsidRPr="009E3481">
        <w:t>pertence</w:t>
      </w:r>
      <w:r w:rsidRPr="009E3481">
        <w:t xml:space="preserve"> à parcela incontroversa da execução do objeto, para efeito de liquidação e pagamento.</w:t>
      </w:r>
    </w:p>
    <w:p w14:paraId="110EE07A" w14:textId="5AE6DBC1" w:rsidR="00804C08" w:rsidRPr="009E3481" w:rsidRDefault="64FD6AA2" w:rsidP="00043B2C">
      <w:pPr>
        <w:pStyle w:val="Nivel3"/>
      </w:pPr>
      <w:r w:rsidRPr="009E3481">
        <w:t>Nenhum prazo de recebimento ocorrerá enquanto pendente a solução, pelo contratado, de inconsistências verificadas na execução do objeto ou no instrumento de cobrança.</w:t>
      </w:r>
    </w:p>
    <w:p w14:paraId="49A1A278" w14:textId="2D434F8E" w:rsidR="00B04D2A" w:rsidRPr="009E3481" w:rsidRDefault="64FD6AA2" w:rsidP="00043B2C">
      <w:pPr>
        <w:pStyle w:val="Nivel3"/>
      </w:pPr>
      <w:r w:rsidRPr="009E3481">
        <w:t>O recebimento provisório ou definitivo não excluirá a responsabilidade civil pela solidez e pela segurança do serviço nem a responsabilidade ético-profissional pela perfeita execução do contrato.</w:t>
      </w:r>
    </w:p>
    <w:p w14:paraId="5460EFF3" w14:textId="4B0F07FD" w:rsidR="009B5D30" w:rsidRPr="009E3481" w:rsidRDefault="00357593" w:rsidP="0017444A">
      <w:pPr>
        <w:pStyle w:val="Nivel2"/>
        <w:rPr>
          <w:b/>
        </w:rPr>
      </w:pPr>
      <w:r w:rsidRPr="009E3481">
        <w:t>Liquidação</w:t>
      </w:r>
    </w:p>
    <w:p w14:paraId="25E22714" w14:textId="382E54FB" w:rsidR="009B5D30" w:rsidRPr="009E3481" w:rsidRDefault="2E187485" w:rsidP="00043B2C">
      <w:pPr>
        <w:pStyle w:val="Nivel3"/>
      </w:pPr>
      <w:r w:rsidRPr="009E3481">
        <w:t>Recebida a Nota Fiscal ou documento de cobrança equivalente, correrá o prazo de dez dias úteis para fins de liquidação, na forma desta seção, prorrogáveis por igual período, nos termos do art. 7º, §2º da Instrução Normativa SEGES/ME nº 77/2022.</w:t>
      </w:r>
    </w:p>
    <w:p w14:paraId="7001F005" w14:textId="66A17ADA" w:rsidR="009B5D30" w:rsidRPr="009E3481" w:rsidRDefault="2E187485" w:rsidP="00043B2C">
      <w:pPr>
        <w:pStyle w:val="Nivel3"/>
      </w:pPr>
      <w:r w:rsidRPr="009E3481">
        <w:t xml:space="preserve">O prazo de que trata o item anterior será reduzido à metade, mantendo-se a possibilidade de prorrogação, </w:t>
      </w:r>
      <w:r w:rsidR="58BCE0D2" w:rsidRPr="009E3481">
        <w:t>nos casos</w:t>
      </w:r>
      <w:r w:rsidRPr="009E3481">
        <w:t xml:space="preserve"> de contratações decorrentes de despesas cujos valores não ultrapassem o limite de que trata o inciso II do art. 75 da Lei nº 14.133, de 2021</w:t>
      </w:r>
    </w:p>
    <w:p w14:paraId="1561F425" w14:textId="4C03EBFA" w:rsidR="009B5D30" w:rsidRPr="009E3481" w:rsidRDefault="2E187485" w:rsidP="0017444A">
      <w:pPr>
        <w:pStyle w:val="Nivel2"/>
      </w:pPr>
      <w:r w:rsidRPr="009E3481">
        <w:t>Para fins de liquidação, o setor competente deve verificar se a Nota Fiscal ou Fatura apresentada expressa os elementos necessários e essenciais do documento, tais como:</w:t>
      </w:r>
    </w:p>
    <w:p w14:paraId="69DFDA86" w14:textId="3680B315" w:rsidR="009B5D30" w:rsidRPr="009E3481" w:rsidRDefault="4222CD74" w:rsidP="00043B2C">
      <w:pPr>
        <w:pStyle w:val="Nivel3"/>
        <w:numPr>
          <w:ilvl w:val="0"/>
          <w:numId w:val="0"/>
        </w:numPr>
        <w:ind w:left="284"/>
      </w:pPr>
      <w:r w:rsidRPr="009E3481">
        <w:t>a)</w:t>
      </w:r>
      <w:r w:rsidR="009B5D30" w:rsidRPr="009E3481">
        <w:tab/>
      </w:r>
      <w:r w:rsidRPr="009E3481">
        <w:t>o prazo de validade;</w:t>
      </w:r>
    </w:p>
    <w:p w14:paraId="4BCF3187" w14:textId="0262ED5F" w:rsidR="009B5D30" w:rsidRPr="009E3481" w:rsidRDefault="009B5D30" w:rsidP="00043B2C">
      <w:pPr>
        <w:pStyle w:val="Nivel3"/>
        <w:numPr>
          <w:ilvl w:val="0"/>
          <w:numId w:val="0"/>
        </w:numPr>
        <w:ind w:left="284"/>
      </w:pPr>
      <w:r w:rsidRPr="009E3481">
        <w:t>b)</w:t>
      </w:r>
      <w:r w:rsidRPr="009E3481">
        <w:rPr>
          <w:rFonts w:eastAsia="Times New Roman" w:cs="Times New Roman"/>
        </w:rPr>
        <w:tab/>
      </w:r>
      <w:r w:rsidRPr="009E3481">
        <w:t>a data da emissão;</w:t>
      </w:r>
    </w:p>
    <w:p w14:paraId="66ABE2A1" w14:textId="2EBEA7B9" w:rsidR="009B5D30" w:rsidRPr="009E3481" w:rsidRDefault="009B5D30" w:rsidP="00043B2C">
      <w:pPr>
        <w:pStyle w:val="Nivel3"/>
        <w:numPr>
          <w:ilvl w:val="0"/>
          <w:numId w:val="0"/>
        </w:numPr>
        <w:ind w:left="284"/>
      </w:pPr>
      <w:r w:rsidRPr="009E3481">
        <w:t>c)</w:t>
      </w:r>
      <w:r w:rsidRPr="009E3481">
        <w:rPr>
          <w:rFonts w:eastAsia="Times New Roman" w:cs="Times New Roman"/>
        </w:rPr>
        <w:tab/>
      </w:r>
      <w:r w:rsidRPr="009E3481">
        <w:t>os dados do contrato e do órgão contratante;</w:t>
      </w:r>
    </w:p>
    <w:p w14:paraId="6B222B7A" w14:textId="63353F05" w:rsidR="009B5D30" w:rsidRPr="009E3481" w:rsidRDefault="009B5D30" w:rsidP="00043B2C">
      <w:pPr>
        <w:pStyle w:val="Nivel3"/>
        <w:numPr>
          <w:ilvl w:val="0"/>
          <w:numId w:val="0"/>
        </w:numPr>
        <w:ind w:left="284"/>
      </w:pPr>
      <w:r w:rsidRPr="009E3481">
        <w:t>d)</w:t>
      </w:r>
      <w:r w:rsidRPr="009E3481">
        <w:rPr>
          <w:rFonts w:eastAsia="Times New Roman" w:cs="Times New Roman"/>
        </w:rPr>
        <w:tab/>
      </w:r>
      <w:r w:rsidRPr="009E3481">
        <w:t>o período respectivo de execução do contrato;</w:t>
      </w:r>
    </w:p>
    <w:p w14:paraId="0443C4FF" w14:textId="77777777" w:rsidR="00E25B30" w:rsidRPr="009E3481" w:rsidRDefault="009B5D30" w:rsidP="00043B2C">
      <w:pPr>
        <w:pStyle w:val="Nivel3"/>
        <w:numPr>
          <w:ilvl w:val="0"/>
          <w:numId w:val="0"/>
        </w:numPr>
        <w:ind w:left="284"/>
      </w:pPr>
      <w:r w:rsidRPr="009E3481">
        <w:t>e)</w:t>
      </w:r>
      <w:r w:rsidRPr="009E3481">
        <w:rPr>
          <w:rFonts w:eastAsia="Times New Roman" w:cs="Times New Roman"/>
        </w:rPr>
        <w:tab/>
      </w:r>
      <w:r w:rsidRPr="009E3481">
        <w:t>o valor a pagar; e</w:t>
      </w:r>
    </w:p>
    <w:p w14:paraId="0642571F" w14:textId="02CD4ACD" w:rsidR="009B5D30" w:rsidRPr="009E3481" w:rsidRDefault="66DE0FC1" w:rsidP="00043B2C">
      <w:pPr>
        <w:pStyle w:val="Nivel3"/>
        <w:numPr>
          <w:ilvl w:val="0"/>
          <w:numId w:val="0"/>
        </w:numPr>
        <w:ind w:left="284"/>
      </w:pPr>
      <w:r w:rsidRPr="009E3481">
        <w:t>f)</w:t>
      </w:r>
      <w:r w:rsidR="00E25B30" w:rsidRPr="009E3481">
        <w:tab/>
      </w:r>
      <w:r w:rsidR="4222CD74" w:rsidRPr="009E3481">
        <w:t>eventual destaque do valor de retenções tributárias cabíveis.</w:t>
      </w:r>
    </w:p>
    <w:p w14:paraId="3A14EFC4" w14:textId="0D28ED58" w:rsidR="009B5D30" w:rsidRPr="009E3481" w:rsidRDefault="2E187485" w:rsidP="0017444A">
      <w:pPr>
        <w:pStyle w:val="Nivel2"/>
      </w:pPr>
      <w:r w:rsidRPr="009E348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03F1230" w14:textId="4AA1B953" w:rsidR="009B5D30" w:rsidRPr="009E3481" w:rsidRDefault="2E187485" w:rsidP="0017444A">
      <w:pPr>
        <w:pStyle w:val="Nivel2"/>
      </w:pPr>
      <w:r w:rsidRPr="009E3481">
        <w:t xml:space="preserve">A Nota Fiscal ou Fatura deverá ser obrigatoriamente acompanhada da comprovação da regularidade fiscal, constatada por meio de consulta </w:t>
      </w:r>
      <w:r w:rsidRPr="009E3481">
        <w:rPr>
          <w:i/>
          <w:iCs/>
        </w:rPr>
        <w:t>on-line</w:t>
      </w:r>
      <w:r w:rsidRPr="009E3481">
        <w:t xml:space="preserve"> ao SICAF ou, na impossibilidade de acesso ao referido Sistema, mediante consulta aos sítios eletrônicos oficiais ou à documentação mencionada no art. 68 da Lei nº 14.133/2021.</w:t>
      </w:r>
    </w:p>
    <w:p w14:paraId="1E4FBAA3" w14:textId="4FBD4FFC" w:rsidR="009B5D30" w:rsidRPr="009E3481" w:rsidRDefault="5BE94DBC" w:rsidP="0017444A">
      <w:pPr>
        <w:pStyle w:val="Nivel2"/>
      </w:pPr>
      <w:r w:rsidRPr="009E3481">
        <w:t xml:space="preserve">A Administração deverá realizar consulta ao SICAF para: a) verificar a manutenção das condições de habilitação exigidas no edital; b) identificar possível razão que impeça a participação em licitação, no âmbito do </w:t>
      </w:r>
      <w:r w:rsidRPr="009E3481">
        <w:lastRenderedPageBreak/>
        <w:t>órgão ou entidade, proibição de contratar com o Poder Público, bem como ocorrências impeditivas indiretas (INSTRUÇÃO NORMATIVA Nº 3, DE 26 DE ABRIL DE 2018).</w:t>
      </w:r>
    </w:p>
    <w:p w14:paraId="68FC0B8B" w14:textId="06192704" w:rsidR="009B5D30" w:rsidRPr="009E3481" w:rsidRDefault="4932ED10" w:rsidP="0017444A">
      <w:pPr>
        <w:pStyle w:val="Nivel2"/>
        <w:rPr>
          <w:rFonts w:eastAsia="MS Mincho"/>
        </w:rPr>
      </w:pPr>
      <w:r w:rsidRPr="009E3481">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3C072" w14:textId="03EB606C" w:rsidR="009B5D30" w:rsidRPr="009E3481" w:rsidRDefault="4932ED10" w:rsidP="0017444A">
      <w:pPr>
        <w:pStyle w:val="Nivel2"/>
      </w:pPr>
      <w:r w:rsidRPr="009E348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A8CF0" w14:textId="7448A094" w:rsidR="009B5D30" w:rsidRPr="009E3481" w:rsidRDefault="4932ED10" w:rsidP="0017444A">
      <w:pPr>
        <w:pStyle w:val="Nivel2"/>
      </w:pPr>
      <w:r w:rsidRPr="009E3481">
        <w:t>Persistindo a irregularidade, o contratante deverá adotar as medidas necessárias à rescisão contratual nos autos do processo administrativo correspondente, assegurada ao contratado a ampla defesa.</w:t>
      </w:r>
    </w:p>
    <w:p w14:paraId="1FCD9D85" w14:textId="5245E76A" w:rsidR="009B5D30" w:rsidRPr="009E3481" w:rsidRDefault="4932ED10" w:rsidP="0017444A">
      <w:pPr>
        <w:pStyle w:val="Nivel2"/>
      </w:pPr>
      <w:r w:rsidRPr="009E3481">
        <w:t xml:space="preserve">Havendo a efetiva execução do objeto, os pagamentos serão realizados normalmente, até que se decida pela rescisão do contrato, caso o contratado não regularize sua situação junto ao SICAF. </w:t>
      </w:r>
    </w:p>
    <w:p w14:paraId="2E20B1FD" w14:textId="1D1AD014" w:rsidR="009B5D30" w:rsidRPr="009E3481" w:rsidRDefault="00E25B30" w:rsidP="0017444A">
      <w:pPr>
        <w:pStyle w:val="Nivel2"/>
        <w:rPr>
          <w:b/>
        </w:rPr>
      </w:pPr>
      <w:r w:rsidRPr="009E3481">
        <w:t>Prazo de pagamento</w:t>
      </w:r>
    </w:p>
    <w:p w14:paraId="3758F301" w14:textId="5039F82B" w:rsidR="009B5D30" w:rsidRPr="009E3481" w:rsidRDefault="4932ED10" w:rsidP="00043B2C">
      <w:pPr>
        <w:pStyle w:val="Nivel3"/>
      </w:pPr>
      <w:r w:rsidRPr="009E3481">
        <w:t>O pagamento será efetuado no prazo máximo de até dez dias úteis, contados da finalização da liquidação da despesa, conforme seção anterior, nos termos da Instrução Normativa SEGES/ME nº 77, de 2022.</w:t>
      </w:r>
    </w:p>
    <w:p w14:paraId="565A3DF5" w14:textId="42498879" w:rsidR="009B5D30" w:rsidRPr="009E3481" w:rsidRDefault="4932ED10" w:rsidP="00043B2C">
      <w:pPr>
        <w:pStyle w:val="Nivel3"/>
      </w:pPr>
      <w:r w:rsidRPr="009E3481">
        <w:t xml:space="preserve">No caso de atraso pelo Contratante, os valores devidos ao contratado serão atualizados monetariamente entre o termo final do prazo de pagamento até a data de sua efetiva realização, mediante aplicação do índice </w:t>
      </w:r>
      <w:r w:rsidR="00716730" w:rsidRPr="009E3481">
        <w:rPr>
          <w:iCs/>
        </w:rPr>
        <w:t xml:space="preserve">INPC </w:t>
      </w:r>
      <w:r w:rsidRPr="009E3481">
        <w:t>de correção monetária.</w:t>
      </w:r>
    </w:p>
    <w:p w14:paraId="0FCFA359" w14:textId="0208561A" w:rsidR="009B5D30" w:rsidRPr="009E3481" w:rsidRDefault="00E25B30" w:rsidP="0017444A">
      <w:pPr>
        <w:pStyle w:val="Nivel2"/>
        <w:rPr>
          <w:b/>
        </w:rPr>
      </w:pPr>
      <w:r w:rsidRPr="009E3481">
        <w:t>Forma de pagamento</w:t>
      </w:r>
    </w:p>
    <w:p w14:paraId="5EB713B0" w14:textId="6BF515A6" w:rsidR="009B5D30" w:rsidRPr="009E3481" w:rsidRDefault="4932ED10" w:rsidP="00043B2C">
      <w:pPr>
        <w:pStyle w:val="Nivel3"/>
      </w:pPr>
      <w:r w:rsidRPr="009E3481">
        <w:t>O pagamento será realizado através de ordem bancária, para crédito em banco, agência e conta corrente indicados pelo contratado.</w:t>
      </w:r>
    </w:p>
    <w:p w14:paraId="307B3A54" w14:textId="32DF1082" w:rsidR="009B5D30" w:rsidRPr="009E3481" w:rsidRDefault="4932ED10" w:rsidP="00043B2C">
      <w:pPr>
        <w:pStyle w:val="Nivel3"/>
        <w:rPr>
          <w:color w:val="auto"/>
        </w:rPr>
      </w:pPr>
      <w:r w:rsidRPr="009E3481">
        <w:t xml:space="preserve">Será considerada data do pagamento o dia em que constar como emitida a ordem bancária para </w:t>
      </w:r>
      <w:r w:rsidRPr="009E3481">
        <w:rPr>
          <w:color w:val="auto"/>
        </w:rPr>
        <w:t>pagamento.</w:t>
      </w:r>
    </w:p>
    <w:p w14:paraId="77A6B7AF" w14:textId="77777777" w:rsidR="00C143BD" w:rsidRPr="009E3481" w:rsidRDefault="0578C119" w:rsidP="00043B2C">
      <w:pPr>
        <w:pStyle w:val="Nivel3"/>
      </w:pPr>
      <w:r w:rsidRPr="009E3481">
        <w:t>Quando do pagamento, será efetuada a retenção tributária prevista na legislação aplicável.</w:t>
      </w:r>
    </w:p>
    <w:p w14:paraId="51E1B84C" w14:textId="13CECBC8" w:rsidR="00C143BD" w:rsidRPr="009E3481" w:rsidRDefault="0578C119" w:rsidP="00043B2C">
      <w:pPr>
        <w:pStyle w:val="Nivel4"/>
      </w:pPr>
      <w:r w:rsidRPr="009E3481">
        <w:t>Independentemente do percentual de tributo inserido na planilha, quando houver, serão retidos na fonte, quando da realização do pagamento, os percentuais estabelecidos na legislação vigente.</w:t>
      </w:r>
    </w:p>
    <w:p w14:paraId="380D774E" w14:textId="24AB7E26" w:rsidR="00C143BD" w:rsidRPr="009E3481" w:rsidRDefault="0578C119" w:rsidP="00043B2C">
      <w:pPr>
        <w:pStyle w:val="Nivel3"/>
      </w:pPr>
      <w:r w:rsidRPr="009E3481">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D33B83" w14:textId="4116FAD2" w:rsidR="009B5D30" w:rsidRPr="009E3481" w:rsidRDefault="00E25B30" w:rsidP="0017444A">
      <w:pPr>
        <w:pStyle w:val="Nivel2"/>
        <w:rPr>
          <w:b/>
        </w:rPr>
      </w:pPr>
      <w:r w:rsidRPr="009E3481">
        <w:t>Cessão de crédito</w:t>
      </w:r>
    </w:p>
    <w:p w14:paraId="39C0FBAB" w14:textId="16B40285" w:rsidR="009B5D30" w:rsidRPr="009E3481" w:rsidRDefault="4932ED10" w:rsidP="00043B2C">
      <w:pPr>
        <w:pStyle w:val="Nivel3"/>
      </w:pPr>
      <w:r w:rsidRPr="009E3481">
        <w:t xml:space="preserve">É admitida a cessão fiduciária de direitos creditícios com instituição financeira, nos termos e de acordo com os procedimentos previstos na Instrução Normativa SEGES/ME nº 53, de 8 de </w:t>
      </w:r>
      <w:r w:rsidR="008863B1" w:rsidRPr="009E3481">
        <w:t>julho</w:t>
      </w:r>
      <w:r w:rsidRPr="009E3481">
        <w:t xml:space="preserve"> de 2020, conforme as regras deste presente tópico.</w:t>
      </w:r>
    </w:p>
    <w:p w14:paraId="3B839B40" w14:textId="63596C38" w:rsidR="009B5D30" w:rsidRPr="009E3481" w:rsidRDefault="4932ED10" w:rsidP="00043B2C">
      <w:pPr>
        <w:pStyle w:val="Nivel4"/>
        <w:rPr>
          <w:i/>
        </w:rPr>
      </w:pPr>
      <w:r w:rsidRPr="009E3481">
        <w:t xml:space="preserve">As cessões de crédito </w:t>
      </w:r>
      <w:r w:rsidR="00A803E8" w:rsidRPr="009E3481">
        <w:rPr>
          <w:rStyle w:val="normaltextrun"/>
          <w:rFonts w:asciiTheme="minorHAnsi" w:hAnsiTheme="minorHAnsi"/>
          <w:color w:val="000000" w:themeColor="text1"/>
          <w:sz w:val="18"/>
          <w:szCs w:val="18"/>
        </w:rPr>
        <w:t>não abrangidas pela Instrução Normativa SEGES/ME nº 53, de 8 de julho de 2020</w:t>
      </w:r>
      <w:r w:rsidR="00C068A8" w:rsidRPr="009E3481">
        <w:rPr>
          <w:rStyle w:val="normaltextrun"/>
          <w:rFonts w:asciiTheme="minorHAnsi" w:hAnsiTheme="minorHAnsi"/>
          <w:color w:val="000000" w:themeColor="text1"/>
          <w:sz w:val="18"/>
          <w:szCs w:val="18"/>
        </w:rPr>
        <w:t>,</w:t>
      </w:r>
      <w:r w:rsidRPr="009E3481">
        <w:t xml:space="preserve"> dependerão de prévia aprovação do contratante.</w:t>
      </w:r>
    </w:p>
    <w:p w14:paraId="3A26DE23" w14:textId="407FEAC9" w:rsidR="001C4A73" w:rsidRPr="009E3481" w:rsidRDefault="3CD53FAA" w:rsidP="00043B2C">
      <w:pPr>
        <w:pStyle w:val="Nivel3"/>
      </w:pPr>
      <w:r w:rsidRPr="009E3481">
        <w:lastRenderedPageBreak/>
        <w:t>A eficácia da cessão de crédito</w:t>
      </w:r>
      <w:r w:rsidR="00A803E8" w:rsidRPr="009E3481">
        <w:rPr>
          <w:iCs/>
        </w:rPr>
        <w:t xml:space="preserve"> </w:t>
      </w:r>
      <w:r w:rsidR="00A803E8" w:rsidRPr="009E3481">
        <w:rPr>
          <w:rStyle w:val="normaltextrun"/>
          <w:rFonts w:asciiTheme="minorHAnsi" w:hAnsiTheme="minorHAnsi"/>
          <w:iCs/>
          <w:sz w:val="18"/>
          <w:szCs w:val="18"/>
        </w:rPr>
        <w:t>não abrangida pela Instrução Normativa SEGES/ME nº 53, de 8 de julho de 2020</w:t>
      </w:r>
      <w:r w:rsidRPr="009E3481">
        <w:t>, em relação à Administração, está condicionada à celebração de termo aditivo ao contrato administrativo.</w:t>
      </w:r>
    </w:p>
    <w:p w14:paraId="0024AB3A" w14:textId="3C73AA5E" w:rsidR="001C4A73" w:rsidRPr="009E3481" w:rsidRDefault="3CD53FAA" w:rsidP="00043B2C">
      <w:pPr>
        <w:pStyle w:val="Nivel3"/>
      </w:pPr>
      <w:r w:rsidRPr="009E3481">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1" w:anchor="art12">
        <w:r w:rsidRPr="009E3481">
          <w:rPr>
            <w:rStyle w:val="Hyperlink"/>
            <w:rFonts w:asciiTheme="minorHAnsi" w:hAnsiTheme="minorHAnsi"/>
            <w:sz w:val="18"/>
            <w:szCs w:val="18"/>
          </w:rPr>
          <w:t>art. 12 da Lei nº 8.429, de 1992</w:t>
        </w:r>
      </w:hyperlink>
      <w:r w:rsidRPr="009E3481">
        <w:t>, nos termos do Parecer JL-01, de 18 de maio de 2020.</w:t>
      </w:r>
      <w:bookmarkStart w:id="4" w:name="_Hlk114498447"/>
      <w:bookmarkEnd w:id="4"/>
    </w:p>
    <w:p w14:paraId="19C980A0" w14:textId="579EF774" w:rsidR="001C4A73" w:rsidRPr="009E3481" w:rsidRDefault="3CD53FAA" w:rsidP="00043B2C">
      <w:pPr>
        <w:pStyle w:val="Nivel3"/>
      </w:pPr>
      <w:r w:rsidRPr="009E3481">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726C1DF1" w:rsidRPr="009E3481">
        <w:t xml:space="preserve"> (</w:t>
      </w:r>
      <w:r w:rsidR="00860841" w:rsidRPr="009E3481">
        <w:t>Instrução Normativa n</w:t>
      </w:r>
      <w:r w:rsidR="726C1DF1" w:rsidRPr="009E3481">
        <w:t xml:space="preserve">º 53, </w:t>
      </w:r>
      <w:r w:rsidR="00860841" w:rsidRPr="009E3481">
        <w:t xml:space="preserve">de 8 de julho de 2020 </w:t>
      </w:r>
      <w:r w:rsidR="726C1DF1" w:rsidRPr="009E3481">
        <w:t>e Anexos)</w:t>
      </w:r>
      <w:bookmarkStart w:id="5" w:name="_Hlk114498479"/>
      <w:bookmarkEnd w:id="5"/>
      <w:r w:rsidRPr="009E3481">
        <w:t>.</w:t>
      </w:r>
    </w:p>
    <w:p w14:paraId="2CFE7DA5" w14:textId="7FADBCCB" w:rsidR="001C4A73" w:rsidRPr="009E3481" w:rsidRDefault="3CD53FAA" w:rsidP="00043B2C">
      <w:pPr>
        <w:pStyle w:val="Nivel3"/>
      </w:pPr>
      <w:r w:rsidRPr="009E3481">
        <w:t>A cessão de crédito não afetará a execução do objeto contratado, que continuará sob a integral responsabilidade do contratado.</w:t>
      </w:r>
    </w:p>
    <w:p w14:paraId="399D603C" w14:textId="2E50E623" w:rsidR="00FF2673" w:rsidRPr="009E3481" w:rsidRDefault="77CDFE55" w:rsidP="0017444A">
      <w:pPr>
        <w:pStyle w:val="Nivel01"/>
        <w:rPr>
          <w:rFonts w:eastAsia="Calibri" w:cs="Calibri"/>
        </w:rPr>
      </w:pPr>
      <w:r w:rsidRPr="009E3481">
        <w:t xml:space="preserve">FORMA </w:t>
      </w:r>
      <w:r w:rsidR="2DFE62E3" w:rsidRPr="009E3481">
        <w:t>E CRITÉRIOS DE SELEÇÃO DO FORNECEDOR</w:t>
      </w:r>
      <w:r w:rsidR="4E1D9B5D" w:rsidRPr="009E3481">
        <w:t xml:space="preserve"> E REGIME DE EXECUÇÃO</w:t>
      </w:r>
    </w:p>
    <w:p w14:paraId="668997D3" w14:textId="7703CAB2" w:rsidR="0060402B" w:rsidRPr="009E3481" w:rsidRDefault="0060402B" w:rsidP="0017444A">
      <w:pPr>
        <w:pStyle w:val="Nivel2"/>
        <w:rPr>
          <w:b/>
        </w:rPr>
      </w:pPr>
      <w:r w:rsidRPr="009E3481">
        <w:t>Forma de seleção e critério de julgamento da proposta</w:t>
      </w:r>
    </w:p>
    <w:p w14:paraId="6581BE9A" w14:textId="78A1A859" w:rsidR="00FF2673" w:rsidRPr="009E3481" w:rsidRDefault="5A3B133D" w:rsidP="00043B2C">
      <w:pPr>
        <w:pStyle w:val="Nivel3"/>
        <w:rPr>
          <w:rFonts w:eastAsia="Arial"/>
          <w:color w:val="FF0000"/>
        </w:rPr>
      </w:pPr>
      <w:r w:rsidRPr="009E3481">
        <w:rPr>
          <w:rFonts w:eastAsia="Arial"/>
        </w:rPr>
        <w:t>O fornecedor</w:t>
      </w:r>
      <w:r w:rsidR="30364F49" w:rsidRPr="009E3481">
        <w:t xml:space="preserve"> será selecionado por meio da realização de procedimento de LICITAÇÃO, na modalidade </w:t>
      </w:r>
      <w:r w:rsidR="00D04806" w:rsidRPr="009E3481">
        <w:t>CONCORRÊNCIA PÚBLICA</w:t>
      </w:r>
      <w:r w:rsidR="30364F49" w:rsidRPr="009E3481">
        <w:t>, sob a forma ELETRÔNICA</w:t>
      </w:r>
      <w:r w:rsidRPr="009E3481">
        <w:rPr>
          <w:rFonts w:eastAsia="Arial"/>
        </w:rPr>
        <w:t xml:space="preserve">, com adoção do critério de julgamento pelo </w:t>
      </w:r>
      <w:r w:rsidR="009608F4" w:rsidRPr="009E3481">
        <w:rPr>
          <w:rFonts w:eastAsia="Arial"/>
        </w:rPr>
        <w:t>MENOR PREÇO</w:t>
      </w:r>
      <w:r w:rsidR="00407DC6">
        <w:rPr>
          <w:rFonts w:eastAsia="Arial"/>
          <w:color w:val="FF0000"/>
        </w:rPr>
        <w:t xml:space="preserve"> </w:t>
      </w:r>
      <w:r w:rsidR="00407DC6" w:rsidRPr="00365402">
        <w:rPr>
          <w:rFonts w:eastAsia="Arial"/>
          <w:color w:val="000000" w:themeColor="text1"/>
        </w:rPr>
        <w:t>POR LOTE</w:t>
      </w:r>
      <w:r w:rsidR="009608F4" w:rsidRPr="00365402">
        <w:rPr>
          <w:rFonts w:eastAsia="Arial"/>
          <w:color w:val="000000" w:themeColor="text1"/>
        </w:rPr>
        <w:t>.</w:t>
      </w:r>
    </w:p>
    <w:p w14:paraId="4BB9622B" w14:textId="4BDD5DFF" w:rsidR="502E7E5F" w:rsidRPr="009E3481" w:rsidRDefault="5AB83EF4" w:rsidP="0017444A">
      <w:pPr>
        <w:pStyle w:val="Nivel2"/>
        <w:rPr>
          <w:b/>
        </w:rPr>
      </w:pPr>
      <w:r w:rsidRPr="009E3481">
        <w:t>Regime de execução</w:t>
      </w:r>
    </w:p>
    <w:p w14:paraId="2A093C80" w14:textId="3A523479" w:rsidR="502E7E5F" w:rsidRPr="009E3481" w:rsidRDefault="502E7E5F" w:rsidP="00043B2C">
      <w:pPr>
        <w:pStyle w:val="Nivel3"/>
        <w:rPr>
          <w:color w:val="FF0000"/>
        </w:rPr>
      </w:pPr>
      <w:r w:rsidRPr="009E3481">
        <w:t xml:space="preserve">O regime de execução do contrato </w:t>
      </w:r>
      <w:r w:rsidR="00D04806" w:rsidRPr="009E3481">
        <w:t>será empreitada</w:t>
      </w:r>
      <w:r w:rsidR="002A3D2E" w:rsidRPr="009E3481">
        <w:t xml:space="preserve"> por preço global</w:t>
      </w:r>
      <w:r w:rsidR="007A687C" w:rsidRPr="009E3481">
        <w:t>.</w:t>
      </w:r>
    </w:p>
    <w:p w14:paraId="59737237" w14:textId="6A4BC127" w:rsidR="353BE908" w:rsidRPr="009E3481" w:rsidRDefault="667472ED" w:rsidP="0017444A">
      <w:pPr>
        <w:pStyle w:val="Nivel2"/>
        <w:rPr>
          <w:b/>
        </w:rPr>
      </w:pPr>
      <w:r w:rsidRPr="009E3481">
        <w:t>Critérios de aceitabilidade de preços</w:t>
      </w:r>
      <w:r w:rsidR="0051799E" w:rsidRPr="009E3481">
        <w:t xml:space="preserve"> </w:t>
      </w:r>
    </w:p>
    <w:p w14:paraId="16485C33" w14:textId="080D40D9" w:rsidR="009F6183" w:rsidRPr="00043B2C" w:rsidRDefault="00E44D80" w:rsidP="00043B2C">
      <w:pPr>
        <w:pStyle w:val="Nivel3"/>
        <w:rPr>
          <w:color w:val="000000" w:themeColor="text1"/>
        </w:rPr>
      </w:pPr>
      <w:r w:rsidRPr="00043B2C">
        <w:rPr>
          <w:color w:val="000000" w:themeColor="text1"/>
        </w:rPr>
        <w:t>O</w:t>
      </w:r>
      <w:r w:rsidR="68E50178" w:rsidRPr="00043B2C">
        <w:rPr>
          <w:color w:val="000000" w:themeColor="text1"/>
        </w:rPr>
        <w:t xml:space="preserve"> critério de aceitabilidade de preços será o valor global estimado para a contratação.</w:t>
      </w:r>
    </w:p>
    <w:p w14:paraId="5D82AD12" w14:textId="5A430A9A" w:rsidR="2FDDB6E8" w:rsidRPr="00043B2C" w:rsidRDefault="68E50178" w:rsidP="00043B2C">
      <w:pPr>
        <w:pStyle w:val="Nvel3-R"/>
        <w:rPr>
          <w:color w:val="000000" w:themeColor="text1"/>
        </w:rPr>
      </w:pPr>
      <w:r w:rsidRPr="00043B2C">
        <w:rPr>
          <w:color w:val="000000" w:themeColor="text1"/>
        </w:rPr>
        <w:t>O licitante que estiver mais bem colocado na disputa deverá apresentar à Administração, por meio eletrônico, planilha que contenha o preço global, os quantitativos e os preços unitários, conforme modelo de planilha elaborada pela Administração, para efeito de avaliação de exequibilidade (art. 59, §3º, da Lei nº 14.133/2021);</w:t>
      </w:r>
    </w:p>
    <w:p w14:paraId="0E728AB0" w14:textId="11550D30" w:rsidR="00FF2673" w:rsidRPr="009E3481" w:rsidRDefault="00626F2F" w:rsidP="0017444A">
      <w:pPr>
        <w:pStyle w:val="Nivel2"/>
        <w:rPr>
          <w:b/>
        </w:rPr>
      </w:pPr>
      <w:r w:rsidRPr="009E3481">
        <w:t>Exigências de habilitação</w:t>
      </w:r>
    </w:p>
    <w:p w14:paraId="266C0D17" w14:textId="4BB7CB52" w:rsidR="00FF2673" w:rsidRPr="009E3481" w:rsidRDefault="77CDFE55" w:rsidP="00043B2C">
      <w:pPr>
        <w:pStyle w:val="Nivel3"/>
      </w:pPr>
      <w:r w:rsidRPr="009E3481">
        <w:t>Para fins de habilitação, deverá o licitante comprovar os seguintes requisitos:</w:t>
      </w:r>
    </w:p>
    <w:p w14:paraId="339AEF5A" w14:textId="61706AFD" w:rsidR="00FF2673" w:rsidRPr="009E3481" w:rsidRDefault="00556E70" w:rsidP="0017444A">
      <w:pPr>
        <w:pStyle w:val="Nvel1-SemBlack"/>
      </w:pPr>
      <w:r w:rsidRPr="009E3481">
        <w:t>I – A documentação exigida para fins de habilitação jurídica, fiscal, social e trabalhista é a seguinte:</w:t>
      </w:r>
    </w:p>
    <w:p w14:paraId="59DD1527" w14:textId="6D13EF46" w:rsidR="00FF2673" w:rsidRPr="009E3481" w:rsidRDefault="00556E70" w:rsidP="00043B2C">
      <w:pPr>
        <w:pStyle w:val="Nivel3"/>
      </w:pPr>
      <w:bookmarkStart w:id="6" w:name="_Ref115800561"/>
      <w:r w:rsidRPr="009E3481">
        <w:t>Prova de inscrição no CNPJ</w:t>
      </w:r>
      <w:r w:rsidR="77CDFE55" w:rsidRPr="009E3481">
        <w:t>;</w:t>
      </w:r>
      <w:bookmarkEnd w:id="6"/>
    </w:p>
    <w:p w14:paraId="1E4C3C9D" w14:textId="22BCE040" w:rsidR="00FF2673" w:rsidRPr="009E3481" w:rsidRDefault="00556E70" w:rsidP="00043B2C">
      <w:pPr>
        <w:pStyle w:val="Nivel3"/>
      </w:pPr>
      <w:r w:rsidRPr="009E3481">
        <w:t>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w:t>
      </w:r>
      <w:r w:rsidR="77CDFE55" w:rsidRPr="009E3481">
        <w:t xml:space="preserve">; </w:t>
      </w:r>
    </w:p>
    <w:p w14:paraId="6DBE218F" w14:textId="0A40AC1F" w:rsidR="00FF2673" w:rsidRPr="009E3481" w:rsidRDefault="00CF55E2" w:rsidP="00043B2C">
      <w:pPr>
        <w:pStyle w:val="Nivel3"/>
      </w:pPr>
      <w:r w:rsidRPr="009E3481">
        <w:lastRenderedPageBreak/>
        <w:t>Cópia dos documentos pessoais do representante legal da empresa e/ou do responsável pela assinatura do instrumento contratual, neste último caso, acompanhado de instrumento de mandato público ou particular, com poderes específicos para tal ato ou</w:t>
      </w:r>
      <w:r w:rsidR="1A52316E" w:rsidRPr="009E3481">
        <w:t>;</w:t>
      </w:r>
    </w:p>
    <w:p w14:paraId="321A5294" w14:textId="5F6010CE" w:rsidR="00FF2673" w:rsidRPr="009E3481" w:rsidRDefault="00CF55E2" w:rsidP="00043B2C">
      <w:pPr>
        <w:pStyle w:val="Nivel3"/>
      </w:pPr>
      <w:r w:rsidRPr="009E3481">
        <w:t>Inscrição do ato constitutivo, no caso de sociedades civis, acompanhada de prova de diretoria em exercício ou</w:t>
      </w:r>
      <w:r w:rsidR="77CDFE55" w:rsidRPr="009E3481">
        <w:t>;</w:t>
      </w:r>
    </w:p>
    <w:p w14:paraId="4E9AD9B6" w14:textId="47F32338" w:rsidR="00FF2673" w:rsidRPr="009E3481" w:rsidRDefault="00CF55E2" w:rsidP="00043B2C">
      <w:pPr>
        <w:pStyle w:val="Nivel3"/>
      </w:pPr>
      <w:r w:rsidRPr="009E3481">
        <w:t>Portaria de autorização, em se tratando de empresa ou sociedade estrangeira em funcionamento no País, e ato de registro ou autorização para funcionamento expedido pelo órgão competente, quando a atividade assim exigir;</w:t>
      </w:r>
    </w:p>
    <w:p w14:paraId="259EEA2B" w14:textId="4C0E9CEA" w:rsidR="00FF2673" w:rsidRPr="009E3481" w:rsidRDefault="00CF55E2" w:rsidP="00043B2C">
      <w:pPr>
        <w:pStyle w:val="Nivel3"/>
      </w:pPr>
      <w:r w:rsidRPr="009E3481">
        <w:t>Número de telefone para contato e e-mail, e-mail este que valerá como meio oficial para recebimento de comunicados, notificações e intimações, de qualquer natureza, mesmo em processos administrativos de aplicação de sanções e de responsabilização</w:t>
      </w:r>
      <w:r w:rsidR="77CDFE55" w:rsidRPr="009E3481">
        <w:t>;</w:t>
      </w:r>
    </w:p>
    <w:p w14:paraId="5C8A3F4C" w14:textId="25BD8BA9" w:rsidR="00FF2673" w:rsidRPr="009E3481" w:rsidRDefault="00CF55E2" w:rsidP="00043B2C">
      <w:pPr>
        <w:pStyle w:val="Nivel3"/>
      </w:pPr>
      <w:r w:rsidRPr="009E3481">
        <w:t>Prova de regularidade para com a Fazenda Municipal do domicílio ou sede da empresa;</w:t>
      </w:r>
    </w:p>
    <w:p w14:paraId="3EAB31FB" w14:textId="67CB17F5" w:rsidR="00FF2673" w:rsidRPr="009E3481" w:rsidRDefault="00CF55E2" w:rsidP="00043B2C">
      <w:pPr>
        <w:pStyle w:val="Nivel3"/>
      </w:pPr>
      <w:r w:rsidRPr="009E3481">
        <w:t>Prova de regularidade para com a Fazenda Federal, inclusive, as Contribuições Sociais previstas nas alíneas “a” a “d” do Parágrafo único do art. 11 da Lei nº 8.212/1991</w:t>
      </w:r>
      <w:r w:rsidR="77CDFE55" w:rsidRPr="009E3481">
        <w:t>.</w:t>
      </w:r>
    </w:p>
    <w:p w14:paraId="7C409B93" w14:textId="4C76428C" w:rsidR="00FF2673" w:rsidRPr="009E3481" w:rsidRDefault="00CF55E2" w:rsidP="00043B2C">
      <w:pPr>
        <w:pStyle w:val="Nivel3"/>
      </w:pPr>
      <w:r w:rsidRPr="009E3481">
        <w:t>Prova de regularidade relativa ao Fundo de Garantia por Tempo de Serviço (FGTS);</w:t>
      </w:r>
    </w:p>
    <w:p w14:paraId="6FE3CF98" w14:textId="3730F7CF" w:rsidR="00CF55E2" w:rsidRPr="009E3481" w:rsidRDefault="00CF55E2" w:rsidP="00043B2C">
      <w:pPr>
        <w:pStyle w:val="Nivel3"/>
      </w:pPr>
      <w:r w:rsidRPr="009E3481">
        <w:t>Prova de inexistência de débitos inadimplidos perante a Justiça do Trabalho;</w:t>
      </w:r>
    </w:p>
    <w:p w14:paraId="6C9F9FBB" w14:textId="7F21857C" w:rsidR="00CF55E2" w:rsidRPr="009E3481" w:rsidRDefault="00CF55E2" w:rsidP="00043B2C">
      <w:pPr>
        <w:pStyle w:val="Nivel3"/>
      </w:pPr>
      <w:r w:rsidRPr="009E3481">
        <w:t>Prova de Inscrição no cadastro de contribuintes Municipal relativo à sede do fornecedor, relativa à atividade em cujo exercício contrata ou concorre.</w:t>
      </w:r>
    </w:p>
    <w:p w14:paraId="559D479E" w14:textId="63335628" w:rsidR="00FF2673" w:rsidRPr="009E3481" w:rsidRDefault="00CF55E2" w:rsidP="0017444A">
      <w:pPr>
        <w:pStyle w:val="Nvel1-SemBlack"/>
      </w:pPr>
      <w:r w:rsidRPr="009E3481">
        <w:t xml:space="preserve">II – A documentação exigida para fins de habilitação </w:t>
      </w:r>
      <w:r w:rsidR="007B4E8E" w:rsidRPr="009E3481">
        <w:t>econômico-financeira</w:t>
      </w:r>
      <w:r w:rsidRPr="009E3481">
        <w:t xml:space="preserve"> é a seguinte:</w:t>
      </w:r>
    </w:p>
    <w:p w14:paraId="0DD163ED" w14:textId="63CCB9D2" w:rsidR="00FF2673" w:rsidRPr="009E3481" w:rsidRDefault="00AB2850" w:rsidP="00043B2C">
      <w:pPr>
        <w:pStyle w:val="Nivel3"/>
      </w:pPr>
      <w:r w:rsidRPr="009E3481">
        <w:t>Certidão Negativa de falência expedida pelo distribuidor da sede do fornecedor</w:t>
      </w:r>
      <w:r w:rsidR="77CDFE55" w:rsidRPr="009E3481">
        <w:t>;</w:t>
      </w:r>
    </w:p>
    <w:p w14:paraId="34F32150" w14:textId="398D0095" w:rsidR="00FF2673" w:rsidRPr="009E3481" w:rsidRDefault="00AB2850" w:rsidP="00043B2C">
      <w:pPr>
        <w:pStyle w:val="Nivel3"/>
      </w:pPr>
      <w:r w:rsidRPr="009E3481">
        <w:t>Balanço patrimonial, demonstração de resultado de exercício e demais demonstrações contábeis dos 2 (dois) últimos exercícios sociais;</w:t>
      </w:r>
    </w:p>
    <w:p w14:paraId="715C21C0" w14:textId="2C0367DE" w:rsidR="00AB2850" w:rsidRPr="009E3481" w:rsidRDefault="00AB2850" w:rsidP="00043B2C">
      <w:pPr>
        <w:pStyle w:val="Nivel4"/>
      </w:pPr>
      <w:r w:rsidRPr="009E3481">
        <w:t>As empresas criadas no exercício financeiro do processo licitatório deverão atender a todas as exigências da habilitação e poderão substituir os demonstrativos contábeis pelo balanço de abertura.</w:t>
      </w:r>
    </w:p>
    <w:p w14:paraId="6E51C5F6" w14:textId="7D09000F" w:rsidR="00FF2673" w:rsidRPr="009E3481" w:rsidRDefault="00AB2850" w:rsidP="00043B2C">
      <w:pPr>
        <w:pStyle w:val="Nivel3"/>
      </w:pPr>
      <w:r w:rsidRPr="009E3481">
        <w:t>Comprovação de boa situação financeira da empresa mediante a obtenção de índices de Liquidez Geral (LG), Solvência Geral (SG) e Liquidez Corrente (LC), superiores a 1 (um), obtidos pela aplicação das seguintes fórmulas:</w:t>
      </w:r>
    </w:p>
    <w:p w14:paraId="5D543DDA" w14:textId="5D78C748" w:rsidR="00AB2850" w:rsidRPr="009E3481" w:rsidRDefault="00AB2850" w:rsidP="00043B2C">
      <w:pPr>
        <w:pStyle w:val="Nivel3"/>
      </w:pPr>
      <w:r w:rsidRPr="009E3481">
        <w:t>Liquidez Geral (LG) = (Ativo Circulante + Realizável a Longo Prazo) / (Passivo Circulante + Passivo não Circulante);</w:t>
      </w:r>
    </w:p>
    <w:p w14:paraId="7D81EF11" w14:textId="7E31E493" w:rsidR="00AB2850" w:rsidRPr="009E3481" w:rsidRDefault="00AB2850" w:rsidP="00043B2C">
      <w:pPr>
        <w:pStyle w:val="Nivel3"/>
      </w:pPr>
      <w:r w:rsidRPr="009E3481">
        <w:t>Solvência Geral (SG) = (Ativo Total) / (Passivo Circulante + Passivo não Circulante); e</w:t>
      </w:r>
    </w:p>
    <w:p w14:paraId="5B1AE438" w14:textId="33D37D6B" w:rsidR="00AB2850" w:rsidRPr="009E3481" w:rsidRDefault="00AB2850" w:rsidP="00043B2C">
      <w:pPr>
        <w:pStyle w:val="Nivel3"/>
      </w:pPr>
      <w:r w:rsidRPr="009E3481">
        <w:t>Liquidez Corrente (LC) = (Ativo Circulante) / (Passivo Circulante).</w:t>
      </w:r>
    </w:p>
    <w:p w14:paraId="537F4D95" w14:textId="71BEFDF2" w:rsidR="00AB2850" w:rsidRPr="009E3481" w:rsidRDefault="00AB2850" w:rsidP="00043B2C">
      <w:pPr>
        <w:pStyle w:val="Nivel4"/>
      </w:pPr>
      <w:r w:rsidRPr="009E3481">
        <w:t>Caso a empresa, apresente resultado inferior ou igual a 1 (um) em qualquer dos índices de Liquidez Geral (LG)</w:t>
      </w:r>
      <w:r w:rsidR="00895613" w:rsidRPr="009E3481">
        <w:t>, Solvência Geral (SG) e Liquidez Corrente (LC), deverá comprovar capital ou patrimônio líquido mínimo de 10% do valor total estimado da contratação ou do item pertinente.</w:t>
      </w:r>
    </w:p>
    <w:p w14:paraId="47210EB2" w14:textId="074671E2" w:rsidR="00895613" w:rsidRPr="009E3481" w:rsidRDefault="00895613" w:rsidP="00043B2C">
      <w:pPr>
        <w:pStyle w:val="Nivel4"/>
      </w:pPr>
      <w:r w:rsidRPr="009E3481">
        <w:t>O atendimento dos índices econômicos previstos neste item deverá ser atestado mediante declaração assinada por profissional habilitado da área contábil, apresentada pelo fornecedor.</w:t>
      </w:r>
    </w:p>
    <w:p w14:paraId="31CEF7F9" w14:textId="2B79F1F3" w:rsidR="00FF2673" w:rsidRPr="009E3481" w:rsidRDefault="00895613" w:rsidP="0017444A">
      <w:pPr>
        <w:pStyle w:val="Nvel1-SemBlack"/>
      </w:pPr>
      <w:r w:rsidRPr="009E3481">
        <w:lastRenderedPageBreak/>
        <w:t>III – A documentação exigida para fins de qualificação técnica é a seguinte:</w:t>
      </w:r>
      <w:commentRangeStart w:id="7"/>
      <w:commentRangeEnd w:id="7"/>
    </w:p>
    <w:p w14:paraId="666CCDF8" w14:textId="0143CE64" w:rsidR="00B83FC8" w:rsidRPr="009E3481" w:rsidRDefault="00CE0D0E" w:rsidP="00043B2C">
      <w:pPr>
        <w:pStyle w:val="Nivel3"/>
        <w:rPr>
          <w:color w:val="FF0000"/>
        </w:rPr>
      </w:pPr>
      <w:bookmarkStart w:id="8" w:name="_Ref123202723"/>
      <w:r w:rsidRPr="009E3481">
        <w:t>Atestado de Vistoria Técnica emitido pela equipe técnica do Município, comprovando que o licitante realizou a vistoria no local da execução do objeto, tendo tomado conhecimento das condições locais, características, necessidades e demais elementos indispensáveis ao pleno cumprimento das obrigações decorrentes da licitação</w:t>
      </w:r>
      <w:bookmarkEnd w:id="8"/>
      <w:r w:rsidR="00FD51A0" w:rsidRPr="009E3481">
        <w:t>;</w:t>
      </w:r>
    </w:p>
    <w:p w14:paraId="675F00EF" w14:textId="1E7FE8BA" w:rsidR="00A52798" w:rsidRPr="009E3481" w:rsidRDefault="00CE0D0E" w:rsidP="00043B2C">
      <w:pPr>
        <w:pStyle w:val="Nivel4"/>
        <w:rPr>
          <w:i/>
        </w:rPr>
      </w:pPr>
      <w:r w:rsidRPr="009E3481">
        <w:t>O atestado</w:t>
      </w:r>
      <w:r w:rsidR="61FA0A5D" w:rsidRPr="009E3481">
        <w:t xml:space="preserve"> acima poderá ser substituída </w:t>
      </w:r>
      <w:r w:rsidR="5D7EB6AE" w:rsidRPr="009E3481">
        <w:t>por declaração formal assinada pelo responsável técnico do licitante acerca do conhecimento pleno das condições e peculiaridades da contratação</w:t>
      </w:r>
      <w:r w:rsidR="007A0A4A" w:rsidRPr="009E3481">
        <w:t>.</w:t>
      </w:r>
    </w:p>
    <w:p w14:paraId="14444DD2" w14:textId="5519691A" w:rsidR="1D49ED53" w:rsidRPr="009E3481" w:rsidRDefault="233469CA" w:rsidP="00043B2C">
      <w:pPr>
        <w:pStyle w:val="Nivel3"/>
      </w:pPr>
      <w:r w:rsidRPr="009E3481">
        <w:t xml:space="preserve">Registro ou inscrição da empresa </w:t>
      </w:r>
      <w:r w:rsidR="2C4675C6" w:rsidRPr="009E3481">
        <w:t xml:space="preserve">na entidade </w:t>
      </w:r>
      <w:r w:rsidR="2E9880B8" w:rsidRPr="009E3481">
        <w:t>profissional competente.</w:t>
      </w:r>
      <w:r w:rsidR="007A0A4A" w:rsidRPr="009E3481">
        <w:t xml:space="preserve"> CREA (Conselho Regional de Engenharia e Agronomia) ou CAU (Conselho de Arquitetura e Urbanismo)</w:t>
      </w:r>
      <w:r w:rsidR="78664D10" w:rsidRPr="009E3481">
        <w:t>, em plena validade</w:t>
      </w:r>
      <w:r w:rsidR="009E604B" w:rsidRPr="009E3481">
        <w:t>.</w:t>
      </w:r>
    </w:p>
    <w:p w14:paraId="5AE892EF" w14:textId="22A97959" w:rsidR="00573567" w:rsidRPr="009E3481" w:rsidRDefault="00573567" w:rsidP="00043B2C">
      <w:pPr>
        <w:pStyle w:val="Nivel4"/>
      </w:pPr>
      <w:r w:rsidRPr="009E3481">
        <w:t>Sociedades empresárias estrangeiras atenderão à exigência por meio da apresentação, no momento da assinatura do contrato, da solicitação de registro perante a entidade profissional competente no Brasil</w:t>
      </w:r>
      <w:r w:rsidR="00EF5978" w:rsidRPr="009E3481">
        <w:t>.</w:t>
      </w:r>
    </w:p>
    <w:p w14:paraId="2ED2070F" w14:textId="53848F31" w:rsidR="46CE96C0" w:rsidRPr="009E3481" w:rsidRDefault="2DFCA1F7" w:rsidP="00043B2C">
      <w:pPr>
        <w:pStyle w:val="Nivel3"/>
      </w:pPr>
      <w:r w:rsidRPr="009E3481">
        <w:t>Apresentação do(s) profissional(is) abaixo indicado(s), devidamente registrado(s) no conselho profissional competente, detentor de atestado de responsabilidade técnica por execução de obra ou serviço de características semelhantes, também abaixo indicado(s):</w:t>
      </w:r>
    </w:p>
    <w:p w14:paraId="2FB3B9B3" w14:textId="756D2A94" w:rsidR="46CE96C0" w:rsidRPr="009E3481" w:rsidRDefault="008D30AD" w:rsidP="00043B2C">
      <w:pPr>
        <w:pStyle w:val="Nivel4"/>
        <w:rPr>
          <w:i/>
        </w:rPr>
      </w:pPr>
      <w:r w:rsidRPr="009E3481">
        <w:t xml:space="preserve">Para o </w:t>
      </w:r>
      <w:r w:rsidR="2DFCA1F7" w:rsidRPr="009E3481">
        <w:t>Engenheiro Civil</w:t>
      </w:r>
      <w:r w:rsidRPr="009E3481">
        <w:t xml:space="preserve">: serviços de execução de </w:t>
      </w:r>
      <w:r w:rsidR="005054E6" w:rsidRPr="009E3481">
        <w:t>pavimentação em piso intertravado</w:t>
      </w:r>
    </w:p>
    <w:p w14:paraId="4824EFF8" w14:textId="275BD373" w:rsidR="00053948" w:rsidRPr="009E3481" w:rsidRDefault="008D30AD" w:rsidP="00043B2C">
      <w:pPr>
        <w:pStyle w:val="Nivel4"/>
        <w:rPr>
          <w:i/>
        </w:rPr>
      </w:pPr>
      <w:r w:rsidRPr="009E3481">
        <w:t>Para o Arquiteto e Urbanista</w:t>
      </w:r>
      <w:r w:rsidR="2DFCA1F7" w:rsidRPr="009E3481">
        <w:t xml:space="preserve">: </w:t>
      </w:r>
      <w:r w:rsidRPr="009E3481">
        <w:t>serviços de execução de</w:t>
      </w:r>
      <w:r w:rsidR="005054E6" w:rsidRPr="009E3481">
        <w:t xml:space="preserve"> pavimentação em piso intertravado</w:t>
      </w:r>
    </w:p>
    <w:p w14:paraId="7A181643" w14:textId="0650A33B" w:rsidR="46CE96C0" w:rsidRPr="009E3481" w:rsidRDefault="2DFCA1F7" w:rsidP="00043B2C">
      <w:pPr>
        <w:pStyle w:val="Nivel3"/>
      </w:pPr>
      <w:r w:rsidRPr="009E3481">
        <w:t>O(s) profissional(is) indicado(s) na forma supra deverá(ão) participar da obra ou serviço objeto do contrato, e será admitida a sua substituição por profissionais de experiência equivalente ou superior, desde que aprovada pela Administração.</w:t>
      </w:r>
    </w:p>
    <w:p w14:paraId="69617036" w14:textId="70148AEC" w:rsidR="00FF2673" w:rsidRPr="009E3481" w:rsidRDefault="233469CA" w:rsidP="00043B2C">
      <w:pPr>
        <w:pStyle w:val="Nivel3"/>
      </w:pPr>
      <w:r w:rsidRPr="009E3481">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r w:rsidR="00FF28BA" w:rsidRPr="009E3481">
        <w:t>emitido (</w:t>
      </w:r>
      <w:r w:rsidRPr="009E3481">
        <w:t>s) pelo conselho profissional competente, quando for o caso.</w:t>
      </w:r>
    </w:p>
    <w:p w14:paraId="5A1AA5BA" w14:textId="1046A596" w:rsidR="00FF2673" w:rsidRPr="009E3481" w:rsidRDefault="6B16483D" w:rsidP="00043B2C">
      <w:pPr>
        <w:pStyle w:val="Nivel3"/>
      </w:pPr>
      <w:r w:rsidRPr="009E3481">
        <w:t xml:space="preserve">Para fins da comprovação de que trata este subitem, os atestados deverão dizer respeito a contratos executados com as seguintes características mínimas: </w:t>
      </w:r>
    </w:p>
    <w:p w14:paraId="13351937" w14:textId="77777777" w:rsidR="00FD51A0" w:rsidRPr="009E3481" w:rsidRDefault="00FD51A0" w:rsidP="0017444A">
      <w:pPr>
        <w:pStyle w:val="Nivel2"/>
        <w:numPr>
          <w:ilvl w:val="0"/>
          <w:numId w:val="0"/>
        </w:numPr>
      </w:pPr>
    </w:p>
    <w:tbl>
      <w:tblPr>
        <w:tblStyle w:val="Tabelacomgrade"/>
        <w:tblW w:w="0" w:type="auto"/>
        <w:jc w:val="center"/>
        <w:tblLook w:val="04A0" w:firstRow="1" w:lastRow="0" w:firstColumn="1" w:lastColumn="0" w:noHBand="0" w:noVBand="1"/>
      </w:tblPr>
      <w:tblGrid>
        <w:gridCol w:w="2126"/>
        <w:gridCol w:w="1560"/>
        <w:gridCol w:w="1417"/>
        <w:gridCol w:w="1553"/>
      </w:tblGrid>
      <w:tr w:rsidR="00FD51A0" w:rsidRPr="0017444A" w14:paraId="12BC673D" w14:textId="0A519C49" w:rsidTr="0017444A">
        <w:trPr>
          <w:jc w:val="center"/>
        </w:trPr>
        <w:tc>
          <w:tcPr>
            <w:tcW w:w="6656" w:type="dxa"/>
            <w:gridSpan w:val="4"/>
            <w:tcBorders>
              <w:bottom w:val="single" w:sz="4" w:space="0" w:color="FFFFFF" w:themeColor="background1"/>
            </w:tcBorders>
            <w:vAlign w:val="center"/>
          </w:tcPr>
          <w:p w14:paraId="77E563EC" w14:textId="311183AB" w:rsidR="00FD51A0" w:rsidRPr="00043B2C" w:rsidRDefault="00FD51A0" w:rsidP="00043B2C">
            <w:pPr>
              <w:pStyle w:val="Nivel01"/>
              <w:numPr>
                <w:ilvl w:val="0"/>
                <w:numId w:val="0"/>
              </w:numPr>
              <w:jc w:val="center"/>
              <w:rPr>
                <w:b w:val="0"/>
                <w:bCs w:val="0"/>
                <w:color w:val="FFFFFF" w:themeColor="background1"/>
              </w:rPr>
            </w:pPr>
            <w:r w:rsidRPr="00043B2C">
              <w:rPr>
                <w:b w:val="0"/>
                <w:bCs w:val="0"/>
                <w:color w:val="5B5039" w:themeColor="accent6" w:themeShade="80"/>
              </w:rPr>
              <w:lastRenderedPageBreak/>
              <w:t>CAPACIDADE TÉCNICA OPERACIONAL</w:t>
            </w:r>
          </w:p>
        </w:tc>
      </w:tr>
      <w:tr w:rsidR="00FD51A0" w:rsidRPr="0017444A" w14:paraId="36728A3F" w14:textId="363758E9" w:rsidTr="0017444A">
        <w:trPr>
          <w:jc w:val="center"/>
        </w:trPr>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78AE9B28" w14:textId="7D8BFF4B" w:rsidR="00FD51A0" w:rsidRPr="00043B2C" w:rsidRDefault="00FD51A0" w:rsidP="00043B2C">
            <w:pPr>
              <w:pStyle w:val="Nivel01"/>
              <w:numPr>
                <w:ilvl w:val="0"/>
                <w:numId w:val="0"/>
              </w:numPr>
              <w:jc w:val="center"/>
              <w:rPr>
                <w:b w:val="0"/>
                <w:bCs w:val="0"/>
                <w:color w:val="FFFFFF" w:themeColor="background1"/>
              </w:rPr>
            </w:pPr>
            <w:r w:rsidRPr="00043B2C">
              <w:rPr>
                <w:b w:val="0"/>
                <w:bCs w:val="0"/>
                <w:color w:val="FFFFFF" w:themeColor="background1"/>
              </w:rPr>
              <w:t>Descrição</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D83439E" w14:textId="26EF5ABD" w:rsidR="00FD51A0" w:rsidRPr="00043B2C" w:rsidRDefault="00FD51A0" w:rsidP="00043B2C">
            <w:pPr>
              <w:pStyle w:val="Nivel01"/>
              <w:numPr>
                <w:ilvl w:val="0"/>
                <w:numId w:val="0"/>
              </w:numPr>
              <w:jc w:val="center"/>
              <w:rPr>
                <w:b w:val="0"/>
                <w:bCs w:val="0"/>
                <w:color w:val="FFFFFF" w:themeColor="background1"/>
              </w:rPr>
            </w:pPr>
            <w:r w:rsidRPr="00043B2C">
              <w:rPr>
                <w:b w:val="0"/>
                <w:bCs w:val="0"/>
                <w:color w:val="FFFFFF" w:themeColor="background1"/>
              </w:rPr>
              <w:t>Lote</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FC5E86E" w14:textId="7696D97D" w:rsidR="00FD51A0" w:rsidRPr="00043B2C" w:rsidRDefault="00FD51A0" w:rsidP="00043B2C">
            <w:pPr>
              <w:pStyle w:val="Nivel2"/>
              <w:numPr>
                <w:ilvl w:val="0"/>
                <w:numId w:val="0"/>
              </w:numPr>
              <w:jc w:val="center"/>
              <w:rPr>
                <w:bCs w:val="0"/>
                <w:color w:val="FFFFFF" w:themeColor="background1"/>
              </w:rPr>
            </w:pPr>
            <w:r w:rsidRPr="00043B2C">
              <w:rPr>
                <w:bCs w:val="0"/>
                <w:color w:val="FFFFFF" w:themeColor="background1"/>
              </w:rPr>
              <w:t>Quantidade Pretendida</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45AA602" w14:textId="286F1772" w:rsidR="00FD51A0" w:rsidRPr="00043B2C" w:rsidRDefault="00FD51A0" w:rsidP="00043B2C">
            <w:pPr>
              <w:pStyle w:val="Nivel2"/>
              <w:numPr>
                <w:ilvl w:val="0"/>
                <w:numId w:val="0"/>
              </w:numPr>
              <w:jc w:val="center"/>
              <w:rPr>
                <w:bCs w:val="0"/>
                <w:color w:val="FFFFFF" w:themeColor="background1"/>
              </w:rPr>
            </w:pPr>
            <w:r w:rsidRPr="00043B2C">
              <w:rPr>
                <w:bCs w:val="0"/>
                <w:color w:val="FFFFFF" w:themeColor="background1"/>
              </w:rPr>
              <w:t>Extensão a ser comprovada</w:t>
            </w:r>
          </w:p>
        </w:tc>
      </w:tr>
      <w:tr w:rsidR="00FD51A0" w:rsidRPr="0017444A" w14:paraId="52464074" w14:textId="249F5985" w:rsidTr="0017444A">
        <w:trPr>
          <w:trHeight w:val="64"/>
          <w:jc w:val="center"/>
        </w:trPr>
        <w:tc>
          <w:tcPr>
            <w:tcW w:w="212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60D15A29" w14:textId="0FACAC27" w:rsidR="00FD51A0" w:rsidRPr="00043B2C" w:rsidRDefault="00FD51A0" w:rsidP="0017444A">
            <w:pPr>
              <w:pStyle w:val="Nivel01"/>
              <w:numPr>
                <w:ilvl w:val="0"/>
                <w:numId w:val="0"/>
              </w:numPr>
              <w:rPr>
                <w:b w:val="0"/>
                <w:bCs w:val="0"/>
                <w:i/>
              </w:rPr>
            </w:pPr>
            <w:r w:rsidRPr="00043B2C">
              <w:rPr>
                <w:b w:val="0"/>
                <w:bCs w:val="0"/>
                <w:color w:val="FFFFFF" w:themeColor="background1"/>
              </w:rPr>
              <w:t>Serviços de execução pavimentação em piso intertravado</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A7CD047" w14:textId="7E147EAF" w:rsidR="00FD51A0" w:rsidRPr="0017444A" w:rsidRDefault="00FD51A0" w:rsidP="004A423D">
            <w:pPr>
              <w:pStyle w:val="Nivel2"/>
              <w:numPr>
                <w:ilvl w:val="0"/>
                <w:numId w:val="0"/>
              </w:numPr>
              <w:jc w:val="center"/>
            </w:pPr>
            <w:r w:rsidRPr="0017444A">
              <w:t>Lote 01</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14F1787" w14:textId="717A77BE" w:rsidR="00FD51A0" w:rsidRPr="0017444A" w:rsidRDefault="00FD51A0" w:rsidP="004A423D">
            <w:pPr>
              <w:pStyle w:val="Nivel2"/>
              <w:numPr>
                <w:ilvl w:val="0"/>
                <w:numId w:val="0"/>
              </w:numPr>
              <w:jc w:val="right"/>
            </w:pPr>
            <w:r w:rsidRPr="0017444A">
              <w:t>2.970,00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039FF0A" w14:textId="55AA9BDD" w:rsidR="00FD51A0" w:rsidRPr="0017444A" w:rsidRDefault="00FD51A0" w:rsidP="004A423D">
            <w:pPr>
              <w:pStyle w:val="Nivel2"/>
              <w:numPr>
                <w:ilvl w:val="0"/>
                <w:numId w:val="0"/>
              </w:numPr>
              <w:jc w:val="right"/>
            </w:pPr>
            <w:r w:rsidRPr="0017444A">
              <w:t>1485,00 m²</w:t>
            </w:r>
          </w:p>
        </w:tc>
      </w:tr>
      <w:tr w:rsidR="00FD51A0" w:rsidRPr="0017444A" w14:paraId="26A7ABB7" w14:textId="1BF9CD32"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500C32AB"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F00AFDF" w14:textId="40BB8805" w:rsidR="00FD51A0" w:rsidRPr="0017444A" w:rsidRDefault="00FD51A0" w:rsidP="004A423D">
            <w:pPr>
              <w:pStyle w:val="Nivel2"/>
              <w:numPr>
                <w:ilvl w:val="0"/>
                <w:numId w:val="0"/>
              </w:numPr>
              <w:jc w:val="center"/>
            </w:pPr>
            <w:r w:rsidRPr="0017444A">
              <w:t>Lote 02</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867F17A" w14:textId="3E3A9B18" w:rsidR="00FD51A0" w:rsidRPr="0017444A" w:rsidRDefault="00FD51A0" w:rsidP="004A423D">
            <w:pPr>
              <w:pStyle w:val="Nivel2"/>
              <w:numPr>
                <w:ilvl w:val="0"/>
                <w:numId w:val="0"/>
              </w:numPr>
              <w:jc w:val="right"/>
            </w:pPr>
            <w:r w:rsidRPr="0017444A">
              <w:t>3.447,29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941B13B" w14:textId="2C16AFDB" w:rsidR="00FD51A0" w:rsidRPr="0017444A" w:rsidRDefault="00FD51A0" w:rsidP="004A423D">
            <w:pPr>
              <w:pStyle w:val="Nivel2"/>
              <w:numPr>
                <w:ilvl w:val="0"/>
                <w:numId w:val="0"/>
              </w:numPr>
              <w:jc w:val="right"/>
            </w:pPr>
            <w:r w:rsidRPr="0017444A">
              <w:t>1723,645 m²</w:t>
            </w:r>
          </w:p>
        </w:tc>
      </w:tr>
      <w:tr w:rsidR="00FD51A0" w:rsidRPr="0017444A" w14:paraId="476D1B32" w14:textId="48391BDE"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9734F85"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7BE5219" w14:textId="755E05C6" w:rsidR="00FD51A0" w:rsidRPr="0017444A" w:rsidRDefault="00FD51A0" w:rsidP="004A423D">
            <w:pPr>
              <w:pStyle w:val="Nivel2"/>
              <w:numPr>
                <w:ilvl w:val="0"/>
                <w:numId w:val="0"/>
              </w:numPr>
              <w:jc w:val="center"/>
            </w:pPr>
            <w:r w:rsidRPr="0017444A">
              <w:t>Lote 03</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B604613" w14:textId="23ABBCF4" w:rsidR="00FD51A0" w:rsidRPr="0017444A" w:rsidRDefault="00FD51A0" w:rsidP="004A423D">
            <w:pPr>
              <w:pStyle w:val="Nivel2"/>
              <w:numPr>
                <w:ilvl w:val="0"/>
                <w:numId w:val="0"/>
              </w:numPr>
              <w:jc w:val="right"/>
            </w:pPr>
            <w:r w:rsidRPr="0017444A">
              <w:t>1.368,00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1EF0204" w14:textId="2E48D58D" w:rsidR="00FD51A0" w:rsidRPr="0017444A" w:rsidRDefault="00FD51A0" w:rsidP="004A423D">
            <w:pPr>
              <w:pStyle w:val="Nivel2"/>
              <w:numPr>
                <w:ilvl w:val="0"/>
                <w:numId w:val="0"/>
              </w:numPr>
              <w:jc w:val="right"/>
            </w:pPr>
            <w:r w:rsidRPr="0017444A">
              <w:t>684,00 m²</w:t>
            </w:r>
          </w:p>
        </w:tc>
      </w:tr>
      <w:tr w:rsidR="00FD51A0" w:rsidRPr="0017444A" w14:paraId="34DA3A83" w14:textId="592D42A5"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FB93444"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F16EC25" w14:textId="33107497" w:rsidR="00FD51A0" w:rsidRPr="0017444A" w:rsidRDefault="00FD51A0" w:rsidP="004A423D">
            <w:pPr>
              <w:pStyle w:val="Nivel2"/>
              <w:numPr>
                <w:ilvl w:val="0"/>
                <w:numId w:val="0"/>
              </w:numPr>
              <w:jc w:val="center"/>
            </w:pPr>
            <w:r w:rsidRPr="0017444A">
              <w:t>Lote 04</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D6E204E" w14:textId="608B68B3" w:rsidR="00FD51A0" w:rsidRPr="0017444A" w:rsidRDefault="00FD51A0" w:rsidP="004A423D">
            <w:pPr>
              <w:pStyle w:val="Nivel2"/>
              <w:numPr>
                <w:ilvl w:val="0"/>
                <w:numId w:val="0"/>
              </w:numPr>
              <w:jc w:val="right"/>
            </w:pPr>
            <w:r w:rsidRPr="0017444A">
              <w:t>2.450,00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3862A310" w14:textId="04FD92D2" w:rsidR="00FD51A0" w:rsidRPr="0017444A" w:rsidRDefault="00FD51A0" w:rsidP="004A423D">
            <w:pPr>
              <w:pStyle w:val="Nivel2"/>
              <w:numPr>
                <w:ilvl w:val="0"/>
                <w:numId w:val="0"/>
              </w:numPr>
              <w:jc w:val="right"/>
            </w:pPr>
            <w:r w:rsidRPr="0017444A">
              <w:t>1225,00 m²</w:t>
            </w:r>
          </w:p>
        </w:tc>
      </w:tr>
      <w:tr w:rsidR="00FD51A0" w:rsidRPr="0017444A" w14:paraId="49CC8F14" w14:textId="3B165E9A"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30375E7"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6CEEF3E" w14:textId="1955A1D8" w:rsidR="00FD51A0" w:rsidRPr="0017444A" w:rsidRDefault="00FD51A0" w:rsidP="004A423D">
            <w:pPr>
              <w:pStyle w:val="Nivel2"/>
              <w:numPr>
                <w:ilvl w:val="0"/>
                <w:numId w:val="0"/>
              </w:numPr>
              <w:jc w:val="center"/>
            </w:pPr>
            <w:r w:rsidRPr="0017444A">
              <w:t>Lote 05</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6BBCEC92" w14:textId="30B4D3C8" w:rsidR="00FD51A0" w:rsidRPr="0017444A" w:rsidRDefault="00FD51A0" w:rsidP="004A423D">
            <w:pPr>
              <w:pStyle w:val="Nivel2"/>
              <w:numPr>
                <w:ilvl w:val="0"/>
                <w:numId w:val="0"/>
              </w:numPr>
              <w:jc w:val="right"/>
            </w:pPr>
            <w:r w:rsidRPr="0017444A">
              <w:t>1.480,00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6437FFDA" w14:textId="1839DDB4" w:rsidR="00FD51A0" w:rsidRPr="0017444A" w:rsidRDefault="00FD51A0" w:rsidP="004A423D">
            <w:pPr>
              <w:pStyle w:val="Nivel2"/>
              <w:numPr>
                <w:ilvl w:val="0"/>
                <w:numId w:val="0"/>
              </w:numPr>
              <w:jc w:val="right"/>
            </w:pPr>
            <w:r w:rsidRPr="0017444A">
              <w:t>740,00 m²</w:t>
            </w:r>
          </w:p>
        </w:tc>
      </w:tr>
      <w:tr w:rsidR="00FD51A0" w:rsidRPr="0017444A" w14:paraId="6C3E400E" w14:textId="535F3A17"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4799DDCA"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4DE5AF5" w14:textId="052E9EE8" w:rsidR="00FD51A0" w:rsidRPr="0017444A" w:rsidRDefault="00FD51A0" w:rsidP="004A423D">
            <w:pPr>
              <w:pStyle w:val="Nivel2"/>
              <w:numPr>
                <w:ilvl w:val="0"/>
                <w:numId w:val="0"/>
              </w:numPr>
              <w:jc w:val="center"/>
            </w:pPr>
            <w:r w:rsidRPr="0017444A">
              <w:t>Lote 06</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1545B46" w14:textId="7F78505B" w:rsidR="00FD51A0" w:rsidRPr="0017444A" w:rsidRDefault="00FD51A0" w:rsidP="004A423D">
            <w:pPr>
              <w:pStyle w:val="Nivel2"/>
              <w:numPr>
                <w:ilvl w:val="0"/>
                <w:numId w:val="0"/>
              </w:numPr>
              <w:jc w:val="right"/>
            </w:pPr>
            <w:r w:rsidRPr="0017444A">
              <w:t>1.400,00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074473C7" w14:textId="7E0A480E" w:rsidR="00FD51A0" w:rsidRPr="0017444A" w:rsidRDefault="00FD51A0" w:rsidP="004A423D">
            <w:pPr>
              <w:pStyle w:val="Nivel2"/>
              <w:numPr>
                <w:ilvl w:val="0"/>
                <w:numId w:val="0"/>
              </w:numPr>
              <w:jc w:val="right"/>
            </w:pPr>
            <w:r w:rsidRPr="0017444A">
              <w:t>700,00 m²</w:t>
            </w:r>
          </w:p>
        </w:tc>
      </w:tr>
      <w:tr w:rsidR="00FD51A0" w:rsidRPr="0017444A" w14:paraId="491E81D8" w14:textId="681A5097"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2B2C38B2"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A87D5CF" w14:textId="6892F00A" w:rsidR="00FD51A0" w:rsidRPr="0017444A" w:rsidRDefault="00FD51A0" w:rsidP="004A423D">
            <w:pPr>
              <w:pStyle w:val="Nivel2"/>
              <w:numPr>
                <w:ilvl w:val="0"/>
                <w:numId w:val="0"/>
              </w:numPr>
              <w:jc w:val="center"/>
            </w:pPr>
            <w:r w:rsidRPr="0017444A">
              <w:t>Lote 07</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8225B8A" w14:textId="021510BA" w:rsidR="00FD51A0" w:rsidRPr="0017444A" w:rsidRDefault="00FD51A0" w:rsidP="004A423D">
            <w:pPr>
              <w:pStyle w:val="Nivel2"/>
              <w:numPr>
                <w:ilvl w:val="0"/>
                <w:numId w:val="0"/>
              </w:numPr>
              <w:jc w:val="right"/>
            </w:pPr>
            <w:r w:rsidRPr="0017444A">
              <w:t>2.960,00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4928CA4" w14:textId="745070EF" w:rsidR="00FD51A0" w:rsidRPr="0017444A" w:rsidRDefault="00FD51A0" w:rsidP="004A423D">
            <w:pPr>
              <w:pStyle w:val="Nivel2"/>
              <w:numPr>
                <w:ilvl w:val="0"/>
                <w:numId w:val="0"/>
              </w:numPr>
              <w:jc w:val="right"/>
            </w:pPr>
            <w:r w:rsidRPr="0017444A">
              <w:t>1480,00 m²</w:t>
            </w:r>
          </w:p>
        </w:tc>
      </w:tr>
      <w:tr w:rsidR="00FD51A0" w:rsidRPr="0017444A" w14:paraId="077E80EE" w14:textId="152A5CFA"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268049A"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B854636" w14:textId="680F8D97" w:rsidR="00FD51A0" w:rsidRPr="0017444A" w:rsidRDefault="00FD51A0" w:rsidP="004A423D">
            <w:pPr>
              <w:pStyle w:val="Nivel2"/>
              <w:numPr>
                <w:ilvl w:val="0"/>
                <w:numId w:val="0"/>
              </w:numPr>
              <w:jc w:val="center"/>
            </w:pPr>
            <w:r w:rsidRPr="0017444A">
              <w:t>Lote 08</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22E35D49" w14:textId="1D7BFA99" w:rsidR="00FD51A0" w:rsidRPr="0017444A" w:rsidRDefault="00FD51A0" w:rsidP="004A423D">
            <w:pPr>
              <w:pStyle w:val="Nivel2"/>
              <w:numPr>
                <w:ilvl w:val="0"/>
                <w:numId w:val="0"/>
              </w:numPr>
              <w:jc w:val="right"/>
            </w:pPr>
            <w:r w:rsidRPr="0017444A">
              <w:t>2.380,00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153D9DCB" w14:textId="0090BC54" w:rsidR="00FD51A0" w:rsidRPr="0017444A" w:rsidRDefault="00FD51A0" w:rsidP="004A423D">
            <w:pPr>
              <w:pStyle w:val="Nivel2"/>
              <w:numPr>
                <w:ilvl w:val="0"/>
                <w:numId w:val="0"/>
              </w:numPr>
              <w:jc w:val="right"/>
            </w:pPr>
            <w:r w:rsidRPr="0017444A">
              <w:t>1190,00 m²</w:t>
            </w:r>
          </w:p>
        </w:tc>
      </w:tr>
      <w:tr w:rsidR="00FD51A0" w:rsidRPr="0017444A" w14:paraId="06E5AC30" w14:textId="77DB2658"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1B24E1E9"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0FB6B01" w14:textId="37B7D184" w:rsidR="00FD51A0" w:rsidRPr="0017444A" w:rsidRDefault="00FD51A0" w:rsidP="004A423D">
            <w:pPr>
              <w:pStyle w:val="Nivel2"/>
              <w:numPr>
                <w:ilvl w:val="0"/>
                <w:numId w:val="0"/>
              </w:numPr>
              <w:jc w:val="center"/>
            </w:pPr>
            <w:r w:rsidRPr="0017444A">
              <w:t>Lote 09</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844EA83" w14:textId="76008A69" w:rsidR="00FD51A0" w:rsidRPr="0017444A" w:rsidRDefault="00FD51A0" w:rsidP="004A423D">
            <w:pPr>
              <w:pStyle w:val="Nivel2"/>
              <w:numPr>
                <w:ilvl w:val="0"/>
                <w:numId w:val="0"/>
              </w:numPr>
              <w:jc w:val="right"/>
            </w:pPr>
            <w:r w:rsidRPr="0017444A">
              <w:t>1.500,00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D5B079D" w14:textId="44D32102" w:rsidR="00FD51A0" w:rsidRPr="0017444A" w:rsidRDefault="00FD51A0" w:rsidP="004A423D">
            <w:pPr>
              <w:pStyle w:val="Nivel2"/>
              <w:numPr>
                <w:ilvl w:val="0"/>
                <w:numId w:val="0"/>
              </w:numPr>
              <w:jc w:val="right"/>
            </w:pPr>
            <w:r w:rsidRPr="0017444A">
              <w:t>750,00 m²</w:t>
            </w:r>
          </w:p>
        </w:tc>
      </w:tr>
      <w:tr w:rsidR="00FD51A0" w:rsidRPr="0017444A" w14:paraId="77403DF5" w14:textId="183FDF70" w:rsidTr="0017444A">
        <w:trPr>
          <w:trHeight w:val="62"/>
          <w:jc w:val="center"/>
        </w:trPr>
        <w:tc>
          <w:tcPr>
            <w:tcW w:w="2126" w:type="dxa"/>
            <w:vMerge/>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5B5039" w:themeFill="accent6" w:themeFillShade="80"/>
            <w:vAlign w:val="center"/>
          </w:tcPr>
          <w:p w14:paraId="340B6602" w14:textId="77777777" w:rsidR="00FD51A0" w:rsidRPr="0017444A" w:rsidRDefault="00FD51A0" w:rsidP="0017444A">
            <w:pPr>
              <w:pStyle w:val="Nivel01"/>
              <w:numPr>
                <w:ilvl w:val="0"/>
                <w:numId w:val="0"/>
              </w:numPr>
            </w:pPr>
          </w:p>
        </w:tc>
        <w:tc>
          <w:tcPr>
            <w:tcW w:w="1560"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EEEBE4" w:themeFill="accent6" w:themeFillTint="33"/>
            <w:vAlign w:val="center"/>
          </w:tcPr>
          <w:p w14:paraId="345539E3" w14:textId="21ED91DE" w:rsidR="00FD51A0" w:rsidRPr="0017444A" w:rsidRDefault="00FD51A0" w:rsidP="004A423D">
            <w:pPr>
              <w:pStyle w:val="Nivel2"/>
              <w:numPr>
                <w:ilvl w:val="0"/>
                <w:numId w:val="0"/>
              </w:numPr>
              <w:jc w:val="center"/>
            </w:pPr>
            <w:r w:rsidRPr="0017444A">
              <w:t>Lote 10</w:t>
            </w:r>
          </w:p>
        </w:tc>
        <w:tc>
          <w:tcPr>
            <w:tcW w:w="1417"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EEEBE4" w:themeFill="accent6" w:themeFillTint="33"/>
            <w:vAlign w:val="center"/>
          </w:tcPr>
          <w:p w14:paraId="449A872A" w14:textId="38766876" w:rsidR="00FD51A0" w:rsidRPr="0017444A" w:rsidRDefault="00FD51A0" w:rsidP="004A423D">
            <w:pPr>
              <w:pStyle w:val="Nivel2"/>
              <w:numPr>
                <w:ilvl w:val="0"/>
                <w:numId w:val="0"/>
              </w:numPr>
              <w:jc w:val="right"/>
            </w:pPr>
            <w:r w:rsidRPr="0017444A">
              <w:t>1.450,00 m²</w:t>
            </w:r>
          </w:p>
        </w:tc>
        <w:tc>
          <w:tcPr>
            <w:tcW w:w="1553"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EEEBE4" w:themeFill="accent6" w:themeFillTint="33"/>
            <w:vAlign w:val="center"/>
          </w:tcPr>
          <w:p w14:paraId="656B9783" w14:textId="68D218D0" w:rsidR="00FD51A0" w:rsidRPr="0017444A" w:rsidRDefault="00FD51A0" w:rsidP="004A423D">
            <w:pPr>
              <w:pStyle w:val="Nivel2"/>
              <w:numPr>
                <w:ilvl w:val="0"/>
                <w:numId w:val="0"/>
              </w:numPr>
              <w:jc w:val="right"/>
            </w:pPr>
            <w:r w:rsidRPr="0017444A">
              <w:t>725,00 m²</w:t>
            </w:r>
          </w:p>
        </w:tc>
      </w:tr>
      <w:tr w:rsidR="004647C6" w:rsidRPr="0017444A" w14:paraId="24298C59" w14:textId="77777777" w:rsidTr="0017444A">
        <w:trPr>
          <w:trHeight w:val="62"/>
          <w:jc w:val="center"/>
        </w:trPr>
        <w:tc>
          <w:tcPr>
            <w:tcW w:w="665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8EAD63C" w14:textId="73F0FEF4" w:rsidR="004647C6" w:rsidRPr="0017444A" w:rsidRDefault="004647C6" w:rsidP="0017444A">
            <w:pPr>
              <w:pStyle w:val="Nivel2"/>
              <w:numPr>
                <w:ilvl w:val="0"/>
                <w:numId w:val="0"/>
              </w:numPr>
              <w:rPr>
                <w:color w:val="000000"/>
              </w:rPr>
            </w:pPr>
            <w:r w:rsidRPr="0017444A">
              <w:t>As dimensões apresentadas na tabela consideram cada lote de forma individual, devendo ser somadas cumulativamente conforme a quantidade de lotes que vier a ser adjudicada à empresa vencedora.</w:t>
            </w:r>
          </w:p>
        </w:tc>
      </w:tr>
    </w:tbl>
    <w:p w14:paraId="7E7BD770" w14:textId="64E46E4C" w:rsidR="0094701B" w:rsidRPr="009E3481" w:rsidRDefault="0094701B" w:rsidP="0017444A">
      <w:pPr>
        <w:pStyle w:val="Nivel2"/>
        <w:numPr>
          <w:ilvl w:val="0"/>
          <w:numId w:val="0"/>
        </w:numPr>
      </w:pPr>
    </w:p>
    <w:p w14:paraId="41F82640" w14:textId="734F1BA8" w:rsidR="00FF2673" w:rsidRPr="009E3481" w:rsidRDefault="6B16483D" w:rsidP="0017444A">
      <w:pPr>
        <w:pStyle w:val="Nivel2"/>
      </w:pPr>
      <w:r w:rsidRPr="009E3481">
        <w:t>Será admitida, para fins de comprovação de quantitativo mínimo, a apresentação e o somatório de diferentes atestados executados de forma concomitante.</w:t>
      </w:r>
    </w:p>
    <w:p w14:paraId="63E7E358" w14:textId="5B00E4BD" w:rsidR="00FF2673" w:rsidRPr="00544BAF" w:rsidRDefault="6B16483D" w:rsidP="00043B2C">
      <w:pPr>
        <w:pStyle w:val="Nvel3-R"/>
        <w:rPr>
          <w:i w:val="0"/>
          <w:iCs w:val="0"/>
          <w:color w:val="000000" w:themeColor="text1"/>
        </w:rPr>
      </w:pPr>
      <w:r w:rsidRPr="00544BAF">
        <w:rPr>
          <w:i w:val="0"/>
          <w:iCs w:val="0"/>
          <w:color w:val="000000" w:themeColor="text1"/>
        </w:rPr>
        <w:t>Os atestados de capacidade técnica poderão ser apresentados em nome da matriz ou da filial d</w:t>
      </w:r>
      <w:r w:rsidR="03DBCD18" w:rsidRPr="00544BAF">
        <w:rPr>
          <w:i w:val="0"/>
          <w:iCs w:val="0"/>
          <w:color w:val="000000" w:themeColor="text1"/>
        </w:rPr>
        <w:t>a empresa licitante</w:t>
      </w:r>
      <w:r w:rsidRPr="00544BAF">
        <w:rPr>
          <w:i w:val="0"/>
          <w:iCs w:val="0"/>
          <w:color w:val="000000" w:themeColor="text1"/>
        </w:rPr>
        <w:t>.</w:t>
      </w:r>
    </w:p>
    <w:p w14:paraId="609D609C" w14:textId="635B3026" w:rsidR="00FF2673" w:rsidRPr="00544BAF" w:rsidRDefault="6B16483D" w:rsidP="00043B2C">
      <w:pPr>
        <w:pStyle w:val="Nvel3-R"/>
        <w:rPr>
          <w:i w:val="0"/>
          <w:iCs w:val="0"/>
          <w:color w:val="000000" w:themeColor="text1"/>
        </w:rPr>
      </w:pPr>
      <w:r w:rsidRPr="00544BAF">
        <w:rPr>
          <w:i w:val="0"/>
          <w:iCs w:val="0"/>
          <w:color w:val="000000" w:themeColor="text1"/>
        </w:rPr>
        <w:t xml:space="preserve">O </w:t>
      </w:r>
      <w:r w:rsidR="3470F32E" w:rsidRPr="00544BAF">
        <w:rPr>
          <w:i w:val="0"/>
          <w:iCs w:val="0"/>
          <w:color w:val="000000" w:themeColor="text1"/>
        </w:rPr>
        <w:t xml:space="preserve">licitante </w:t>
      </w:r>
      <w:r w:rsidRPr="00544BAF">
        <w:rPr>
          <w:i w:val="0"/>
          <w:iCs w:val="0"/>
          <w:color w:val="000000" w:themeColor="text1"/>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C9FA86B" w14:textId="6F228F6A" w:rsidR="00FF2673" w:rsidRPr="009E3481" w:rsidRDefault="233469CA" w:rsidP="0017444A">
      <w:pPr>
        <w:pStyle w:val="Nivel2"/>
      </w:pPr>
      <w:r w:rsidRPr="009E3481">
        <w:t>Caso admitida a participação de cooperativas, será exigida a seguinte documentação complementar:</w:t>
      </w:r>
    </w:p>
    <w:p w14:paraId="240CE278" w14:textId="4CB6B159" w:rsidR="00FF2673" w:rsidRPr="009E3481" w:rsidRDefault="233469CA" w:rsidP="00043B2C">
      <w:pPr>
        <w:pStyle w:val="Nivel3"/>
      </w:pPr>
      <w:r w:rsidRPr="009E3481">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6C9B3CC" w14:textId="4D77B4D0" w:rsidR="00FF2673" w:rsidRPr="009E3481" w:rsidRDefault="233469CA" w:rsidP="00043B2C">
      <w:pPr>
        <w:pStyle w:val="Nivel3"/>
      </w:pPr>
      <w:r w:rsidRPr="009E3481">
        <w:t>A declaração de regularidade de situação do contribuinte individual – DRSCI, para cada um dos cooperados indicados;</w:t>
      </w:r>
    </w:p>
    <w:p w14:paraId="29F29CD9" w14:textId="20DD2B42" w:rsidR="00FF2673" w:rsidRPr="009E3481" w:rsidRDefault="233469CA" w:rsidP="00043B2C">
      <w:pPr>
        <w:pStyle w:val="Nivel3"/>
      </w:pPr>
      <w:r w:rsidRPr="009E3481">
        <w:lastRenderedPageBreak/>
        <w:t xml:space="preserve">A comprovação do capital social proporcional ao número de cooperados necessários à prestação do serviço; </w:t>
      </w:r>
    </w:p>
    <w:p w14:paraId="21FA16D0" w14:textId="65D9E8A7" w:rsidR="00FF2673" w:rsidRPr="009E3481" w:rsidRDefault="233469CA" w:rsidP="00043B2C">
      <w:pPr>
        <w:pStyle w:val="Nivel3"/>
      </w:pPr>
      <w:r w:rsidRPr="009E3481">
        <w:t>O registro previsto na Lei n. 5.764, de 1971, art. 107;</w:t>
      </w:r>
    </w:p>
    <w:p w14:paraId="38D0E1DD" w14:textId="78D08E12" w:rsidR="00FF2673" w:rsidRPr="009E3481" w:rsidRDefault="444B7830" w:rsidP="00043B2C">
      <w:pPr>
        <w:pStyle w:val="Nivel3"/>
      </w:pPr>
      <w:r w:rsidRPr="009E3481">
        <w:t xml:space="preserve"> </w:t>
      </w:r>
      <w:r w:rsidR="233469CA" w:rsidRPr="009E3481">
        <w:t>A comprovação de integração das respectivas quotas-partes por parte dos cooperados que executarão o contrato;</w:t>
      </w:r>
    </w:p>
    <w:p w14:paraId="7CE3931D" w14:textId="73E74EF3" w:rsidR="00FF2673" w:rsidRPr="009E3481" w:rsidRDefault="233469CA" w:rsidP="00043B2C">
      <w:pPr>
        <w:pStyle w:val="Nivel3"/>
      </w:pPr>
      <w:r w:rsidRPr="009E3481">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sidR="56EE28E0" w:rsidRPr="009E3481">
        <w:t xml:space="preserve"> e</w:t>
      </w:r>
    </w:p>
    <w:p w14:paraId="445C5494" w14:textId="3A684C11" w:rsidR="00FF2673" w:rsidRPr="009E3481" w:rsidRDefault="233469CA" w:rsidP="00043B2C">
      <w:pPr>
        <w:pStyle w:val="Nivel3"/>
      </w:pPr>
      <w:r w:rsidRPr="009E3481">
        <w:t>A última auditoria contábil-financeira da cooperativa, conforme dispõe o art. 112 da Lei n. 5.764, de 1971, ou uma declaração, sob as penas da lei, de que tal auditoria não foi exigida pelo órgão fiscalizador</w:t>
      </w:r>
    </w:p>
    <w:bookmarkEnd w:id="1"/>
    <w:p w14:paraId="18433A94" w14:textId="305BF4EF" w:rsidR="00EB5262" w:rsidRPr="009E3481" w:rsidRDefault="4767D824" w:rsidP="0017444A">
      <w:pPr>
        <w:pStyle w:val="Nivel01"/>
      </w:pPr>
      <w:r w:rsidRPr="009E3481">
        <w:t>ESTIMATIVAS DO VALOR DA CONTRATAÇÃO</w:t>
      </w:r>
    </w:p>
    <w:p w14:paraId="1DA9FFCC" w14:textId="6E0F3DDE" w:rsidR="00B83AC2" w:rsidRPr="009E3481" w:rsidRDefault="00B83AC2" w:rsidP="0017444A">
      <w:pPr>
        <w:pStyle w:val="Nivel2"/>
      </w:pPr>
      <w:r w:rsidRPr="0017444A">
        <w:t xml:space="preserve">O custo total estimado da contratação é </w:t>
      </w:r>
      <w:r w:rsidR="00DA78AC" w:rsidRPr="0017444A">
        <w:t xml:space="preserve">de </w:t>
      </w:r>
      <w:r w:rsidR="00DA78AC" w:rsidRPr="00DA78AC">
        <w:t xml:space="preserve">R$ 2.815.269,40 </w:t>
      </w:r>
      <w:r w:rsidRPr="00DA78AC">
        <w:t xml:space="preserve">(dois milhões, oitocentos e </w:t>
      </w:r>
      <w:r w:rsidR="00DA78AC" w:rsidRPr="00DA78AC">
        <w:t>quinze</w:t>
      </w:r>
      <w:r w:rsidRPr="00DA78AC">
        <w:t xml:space="preserve"> mil, </w:t>
      </w:r>
      <w:r w:rsidR="00DA78AC" w:rsidRPr="00DA78AC">
        <w:t xml:space="preserve">duzentos e sessenta e nove reais </w:t>
      </w:r>
      <w:r w:rsidRPr="00DA78AC">
        <w:t xml:space="preserve">e </w:t>
      </w:r>
      <w:r w:rsidR="00DA78AC" w:rsidRPr="00DA78AC">
        <w:t>quarenta</w:t>
      </w:r>
      <w:r w:rsidRPr="00DA78AC">
        <w:t xml:space="preserve"> centavos)</w:t>
      </w:r>
      <w:r w:rsidRPr="0017444A">
        <w:t>, conforme custos unitários apostos na Planilha Orçamentária de Custos.</w:t>
      </w:r>
    </w:p>
    <w:tbl>
      <w:tblPr>
        <w:tblStyle w:val="Tabelacomgrade"/>
        <w:tblW w:w="0" w:type="auto"/>
        <w:jc w:val="center"/>
        <w:tblLook w:val="04A0" w:firstRow="1" w:lastRow="0" w:firstColumn="1" w:lastColumn="0" w:noHBand="0" w:noVBand="1"/>
      </w:tblPr>
      <w:tblGrid>
        <w:gridCol w:w="1129"/>
        <w:gridCol w:w="1560"/>
      </w:tblGrid>
      <w:tr w:rsidR="00220BF8" w:rsidRPr="00220BF8" w14:paraId="0FF96C10" w14:textId="77777777" w:rsidTr="009F004E">
        <w:trPr>
          <w:jc w:val="center"/>
        </w:trPr>
        <w:tc>
          <w:tcPr>
            <w:tcW w:w="2689" w:type="dxa"/>
            <w:gridSpan w:val="2"/>
            <w:tcBorders>
              <w:bottom w:val="single" w:sz="4" w:space="0" w:color="auto"/>
            </w:tcBorders>
            <w:shd w:val="clear" w:color="auto" w:fill="5B5039" w:themeFill="accent6" w:themeFillShade="80"/>
            <w:vAlign w:val="center"/>
          </w:tcPr>
          <w:p w14:paraId="0B09BF38" w14:textId="756D8DDD" w:rsidR="00220BF8" w:rsidRPr="00220BF8" w:rsidRDefault="00B83AC2" w:rsidP="00220BF8">
            <w:pPr>
              <w:pStyle w:val="Nivel2"/>
              <w:numPr>
                <w:ilvl w:val="0"/>
                <w:numId w:val="0"/>
              </w:numPr>
              <w:jc w:val="center"/>
              <w:rPr>
                <w:b/>
                <w:sz w:val="16"/>
                <w:szCs w:val="16"/>
              </w:rPr>
            </w:pPr>
            <w:r w:rsidRPr="00220BF8">
              <w:rPr>
                <w:color w:val="FFFFFF" w:themeColor="background1"/>
              </w:rPr>
              <w:t xml:space="preserve"> </w:t>
            </w:r>
            <w:r w:rsidR="00220BF8" w:rsidRPr="00220BF8">
              <w:rPr>
                <w:color w:val="FFFFFF" w:themeColor="background1"/>
                <w:sz w:val="16"/>
                <w:szCs w:val="16"/>
              </w:rPr>
              <w:t>Custo Estimado por Lote</w:t>
            </w:r>
          </w:p>
        </w:tc>
      </w:tr>
      <w:tr w:rsidR="00220BF8" w:rsidRPr="00220BF8" w14:paraId="175CF9C2" w14:textId="77777777" w:rsidTr="009F004E">
        <w:trPr>
          <w:jc w:val="center"/>
        </w:trPr>
        <w:tc>
          <w:tcPr>
            <w:tcW w:w="1129"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EB35570"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1</w:t>
            </w:r>
          </w:p>
        </w:tc>
        <w:tc>
          <w:tcPr>
            <w:tcW w:w="1560"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0E1894B" w14:textId="1070F0FF" w:rsidR="00220BF8" w:rsidRPr="00220BF8" w:rsidRDefault="00220BF8" w:rsidP="00220BF8">
            <w:pPr>
              <w:pStyle w:val="Nivel2"/>
              <w:numPr>
                <w:ilvl w:val="0"/>
                <w:numId w:val="0"/>
              </w:numPr>
              <w:spacing w:before="60" w:after="60"/>
              <w:jc w:val="right"/>
              <w:rPr>
                <w:sz w:val="16"/>
                <w:szCs w:val="16"/>
              </w:rPr>
            </w:pPr>
            <w:r w:rsidRPr="00220BF8">
              <w:rPr>
                <w:sz w:val="16"/>
                <w:szCs w:val="16"/>
              </w:rPr>
              <w:t>R$ 400.316,38</w:t>
            </w:r>
          </w:p>
        </w:tc>
      </w:tr>
      <w:tr w:rsidR="00220BF8" w:rsidRPr="00220BF8" w14:paraId="4D633237"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64E65686"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2</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739244B8" w14:textId="57DA1CA9" w:rsidR="00220BF8" w:rsidRPr="00220BF8" w:rsidRDefault="00220BF8" w:rsidP="00220BF8">
            <w:pPr>
              <w:pStyle w:val="Nivel2"/>
              <w:numPr>
                <w:ilvl w:val="0"/>
                <w:numId w:val="0"/>
              </w:numPr>
              <w:spacing w:before="60" w:after="60"/>
              <w:jc w:val="right"/>
              <w:rPr>
                <w:sz w:val="16"/>
                <w:szCs w:val="16"/>
              </w:rPr>
            </w:pPr>
            <w:r w:rsidRPr="00220BF8">
              <w:rPr>
                <w:sz w:val="16"/>
                <w:szCs w:val="16"/>
              </w:rPr>
              <w:t>R$ 411.382,04</w:t>
            </w:r>
          </w:p>
        </w:tc>
      </w:tr>
      <w:tr w:rsidR="00220BF8" w:rsidRPr="00220BF8" w14:paraId="60EA505B"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18A4D0E"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3</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61BB138F" w14:textId="658A57CF" w:rsidR="00220BF8" w:rsidRPr="00220BF8" w:rsidRDefault="00220BF8" w:rsidP="00220BF8">
            <w:pPr>
              <w:pStyle w:val="Nivel2"/>
              <w:numPr>
                <w:ilvl w:val="0"/>
                <w:numId w:val="0"/>
              </w:numPr>
              <w:spacing w:before="60" w:after="60"/>
              <w:jc w:val="right"/>
              <w:rPr>
                <w:sz w:val="16"/>
                <w:szCs w:val="16"/>
              </w:rPr>
            </w:pPr>
            <w:r w:rsidRPr="00220BF8">
              <w:rPr>
                <w:sz w:val="16"/>
                <w:szCs w:val="16"/>
              </w:rPr>
              <w:t>R$ 196.702,77</w:t>
            </w:r>
          </w:p>
        </w:tc>
      </w:tr>
      <w:tr w:rsidR="00220BF8" w:rsidRPr="00220BF8" w14:paraId="7D585062"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819931F"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4</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82DBA7F" w14:textId="075786EE" w:rsidR="00220BF8" w:rsidRPr="00220BF8" w:rsidRDefault="00220BF8" w:rsidP="00220BF8">
            <w:pPr>
              <w:pStyle w:val="Nivel2"/>
              <w:numPr>
                <w:ilvl w:val="0"/>
                <w:numId w:val="0"/>
              </w:numPr>
              <w:spacing w:before="60" w:after="60"/>
              <w:jc w:val="right"/>
              <w:rPr>
                <w:sz w:val="16"/>
                <w:szCs w:val="16"/>
              </w:rPr>
            </w:pPr>
            <w:r w:rsidRPr="00220BF8">
              <w:rPr>
                <w:sz w:val="16"/>
                <w:szCs w:val="16"/>
              </w:rPr>
              <w:t>R$ 314.743,27</w:t>
            </w:r>
          </w:p>
        </w:tc>
      </w:tr>
      <w:tr w:rsidR="00220BF8" w:rsidRPr="00220BF8" w14:paraId="13FADF0B"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010ACEC"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5</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5AC6B42C" w14:textId="43E00D10" w:rsidR="00220BF8" w:rsidRPr="00220BF8" w:rsidRDefault="00220BF8" w:rsidP="00220BF8">
            <w:pPr>
              <w:pStyle w:val="Nivel2"/>
              <w:numPr>
                <w:ilvl w:val="0"/>
                <w:numId w:val="0"/>
              </w:numPr>
              <w:spacing w:before="60" w:after="60"/>
              <w:jc w:val="right"/>
              <w:rPr>
                <w:sz w:val="16"/>
                <w:szCs w:val="16"/>
              </w:rPr>
            </w:pPr>
            <w:r w:rsidRPr="00220BF8">
              <w:rPr>
                <w:sz w:val="16"/>
                <w:szCs w:val="16"/>
              </w:rPr>
              <w:t>R$ 202.962,93</w:t>
            </w:r>
          </w:p>
        </w:tc>
      </w:tr>
      <w:tr w:rsidR="00220BF8" w:rsidRPr="00220BF8" w14:paraId="67B3C9A9"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1A4B616B"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6</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58E51718" w14:textId="0561E5EC" w:rsidR="00220BF8" w:rsidRPr="00220BF8" w:rsidRDefault="00220BF8" w:rsidP="00220BF8">
            <w:pPr>
              <w:pStyle w:val="Nivel2"/>
              <w:numPr>
                <w:ilvl w:val="0"/>
                <w:numId w:val="0"/>
              </w:numPr>
              <w:spacing w:before="60" w:after="60"/>
              <w:jc w:val="right"/>
              <w:rPr>
                <w:sz w:val="16"/>
                <w:szCs w:val="16"/>
              </w:rPr>
            </w:pPr>
            <w:r w:rsidRPr="00220BF8">
              <w:rPr>
                <w:sz w:val="16"/>
                <w:szCs w:val="16"/>
              </w:rPr>
              <w:t>R$ 183.009,03</w:t>
            </w:r>
          </w:p>
        </w:tc>
      </w:tr>
      <w:tr w:rsidR="00220BF8" w:rsidRPr="00220BF8" w14:paraId="4AA4ACED"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74C3F58"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7</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32702D6" w14:textId="17BE50AD" w:rsidR="00220BF8" w:rsidRPr="00220BF8" w:rsidRDefault="00220BF8" w:rsidP="00220BF8">
            <w:pPr>
              <w:pStyle w:val="Nivel2"/>
              <w:numPr>
                <w:ilvl w:val="0"/>
                <w:numId w:val="0"/>
              </w:numPr>
              <w:spacing w:before="60" w:after="60"/>
              <w:jc w:val="right"/>
              <w:rPr>
                <w:sz w:val="16"/>
                <w:szCs w:val="16"/>
              </w:rPr>
            </w:pPr>
            <w:r w:rsidRPr="00220BF8">
              <w:rPr>
                <w:sz w:val="16"/>
                <w:szCs w:val="16"/>
              </w:rPr>
              <w:t>R$ 392.110,31</w:t>
            </w:r>
          </w:p>
        </w:tc>
      </w:tr>
      <w:tr w:rsidR="00220BF8" w:rsidRPr="00220BF8" w14:paraId="25C69362"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A8ACA21"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8</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D7CA" w:themeFill="accent6" w:themeFillTint="66"/>
            <w:vAlign w:val="center"/>
          </w:tcPr>
          <w:p w14:paraId="29791926" w14:textId="7B29AA53" w:rsidR="00220BF8" w:rsidRPr="00220BF8" w:rsidRDefault="00220BF8" w:rsidP="00220BF8">
            <w:pPr>
              <w:pStyle w:val="Nivel2"/>
              <w:numPr>
                <w:ilvl w:val="0"/>
                <w:numId w:val="0"/>
              </w:numPr>
              <w:spacing w:before="60" w:after="60"/>
              <w:jc w:val="right"/>
              <w:rPr>
                <w:sz w:val="16"/>
                <w:szCs w:val="16"/>
              </w:rPr>
            </w:pPr>
            <w:r w:rsidRPr="00220BF8">
              <w:rPr>
                <w:sz w:val="16"/>
                <w:szCs w:val="16"/>
              </w:rPr>
              <w:t>R$ 312.138,15</w:t>
            </w:r>
          </w:p>
        </w:tc>
      </w:tr>
      <w:tr w:rsidR="00220BF8" w:rsidRPr="00220BF8" w14:paraId="1CCAD2F0" w14:textId="77777777" w:rsidTr="009F004E">
        <w:trPr>
          <w:jc w:val="center"/>
        </w:trPr>
        <w:tc>
          <w:tcPr>
            <w:tcW w:w="1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4E10E281"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9</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EEBE4" w:themeFill="accent6" w:themeFillTint="33"/>
            <w:vAlign w:val="center"/>
          </w:tcPr>
          <w:p w14:paraId="78CE48C6" w14:textId="08783C2D" w:rsidR="00220BF8" w:rsidRPr="00220BF8" w:rsidRDefault="00220BF8" w:rsidP="00220BF8">
            <w:pPr>
              <w:pStyle w:val="Nivel2"/>
              <w:numPr>
                <w:ilvl w:val="0"/>
                <w:numId w:val="0"/>
              </w:numPr>
              <w:spacing w:before="60" w:after="60"/>
              <w:jc w:val="right"/>
              <w:rPr>
                <w:sz w:val="16"/>
                <w:szCs w:val="16"/>
              </w:rPr>
            </w:pPr>
            <w:r w:rsidRPr="00220BF8">
              <w:rPr>
                <w:sz w:val="16"/>
                <w:szCs w:val="16"/>
              </w:rPr>
              <w:t>R$ 201.961,99</w:t>
            </w:r>
          </w:p>
        </w:tc>
      </w:tr>
      <w:tr w:rsidR="00220BF8" w:rsidRPr="00220BF8" w14:paraId="056556EA" w14:textId="77777777" w:rsidTr="009F004E">
        <w:trPr>
          <w:jc w:val="center"/>
        </w:trPr>
        <w:tc>
          <w:tcPr>
            <w:tcW w:w="1129"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2C0AF02B" w14:textId="77777777" w:rsidR="00220BF8" w:rsidRPr="00220BF8" w:rsidRDefault="00220BF8" w:rsidP="00220BF8">
            <w:pPr>
              <w:pStyle w:val="Nivel2"/>
              <w:numPr>
                <w:ilvl w:val="0"/>
                <w:numId w:val="0"/>
              </w:numPr>
              <w:spacing w:before="60" w:after="60"/>
              <w:jc w:val="center"/>
              <w:rPr>
                <w:sz w:val="16"/>
                <w:szCs w:val="16"/>
              </w:rPr>
            </w:pPr>
            <w:r w:rsidRPr="00220BF8">
              <w:rPr>
                <w:sz w:val="16"/>
                <w:szCs w:val="16"/>
              </w:rPr>
              <w:t>Lote 10</w:t>
            </w:r>
          </w:p>
        </w:tc>
        <w:tc>
          <w:tcPr>
            <w:tcW w:w="156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DED7CA" w:themeFill="accent6" w:themeFillTint="66"/>
            <w:vAlign w:val="center"/>
          </w:tcPr>
          <w:p w14:paraId="3AAC7731" w14:textId="07A92DF1" w:rsidR="00220BF8" w:rsidRPr="00220BF8" w:rsidRDefault="00220BF8" w:rsidP="00220BF8">
            <w:pPr>
              <w:pStyle w:val="Nivel2"/>
              <w:numPr>
                <w:ilvl w:val="0"/>
                <w:numId w:val="0"/>
              </w:numPr>
              <w:spacing w:before="60" w:after="60"/>
              <w:jc w:val="right"/>
              <w:rPr>
                <w:b/>
                <w:sz w:val="16"/>
                <w:szCs w:val="16"/>
              </w:rPr>
            </w:pPr>
            <w:r w:rsidRPr="00220BF8">
              <w:rPr>
                <w:sz w:val="16"/>
                <w:szCs w:val="16"/>
              </w:rPr>
              <w:t>R$ 199.942,53</w:t>
            </w:r>
          </w:p>
        </w:tc>
      </w:tr>
      <w:tr w:rsidR="00220BF8" w:rsidRPr="00220BF8" w14:paraId="3B4159E2" w14:textId="77777777" w:rsidTr="009F004E">
        <w:trPr>
          <w:jc w:val="center"/>
        </w:trPr>
        <w:tc>
          <w:tcPr>
            <w:tcW w:w="1129" w:type="dxa"/>
            <w:tcBorders>
              <w:top w:val="single" w:sz="4" w:space="0" w:color="auto"/>
              <w:left w:val="single" w:sz="4" w:space="0" w:color="auto"/>
              <w:bottom w:val="single" w:sz="4" w:space="0" w:color="auto"/>
              <w:right w:val="single" w:sz="4" w:space="0" w:color="auto"/>
            </w:tcBorders>
            <w:shd w:val="clear" w:color="auto" w:fill="5B5039" w:themeFill="accent6" w:themeFillShade="80"/>
            <w:vAlign w:val="center"/>
          </w:tcPr>
          <w:p w14:paraId="2F743E9F" w14:textId="29AE09A5" w:rsidR="00220BF8" w:rsidRPr="00220BF8" w:rsidRDefault="00220BF8" w:rsidP="00220BF8">
            <w:pPr>
              <w:pStyle w:val="Nivel2"/>
              <w:numPr>
                <w:ilvl w:val="0"/>
                <w:numId w:val="0"/>
              </w:numPr>
              <w:spacing w:before="60" w:after="60"/>
              <w:jc w:val="center"/>
              <w:rPr>
                <w:b/>
                <w:bCs w:val="0"/>
                <w:color w:val="FFFFFF" w:themeColor="background1"/>
                <w:sz w:val="16"/>
                <w:szCs w:val="16"/>
              </w:rPr>
            </w:pPr>
            <w:r w:rsidRPr="00220BF8">
              <w:rPr>
                <w:b/>
                <w:bCs w:val="0"/>
                <w:color w:val="FFFFFF" w:themeColor="background1"/>
                <w:sz w:val="16"/>
                <w:szCs w:val="16"/>
              </w:rPr>
              <w:t xml:space="preserve">Valor Total </w:t>
            </w:r>
          </w:p>
        </w:tc>
        <w:tc>
          <w:tcPr>
            <w:tcW w:w="1560" w:type="dxa"/>
            <w:tcBorders>
              <w:top w:val="single" w:sz="4" w:space="0" w:color="auto"/>
              <w:left w:val="single" w:sz="4" w:space="0" w:color="auto"/>
              <w:bottom w:val="single" w:sz="4" w:space="0" w:color="auto"/>
              <w:right w:val="single" w:sz="4" w:space="0" w:color="auto"/>
            </w:tcBorders>
            <w:shd w:val="clear" w:color="auto" w:fill="5B5039" w:themeFill="accent6" w:themeFillShade="80"/>
            <w:vAlign w:val="center"/>
          </w:tcPr>
          <w:p w14:paraId="19931961" w14:textId="1AE0F294" w:rsidR="00220BF8" w:rsidRPr="00220BF8" w:rsidRDefault="00220BF8" w:rsidP="00220BF8">
            <w:pPr>
              <w:pStyle w:val="Nivel2"/>
              <w:numPr>
                <w:ilvl w:val="0"/>
                <w:numId w:val="0"/>
              </w:numPr>
              <w:spacing w:before="60" w:after="60"/>
              <w:jc w:val="right"/>
              <w:rPr>
                <w:b/>
                <w:bCs w:val="0"/>
                <w:color w:val="FFFFFF" w:themeColor="background1"/>
                <w:sz w:val="16"/>
                <w:szCs w:val="16"/>
              </w:rPr>
            </w:pPr>
            <w:r w:rsidRPr="00220BF8">
              <w:rPr>
                <w:b/>
                <w:bCs w:val="0"/>
                <w:color w:val="FFFFFF" w:themeColor="background1"/>
                <w:sz w:val="16"/>
                <w:szCs w:val="16"/>
              </w:rPr>
              <w:fldChar w:fldCharType="begin"/>
            </w:r>
            <w:r w:rsidRPr="00220BF8">
              <w:rPr>
                <w:b/>
                <w:bCs w:val="0"/>
                <w:color w:val="FFFFFF" w:themeColor="background1"/>
                <w:sz w:val="16"/>
                <w:szCs w:val="16"/>
              </w:rPr>
              <w:instrText xml:space="preserve"> =SUM(ABOVE) </w:instrText>
            </w:r>
            <w:r w:rsidRPr="00220BF8">
              <w:rPr>
                <w:b/>
                <w:bCs w:val="0"/>
                <w:color w:val="FFFFFF" w:themeColor="background1"/>
                <w:sz w:val="16"/>
                <w:szCs w:val="16"/>
              </w:rPr>
              <w:fldChar w:fldCharType="separate"/>
            </w:r>
            <w:r w:rsidRPr="00220BF8">
              <w:rPr>
                <w:b/>
                <w:bCs w:val="0"/>
                <w:noProof/>
                <w:color w:val="FFFFFF" w:themeColor="background1"/>
                <w:sz w:val="16"/>
                <w:szCs w:val="16"/>
              </w:rPr>
              <w:t>R$ 2.815.269,40</w:t>
            </w:r>
            <w:r w:rsidRPr="00220BF8">
              <w:rPr>
                <w:b/>
                <w:bCs w:val="0"/>
                <w:color w:val="FFFFFF" w:themeColor="background1"/>
                <w:sz w:val="16"/>
                <w:szCs w:val="16"/>
              </w:rPr>
              <w:fldChar w:fldCharType="end"/>
            </w:r>
          </w:p>
        </w:tc>
      </w:tr>
    </w:tbl>
    <w:p w14:paraId="073FEF58" w14:textId="6626487F" w:rsidR="000E3D06" w:rsidRPr="009E3481" w:rsidRDefault="000E3D06" w:rsidP="0017444A">
      <w:pPr>
        <w:pStyle w:val="Nivel01"/>
      </w:pPr>
      <w:r w:rsidRPr="009E3481">
        <w:t xml:space="preserve">DO REAJUSTE </w:t>
      </w:r>
    </w:p>
    <w:p w14:paraId="6B832582" w14:textId="14A77F0D" w:rsidR="000E3D06" w:rsidRPr="0017444A" w:rsidRDefault="000E3D06" w:rsidP="0017444A">
      <w:pPr>
        <w:pStyle w:val="Nivel2"/>
      </w:pPr>
      <w:r w:rsidRPr="0017444A">
        <w:t>Os preços inicialmente contratados são fixos e irreajustáveis no prazo de 01 (um) ano, contado da data do orçamento estimado.</w:t>
      </w:r>
    </w:p>
    <w:p w14:paraId="2142E670" w14:textId="0B9DB3BA" w:rsidR="000E3D06" w:rsidRPr="0017444A" w:rsidRDefault="000E3D06" w:rsidP="0017444A">
      <w:pPr>
        <w:pStyle w:val="Nivel2"/>
      </w:pPr>
      <w:r w:rsidRPr="0017444A">
        <w:t xml:space="preserve">Após o interregno de um ano, a pedido do contratado, os preços iniciais serão reajustados, mediante a aplicação do Índice Nacional de </w:t>
      </w:r>
      <w:r w:rsidR="00DC165B" w:rsidRPr="0017444A">
        <w:t>Custo da Construção</w:t>
      </w:r>
      <w:r w:rsidRPr="0017444A">
        <w:t xml:space="preserve"> - I</w:t>
      </w:r>
      <w:r w:rsidR="00DC165B" w:rsidRPr="0017444A">
        <w:t>NCC</w:t>
      </w:r>
      <w:r w:rsidRPr="0017444A">
        <w:t>, exclusivamente para as obrigações iniciadas e concluídas após a ocorrência da anualidade.</w:t>
      </w:r>
    </w:p>
    <w:p w14:paraId="1E8F140E" w14:textId="3D89152F" w:rsidR="000E3D06" w:rsidRPr="0017444A" w:rsidRDefault="000E3D06" w:rsidP="0017444A">
      <w:pPr>
        <w:pStyle w:val="Nivel2"/>
      </w:pPr>
      <w:r w:rsidRPr="0017444A">
        <w:t xml:space="preserve">Nos reajustes subsequentes ao primeiro, o interregno mínimo de um ano será contado a partir dos efeitos financeiros do último reajuste. </w:t>
      </w:r>
    </w:p>
    <w:p w14:paraId="72012DDB" w14:textId="1AE5A97E" w:rsidR="000E3D06" w:rsidRPr="0017444A" w:rsidRDefault="000E3D06" w:rsidP="0017444A">
      <w:pPr>
        <w:pStyle w:val="Nivel2"/>
      </w:pPr>
      <w:r w:rsidRPr="0017444A">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249236B" w14:textId="14AC890A" w:rsidR="000E3D06" w:rsidRPr="0017444A" w:rsidRDefault="000E3D06" w:rsidP="0017444A">
      <w:pPr>
        <w:pStyle w:val="Nivel2"/>
      </w:pPr>
      <w:r w:rsidRPr="0017444A">
        <w:t xml:space="preserve">Nas aferições finais, o(s) índice(s) utilizado(s) para reajuste será(ão), obrigatoriamente, o(s) definitivo(s). </w:t>
      </w:r>
    </w:p>
    <w:p w14:paraId="3AE09943" w14:textId="729C4B50" w:rsidR="000E3D06" w:rsidRPr="0017444A" w:rsidRDefault="000E3D06" w:rsidP="0017444A">
      <w:pPr>
        <w:pStyle w:val="Nivel2"/>
      </w:pPr>
      <w:r w:rsidRPr="0017444A">
        <w:t xml:space="preserve">Caso o(s) índice(s) estabelecido(s) para reajustamento venha(m) a ser extinto(s) ou de qualquer forma não possa(m) mais ser utilizado(s), será(ão) adotado(s), em substituição, o(s) que vier(em) a ser determinado(s) pela legislação então em vigor. </w:t>
      </w:r>
    </w:p>
    <w:p w14:paraId="55646D90" w14:textId="1CB6BF12" w:rsidR="000E3D06" w:rsidRPr="0017444A" w:rsidRDefault="000E3D06" w:rsidP="0017444A">
      <w:pPr>
        <w:pStyle w:val="Nivel2"/>
      </w:pPr>
      <w:r w:rsidRPr="0017444A">
        <w:t xml:space="preserve">Na ausência de previsão legal quanto ao índice substituto, as partes elegerão novo índice oficial, para reajustamento do preço do valor remanescente, por meio de termo aditivo. </w:t>
      </w:r>
    </w:p>
    <w:p w14:paraId="08CC1F6F" w14:textId="6ADE7818" w:rsidR="000E3D06" w:rsidRPr="0017444A" w:rsidRDefault="000E3D06" w:rsidP="0017444A">
      <w:pPr>
        <w:pStyle w:val="Nivel2"/>
      </w:pPr>
      <w:r w:rsidRPr="0017444A">
        <w:t>O reajuste será realizado por apostilamento.</w:t>
      </w:r>
    </w:p>
    <w:p w14:paraId="2BB92271" w14:textId="77777777" w:rsidR="000E3D06" w:rsidRPr="009E3481" w:rsidRDefault="000E3D06" w:rsidP="000E3D06">
      <w:pPr>
        <w:rPr>
          <w:rFonts w:asciiTheme="minorHAnsi" w:hAnsiTheme="minorHAnsi"/>
          <w:sz w:val="18"/>
          <w:szCs w:val="18"/>
          <w:lang w:eastAsia="en-US"/>
        </w:rPr>
      </w:pPr>
    </w:p>
    <w:p w14:paraId="786B08D0" w14:textId="77777777" w:rsidR="000E3D06" w:rsidRPr="009E3481" w:rsidRDefault="000E3D06">
      <w:pPr>
        <w:pStyle w:val="Nivel01"/>
        <w:numPr>
          <w:ilvl w:val="0"/>
          <w:numId w:val="11"/>
        </w:numPr>
      </w:pPr>
      <w:r w:rsidRPr="009E3481">
        <w:t>OBRIGAÇÕES DO CONTRATANTE</w:t>
      </w:r>
    </w:p>
    <w:p w14:paraId="3D3E0382" w14:textId="77777777" w:rsidR="000E3D06" w:rsidRPr="009E3481" w:rsidRDefault="000E3D06" w:rsidP="0017444A">
      <w:pPr>
        <w:pStyle w:val="Nivel2"/>
      </w:pPr>
      <w:r w:rsidRPr="009E3481">
        <w:t>São obrigações do Contratante:</w:t>
      </w:r>
    </w:p>
    <w:p w14:paraId="0F195418" w14:textId="77777777" w:rsidR="000E3D06" w:rsidRPr="009E3481" w:rsidRDefault="000E3D06" w:rsidP="0017444A">
      <w:pPr>
        <w:pStyle w:val="Nivel2"/>
      </w:pPr>
      <w:r w:rsidRPr="009E3481">
        <w:t>Exigir o cumprimento de todas as obrigações assumidas pelo Contratado, de acordo com o contrato e seus anexos;</w:t>
      </w:r>
    </w:p>
    <w:p w14:paraId="59BBC33B" w14:textId="77777777" w:rsidR="000E3D06" w:rsidRPr="009E3481" w:rsidRDefault="000E3D06" w:rsidP="0017444A">
      <w:pPr>
        <w:pStyle w:val="Nivel2"/>
      </w:pPr>
      <w:r w:rsidRPr="009E3481">
        <w:t>Receber o objeto no prazo e condições estabelecidas no Termo de Referência;</w:t>
      </w:r>
    </w:p>
    <w:p w14:paraId="133D9636" w14:textId="77777777" w:rsidR="000E3D06" w:rsidRPr="009E3481" w:rsidRDefault="000E3D06" w:rsidP="0017444A">
      <w:pPr>
        <w:pStyle w:val="Nivel2"/>
      </w:pPr>
      <w:r w:rsidRPr="009E3481">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CB85F0C" w14:textId="77777777" w:rsidR="000E3D06" w:rsidRPr="009E3481" w:rsidRDefault="000E3D06" w:rsidP="0017444A">
      <w:pPr>
        <w:pStyle w:val="Nivel2"/>
      </w:pPr>
      <w:r w:rsidRPr="009E3481">
        <w:t>Notificar o Contratado, por escrito, sobre vícios, defeitos ou incorreções verificadas no objeto fornecido, para que seja por ele substituído, reparado ou corrigido, no total ou em parte, às suas expensas;</w:t>
      </w:r>
    </w:p>
    <w:p w14:paraId="08232980" w14:textId="77777777" w:rsidR="000E3D06" w:rsidRPr="009E3481" w:rsidRDefault="000E3D06" w:rsidP="0017444A">
      <w:pPr>
        <w:pStyle w:val="Nivel2"/>
      </w:pPr>
      <w:r w:rsidRPr="009E3481">
        <w:t>Acompanhar e fiscalizar a execução do contrato e o cumprimento das obrigações pelo Contratado;</w:t>
      </w:r>
    </w:p>
    <w:p w14:paraId="47FBDAAF" w14:textId="77777777" w:rsidR="000E3D06" w:rsidRPr="009E3481" w:rsidRDefault="000E3D06" w:rsidP="0017444A">
      <w:pPr>
        <w:pStyle w:val="Nivel2"/>
      </w:pPr>
      <w:r w:rsidRPr="009E3481">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01347B" w14:textId="77777777" w:rsidR="000E3D06" w:rsidRPr="009E3481" w:rsidRDefault="000E3D06" w:rsidP="0017444A">
      <w:pPr>
        <w:pStyle w:val="Nivel2"/>
      </w:pPr>
      <w:r w:rsidRPr="009E3481">
        <w:t>Efetuar o pagamento ao Contratado do valor correspondente à execução do objeto, no prazo, forma e condições estabelecidos no Contrato e no Termo de Referência;</w:t>
      </w:r>
    </w:p>
    <w:p w14:paraId="5D472268" w14:textId="77777777" w:rsidR="000E3D06" w:rsidRPr="009E3481" w:rsidRDefault="000E3D06" w:rsidP="0017444A">
      <w:pPr>
        <w:pStyle w:val="Nivel2"/>
      </w:pPr>
      <w:r w:rsidRPr="009E3481">
        <w:t>Aplicar ao Contratado as sanções previstas na lei e no Contrato;</w:t>
      </w:r>
    </w:p>
    <w:p w14:paraId="0CFFD3D0" w14:textId="77777777" w:rsidR="000E3D06" w:rsidRPr="009E3481" w:rsidRDefault="000E3D06" w:rsidP="0017444A">
      <w:pPr>
        <w:pStyle w:val="Nivel2"/>
      </w:pPr>
      <w:r w:rsidRPr="009E3481">
        <w:t>Explicitamente emitir decisão sobre todas as solicitações e reclamações relacionadas à execução do Contrato, ressalvados os requerimentos manifestamente impertinentes, meramente protelatórios ou de nenhum interesse para a boa execução do ajuste.</w:t>
      </w:r>
    </w:p>
    <w:p w14:paraId="4D6D98D8" w14:textId="77777777" w:rsidR="000E3D06" w:rsidRPr="009E3481" w:rsidRDefault="000E3D06" w:rsidP="0017444A">
      <w:pPr>
        <w:pStyle w:val="Nivel2"/>
      </w:pPr>
      <w:r w:rsidRPr="009E3481">
        <w:t xml:space="preserve">A Administração terá o prazo de 10 (dez) dias úteis, a contar da data do protocolo do requerimento para decidir, admitida a prorrogação motivada, por igual período. </w:t>
      </w:r>
    </w:p>
    <w:p w14:paraId="008D7ED9" w14:textId="77777777" w:rsidR="000E3D06" w:rsidRPr="009E3481" w:rsidRDefault="000E3D06" w:rsidP="0017444A">
      <w:pPr>
        <w:pStyle w:val="Nivel2"/>
      </w:pPr>
      <w:r w:rsidRPr="009E3481">
        <w:t>Responder eventuais pedidos de reestabelecimento do equilíbrio econômico-financeiro feitos pelo contratado no prazo máximo de 15 (quinze) dias úteis.</w:t>
      </w:r>
    </w:p>
    <w:p w14:paraId="4F47FF48" w14:textId="77777777" w:rsidR="000E3D06" w:rsidRPr="009E3481" w:rsidRDefault="000E3D06" w:rsidP="0017444A">
      <w:pPr>
        <w:pStyle w:val="Nivel2"/>
      </w:pPr>
      <w:r w:rsidRPr="009E3481">
        <w:t xml:space="preserve">Notificar os emitentes das garantias quanto ao início de processo administrativo para apuração de descumprimento de cláusulas contratuais. </w:t>
      </w:r>
    </w:p>
    <w:p w14:paraId="18194CB2" w14:textId="77777777" w:rsidR="000E3D06" w:rsidRPr="009E3481" w:rsidRDefault="000E3D06" w:rsidP="00043B2C">
      <w:pPr>
        <w:pStyle w:val="Nivel3"/>
      </w:pPr>
      <w:r w:rsidRPr="009E3481">
        <w:t>Fornecer por escrito as informações necessárias para o desenvolvimento dos serviços objeto do contrato.</w:t>
      </w:r>
    </w:p>
    <w:p w14:paraId="1D9FF7F2" w14:textId="4ADC8BFA" w:rsidR="000E3D06" w:rsidRPr="009E3481" w:rsidRDefault="000E3D06" w:rsidP="00043B2C">
      <w:pPr>
        <w:pStyle w:val="Nivel3"/>
      </w:pPr>
      <w:r w:rsidRPr="009E3481">
        <w:lastRenderedPageBreak/>
        <w:t>Exigir do Contratado que providencie a seguinte documentação como condição indispensável para o recebimento definitivo de objeto, quando for o caso:</w:t>
      </w:r>
    </w:p>
    <w:p w14:paraId="1CF7C9FF" w14:textId="2AEFC16F" w:rsidR="000E3D06" w:rsidRPr="009E3481" w:rsidRDefault="000E3D06" w:rsidP="00043B2C">
      <w:pPr>
        <w:pStyle w:val="Nivel3"/>
      </w:pPr>
      <w:r w:rsidRPr="009E3481">
        <w:t>"as built", elaborado pelo responsável por sua execução;</w:t>
      </w:r>
    </w:p>
    <w:p w14:paraId="690CEF43" w14:textId="36B3CDED" w:rsidR="000E3D06" w:rsidRPr="009E3481" w:rsidRDefault="000E3D06" w:rsidP="00043B2C">
      <w:pPr>
        <w:pStyle w:val="Nivel3"/>
      </w:pPr>
      <w:r w:rsidRPr="009E3481">
        <w:t>Comprovação das ligações definitivas de energia, água, telefone e gás;</w:t>
      </w:r>
    </w:p>
    <w:p w14:paraId="3043BCF3" w14:textId="4DAB10E4" w:rsidR="000E3D06" w:rsidRPr="009E3481" w:rsidRDefault="000E3D06" w:rsidP="00043B2C">
      <w:pPr>
        <w:pStyle w:val="Nivel3"/>
      </w:pPr>
      <w:r w:rsidRPr="009E3481">
        <w:t>Laudo de vistoria do corpo de bombeiros aprovando o serviço;</w:t>
      </w:r>
    </w:p>
    <w:p w14:paraId="31B4876D" w14:textId="3C7ACA2E" w:rsidR="000E3D06" w:rsidRPr="009E3481" w:rsidRDefault="000E3D06" w:rsidP="00043B2C">
      <w:pPr>
        <w:pStyle w:val="Nivel3"/>
      </w:pPr>
      <w:r w:rsidRPr="009E3481">
        <w:t>Carta "habite-se", emitida pela prefeitura; e</w:t>
      </w:r>
    </w:p>
    <w:p w14:paraId="75BC2F92" w14:textId="1BC700EA" w:rsidR="000E3D06" w:rsidRPr="009E3481" w:rsidRDefault="000E3D06" w:rsidP="00043B2C">
      <w:pPr>
        <w:pStyle w:val="Nivel3"/>
      </w:pPr>
      <w:r w:rsidRPr="009E3481">
        <w:t>Certidão negativa de débitos previdenciários específica para o registro da obra junto ao Cartório de Registro de Imóveis;</w:t>
      </w:r>
    </w:p>
    <w:p w14:paraId="4F79DF1C" w14:textId="7C030AEC" w:rsidR="000E3D06" w:rsidRPr="009E3481" w:rsidRDefault="000E3D06" w:rsidP="0017444A">
      <w:pPr>
        <w:pStyle w:val="Nivel2"/>
      </w:pPr>
      <w:r w:rsidRPr="009E3481">
        <w:t>Arquivar, entre outros documentos, de projetos, "as built", especificações técnicas, orçamentos, termos de recebimento, contratos e aditamentos, relatórios de inspeções técnicas após o recebimento do serviço e notificações expedidas.</w:t>
      </w:r>
    </w:p>
    <w:p w14:paraId="117124BE" w14:textId="661D0ED6" w:rsidR="000E3D06" w:rsidRPr="009E3481" w:rsidRDefault="000E3D06" w:rsidP="0017444A">
      <w:pPr>
        <w:pStyle w:val="Nivel2"/>
        <w:rPr>
          <w:b/>
        </w:rPr>
      </w:pPr>
      <w:r w:rsidRPr="009E3481">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C9B5242" w14:textId="4A6CED1E" w:rsidR="000E3D06" w:rsidRPr="0017444A" w:rsidRDefault="000E3D06" w:rsidP="0017444A">
      <w:pPr>
        <w:pStyle w:val="Nivel2"/>
        <w:rPr>
          <w:b/>
        </w:rPr>
      </w:pPr>
      <w:r w:rsidRPr="009E3481">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DAF8186" w14:textId="1B108448" w:rsidR="000E3D06" w:rsidRPr="009E3481" w:rsidRDefault="000E3D06" w:rsidP="0017444A">
      <w:pPr>
        <w:pStyle w:val="Nivel2"/>
        <w:rPr>
          <w:b/>
        </w:rPr>
      </w:pPr>
      <w:r w:rsidRPr="009E3481">
        <w:t xml:space="preserve"> Previamente à expedição da ordem de serviço, verificar pendências, liberar áreas e/ou adotar providências cabíveis para a regularidade do início da sua execução.</w:t>
      </w:r>
    </w:p>
    <w:p w14:paraId="6C26480A" w14:textId="77777777" w:rsidR="000E3D06" w:rsidRPr="009E3481" w:rsidRDefault="000E3D06" w:rsidP="000E3D06">
      <w:pPr>
        <w:rPr>
          <w:rFonts w:asciiTheme="minorHAnsi" w:hAnsiTheme="minorHAnsi"/>
          <w:sz w:val="18"/>
          <w:szCs w:val="18"/>
          <w:lang w:eastAsia="en-US"/>
        </w:rPr>
      </w:pPr>
    </w:p>
    <w:p w14:paraId="13A6AB5C" w14:textId="55485F04" w:rsidR="000E3D06" w:rsidRPr="009E3481" w:rsidRDefault="000E3D06" w:rsidP="0017444A">
      <w:pPr>
        <w:pStyle w:val="Nivel01"/>
      </w:pPr>
      <w:r w:rsidRPr="009E3481">
        <w:t xml:space="preserve"> OBRIGAÇÕES DO CONTRATADO</w:t>
      </w:r>
    </w:p>
    <w:p w14:paraId="7C08A87B" w14:textId="77777777" w:rsidR="000E3D06" w:rsidRPr="009E3481" w:rsidRDefault="000E3D06" w:rsidP="000E3D06">
      <w:pPr>
        <w:pStyle w:val="NormalWeb"/>
        <w:spacing w:before="0" w:beforeAutospacing="0" w:after="0" w:afterAutospacing="0" w:line="276" w:lineRule="auto"/>
        <w:ind w:right="-1"/>
        <w:jc w:val="both"/>
        <w:rPr>
          <w:rFonts w:asciiTheme="minorHAnsi" w:hAnsiTheme="minorHAnsi" w:cs="Arial"/>
          <w:sz w:val="18"/>
          <w:szCs w:val="18"/>
        </w:rPr>
      </w:pPr>
    </w:p>
    <w:p w14:paraId="7334827F" w14:textId="179D84BB" w:rsidR="000E3D06" w:rsidRPr="009E3481" w:rsidRDefault="000E3D06" w:rsidP="0017444A">
      <w:pPr>
        <w:pStyle w:val="Nivel2"/>
      </w:pPr>
      <w:r w:rsidRPr="009E3481">
        <w:t>São obrigações do Contratado:</w:t>
      </w:r>
    </w:p>
    <w:p w14:paraId="6CD058F9" w14:textId="0D7E2CB5" w:rsidR="000E3D06" w:rsidRPr="009E3481" w:rsidRDefault="000E3D06" w:rsidP="0017444A">
      <w:pPr>
        <w:pStyle w:val="Nivel2"/>
      </w:pPr>
      <w:r w:rsidRPr="009E3481">
        <w:t>O Contratado deve cumprir todas as obrigações constantes do Contrato e de seus anexos, assumindo como exclusivamente seus os riscos e as despesas decorrentes da boa e perfeita execução do objeto, observando, ainda, as obrigações a seguir dispostas:</w:t>
      </w:r>
    </w:p>
    <w:p w14:paraId="582023A9" w14:textId="791937A6" w:rsidR="000E3D06" w:rsidRPr="009E3481" w:rsidRDefault="000E3D06" w:rsidP="0017444A">
      <w:pPr>
        <w:pStyle w:val="Nivel2"/>
      </w:pPr>
      <w:r w:rsidRPr="009E3481">
        <w:t>Manter preposto aceito pela Administração no local do serviço para representá-lo na execução do contrato.</w:t>
      </w:r>
    </w:p>
    <w:p w14:paraId="2E049D52" w14:textId="4A793B44" w:rsidR="000E3D06" w:rsidRPr="009E3481" w:rsidRDefault="000E3D06" w:rsidP="0017444A">
      <w:pPr>
        <w:pStyle w:val="Nivel2"/>
      </w:pPr>
      <w:r w:rsidRPr="009E3481">
        <w:t xml:space="preserve">A indicação ou a manutenção do preposto da empresa poderá ser recusada pelo órgão ou entidade, desde que devidamente justificada, devendo a empresa designar outro para o exercício da atividade. </w:t>
      </w:r>
    </w:p>
    <w:p w14:paraId="56F8FC96" w14:textId="7879EF0B" w:rsidR="000E3D06" w:rsidRPr="009E3481" w:rsidRDefault="000E3D06" w:rsidP="0017444A">
      <w:pPr>
        <w:pStyle w:val="Nivel2"/>
      </w:pPr>
      <w:r w:rsidRPr="009E3481">
        <w:t>Atender às determinações regulares emitidas pelo fiscal do contrato ou autoridade superior (art. 137, II) e prestar todo esclarecimento ou informação por eles solicitados;</w:t>
      </w:r>
    </w:p>
    <w:p w14:paraId="581E80F4" w14:textId="6A016575" w:rsidR="000E3D06" w:rsidRPr="009E3481" w:rsidRDefault="000E3D06" w:rsidP="0017444A">
      <w:pPr>
        <w:pStyle w:val="Nivel2"/>
      </w:pPr>
      <w:r w:rsidRPr="009E3481">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1A1DEAC5" w14:textId="5E097CA9" w:rsidR="000E3D06" w:rsidRPr="00544BAF" w:rsidRDefault="000E3D06" w:rsidP="00407DC6">
      <w:pPr>
        <w:pStyle w:val="Nivel2"/>
        <w:spacing w:before="0" w:after="0"/>
        <w:ind w:right="-1"/>
        <w:rPr>
          <w:rFonts w:asciiTheme="minorHAnsi" w:hAnsiTheme="minorHAnsi"/>
          <w:color w:val="000000"/>
          <w:sz w:val="18"/>
          <w:szCs w:val="18"/>
        </w:rPr>
      </w:pPr>
      <w:r w:rsidRPr="009E3481">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6DB7A888" w14:textId="342E7F47" w:rsidR="000E3D06" w:rsidRPr="00544BAF" w:rsidRDefault="000E3D06" w:rsidP="00407DC6">
      <w:pPr>
        <w:pStyle w:val="Nivel2"/>
        <w:spacing w:before="0" w:after="0"/>
        <w:ind w:right="-1"/>
        <w:rPr>
          <w:rFonts w:asciiTheme="minorHAnsi" w:hAnsiTheme="minorHAnsi"/>
          <w:color w:val="000000"/>
          <w:sz w:val="18"/>
          <w:szCs w:val="18"/>
        </w:rPr>
      </w:pPr>
      <w:r w:rsidRPr="009E3481">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sidRPr="009E3481">
        <w:lastRenderedPageBreak/>
        <w:t>Contratante, que ficará autorizado a descontar dos pagamentos devidos ou da garantia, caso exigida no edital, o valor correspondente aos danos sofridos;</w:t>
      </w:r>
    </w:p>
    <w:p w14:paraId="39C96809" w14:textId="095FB5CC" w:rsidR="000E3D06" w:rsidRPr="009E3481" w:rsidRDefault="000E3D06" w:rsidP="0017444A">
      <w:pPr>
        <w:pStyle w:val="Nivel2"/>
      </w:pPr>
      <w:r w:rsidRPr="009E3481">
        <w:t>Efetuar comunicação ao Contratante, assim que tiver ciência da impossibilidade de realização ou finalização do serviço no prazo estabelecido, para adoção de ações de contingência cabíveis.</w:t>
      </w:r>
    </w:p>
    <w:p w14:paraId="3393B466" w14:textId="228091ED" w:rsidR="000E3D06" w:rsidRPr="009E3481" w:rsidRDefault="000E3D06" w:rsidP="0017444A">
      <w:pPr>
        <w:pStyle w:val="Nivel2"/>
      </w:pPr>
      <w:r w:rsidRPr="009E3481">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42E0074" w14:textId="0D197C09" w:rsidR="000E3D06" w:rsidRPr="009E3481" w:rsidRDefault="000E3D06" w:rsidP="0017444A">
      <w:pPr>
        <w:pStyle w:val="Nivel2"/>
      </w:pPr>
      <w:r w:rsidRPr="009E3481">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23D44FEA" w14:textId="77777777" w:rsidR="000E3D06" w:rsidRPr="009E3481" w:rsidRDefault="000E3D06" w:rsidP="0017444A">
      <w:pPr>
        <w:pStyle w:val="NormalWeb"/>
        <w:spacing w:before="0" w:beforeAutospacing="0" w:after="0" w:afterAutospacing="0" w:line="276" w:lineRule="auto"/>
        <w:ind w:left="708" w:right="-1"/>
        <w:jc w:val="both"/>
        <w:rPr>
          <w:rFonts w:asciiTheme="minorHAnsi" w:hAnsiTheme="minorHAnsi" w:cs="Arial"/>
          <w:color w:val="000000"/>
          <w:sz w:val="18"/>
          <w:szCs w:val="18"/>
        </w:rPr>
      </w:pPr>
      <w:r w:rsidRPr="009E3481">
        <w:rPr>
          <w:rFonts w:asciiTheme="minorHAnsi" w:hAnsiTheme="minorHAnsi" w:cs="Arial"/>
          <w:color w:val="000000"/>
          <w:sz w:val="18"/>
          <w:szCs w:val="18"/>
        </w:rPr>
        <w:t>a) prova de regularidade relativa à Seguridade Social;</w:t>
      </w:r>
    </w:p>
    <w:p w14:paraId="230A7B88" w14:textId="77777777" w:rsidR="000E3D06" w:rsidRPr="009E3481" w:rsidRDefault="000E3D06" w:rsidP="0017444A">
      <w:pPr>
        <w:pStyle w:val="NormalWeb"/>
        <w:spacing w:before="0" w:beforeAutospacing="0" w:after="0" w:afterAutospacing="0" w:line="276" w:lineRule="auto"/>
        <w:ind w:left="708" w:right="-1"/>
        <w:jc w:val="both"/>
        <w:rPr>
          <w:rFonts w:asciiTheme="minorHAnsi" w:hAnsiTheme="minorHAnsi" w:cs="Arial"/>
          <w:color w:val="000000"/>
          <w:sz w:val="18"/>
          <w:szCs w:val="18"/>
        </w:rPr>
      </w:pPr>
      <w:r w:rsidRPr="009E3481">
        <w:rPr>
          <w:rFonts w:asciiTheme="minorHAnsi" w:hAnsiTheme="minorHAnsi" w:cs="Arial"/>
          <w:color w:val="000000"/>
          <w:sz w:val="18"/>
          <w:szCs w:val="18"/>
        </w:rPr>
        <w:t>b) certidão conjunta relativa aos tributos federais e à Dívida Ativa da União;</w:t>
      </w:r>
    </w:p>
    <w:p w14:paraId="6431DABC" w14:textId="77777777" w:rsidR="000E3D06" w:rsidRPr="009E3481" w:rsidRDefault="000E3D06" w:rsidP="0017444A">
      <w:pPr>
        <w:pStyle w:val="NormalWeb"/>
        <w:spacing w:before="0" w:beforeAutospacing="0" w:after="0" w:afterAutospacing="0" w:line="276" w:lineRule="auto"/>
        <w:ind w:left="708" w:right="-1"/>
        <w:jc w:val="both"/>
        <w:rPr>
          <w:rFonts w:asciiTheme="minorHAnsi" w:hAnsiTheme="minorHAnsi" w:cs="Arial"/>
          <w:color w:val="000000"/>
          <w:sz w:val="18"/>
          <w:szCs w:val="18"/>
        </w:rPr>
      </w:pPr>
      <w:r w:rsidRPr="009E3481">
        <w:rPr>
          <w:rFonts w:asciiTheme="minorHAnsi" w:hAnsiTheme="minorHAnsi" w:cs="Arial"/>
          <w:color w:val="000000"/>
          <w:sz w:val="18"/>
          <w:szCs w:val="18"/>
        </w:rPr>
        <w:t>c) certidões que comprovem a regularidade perante a Fazenda Municipal ou Distrital do domicílio ou sede do contratado;</w:t>
      </w:r>
    </w:p>
    <w:p w14:paraId="67A13F54" w14:textId="77777777" w:rsidR="000E3D06" w:rsidRPr="009E3481" w:rsidRDefault="000E3D06" w:rsidP="0017444A">
      <w:pPr>
        <w:pStyle w:val="NormalWeb"/>
        <w:spacing w:before="0" w:beforeAutospacing="0" w:after="0" w:afterAutospacing="0" w:line="276" w:lineRule="auto"/>
        <w:ind w:left="708" w:right="-1"/>
        <w:jc w:val="both"/>
        <w:rPr>
          <w:rFonts w:asciiTheme="minorHAnsi" w:hAnsiTheme="minorHAnsi" w:cs="Arial"/>
          <w:color w:val="000000"/>
          <w:sz w:val="18"/>
          <w:szCs w:val="18"/>
        </w:rPr>
      </w:pPr>
      <w:r w:rsidRPr="009E3481">
        <w:rPr>
          <w:rFonts w:asciiTheme="minorHAnsi" w:hAnsiTheme="minorHAnsi" w:cs="Arial"/>
          <w:color w:val="000000"/>
          <w:sz w:val="18"/>
          <w:szCs w:val="18"/>
        </w:rPr>
        <w:t>d) Certidão de Regularidade do FGTS – CRF; e</w:t>
      </w:r>
    </w:p>
    <w:p w14:paraId="30075BF9" w14:textId="77777777" w:rsidR="000E3D06" w:rsidRPr="009E3481" w:rsidRDefault="000E3D06" w:rsidP="0017444A">
      <w:pPr>
        <w:pStyle w:val="NormalWeb"/>
        <w:spacing w:before="0" w:beforeAutospacing="0" w:after="0" w:afterAutospacing="0" w:line="276" w:lineRule="auto"/>
        <w:ind w:left="708" w:right="-1"/>
        <w:jc w:val="both"/>
        <w:rPr>
          <w:rFonts w:asciiTheme="minorHAnsi" w:hAnsiTheme="minorHAnsi" w:cs="Arial"/>
          <w:color w:val="000000"/>
          <w:sz w:val="18"/>
          <w:szCs w:val="18"/>
        </w:rPr>
      </w:pPr>
      <w:r w:rsidRPr="009E3481">
        <w:rPr>
          <w:rFonts w:asciiTheme="minorHAnsi" w:hAnsiTheme="minorHAnsi" w:cs="Arial"/>
          <w:color w:val="000000"/>
          <w:sz w:val="18"/>
          <w:szCs w:val="18"/>
        </w:rPr>
        <w:t>e) Certidão Negativa de Débitos Trabalhistas – CNDT;</w:t>
      </w:r>
    </w:p>
    <w:p w14:paraId="75A5BFBF" w14:textId="423A83E7" w:rsidR="000E3D06" w:rsidRPr="009E3481" w:rsidRDefault="000E3D06" w:rsidP="0017444A">
      <w:pPr>
        <w:pStyle w:val="Nivel2"/>
      </w:pPr>
      <w:r w:rsidRPr="009E3481">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63F9B880" w14:textId="20A70DCB" w:rsidR="000E3D06" w:rsidRPr="009E3481" w:rsidRDefault="000E3D06" w:rsidP="0017444A">
      <w:pPr>
        <w:pStyle w:val="Nivel2"/>
      </w:pPr>
      <w:r w:rsidRPr="009E3481">
        <w:t>Comunicar ao Fiscal do contrato, no prazo de 24 (vinte e quatro) horas, qualquer ocorrência anormal ou acidente que se verifique no local dos serviços.</w:t>
      </w:r>
    </w:p>
    <w:p w14:paraId="5B26B7A8" w14:textId="594D71AC" w:rsidR="000E3D06" w:rsidRPr="009E3481" w:rsidRDefault="000E3D06" w:rsidP="0017444A">
      <w:pPr>
        <w:pStyle w:val="Nivel2"/>
      </w:pPr>
      <w:r w:rsidRPr="009E3481">
        <w:t>Prestar todo esclarecimento ou informação solicitada pelo Contratante ou por seus prepostos, garantindo-lhes o acesso, a qualquer tempo, ao local dos trabalhos, bem como aos documentos relativos à execução do empreendimento.</w:t>
      </w:r>
    </w:p>
    <w:p w14:paraId="4C4C1AB8" w14:textId="178963D5" w:rsidR="000E3D06" w:rsidRPr="009E3481" w:rsidRDefault="000E3D06" w:rsidP="0017444A">
      <w:pPr>
        <w:pStyle w:val="Nivel2"/>
      </w:pPr>
      <w:r w:rsidRPr="009E3481">
        <w:t>Paralisar, por determinação do Contratante, qualquer atividade que não esteja sendo executada de acordo com a boa técnica ou que ponha em risco a segurança de pessoas ou bens de terceiros.</w:t>
      </w:r>
    </w:p>
    <w:p w14:paraId="74F63B12" w14:textId="4355391F" w:rsidR="000E3D06" w:rsidRPr="009E3481" w:rsidRDefault="000E3D06" w:rsidP="0017444A">
      <w:pPr>
        <w:pStyle w:val="Nivel2"/>
      </w:pPr>
      <w:r w:rsidRPr="009E3481">
        <w:t>Promover a guarda, manutenção e vigilância de materiais, ferramentas, e tudo o que for necessário à execução do objeto, durante a vigência do contrato.</w:t>
      </w:r>
    </w:p>
    <w:p w14:paraId="690C7DAE" w14:textId="314EBAAA" w:rsidR="000E3D06" w:rsidRPr="009E3481" w:rsidRDefault="000E3D06" w:rsidP="0017444A">
      <w:pPr>
        <w:pStyle w:val="Nivel2"/>
      </w:pPr>
      <w:r w:rsidRPr="009E3481">
        <w:t>Conduzir os trabalhos com estrita observância às normas da legislação pertinente, cumprindo as determinações dos Poderes Públicos, mantendo sempre limpo o local dos serviços e nas melhores condições de segurança, higiene e disciplina.</w:t>
      </w:r>
    </w:p>
    <w:p w14:paraId="3A042E05" w14:textId="3DC3C22C" w:rsidR="000E3D06" w:rsidRPr="009E3481" w:rsidRDefault="000E3D06" w:rsidP="0017444A">
      <w:pPr>
        <w:pStyle w:val="Nivel2"/>
      </w:pPr>
      <w:r w:rsidRPr="009E3481">
        <w:t>Submeter previamente, por escrito, ao Contratante, para análise e aprovação, quaisquer mudanças nos métodos executivos que fujam às especificações do memorial descritivo ou instrumento congênere.</w:t>
      </w:r>
    </w:p>
    <w:p w14:paraId="6610F3F9" w14:textId="11BEE510" w:rsidR="000E3D06" w:rsidRPr="009E3481" w:rsidRDefault="000E3D06" w:rsidP="0017444A">
      <w:pPr>
        <w:pStyle w:val="Nivel2"/>
      </w:pPr>
      <w:r w:rsidRPr="009E3481">
        <w:t>Não permitir a utilização de qualquer trabalho do menor de dezesseis anos, exceto na condição de aprendiz para os maiores de quatorze anos, nem permitir a utilização do trabalho do menor de dezoito anos em trabalho noturno, perigoso ou insalubre;</w:t>
      </w:r>
    </w:p>
    <w:p w14:paraId="64E10425" w14:textId="197B3951" w:rsidR="000E3D06" w:rsidRPr="009E3481" w:rsidRDefault="000E3D06" w:rsidP="0017444A">
      <w:pPr>
        <w:pStyle w:val="Nivel2"/>
      </w:pPr>
      <w:r w:rsidRPr="009E3481">
        <w:t>Manter durante toda a vigência do contrato, em compatibilidade com as obrigações assumidas, todas as condições exigidas para habilitação na licitação;</w:t>
      </w:r>
    </w:p>
    <w:p w14:paraId="01E7D155" w14:textId="4814B29E" w:rsidR="000E3D06" w:rsidRPr="009E3481" w:rsidRDefault="000E3D06" w:rsidP="0017444A">
      <w:pPr>
        <w:pStyle w:val="Nivel2"/>
      </w:pPr>
      <w:r w:rsidRPr="009E3481">
        <w:t>Cumprir, durante todo o período de execução do contrato, a reserva de cargos prevista em lei para pessoa com deficiência, para reabilitado da Previdência Social ou para aprendiz, bem como as reservas de cargos previstas na legislação (art. 116);</w:t>
      </w:r>
    </w:p>
    <w:p w14:paraId="4EAF8D91" w14:textId="38DB0B82" w:rsidR="000E3D06" w:rsidRPr="009E3481" w:rsidRDefault="000E3D06" w:rsidP="0017444A">
      <w:pPr>
        <w:pStyle w:val="Nivel2"/>
      </w:pPr>
      <w:r w:rsidRPr="009E3481">
        <w:lastRenderedPageBreak/>
        <w:t>Comprovar a reserva de cargos a que se refere a cláusula acima, no prazo fixado pelo fiscal do contrato, com a indicação dos empregados que preencheram as referidas vagas (art. 116, parágrafo único);</w:t>
      </w:r>
    </w:p>
    <w:p w14:paraId="2F82C806" w14:textId="088FE306" w:rsidR="000E3D06" w:rsidRPr="009E3481" w:rsidRDefault="000E3D06" w:rsidP="0017444A">
      <w:pPr>
        <w:pStyle w:val="Nivel2"/>
      </w:pPr>
      <w:r w:rsidRPr="009E3481">
        <w:t>Guardar sigilo sobre todas as informações obtidas em decorrência do cumprimento do contrato;</w:t>
      </w:r>
    </w:p>
    <w:p w14:paraId="082C0FCF" w14:textId="6AC66974" w:rsidR="000E3D06" w:rsidRPr="009E3481" w:rsidRDefault="000E3D06" w:rsidP="0017444A">
      <w:pPr>
        <w:pStyle w:val="Nivel2"/>
      </w:pPr>
      <w:r w:rsidRPr="009E348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A9E968A" w14:textId="4FA501C2" w:rsidR="000E3D06" w:rsidRPr="009E3481" w:rsidRDefault="000E3D06" w:rsidP="0017444A">
      <w:pPr>
        <w:pStyle w:val="Nivel2"/>
      </w:pPr>
      <w:r w:rsidRPr="009E3481">
        <w:t xml:space="preserve">Cumprir, além dos postulados legais vigentes de âmbito federal, estadual ou municipal, as normas de segurança do Contratante; </w:t>
      </w:r>
    </w:p>
    <w:p w14:paraId="510028ED" w14:textId="55F67D0F" w:rsidR="000E3D06" w:rsidRPr="009E3481" w:rsidRDefault="000E3D06" w:rsidP="0017444A">
      <w:pPr>
        <w:pStyle w:val="Nivel2"/>
      </w:pPr>
      <w:r w:rsidRPr="009E3481">
        <w:t>Manter os empregados nos horários predeterminados pelo Contratante.</w:t>
      </w:r>
    </w:p>
    <w:p w14:paraId="3C1A8D1D" w14:textId="450D2D2E" w:rsidR="000E3D06" w:rsidRPr="009E3481" w:rsidRDefault="000E3D06" w:rsidP="0017444A">
      <w:pPr>
        <w:pStyle w:val="Nivel2"/>
      </w:pPr>
      <w:r w:rsidRPr="009E3481">
        <w:t>Apresentar os empregados devidamente identificados por meio de crachá.</w:t>
      </w:r>
    </w:p>
    <w:p w14:paraId="7AAF9F71" w14:textId="51BED202" w:rsidR="000E3D06" w:rsidRPr="009E3481" w:rsidRDefault="000E3D06" w:rsidP="0017444A">
      <w:pPr>
        <w:pStyle w:val="Nivel2"/>
      </w:pPr>
      <w:r w:rsidRPr="009E3481">
        <w:t>Apresentar ao Contratante, quando for o caso, a relação nominal dos empregados que adentrarão no órgão para a execução do serviço.</w:t>
      </w:r>
    </w:p>
    <w:p w14:paraId="02F981E6" w14:textId="2E113532" w:rsidR="000E3D06" w:rsidRPr="009E3481" w:rsidRDefault="000E3D06" w:rsidP="0017444A">
      <w:pPr>
        <w:pStyle w:val="Nivel2"/>
      </w:pPr>
      <w:r w:rsidRPr="009E3481">
        <w:t>Observar os preceitos da legislação sobre a jornada de trabalho, conforme a categoria profissional.</w:t>
      </w:r>
    </w:p>
    <w:p w14:paraId="46343B61" w14:textId="76EEF867" w:rsidR="000E3D06" w:rsidRPr="009E3481" w:rsidRDefault="000E3D06" w:rsidP="0017444A">
      <w:pPr>
        <w:pStyle w:val="Nivel2"/>
      </w:pPr>
      <w:r w:rsidRPr="009E3481">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A00C706" w14:textId="4E679CEF" w:rsidR="000E3D06" w:rsidRPr="009E3481" w:rsidRDefault="000E3D06" w:rsidP="0017444A">
      <w:pPr>
        <w:pStyle w:val="Nivel2"/>
      </w:pPr>
      <w:r w:rsidRPr="009E3481">
        <w:t>Instruir seus empregados quanto à necessidade de acatar as Normas Internas do Contratante.</w:t>
      </w:r>
    </w:p>
    <w:p w14:paraId="0CE33538" w14:textId="6F80A1C0" w:rsidR="000E3D06" w:rsidRPr="009E3481" w:rsidRDefault="000E3D06" w:rsidP="0017444A">
      <w:pPr>
        <w:pStyle w:val="Nivel2"/>
      </w:pPr>
      <w:r w:rsidRPr="009E3481">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D9F611C" w14:textId="1C48A102" w:rsidR="000E3D06" w:rsidRPr="009E3481" w:rsidRDefault="000E3D06" w:rsidP="0017444A">
      <w:pPr>
        <w:pStyle w:val="Nivel2"/>
      </w:pPr>
      <w:r w:rsidRPr="009E3481">
        <w:t>Instruir os seus empregados, quanto à prevenção de incêndios nas áreas do Contratante.</w:t>
      </w:r>
    </w:p>
    <w:p w14:paraId="27D19B48" w14:textId="4542BDF8" w:rsidR="000E3D06" w:rsidRPr="009E3481" w:rsidRDefault="000E3D06" w:rsidP="0017444A">
      <w:pPr>
        <w:pStyle w:val="Nivel2"/>
      </w:pPr>
      <w:r w:rsidRPr="009E3481">
        <w:t xml:space="preserve">Adotar as providências e precauções necessárias, inclusive consulta nos respectivos órgãos, se necessário for, a fim de que não venham a ser danificadas as redes hidrossanitárias, elétricas e de comunicação. </w:t>
      </w:r>
    </w:p>
    <w:p w14:paraId="1A1A338C" w14:textId="116E07BE" w:rsidR="000E3D06" w:rsidRPr="009E3481" w:rsidRDefault="000E3D06" w:rsidP="0017444A">
      <w:pPr>
        <w:pStyle w:val="Nivel2"/>
      </w:pPr>
      <w:r w:rsidRPr="009E3481">
        <w:t>Estar registrada ou inscrita no Conselho Profissional competente, conforme as áreas de atuação previstas no Termo de Referência, em plena validade.</w:t>
      </w:r>
    </w:p>
    <w:p w14:paraId="5CCFAE78" w14:textId="7DD63B29" w:rsidR="000E3D06" w:rsidRPr="009E3481" w:rsidRDefault="000E3D06" w:rsidP="0017444A">
      <w:pPr>
        <w:pStyle w:val="Nivel2"/>
      </w:pPr>
      <w:r w:rsidRPr="009E3481">
        <w:t>Obter junto aos órgãos competentes, conforme o caso, as licenças necessárias e demais documentos e autorizações exigíveis, na forma da legislação aplicável.</w:t>
      </w:r>
    </w:p>
    <w:p w14:paraId="0EC1E3FF" w14:textId="38E2704E" w:rsidR="000E3D06" w:rsidRPr="009E3481" w:rsidRDefault="000E3D06" w:rsidP="0017444A">
      <w:pPr>
        <w:pStyle w:val="Nivel2"/>
      </w:pPr>
      <w:r w:rsidRPr="009E3481">
        <w:t>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626844A" w14:textId="16116B2A" w:rsidR="000E3D06" w:rsidRPr="009E3481" w:rsidRDefault="000E3D06" w:rsidP="0017444A">
      <w:pPr>
        <w:pStyle w:val="Nivel2"/>
      </w:pPr>
      <w:r w:rsidRPr="009E3481">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60155FE9" w14:textId="69B265F1" w:rsidR="000E3D06" w:rsidRPr="009E3481" w:rsidRDefault="000E3D06" w:rsidP="0017444A">
      <w:pPr>
        <w:pStyle w:val="Nivel2"/>
      </w:pPr>
      <w:r w:rsidRPr="009E3481">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305BB998" w14:textId="78FD27F1" w:rsidR="000E3D06" w:rsidRPr="009E3481" w:rsidRDefault="000E3D06" w:rsidP="0017444A">
      <w:pPr>
        <w:pStyle w:val="Nivel2"/>
      </w:pPr>
      <w:r w:rsidRPr="009E3481">
        <w:t>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49EBBDC8" w14:textId="77777777" w:rsidR="000E3D06" w:rsidRPr="009E3481" w:rsidRDefault="000E3D06" w:rsidP="000E3D06">
      <w:pPr>
        <w:pStyle w:val="NormalWeb"/>
        <w:spacing w:before="0" w:beforeAutospacing="0" w:after="0" w:afterAutospacing="0" w:line="276" w:lineRule="auto"/>
        <w:ind w:right="-1"/>
        <w:jc w:val="both"/>
        <w:rPr>
          <w:rFonts w:asciiTheme="minorHAnsi" w:hAnsiTheme="minorHAnsi" w:cs="Arial"/>
          <w:color w:val="000000"/>
          <w:sz w:val="18"/>
          <w:szCs w:val="18"/>
        </w:rPr>
      </w:pPr>
    </w:p>
    <w:p w14:paraId="73DC7905" w14:textId="7C8A4872" w:rsidR="000E3D06" w:rsidRPr="009E3481" w:rsidRDefault="000E3D06" w:rsidP="00043B2C">
      <w:pPr>
        <w:pStyle w:val="Nivel3"/>
      </w:pPr>
      <w:r w:rsidRPr="009E3481">
        <w:t>resíduos Classe A (reutilizáveis ou recicláveis como agregados): deverão ser reutilizados ou reciclados na forma de agregados, ou encaminhados a aterros de resíduos classe A de preservação de material para usos futuros.</w:t>
      </w:r>
    </w:p>
    <w:p w14:paraId="7CCBA045" w14:textId="6C5CEBDC" w:rsidR="000E3D06" w:rsidRPr="009E3481" w:rsidRDefault="000E3D06" w:rsidP="00043B2C">
      <w:pPr>
        <w:pStyle w:val="Nivel3"/>
      </w:pPr>
      <w:r w:rsidRPr="009E3481">
        <w:t>resíduos Classe B (recicláveis para outras destinações): deverão ser reutilizados, reciclados ou encaminhados a áreas de armazenamento temporário, sendo dispostos de modo a permitir a sua utilização ou reciclagem futura.</w:t>
      </w:r>
    </w:p>
    <w:p w14:paraId="17F2C10B" w14:textId="37923D4D" w:rsidR="000E3D06" w:rsidRPr="009E3481" w:rsidRDefault="000E3D06" w:rsidP="00043B2C">
      <w:pPr>
        <w:pStyle w:val="Nivel3"/>
      </w:pPr>
      <w:r w:rsidRPr="009E3481">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8341404" w14:textId="4D90D9B9" w:rsidR="000E3D06" w:rsidRPr="009E3481" w:rsidRDefault="000E3D06" w:rsidP="00043B2C">
      <w:pPr>
        <w:pStyle w:val="Nivel3"/>
      </w:pPr>
      <w:r w:rsidRPr="009E3481">
        <w:t>resíduos Classe D (perigosos, contaminados ou prejudiciais à saúde): deverão ser armazenados, transportados, reutilizados e destinados em conformidade com as normas técnicas específicas.</w:t>
      </w:r>
    </w:p>
    <w:p w14:paraId="4A30D266" w14:textId="37EED0A4" w:rsidR="000E3D06" w:rsidRPr="009E3481" w:rsidRDefault="000E3D06" w:rsidP="0017444A">
      <w:pPr>
        <w:pStyle w:val="Nivel2"/>
      </w:pPr>
      <w:r w:rsidRPr="009E3481">
        <w:t>Em nenhuma hipótese o Contratado poderá dispor os resíduos originários da contratação em aterros de resíduos sólidos urbanos, áreas de “bota fora”, encostas, corpos d´água, lotes vagos e áreas protegidas por Lei, bem como em áreas não licenciadas.</w:t>
      </w:r>
    </w:p>
    <w:p w14:paraId="1896589A" w14:textId="010AA250" w:rsidR="000E3D06" w:rsidRPr="009E3481" w:rsidRDefault="000E3D06" w:rsidP="0017444A">
      <w:pPr>
        <w:pStyle w:val="Nivel2"/>
      </w:pPr>
      <w:r w:rsidRPr="009E3481">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3DC2EBB9" w14:textId="4140E9EF" w:rsidR="000E3D06" w:rsidRPr="009E3481" w:rsidRDefault="000E3D06" w:rsidP="0017444A">
      <w:pPr>
        <w:pStyle w:val="Nivel2"/>
      </w:pPr>
      <w:r w:rsidRPr="009E3481">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894EEA1" w14:textId="166CE1EC" w:rsidR="000E3D06" w:rsidRPr="009E3481" w:rsidRDefault="000E3D06" w:rsidP="0017444A">
      <w:pPr>
        <w:pStyle w:val="Nivel2"/>
      </w:pPr>
      <w:r w:rsidRPr="009E3481">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43B3B5D" w14:textId="2C4FDDC7" w:rsidR="000E3D06" w:rsidRPr="009E3481" w:rsidRDefault="000E3D06" w:rsidP="0017444A">
      <w:pPr>
        <w:pStyle w:val="Nivel2"/>
      </w:pPr>
      <w:r w:rsidRPr="009E3481">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0F6D616" w14:textId="0E978C7C" w:rsidR="000E3D06" w:rsidRPr="009E3481" w:rsidRDefault="000E3D06" w:rsidP="0017444A">
      <w:pPr>
        <w:pStyle w:val="Nivel2"/>
      </w:pPr>
      <w:r w:rsidRPr="009E3481">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60C98C37" w14:textId="1DF61387" w:rsidR="000E3D06" w:rsidRPr="009E3481" w:rsidRDefault="000E3D06" w:rsidP="0017444A">
      <w:pPr>
        <w:pStyle w:val="Nivel2"/>
      </w:pPr>
      <w:r w:rsidRPr="009E3481">
        <w:t>Arcar com os custos relativos a falhas ou omissões em qualquer das peças, orçamentos, plantas, especificações ou memoriais que compõem a contratação, que sejam irrelevantes.</w:t>
      </w:r>
    </w:p>
    <w:p w14:paraId="2897F407" w14:textId="76CDCF4D" w:rsidR="000E3D06" w:rsidRPr="00544BAF" w:rsidRDefault="000E3D06" w:rsidP="00407DC6">
      <w:pPr>
        <w:pStyle w:val="Nivel2"/>
        <w:spacing w:before="0" w:after="0"/>
        <w:ind w:right="-1"/>
        <w:rPr>
          <w:rFonts w:asciiTheme="minorHAnsi" w:hAnsiTheme="minorHAnsi"/>
          <w:color w:val="000000"/>
          <w:sz w:val="18"/>
          <w:szCs w:val="18"/>
        </w:rPr>
      </w:pPr>
      <w:r w:rsidRPr="009E3481">
        <w:t>Se responsabilizar pela vigilância da obra, arcando com danos e prejuízos oriundos de roubos e furtos.</w:t>
      </w:r>
    </w:p>
    <w:p w14:paraId="68796CC8" w14:textId="52F49821" w:rsidR="000E3D06" w:rsidRPr="009E3481" w:rsidRDefault="000E3D06" w:rsidP="0017444A">
      <w:pPr>
        <w:pStyle w:val="Nivel2"/>
      </w:pPr>
      <w:r w:rsidRPr="009E3481">
        <w:lastRenderedPageBreak/>
        <w:t>Se responsabilizar pelos prejuízos advindos de chuvas ocorridas dentro das médias históricas dos últimos doze meses, sendo justificáveis atrasos na execução da obra somente se registradas chuvas acima da média histórica.</w:t>
      </w:r>
    </w:p>
    <w:p w14:paraId="2BF79648" w14:textId="0DCFE856" w:rsidR="000E3D06" w:rsidRPr="009E3481" w:rsidRDefault="009818B3" w:rsidP="0017444A">
      <w:pPr>
        <w:pStyle w:val="Nivel2"/>
      </w:pPr>
      <w:r w:rsidRPr="009E3481">
        <w:t>A contratada responderá pelos prejuízos decorrentes de incêndios, alagamentos ou outros eventos, desde que resultantes de ação, omissão, falha técnica, negligência, imperícia ou não observância das normas aplicáveis. Os danos oriundos de fenômenos climáticos ou eventos de força maior que não tenham relação com a atuação da contratada e que não estejam explicitamente alocados à sua responsabilidade na matriz de riscos serão considerados riscos do contratante, nos termos da Lei nº 14.133/2021.</w:t>
      </w:r>
    </w:p>
    <w:p w14:paraId="0E4D120F" w14:textId="58FA93D4" w:rsidR="00971241" w:rsidRPr="0017444A" w:rsidRDefault="00971241">
      <w:pPr>
        <w:pStyle w:val="Nivel01"/>
        <w:numPr>
          <w:ilvl w:val="0"/>
          <w:numId w:val="10"/>
        </w:numPr>
        <w:rPr>
          <w:color w:val="FF0000"/>
        </w:rPr>
      </w:pPr>
      <w:r w:rsidRPr="009E3481">
        <w:t>DA GESTÃO E FISCALIZAÇÃO DO CONTRATO</w:t>
      </w:r>
      <w:r w:rsidR="00687AAC" w:rsidRPr="0017444A">
        <w:rPr>
          <w:color w:val="FF0000"/>
        </w:rPr>
        <w:t xml:space="preserve"> </w:t>
      </w:r>
    </w:p>
    <w:p w14:paraId="628CB5BC" w14:textId="77777777" w:rsidR="000B0339" w:rsidRPr="009E3481" w:rsidRDefault="000B0339" w:rsidP="000B0339">
      <w:pPr>
        <w:rPr>
          <w:rFonts w:asciiTheme="minorHAnsi" w:hAnsiTheme="minorHAnsi"/>
          <w:sz w:val="18"/>
          <w:szCs w:val="18"/>
          <w:lang w:eastAsia="en-US"/>
        </w:rPr>
      </w:pPr>
    </w:p>
    <w:tbl>
      <w:tblPr>
        <w:tblStyle w:val="Tabelacomgrade"/>
        <w:tblW w:w="11335"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4A0" w:firstRow="1" w:lastRow="0" w:firstColumn="1" w:lastColumn="0" w:noHBand="0" w:noVBand="1"/>
      </w:tblPr>
      <w:tblGrid>
        <w:gridCol w:w="1413"/>
        <w:gridCol w:w="2532"/>
        <w:gridCol w:w="2480"/>
        <w:gridCol w:w="1083"/>
        <w:gridCol w:w="3827"/>
      </w:tblGrid>
      <w:tr w:rsidR="00CB79B8" w:rsidRPr="00043B2C" w14:paraId="1D985FB0" w14:textId="77777777" w:rsidTr="00644B4A">
        <w:trPr>
          <w:jc w:val="center"/>
        </w:trPr>
        <w:tc>
          <w:tcPr>
            <w:tcW w:w="1413" w:type="dxa"/>
            <w:shd w:val="clear" w:color="auto" w:fill="D9D9D9" w:themeFill="background1" w:themeFillShade="D9"/>
            <w:vAlign w:val="center"/>
          </w:tcPr>
          <w:p w14:paraId="5F06E2E8"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Função</w:t>
            </w:r>
          </w:p>
        </w:tc>
        <w:tc>
          <w:tcPr>
            <w:tcW w:w="2532" w:type="dxa"/>
            <w:shd w:val="clear" w:color="auto" w:fill="D9D9D9" w:themeFill="background1" w:themeFillShade="D9"/>
            <w:vAlign w:val="center"/>
          </w:tcPr>
          <w:p w14:paraId="263BB906"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Nome</w:t>
            </w:r>
          </w:p>
        </w:tc>
        <w:tc>
          <w:tcPr>
            <w:tcW w:w="2480" w:type="dxa"/>
            <w:shd w:val="clear" w:color="auto" w:fill="D9D9D9" w:themeFill="background1" w:themeFillShade="D9"/>
            <w:vAlign w:val="center"/>
          </w:tcPr>
          <w:p w14:paraId="5C35E462"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Cargo</w:t>
            </w:r>
          </w:p>
        </w:tc>
        <w:tc>
          <w:tcPr>
            <w:tcW w:w="1083" w:type="dxa"/>
            <w:shd w:val="clear" w:color="auto" w:fill="D9D9D9" w:themeFill="background1" w:themeFillShade="D9"/>
            <w:vAlign w:val="center"/>
          </w:tcPr>
          <w:p w14:paraId="1A876F34"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Matrícula</w:t>
            </w:r>
          </w:p>
        </w:tc>
        <w:tc>
          <w:tcPr>
            <w:tcW w:w="3827" w:type="dxa"/>
            <w:shd w:val="clear" w:color="auto" w:fill="D9D9D9" w:themeFill="background1" w:themeFillShade="D9"/>
            <w:vAlign w:val="center"/>
          </w:tcPr>
          <w:p w14:paraId="58C1CB12"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E-mail</w:t>
            </w:r>
          </w:p>
        </w:tc>
      </w:tr>
      <w:tr w:rsidR="00CB79B8" w:rsidRPr="00043B2C" w14:paraId="0D4D9E94" w14:textId="77777777" w:rsidTr="00644B4A">
        <w:trPr>
          <w:jc w:val="center"/>
        </w:trPr>
        <w:tc>
          <w:tcPr>
            <w:tcW w:w="1413" w:type="dxa"/>
            <w:shd w:val="clear" w:color="auto" w:fill="D9D9D9" w:themeFill="background1" w:themeFillShade="D9"/>
            <w:vAlign w:val="center"/>
          </w:tcPr>
          <w:p w14:paraId="799B96DC" w14:textId="538B8FE5"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Gestor</w:t>
            </w:r>
            <w:r w:rsidR="000B0339" w:rsidRPr="00043B2C">
              <w:rPr>
                <w:b w:val="0"/>
                <w:bCs w:val="0"/>
                <w:sz w:val="18"/>
                <w:szCs w:val="18"/>
              </w:rPr>
              <w:t xml:space="preserve"> Contratual</w:t>
            </w:r>
          </w:p>
        </w:tc>
        <w:tc>
          <w:tcPr>
            <w:tcW w:w="2532" w:type="dxa"/>
            <w:shd w:val="clear" w:color="auto" w:fill="F2F2F2" w:themeFill="background1" w:themeFillShade="F2"/>
            <w:vAlign w:val="center"/>
          </w:tcPr>
          <w:p w14:paraId="60F77167"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Marina Borges da Silva</w:t>
            </w:r>
          </w:p>
        </w:tc>
        <w:tc>
          <w:tcPr>
            <w:tcW w:w="2480" w:type="dxa"/>
            <w:shd w:val="clear" w:color="auto" w:fill="F2F2F2" w:themeFill="background1" w:themeFillShade="F2"/>
            <w:vAlign w:val="center"/>
          </w:tcPr>
          <w:p w14:paraId="0FC66373"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Secretária de Desenvolvimento Rural, Agricultura e Meio Ambiente</w:t>
            </w:r>
          </w:p>
        </w:tc>
        <w:tc>
          <w:tcPr>
            <w:tcW w:w="1083" w:type="dxa"/>
            <w:shd w:val="clear" w:color="auto" w:fill="F2F2F2" w:themeFill="background1" w:themeFillShade="F2"/>
            <w:vAlign w:val="center"/>
          </w:tcPr>
          <w:p w14:paraId="48E1DCE3"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3610</w:t>
            </w:r>
          </w:p>
        </w:tc>
        <w:tc>
          <w:tcPr>
            <w:tcW w:w="3827" w:type="dxa"/>
            <w:shd w:val="clear" w:color="auto" w:fill="F2F2F2" w:themeFill="background1" w:themeFillShade="F2"/>
            <w:vAlign w:val="center"/>
          </w:tcPr>
          <w:p w14:paraId="1BE3CD74" w14:textId="77777777" w:rsidR="00CB79B8" w:rsidRPr="00043B2C" w:rsidRDefault="00CB79B8" w:rsidP="00043B2C">
            <w:pPr>
              <w:pStyle w:val="Nivel01"/>
              <w:numPr>
                <w:ilvl w:val="0"/>
                <w:numId w:val="0"/>
              </w:numPr>
              <w:jc w:val="center"/>
              <w:rPr>
                <w:b w:val="0"/>
                <w:bCs w:val="0"/>
                <w:color w:val="F2F2F2" w:themeColor="background1" w:themeShade="F2"/>
                <w:sz w:val="18"/>
                <w:szCs w:val="18"/>
              </w:rPr>
            </w:pPr>
            <w:r w:rsidRPr="00043B2C">
              <w:rPr>
                <w:b w:val="0"/>
                <w:bCs w:val="0"/>
                <w:sz w:val="18"/>
                <w:szCs w:val="18"/>
              </w:rPr>
              <w:t>agricultura@buenobrandao.mg.gov.br</w:t>
            </w:r>
          </w:p>
        </w:tc>
      </w:tr>
      <w:tr w:rsidR="00CB79B8" w:rsidRPr="00043B2C" w14:paraId="6B38D6FA" w14:textId="77777777" w:rsidTr="00644B4A">
        <w:trPr>
          <w:jc w:val="center"/>
        </w:trPr>
        <w:tc>
          <w:tcPr>
            <w:tcW w:w="1413" w:type="dxa"/>
            <w:shd w:val="clear" w:color="auto" w:fill="D9D9D9" w:themeFill="background1" w:themeFillShade="D9"/>
            <w:vAlign w:val="center"/>
          </w:tcPr>
          <w:p w14:paraId="1B83EE3C" w14:textId="77777777" w:rsidR="000B0339" w:rsidRPr="00043B2C" w:rsidRDefault="00CB79B8" w:rsidP="00040DF7">
            <w:pPr>
              <w:pStyle w:val="Nivel01"/>
              <w:numPr>
                <w:ilvl w:val="0"/>
                <w:numId w:val="0"/>
              </w:numPr>
              <w:spacing w:before="0" w:after="0"/>
              <w:jc w:val="center"/>
              <w:rPr>
                <w:b w:val="0"/>
                <w:bCs w:val="0"/>
                <w:sz w:val="18"/>
                <w:szCs w:val="18"/>
              </w:rPr>
            </w:pPr>
            <w:r w:rsidRPr="00043B2C">
              <w:rPr>
                <w:b w:val="0"/>
                <w:bCs w:val="0"/>
                <w:sz w:val="18"/>
                <w:szCs w:val="18"/>
              </w:rPr>
              <w:t>Fiscal</w:t>
            </w:r>
          </w:p>
          <w:p w14:paraId="75C95985" w14:textId="2C1C333D" w:rsidR="00CB79B8" w:rsidRPr="00043B2C" w:rsidRDefault="00CB79B8" w:rsidP="00040DF7">
            <w:pPr>
              <w:pStyle w:val="Nivel01"/>
              <w:numPr>
                <w:ilvl w:val="0"/>
                <w:numId w:val="0"/>
              </w:numPr>
              <w:spacing w:before="0" w:after="0"/>
              <w:jc w:val="center"/>
              <w:rPr>
                <w:b w:val="0"/>
                <w:bCs w:val="0"/>
                <w:sz w:val="18"/>
                <w:szCs w:val="18"/>
              </w:rPr>
            </w:pPr>
            <w:r w:rsidRPr="00043B2C">
              <w:rPr>
                <w:b w:val="0"/>
                <w:bCs w:val="0"/>
                <w:sz w:val="18"/>
                <w:szCs w:val="18"/>
              </w:rPr>
              <w:t>técnico</w:t>
            </w:r>
          </w:p>
        </w:tc>
        <w:tc>
          <w:tcPr>
            <w:tcW w:w="2532" w:type="dxa"/>
            <w:shd w:val="clear" w:color="auto" w:fill="FFFFFF" w:themeFill="background1"/>
            <w:vAlign w:val="center"/>
          </w:tcPr>
          <w:p w14:paraId="487C47A4"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Douglas Mucciacito Machado</w:t>
            </w:r>
          </w:p>
        </w:tc>
        <w:tc>
          <w:tcPr>
            <w:tcW w:w="2480" w:type="dxa"/>
            <w:shd w:val="clear" w:color="auto" w:fill="FFFFFF" w:themeFill="background1"/>
            <w:vAlign w:val="center"/>
          </w:tcPr>
          <w:p w14:paraId="62D53006"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Engenheiro Civil</w:t>
            </w:r>
          </w:p>
        </w:tc>
        <w:tc>
          <w:tcPr>
            <w:tcW w:w="1083" w:type="dxa"/>
            <w:shd w:val="clear" w:color="auto" w:fill="FFFFFF" w:themeFill="background1"/>
            <w:vAlign w:val="center"/>
          </w:tcPr>
          <w:p w14:paraId="27A04107" w14:textId="08113852" w:rsidR="00CB79B8" w:rsidRPr="00043B2C" w:rsidRDefault="00644B4A" w:rsidP="00043B2C">
            <w:pPr>
              <w:pStyle w:val="Nivel01"/>
              <w:numPr>
                <w:ilvl w:val="0"/>
                <w:numId w:val="0"/>
              </w:numPr>
              <w:jc w:val="center"/>
              <w:rPr>
                <w:b w:val="0"/>
                <w:bCs w:val="0"/>
                <w:sz w:val="18"/>
                <w:szCs w:val="18"/>
              </w:rPr>
            </w:pPr>
            <w:r>
              <w:rPr>
                <w:b w:val="0"/>
                <w:bCs w:val="0"/>
                <w:sz w:val="18"/>
                <w:szCs w:val="18"/>
              </w:rPr>
              <w:t>4125</w:t>
            </w:r>
          </w:p>
        </w:tc>
        <w:tc>
          <w:tcPr>
            <w:tcW w:w="3827" w:type="dxa"/>
            <w:shd w:val="clear" w:color="auto" w:fill="FFFFFF" w:themeFill="background1"/>
            <w:vAlign w:val="center"/>
          </w:tcPr>
          <w:p w14:paraId="49EB8422"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engenharia@buenobrandao.mg.gov.br</w:t>
            </w:r>
          </w:p>
        </w:tc>
      </w:tr>
      <w:tr w:rsidR="00CB79B8" w:rsidRPr="00043B2C" w14:paraId="73571B3F" w14:textId="77777777" w:rsidTr="00644B4A">
        <w:trPr>
          <w:jc w:val="center"/>
        </w:trPr>
        <w:tc>
          <w:tcPr>
            <w:tcW w:w="1413" w:type="dxa"/>
            <w:shd w:val="clear" w:color="auto" w:fill="D9D9D9" w:themeFill="background1" w:themeFillShade="D9"/>
            <w:vAlign w:val="center"/>
          </w:tcPr>
          <w:p w14:paraId="7E9C31B9"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Fiscal administrativo</w:t>
            </w:r>
          </w:p>
        </w:tc>
        <w:tc>
          <w:tcPr>
            <w:tcW w:w="2532" w:type="dxa"/>
            <w:shd w:val="clear" w:color="auto" w:fill="F2F2F2" w:themeFill="background1" w:themeFillShade="F2"/>
            <w:vAlign w:val="center"/>
          </w:tcPr>
          <w:p w14:paraId="492C7E9E"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Lucas Tenório da Silva</w:t>
            </w:r>
          </w:p>
        </w:tc>
        <w:tc>
          <w:tcPr>
            <w:tcW w:w="2480" w:type="dxa"/>
            <w:shd w:val="clear" w:color="auto" w:fill="F2F2F2" w:themeFill="background1" w:themeFillShade="F2"/>
            <w:vAlign w:val="center"/>
          </w:tcPr>
          <w:p w14:paraId="4B024957"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Chefe da Divisão de Engenharia e Urbanismo</w:t>
            </w:r>
          </w:p>
        </w:tc>
        <w:tc>
          <w:tcPr>
            <w:tcW w:w="1083" w:type="dxa"/>
            <w:shd w:val="clear" w:color="auto" w:fill="F2F2F2" w:themeFill="background1" w:themeFillShade="F2"/>
            <w:vAlign w:val="center"/>
          </w:tcPr>
          <w:p w14:paraId="31C4758F"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3530</w:t>
            </w:r>
          </w:p>
        </w:tc>
        <w:tc>
          <w:tcPr>
            <w:tcW w:w="3827" w:type="dxa"/>
            <w:shd w:val="clear" w:color="auto" w:fill="F2F2F2" w:themeFill="background1" w:themeFillShade="F2"/>
            <w:vAlign w:val="center"/>
          </w:tcPr>
          <w:p w14:paraId="58DEB874" w14:textId="77777777" w:rsidR="00CB79B8" w:rsidRPr="00043B2C" w:rsidRDefault="00CB79B8" w:rsidP="00043B2C">
            <w:pPr>
              <w:pStyle w:val="Nivel01"/>
              <w:numPr>
                <w:ilvl w:val="0"/>
                <w:numId w:val="0"/>
              </w:numPr>
              <w:jc w:val="center"/>
              <w:rPr>
                <w:b w:val="0"/>
                <w:bCs w:val="0"/>
                <w:sz w:val="18"/>
                <w:szCs w:val="18"/>
              </w:rPr>
            </w:pPr>
            <w:r w:rsidRPr="00043B2C">
              <w:rPr>
                <w:b w:val="0"/>
                <w:bCs w:val="0"/>
                <w:sz w:val="18"/>
                <w:szCs w:val="18"/>
              </w:rPr>
              <w:t>secretariadeobras@buenobrandao.mg.gov.br</w:t>
            </w:r>
          </w:p>
        </w:tc>
      </w:tr>
    </w:tbl>
    <w:p w14:paraId="66EAE886" w14:textId="7046F578" w:rsidR="00C733D9" w:rsidRPr="009E3481" w:rsidRDefault="00C733D9" w:rsidP="0017444A">
      <w:pPr>
        <w:pStyle w:val="Nivel01"/>
        <w:numPr>
          <w:ilvl w:val="0"/>
          <w:numId w:val="0"/>
        </w:numPr>
      </w:pPr>
    </w:p>
    <w:p w14:paraId="4B813942" w14:textId="5E6B724B" w:rsidR="005E028B" w:rsidRPr="009E3481" w:rsidRDefault="18C01B76">
      <w:pPr>
        <w:pStyle w:val="Nivel01"/>
        <w:numPr>
          <w:ilvl w:val="0"/>
          <w:numId w:val="10"/>
        </w:numPr>
      </w:pPr>
      <w:r w:rsidRPr="009E3481">
        <w:t>ADEQUAÇÃO ORÇAMENTÁRIA</w:t>
      </w:r>
    </w:p>
    <w:p w14:paraId="377E815B" w14:textId="703863FB" w:rsidR="005E028B" w:rsidRPr="009E3481" w:rsidRDefault="18C01B76" w:rsidP="0017444A">
      <w:pPr>
        <w:pStyle w:val="Nivel2"/>
      </w:pPr>
      <w:r w:rsidRPr="009E3481">
        <w:t xml:space="preserve">As despesas decorrentes da presente contratação correrão à conta de recursos específicos consignados no Orçamento </w:t>
      </w:r>
      <w:r w:rsidR="00805884" w:rsidRPr="009E3481">
        <w:t>Municipal.</w:t>
      </w:r>
    </w:p>
    <w:p w14:paraId="38B956AA" w14:textId="10988199" w:rsidR="005B0D6F" w:rsidRDefault="18C01B76" w:rsidP="0017444A">
      <w:pPr>
        <w:pStyle w:val="Nivel2"/>
      </w:pPr>
      <w:r w:rsidRPr="009E3481">
        <w:t>A contratação será atendida pela</w:t>
      </w:r>
      <w:r w:rsidR="005B0D6F" w:rsidRPr="009E3481">
        <w:t>s</w:t>
      </w:r>
      <w:r w:rsidRPr="009E3481">
        <w:t xml:space="preserve"> seguinte</w:t>
      </w:r>
      <w:r w:rsidR="005B0D6F" w:rsidRPr="009E3481">
        <w:t>s dotações</w:t>
      </w:r>
      <w:r w:rsidRPr="009E3481">
        <w:t>:</w:t>
      </w:r>
    </w:p>
    <w:p w14:paraId="5BEB9A31" w14:textId="77777777" w:rsidR="00440AEE" w:rsidRPr="009E3481" w:rsidRDefault="00440AEE" w:rsidP="008E2723">
      <w:pPr>
        <w:pStyle w:val="PargrafodaLista"/>
        <w:spacing w:before="120" w:afterLines="120" w:after="288" w:line="312" w:lineRule="auto"/>
        <w:ind w:left="993"/>
        <w:jc w:val="both"/>
        <w:rPr>
          <w:rFonts w:asciiTheme="minorHAnsi" w:hAnsiTheme="minorHAnsi" w:cs="Arial"/>
          <w:bCs/>
          <w:color w:val="000000" w:themeColor="text1"/>
          <w:sz w:val="18"/>
          <w:szCs w:val="18"/>
          <w:lang w:eastAsia="en-US"/>
        </w:rPr>
      </w:pPr>
    </w:p>
    <w:tbl>
      <w:tblPr>
        <w:tblStyle w:val="TabeladeGrade6Colorida-nfase6"/>
        <w:tblW w:w="0" w:type="auto"/>
        <w:jc w:val="center"/>
        <w:tblLook w:val="04A0" w:firstRow="1" w:lastRow="0" w:firstColumn="1" w:lastColumn="0" w:noHBand="0" w:noVBand="1"/>
      </w:tblPr>
      <w:tblGrid>
        <w:gridCol w:w="4390"/>
        <w:gridCol w:w="4251"/>
      </w:tblGrid>
      <w:tr w:rsidR="00421813" w:rsidRPr="009E3481" w14:paraId="6AB1A75F" w14:textId="77777777" w:rsidTr="009E0364">
        <w:trPr>
          <w:cnfStyle w:val="100000000000" w:firstRow="1" w:lastRow="0" w:firstColumn="0" w:lastColumn="0" w:oddVBand="0" w:evenVBand="0" w:oddHBand="0" w:evenHBand="0" w:firstRowFirstColumn="0" w:firstRowLastColumn="0" w:lastRowFirstColumn="0" w:lastRowLastColumn="0"/>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6AD43" w14:textId="6D4B0CC0" w:rsidR="00421813" w:rsidRPr="009E3481" w:rsidRDefault="00421813" w:rsidP="00E629E8">
            <w:pPr>
              <w:pStyle w:val="PargrafodaLista"/>
              <w:spacing w:line="312" w:lineRule="auto"/>
              <w:ind w:left="0"/>
              <w:jc w:val="center"/>
              <w:rPr>
                <w:rFonts w:asciiTheme="minorHAnsi" w:hAnsiTheme="minorHAnsi" w:cs="Arial"/>
                <w:b w:val="0"/>
                <w:bCs w:val="0"/>
                <w:color w:val="000000" w:themeColor="text1"/>
                <w:sz w:val="18"/>
                <w:szCs w:val="18"/>
                <w:lang w:eastAsia="en-US"/>
              </w:rPr>
            </w:pPr>
            <w:r w:rsidRPr="009E3481">
              <w:rPr>
                <w:rFonts w:asciiTheme="minorHAnsi" w:hAnsiTheme="minorHAnsi" w:cs="Arial"/>
                <w:b w:val="0"/>
                <w:bCs w:val="0"/>
                <w:color w:val="5B5039" w:themeColor="accent6" w:themeShade="80"/>
                <w:sz w:val="18"/>
                <w:szCs w:val="18"/>
                <w:lang w:eastAsia="en-US"/>
              </w:rPr>
              <w:t>Lote 01</w:t>
            </w:r>
          </w:p>
        </w:tc>
      </w:tr>
      <w:tr w:rsidR="00421813" w:rsidRPr="009E3481" w14:paraId="1C9CB27F"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3C6EE504" w14:textId="1305567F" w:rsidR="00421813" w:rsidRPr="009E3481" w:rsidRDefault="00421813" w:rsidP="009D7CF2">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870 –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0554ADD0" w14:textId="72755E80" w:rsidR="00421813" w:rsidRPr="009E3481" w:rsidRDefault="00421813"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612 – Recurso de contrapartida;</w:t>
            </w:r>
          </w:p>
        </w:tc>
      </w:tr>
      <w:tr w:rsidR="00421813" w:rsidRPr="009E3481" w14:paraId="093374CB"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27872E0" w14:textId="2E837D25" w:rsidR="00421813" w:rsidRPr="009E3481" w:rsidRDefault="00421813" w:rsidP="00F979B9">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1DBD2D2" w14:textId="40612347" w:rsidR="00421813" w:rsidRPr="009E3481" w:rsidRDefault="00421813" w:rsidP="00F979B9">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bCs/>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11 00;</w:t>
            </w:r>
          </w:p>
        </w:tc>
      </w:tr>
      <w:tr w:rsidR="00421813" w:rsidRPr="009E3481" w14:paraId="4DDB95CB"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614538F" w14:textId="185DED5D" w:rsidR="00421813" w:rsidRPr="009E3481" w:rsidRDefault="00421813" w:rsidP="00F979B9">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00064.03</w:t>
            </w:r>
            <w:r w:rsidR="00B44928" w:rsidRPr="009E3481">
              <w:rPr>
                <w:rFonts w:asciiTheme="minorHAnsi" w:hAnsiTheme="minorHAnsi" w:cs="Arial"/>
                <w:b w:val="0"/>
                <w:color w:val="000000" w:themeColor="text1"/>
                <w:sz w:val="18"/>
                <w:szCs w:val="18"/>
                <w:lang w:eastAsia="en-US"/>
              </w:rPr>
              <w:t>5</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4D65730" w14:textId="440BD59B" w:rsidR="00421813" w:rsidRPr="009E3481" w:rsidRDefault="00421813" w:rsidP="00F979B9">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bCs/>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0000.000</w:t>
            </w:r>
          </w:p>
        </w:tc>
      </w:tr>
      <w:tr w:rsidR="00421813" w:rsidRPr="009E3481" w14:paraId="004F0675"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C0E5FEA" w14:textId="17996C64" w:rsidR="00421813" w:rsidRPr="009E3481" w:rsidRDefault="00421813" w:rsidP="00F979B9">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1423;</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E8285AC" w14:textId="1B95A1D8" w:rsidR="00421813" w:rsidRPr="009E3481" w:rsidRDefault="00421813" w:rsidP="00F979B9">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bCs/>
                <w:color w:val="000000" w:themeColor="text1"/>
                <w:sz w:val="18"/>
                <w:szCs w:val="18"/>
                <w:lang w:eastAsia="en-US"/>
              </w:rPr>
            </w:pPr>
            <w:r w:rsidRPr="009E3481">
              <w:rPr>
                <w:rFonts w:asciiTheme="minorHAnsi" w:hAnsiTheme="minorHAnsi" w:cs="Arial"/>
                <w:bCs/>
                <w:color w:val="000000" w:themeColor="text1"/>
                <w:sz w:val="18"/>
                <w:szCs w:val="18"/>
                <w:lang w:eastAsia="en-US"/>
              </w:rPr>
              <w:t>IV) Programa de Trabalho: 1277;</w:t>
            </w:r>
          </w:p>
        </w:tc>
      </w:tr>
      <w:tr w:rsidR="00421813" w:rsidRPr="009E3481" w14:paraId="71BA31DC"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2B76A5A" w14:textId="44C5D873" w:rsidR="00421813" w:rsidRPr="009E3481" w:rsidRDefault="00421813" w:rsidP="00F979B9">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177F337" w14:textId="39B8F10E" w:rsidR="00421813" w:rsidRPr="009E3481" w:rsidRDefault="00421813" w:rsidP="00F979B9">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bCs/>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F979B9" w:rsidRPr="009E3481" w14:paraId="756D8ACB" w14:textId="77777777" w:rsidTr="009E0364">
        <w:trPr>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645B8" w14:textId="1B5FF50C" w:rsidR="00F979B9" w:rsidRPr="009E3481" w:rsidRDefault="00F979B9" w:rsidP="00F979B9">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02</w:t>
            </w:r>
          </w:p>
        </w:tc>
      </w:tr>
      <w:tr w:rsidR="00B44928" w:rsidRPr="009E3481" w14:paraId="1478EF28"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vAlign w:val="center"/>
          </w:tcPr>
          <w:p w14:paraId="06727DC5" w14:textId="018DD2F7" w:rsidR="00B44928" w:rsidRPr="009E3481" w:rsidRDefault="00B44928" w:rsidP="009D7CF2">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919 –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714F90F5" w14:textId="4AD16FAD" w:rsidR="00B44928" w:rsidRPr="009E3481" w:rsidRDefault="00B44928"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261 – Recurso de contrapartida;</w:t>
            </w:r>
          </w:p>
        </w:tc>
      </w:tr>
      <w:tr w:rsidR="009D7CF2" w:rsidRPr="009E3481" w14:paraId="3E6EC0CD"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3919D6AB" w14:textId="7689709C"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08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2F4D2AC6" w14:textId="4B8F5032" w:rsidR="009D7CF2" w:rsidRPr="009E3481" w:rsidRDefault="009D7CF2" w:rsidP="009D7CF2">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08 00;</w:t>
            </w:r>
          </w:p>
        </w:tc>
      </w:tr>
      <w:tr w:rsidR="009D7CF2" w:rsidRPr="009E3481" w14:paraId="4B0EE797"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9E74E44" w14:textId="761060C6"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00064.036</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9B25FB7" w14:textId="318F97CE" w:rsidR="009D7CF2" w:rsidRPr="009E3481" w:rsidRDefault="009D7CF2"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0000.000</w:t>
            </w:r>
          </w:p>
        </w:tc>
      </w:tr>
      <w:tr w:rsidR="009D7CF2" w:rsidRPr="009E3481" w14:paraId="440A3603"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5D76C4B" w14:textId="13BA0599"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1441;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46223F6" w14:textId="07D842F3" w:rsidR="009D7CF2" w:rsidRPr="009E3481" w:rsidRDefault="009D7CF2" w:rsidP="009D7CF2">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IV) Programa de Trabalho: 1215;</w:t>
            </w:r>
          </w:p>
        </w:tc>
      </w:tr>
      <w:tr w:rsidR="009D7CF2" w:rsidRPr="009E3481" w14:paraId="7B84E399"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D05D30D" w14:textId="4E68AEFB" w:rsidR="009D7CF2" w:rsidRPr="009E3481" w:rsidRDefault="009D7CF2" w:rsidP="009D7CF2">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37E9E20" w14:textId="210DB9D6" w:rsidR="009D7CF2" w:rsidRPr="009E3481" w:rsidRDefault="009D7CF2"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F979B9" w:rsidRPr="009E3481" w14:paraId="780C7662" w14:textId="77777777" w:rsidTr="009E0364">
        <w:tblPrEx>
          <w:jc w:val="left"/>
        </w:tblPrEx>
        <w:trPr>
          <w:gridAfter w:val="1"/>
          <w:wAfter w:w="4251" w:type="dxa"/>
          <w:trHeight w:val="179"/>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5AD76" w14:textId="640472E5" w:rsidR="00F979B9" w:rsidRPr="009E3481" w:rsidRDefault="00F979B9" w:rsidP="00407DC6">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03</w:t>
            </w:r>
          </w:p>
        </w:tc>
      </w:tr>
      <w:tr w:rsidR="00F979B9" w:rsidRPr="009E3481" w14:paraId="5B7F4DDC"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Height w:val="311"/>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0EA7EEC2" w14:textId="375832FF" w:rsidR="00F979B9" w:rsidRPr="009E3481" w:rsidRDefault="009D7CF2" w:rsidP="009D7CF2">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901– Recurso da Transferência;</w:t>
            </w:r>
          </w:p>
        </w:tc>
      </w:tr>
      <w:tr w:rsidR="009D7CF2" w:rsidRPr="009E3481" w14:paraId="74DAE7D3" w14:textId="77777777" w:rsidTr="009E0364">
        <w:tblPrEx>
          <w:jc w:val="left"/>
        </w:tblPrEx>
        <w:trPr>
          <w:gridAfter w:val="1"/>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EC69F53" w14:textId="0ED88B2F"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r>
      <w:tr w:rsidR="009D7CF2" w:rsidRPr="009E3481" w14:paraId="1B2D0139"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6B4A50F" w14:textId="0DF37832"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00069.040</w:t>
            </w:r>
          </w:p>
        </w:tc>
      </w:tr>
      <w:tr w:rsidR="009D7CF2" w:rsidRPr="009E3481" w14:paraId="2B358BEB" w14:textId="77777777" w:rsidTr="009E0364">
        <w:tblPrEx>
          <w:jc w:val="left"/>
        </w:tblPrEx>
        <w:trPr>
          <w:gridAfter w:val="1"/>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134A1F2" w14:textId="2D993DB5"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lastRenderedPageBreak/>
              <w:t>IV) Programa de Trabalho: 1433;</w:t>
            </w:r>
          </w:p>
        </w:tc>
      </w:tr>
      <w:tr w:rsidR="009D7CF2" w:rsidRPr="009E3481" w14:paraId="2CF1CAA6"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0530BA0" w14:textId="06C7A1CD"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r>
      <w:tr w:rsidR="00F979B9" w:rsidRPr="009E3481" w14:paraId="392E4839" w14:textId="77777777" w:rsidTr="009E0364">
        <w:trPr>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54C56" w14:textId="1A88EF5D" w:rsidR="00F979B9" w:rsidRPr="009E3481" w:rsidRDefault="00F979B9" w:rsidP="00F979B9">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04</w:t>
            </w:r>
          </w:p>
        </w:tc>
      </w:tr>
      <w:tr w:rsidR="009D7CF2" w:rsidRPr="009E3481" w14:paraId="2BE9E364"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3F958966" w14:textId="6A455064" w:rsidR="009D7CF2" w:rsidRPr="009E3481" w:rsidRDefault="009D7CF2" w:rsidP="009D7CF2">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900–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66C4EDF6" w14:textId="07D0D36B" w:rsidR="009D7CF2" w:rsidRPr="009E3481" w:rsidRDefault="009D7CF2"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612 – Recurso de contrapartida;</w:t>
            </w:r>
          </w:p>
        </w:tc>
      </w:tr>
      <w:tr w:rsidR="009D7CF2" w:rsidRPr="009E3481" w14:paraId="4066E88B"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6C531D1" w14:textId="59B747B6"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6150B80" w14:textId="72BC4FAF" w:rsidR="009D7CF2" w:rsidRPr="009E3481" w:rsidRDefault="009D7CF2" w:rsidP="009D7CF2">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11 00;</w:t>
            </w:r>
          </w:p>
        </w:tc>
      </w:tr>
      <w:tr w:rsidR="009D7CF2" w:rsidRPr="009E3481" w14:paraId="6B1C94F6"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6F3FB6E" w14:textId="7E1A4F1D"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00069.039</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9018A1F" w14:textId="572D2A20" w:rsidR="009D7CF2" w:rsidRPr="009E3481" w:rsidRDefault="009D7CF2"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0000.000</w:t>
            </w:r>
          </w:p>
        </w:tc>
      </w:tr>
      <w:tr w:rsidR="009D7CF2" w:rsidRPr="009E3481" w14:paraId="35BBF043"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28B8911" w14:textId="44B21730"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1432;</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E1639FF" w14:textId="32A54D90" w:rsidR="009D7CF2" w:rsidRPr="009E3481" w:rsidRDefault="009D7CF2" w:rsidP="009D7CF2">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IV) Programa de Trabalho: 1277;</w:t>
            </w:r>
          </w:p>
        </w:tc>
      </w:tr>
      <w:tr w:rsidR="009D7CF2" w:rsidRPr="009E3481" w14:paraId="48711E8B"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5FD014D" w14:textId="7E1DB76E" w:rsidR="009D7CF2" w:rsidRPr="009E3481" w:rsidRDefault="009D7CF2" w:rsidP="009D7CF2">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6279AF9" w14:textId="526BA1C6" w:rsidR="009D7CF2" w:rsidRPr="009E3481" w:rsidRDefault="009D7CF2" w:rsidP="009D7CF2">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E439CA" w:rsidRPr="009E3481" w14:paraId="195710F3" w14:textId="77777777" w:rsidTr="009E0364">
        <w:trPr>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2ED50" w14:textId="6F6873ED" w:rsidR="00E439CA" w:rsidRPr="009E3481" w:rsidRDefault="00E439CA" w:rsidP="00407DC6">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05</w:t>
            </w:r>
          </w:p>
        </w:tc>
      </w:tr>
      <w:tr w:rsidR="003D1F57" w:rsidRPr="009E3481" w14:paraId="7E278C87"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3C31E98F" w14:textId="3D034B8B" w:rsidR="003D1F57" w:rsidRPr="009E3481" w:rsidRDefault="003D1F57" w:rsidP="003D1F57">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904–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61D9DE07" w14:textId="21CA630B"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612 – Recurso de contrapartida;</w:t>
            </w:r>
          </w:p>
        </w:tc>
      </w:tr>
      <w:tr w:rsidR="003D1F57" w:rsidRPr="009E3481" w14:paraId="05FE29EC"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E471D04" w14:textId="2F1FAB55"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1930F39A" w14:textId="65E24611"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11 00;</w:t>
            </w:r>
          </w:p>
        </w:tc>
      </w:tr>
      <w:tr w:rsidR="003D1F57" w:rsidRPr="009E3481" w14:paraId="1CD2DE21"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29B0773" w14:textId="35CE7B9C"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00069.043</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079698C" w14:textId="0411363A"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0000.000</w:t>
            </w:r>
          </w:p>
        </w:tc>
      </w:tr>
      <w:tr w:rsidR="003D1F57" w:rsidRPr="009E3481" w14:paraId="6CA6A5E9"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60A0604B" w14:textId="48F9249F"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1436;</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39B01F4" w14:textId="4D8858E5"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IV) Programa de Trabalho: 1277;</w:t>
            </w:r>
          </w:p>
        </w:tc>
      </w:tr>
      <w:tr w:rsidR="003D1F57" w:rsidRPr="009E3481" w14:paraId="2A219DE8"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037C54B" w14:textId="75B6FCD8"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698AC96" w14:textId="2DFC2B8B"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E439CA" w:rsidRPr="009E3481" w14:paraId="30E66545" w14:textId="77777777" w:rsidTr="009E0364">
        <w:tblPrEx>
          <w:jc w:val="left"/>
        </w:tblPrEx>
        <w:trPr>
          <w:gridAfter w:val="1"/>
          <w:wAfter w:w="4251" w:type="dxa"/>
          <w:trHeight w:val="179"/>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5A1A1" w14:textId="1D6AF109" w:rsidR="00E439CA" w:rsidRPr="009E3481" w:rsidRDefault="00E439CA" w:rsidP="00407DC6">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06</w:t>
            </w:r>
          </w:p>
        </w:tc>
      </w:tr>
      <w:tr w:rsidR="003D1F57" w:rsidRPr="009E3481" w14:paraId="3C43922D"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Height w:val="311"/>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11C7E25C" w14:textId="14C6C6AE" w:rsidR="003D1F57" w:rsidRPr="009E3481" w:rsidRDefault="003D1F57" w:rsidP="003D1F57">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902– Recurso da Transferência;</w:t>
            </w:r>
          </w:p>
        </w:tc>
      </w:tr>
      <w:tr w:rsidR="003D1F57" w:rsidRPr="009E3481" w14:paraId="7D93C658" w14:textId="77777777" w:rsidTr="009E0364">
        <w:tblPrEx>
          <w:jc w:val="left"/>
        </w:tblPrEx>
        <w:trPr>
          <w:gridAfter w:val="1"/>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74BAF61" w14:textId="6610ECBC"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r>
      <w:tr w:rsidR="003D1F57" w:rsidRPr="009E3481" w14:paraId="43640A4D"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92D2152" w14:textId="40FC50D8"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00069.041</w:t>
            </w:r>
          </w:p>
        </w:tc>
      </w:tr>
      <w:tr w:rsidR="003D1F57" w:rsidRPr="009E3481" w14:paraId="4AB0C4DE" w14:textId="77777777" w:rsidTr="009E0364">
        <w:tblPrEx>
          <w:jc w:val="left"/>
        </w:tblPrEx>
        <w:trPr>
          <w:gridAfter w:val="1"/>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6FEBF8B2" w14:textId="2ECCE731"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1434;</w:t>
            </w:r>
          </w:p>
        </w:tc>
      </w:tr>
      <w:tr w:rsidR="003D1F57" w:rsidRPr="009E3481" w14:paraId="339BE50D"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A7D4A64" w14:textId="7D909670" w:rsidR="003D1F57" w:rsidRPr="009E3481" w:rsidRDefault="003D1F57" w:rsidP="003D1F57">
            <w:pPr>
              <w:pStyle w:val="PargrafodaLista"/>
              <w:spacing w:line="312" w:lineRule="auto"/>
              <w:ind w:left="0"/>
              <w:rPr>
                <w:rFonts w:asciiTheme="minorHAnsi" w:hAnsiTheme="minorHAnsi" w:cs="Arial"/>
                <w:b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r>
      <w:tr w:rsidR="00E439CA" w:rsidRPr="009E3481" w14:paraId="5BC50B2C" w14:textId="77777777" w:rsidTr="009E0364">
        <w:trPr>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ED103" w14:textId="340D78C5" w:rsidR="00E439CA" w:rsidRPr="009E3481" w:rsidRDefault="00E439CA" w:rsidP="00407DC6">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07</w:t>
            </w:r>
          </w:p>
        </w:tc>
      </w:tr>
      <w:tr w:rsidR="003D1F57" w:rsidRPr="009E3481" w14:paraId="136FCEBA"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314A81D5" w14:textId="42E77F71" w:rsidR="003D1F57" w:rsidRPr="009E3481" w:rsidRDefault="003D1F57" w:rsidP="003D1F57">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896–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1263A2F8" w14:textId="77B21F7B"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612 – Recurso de contrapartida;</w:t>
            </w:r>
          </w:p>
        </w:tc>
      </w:tr>
      <w:tr w:rsidR="003D1F57" w:rsidRPr="009E3481" w14:paraId="1F38B01C"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35A65C0" w14:textId="439D1EA9"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DFE48B8" w14:textId="3C7A457C"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11 00;</w:t>
            </w:r>
          </w:p>
        </w:tc>
      </w:tr>
      <w:tr w:rsidR="003D1F57" w:rsidRPr="009E3481" w14:paraId="0C0EEF20"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CC8DFFC" w14:textId="5ACE453C"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00069.037</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145C122" w14:textId="5CE48D5E"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0000.000</w:t>
            </w:r>
          </w:p>
        </w:tc>
      </w:tr>
      <w:tr w:rsidR="003D1F57" w:rsidRPr="009E3481" w14:paraId="2423B8C6"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33F853D3" w14:textId="24163DEE"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1428;</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8B49E24" w14:textId="533A957C"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IV) Programa de Trabalho: 1277;</w:t>
            </w:r>
          </w:p>
        </w:tc>
      </w:tr>
      <w:tr w:rsidR="003D1F57" w:rsidRPr="009E3481" w14:paraId="3F6711EC"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9745AC6" w14:textId="19F59EF7"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FCB2569" w14:textId="6588D6A4"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E439CA" w:rsidRPr="009E3481" w14:paraId="4B1ECFDC" w14:textId="77777777" w:rsidTr="009E0364">
        <w:trPr>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993FA" w14:textId="38EDA8E6" w:rsidR="00E439CA" w:rsidRPr="009E3481" w:rsidRDefault="00E439CA" w:rsidP="00407DC6">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08</w:t>
            </w:r>
          </w:p>
        </w:tc>
      </w:tr>
      <w:tr w:rsidR="003D1F57" w:rsidRPr="009E3481" w14:paraId="1F63DF54"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78191671" w14:textId="23185E7A" w:rsidR="003D1F57" w:rsidRPr="009E3481" w:rsidRDefault="003D1F57" w:rsidP="003D1F57">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899–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757EDFFD" w14:textId="6A1FA091"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907 – Recurso de contrapartida;</w:t>
            </w:r>
          </w:p>
        </w:tc>
      </w:tr>
      <w:tr w:rsidR="003D1F57" w:rsidRPr="009E3481" w14:paraId="5EB349BF"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57B5B14" w14:textId="70AA7FC9"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861E5A1" w14:textId="0A301C1E"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11 00;</w:t>
            </w:r>
          </w:p>
        </w:tc>
      </w:tr>
      <w:tr w:rsidR="003D1F57" w:rsidRPr="009E3481" w14:paraId="79105074"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F2112C2" w14:textId="3F5B3C92"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00069.038</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2D9654E" w14:textId="54F16A8F"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00069.046</w:t>
            </w:r>
          </w:p>
        </w:tc>
      </w:tr>
      <w:tr w:rsidR="003D1F57" w:rsidRPr="009E3481" w14:paraId="6C7F44CE"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1EB5A4C" w14:textId="70CFDD25"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1430;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3CF3B54E" w14:textId="67929640"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 xml:space="preserve">IV) Programa de Trabalho: </w:t>
            </w:r>
            <w:r w:rsidR="00FD51A0" w:rsidRPr="009E3481">
              <w:rPr>
                <w:rFonts w:asciiTheme="minorHAnsi" w:hAnsiTheme="minorHAnsi" w:cs="Arial"/>
                <w:bCs/>
                <w:color w:val="000000" w:themeColor="text1"/>
                <w:sz w:val="18"/>
                <w:szCs w:val="18"/>
                <w:lang w:eastAsia="en-US"/>
              </w:rPr>
              <w:t>1439</w:t>
            </w:r>
            <w:r w:rsidRPr="009E3481">
              <w:rPr>
                <w:rFonts w:asciiTheme="minorHAnsi" w:hAnsiTheme="minorHAnsi" w:cs="Arial"/>
                <w:bCs/>
                <w:color w:val="000000" w:themeColor="text1"/>
                <w:sz w:val="18"/>
                <w:szCs w:val="18"/>
                <w:lang w:eastAsia="en-US"/>
              </w:rPr>
              <w:t>;</w:t>
            </w:r>
          </w:p>
        </w:tc>
      </w:tr>
      <w:tr w:rsidR="003D1F57" w:rsidRPr="009E3481" w14:paraId="1F9636AE"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97F9103" w14:textId="33FA7D3A"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DEB1BCC" w14:textId="132F13F1"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E439CA" w:rsidRPr="009E3481" w14:paraId="68C60435" w14:textId="77777777" w:rsidTr="009E0364">
        <w:trPr>
          <w:trHeight w:val="179"/>
          <w:jc w:val="center"/>
        </w:trPr>
        <w:tc>
          <w:tcPr>
            <w:cnfStyle w:val="001000000000" w:firstRow="0" w:lastRow="0" w:firstColumn="1" w:lastColumn="0" w:oddVBand="0" w:evenVBand="0" w:oddHBand="0" w:evenHBand="0" w:firstRowFirstColumn="0" w:firstRowLastColumn="0" w:lastRowFirstColumn="0" w:lastRowLastColumn="0"/>
            <w:tcW w:w="86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50B0E" w14:textId="38949EFE" w:rsidR="00E439CA" w:rsidRPr="009E3481" w:rsidRDefault="00E439CA" w:rsidP="00407DC6">
            <w:pPr>
              <w:pStyle w:val="PargrafodaLista"/>
              <w:spacing w:line="312" w:lineRule="auto"/>
              <w:ind w:left="0"/>
              <w:jc w:val="center"/>
              <w:rPr>
                <w:rFonts w:asciiTheme="minorHAnsi" w:hAnsiTheme="minorHAnsi" w:cs="Arial"/>
                <w:b w:val="0"/>
                <w:bCs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09</w:t>
            </w:r>
          </w:p>
        </w:tc>
      </w:tr>
      <w:tr w:rsidR="003D1F57" w:rsidRPr="009E3481" w14:paraId="1C65F899" w14:textId="77777777" w:rsidTr="009E0364">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0F9C434B" w14:textId="13EDCBEF" w:rsidR="003D1F57" w:rsidRPr="009E3481" w:rsidRDefault="003D1F57" w:rsidP="003D1F57">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903– Recurso da Transferência;</w:t>
            </w:r>
          </w:p>
        </w:tc>
        <w:tc>
          <w:tcPr>
            <w:tcW w:w="4251" w:type="dxa"/>
            <w:tcBorders>
              <w:top w:val="single" w:sz="4" w:space="0" w:color="000000" w:themeColor="text1"/>
              <w:left w:val="single" w:sz="4" w:space="0" w:color="FFFFFF" w:themeColor="background1"/>
              <w:bottom w:val="single" w:sz="4" w:space="0" w:color="FFFFFF" w:themeColor="background1"/>
              <w:right w:val="nil"/>
            </w:tcBorders>
            <w:shd w:val="clear" w:color="auto" w:fill="5B5039" w:themeFill="accent6" w:themeFillShade="80"/>
            <w:vAlign w:val="center"/>
          </w:tcPr>
          <w:p w14:paraId="78CE4625" w14:textId="7580F717"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FFFFFF" w:themeColor="background1"/>
                <w:sz w:val="18"/>
                <w:szCs w:val="18"/>
                <w:lang w:eastAsia="en-US"/>
              </w:rPr>
            </w:pPr>
            <w:r w:rsidRPr="009E3481">
              <w:rPr>
                <w:rFonts w:asciiTheme="minorHAnsi" w:hAnsiTheme="minorHAnsi" w:cs="Arial"/>
                <w:color w:val="FFFFFF" w:themeColor="background1"/>
                <w:sz w:val="18"/>
                <w:szCs w:val="18"/>
                <w:lang w:eastAsia="en-US"/>
              </w:rPr>
              <w:t>I) Ficha: 612 – Recurso de contrapartida;</w:t>
            </w:r>
          </w:p>
        </w:tc>
      </w:tr>
      <w:tr w:rsidR="003D1F57" w:rsidRPr="009E3481" w14:paraId="4E4D0AE0"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0EFEC281" w14:textId="0EAA8B99"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5E7875D3" w14:textId="2311D3C9"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 Gestão/Unidade: 02 11 00;</w:t>
            </w:r>
          </w:p>
        </w:tc>
      </w:tr>
      <w:tr w:rsidR="003D1F57" w:rsidRPr="009E3481" w14:paraId="089B3A2E"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CA70A70" w14:textId="1BDC7A99"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00069.042</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F486D70" w14:textId="742408DB"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III) Fonte de Recursos: 0000.000</w:t>
            </w:r>
          </w:p>
        </w:tc>
      </w:tr>
      <w:tr w:rsidR="003D1F57" w:rsidRPr="009E3481" w14:paraId="709E3996" w14:textId="77777777" w:rsidTr="009E0364">
        <w:trPr>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4613BE0B" w14:textId="5A4B027A"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1435;</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E6E82D6" w14:textId="0A4C3C7D" w:rsidR="003D1F57" w:rsidRPr="009E3481" w:rsidRDefault="003D1F57" w:rsidP="003D1F57">
            <w:pPr>
              <w:pStyle w:val="PargrafodaLista"/>
              <w:spacing w:line="312"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IV) Programa de Trabalho: 1277;</w:t>
            </w:r>
          </w:p>
        </w:tc>
      </w:tr>
      <w:tr w:rsidR="003D1F57" w:rsidRPr="009E3481" w14:paraId="5996B94D" w14:textId="77777777" w:rsidTr="009E03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114146D" w14:textId="22DC4342"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c>
          <w:tcPr>
            <w:tcW w:w="42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A60407B" w14:textId="3FBC232B" w:rsidR="003D1F57" w:rsidRPr="009E3481" w:rsidRDefault="003D1F57" w:rsidP="003D1F57">
            <w:pPr>
              <w:pStyle w:val="PargrafodaLista"/>
              <w:spacing w:line="312"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Arial"/>
                <w:color w:val="000000" w:themeColor="text1"/>
                <w:sz w:val="18"/>
                <w:szCs w:val="18"/>
                <w:lang w:eastAsia="en-US"/>
              </w:rPr>
            </w:pPr>
            <w:r w:rsidRPr="009E3481">
              <w:rPr>
                <w:rFonts w:asciiTheme="minorHAnsi" w:hAnsiTheme="minorHAnsi" w:cs="Arial"/>
                <w:bCs/>
                <w:color w:val="000000" w:themeColor="text1"/>
                <w:sz w:val="18"/>
                <w:szCs w:val="18"/>
                <w:lang w:eastAsia="en-US"/>
              </w:rPr>
              <w:t>V) Elemento de Despesa: 449051;</w:t>
            </w:r>
          </w:p>
        </w:tc>
      </w:tr>
      <w:tr w:rsidR="003D1F57" w:rsidRPr="009E3481" w14:paraId="4F2B9E5C" w14:textId="77777777" w:rsidTr="009E0364">
        <w:tblPrEx>
          <w:jc w:val="left"/>
        </w:tblPrEx>
        <w:trPr>
          <w:gridAfter w:val="1"/>
          <w:wAfter w:w="4251" w:type="dxa"/>
          <w:trHeight w:val="179"/>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1B439" w14:textId="77777777" w:rsidR="003D1F57" w:rsidRPr="009E3481" w:rsidRDefault="003D1F57" w:rsidP="00407DC6">
            <w:pPr>
              <w:pStyle w:val="PargrafodaLista"/>
              <w:spacing w:line="312" w:lineRule="auto"/>
              <w:ind w:left="0"/>
              <w:jc w:val="center"/>
              <w:rPr>
                <w:rFonts w:asciiTheme="minorHAnsi" w:hAnsiTheme="minorHAnsi" w:cs="Arial"/>
                <w:b w:val="0"/>
                <w:color w:val="5B5039" w:themeColor="accent6" w:themeShade="80"/>
                <w:sz w:val="18"/>
                <w:szCs w:val="18"/>
                <w:lang w:eastAsia="en-US"/>
              </w:rPr>
            </w:pPr>
            <w:r w:rsidRPr="009E3481">
              <w:rPr>
                <w:rFonts w:asciiTheme="minorHAnsi" w:hAnsiTheme="minorHAnsi" w:cs="Arial"/>
                <w:b w:val="0"/>
                <w:bCs w:val="0"/>
                <w:color w:val="5B5039" w:themeColor="accent6" w:themeShade="80"/>
                <w:sz w:val="18"/>
                <w:szCs w:val="18"/>
                <w:lang w:eastAsia="en-US"/>
              </w:rPr>
              <w:t>LOTE 10</w:t>
            </w:r>
          </w:p>
        </w:tc>
      </w:tr>
      <w:tr w:rsidR="003D1F57" w:rsidRPr="009E3481" w14:paraId="29DD7E5B"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Height w:val="311"/>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shd w:val="clear" w:color="auto" w:fill="5B5039" w:themeFill="accent6" w:themeFillShade="80"/>
          </w:tcPr>
          <w:p w14:paraId="57671D57" w14:textId="78692E5A" w:rsidR="003D1F57" w:rsidRPr="009E3481" w:rsidRDefault="003D1F57" w:rsidP="003D1F57">
            <w:pPr>
              <w:pStyle w:val="PargrafodaLista"/>
              <w:spacing w:line="312" w:lineRule="auto"/>
              <w:ind w:left="0"/>
              <w:rPr>
                <w:rFonts w:asciiTheme="minorHAnsi" w:hAnsiTheme="minorHAnsi" w:cs="Arial"/>
                <w:b w:val="0"/>
                <w:bCs w:val="0"/>
                <w:color w:val="FFFFFF" w:themeColor="background1"/>
                <w:sz w:val="18"/>
                <w:szCs w:val="18"/>
                <w:lang w:eastAsia="en-US"/>
              </w:rPr>
            </w:pPr>
            <w:r w:rsidRPr="009E3481">
              <w:rPr>
                <w:rFonts w:asciiTheme="minorHAnsi" w:hAnsiTheme="minorHAnsi" w:cs="Arial"/>
                <w:b w:val="0"/>
                <w:bCs w:val="0"/>
                <w:color w:val="FFFFFF" w:themeColor="background1"/>
                <w:sz w:val="18"/>
                <w:szCs w:val="18"/>
                <w:lang w:eastAsia="en-US"/>
              </w:rPr>
              <w:t>I) Ficha: 905– Recurso da Transferência;</w:t>
            </w:r>
          </w:p>
        </w:tc>
      </w:tr>
      <w:tr w:rsidR="003D1F57" w:rsidRPr="009E3481" w14:paraId="4489B840" w14:textId="77777777" w:rsidTr="009E0364">
        <w:tblPrEx>
          <w:jc w:val="left"/>
        </w:tblPrEx>
        <w:trPr>
          <w:gridAfter w:val="1"/>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3145242E" w14:textId="1CE03543"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 Gestão/Unidade: 02 11 00;</w:t>
            </w:r>
          </w:p>
        </w:tc>
      </w:tr>
      <w:tr w:rsidR="003D1F57" w:rsidRPr="009E3481" w14:paraId="0C24C6F6"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26E4A49" w14:textId="7E3F1471"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III) Fonte de Recursos: 00069.044</w:t>
            </w:r>
          </w:p>
        </w:tc>
      </w:tr>
      <w:tr w:rsidR="003D1F57" w:rsidRPr="009E3481" w14:paraId="422E6409" w14:textId="77777777" w:rsidTr="009E0364">
        <w:tblPrEx>
          <w:jc w:val="left"/>
        </w:tblPrEx>
        <w:trPr>
          <w:gridAfter w:val="1"/>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DC4AF" w:themeFill="accent6" w:themeFillTint="99"/>
            <w:vAlign w:val="center"/>
          </w:tcPr>
          <w:p w14:paraId="79F18954" w14:textId="559A4D19"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IV) Programa de Trabalho: 1437;</w:t>
            </w:r>
          </w:p>
        </w:tc>
      </w:tr>
      <w:tr w:rsidR="003D1F57" w:rsidRPr="009E3481" w14:paraId="5CC711F2" w14:textId="77777777" w:rsidTr="009E0364">
        <w:tblPrEx>
          <w:jc w:val="left"/>
        </w:tblPrEx>
        <w:trPr>
          <w:gridAfter w:val="1"/>
          <w:cnfStyle w:val="000000100000" w:firstRow="0" w:lastRow="0" w:firstColumn="0" w:lastColumn="0" w:oddVBand="0" w:evenVBand="0" w:oddHBand="1" w:evenHBand="0" w:firstRowFirstColumn="0" w:firstRowLastColumn="0" w:lastRowFirstColumn="0" w:lastRowLastColumn="0"/>
          <w:wAfter w:w="4251" w:type="dxa"/>
        </w:trPr>
        <w:tc>
          <w:tcPr>
            <w:cnfStyle w:val="001000000000" w:firstRow="0" w:lastRow="0" w:firstColumn="1" w:lastColumn="0" w:oddVBand="0" w:evenVBand="0" w:oddHBand="0" w:evenHBand="0" w:firstRowFirstColumn="0" w:firstRowLastColumn="0" w:lastRowFirstColumn="0" w:lastRowLastColumn="0"/>
            <w:tcW w:w="4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8C08550" w14:textId="49526F47" w:rsidR="003D1F57" w:rsidRPr="009E3481" w:rsidRDefault="003D1F57" w:rsidP="003D1F57">
            <w:pPr>
              <w:pStyle w:val="PargrafodaLista"/>
              <w:spacing w:line="312" w:lineRule="auto"/>
              <w:ind w:left="0"/>
              <w:rPr>
                <w:rFonts w:asciiTheme="minorHAnsi" w:hAnsiTheme="minorHAnsi" w:cs="Arial"/>
                <w:b w:val="0"/>
                <w:bCs w:val="0"/>
                <w:color w:val="000000" w:themeColor="text1"/>
                <w:sz w:val="18"/>
                <w:szCs w:val="18"/>
                <w:lang w:eastAsia="en-US"/>
              </w:rPr>
            </w:pPr>
            <w:r w:rsidRPr="009E3481">
              <w:rPr>
                <w:rFonts w:asciiTheme="minorHAnsi" w:hAnsiTheme="minorHAnsi" w:cs="Arial"/>
                <w:b w:val="0"/>
                <w:color w:val="000000" w:themeColor="text1"/>
                <w:sz w:val="18"/>
                <w:szCs w:val="18"/>
                <w:lang w:eastAsia="en-US"/>
              </w:rPr>
              <w:t>V) Elemento de Despesa: 449051;</w:t>
            </w:r>
          </w:p>
        </w:tc>
      </w:tr>
    </w:tbl>
    <w:p w14:paraId="155C51FB" w14:textId="77777777" w:rsidR="003D1F57" w:rsidRPr="009E3481" w:rsidRDefault="003D1F57" w:rsidP="00E629E8">
      <w:pPr>
        <w:pStyle w:val="PargrafodaLista"/>
        <w:spacing w:line="312" w:lineRule="auto"/>
        <w:ind w:left="0"/>
        <w:jc w:val="both"/>
        <w:rPr>
          <w:rFonts w:asciiTheme="minorHAnsi" w:hAnsiTheme="minorHAnsi" w:cs="Arial"/>
          <w:bCs/>
          <w:color w:val="000000" w:themeColor="text1"/>
          <w:sz w:val="18"/>
          <w:szCs w:val="18"/>
          <w:lang w:eastAsia="en-US"/>
        </w:rPr>
      </w:pPr>
    </w:p>
    <w:p w14:paraId="4A01920D" w14:textId="6C04A7A0" w:rsidR="005E028B" w:rsidRPr="009E3481" w:rsidRDefault="18C01B76" w:rsidP="0017444A">
      <w:pPr>
        <w:pStyle w:val="Nivel2"/>
      </w:pPr>
      <w:r w:rsidRPr="009E3481">
        <w:lastRenderedPageBreak/>
        <w:t>A dotação relativa aos exercícios financeiros subsequentes será indicada após aprovação da Lei Orçamentária respectiva e liberação dos créditos correspondentes, mediante apostilamento.</w:t>
      </w:r>
    </w:p>
    <w:p w14:paraId="24B3022B" w14:textId="77777777" w:rsidR="00E90D9F" w:rsidRPr="009E3481" w:rsidRDefault="00E90D9F" w:rsidP="0017444A">
      <w:pPr>
        <w:pStyle w:val="Nivel2"/>
        <w:numPr>
          <w:ilvl w:val="0"/>
          <w:numId w:val="0"/>
        </w:numPr>
      </w:pPr>
    </w:p>
    <w:bookmarkEnd w:id="0"/>
    <w:p w14:paraId="53BC04E4" w14:textId="7CB1097D" w:rsidR="005E028B" w:rsidRPr="009E3481" w:rsidRDefault="00A105AE" w:rsidP="0017444A">
      <w:pPr>
        <w:pStyle w:val="Nivel2"/>
        <w:numPr>
          <w:ilvl w:val="0"/>
          <w:numId w:val="0"/>
        </w:numPr>
      </w:pPr>
      <w:r w:rsidRPr="009E3481">
        <w:t xml:space="preserve">Bueno Brandão, </w:t>
      </w:r>
      <w:r w:rsidR="00B83AC2" w:rsidRPr="009E3481">
        <w:t>1</w:t>
      </w:r>
      <w:r w:rsidR="00DA78AC">
        <w:t>1</w:t>
      </w:r>
      <w:r w:rsidRPr="009E3481">
        <w:t xml:space="preserve"> de </w:t>
      </w:r>
      <w:r w:rsidR="00B83AC2" w:rsidRPr="009E3481">
        <w:t>agosto</w:t>
      </w:r>
      <w:r w:rsidRPr="009E3481">
        <w:t xml:space="preserve"> de 202</w:t>
      </w:r>
      <w:r w:rsidR="00B60041" w:rsidRPr="009E3481">
        <w:t>6</w:t>
      </w:r>
      <w:r w:rsidRPr="009E3481">
        <w:t>.</w:t>
      </w:r>
    </w:p>
    <w:p w14:paraId="0023AE42" w14:textId="77777777" w:rsidR="009D0770" w:rsidRPr="009E3481" w:rsidRDefault="009D0770" w:rsidP="0017444A">
      <w:pPr>
        <w:pStyle w:val="Nivel2"/>
        <w:numPr>
          <w:ilvl w:val="0"/>
          <w:numId w:val="0"/>
        </w:numPr>
      </w:pPr>
    </w:p>
    <w:p w14:paraId="6D549606" w14:textId="18E3627C" w:rsidR="00971241" w:rsidRPr="009E3481" w:rsidRDefault="00B60041" w:rsidP="00971241">
      <w:pPr>
        <w:pStyle w:val="Corpodetexto"/>
        <w:tabs>
          <w:tab w:val="left" w:pos="5580"/>
          <w:tab w:val="left" w:pos="7365"/>
        </w:tabs>
        <w:spacing w:before="0" w:beforeAutospacing="0" w:after="0" w:afterAutospacing="0"/>
        <w:jc w:val="center"/>
        <w:rPr>
          <w:rFonts w:asciiTheme="minorHAnsi" w:hAnsiTheme="minorHAnsi" w:cs="Arial"/>
          <w:bCs/>
          <w:sz w:val="18"/>
          <w:szCs w:val="18"/>
        </w:rPr>
      </w:pPr>
      <w:r w:rsidRPr="009E3481">
        <w:rPr>
          <w:rFonts w:asciiTheme="minorHAnsi" w:hAnsiTheme="minorHAnsi" w:cs="Arial"/>
          <w:bCs/>
          <w:sz w:val="18"/>
          <w:szCs w:val="18"/>
        </w:rPr>
        <w:t>Lucas Tenório da Silva</w:t>
      </w:r>
    </w:p>
    <w:p w14:paraId="610C559F" w14:textId="63857BAD" w:rsidR="00971241" w:rsidRPr="009E3481" w:rsidRDefault="00971241" w:rsidP="00971241">
      <w:pPr>
        <w:pStyle w:val="Corpodetexto"/>
        <w:tabs>
          <w:tab w:val="left" w:pos="5580"/>
          <w:tab w:val="left" w:pos="7365"/>
        </w:tabs>
        <w:spacing w:before="0" w:beforeAutospacing="0" w:after="0" w:afterAutospacing="0"/>
        <w:jc w:val="center"/>
        <w:rPr>
          <w:rFonts w:asciiTheme="minorHAnsi" w:hAnsiTheme="minorHAnsi" w:cs="Arial"/>
          <w:bCs/>
          <w:sz w:val="18"/>
          <w:szCs w:val="18"/>
        </w:rPr>
      </w:pPr>
      <w:r w:rsidRPr="009E3481">
        <w:rPr>
          <w:rFonts w:asciiTheme="minorHAnsi" w:hAnsiTheme="minorHAnsi" w:cs="Arial"/>
          <w:bCs/>
          <w:sz w:val="18"/>
          <w:szCs w:val="18"/>
        </w:rPr>
        <w:t xml:space="preserve">Matrícula </w:t>
      </w:r>
      <w:r w:rsidR="00B60041" w:rsidRPr="009E3481">
        <w:rPr>
          <w:rFonts w:asciiTheme="minorHAnsi" w:hAnsiTheme="minorHAnsi" w:cs="Arial"/>
          <w:bCs/>
          <w:sz w:val="18"/>
          <w:szCs w:val="18"/>
        </w:rPr>
        <w:t>3530</w:t>
      </w:r>
    </w:p>
    <w:p w14:paraId="313D8EE7" w14:textId="77777777" w:rsidR="00971241" w:rsidRPr="009E3481" w:rsidRDefault="00971241" w:rsidP="00971241">
      <w:pPr>
        <w:pStyle w:val="Corpodetexto"/>
        <w:spacing w:before="0" w:beforeAutospacing="0" w:after="0" w:afterAutospacing="0"/>
        <w:jc w:val="center"/>
        <w:rPr>
          <w:rFonts w:asciiTheme="minorHAnsi" w:hAnsiTheme="minorHAnsi" w:cs="Arial"/>
          <w:bCs/>
          <w:sz w:val="18"/>
          <w:szCs w:val="18"/>
        </w:rPr>
      </w:pPr>
      <w:r w:rsidRPr="009E3481">
        <w:rPr>
          <w:rFonts w:asciiTheme="minorHAnsi" w:hAnsiTheme="minorHAnsi" w:cs="Arial"/>
          <w:bCs/>
          <w:sz w:val="18"/>
          <w:szCs w:val="18"/>
        </w:rPr>
        <w:t>Responsável pela elaboração do TR</w:t>
      </w:r>
    </w:p>
    <w:p w14:paraId="219FFB1A" w14:textId="77777777" w:rsidR="00971241" w:rsidRPr="009E3481" w:rsidRDefault="00971241" w:rsidP="00971241">
      <w:pPr>
        <w:pStyle w:val="Corpodetexto"/>
        <w:spacing w:before="0" w:beforeAutospacing="0" w:after="0" w:afterAutospacing="0"/>
        <w:jc w:val="center"/>
        <w:rPr>
          <w:rFonts w:asciiTheme="minorHAnsi" w:hAnsiTheme="minorHAnsi" w:cs="Arial"/>
          <w:bCs/>
          <w:sz w:val="18"/>
          <w:szCs w:val="18"/>
        </w:rPr>
      </w:pPr>
    </w:p>
    <w:p w14:paraId="12F9D1F3" w14:textId="0985BA10" w:rsidR="009818B3" w:rsidRPr="009E3481" w:rsidRDefault="009818B3" w:rsidP="00971241">
      <w:pPr>
        <w:pStyle w:val="Corpodetexto"/>
        <w:spacing w:before="0" w:beforeAutospacing="0" w:after="0" w:afterAutospacing="0"/>
        <w:jc w:val="center"/>
        <w:rPr>
          <w:rFonts w:asciiTheme="minorHAnsi" w:hAnsiTheme="minorHAnsi" w:cs="Arial"/>
          <w:bCs/>
          <w:sz w:val="18"/>
          <w:szCs w:val="18"/>
        </w:rPr>
      </w:pPr>
    </w:p>
    <w:p w14:paraId="1170DD5B" w14:textId="77777777" w:rsidR="00971241" w:rsidRPr="009E3481" w:rsidRDefault="00971241" w:rsidP="00971241">
      <w:pPr>
        <w:jc w:val="center"/>
        <w:rPr>
          <w:rFonts w:asciiTheme="minorHAnsi" w:hAnsiTheme="minorHAnsi" w:cs="Arial"/>
          <w:color w:val="FF0000"/>
          <w:sz w:val="18"/>
          <w:szCs w:val="18"/>
        </w:rPr>
      </w:pPr>
    </w:p>
    <w:p w14:paraId="31E8956C" w14:textId="77777777" w:rsidR="00971241" w:rsidRPr="009E3481" w:rsidRDefault="00971241" w:rsidP="00971241">
      <w:pPr>
        <w:jc w:val="center"/>
        <w:rPr>
          <w:rFonts w:asciiTheme="minorHAnsi" w:hAnsiTheme="minorHAnsi" w:cs="Arial"/>
          <w:color w:val="FF0000"/>
          <w:sz w:val="18"/>
          <w:szCs w:val="18"/>
        </w:rPr>
      </w:pPr>
    </w:p>
    <w:tbl>
      <w:tblPr>
        <w:tblW w:w="87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01"/>
      </w:tblGrid>
      <w:tr w:rsidR="00971241" w:rsidRPr="009E3481" w14:paraId="21B4922C" w14:textId="77777777" w:rsidTr="001A4A43">
        <w:trPr>
          <w:trHeight w:val="378"/>
        </w:trPr>
        <w:tc>
          <w:tcPr>
            <w:tcW w:w="8701" w:type="dxa"/>
          </w:tcPr>
          <w:p w14:paraId="42B90DE7" w14:textId="77777777" w:rsidR="00971241" w:rsidRPr="009E3481" w:rsidRDefault="00971241" w:rsidP="005808D0">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Theme="minorHAnsi" w:hAnsiTheme="minorHAnsi" w:cs="Arial"/>
                <w:bCs/>
                <w:sz w:val="18"/>
                <w:szCs w:val="18"/>
              </w:rPr>
            </w:pPr>
            <w:r w:rsidRPr="009E3481">
              <w:rPr>
                <w:rFonts w:asciiTheme="minorHAnsi" w:hAnsiTheme="minorHAnsi" w:cs="Arial"/>
                <w:bCs/>
                <w:sz w:val="18"/>
                <w:szCs w:val="18"/>
              </w:rPr>
              <w:t xml:space="preserve"> APROVO ESTE TR E DECLARO QUE TENHO CONHECIMENTO DE TODAS AS SUAS CARACTERÍSTICAS, RATIFICANDO, NESTE ATO, O SEU INTEGRAL CONTEÚDO.</w:t>
            </w:r>
          </w:p>
          <w:p w14:paraId="50571D33" w14:textId="77777777" w:rsidR="00971241" w:rsidRPr="009E3481" w:rsidRDefault="00971241" w:rsidP="005808D0">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Theme="minorHAnsi" w:hAnsiTheme="minorHAnsi" w:cs="Arial"/>
                <w:bCs/>
                <w:sz w:val="18"/>
                <w:szCs w:val="18"/>
              </w:rPr>
            </w:pPr>
          </w:p>
          <w:p w14:paraId="390815E7" w14:textId="1B248EAE" w:rsidR="00971241" w:rsidRPr="009E3481" w:rsidRDefault="00971241" w:rsidP="005808D0">
            <w:pPr>
              <w:ind w:left="80"/>
              <w:outlineLvl w:val="0"/>
              <w:rPr>
                <w:rFonts w:asciiTheme="minorHAnsi" w:hAnsiTheme="minorHAnsi" w:cs="Arial"/>
                <w:bCs/>
                <w:sz w:val="18"/>
                <w:szCs w:val="18"/>
              </w:rPr>
            </w:pPr>
            <w:r w:rsidRPr="009E3481">
              <w:rPr>
                <w:rFonts w:asciiTheme="minorHAnsi" w:hAnsiTheme="minorHAnsi" w:cs="Arial"/>
                <w:bCs/>
                <w:sz w:val="18"/>
                <w:szCs w:val="18"/>
              </w:rPr>
              <w:t xml:space="preserve">Bueno Brandão, </w:t>
            </w:r>
            <w:r w:rsidR="00B83AC2" w:rsidRPr="009E3481">
              <w:rPr>
                <w:rFonts w:asciiTheme="minorHAnsi" w:hAnsiTheme="minorHAnsi" w:cs="Arial"/>
                <w:bCs/>
                <w:sz w:val="18"/>
                <w:szCs w:val="18"/>
              </w:rPr>
              <w:t>1</w:t>
            </w:r>
            <w:r w:rsidR="00DA78AC">
              <w:rPr>
                <w:rFonts w:asciiTheme="minorHAnsi" w:hAnsiTheme="minorHAnsi" w:cs="Arial"/>
                <w:bCs/>
                <w:sz w:val="18"/>
                <w:szCs w:val="18"/>
              </w:rPr>
              <w:t>1</w:t>
            </w:r>
            <w:r w:rsidR="00B83AC2" w:rsidRPr="009E3481">
              <w:rPr>
                <w:rFonts w:asciiTheme="minorHAnsi" w:hAnsiTheme="minorHAnsi" w:cs="Arial"/>
                <w:bCs/>
                <w:sz w:val="18"/>
                <w:szCs w:val="18"/>
              </w:rPr>
              <w:t xml:space="preserve"> de agosto de 2026.</w:t>
            </w:r>
          </w:p>
          <w:p w14:paraId="063D19BC" w14:textId="77777777" w:rsidR="00971241" w:rsidRPr="009E3481" w:rsidRDefault="00971241" w:rsidP="005808D0">
            <w:pPr>
              <w:ind w:left="80"/>
              <w:outlineLvl w:val="0"/>
              <w:rPr>
                <w:rFonts w:asciiTheme="minorHAnsi" w:hAnsiTheme="minorHAnsi" w:cs="Arial"/>
                <w:bCs/>
                <w:sz w:val="18"/>
                <w:szCs w:val="18"/>
              </w:rPr>
            </w:pPr>
          </w:p>
          <w:p w14:paraId="7110FA77" w14:textId="71535497" w:rsidR="00971241" w:rsidRPr="009E3481" w:rsidRDefault="00971241" w:rsidP="005808D0">
            <w:pPr>
              <w:ind w:left="80"/>
              <w:jc w:val="center"/>
              <w:outlineLvl w:val="0"/>
              <w:rPr>
                <w:rFonts w:asciiTheme="minorHAnsi" w:hAnsiTheme="minorHAnsi" w:cs="Arial"/>
                <w:bCs/>
                <w:sz w:val="18"/>
                <w:szCs w:val="18"/>
              </w:rPr>
            </w:pPr>
            <w:r w:rsidRPr="009E3481">
              <w:rPr>
                <w:rFonts w:asciiTheme="minorHAnsi" w:hAnsiTheme="minorHAnsi" w:cs="Arial"/>
                <w:bCs/>
                <w:sz w:val="18"/>
                <w:szCs w:val="18"/>
              </w:rPr>
              <w:t>Marina Borges da Silva</w:t>
            </w:r>
          </w:p>
          <w:p w14:paraId="336597C6" w14:textId="52996D58" w:rsidR="00971241" w:rsidRPr="009E3481" w:rsidRDefault="00971241" w:rsidP="005808D0">
            <w:pPr>
              <w:ind w:left="80"/>
              <w:jc w:val="center"/>
              <w:outlineLvl w:val="0"/>
              <w:rPr>
                <w:rFonts w:asciiTheme="minorHAnsi" w:hAnsiTheme="minorHAnsi" w:cs="Arial"/>
                <w:bCs/>
                <w:sz w:val="18"/>
                <w:szCs w:val="18"/>
              </w:rPr>
            </w:pPr>
            <w:r w:rsidRPr="009E3481">
              <w:rPr>
                <w:rFonts w:asciiTheme="minorHAnsi" w:hAnsiTheme="minorHAnsi" w:cs="Arial"/>
                <w:bCs/>
                <w:sz w:val="18"/>
                <w:szCs w:val="18"/>
              </w:rPr>
              <w:t>Secretária de Desenvolvimento Rural, Agricultura e Meio Ambiente</w:t>
            </w:r>
          </w:p>
          <w:p w14:paraId="5B7C5A2C" w14:textId="0F294BF9" w:rsidR="00971241" w:rsidRPr="009E3481" w:rsidRDefault="00971241" w:rsidP="005808D0">
            <w:pPr>
              <w:ind w:left="80"/>
              <w:jc w:val="center"/>
              <w:outlineLvl w:val="0"/>
              <w:rPr>
                <w:rFonts w:asciiTheme="minorHAnsi" w:hAnsiTheme="minorHAnsi" w:cs="Arial"/>
                <w:bCs/>
                <w:sz w:val="18"/>
                <w:szCs w:val="18"/>
              </w:rPr>
            </w:pPr>
            <w:r w:rsidRPr="009E3481">
              <w:rPr>
                <w:rFonts w:asciiTheme="minorHAnsi" w:hAnsiTheme="minorHAnsi" w:cs="Arial"/>
                <w:bCs/>
                <w:sz w:val="18"/>
                <w:szCs w:val="18"/>
              </w:rPr>
              <w:t>Matrícula 36</w:t>
            </w:r>
            <w:r w:rsidR="00046B99" w:rsidRPr="009E3481">
              <w:rPr>
                <w:rFonts w:asciiTheme="minorHAnsi" w:hAnsiTheme="minorHAnsi" w:cs="Arial"/>
                <w:bCs/>
                <w:sz w:val="18"/>
                <w:szCs w:val="18"/>
              </w:rPr>
              <w:t>10</w:t>
            </w:r>
          </w:p>
          <w:p w14:paraId="4C9C429E" w14:textId="77777777" w:rsidR="00971241" w:rsidRPr="009E3481" w:rsidRDefault="00971241" w:rsidP="005808D0">
            <w:pPr>
              <w:pStyle w:val="Corpodetexto"/>
              <w:tabs>
                <w:tab w:val="left" w:pos="5580"/>
                <w:tab w:val="left" w:pos="7365"/>
              </w:tabs>
              <w:spacing w:after="0"/>
              <w:jc w:val="center"/>
              <w:rPr>
                <w:rFonts w:asciiTheme="minorHAnsi" w:hAnsiTheme="minorHAnsi" w:cs="Arial"/>
                <w:bCs/>
                <w:sz w:val="18"/>
                <w:szCs w:val="18"/>
              </w:rPr>
            </w:pPr>
          </w:p>
        </w:tc>
      </w:tr>
    </w:tbl>
    <w:p w14:paraId="2758759B" w14:textId="77777777" w:rsidR="00971241" w:rsidRPr="009E3481" w:rsidRDefault="00971241" w:rsidP="00971241">
      <w:pPr>
        <w:jc w:val="center"/>
        <w:rPr>
          <w:rFonts w:asciiTheme="minorHAnsi" w:hAnsiTheme="minorHAnsi" w:cs="Arial"/>
          <w:color w:val="FF0000"/>
          <w:sz w:val="18"/>
          <w:szCs w:val="18"/>
        </w:rPr>
      </w:pPr>
    </w:p>
    <w:tbl>
      <w:tblPr>
        <w:tblStyle w:val="Tabelacomgrade"/>
        <w:tblW w:w="8708" w:type="dxa"/>
        <w:tblInd w:w="421" w:type="dxa"/>
        <w:tblLook w:val="04A0" w:firstRow="1" w:lastRow="0" w:firstColumn="1" w:lastColumn="0" w:noHBand="0" w:noVBand="1"/>
      </w:tblPr>
      <w:tblGrid>
        <w:gridCol w:w="8708"/>
      </w:tblGrid>
      <w:tr w:rsidR="00971241" w:rsidRPr="009E3481" w14:paraId="08672AFB" w14:textId="77777777" w:rsidTr="005808D0">
        <w:trPr>
          <w:trHeight w:val="2110"/>
        </w:trPr>
        <w:tc>
          <w:tcPr>
            <w:tcW w:w="8708" w:type="dxa"/>
          </w:tcPr>
          <w:p w14:paraId="07A48A10" w14:textId="77777777" w:rsidR="00971241" w:rsidRPr="009E3481" w:rsidRDefault="00971241" w:rsidP="005808D0">
            <w:pPr>
              <w:rPr>
                <w:rFonts w:asciiTheme="minorHAnsi" w:hAnsiTheme="minorHAnsi" w:cs="Arial"/>
                <w:sz w:val="18"/>
                <w:szCs w:val="18"/>
              </w:rPr>
            </w:pPr>
            <w:r w:rsidRPr="009E3481">
              <w:rPr>
                <w:rFonts w:asciiTheme="minorHAnsi" w:hAnsiTheme="minorHAnsi" w:cs="Arial"/>
                <w:color w:val="FF0000"/>
                <w:sz w:val="18"/>
                <w:szCs w:val="18"/>
              </w:rPr>
              <w:br w:type="page"/>
            </w:r>
            <w:r w:rsidRPr="009E3481">
              <w:rPr>
                <w:rFonts w:asciiTheme="minorHAnsi" w:hAnsiTheme="minorHAnsi" w:cs="Arial"/>
                <w:sz w:val="18"/>
                <w:szCs w:val="18"/>
              </w:rPr>
              <w:t>Aprovação do ordenador de despesa:</w:t>
            </w:r>
          </w:p>
          <w:p w14:paraId="4E51379E" w14:textId="77777777" w:rsidR="00971241" w:rsidRPr="009E3481" w:rsidRDefault="00971241" w:rsidP="005808D0">
            <w:pPr>
              <w:rPr>
                <w:rFonts w:asciiTheme="minorHAnsi" w:hAnsiTheme="minorHAnsi" w:cs="Arial"/>
                <w:sz w:val="18"/>
                <w:szCs w:val="18"/>
              </w:rPr>
            </w:pPr>
          </w:p>
          <w:p w14:paraId="1CCF7DE5" w14:textId="77777777" w:rsidR="00971241" w:rsidRPr="009E3481" w:rsidRDefault="00971241" w:rsidP="005808D0">
            <w:pPr>
              <w:rPr>
                <w:rFonts w:asciiTheme="minorHAnsi" w:hAnsiTheme="minorHAnsi" w:cs="Arial"/>
                <w:sz w:val="18"/>
                <w:szCs w:val="18"/>
              </w:rPr>
            </w:pPr>
            <w:r w:rsidRPr="009E3481">
              <w:rPr>
                <w:rFonts w:asciiTheme="minorHAnsi" w:hAnsiTheme="minorHAnsi" w:cs="Arial"/>
                <w:sz w:val="18"/>
                <w:szCs w:val="18"/>
              </w:rPr>
              <w:t>(    ) Sim</w:t>
            </w:r>
          </w:p>
          <w:p w14:paraId="5F1D7755" w14:textId="77777777" w:rsidR="00971241" w:rsidRPr="009E3481" w:rsidRDefault="00971241" w:rsidP="005808D0">
            <w:pPr>
              <w:rPr>
                <w:rFonts w:asciiTheme="minorHAnsi" w:hAnsiTheme="minorHAnsi" w:cs="Arial"/>
                <w:sz w:val="18"/>
                <w:szCs w:val="18"/>
              </w:rPr>
            </w:pPr>
            <w:r w:rsidRPr="009E3481">
              <w:rPr>
                <w:rFonts w:asciiTheme="minorHAnsi" w:hAnsiTheme="minorHAnsi" w:cs="Arial"/>
                <w:sz w:val="18"/>
                <w:szCs w:val="18"/>
              </w:rPr>
              <w:t>(    ) Não</w:t>
            </w:r>
          </w:p>
          <w:p w14:paraId="0877DA1D" w14:textId="10A924AD" w:rsidR="00971241" w:rsidRPr="009E3481" w:rsidRDefault="00B60041" w:rsidP="005808D0">
            <w:pPr>
              <w:jc w:val="center"/>
              <w:rPr>
                <w:rFonts w:asciiTheme="minorHAnsi" w:hAnsiTheme="minorHAnsi" w:cs="Arial"/>
                <w:sz w:val="18"/>
                <w:szCs w:val="18"/>
              </w:rPr>
            </w:pPr>
            <w:r w:rsidRPr="009E3481">
              <w:rPr>
                <w:rFonts w:asciiTheme="minorHAnsi" w:hAnsiTheme="minorHAnsi" w:cs="Arial"/>
                <w:sz w:val="18"/>
                <w:szCs w:val="18"/>
              </w:rPr>
              <w:t>Lourival Cavini Junior</w:t>
            </w:r>
          </w:p>
          <w:p w14:paraId="78F74307" w14:textId="77777777" w:rsidR="00971241" w:rsidRPr="009E3481" w:rsidRDefault="00971241" w:rsidP="005808D0">
            <w:pPr>
              <w:jc w:val="center"/>
              <w:rPr>
                <w:rFonts w:asciiTheme="minorHAnsi" w:hAnsiTheme="minorHAnsi" w:cs="Arial"/>
                <w:sz w:val="18"/>
                <w:szCs w:val="18"/>
              </w:rPr>
            </w:pPr>
            <w:r w:rsidRPr="009E3481">
              <w:rPr>
                <w:rFonts w:asciiTheme="minorHAnsi" w:hAnsiTheme="minorHAnsi" w:cs="Arial"/>
                <w:sz w:val="18"/>
                <w:szCs w:val="18"/>
              </w:rPr>
              <w:t>Prefeito Municipal</w:t>
            </w:r>
          </w:p>
          <w:p w14:paraId="40D36219" w14:textId="77777777" w:rsidR="00971241" w:rsidRPr="009E3481" w:rsidRDefault="00971241" w:rsidP="005808D0">
            <w:pPr>
              <w:rPr>
                <w:rFonts w:asciiTheme="minorHAnsi" w:hAnsiTheme="minorHAnsi" w:cs="Arial"/>
                <w:sz w:val="18"/>
                <w:szCs w:val="18"/>
              </w:rPr>
            </w:pPr>
          </w:p>
        </w:tc>
      </w:tr>
    </w:tbl>
    <w:p w14:paraId="78E8A71D" w14:textId="77777777" w:rsidR="00971241" w:rsidRPr="009E3481" w:rsidRDefault="00971241" w:rsidP="00971241">
      <w:pPr>
        <w:jc w:val="center"/>
        <w:rPr>
          <w:rFonts w:asciiTheme="minorHAnsi" w:hAnsiTheme="minorHAnsi" w:cs="Arial"/>
          <w:sz w:val="18"/>
          <w:szCs w:val="18"/>
        </w:rPr>
      </w:pPr>
    </w:p>
    <w:p w14:paraId="7DE7BAFD" w14:textId="69C05E26" w:rsidR="005E028B" w:rsidRPr="009E3481" w:rsidRDefault="005E028B" w:rsidP="00A105AE">
      <w:pPr>
        <w:spacing w:before="120" w:afterLines="120" w:after="288" w:line="312" w:lineRule="auto"/>
        <w:ind w:firstLine="567"/>
        <w:jc w:val="center"/>
        <w:rPr>
          <w:rFonts w:asciiTheme="minorHAnsi" w:eastAsia="Arial" w:hAnsiTheme="minorHAnsi" w:cs="Arial"/>
          <w:sz w:val="18"/>
          <w:szCs w:val="18"/>
        </w:rPr>
      </w:pPr>
    </w:p>
    <w:sectPr w:rsidR="005E028B" w:rsidRPr="009E3481" w:rsidSect="00DC506B">
      <w:headerReference w:type="default" r:id="rId12"/>
      <w:footerReference w:type="default" r:id="rId13"/>
      <w:pgSz w:w="11906" w:h="16838" w:code="9"/>
      <w:pgMar w:top="1418" w:right="1134" w:bottom="1418"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1004C2" w16cid:durableId="28FD7B60"/>
  <w16cid:commentId w16cid:paraId="04ECA49B" w16cid:durableId="6C171F9A"/>
  <w16cid:commentId w16cid:paraId="159DBA76" w16cid:durableId="27583F1D"/>
  <w16cid:commentId w16cid:paraId="06040D01" w16cid:durableId="27584C2E"/>
  <w16cid:commentId w16cid:paraId="6EAF1BD5" w16cid:durableId="275851E7"/>
  <w16cid:commentId w16cid:paraId="47E0E831" w16cid:durableId="5D5309E6"/>
  <w16cid:commentId w16cid:paraId="16B63CCF" w16cid:durableId="292F0B6E"/>
  <w16cid:commentId w16cid:paraId="01F2BEA2" w16cid:durableId="118CE81F"/>
  <w16cid:commentId w16cid:paraId="162E9415" w16cid:durableId="275853AB"/>
  <w16cid:commentId w16cid:paraId="6E16F15B" w16cid:durableId="57EA1168"/>
  <w16cid:commentId w16cid:paraId="59B05801" w16cid:durableId="27585438"/>
  <w16cid:commentId w16cid:paraId="69EF8ABA" w16cid:durableId="2758566F"/>
  <w16cid:commentId w16cid:paraId="6495CF55" w16cid:durableId="275856A7"/>
  <w16cid:commentId w16cid:paraId="07AB9423" w16cid:durableId="275857E5"/>
  <w16cid:commentId w16cid:paraId="04965896" w16cid:durableId="275862D9"/>
  <w16cid:commentId w16cid:paraId="1DC65011" w16cid:durableId="27586558"/>
  <w16cid:commentId w16cid:paraId="7D7BBC11" w16cid:durableId="2818831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346F2" w14:textId="77777777" w:rsidR="00CC6EC6" w:rsidRDefault="00CC6EC6">
      <w:pPr>
        <w:rPr>
          <w:rFonts w:hint="eastAsia"/>
        </w:rPr>
      </w:pPr>
      <w:r>
        <w:separator/>
      </w:r>
    </w:p>
  </w:endnote>
  <w:endnote w:type="continuationSeparator" w:id="0">
    <w:p w14:paraId="0AE2BA25" w14:textId="77777777" w:rsidR="00CC6EC6" w:rsidRDefault="00CC6EC6">
      <w:pPr>
        <w:rPr>
          <w:rFonts w:hint="eastAsia"/>
        </w:rPr>
      </w:pPr>
      <w:r>
        <w:continuationSeparator/>
      </w:r>
    </w:p>
  </w:endnote>
  <w:endnote w:type="continuationNotice" w:id="1">
    <w:p w14:paraId="5D828036" w14:textId="77777777" w:rsidR="00CC6EC6" w:rsidRDefault="00CC6EC6">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MS PGothic">
    <w:panose1 w:val="020B0600070205080204"/>
    <w:charset w:val="80"/>
    <w:family w:val="swiss"/>
    <w:pitch w:val="variable"/>
    <w:sig w:usb0="E00002FF" w:usb1="6AC7FDFB" w:usb2="08000012" w:usb3="00000000" w:csb0="0002009F" w:csb1="00000000"/>
  </w:font>
  <w:font w:name="Ecofont_Spranq_eco_Sans">
    <w:altName w:val="Malgun Gothic"/>
    <w:charset w:val="01"/>
    <w:family w:val="swiss"/>
    <w:pitch w:val="variable"/>
  </w:font>
  <w:font w:name="Tahoma">
    <w:panose1 w:val="020B0604030504040204"/>
    <w:charset w:val="00"/>
    <w:family w:val="swiss"/>
    <w:pitch w:val="variable"/>
    <w:sig w:usb0="E1002EFF" w:usb1="C000605B" w:usb2="00000029" w:usb3="00000000" w:csb0="000101FF" w:csb1="00000000"/>
  </w:font>
  <w:font w:name="Calisto MT">
    <w:altName w:val="Cambria Math"/>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DejaVu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55AFE" w14:textId="0919D7E4" w:rsidR="00407DC6" w:rsidRPr="0037081C" w:rsidRDefault="00407DC6" w:rsidP="0037081C">
    <w:pPr>
      <w:pStyle w:val="Rodap"/>
      <w:jc w:val="right"/>
      <w:rPr>
        <w:rFonts w:ascii="Cambria" w:hAnsi="Cambria" w:cs="Arial"/>
        <w:color w:val="7F7F7F" w:themeColor="text1" w:themeTint="80"/>
        <w:sz w:val="16"/>
        <w:szCs w:val="16"/>
      </w:rPr>
    </w:pPr>
    <w:r w:rsidRPr="00C50A0D">
      <w:rPr>
        <w:color w:val="7F7F7F" w:themeColor="text1" w:themeTint="80"/>
        <w:spacing w:val="60"/>
        <w:sz w:val="22"/>
        <w:szCs w:val="22"/>
      </w:rPr>
      <w:tab/>
    </w:r>
    <w:r w:rsidRPr="00C50A0D">
      <w:rPr>
        <w:color w:val="7F7F7F" w:themeColor="text1" w:themeTint="80"/>
        <w:spacing w:val="60"/>
        <w:sz w:val="22"/>
        <w:szCs w:val="22"/>
      </w:rPr>
      <w:tab/>
    </w:r>
    <w:r w:rsidRPr="00503A76">
      <w:rPr>
        <w:rFonts w:ascii="Cambria" w:hAnsi="Cambria"/>
        <w:color w:val="0D0D0D" w:themeColor="text1" w:themeTint="F2"/>
        <w:spacing w:val="60"/>
        <w:sz w:val="16"/>
        <w:szCs w:val="16"/>
      </w:rPr>
      <w:t>Página</w:t>
    </w:r>
    <w:r w:rsidRPr="00503A76">
      <w:rPr>
        <w:rFonts w:ascii="Cambria" w:hAnsi="Cambria" w:cs="Arial"/>
        <w:color w:val="0D0D0D" w:themeColor="text1" w:themeTint="F2"/>
        <w:sz w:val="16"/>
        <w:szCs w:val="16"/>
      </w:rPr>
      <w:t xml:space="preserve"> </w:t>
    </w:r>
    <w:r w:rsidRPr="00503A76">
      <w:rPr>
        <w:rFonts w:ascii="Cambria" w:hAnsi="Cambria" w:cs="Arial"/>
        <w:color w:val="0D0D0D" w:themeColor="text1" w:themeTint="F2"/>
        <w:sz w:val="16"/>
        <w:szCs w:val="16"/>
      </w:rPr>
      <w:fldChar w:fldCharType="begin"/>
    </w:r>
    <w:r w:rsidRPr="00503A76">
      <w:rPr>
        <w:rFonts w:ascii="Cambria" w:hAnsi="Cambria" w:cs="Arial"/>
        <w:color w:val="0D0D0D" w:themeColor="text1" w:themeTint="F2"/>
        <w:sz w:val="16"/>
        <w:szCs w:val="16"/>
      </w:rPr>
      <w:instrText>PAGE   \* MERGEFORMAT</w:instrText>
    </w:r>
    <w:r w:rsidRPr="00503A76">
      <w:rPr>
        <w:rFonts w:ascii="Cambria" w:hAnsi="Cambria" w:cs="Arial"/>
        <w:color w:val="0D0D0D" w:themeColor="text1" w:themeTint="F2"/>
        <w:sz w:val="16"/>
        <w:szCs w:val="16"/>
      </w:rPr>
      <w:fldChar w:fldCharType="separate"/>
    </w:r>
    <w:r w:rsidR="00C27FF3">
      <w:rPr>
        <w:rFonts w:ascii="Cambria" w:hAnsi="Cambria" w:cs="Arial"/>
        <w:noProof/>
        <w:color w:val="0D0D0D" w:themeColor="text1" w:themeTint="F2"/>
        <w:sz w:val="16"/>
        <w:szCs w:val="16"/>
      </w:rPr>
      <w:t>20</w:t>
    </w:r>
    <w:r w:rsidRPr="00503A76">
      <w:rPr>
        <w:rFonts w:ascii="Cambria" w:hAnsi="Cambria" w:cs="Arial"/>
        <w:color w:val="0D0D0D" w:themeColor="text1" w:themeTint="F2"/>
        <w:sz w:val="16"/>
        <w:szCs w:val="16"/>
      </w:rPr>
      <w:fldChar w:fldCharType="end"/>
    </w:r>
    <w:r w:rsidRPr="00503A76">
      <w:rPr>
        <w:rFonts w:ascii="Cambria" w:hAnsi="Cambria" w:cs="Arial"/>
        <w:color w:val="0D0D0D" w:themeColor="text1" w:themeTint="F2"/>
        <w:sz w:val="16"/>
        <w:szCs w:val="16"/>
      </w:rPr>
      <w:t xml:space="preserve"> | </w:t>
    </w:r>
    <w:r w:rsidRPr="00503A76">
      <w:rPr>
        <w:rFonts w:ascii="Cambria" w:hAnsi="Cambria" w:cs="Arial"/>
        <w:color w:val="0D0D0D" w:themeColor="text1" w:themeTint="F2"/>
        <w:sz w:val="16"/>
        <w:szCs w:val="16"/>
      </w:rPr>
      <w:fldChar w:fldCharType="begin"/>
    </w:r>
    <w:r w:rsidRPr="00503A76">
      <w:rPr>
        <w:rFonts w:ascii="Cambria" w:hAnsi="Cambria" w:cs="Arial"/>
        <w:color w:val="0D0D0D" w:themeColor="text1" w:themeTint="F2"/>
        <w:sz w:val="16"/>
        <w:szCs w:val="16"/>
      </w:rPr>
      <w:instrText>NUMPAGES  \* Arabic  \* MERGEFORMAT</w:instrText>
    </w:r>
    <w:r w:rsidRPr="00503A76">
      <w:rPr>
        <w:rFonts w:ascii="Cambria" w:hAnsi="Cambria" w:cs="Arial"/>
        <w:color w:val="0D0D0D" w:themeColor="text1" w:themeTint="F2"/>
        <w:sz w:val="16"/>
        <w:szCs w:val="16"/>
      </w:rPr>
      <w:fldChar w:fldCharType="separate"/>
    </w:r>
    <w:r w:rsidR="00C27FF3">
      <w:rPr>
        <w:rFonts w:ascii="Cambria" w:hAnsi="Cambria" w:cs="Arial"/>
        <w:noProof/>
        <w:color w:val="0D0D0D" w:themeColor="text1" w:themeTint="F2"/>
        <w:sz w:val="16"/>
        <w:szCs w:val="16"/>
      </w:rPr>
      <w:t>40</w:t>
    </w:r>
    <w:r w:rsidRPr="00503A76">
      <w:rPr>
        <w:rFonts w:ascii="Cambria" w:hAnsi="Cambria" w:cs="Arial"/>
        <w:color w:val="0D0D0D" w:themeColor="text1" w:themeTint="F2"/>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A1027" w14:textId="77777777" w:rsidR="00CC6EC6" w:rsidRDefault="00CC6EC6">
      <w:pPr>
        <w:rPr>
          <w:rFonts w:hint="eastAsia"/>
        </w:rPr>
      </w:pPr>
      <w:r>
        <w:separator/>
      </w:r>
    </w:p>
  </w:footnote>
  <w:footnote w:type="continuationSeparator" w:id="0">
    <w:p w14:paraId="7F673C76" w14:textId="77777777" w:rsidR="00CC6EC6" w:rsidRDefault="00CC6EC6">
      <w:pPr>
        <w:rPr>
          <w:rFonts w:hint="eastAsia"/>
        </w:rPr>
      </w:pPr>
      <w:r>
        <w:continuationSeparator/>
      </w:r>
    </w:p>
  </w:footnote>
  <w:footnote w:type="continuationNotice" w:id="1">
    <w:p w14:paraId="0552C142" w14:textId="77777777" w:rsidR="00CC6EC6" w:rsidRDefault="00CC6EC6">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49E46" w14:textId="77777777" w:rsidR="00407DC6" w:rsidRDefault="00407DC6" w:rsidP="00A92728">
    <w:pPr>
      <w:pStyle w:val="Cabealho"/>
      <w:tabs>
        <w:tab w:val="center" w:pos="4961"/>
      </w:tabs>
      <w:rPr>
        <w:rFonts w:hint="eastAsia"/>
      </w:rPr>
    </w:pPr>
    <w:r>
      <w:rPr>
        <w:noProof/>
      </w:rPr>
      <mc:AlternateContent>
        <mc:Choice Requires="wps">
          <w:drawing>
            <wp:anchor distT="0" distB="0" distL="114300" distR="114300" simplePos="0" relativeHeight="251660288" behindDoc="0" locked="0" layoutInCell="1" allowOverlap="1" wp14:anchorId="6F885101" wp14:editId="5B9894EA">
              <wp:simplePos x="0" y="0"/>
              <wp:positionH relativeFrom="column">
                <wp:posOffset>1332865</wp:posOffset>
              </wp:positionH>
              <wp:positionV relativeFrom="paragraph">
                <wp:posOffset>-5080</wp:posOffset>
              </wp:positionV>
              <wp:extent cx="4351020" cy="70866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407DC6" w:rsidRPr="00822FDA" w:rsidRDefault="00407DC6"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407DC6" w:rsidRPr="00822FDA" w:rsidRDefault="00407DC6"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407DC6" w:rsidRPr="00822FDA" w:rsidRDefault="00407DC6" w:rsidP="00A92728">
                          <w:pPr>
                            <w:pStyle w:val="Cabealho"/>
                            <w:jc w:val="center"/>
                            <w:rPr>
                              <w:rFonts w:ascii="Arial" w:hAnsi="Arial" w:cs="Arial"/>
                              <w:b/>
                              <w:bCs/>
                            </w:rPr>
                          </w:pPr>
                          <w:r w:rsidRPr="00822FDA">
                            <w:rPr>
                              <w:rFonts w:ascii="Arial" w:hAnsi="Arial" w:cs="Arial"/>
                              <w:b/>
                              <w:bCs/>
                            </w:rPr>
                            <w:t>CNPJ: 18.940.098/0001-22</w:t>
                          </w:r>
                        </w:p>
                        <w:p w14:paraId="56DA68D1" w14:textId="77777777" w:rsidR="00407DC6" w:rsidRDefault="00407DC6" w:rsidP="00A92728">
                          <w:pPr>
                            <w:jc w:val="center"/>
                            <w:rPr>
                              <w:rFonts w:hint="eastAsi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885101" id="_x0000_t202" coordsize="21600,21600" o:spt="202" path="m,l,21600r21600,l21600,xe">
              <v:stroke joinstyle="miter"/>
              <v:path gradientshapeok="t" o:connecttype="rect"/>
            </v:shapetype>
            <v:shape id="Text Box 6" o:spid="_x0000_s1026" type="#_x0000_t202" style="position:absolute;margin-left:104.95pt;margin-top:-.4pt;width:342.6pt;height:5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4/v8wEAAMoDAAAOAAAAZHJzL2Uyb0RvYy54bWysU1Fv0zAQfkfiP1h+p0lL142o6TQ6FSGN&#10;gTT4AY7jJBaOz5zdJuXXc3a6rhpviDxYPp/93X3ffVnfjr1hB4Vegy35fJZzpqyEWtu25D++797d&#10;cO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" stroked="f">
              <v:textbox>
                <w:txbxContent>
                  <w:p w14:paraId="4361C587" w14:textId="77777777" w:rsidR="00407DC6" w:rsidRPr="00822FDA" w:rsidRDefault="00407DC6"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407DC6" w:rsidRPr="00822FDA" w:rsidRDefault="00407DC6"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407DC6" w:rsidRPr="00822FDA" w:rsidRDefault="00407DC6" w:rsidP="00A92728">
                    <w:pPr>
                      <w:pStyle w:val="Cabealho"/>
                      <w:jc w:val="center"/>
                      <w:rPr>
                        <w:rFonts w:ascii="Arial" w:hAnsi="Arial" w:cs="Arial"/>
                        <w:b/>
                        <w:bCs/>
                      </w:rPr>
                    </w:pPr>
                    <w:r w:rsidRPr="00822FDA">
                      <w:rPr>
                        <w:rFonts w:ascii="Arial" w:hAnsi="Arial" w:cs="Arial"/>
                        <w:b/>
                        <w:bCs/>
                      </w:rPr>
                      <w:t>CNPJ: 18.940.098/0001-22</w:t>
                    </w:r>
                  </w:p>
                  <w:p w14:paraId="56DA68D1" w14:textId="77777777" w:rsidR="00407DC6" w:rsidRDefault="00407DC6" w:rsidP="00A92728">
                    <w:pPr>
                      <w:jc w:val="center"/>
                      <w:rPr>
                        <w:rFonts w:hint="eastAsia"/>
                      </w:rPr>
                    </w:pPr>
                  </w:p>
                </w:txbxContent>
              </v:textbox>
            </v:shape>
          </w:pict>
        </mc:Fallback>
      </mc:AlternateContent>
    </w:r>
    <w:r>
      <w:tab/>
    </w:r>
  </w:p>
  <w:p w14:paraId="19088C1E" w14:textId="77777777" w:rsidR="00407DC6" w:rsidRDefault="00407DC6" w:rsidP="00A92728">
    <w:pPr>
      <w:pStyle w:val="Cabealho"/>
      <w:tabs>
        <w:tab w:val="center" w:pos="4961"/>
      </w:tabs>
      <w:rPr>
        <w:rFonts w:hint="eastAsia"/>
      </w:rPr>
    </w:pPr>
    <w:r>
      <w:rPr>
        <w:noProof/>
      </w:rPr>
      <w:drawing>
        <wp:anchor distT="0" distB="0" distL="114300" distR="114300" simplePos="0" relativeHeight="251659264" behindDoc="0" locked="0" layoutInCell="1" allowOverlap="1" wp14:anchorId="0795B119" wp14:editId="14B7C8A1">
          <wp:simplePos x="0" y="0"/>
          <wp:positionH relativeFrom="column">
            <wp:posOffset>88265</wp:posOffset>
          </wp:positionH>
          <wp:positionV relativeFrom="paragraph">
            <wp:posOffset>-337820</wp:posOffset>
          </wp:positionV>
          <wp:extent cx="752475" cy="762000"/>
          <wp:effectExtent l="0" t="0" r="9525" b="0"/>
          <wp:wrapNone/>
          <wp:docPr id="1612198692" name="Imagem 161219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p>
  <w:p w14:paraId="77F42693" w14:textId="77777777" w:rsidR="00407DC6" w:rsidRDefault="00407DC6" w:rsidP="00A92728">
    <w:pPr>
      <w:pStyle w:val="Cabealho"/>
      <w:tabs>
        <w:tab w:val="center" w:pos="4961"/>
      </w:tabs>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EDC40DF2"/>
    <w:lvl w:ilvl="0">
      <w:start w:val="1"/>
      <w:numFmt w:val="decimal"/>
      <w:pStyle w:val="Nivel01"/>
      <w:lvlText w:val="%1."/>
      <w:lvlJc w:val="left"/>
      <w:pPr>
        <w:ind w:left="360" w:hanging="360"/>
      </w:pPr>
      <w:rPr>
        <w:rFonts w:ascii="Cambria" w:hAnsi="Cambria" w:hint="default"/>
        <w:b/>
        <w:i w:val="0"/>
        <w:color w:val="auto"/>
        <w:sz w:val="20"/>
      </w:rPr>
    </w:lvl>
    <w:lvl w:ilvl="1">
      <w:start w:val="1"/>
      <w:numFmt w:val="decimal"/>
      <w:pStyle w:val="Nivel2"/>
      <w:lvlText w:val="%1.%2."/>
      <w:lvlJc w:val="left"/>
      <w:pPr>
        <w:ind w:left="0" w:firstLine="0"/>
      </w:pPr>
      <w:rPr>
        <w:rFonts w:hint="default"/>
        <w:b/>
        <w:i w:val="0"/>
        <w:strike w:val="0"/>
        <w:color w:val="auto"/>
        <w:sz w:val="20"/>
        <w:szCs w:val="20"/>
        <w:u w:val="none"/>
      </w:rPr>
    </w:lvl>
    <w:lvl w:ilvl="2">
      <w:start w:val="1"/>
      <w:numFmt w:val="decimal"/>
      <w:pStyle w:val="Nivel3"/>
      <w:lvlText w:val="%1.%2.%3."/>
      <w:lvlJc w:val="left"/>
      <w:pPr>
        <w:ind w:left="1134" w:firstLine="0"/>
      </w:pPr>
      <w:rPr>
        <w:rFonts w:ascii="Cambria" w:hAnsi="Cambria" w:hint="default"/>
        <w:b/>
        <w:bCs/>
        <w:i w:val="0"/>
        <w:strike w:val="0"/>
        <w:color w:val="auto"/>
        <w:sz w:val="20"/>
        <w:szCs w:val="20"/>
      </w:rPr>
    </w:lvl>
    <w:lvl w:ilvl="3">
      <w:start w:val="1"/>
      <w:numFmt w:val="decimal"/>
      <w:pStyle w:val="Nivel4"/>
      <w:lvlText w:val="%1.%2.%3.%4."/>
      <w:lvlJc w:val="left"/>
      <w:pPr>
        <w:ind w:left="1871" w:hanging="2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
  </w:num>
  <w:num w:numId="3">
    <w:abstractNumId w:val="0"/>
  </w:num>
  <w:num w:numId="4">
    <w:abstractNumId w:val="8"/>
  </w:num>
  <w:num w:numId="5">
    <w:abstractNumId w:val="9"/>
  </w:num>
  <w:num w:numId="6">
    <w:abstractNumId w:val="4"/>
  </w:num>
  <w:num w:numId="7">
    <w:abstractNumId w:val="2"/>
  </w:num>
  <w:num w:numId="8">
    <w:abstractNumId w:val="5"/>
  </w:num>
  <w:num w:numId="9">
    <w:abstractNumId w:val="7"/>
  </w:num>
  <w:num w:numId="10">
    <w:abstractNumId w:val="1"/>
    <w:lvlOverride w:ilvl="0">
      <w:startOverride w:val="13"/>
    </w:lvlOverride>
  </w:num>
  <w:num w:numId="11">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activeWritingStyle w:appName="MSWord" w:lang="pt-BR" w:vendorID="64" w:dllVersion="0" w:nlCheck="1" w:checkStyle="0"/>
  <w:activeWritingStyle w:appName="MSWord" w:lang="pt-BR" w:vendorID="64" w:dllVersion="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77B"/>
    <w:rsid w:val="00000796"/>
    <w:rsid w:val="00000E05"/>
    <w:rsid w:val="00001089"/>
    <w:rsid w:val="0000179F"/>
    <w:rsid w:val="000019C6"/>
    <w:rsid w:val="0000236D"/>
    <w:rsid w:val="00003298"/>
    <w:rsid w:val="00003F8B"/>
    <w:rsid w:val="00004420"/>
    <w:rsid w:val="00004D08"/>
    <w:rsid w:val="00004D4F"/>
    <w:rsid w:val="00005901"/>
    <w:rsid w:val="00005A68"/>
    <w:rsid w:val="00005C75"/>
    <w:rsid w:val="00006179"/>
    <w:rsid w:val="00006180"/>
    <w:rsid w:val="000066C8"/>
    <w:rsid w:val="000069B4"/>
    <w:rsid w:val="000070AF"/>
    <w:rsid w:val="00007343"/>
    <w:rsid w:val="000073F3"/>
    <w:rsid w:val="0000756E"/>
    <w:rsid w:val="00007E0D"/>
    <w:rsid w:val="00007EF5"/>
    <w:rsid w:val="000101C8"/>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17A53"/>
    <w:rsid w:val="0002118D"/>
    <w:rsid w:val="000212C9"/>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0DF7"/>
    <w:rsid w:val="00041176"/>
    <w:rsid w:val="00041517"/>
    <w:rsid w:val="00041B5D"/>
    <w:rsid w:val="0004226B"/>
    <w:rsid w:val="00042328"/>
    <w:rsid w:val="00042708"/>
    <w:rsid w:val="00042714"/>
    <w:rsid w:val="000438B3"/>
    <w:rsid w:val="00043B2C"/>
    <w:rsid w:val="00044685"/>
    <w:rsid w:val="0004478F"/>
    <w:rsid w:val="00044CF4"/>
    <w:rsid w:val="000452C7"/>
    <w:rsid w:val="0004586D"/>
    <w:rsid w:val="0004587A"/>
    <w:rsid w:val="00045EE0"/>
    <w:rsid w:val="00046B99"/>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948"/>
    <w:rsid w:val="00053E65"/>
    <w:rsid w:val="00054120"/>
    <w:rsid w:val="00055034"/>
    <w:rsid w:val="00055889"/>
    <w:rsid w:val="00055C19"/>
    <w:rsid w:val="00055F99"/>
    <w:rsid w:val="00056433"/>
    <w:rsid w:val="000564D1"/>
    <w:rsid w:val="00056AD7"/>
    <w:rsid w:val="00056C68"/>
    <w:rsid w:val="00056EE1"/>
    <w:rsid w:val="00057020"/>
    <w:rsid w:val="00057979"/>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8DA"/>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38"/>
    <w:rsid w:val="000716E6"/>
    <w:rsid w:val="0007197D"/>
    <w:rsid w:val="000725AE"/>
    <w:rsid w:val="000726F7"/>
    <w:rsid w:val="00073004"/>
    <w:rsid w:val="00073596"/>
    <w:rsid w:val="00073852"/>
    <w:rsid w:val="00073E63"/>
    <w:rsid w:val="00074999"/>
    <w:rsid w:val="00075AFD"/>
    <w:rsid w:val="0007625C"/>
    <w:rsid w:val="000763D5"/>
    <w:rsid w:val="00076A6B"/>
    <w:rsid w:val="00076CBC"/>
    <w:rsid w:val="0007709E"/>
    <w:rsid w:val="00077127"/>
    <w:rsid w:val="000779C7"/>
    <w:rsid w:val="00077AEA"/>
    <w:rsid w:val="00077F21"/>
    <w:rsid w:val="00080710"/>
    <w:rsid w:val="00080B53"/>
    <w:rsid w:val="00081098"/>
    <w:rsid w:val="00081282"/>
    <w:rsid w:val="0008205E"/>
    <w:rsid w:val="000826B8"/>
    <w:rsid w:val="0008276E"/>
    <w:rsid w:val="00082DC7"/>
    <w:rsid w:val="00083C43"/>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D9D"/>
    <w:rsid w:val="00090F5D"/>
    <w:rsid w:val="00091828"/>
    <w:rsid w:val="00091897"/>
    <w:rsid w:val="000921E1"/>
    <w:rsid w:val="000923CA"/>
    <w:rsid w:val="00092759"/>
    <w:rsid w:val="00092CA5"/>
    <w:rsid w:val="000935AA"/>
    <w:rsid w:val="00093B86"/>
    <w:rsid w:val="00094321"/>
    <w:rsid w:val="000946B7"/>
    <w:rsid w:val="00094790"/>
    <w:rsid w:val="00094A8E"/>
    <w:rsid w:val="00094D55"/>
    <w:rsid w:val="000967EB"/>
    <w:rsid w:val="00096B41"/>
    <w:rsid w:val="00097865"/>
    <w:rsid w:val="000A0129"/>
    <w:rsid w:val="000A0585"/>
    <w:rsid w:val="000A05E3"/>
    <w:rsid w:val="000A0BAC"/>
    <w:rsid w:val="000A0C67"/>
    <w:rsid w:val="000A102A"/>
    <w:rsid w:val="000A179E"/>
    <w:rsid w:val="000A1A7B"/>
    <w:rsid w:val="000A1B88"/>
    <w:rsid w:val="000A1BEE"/>
    <w:rsid w:val="000A1EAC"/>
    <w:rsid w:val="000A23DA"/>
    <w:rsid w:val="000A3D93"/>
    <w:rsid w:val="000A42ED"/>
    <w:rsid w:val="000A494B"/>
    <w:rsid w:val="000A498A"/>
    <w:rsid w:val="000A50B2"/>
    <w:rsid w:val="000A5181"/>
    <w:rsid w:val="000A5D6C"/>
    <w:rsid w:val="000A6374"/>
    <w:rsid w:val="000A674F"/>
    <w:rsid w:val="000A6EF7"/>
    <w:rsid w:val="000A7471"/>
    <w:rsid w:val="000A7A72"/>
    <w:rsid w:val="000A7A9F"/>
    <w:rsid w:val="000B01DF"/>
    <w:rsid w:val="000B02A1"/>
    <w:rsid w:val="000B0339"/>
    <w:rsid w:val="000B0E75"/>
    <w:rsid w:val="000B0F42"/>
    <w:rsid w:val="000B1534"/>
    <w:rsid w:val="000B1626"/>
    <w:rsid w:val="000B1C01"/>
    <w:rsid w:val="000B226F"/>
    <w:rsid w:val="000B26FF"/>
    <w:rsid w:val="000B283A"/>
    <w:rsid w:val="000B3B09"/>
    <w:rsid w:val="000B3D72"/>
    <w:rsid w:val="000B49DC"/>
    <w:rsid w:val="000B56AB"/>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590"/>
    <w:rsid w:val="000D4159"/>
    <w:rsid w:val="000D4D3E"/>
    <w:rsid w:val="000D5774"/>
    <w:rsid w:val="000D5CAD"/>
    <w:rsid w:val="000D5D11"/>
    <w:rsid w:val="000D6597"/>
    <w:rsid w:val="000D6E5D"/>
    <w:rsid w:val="000D76B8"/>
    <w:rsid w:val="000E071F"/>
    <w:rsid w:val="000E0C0F"/>
    <w:rsid w:val="000E15DC"/>
    <w:rsid w:val="000E1A25"/>
    <w:rsid w:val="000E20A6"/>
    <w:rsid w:val="000E238A"/>
    <w:rsid w:val="000E2730"/>
    <w:rsid w:val="000E320E"/>
    <w:rsid w:val="000E3CC6"/>
    <w:rsid w:val="000E3D0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17C"/>
    <w:rsid w:val="000F44D4"/>
    <w:rsid w:val="000F4F96"/>
    <w:rsid w:val="000F5A07"/>
    <w:rsid w:val="000F68B7"/>
    <w:rsid w:val="000F7F30"/>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909"/>
    <w:rsid w:val="001116F8"/>
    <w:rsid w:val="00111C8B"/>
    <w:rsid w:val="00111F43"/>
    <w:rsid w:val="0011261C"/>
    <w:rsid w:val="00112A6A"/>
    <w:rsid w:val="00112ABD"/>
    <w:rsid w:val="0011358D"/>
    <w:rsid w:val="00113EEB"/>
    <w:rsid w:val="00114C63"/>
    <w:rsid w:val="00115429"/>
    <w:rsid w:val="0011575E"/>
    <w:rsid w:val="00115C30"/>
    <w:rsid w:val="00116A85"/>
    <w:rsid w:val="00116D83"/>
    <w:rsid w:val="00120B22"/>
    <w:rsid w:val="00120DAD"/>
    <w:rsid w:val="0012102E"/>
    <w:rsid w:val="001219B0"/>
    <w:rsid w:val="00121BF7"/>
    <w:rsid w:val="00121E12"/>
    <w:rsid w:val="00122C50"/>
    <w:rsid w:val="00122CF4"/>
    <w:rsid w:val="0012341D"/>
    <w:rsid w:val="00123693"/>
    <w:rsid w:val="001243BC"/>
    <w:rsid w:val="00124736"/>
    <w:rsid w:val="001248F7"/>
    <w:rsid w:val="00124990"/>
    <w:rsid w:val="00124A63"/>
    <w:rsid w:val="00124F89"/>
    <w:rsid w:val="00124FB7"/>
    <w:rsid w:val="001251E1"/>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19AB"/>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393"/>
    <w:rsid w:val="00137BE7"/>
    <w:rsid w:val="00137F60"/>
    <w:rsid w:val="0014004B"/>
    <w:rsid w:val="001400AB"/>
    <w:rsid w:val="00140584"/>
    <w:rsid w:val="00140A41"/>
    <w:rsid w:val="00140D88"/>
    <w:rsid w:val="00141189"/>
    <w:rsid w:val="001414AC"/>
    <w:rsid w:val="001419CD"/>
    <w:rsid w:val="001419EE"/>
    <w:rsid w:val="00142B67"/>
    <w:rsid w:val="00143028"/>
    <w:rsid w:val="001431D9"/>
    <w:rsid w:val="0014325E"/>
    <w:rsid w:val="00143845"/>
    <w:rsid w:val="00143DB3"/>
    <w:rsid w:val="00143E29"/>
    <w:rsid w:val="001441A4"/>
    <w:rsid w:val="001443B4"/>
    <w:rsid w:val="00144AB1"/>
    <w:rsid w:val="00144E73"/>
    <w:rsid w:val="00144FC1"/>
    <w:rsid w:val="001455D6"/>
    <w:rsid w:val="00145CC0"/>
    <w:rsid w:val="0014670B"/>
    <w:rsid w:val="00146BDF"/>
    <w:rsid w:val="00150295"/>
    <w:rsid w:val="0015105D"/>
    <w:rsid w:val="001516EA"/>
    <w:rsid w:val="0015172D"/>
    <w:rsid w:val="001525A8"/>
    <w:rsid w:val="0015307D"/>
    <w:rsid w:val="0015394F"/>
    <w:rsid w:val="00153E25"/>
    <w:rsid w:val="00153FA5"/>
    <w:rsid w:val="001544D3"/>
    <w:rsid w:val="00154505"/>
    <w:rsid w:val="0015476D"/>
    <w:rsid w:val="00154B86"/>
    <w:rsid w:val="00154BF4"/>
    <w:rsid w:val="00155D25"/>
    <w:rsid w:val="001562A8"/>
    <w:rsid w:val="00156349"/>
    <w:rsid w:val="0015684D"/>
    <w:rsid w:val="00156C74"/>
    <w:rsid w:val="00156E90"/>
    <w:rsid w:val="001570A6"/>
    <w:rsid w:val="00157397"/>
    <w:rsid w:val="001574AB"/>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3F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3524"/>
    <w:rsid w:val="0017444A"/>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6A7"/>
    <w:rsid w:val="001937C4"/>
    <w:rsid w:val="00194118"/>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9B3"/>
    <w:rsid w:val="001A2CE9"/>
    <w:rsid w:val="001A3153"/>
    <w:rsid w:val="001A3A05"/>
    <w:rsid w:val="001A3ADF"/>
    <w:rsid w:val="001A3AF1"/>
    <w:rsid w:val="001A3E18"/>
    <w:rsid w:val="001A43DE"/>
    <w:rsid w:val="001A4748"/>
    <w:rsid w:val="001A4A43"/>
    <w:rsid w:val="001A4E86"/>
    <w:rsid w:val="001A570F"/>
    <w:rsid w:val="001A7C84"/>
    <w:rsid w:val="001A7EEF"/>
    <w:rsid w:val="001A7F1F"/>
    <w:rsid w:val="001B005B"/>
    <w:rsid w:val="001B0B28"/>
    <w:rsid w:val="001B1079"/>
    <w:rsid w:val="001B148B"/>
    <w:rsid w:val="001B1976"/>
    <w:rsid w:val="001B1C16"/>
    <w:rsid w:val="001B2538"/>
    <w:rsid w:val="001B2A3F"/>
    <w:rsid w:val="001B2FAE"/>
    <w:rsid w:val="001B3448"/>
    <w:rsid w:val="001B4A0C"/>
    <w:rsid w:val="001B53DE"/>
    <w:rsid w:val="001B6423"/>
    <w:rsid w:val="001B7184"/>
    <w:rsid w:val="001B7FE6"/>
    <w:rsid w:val="001C11C5"/>
    <w:rsid w:val="001C1367"/>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2C"/>
    <w:rsid w:val="001C6C9C"/>
    <w:rsid w:val="001C6D76"/>
    <w:rsid w:val="001C70DB"/>
    <w:rsid w:val="001C721E"/>
    <w:rsid w:val="001C72CA"/>
    <w:rsid w:val="001D1172"/>
    <w:rsid w:val="001D215C"/>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F9C"/>
    <w:rsid w:val="001D6468"/>
    <w:rsid w:val="001D6554"/>
    <w:rsid w:val="001D6EE5"/>
    <w:rsid w:val="001D7B52"/>
    <w:rsid w:val="001E053E"/>
    <w:rsid w:val="001E093F"/>
    <w:rsid w:val="001E1335"/>
    <w:rsid w:val="001E137B"/>
    <w:rsid w:val="001E1D6B"/>
    <w:rsid w:val="001E204B"/>
    <w:rsid w:val="001E2495"/>
    <w:rsid w:val="001E2579"/>
    <w:rsid w:val="001E25E6"/>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37E"/>
    <w:rsid w:val="001F28BE"/>
    <w:rsid w:val="001F370B"/>
    <w:rsid w:val="001F39FA"/>
    <w:rsid w:val="001F4655"/>
    <w:rsid w:val="001F4C3C"/>
    <w:rsid w:val="001F4F24"/>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A5F"/>
    <w:rsid w:val="00202BFE"/>
    <w:rsid w:val="00202DBE"/>
    <w:rsid w:val="002033CF"/>
    <w:rsid w:val="00203BD2"/>
    <w:rsid w:val="002042C9"/>
    <w:rsid w:val="00205034"/>
    <w:rsid w:val="00205197"/>
    <w:rsid w:val="0020593D"/>
    <w:rsid w:val="002059A3"/>
    <w:rsid w:val="002059AC"/>
    <w:rsid w:val="00205B37"/>
    <w:rsid w:val="00205B77"/>
    <w:rsid w:val="00205D29"/>
    <w:rsid w:val="00205F6E"/>
    <w:rsid w:val="00206083"/>
    <w:rsid w:val="00206118"/>
    <w:rsid w:val="00206480"/>
    <w:rsid w:val="00207B07"/>
    <w:rsid w:val="00207B98"/>
    <w:rsid w:val="00210001"/>
    <w:rsid w:val="002105DC"/>
    <w:rsid w:val="00210B04"/>
    <w:rsid w:val="0021106D"/>
    <w:rsid w:val="00211C19"/>
    <w:rsid w:val="00211F1A"/>
    <w:rsid w:val="00211F6A"/>
    <w:rsid w:val="00212535"/>
    <w:rsid w:val="00213290"/>
    <w:rsid w:val="00213E2F"/>
    <w:rsid w:val="00213E32"/>
    <w:rsid w:val="00214276"/>
    <w:rsid w:val="00214505"/>
    <w:rsid w:val="0021487E"/>
    <w:rsid w:val="00214928"/>
    <w:rsid w:val="002153A6"/>
    <w:rsid w:val="0021580D"/>
    <w:rsid w:val="0021621A"/>
    <w:rsid w:val="0021638B"/>
    <w:rsid w:val="00216492"/>
    <w:rsid w:val="0021698A"/>
    <w:rsid w:val="00216997"/>
    <w:rsid w:val="00216AA5"/>
    <w:rsid w:val="00220307"/>
    <w:rsid w:val="00220365"/>
    <w:rsid w:val="00220BF8"/>
    <w:rsid w:val="00220D79"/>
    <w:rsid w:val="00220FFE"/>
    <w:rsid w:val="002216B2"/>
    <w:rsid w:val="00221BA5"/>
    <w:rsid w:val="00221F4F"/>
    <w:rsid w:val="00222980"/>
    <w:rsid w:val="0022333F"/>
    <w:rsid w:val="00223559"/>
    <w:rsid w:val="00223621"/>
    <w:rsid w:val="002241A2"/>
    <w:rsid w:val="00224D24"/>
    <w:rsid w:val="00225EC5"/>
    <w:rsid w:val="00226061"/>
    <w:rsid w:val="0022617E"/>
    <w:rsid w:val="00226320"/>
    <w:rsid w:val="002267BC"/>
    <w:rsid w:val="002273DE"/>
    <w:rsid w:val="00227861"/>
    <w:rsid w:val="00227F96"/>
    <w:rsid w:val="00230610"/>
    <w:rsid w:val="00230C82"/>
    <w:rsid w:val="00231E9C"/>
    <w:rsid w:val="002322DE"/>
    <w:rsid w:val="0023260A"/>
    <w:rsid w:val="00232E32"/>
    <w:rsid w:val="002332A8"/>
    <w:rsid w:val="002333D7"/>
    <w:rsid w:val="002345B4"/>
    <w:rsid w:val="00235187"/>
    <w:rsid w:val="00236150"/>
    <w:rsid w:val="00236166"/>
    <w:rsid w:val="00236EF6"/>
    <w:rsid w:val="00240B17"/>
    <w:rsid w:val="00240E5B"/>
    <w:rsid w:val="00241680"/>
    <w:rsid w:val="00241D78"/>
    <w:rsid w:val="0024219D"/>
    <w:rsid w:val="00242FEE"/>
    <w:rsid w:val="002430F2"/>
    <w:rsid w:val="0024516A"/>
    <w:rsid w:val="00245337"/>
    <w:rsid w:val="002453A5"/>
    <w:rsid w:val="00245C2C"/>
    <w:rsid w:val="00246041"/>
    <w:rsid w:val="002463C0"/>
    <w:rsid w:val="002463FA"/>
    <w:rsid w:val="00246DAC"/>
    <w:rsid w:val="00246DAE"/>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014"/>
    <w:rsid w:val="002753A1"/>
    <w:rsid w:val="00276ECC"/>
    <w:rsid w:val="00277FA1"/>
    <w:rsid w:val="00280846"/>
    <w:rsid w:val="002808CA"/>
    <w:rsid w:val="00281E5E"/>
    <w:rsid w:val="002821A0"/>
    <w:rsid w:val="00282AC5"/>
    <w:rsid w:val="00282DB1"/>
    <w:rsid w:val="00283BFE"/>
    <w:rsid w:val="00283D51"/>
    <w:rsid w:val="002840F4"/>
    <w:rsid w:val="00285733"/>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673"/>
    <w:rsid w:val="002A3A9F"/>
    <w:rsid w:val="002A3D1E"/>
    <w:rsid w:val="002A3D2E"/>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327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96E"/>
    <w:rsid w:val="002D5AAD"/>
    <w:rsid w:val="002D5CA9"/>
    <w:rsid w:val="002D5D4D"/>
    <w:rsid w:val="002D6984"/>
    <w:rsid w:val="002D6BF6"/>
    <w:rsid w:val="002D6CFB"/>
    <w:rsid w:val="002D6DBE"/>
    <w:rsid w:val="002D77B5"/>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41F3"/>
    <w:rsid w:val="002F4811"/>
    <w:rsid w:val="002F48A7"/>
    <w:rsid w:val="002F6672"/>
    <w:rsid w:val="002F6A58"/>
    <w:rsid w:val="002F70BE"/>
    <w:rsid w:val="002F717F"/>
    <w:rsid w:val="002F7EB1"/>
    <w:rsid w:val="003003B7"/>
    <w:rsid w:val="0030077E"/>
    <w:rsid w:val="00300B30"/>
    <w:rsid w:val="00301CAE"/>
    <w:rsid w:val="00302138"/>
    <w:rsid w:val="00302A6E"/>
    <w:rsid w:val="00303864"/>
    <w:rsid w:val="00303DF2"/>
    <w:rsid w:val="00304AEA"/>
    <w:rsid w:val="00304B56"/>
    <w:rsid w:val="003051D8"/>
    <w:rsid w:val="00305B23"/>
    <w:rsid w:val="00305D54"/>
    <w:rsid w:val="00305F81"/>
    <w:rsid w:val="00307DBE"/>
    <w:rsid w:val="003105D9"/>
    <w:rsid w:val="003109E1"/>
    <w:rsid w:val="00310B4A"/>
    <w:rsid w:val="00311D0A"/>
    <w:rsid w:val="00313147"/>
    <w:rsid w:val="0031358C"/>
    <w:rsid w:val="00313B45"/>
    <w:rsid w:val="00313E32"/>
    <w:rsid w:val="003141E8"/>
    <w:rsid w:val="00314264"/>
    <w:rsid w:val="00314319"/>
    <w:rsid w:val="003148F5"/>
    <w:rsid w:val="0031559E"/>
    <w:rsid w:val="003156BC"/>
    <w:rsid w:val="00315A92"/>
    <w:rsid w:val="00315CA8"/>
    <w:rsid w:val="00316D00"/>
    <w:rsid w:val="0031715D"/>
    <w:rsid w:val="00320345"/>
    <w:rsid w:val="0032192E"/>
    <w:rsid w:val="00321A1D"/>
    <w:rsid w:val="00322A3E"/>
    <w:rsid w:val="00322F3B"/>
    <w:rsid w:val="003238C3"/>
    <w:rsid w:val="00323E6D"/>
    <w:rsid w:val="003243F5"/>
    <w:rsid w:val="00324781"/>
    <w:rsid w:val="00324BCD"/>
    <w:rsid w:val="00324F30"/>
    <w:rsid w:val="00325023"/>
    <w:rsid w:val="0032533F"/>
    <w:rsid w:val="00325FD8"/>
    <w:rsid w:val="003265B9"/>
    <w:rsid w:val="003265FC"/>
    <w:rsid w:val="00327232"/>
    <w:rsid w:val="003278CD"/>
    <w:rsid w:val="00327CCC"/>
    <w:rsid w:val="00327DD2"/>
    <w:rsid w:val="00328A7B"/>
    <w:rsid w:val="00330864"/>
    <w:rsid w:val="0033103B"/>
    <w:rsid w:val="00331182"/>
    <w:rsid w:val="00332AB2"/>
    <w:rsid w:val="00332C60"/>
    <w:rsid w:val="00333007"/>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ADD"/>
    <w:rsid w:val="00357DC7"/>
    <w:rsid w:val="00360444"/>
    <w:rsid w:val="00360501"/>
    <w:rsid w:val="0036051A"/>
    <w:rsid w:val="003605F6"/>
    <w:rsid w:val="00361551"/>
    <w:rsid w:val="00361B42"/>
    <w:rsid w:val="00362847"/>
    <w:rsid w:val="003629E4"/>
    <w:rsid w:val="00362BC3"/>
    <w:rsid w:val="003639AA"/>
    <w:rsid w:val="00363E13"/>
    <w:rsid w:val="00364141"/>
    <w:rsid w:val="003641A0"/>
    <w:rsid w:val="003648BA"/>
    <w:rsid w:val="00364911"/>
    <w:rsid w:val="00364F4B"/>
    <w:rsid w:val="00365402"/>
    <w:rsid w:val="00365549"/>
    <w:rsid w:val="00365867"/>
    <w:rsid w:val="00365C7D"/>
    <w:rsid w:val="00365F02"/>
    <w:rsid w:val="003664F7"/>
    <w:rsid w:val="00366705"/>
    <w:rsid w:val="0036700A"/>
    <w:rsid w:val="003671ED"/>
    <w:rsid w:val="00367D72"/>
    <w:rsid w:val="00367EF6"/>
    <w:rsid w:val="00370241"/>
    <w:rsid w:val="0037081C"/>
    <w:rsid w:val="00370FE8"/>
    <w:rsid w:val="0037125D"/>
    <w:rsid w:val="003716C9"/>
    <w:rsid w:val="00371E7E"/>
    <w:rsid w:val="00371EF6"/>
    <w:rsid w:val="00372512"/>
    <w:rsid w:val="003726A3"/>
    <w:rsid w:val="00373F2A"/>
    <w:rsid w:val="00374B6B"/>
    <w:rsid w:val="00374D92"/>
    <w:rsid w:val="003751AD"/>
    <w:rsid w:val="00376A71"/>
    <w:rsid w:val="00377222"/>
    <w:rsid w:val="003778BE"/>
    <w:rsid w:val="003779A2"/>
    <w:rsid w:val="00377D71"/>
    <w:rsid w:val="003800AF"/>
    <w:rsid w:val="0038139C"/>
    <w:rsid w:val="00381BBF"/>
    <w:rsid w:val="00381E84"/>
    <w:rsid w:val="00382017"/>
    <w:rsid w:val="003823E1"/>
    <w:rsid w:val="0038245E"/>
    <w:rsid w:val="00382798"/>
    <w:rsid w:val="00382AA7"/>
    <w:rsid w:val="00383436"/>
    <w:rsid w:val="00383CAA"/>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DFF"/>
    <w:rsid w:val="00390F03"/>
    <w:rsid w:val="00390F2A"/>
    <w:rsid w:val="003911FA"/>
    <w:rsid w:val="00391AB2"/>
    <w:rsid w:val="00391E14"/>
    <w:rsid w:val="00392D75"/>
    <w:rsid w:val="003936AA"/>
    <w:rsid w:val="00393C0E"/>
    <w:rsid w:val="003945AA"/>
    <w:rsid w:val="0039545C"/>
    <w:rsid w:val="003959F6"/>
    <w:rsid w:val="003963D1"/>
    <w:rsid w:val="00396DE4"/>
    <w:rsid w:val="00396E8A"/>
    <w:rsid w:val="003979D7"/>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1D"/>
    <w:rsid w:val="003A71A0"/>
    <w:rsid w:val="003A728F"/>
    <w:rsid w:val="003A73C1"/>
    <w:rsid w:val="003A7599"/>
    <w:rsid w:val="003A79B2"/>
    <w:rsid w:val="003A7B29"/>
    <w:rsid w:val="003B01FD"/>
    <w:rsid w:val="003B07C0"/>
    <w:rsid w:val="003B09A5"/>
    <w:rsid w:val="003B0A07"/>
    <w:rsid w:val="003B0D27"/>
    <w:rsid w:val="003B1612"/>
    <w:rsid w:val="003B1A8D"/>
    <w:rsid w:val="003B2188"/>
    <w:rsid w:val="003B219B"/>
    <w:rsid w:val="003B285F"/>
    <w:rsid w:val="003B2B65"/>
    <w:rsid w:val="003B32C1"/>
    <w:rsid w:val="003B3A4B"/>
    <w:rsid w:val="003B3F08"/>
    <w:rsid w:val="003B4270"/>
    <w:rsid w:val="003B479C"/>
    <w:rsid w:val="003B47AE"/>
    <w:rsid w:val="003B48C0"/>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84B"/>
    <w:rsid w:val="003D1078"/>
    <w:rsid w:val="003D129F"/>
    <w:rsid w:val="003D1F57"/>
    <w:rsid w:val="003D236E"/>
    <w:rsid w:val="003D2C66"/>
    <w:rsid w:val="003D3425"/>
    <w:rsid w:val="003D4284"/>
    <w:rsid w:val="003D4382"/>
    <w:rsid w:val="003D43E5"/>
    <w:rsid w:val="003D47AF"/>
    <w:rsid w:val="003D48F4"/>
    <w:rsid w:val="003D4C30"/>
    <w:rsid w:val="003D5314"/>
    <w:rsid w:val="003D57A2"/>
    <w:rsid w:val="003D584E"/>
    <w:rsid w:val="003D6109"/>
    <w:rsid w:val="003D6C15"/>
    <w:rsid w:val="003D6D9F"/>
    <w:rsid w:val="003D717C"/>
    <w:rsid w:val="003D729D"/>
    <w:rsid w:val="003D7493"/>
    <w:rsid w:val="003D7BC9"/>
    <w:rsid w:val="003E036D"/>
    <w:rsid w:val="003E0999"/>
    <w:rsid w:val="003E0F62"/>
    <w:rsid w:val="003E100E"/>
    <w:rsid w:val="003E1085"/>
    <w:rsid w:val="003E26F1"/>
    <w:rsid w:val="003E26F6"/>
    <w:rsid w:val="003E2C19"/>
    <w:rsid w:val="003E3A7C"/>
    <w:rsid w:val="003E4181"/>
    <w:rsid w:val="003E4719"/>
    <w:rsid w:val="003E4785"/>
    <w:rsid w:val="003E488A"/>
    <w:rsid w:val="003E48CE"/>
    <w:rsid w:val="003E4927"/>
    <w:rsid w:val="003E4D76"/>
    <w:rsid w:val="003E4E63"/>
    <w:rsid w:val="003E4F5A"/>
    <w:rsid w:val="003E5379"/>
    <w:rsid w:val="003E55B1"/>
    <w:rsid w:val="003E5730"/>
    <w:rsid w:val="003E5CA2"/>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67F"/>
    <w:rsid w:val="003F368C"/>
    <w:rsid w:val="003F36A3"/>
    <w:rsid w:val="003F3A4A"/>
    <w:rsid w:val="003F57F2"/>
    <w:rsid w:val="003F5CD4"/>
    <w:rsid w:val="003F675F"/>
    <w:rsid w:val="003F6883"/>
    <w:rsid w:val="003F6C4D"/>
    <w:rsid w:val="003F6E6A"/>
    <w:rsid w:val="003F6F05"/>
    <w:rsid w:val="003F74F3"/>
    <w:rsid w:val="003F7C89"/>
    <w:rsid w:val="003F7D3B"/>
    <w:rsid w:val="00400200"/>
    <w:rsid w:val="00400869"/>
    <w:rsid w:val="004011D9"/>
    <w:rsid w:val="00401A9B"/>
    <w:rsid w:val="004021C4"/>
    <w:rsid w:val="004021DF"/>
    <w:rsid w:val="00402AD3"/>
    <w:rsid w:val="004036E0"/>
    <w:rsid w:val="004037DD"/>
    <w:rsid w:val="00403EDC"/>
    <w:rsid w:val="00404065"/>
    <w:rsid w:val="0040443F"/>
    <w:rsid w:val="00404C38"/>
    <w:rsid w:val="004053E1"/>
    <w:rsid w:val="004055C9"/>
    <w:rsid w:val="00405763"/>
    <w:rsid w:val="00406952"/>
    <w:rsid w:val="00407104"/>
    <w:rsid w:val="004073D7"/>
    <w:rsid w:val="00407603"/>
    <w:rsid w:val="004076F7"/>
    <w:rsid w:val="00407C44"/>
    <w:rsid w:val="00407DC6"/>
    <w:rsid w:val="00407F1C"/>
    <w:rsid w:val="004107A9"/>
    <w:rsid w:val="004119BA"/>
    <w:rsid w:val="004122ED"/>
    <w:rsid w:val="00412516"/>
    <w:rsid w:val="00412C7A"/>
    <w:rsid w:val="00413089"/>
    <w:rsid w:val="004130BD"/>
    <w:rsid w:val="00413809"/>
    <w:rsid w:val="00413DFC"/>
    <w:rsid w:val="0041402E"/>
    <w:rsid w:val="00414DDA"/>
    <w:rsid w:val="00414DF1"/>
    <w:rsid w:val="00414E9B"/>
    <w:rsid w:val="0041506F"/>
    <w:rsid w:val="00415D0B"/>
    <w:rsid w:val="00415EFA"/>
    <w:rsid w:val="00415F27"/>
    <w:rsid w:val="00416A59"/>
    <w:rsid w:val="00416D8E"/>
    <w:rsid w:val="004170DD"/>
    <w:rsid w:val="0041775A"/>
    <w:rsid w:val="00417CA8"/>
    <w:rsid w:val="00417F1C"/>
    <w:rsid w:val="00420140"/>
    <w:rsid w:val="0042021B"/>
    <w:rsid w:val="004202BA"/>
    <w:rsid w:val="0042080B"/>
    <w:rsid w:val="00421408"/>
    <w:rsid w:val="00421813"/>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6BA6"/>
    <w:rsid w:val="00427410"/>
    <w:rsid w:val="00427715"/>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37438"/>
    <w:rsid w:val="00440AEE"/>
    <w:rsid w:val="00440D8A"/>
    <w:rsid w:val="00440F3E"/>
    <w:rsid w:val="00441A6B"/>
    <w:rsid w:val="00441EA1"/>
    <w:rsid w:val="004420B7"/>
    <w:rsid w:val="0044294C"/>
    <w:rsid w:val="00443B3B"/>
    <w:rsid w:val="00443E2F"/>
    <w:rsid w:val="00445418"/>
    <w:rsid w:val="0044564C"/>
    <w:rsid w:val="00445798"/>
    <w:rsid w:val="004462DD"/>
    <w:rsid w:val="00446E40"/>
    <w:rsid w:val="0044725C"/>
    <w:rsid w:val="00447465"/>
    <w:rsid w:val="004479B1"/>
    <w:rsid w:val="004505C1"/>
    <w:rsid w:val="004507B8"/>
    <w:rsid w:val="004507BB"/>
    <w:rsid w:val="00450CD0"/>
    <w:rsid w:val="00451065"/>
    <w:rsid w:val="0045133B"/>
    <w:rsid w:val="00451E3E"/>
    <w:rsid w:val="00452011"/>
    <w:rsid w:val="00452D4A"/>
    <w:rsid w:val="00453647"/>
    <w:rsid w:val="0045384E"/>
    <w:rsid w:val="00453C82"/>
    <w:rsid w:val="00453EC6"/>
    <w:rsid w:val="004546BE"/>
    <w:rsid w:val="004549EA"/>
    <w:rsid w:val="00454CC0"/>
    <w:rsid w:val="00454EC7"/>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3C0"/>
    <w:rsid w:val="004634B2"/>
    <w:rsid w:val="00463B0A"/>
    <w:rsid w:val="004647C6"/>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2103"/>
    <w:rsid w:val="0047223E"/>
    <w:rsid w:val="004728ED"/>
    <w:rsid w:val="00473234"/>
    <w:rsid w:val="004737D0"/>
    <w:rsid w:val="00473EFE"/>
    <w:rsid w:val="00473FA5"/>
    <w:rsid w:val="00474F4B"/>
    <w:rsid w:val="00475ACE"/>
    <w:rsid w:val="00475C7D"/>
    <w:rsid w:val="00476C51"/>
    <w:rsid w:val="00476CBE"/>
    <w:rsid w:val="0047722E"/>
    <w:rsid w:val="004773FC"/>
    <w:rsid w:val="00477623"/>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0C16"/>
    <w:rsid w:val="00491176"/>
    <w:rsid w:val="004913E1"/>
    <w:rsid w:val="004919E4"/>
    <w:rsid w:val="00491F90"/>
    <w:rsid w:val="0049237B"/>
    <w:rsid w:val="00492C93"/>
    <w:rsid w:val="00492E29"/>
    <w:rsid w:val="00493D94"/>
    <w:rsid w:val="004946CD"/>
    <w:rsid w:val="00494AE7"/>
    <w:rsid w:val="00494E37"/>
    <w:rsid w:val="00495BBC"/>
    <w:rsid w:val="00495FC7"/>
    <w:rsid w:val="0049669A"/>
    <w:rsid w:val="00496877"/>
    <w:rsid w:val="00496934"/>
    <w:rsid w:val="00496B3C"/>
    <w:rsid w:val="00496C51"/>
    <w:rsid w:val="00496F8A"/>
    <w:rsid w:val="004974D8"/>
    <w:rsid w:val="004977C7"/>
    <w:rsid w:val="004A03F8"/>
    <w:rsid w:val="004A13C4"/>
    <w:rsid w:val="004A19FB"/>
    <w:rsid w:val="004A1BC0"/>
    <w:rsid w:val="004A1F98"/>
    <w:rsid w:val="004A3794"/>
    <w:rsid w:val="004A423D"/>
    <w:rsid w:val="004A4C06"/>
    <w:rsid w:val="004A538F"/>
    <w:rsid w:val="004A5545"/>
    <w:rsid w:val="004A57D7"/>
    <w:rsid w:val="004A57DB"/>
    <w:rsid w:val="004A57F5"/>
    <w:rsid w:val="004A5D92"/>
    <w:rsid w:val="004A62B6"/>
    <w:rsid w:val="004A68E6"/>
    <w:rsid w:val="004A6AA4"/>
    <w:rsid w:val="004A7264"/>
    <w:rsid w:val="004A72FB"/>
    <w:rsid w:val="004A781C"/>
    <w:rsid w:val="004A7BBC"/>
    <w:rsid w:val="004A7DEB"/>
    <w:rsid w:val="004B0381"/>
    <w:rsid w:val="004B05B0"/>
    <w:rsid w:val="004B0CAC"/>
    <w:rsid w:val="004B19B5"/>
    <w:rsid w:val="004B1D7D"/>
    <w:rsid w:val="004B2507"/>
    <w:rsid w:val="004B2677"/>
    <w:rsid w:val="004B3088"/>
    <w:rsid w:val="004B32A8"/>
    <w:rsid w:val="004B32F7"/>
    <w:rsid w:val="004B37BA"/>
    <w:rsid w:val="004B3A83"/>
    <w:rsid w:val="004B3BD3"/>
    <w:rsid w:val="004B460A"/>
    <w:rsid w:val="004B4F03"/>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613"/>
    <w:rsid w:val="004E1905"/>
    <w:rsid w:val="004E1E6B"/>
    <w:rsid w:val="004E2063"/>
    <w:rsid w:val="004E2308"/>
    <w:rsid w:val="004E2404"/>
    <w:rsid w:val="004E2628"/>
    <w:rsid w:val="004E2A2E"/>
    <w:rsid w:val="004E2F37"/>
    <w:rsid w:val="004E3074"/>
    <w:rsid w:val="004E3BF3"/>
    <w:rsid w:val="004E3CCF"/>
    <w:rsid w:val="004E4437"/>
    <w:rsid w:val="004E469C"/>
    <w:rsid w:val="004E4A16"/>
    <w:rsid w:val="004E52AA"/>
    <w:rsid w:val="004E54DA"/>
    <w:rsid w:val="004E5811"/>
    <w:rsid w:val="004E6FA6"/>
    <w:rsid w:val="004E7B7A"/>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5CC"/>
    <w:rsid w:val="004F66B4"/>
    <w:rsid w:val="004F6C38"/>
    <w:rsid w:val="004F737D"/>
    <w:rsid w:val="004F78C6"/>
    <w:rsid w:val="0050032A"/>
    <w:rsid w:val="00500584"/>
    <w:rsid w:val="005009C7"/>
    <w:rsid w:val="005012EF"/>
    <w:rsid w:val="0050139A"/>
    <w:rsid w:val="005014F9"/>
    <w:rsid w:val="00501790"/>
    <w:rsid w:val="0050224C"/>
    <w:rsid w:val="005024BD"/>
    <w:rsid w:val="0050256B"/>
    <w:rsid w:val="0050340D"/>
    <w:rsid w:val="005037A6"/>
    <w:rsid w:val="00503938"/>
    <w:rsid w:val="00503A76"/>
    <w:rsid w:val="005054E6"/>
    <w:rsid w:val="00505645"/>
    <w:rsid w:val="00505817"/>
    <w:rsid w:val="00505A4C"/>
    <w:rsid w:val="00506818"/>
    <w:rsid w:val="005072FA"/>
    <w:rsid w:val="005076BB"/>
    <w:rsid w:val="005077D1"/>
    <w:rsid w:val="00507FE8"/>
    <w:rsid w:val="005104ED"/>
    <w:rsid w:val="00510960"/>
    <w:rsid w:val="00510A57"/>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B18"/>
    <w:rsid w:val="00523E99"/>
    <w:rsid w:val="00524710"/>
    <w:rsid w:val="00525315"/>
    <w:rsid w:val="005259D4"/>
    <w:rsid w:val="00525A84"/>
    <w:rsid w:val="00525BE2"/>
    <w:rsid w:val="005268EB"/>
    <w:rsid w:val="00526C3D"/>
    <w:rsid w:val="005273E0"/>
    <w:rsid w:val="005276CE"/>
    <w:rsid w:val="005279F5"/>
    <w:rsid w:val="00527C32"/>
    <w:rsid w:val="00527D57"/>
    <w:rsid w:val="00530AE8"/>
    <w:rsid w:val="0053119E"/>
    <w:rsid w:val="0053132E"/>
    <w:rsid w:val="00531425"/>
    <w:rsid w:val="00532126"/>
    <w:rsid w:val="00532993"/>
    <w:rsid w:val="00532A04"/>
    <w:rsid w:val="0053337C"/>
    <w:rsid w:val="00533498"/>
    <w:rsid w:val="00533750"/>
    <w:rsid w:val="005338DF"/>
    <w:rsid w:val="0053391D"/>
    <w:rsid w:val="0053498D"/>
    <w:rsid w:val="00534B33"/>
    <w:rsid w:val="005356C1"/>
    <w:rsid w:val="00535A68"/>
    <w:rsid w:val="00536923"/>
    <w:rsid w:val="00537A7D"/>
    <w:rsid w:val="00537F14"/>
    <w:rsid w:val="0054016D"/>
    <w:rsid w:val="005402E7"/>
    <w:rsid w:val="0054077F"/>
    <w:rsid w:val="00540A4E"/>
    <w:rsid w:val="00541DB9"/>
    <w:rsid w:val="005432DE"/>
    <w:rsid w:val="005434D7"/>
    <w:rsid w:val="0054366B"/>
    <w:rsid w:val="0054384E"/>
    <w:rsid w:val="00544BAF"/>
    <w:rsid w:val="00544C09"/>
    <w:rsid w:val="00545413"/>
    <w:rsid w:val="00545B8E"/>
    <w:rsid w:val="00547069"/>
    <w:rsid w:val="00550065"/>
    <w:rsid w:val="0055057F"/>
    <w:rsid w:val="00550A85"/>
    <w:rsid w:val="00551635"/>
    <w:rsid w:val="00551CE8"/>
    <w:rsid w:val="00551F75"/>
    <w:rsid w:val="005520B4"/>
    <w:rsid w:val="005522B9"/>
    <w:rsid w:val="00552879"/>
    <w:rsid w:val="00552F78"/>
    <w:rsid w:val="00553389"/>
    <w:rsid w:val="0055351A"/>
    <w:rsid w:val="005539FC"/>
    <w:rsid w:val="00553D9A"/>
    <w:rsid w:val="00554CB1"/>
    <w:rsid w:val="00554F4E"/>
    <w:rsid w:val="0055544E"/>
    <w:rsid w:val="00555496"/>
    <w:rsid w:val="005555D6"/>
    <w:rsid w:val="00556D01"/>
    <w:rsid w:val="00556E70"/>
    <w:rsid w:val="00557403"/>
    <w:rsid w:val="00557405"/>
    <w:rsid w:val="00557679"/>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753"/>
    <w:rsid w:val="00565AD2"/>
    <w:rsid w:val="005663FC"/>
    <w:rsid w:val="00566D73"/>
    <w:rsid w:val="005678D0"/>
    <w:rsid w:val="00567C15"/>
    <w:rsid w:val="00570302"/>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8D0"/>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4A87"/>
    <w:rsid w:val="005950D9"/>
    <w:rsid w:val="0059549E"/>
    <w:rsid w:val="005954DF"/>
    <w:rsid w:val="005957DD"/>
    <w:rsid w:val="00595DA6"/>
    <w:rsid w:val="00596883"/>
    <w:rsid w:val="00596C72"/>
    <w:rsid w:val="00596EB2"/>
    <w:rsid w:val="00597898"/>
    <w:rsid w:val="00597AC2"/>
    <w:rsid w:val="00597CA8"/>
    <w:rsid w:val="005A0202"/>
    <w:rsid w:val="005A0528"/>
    <w:rsid w:val="005A07C5"/>
    <w:rsid w:val="005A0C51"/>
    <w:rsid w:val="005A1DF1"/>
    <w:rsid w:val="005A29E3"/>
    <w:rsid w:val="005A3B20"/>
    <w:rsid w:val="005A3B57"/>
    <w:rsid w:val="005A3F8A"/>
    <w:rsid w:val="005A445B"/>
    <w:rsid w:val="005A4C25"/>
    <w:rsid w:val="005A4F54"/>
    <w:rsid w:val="005A507E"/>
    <w:rsid w:val="005A510C"/>
    <w:rsid w:val="005A511F"/>
    <w:rsid w:val="005A5A4F"/>
    <w:rsid w:val="005A5C12"/>
    <w:rsid w:val="005A640F"/>
    <w:rsid w:val="005A6547"/>
    <w:rsid w:val="005A65CD"/>
    <w:rsid w:val="005A6A91"/>
    <w:rsid w:val="005A750C"/>
    <w:rsid w:val="005A7996"/>
    <w:rsid w:val="005B0066"/>
    <w:rsid w:val="005B018E"/>
    <w:rsid w:val="005B046F"/>
    <w:rsid w:val="005B0536"/>
    <w:rsid w:val="005B07CB"/>
    <w:rsid w:val="005B09C8"/>
    <w:rsid w:val="005B0D6F"/>
    <w:rsid w:val="005B0E65"/>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182"/>
    <w:rsid w:val="005C0A2B"/>
    <w:rsid w:val="005C1121"/>
    <w:rsid w:val="005C1267"/>
    <w:rsid w:val="005C1511"/>
    <w:rsid w:val="005C1659"/>
    <w:rsid w:val="005C1961"/>
    <w:rsid w:val="005C25B5"/>
    <w:rsid w:val="005C284D"/>
    <w:rsid w:val="005C2B10"/>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899"/>
    <w:rsid w:val="005D0DD1"/>
    <w:rsid w:val="005D0FB4"/>
    <w:rsid w:val="005D14BE"/>
    <w:rsid w:val="005D1FC2"/>
    <w:rsid w:val="005D29BD"/>
    <w:rsid w:val="005D2ACC"/>
    <w:rsid w:val="005D2B55"/>
    <w:rsid w:val="005D3030"/>
    <w:rsid w:val="005D3D8A"/>
    <w:rsid w:val="005D4928"/>
    <w:rsid w:val="005D5B63"/>
    <w:rsid w:val="005D5B86"/>
    <w:rsid w:val="005D5E60"/>
    <w:rsid w:val="005D6447"/>
    <w:rsid w:val="005D71B0"/>
    <w:rsid w:val="005E028B"/>
    <w:rsid w:val="005E08E2"/>
    <w:rsid w:val="005E0EE9"/>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0E95"/>
    <w:rsid w:val="005F107D"/>
    <w:rsid w:val="005F14D4"/>
    <w:rsid w:val="005F1E76"/>
    <w:rsid w:val="005F2122"/>
    <w:rsid w:val="005F2B27"/>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C11"/>
    <w:rsid w:val="00605D96"/>
    <w:rsid w:val="00606440"/>
    <w:rsid w:val="006071FE"/>
    <w:rsid w:val="006078C2"/>
    <w:rsid w:val="00607A05"/>
    <w:rsid w:val="00607EFD"/>
    <w:rsid w:val="00610431"/>
    <w:rsid w:val="006105A2"/>
    <w:rsid w:val="0061085F"/>
    <w:rsid w:val="006113BA"/>
    <w:rsid w:val="0061178B"/>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6A4E"/>
    <w:rsid w:val="006171A9"/>
    <w:rsid w:val="00617518"/>
    <w:rsid w:val="00617F5C"/>
    <w:rsid w:val="0062051A"/>
    <w:rsid w:val="0062055A"/>
    <w:rsid w:val="00620648"/>
    <w:rsid w:val="006207E8"/>
    <w:rsid w:val="00620932"/>
    <w:rsid w:val="00620C94"/>
    <w:rsid w:val="006210D6"/>
    <w:rsid w:val="00621344"/>
    <w:rsid w:val="00621397"/>
    <w:rsid w:val="006217A6"/>
    <w:rsid w:val="006219D6"/>
    <w:rsid w:val="00621B3B"/>
    <w:rsid w:val="00622B52"/>
    <w:rsid w:val="00623436"/>
    <w:rsid w:val="00623498"/>
    <w:rsid w:val="006236D8"/>
    <w:rsid w:val="006243BF"/>
    <w:rsid w:val="00625136"/>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26E9"/>
    <w:rsid w:val="006431A0"/>
    <w:rsid w:val="00643B88"/>
    <w:rsid w:val="00643CE7"/>
    <w:rsid w:val="006443EF"/>
    <w:rsid w:val="00644475"/>
    <w:rsid w:val="006445F8"/>
    <w:rsid w:val="00644B4A"/>
    <w:rsid w:val="00644FDA"/>
    <w:rsid w:val="00645C8E"/>
    <w:rsid w:val="0064607E"/>
    <w:rsid w:val="00646360"/>
    <w:rsid w:val="0064646C"/>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A40"/>
    <w:rsid w:val="00664ECD"/>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3D18"/>
    <w:rsid w:val="00674317"/>
    <w:rsid w:val="00674840"/>
    <w:rsid w:val="00674964"/>
    <w:rsid w:val="00674C6E"/>
    <w:rsid w:val="00675EF4"/>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2FD"/>
    <w:rsid w:val="00684CA4"/>
    <w:rsid w:val="00684E72"/>
    <w:rsid w:val="00685204"/>
    <w:rsid w:val="0068599B"/>
    <w:rsid w:val="00686692"/>
    <w:rsid w:val="006869EC"/>
    <w:rsid w:val="006876DE"/>
    <w:rsid w:val="00687AAC"/>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5243"/>
    <w:rsid w:val="00697096"/>
    <w:rsid w:val="00697671"/>
    <w:rsid w:val="00697D50"/>
    <w:rsid w:val="006A0069"/>
    <w:rsid w:val="006A02A7"/>
    <w:rsid w:val="006A075A"/>
    <w:rsid w:val="006A09BE"/>
    <w:rsid w:val="006A0A2F"/>
    <w:rsid w:val="006A0DCA"/>
    <w:rsid w:val="006A12B1"/>
    <w:rsid w:val="006A174E"/>
    <w:rsid w:val="006A1E80"/>
    <w:rsid w:val="006A2935"/>
    <w:rsid w:val="006A2C88"/>
    <w:rsid w:val="006A34EF"/>
    <w:rsid w:val="006A3CAE"/>
    <w:rsid w:val="006A4E44"/>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8C6"/>
    <w:rsid w:val="006B0AB0"/>
    <w:rsid w:val="006B10ED"/>
    <w:rsid w:val="006B1342"/>
    <w:rsid w:val="006B156A"/>
    <w:rsid w:val="006B186A"/>
    <w:rsid w:val="006B18A4"/>
    <w:rsid w:val="006B194C"/>
    <w:rsid w:val="006B1A86"/>
    <w:rsid w:val="006B272F"/>
    <w:rsid w:val="006B2C97"/>
    <w:rsid w:val="006B3257"/>
    <w:rsid w:val="006B3A27"/>
    <w:rsid w:val="006B4CA3"/>
    <w:rsid w:val="006B51B2"/>
    <w:rsid w:val="006B5B2C"/>
    <w:rsid w:val="006B5BAE"/>
    <w:rsid w:val="006B62A5"/>
    <w:rsid w:val="006B7B15"/>
    <w:rsid w:val="006B7FA1"/>
    <w:rsid w:val="006B7FB0"/>
    <w:rsid w:val="006C0913"/>
    <w:rsid w:val="006C099E"/>
    <w:rsid w:val="006C0D78"/>
    <w:rsid w:val="006C14DC"/>
    <w:rsid w:val="006C17A0"/>
    <w:rsid w:val="006C17D4"/>
    <w:rsid w:val="006C2CC5"/>
    <w:rsid w:val="006C3C4A"/>
    <w:rsid w:val="006C5AAA"/>
    <w:rsid w:val="006C6780"/>
    <w:rsid w:val="006C67DA"/>
    <w:rsid w:val="006C69E6"/>
    <w:rsid w:val="006C7300"/>
    <w:rsid w:val="006C7CCE"/>
    <w:rsid w:val="006D000D"/>
    <w:rsid w:val="006D01BE"/>
    <w:rsid w:val="006D04BE"/>
    <w:rsid w:val="006D07D3"/>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265"/>
    <w:rsid w:val="006D472D"/>
    <w:rsid w:val="006D4818"/>
    <w:rsid w:val="006D6610"/>
    <w:rsid w:val="006D70F2"/>
    <w:rsid w:val="006D780E"/>
    <w:rsid w:val="006D7854"/>
    <w:rsid w:val="006D7860"/>
    <w:rsid w:val="006E00C0"/>
    <w:rsid w:val="006E09F2"/>
    <w:rsid w:val="006E1476"/>
    <w:rsid w:val="006E159D"/>
    <w:rsid w:val="006E1B4C"/>
    <w:rsid w:val="006E1DB8"/>
    <w:rsid w:val="006E1E3F"/>
    <w:rsid w:val="006E29ED"/>
    <w:rsid w:val="006E2D9C"/>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12DD"/>
    <w:rsid w:val="006F1C0A"/>
    <w:rsid w:val="006F1CB7"/>
    <w:rsid w:val="006F20F5"/>
    <w:rsid w:val="006F2599"/>
    <w:rsid w:val="006F25AF"/>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752"/>
    <w:rsid w:val="0070180C"/>
    <w:rsid w:val="007018C6"/>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730"/>
    <w:rsid w:val="00716ABD"/>
    <w:rsid w:val="00720342"/>
    <w:rsid w:val="00720EA6"/>
    <w:rsid w:val="007214E3"/>
    <w:rsid w:val="007218FC"/>
    <w:rsid w:val="00722A09"/>
    <w:rsid w:val="00722D13"/>
    <w:rsid w:val="00722EB6"/>
    <w:rsid w:val="00723B4F"/>
    <w:rsid w:val="007242A3"/>
    <w:rsid w:val="00726533"/>
    <w:rsid w:val="00726890"/>
    <w:rsid w:val="00726924"/>
    <w:rsid w:val="0072717B"/>
    <w:rsid w:val="00727D23"/>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36E"/>
    <w:rsid w:val="007357C5"/>
    <w:rsid w:val="0073590A"/>
    <w:rsid w:val="00735A52"/>
    <w:rsid w:val="00735ABA"/>
    <w:rsid w:val="00735EE1"/>
    <w:rsid w:val="00736547"/>
    <w:rsid w:val="007366D4"/>
    <w:rsid w:val="00737779"/>
    <w:rsid w:val="00737AA8"/>
    <w:rsid w:val="007402A6"/>
    <w:rsid w:val="0074032D"/>
    <w:rsid w:val="0074032E"/>
    <w:rsid w:val="007405A7"/>
    <w:rsid w:val="007406E4"/>
    <w:rsid w:val="0074075A"/>
    <w:rsid w:val="00740892"/>
    <w:rsid w:val="00740D25"/>
    <w:rsid w:val="00740EDD"/>
    <w:rsid w:val="00741106"/>
    <w:rsid w:val="00741214"/>
    <w:rsid w:val="00741298"/>
    <w:rsid w:val="00741328"/>
    <w:rsid w:val="007417B1"/>
    <w:rsid w:val="0074203E"/>
    <w:rsid w:val="007435AB"/>
    <w:rsid w:val="00744F18"/>
    <w:rsid w:val="00746073"/>
    <w:rsid w:val="00746F14"/>
    <w:rsid w:val="00747316"/>
    <w:rsid w:val="00747434"/>
    <w:rsid w:val="0074783D"/>
    <w:rsid w:val="00747CCD"/>
    <w:rsid w:val="00747D2C"/>
    <w:rsid w:val="00750255"/>
    <w:rsid w:val="007508B8"/>
    <w:rsid w:val="00750A6C"/>
    <w:rsid w:val="00750F15"/>
    <w:rsid w:val="00751280"/>
    <w:rsid w:val="00751D83"/>
    <w:rsid w:val="007531D3"/>
    <w:rsid w:val="007532BA"/>
    <w:rsid w:val="00754359"/>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62A"/>
    <w:rsid w:val="00774DC1"/>
    <w:rsid w:val="0077505F"/>
    <w:rsid w:val="00775259"/>
    <w:rsid w:val="007753CA"/>
    <w:rsid w:val="00775DCE"/>
    <w:rsid w:val="00776216"/>
    <w:rsid w:val="007763D6"/>
    <w:rsid w:val="00776572"/>
    <w:rsid w:val="0077738D"/>
    <w:rsid w:val="007774C2"/>
    <w:rsid w:val="007775BC"/>
    <w:rsid w:val="0077793E"/>
    <w:rsid w:val="00777ADF"/>
    <w:rsid w:val="0078007D"/>
    <w:rsid w:val="00781AD8"/>
    <w:rsid w:val="00781D94"/>
    <w:rsid w:val="0078452F"/>
    <w:rsid w:val="0078464F"/>
    <w:rsid w:val="00784CC4"/>
    <w:rsid w:val="00786098"/>
    <w:rsid w:val="00786EB8"/>
    <w:rsid w:val="00787D28"/>
    <w:rsid w:val="0079000C"/>
    <w:rsid w:val="00790B29"/>
    <w:rsid w:val="00790B3E"/>
    <w:rsid w:val="00790D7B"/>
    <w:rsid w:val="00790D93"/>
    <w:rsid w:val="00791CD7"/>
    <w:rsid w:val="00791F2C"/>
    <w:rsid w:val="007923B8"/>
    <w:rsid w:val="0079299D"/>
    <w:rsid w:val="00792D22"/>
    <w:rsid w:val="007938EF"/>
    <w:rsid w:val="0079430D"/>
    <w:rsid w:val="007947EB"/>
    <w:rsid w:val="007950CA"/>
    <w:rsid w:val="007953B9"/>
    <w:rsid w:val="0079697B"/>
    <w:rsid w:val="00796AD2"/>
    <w:rsid w:val="0079754C"/>
    <w:rsid w:val="007A0657"/>
    <w:rsid w:val="007A0A4A"/>
    <w:rsid w:val="007A1395"/>
    <w:rsid w:val="007A1908"/>
    <w:rsid w:val="007A22E9"/>
    <w:rsid w:val="007A22FE"/>
    <w:rsid w:val="007A24A2"/>
    <w:rsid w:val="007A24EB"/>
    <w:rsid w:val="007A25CC"/>
    <w:rsid w:val="007A282D"/>
    <w:rsid w:val="007A331E"/>
    <w:rsid w:val="007A3B34"/>
    <w:rsid w:val="007A3BD0"/>
    <w:rsid w:val="007A4C6D"/>
    <w:rsid w:val="007A4F2F"/>
    <w:rsid w:val="007A644F"/>
    <w:rsid w:val="007A687C"/>
    <w:rsid w:val="007A69D4"/>
    <w:rsid w:val="007A6B97"/>
    <w:rsid w:val="007A6FEB"/>
    <w:rsid w:val="007A7CE5"/>
    <w:rsid w:val="007B04E7"/>
    <w:rsid w:val="007B07CA"/>
    <w:rsid w:val="007B08EE"/>
    <w:rsid w:val="007B0C6A"/>
    <w:rsid w:val="007B19CE"/>
    <w:rsid w:val="007B1E12"/>
    <w:rsid w:val="007B2DC1"/>
    <w:rsid w:val="007B3291"/>
    <w:rsid w:val="007B3771"/>
    <w:rsid w:val="007B4E8E"/>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D0D04"/>
    <w:rsid w:val="007D1573"/>
    <w:rsid w:val="007D1AD0"/>
    <w:rsid w:val="007D1CB4"/>
    <w:rsid w:val="007D1F1A"/>
    <w:rsid w:val="007D2CB5"/>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2CE"/>
    <w:rsid w:val="007E103C"/>
    <w:rsid w:val="007E1221"/>
    <w:rsid w:val="007E24B8"/>
    <w:rsid w:val="007E300C"/>
    <w:rsid w:val="007E3133"/>
    <w:rsid w:val="007E32A7"/>
    <w:rsid w:val="007E3738"/>
    <w:rsid w:val="007E3995"/>
    <w:rsid w:val="007E39F0"/>
    <w:rsid w:val="007E3BAE"/>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04"/>
    <w:rsid w:val="007F087C"/>
    <w:rsid w:val="007F16D3"/>
    <w:rsid w:val="007F1FC9"/>
    <w:rsid w:val="007F2093"/>
    <w:rsid w:val="007F2AE5"/>
    <w:rsid w:val="007F2B8F"/>
    <w:rsid w:val="007F2EC7"/>
    <w:rsid w:val="007F2FAF"/>
    <w:rsid w:val="007F31E1"/>
    <w:rsid w:val="007F3400"/>
    <w:rsid w:val="007F370B"/>
    <w:rsid w:val="007F49A4"/>
    <w:rsid w:val="007F4DCC"/>
    <w:rsid w:val="007F52E1"/>
    <w:rsid w:val="007F53A1"/>
    <w:rsid w:val="007F56C3"/>
    <w:rsid w:val="007F5EA8"/>
    <w:rsid w:val="007F5FEB"/>
    <w:rsid w:val="007F6844"/>
    <w:rsid w:val="007F6AB0"/>
    <w:rsid w:val="007F77AD"/>
    <w:rsid w:val="007F7BDF"/>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5DA"/>
    <w:rsid w:val="0080582D"/>
    <w:rsid w:val="00805884"/>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620"/>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1D0D"/>
    <w:rsid w:val="008322C9"/>
    <w:rsid w:val="008324B8"/>
    <w:rsid w:val="0083279B"/>
    <w:rsid w:val="00832B4A"/>
    <w:rsid w:val="00832B94"/>
    <w:rsid w:val="00832FB1"/>
    <w:rsid w:val="008332D5"/>
    <w:rsid w:val="00833527"/>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1DC"/>
    <w:rsid w:val="008414B4"/>
    <w:rsid w:val="00841859"/>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B7B"/>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3FB"/>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63B1"/>
    <w:rsid w:val="008874C6"/>
    <w:rsid w:val="00887874"/>
    <w:rsid w:val="00887E41"/>
    <w:rsid w:val="0089054E"/>
    <w:rsid w:val="008907FD"/>
    <w:rsid w:val="00890F02"/>
    <w:rsid w:val="008920B9"/>
    <w:rsid w:val="008922EC"/>
    <w:rsid w:val="00892887"/>
    <w:rsid w:val="00892D75"/>
    <w:rsid w:val="008934C0"/>
    <w:rsid w:val="00893BB7"/>
    <w:rsid w:val="008941DB"/>
    <w:rsid w:val="008944F8"/>
    <w:rsid w:val="00894546"/>
    <w:rsid w:val="0089482E"/>
    <w:rsid w:val="008954D8"/>
    <w:rsid w:val="00895613"/>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D4D"/>
    <w:rsid w:val="008B60D9"/>
    <w:rsid w:val="008B6162"/>
    <w:rsid w:val="008B65D2"/>
    <w:rsid w:val="008B706F"/>
    <w:rsid w:val="008B7732"/>
    <w:rsid w:val="008B7E35"/>
    <w:rsid w:val="008C04DF"/>
    <w:rsid w:val="008C082D"/>
    <w:rsid w:val="008C1041"/>
    <w:rsid w:val="008C1880"/>
    <w:rsid w:val="008C1897"/>
    <w:rsid w:val="008C1971"/>
    <w:rsid w:val="008C2571"/>
    <w:rsid w:val="008C2AD0"/>
    <w:rsid w:val="008C2B30"/>
    <w:rsid w:val="008C2FA8"/>
    <w:rsid w:val="008C31AE"/>
    <w:rsid w:val="008C3BC3"/>
    <w:rsid w:val="008C3FB6"/>
    <w:rsid w:val="008C452F"/>
    <w:rsid w:val="008C4AF5"/>
    <w:rsid w:val="008C4B65"/>
    <w:rsid w:val="008C4B80"/>
    <w:rsid w:val="008C5036"/>
    <w:rsid w:val="008C5399"/>
    <w:rsid w:val="008C62E2"/>
    <w:rsid w:val="008C644C"/>
    <w:rsid w:val="008C6827"/>
    <w:rsid w:val="008C6874"/>
    <w:rsid w:val="008C6AC2"/>
    <w:rsid w:val="008C7098"/>
    <w:rsid w:val="008C74B6"/>
    <w:rsid w:val="008C77F2"/>
    <w:rsid w:val="008C798F"/>
    <w:rsid w:val="008D00FE"/>
    <w:rsid w:val="008D2147"/>
    <w:rsid w:val="008D26A1"/>
    <w:rsid w:val="008D2AC6"/>
    <w:rsid w:val="008D2CAF"/>
    <w:rsid w:val="008D303A"/>
    <w:rsid w:val="008D30AD"/>
    <w:rsid w:val="008D3ACE"/>
    <w:rsid w:val="008D3C0D"/>
    <w:rsid w:val="008D3C88"/>
    <w:rsid w:val="008D4E7E"/>
    <w:rsid w:val="008D51CC"/>
    <w:rsid w:val="008D5B0F"/>
    <w:rsid w:val="008D648F"/>
    <w:rsid w:val="008D6B57"/>
    <w:rsid w:val="008D6C14"/>
    <w:rsid w:val="008D76C3"/>
    <w:rsid w:val="008D7A55"/>
    <w:rsid w:val="008D7CDD"/>
    <w:rsid w:val="008E06D5"/>
    <w:rsid w:val="008E0BE2"/>
    <w:rsid w:val="008E0CD1"/>
    <w:rsid w:val="008E0D43"/>
    <w:rsid w:val="008E1CB2"/>
    <w:rsid w:val="008E2723"/>
    <w:rsid w:val="008E31A9"/>
    <w:rsid w:val="008E344C"/>
    <w:rsid w:val="008E4C62"/>
    <w:rsid w:val="008E4F95"/>
    <w:rsid w:val="008E5366"/>
    <w:rsid w:val="008E5533"/>
    <w:rsid w:val="008E775F"/>
    <w:rsid w:val="008E7E2D"/>
    <w:rsid w:val="008F1584"/>
    <w:rsid w:val="008F1A30"/>
    <w:rsid w:val="008F1C6E"/>
    <w:rsid w:val="008F1FC1"/>
    <w:rsid w:val="008F2238"/>
    <w:rsid w:val="008F2691"/>
    <w:rsid w:val="008F2723"/>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29B0"/>
    <w:rsid w:val="009039B0"/>
    <w:rsid w:val="0090408D"/>
    <w:rsid w:val="00904580"/>
    <w:rsid w:val="00904757"/>
    <w:rsid w:val="00904844"/>
    <w:rsid w:val="00904B36"/>
    <w:rsid w:val="00904C80"/>
    <w:rsid w:val="00904E6B"/>
    <w:rsid w:val="00904FCB"/>
    <w:rsid w:val="009056EC"/>
    <w:rsid w:val="00905E74"/>
    <w:rsid w:val="00906EEC"/>
    <w:rsid w:val="0090701B"/>
    <w:rsid w:val="00907A4E"/>
    <w:rsid w:val="0091038F"/>
    <w:rsid w:val="00910A38"/>
    <w:rsid w:val="00910AE9"/>
    <w:rsid w:val="009113C8"/>
    <w:rsid w:val="009129EF"/>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606"/>
    <w:rsid w:val="00922791"/>
    <w:rsid w:val="00922D31"/>
    <w:rsid w:val="00922E54"/>
    <w:rsid w:val="009239F9"/>
    <w:rsid w:val="00923F34"/>
    <w:rsid w:val="0092475E"/>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8F4"/>
    <w:rsid w:val="00960F15"/>
    <w:rsid w:val="00961A98"/>
    <w:rsid w:val="00961F40"/>
    <w:rsid w:val="009620E6"/>
    <w:rsid w:val="009623AB"/>
    <w:rsid w:val="009628F8"/>
    <w:rsid w:val="009629A0"/>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618"/>
    <w:rsid w:val="009677C2"/>
    <w:rsid w:val="00967ED7"/>
    <w:rsid w:val="00970139"/>
    <w:rsid w:val="00970A6B"/>
    <w:rsid w:val="00971154"/>
    <w:rsid w:val="00971171"/>
    <w:rsid w:val="00971241"/>
    <w:rsid w:val="00971251"/>
    <w:rsid w:val="009713C6"/>
    <w:rsid w:val="0097183F"/>
    <w:rsid w:val="00971A62"/>
    <w:rsid w:val="00971D9B"/>
    <w:rsid w:val="00972399"/>
    <w:rsid w:val="00972EC5"/>
    <w:rsid w:val="009731EC"/>
    <w:rsid w:val="009732E9"/>
    <w:rsid w:val="00973586"/>
    <w:rsid w:val="009737D9"/>
    <w:rsid w:val="00973C29"/>
    <w:rsid w:val="00973E1F"/>
    <w:rsid w:val="00973F7E"/>
    <w:rsid w:val="009758E3"/>
    <w:rsid w:val="009763C4"/>
    <w:rsid w:val="00976C4F"/>
    <w:rsid w:val="009772F1"/>
    <w:rsid w:val="0097752D"/>
    <w:rsid w:val="00977A6B"/>
    <w:rsid w:val="009803F1"/>
    <w:rsid w:val="009807B4"/>
    <w:rsid w:val="0098182A"/>
    <w:rsid w:val="009818B3"/>
    <w:rsid w:val="009828C6"/>
    <w:rsid w:val="00982964"/>
    <w:rsid w:val="00983A84"/>
    <w:rsid w:val="00983B4C"/>
    <w:rsid w:val="00983DFB"/>
    <w:rsid w:val="009844F7"/>
    <w:rsid w:val="00984753"/>
    <w:rsid w:val="00984AA1"/>
    <w:rsid w:val="00985462"/>
    <w:rsid w:val="00985463"/>
    <w:rsid w:val="0098582B"/>
    <w:rsid w:val="00985FE7"/>
    <w:rsid w:val="00986029"/>
    <w:rsid w:val="009861AC"/>
    <w:rsid w:val="00986833"/>
    <w:rsid w:val="0099079E"/>
    <w:rsid w:val="0099188F"/>
    <w:rsid w:val="0099189A"/>
    <w:rsid w:val="00991F5D"/>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5FD"/>
    <w:rsid w:val="00997F4B"/>
    <w:rsid w:val="009A0B5D"/>
    <w:rsid w:val="009A244C"/>
    <w:rsid w:val="009A275C"/>
    <w:rsid w:val="009A2BBB"/>
    <w:rsid w:val="009A2BBD"/>
    <w:rsid w:val="009A2C08"/>
    <w:rsid w:val="009A2CD1"/>
    <w:rsid w:val="009A35A6"/>
    <w:rsid w:val="009A3612"/>
    <w:rsid w:val="009A4059"/>
    <w:rsid w:val="009A44C8"/>
    <w:rsid w:val="009A45B0"/>
    <w:rsid w:val="009A4755"/>
    <w:rsid w:val="009A47D1"/>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7570"/>
    <w:rsid w:val="009C0258"/>
    <w:rsid w:val="009C0336"/>
    <w:rsid w:val="009C0DCE"/>
    <w:rsid w:val="009C1051"/>
    <w:rsid w:val="009C137B"/>
    <w:rsid w:val="009C16FB"/>
    <w:rsid w:val="009C1772"/>
    <w:rsid w:val="009C17DA"/>
    <w:rsid w:val="009C18CC"/>
    <w:rsid w:val="009C1B8E"/>
    <w:rsid w:val="009C1C22"/>
    <w:rsid w:val="009C1F5C"/>
    <w:rsid w:val="009C1F80"/>
    <w:rsid w:val="009C2C62"/>
    <w:rsid w:val="009C37B1"/>
    <w:rsid w:val="009C3A7F"/>
    <w:rsid w:val="009C3B95"/>
    <w:rsid w:val="009C3C80"/>
    <w:rsid w:val="009C470D"/>
    <w:rsid w:val="009C4B73"/>
    <w:rsid w:val="009C4CD0"/>
    <w:rsid w:val="009C4D22"/>
    <w:rsid w:val="009C51F5"/>
    <w:rsid w:val="009C5CA0"/>
    <w:rsid w:val="009C638B"/>
    <w:rsid w:val="009C7998"/>
    <w:rsid w:val="009C7ADC"/>
    <w:rsid w:val="009C7AEF"/>
    <w:rsid w:val="009C7B72"/>
    <w:rsid w:val="009D02D8"/>
    <w:rsid w:val="009D05E0"/>
    <w:rsid w:val="009D077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D7CF2"/>
    <w:rsid w:val="009E0364"/>
    <w:rsid w:val="009E04B3"/>
    <w:rsid w:val="009E0780"/>
    <w:rsid w:val="009E0A9C"/>
    <w:rsid w:val="009E0DFC"/>
    <w:rsid w:val="009E12EA"/>
    <w:rsid w:val="009E1880"/>
    <w:rsid w:val="009E1A06"/>
    <w:rsid w:val="009E1A85"/>
    <w:rsid w:val="009E247B"/>
    <w:rsid w:val="009E3481"/>
    <w:rsid w:val="009E36A5"/>
    <w:rsid w:val="009E41A0"/>
    <w:rsid w:val="009E442B"/>
    <w:rsid w:val="009E46AE"/>
    <w:rsid w:val="009E4A93"/>
    <w:rsid w:val="009E5252"/>
    <w:rsid w:val="009E5B74"/>
    <w:rsid w:val="009E604B"/>
    <w:rsid w:val="009E644A"/>
    <w:rsid w:val="009E6E9A"/>
    <w:rsid w:val="009E7C14"/>
    <w:rsid w:val="009F004E"/>
    <w:rsid w:val="009F0195"/>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5AE"/>
    <w:rsid w:val="00A1067D"/>
    <w:rsid w:val="00A10938"/>
    <w:rsid w:val="00A113C1"/>
    <w:rsid w:val="00A116EB"/>
    <w:rsid w:val="00A11EA9"/>
    <w:rsid w:val="00A12068"/>
    <w:rsid w:val="00A120B9"/>
    <w:rsid w:val="00A1264F"/>
    <w:rsid w:val="00A12A7C"/>
    <w:rsid w:val="00A1330E"/>
    <w:rsid w:val="00A1331D"/>
    <w:rsid w:val="00A138DE"/>
    <w:rsid w:val="00A13C2E"/>
    <w:rsid w:val="00A140F7"/>
    <w:rsid w:val="00A1448C"/>
    <w:rsid w:val="00A14F1F"/>
    <w:rsid w:val="00A15328"/>
    <w:rsid w:val="00A15D7C"/>
    <w:rsid w:val="00A16688"/>
    <w:rsid w:val="00A16911"/>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270F1"/>
    <w:rsid w:val="00A30B98"/>
    <w:rsid w:val="00A31884"/>
    <w:rsid w:val="00A31A3C"/>
    <w:rsid w:val="00A320C1"/>
    <w:rsid w:val="00A321B6"/>
    <w:rsid w:val="00A32C8A"/>
    <w:rsid w:val="00A32E8A"/>
    <w:rsid w:val="00A33038"/>
    <w:rsid w:val="00A330FC"/>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0636"/>
    <w:rsid w:val="00A406E3"/>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5493"/>
    <w:rsid w:val="00A5572D"/>
    <w:rsid w:val="00A562CA"/>
    <w:rsid w:val="00A56787"/>
    <w:rsid w:val="00A5694E"/>
    <w:rsid w:val="00A571AE"/>
    <w:rsid w:val="00A571FE"/>
    <w:rsid w:val="00A575B4"/>
    <w:rsid w:val="00A57948"/>
    <w:rsid w:val="00A5796A"/>
    <w:rsid w:val="00A57DDC"/>
    <w:rsid w:val="00A60300"/>
    <w:rsid w:val="00A60395"/>
    <w:rsid w:val="00A60480"/>
    <w:rsid w:val="00A60929"/>
    <w:rsid w:val="00A61063"/>
    <w:rsid w:val="00A61836"/>
    <w:rsid w:val="00A61B26"/>
    <w:rsid w:val="00A61D1D"/>
    <w:rsid w:val="00A61D8E"/>
    <w:rsid w:val="00A61EE9"/>
    <w:rsid w:val="00A622F0"/>
    <w:rsid w:val="00A6287E"/>
    <w:rsid w:val="00A63507"/>
    <w:rsid w:val="00A637C6"/>
    <w:rsid w:val="00A64195"/>
    <w:rsid w:val="00A64A3F"/>
    <w:rsid w:val="00A64DC9"/>
    <w:rsid w:val="00A65280"/>
    <w:rsid w:val="00A65624"/>
    <w:rsid w:val="00A65974"/>
    <w:rsid w:val="00A6710A"/>
    <w:rsid w:val="00A67354"/>
    <w:rsid w:val="00A673DC"/>
    <w:rsid w:val="00A675BB"/>
    <w:rsid w:val="00A677DA"/>
    <w:rsid w:val="00A70A29"/>
    <w:rsid w:val="00A70DF7"/>
    <w:rsid w:val="00A70EB5"/>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64BE"/>
    <w:rsid w:val="00A875E3"/>
    <w:rsid w:val="00A87694"/>
    <w:rsid w:val="00A9022E"/>
    <w:rsid w:val="00A902D4"/>
    <w:rsid w:val="00A9079C"/>
    <w:rsid w:val="00A9098B"/>
    <w:rsid w:val="00A90C0D"/>
    <w:rsid w:val="00A90DF0"/>
    <w:rsid w:val="00A90FFB"/>
    <w:rsid w:val="00A91257"/>
    <w:rsid w:val="00A9209F"/>
    <w:rsid w:val="00A9235A"/>
    <w:rsid w:val="00A92728"/>
    <w:rsid w:val="00A92932"/>
    <w:rsid w:val="00A92C0D"/>
    <w:rsid w:val="00A92EB1"/>
    <w:rsid w:val="00A92F8B"/>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9E0"/>
    <w:rsid w:val="00AA1E32"/>
    <w:rsid w:val="00AA2A10"/>
    <w:rsid w:val="00AA2FBC"/>
    <w:rsid w:val="00AA3041"/>
    <w:rsid w:val="00AA3467"/>
    <w:rsid w:val="00AA3682"/>
    <w:rsid w:val="00AA397F"/>
    <w:rsid w:val="00AA3F31"/>
    <w:rsid w:val="00AA437A"/>
    <w:rsid w:val="00AA4625"/>
    <w:rsid w:val="00AA5270"/>
    <w:rsid w:val="00AA5517"/>
    <w:rsid w:val="00AA6BB6"/>
    <w:rsid w:val="00AA7BCE"/>
    <w:rsid w:val="00AA7BD5"/>
    <w:rsid w:val="00AA7D57"/>
    <w:rsid w:val="00AB02E9"/>
    <w:rsid w:val="00AB0EAB"/>
    <w:rsid w:val="00AB1065"/>
    <w:rsid w:val="00AB10EA"/>
    <w:rsid w:val="00AB16B3"/>
    <w:rsid w:val="00AB1EFA"/>
    <w:rsid w:val="00AB1F1A"/>
    <w:rsid w:val="00AB2850"/>
    <w:rsid w:val="00AB2EE7"/>
    <w:rsid w:val="00AB31D7"/>
    <w:rsid w:val="00AB33AA"/>
    <w:rsid w:val="00AB3A0F"/>
    <w:rsid w:val="00AB3F0D"/>
    <w:rsid w:val="00AB4639"/>
    <w:rsid w:val="00AB492F"/>
    <w:rsid w:val="00AB53E4"/>
    <w:rsid w:val="00AB5467"/>
    <w:rsid w:val="00AB5488"/>
    <w:rsid w:val="00AB6007"/>
    <w:rsid w:val="00AB6EAC"/>
    <w:rsid w:val="00AC00D2"/>
    <w:rsid w:val="00AC0699"/>
    <w:rsid w:val="00AC1696"/>
    <w:rsid w:val="00AC191A"/>
    <w:rsid w:val="00AC1D49"/>
    <w:rsid w:val="00AC252B"/>
    <w:rsid w:val="00AC2BEF"/>
    <w:rsid w:val="00AC2F08"/>
    <w:rsid w:val="00AC35B2"/>
    <w:rsid w:val="00AC4B39"/>
    <w:rsid w:val="00AC4C83"/>
    <w:rsid w:val="00AC4F34"/>
    <w:rsid w:val="00AC5088"/>
    <w:rsid w:val="00AC50BC"/>
    <w:rsid w:val="00AC6104"/>
    <w:rsid w:val="00AC6213"/>
    <w:rsid w:val="00AC63AC"/>
    <w:rsid w:val="00AC6EC2"/>
    <w:rsid w:val="00AC6FBC"/>
    <w:rsid w:val="00AC6FC6"/>
    <w:rsid w:val="00AD0265"/>
    <w:rsid w:val="00AD047A"/>
    <w:rsid w:val="00AD0DE9"/>
    <w:rsid w:val="00AD13C0"/>
    <w:rsid w:val="00AD16D1"/>
    <w:rsid w:val="00AD1F3E"/>
    <w:rsid w:val="00AD2036"/>
    <w:rsid w:val="00AD22E3"/>
    <w:rsid w:val="00AD2971"/>
    <w:rsid w:val="00AD4439"/>
    <w:rsid w:val="00AD5631"/>
    <w:rsid w:val="00AD5DA2"/>
    <w:rsid w:val="00AD5FE2"/>
    <w:rsid w:val="00AD6689"/>
    <w:rsid w:val="00AD76F2"/>
    <w:rsid w:val="00AD7D03"/>
    <w:rsid w:val="00AD7DDC"/>
    <w:rsid w:val="00AE1224"/>
    <w:rsid w:val="00AE12C5"/>
    <w:rsid w:val="00AE18A3"/>
    <w:rsid w:val="00AE3505"/>
    <w:rsid w:val="00AE3756"/>
    <w:rsid w:val="00AE37D6"/>
    <w:rsid w:val="00AE3A4B"/>
    <w:rsid w:val="00AE3A63"/>
    <w:rsid w:val="00AE3E2E"/>
    <w:rsid w:val="00AE44DF"/>
    <w:rsid w:val="00AE4572"/>
    <w:rsid w:val="00AE4755"/>
    <w:rsid w:val="00AE4DD6"/>
    <w:rsid w:val="00AE53FF"/>
    <w:rsid w:val="00AE5416"/>
    <w:rsid w:val="00AE5435"/>
    <w:rsid w:val="00AE5C7D"/>
    <w:rsid w:val="00AE645C"/>
    <w:rsid w:val="00AE749F"/>
    <w:rsid w:val="00AE7DED"/>
    <w:rsid w:val="00AF2255"/>
    <w:rsid w:val="00AF2918"/>
    <w:rsid w:val="00AF3ABE"/>
    <w:rsid w:val="00AF49C5"/>
    <w:rsid w:val="00AF4CD3"/>
    <w:rsid w:val="00AF52E0"/>
    <w:rsid w:val="00AF5615"/>
    <w:rsid w:val="00AF598C"/>
    <w:rsid w:val="00AF6079"/>
    <w:rsid w:val="00AF6286"/>
    <w:rsid w:val="00AF6959"/>
    <w:rsid w:val="00AF7408"/>
    <w:rsid w:val="00AF7AC8"/>
    <w:rsid w:val="00AF7D5D"/>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2CC"/>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20164"/>
    <w:rsid w:val="00B202C7"/>
    <w:rsid w:val="00B203F3"/>
    <w:rsid w:val="00B2101D"/>
    <w:rsid w:val="00B21035"/>
    <w:rsid w:val="00B210D6"/>
    <w:rsid w:val="00B21628"/>
    <w:rsid w:val="00B22718"/>
    <w:rsid w:val="00B23764"/>
    <w:rsid w:val="00B23939"/>
    <w:rsid w:val="00B23F81"/>
    <w:rsid w:val="00B23F8B"/>
    <w:rsid w:val="00B24204"/>
    <w:rsid w:val="00B24E27"/>
    <w:rsid w:val="00B24EB1"/>
    <w:rsid w:val="00B25562"/>
    <w:rsid w:val="00B259B3"/>
    <w:rsid w:val="00B25A59"/>
    <w:rsid w:val="00B25B73"/>
    <w:rsid w:val="00B2680C"/>
    <w:rsid w:val="00B26F60"/>
    <w:rsid w:val="00B272BA"/>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9BC"/>
    <w:rsid w:val="00B33D65"/>
    <w:rsid w:val="00B33EA5"/>
    <w:rsid w:val="00B33F5C"/>
    <w:rsid w:val="00B340AB"/>
    <w:rsid w:val="00B34514"/>
    <w:rsid w:val="00B34550"/>
    <w:rsid w:val="00B34F46"/>
    <w:rsid w:val="00B35219"/>
    <w:rsid w:val="00B35482"/>
    <w:rsid w:val="00B357D4"/>
    <w:rsid w:val="00B35F95"/>
    <w:rsid w:val="00B36AB5"/>
    <w:rsid w:val="00B36B18"/>
    <w:rsid w:val="00B36C69"/>
    <w:rsid w:val="00B37110"/>
    <w:rsid w:val="00B3755C"/>
    <w:rsid w:val="00B37837"/>
    <w:rsid w:val="00B37938"/>
    <w:rsid w:val="00B379BC"/>
    <w:rsid w:val="00B37D7D"/>
    <w:rsid w:val="00B37F7E"/>
    <w:rsid w:val="00B40375"/>
    <w:rsid w:val="00B412BD"/>
    <w:rsid w:val="00B419E4"/>
    <w:rsid w:val="00B41C6A"/>
    <w:rsid w:val="00B41E8E"/>
    <w:rsid w:val="00B42043"/>
    <w:rsid w:val="00B42684"/>
    <w:rsid w:val="00B42F04"/>
    <w:rsid w:val="00B432A0"/>
    <w:rsid w:val="00B44753"/>
    <w:rsid w:val="00B44928"/>
    <w:rsid w:val="00B45088"/>
    <w:rsid w:val="00B45473"/>
    <w:rsid w:val="00B457B8"/>
    <w:rsid w:val="00B45E05"/>
    <w:rsid w:val="00B462A7"/>
    <w:rsid w:val="00B4738B"/>
    <w:rsid w:val="00B476AF"/>
    <w:rsid w:val="00B4772D"/>
    <w:rsid w:val="00B47B1F"/>
    <w:rsid w:val="00B47CC4"/>
    <w:rsid w:val="00B50197"/>
    <w:rsid w:val="00B505F5"/>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293"/>
    <w:rsid w:val="00B54E35"/>
    <w:rsid w:val="00B55F16"/>
    <w:rsid w:val="00B56016"/>
    <w:rsid w:val="00B562D1"/>
    <w:rsid w:val="00B568B8"/>
    <w:rsid w:val="00B56CDC"/>
    <w:rsid w:val="00B56E01"/>
    <w:rsid w:val="00B570B9"/>
    <w:rsid w:val="00B5715D"/>
    <w:rsid w:val="00B57479"/>
    <w:rsid w:val="00B60041"/>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3F2"/>
    <w:rsid w:val="00B70404"/>
    <w:rsid w:val="00B708EA"/>
    <w:rsid w:val="00B70F39"/>
    <w:rsid w:val="00B7126F"/>
    <w:rsid w:val="00B712C3"/>
    <w:rsid w:val="00B713FD"/>
    <w:rsid w:val="00B72A25"/>
    <w:rsid w:val="00B72C44"/>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0979"/>
    <w:rsid w:val="00B810DF"/>
    <w:rsid w:val="00B81983"/>
    <w:rsid w:val="00B81F15"/>
    <w:rsid w:val="00B81FBB"/>
    <w:rsid w:val="00B823AE"/>
    <w:rsid w:val="00B827FD"/>
    <w:rsid w:val="00B837C2"/>
    <w:rsid w:val="00B8382B"/>
    <w:rsid w:val="00B83AC2"/>
    <w:rsid w:val="00B83D49"/>
    <w:rsid w:val="00B83FC8"/>
    <w:rsid w:val="00B84851"/>
    <w:rsid w:val="00B85248"/>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397"/>
    <w:rsid w:val="00B925A9"/>
    <w:rsid w:val="00B92808"/>
    <w:rsid w:val="00B929CF"/>
    <w:rsid w:val="00B92C59"/>
    <w:rsid w:val="00B92D3D"/>
    <w:rsid w:val="00B93112"/>
    <w:rsid w:val="00B931AD"/>
    <w:rsid w:val="00B93BA2"/>
    <w:rsid w:val="00B93D60"/>
    <w:rsid w:val="00B943EA"/>
    <w:rsid w:val="00B95B21"/>
    <w:rsid w:val="00B95BFE"/>
    <w:rsid w:val="00B961CB"/>
    <w:rsid w:val="00B96960"/>
    <w:rsid w:val="00B96C22"/>
    <w:rsid w:val="00B972D3"/>
    <w:rsid w:val="00B97C29"/>
    <w:rsid w:val="00BA0098"/>
    <w:rsid w:val="00BA036D"/>
    <w:rsid w:val="00BA0940"/>
    <w:rsid w:val="00BA0965"/>
    <w:rsid w:val="00BA1359"/>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1F35"/>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348"/>
    <w:rsid w:val="00BC0788"/>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2B1"/>
    <w:rsid w:val="00BD5479"/>
    <w:rsid w:val="00BD57EF"/>
    <w:rsid w:val="00BD59E3"/>
    <w:rsid w:val="00BD672B"/>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4F2"/>
    <w:rsid w:val="00BE7B6F"/>
    <w:rsid w:val="00BE7BCE"/>
    <w:rsid w:val="00BF0A46"/>
    <w:rsid w:val="00BF0E8E"/>
    <w:rsid w:val="00BF17C6"/>
    <w:rsid w:val="00BF1A7F"/>
    <w:rsid w:val="00BF2647"/>
    <w:rsid w:val="00BF2E36"/>
    <w:rsid w:val="00BF3017"/>
    <w:rsid w:val="00BF3E91"/>
    <w:rsid w:val="00BF4B53"/>
    <w:rsid w:val="00BF5324"/>
    <w:rsid w:val="00BF561D"/>
    <w:rsid w:val="00BF5652"/>
    <w:rsid w:val="00BF577F"/>
    <w:rsid w:val="00BF5A3F"/>
    <w:rsid w:val="00BF5B28"/>
    <w:rsid w:val="00BF70EF"/>
    <w:rsid w:val="00BF7266"/>
    <w:rsid w:val="00BF7734"/>
    <w:rsid w:val="00BF7A44"/>
    <w:rsid w:val="00C00474"/>
    <w:rsid w:val="00C0072C"/>
    <w:rsid w:val="00C00F37"/>
    <w:rsid w:val="00C020EE"/>
    <w:rsid w:val="00C0247E"/>
    <w:rsid w:val="00C02A99"/>
    <w:rsid w:val="00C03F48"/>
    <w:rsid w:val="00C03F51"/>
    <w:rsid w:val="00C0422A"/>
    <w:rsid w:val="00C056F6"/>
    <w:rsid w:val="00C05A66"/>
    <w:rsid w:val="00C05C5B"/>
    <w:rsid w:val="00C05DDE"/>
    <w:rsid w:val="00C0648F"/>
    <w:rsid w:val="00C06812"/>
    <w:rsid w:val="00C068A8"/>
    <w:rsid w:val="00C074F2"/>
    <w:rsid w:val="00C10CC7"/>
    <w:rsid w:val="00C1112B"/>
    <w:rsid w:val="00C111ED"/>
    <w:rsid w:val="00C11CD0"/>
    <w:rsid w:val="00C11DF8"/>
    <w:rsid w:val="00C11F38"/>
    <w:rsid w:val="00C13225"/>
    <w:rsid w:val="00C136A2"/>
    <w:rsid w:val="00C143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F45"/>
    <w:rsid w:val="00C224B0"/>
    <w:rsid w:val="00C2265F"/>
    <w:rsid w:val="00C22706"/>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27FF3"/>
    <w:rsid w:val="00C30796"/>
    <w:rsid w:val="00C312AB"/>
    <w:rsid w:val="00C322F1"/>
    <w:rsid w:val="00C32CFA"/>
    <w:rsid w:val="00C33284"/>
    <w:rsid w:val="00C33F76"/>
    <w:rsid w:val="00C34398"/>
    <w:rsid w:val="00C343E5"/>
    <w:rsid w:val="00C34A67"/>
    <w:rsid w:val="00C351A6"/>
    <w:rsid w:val="00C35A4C"/>
    <w:rsid w:val="00C35B25"/>
    <w:rsid w:val="00C35E0D"/>
    <w:rsid w:val="00C3616E"/>
    <w:rsid w:val="00C36FEF"/>
    <w:rsid w:val="00C37066"/>
    <w:rsid w:val="00C371FA"/>
    <w:rsid w:val="00C377A2"/>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CC1"/>
    <w:rsid w:val="00C53E6D"/>
    <w:rsid w:val="00C54A67"/>
    <w:rsid w:val="00C54CD6"/>
    <w:rsid w:val="00C55CCA"/>
    <w:rsid w:val="00C55E36"/>
    <w:rsid w:val="00C55EA7"/>
    <w:rsid w:val="00C5779B"/>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ABC"/>
    <w:rsid w:val="00C72B5A"/>
    <w:rsid w:val="00C733D9"/>
    <w:rsid w:val="00C73861"/>
    <w:rsid w:val="00C738C5"/>
    <w:rsid w:val="00C740D5"/>
    <w:rsid w:val="00C7432C"/>
    <w:rsid w:val="00C75173"/>
    <w:rsid w:val="00C754E8"/>
    <w:rsid w:val="00C75791"/>
    <w:rsid w:val="00C758A6"/>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71E"/>
    <w:rsid w:val="00C84955"/>
    <w:rsid w:val="00C84A39"/>
    <w:rsid w:val="00C85248"/>
    <w:rsid w:val="00C857DA"/>
    <w:rsid w:val="00C85FED"/>
    <w:rsid w:val="00C86467"/>
    <w:rsid w:val="00C87199"/>
    <w:rsid w:val="00C87246"/>
    <w:rsid w:val="00C90A32"/>
    <w:rsid w:val="00C912FD"/>
    <w:rsid w:val="00C91A3F"/>
    <w:rsid w:val="00C92316"/>
    <w:rsid w:val="00C92547"/>
    <w:rsid w:val="00C926FD"/>
    <w:rsid w:val="00C934C4"/>
    <w:rsid w:val="00C941A8"/>
    <w:rsid w:val="00C943CE"/>
    <w:rsid w:val="00C9488F"/>
    <w:rsid w:val="00C95C72"/>
    <w:rsid w:val="00C95CA8"/>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940"/>
    <w:rsid w:val="00CA3B64"/>
    <w:rsid w:val="00CA5FF8"/>
    <w:rsid w:val="00CA6108"/>
    <w:rsid w:val="00CA64D5"/>
    <w:rsid w:val="00CA66DA"/>
    <w:rsid w:val="00CA67AD"/>
    <w:rsid w:val="00CA708F"/>
    <w:rsid w:val="00CA7A20"/>
    <w:rsid w:val="00CB1877"/>
    <w:rsid w:val="00CB1AAC"/>
    <w:rsid w:val="00CB21E2"/>
    <w:rsid w:val="00CB297A"/>
    <w:rsid w:val="00CB3192"/>
    <w:rsid w:val="00CB3201"/>
    <w:rsid w:val="00CB3415"/>
    <w:rsid w:val="00CB360F"/>
    <w:rsid w:val="00CB3785"/>
    <w:rsid w:val="00CB3A41"/>
    <w:rsid w:val="00CB4329"/>
    <w:rsid w:val="00CB4ACA"/>
    <w:rsid w:val="00CB4E57"/>
    <w:rsid w:val="00CB5BB6"/>
    <w:rsid w:val="00CB6290"/>
    <w:rsid w:val="00CB6785"/>
    <w:rsid w:val="00CB6E40"/>
    <w:rsid w:val="00CB6EAE"/>
    <w:rsid w:val="00CB7127"/>
    <w:rsid w:val="00CB766B"/>
    <w:rsid w:val="00CB79B8"/>
    <w:rsid w:val="00CB7C04"/>
    <w:rsid w:val="00CB7E10"/>
    <w:rsid w:val="00CC0276"/>
    <w:rsid w:val="00CC0DEB"/>
    <w:rsid w:val="00CC1720"/>
    <w:rsid w:val="00CC191C"/>
    <w:rsid w:val="00CC1F0F"/>
    <w:rsid w:val="00CC2759"/>
    <w:rsid w:val="00CC3528"/>
    <w:rsid w:val="00CC356D"/>
    <w:rsid w:val="00CC3FEB"/>
    <w:rsid w:val="00CC446F"/>
    <w:rsid w:val="00CC52D2"/>
    <w:rsid w:val="00CC5719"/>
    <w:rsid w:val="00CC5B55"/>
    <w:rsid w:val="00CC6EC6"/>
    <w:rsid w:val="00CC6F87"/>
    <w:rsid w:val="00CC7262"/>
    <w:rsid w:val="00CC7A24"/>
    <w:rsid w:val="00CC7DFE"/>
    <w:rsid w:val="00CC7FF3"/>
    <w:rsid w:val="00CD0040"/>
    <w:rsid w:val="00CD0EF3"/>
    <w:rsid w:val="00CD109D"/>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0D0E"/>
    <w:rsid w:val="00CE158F"/>
    <w:rsid w:val="00CE1872"/>
    <w:rsid w:val="00CE18E6"/>
    <w:rsid w:val="00CE1983"/>
    <w:rsid w:val="00CE2661"/>
    <w:rsid w:val="00CE2909"/>
    <w:rsid w:val="00CE2C36"/>
    <w:rsid w:val="00CE350A"/>
    <w:rsid w:val="00CE3E59"/>
    <w:rsid w:val="00CE417B"/>
    <w:rsid w:val="00CE4AEE"/>
    <w:rsid w:val="00CE5352"/>
    <w:rsid w:val="00CE53E5"/>
    <w:rsid w:val="00CE5813"/>
    <w:rsid w:val="00CE5A1B"/>
    <w:rsid w:val="00CE5CF2"/>
    <w:rsid w:val="00CE5D94"/>
    <w:rsid w:val="00CE6713"/>
    <w:rsid w:val="00CE6BB6"/>
    <w:rsid w:val="00CE71E9"/>
    <w:rsid w:val="00CE7B1F"/>
    <w:rsid w:val="00CE7F9D"/>
    <w:rsid w:val="00CF0DEC"/>
    <w:rsid w:val="00CF126F"/>
    <w:rsid w:val="00CF1486"/>
    <w:rsid w:val="00CF2572"/>
    <w:rsid w:val="00CF25A1"/>
    <w:rsid w:val="00CF2BA1"/>
    <w:rsid w:val="00CF2EA9"/>
    <w:rsid w:val="00CF2FFE"/>
    <w:rsid w:val="00CF3124"/>
    <w:rsid w:val="00CF33EF"/>
    <w:rsid w:val="00CF3DA6"/>
    <w:rsid w:val="00CF3ECF"/>
    <w:rsid w:val="00CF40BE"/>
    <w:rsid w:val="00CF461F"/>
    <w:rsid w:val="00CF467E"/>
    <w:rsid w:val="00CF476A"/>
    <w:rsid w:val="00CF4B9C"/>
    <w:rsid w:val="00CF509A"/>
    <w:rsid w:val="00CF54F1"/>
    <w:rsid w:val="00CF55E2"/>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88A"/>
    <w:rsid w:val="00D03CB9"/>
    <w:rsid w:val="00D04533"/>
    <w:rsid w:val="00D04573"/>
    <w:rsid w:val="00D04806"/>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413"/>
    <w:rsid w:val="00D14643"/>
    <w:rsid w:val="00D14FF5"/>
    <w:rsid w:val="00D1525D"/>
    <w:rsid w:val="00D16FA0"/>
    <w:rsid w:val="00D17378"/>
    <w:rsid w:val="00D2017F"/>
    <w:rsid w:val="00D20575"/>
    <w:rsid w:val="00D21449"/>
    <w:rsid w:val="00D216B2"/>
    <w:rsid w:val="00D222F1"/>
    <w:rsid w:val="00D22488"/>
    <w:rsid w:val="00D22940"/>
    <w:rsid w:val="00D22DC2"/>
    <w:rsid w:val="00D23974"/>
    <w:rsid w:val="00D23B41"/>
    <w:rsid w:val="00D24480"/>
    <w:rsid w:val="00D24E2E"/>
    <w:rsid w:val="00D2519A"/>
    <w:rsid w:val="00D25462"/>
    <w:rsid w:val="00D25507"/>
    <w:rsid w:val="00D25C33"/>
    <w:rsid w:val="00D25E9F"/>
    <w:rsid w:val="00D2632E"/>
    <w:rsid w:val="00D26479"/>
    <w:rsid w:val="00D26DCE"/>
    <w:rsid w:val="00D27859"/>
    <w:rsid w:val="00D27A0C"/>
    <w:rsid w:val="00D27CE3"/>
    <w:rsid w:val="00D27D7D"/>
    <w:rsid w:val="00D27DF5"/>
    <w:rsid w:val="00D27E76"/>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61"/>
    <w:rsid w:val="00D36CD7"/>
    <w:rsid w:val="00D36ED9"/>
    <w:rsid w:val="00D37A37"/>
    <w:rsid w:val="00D37B51"/>
    <w:rsid w:val="00D40056"/>
    <w:rsid w:val="00D4101D"/>
    <w:rsid w:val="00D4128C"/>
    <w:rsid w:val="00D42AFB"/>
    <w:rsid w:val="00D42DED"/>
    <w:rsid w:val="00D43511"/>
    <w:rsid w:val="00D43F0D"/>
    <w:rsid w:val="00D4404B"/>
    <w:rsid w:val="00D4411B"/>
    <w:rsid w:val="00D44ABA"/>
    <w:rsid w:val="00D44EC6"/>
    <w:rsid w:val="00D45087"/>
    <w:rsid w:val="00D4536C"/>
    <w:rsid w:val="00D45EB6"/>
    <w:rsid w:val="00D4638E"/>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E12"/>
    <w:rsid w:val="00D561DB"/>
    <w:rsid w:val="00D5657D"/>
    <w:rsid w:val="00D56930"/>
    <w:rsid w:val="00D5704D"/>
    <w:rsid w:val="00D5748E"/>
    <w:rsid w:val="00D577BB"/>
    <w:rsid w:val="00D60B39"/>
    <w:rsid w:val="00D60F46"/>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1230"/>
    <w:rsid w:val="00D71868"/>
    <w:rsid w:val="00D735D0"/>
    <w:rsid w:val="00D738D2"/>
    <w:rsid w:val="00D73A5C"/>
    <w:rsid w:val="00D74118"/>
    <w:rsid w:val="00D74693"/>
    <w:rsid w:val="00D74696"/>
    <w:rsid w:val="00D75688"/>
    <w:rsid w:val="00D7589B"/>
    <w:rsid w:val="00D75FFF"/>
    <w:rsid w:val="00D760A2"/>
    <w:rsid w:val="00D768B2"/>
    <w:rsid w:val="00D77315"/>
    <w:rsid w:val="00D77465"/>
    <w:rsid w:val="00D777DD"/>
    <w:rsid w:val="00D7789D"/>
    <w:rsid w:val="00D80021"/>
    <w:rsid w:val="00D807E5"/>
    <w:rsid w:val="00D80803"/>
    <w:rsid w:val="00D833BE"/>
    <w:rsid w:val="00D84A0B"/>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56B5"/>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8AC"/>
    <w:rsid w:val="00DA7D61"/>
    <w:rsid w:val="00DB0BB5"/>
    <w:rsid w:val="00DB14DD"/>
    <w:rsid w:val="00DB1890"/>
    <w:rsid w:val="00DB1D21"/>
    <w:rsid w:val="00DB1DF6"/>
    <w:rsid w:val="00DB1F2C"/>
    <w:rsid w:val="00DB203C"/>
    <w:rsid w:val="00DB2897"/>
    <w:rsid w:val="00DB2E73"/>
    <w:rsid w:val="00DB3592"/>
    <w:rsid w:val="00DB43A8"/>
    <w:rsid w:val="00DB47E5"/>
    <w:rsid w:val="00DB485B"/>
    <w:rsid w:val="00DB4C93"/>
    <w:rsid w:val="00DB5421"/>
    <w:rsid w:val="00DB5BF5"/>
    <w:rsid w:val="00DB5F2D"/>
    <w:rsid w:val="00DB64F4"/>
    <w:rsid w:val="00DB653F"/>
    <w:rsid w:val="00DB72F1"/>
    <w:rsid w:val="00DB7C3F"/>
    <w:rsid w:val="00DC0172"/>
    <w:rsid w:val="00DC01C9"/>
    <w:rsid w:val="00DC039D"/>
    <w:rsid w:val="00DC1496"/>
    <w:rsid w:val="00DC165B"/>
    <w:rsid w:val="00DC198B"/>
    <w:rsid w:val="00DC1993"/>
    <w:rsid w:val="00DC20CE"/>
    <w:rsid w:val="00DC23C9"/>
    <w:rsid w:val="00DC2894"/>
    <w:rsid w:val="00DC392E"/>
    <w:rsid w:val="00DC3A71"/>
    <w:rsid w:val="00DC3EB3"/>
    <w:rsid w:val="00DC3F8A"/>
    <w:rsid w:val="00DC4092"/>
    <w:rsid w:val="00DC4144"/>
    <w:rsid w:val="00DC41DD"/>
    <w:rsid w:val="00DC44D6"/>
    <w:rsid w:val="00DC45A9"/>
    <w:rsid w:val="00DC506B"/>
    <w:rsid w:val="00DC544A"/>
    <w:rsid w:val="00DC5B1A"/>
    <w:rsid w:val="00DC6AB8"/>
    <w:rsid w:val="00DC6DB4"/>
    <w:rsid w:val="00DC738E"/>
    <w:rsid w:val="00DC744C"/>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11A"/>
    <w:rsid w:val="00DD52BE"/>
    <w:rsid w:val="00DD53CC"/>
    <w:rsid w:val="00DD5BD3"/>
    <w:rsid w:val="00DD5F54"/>
    <w:rsid w:val="00DD6FE6"/>
    <w:rsid w:val="00DD740A"/>
    <w:rsid w:val="00DD77DD"/>
    <w:rsid w:val="00DD7F26"/>
    <w:rsid w:val="00DE0175"/>
    <w:rsid w:val="00DE0D00"/>
    <w:rsid w:val="00DE0D18"/>
    <w:rsid w:val="00DE1208"/>
    <w:rsid w:val="00DE16CD"/>
    <w:rsid w:val="00DE220D"/>
    <w:rsid w:val="00DE2803"/>
    <w:rsid w:val="00DE31C5"/>
    <w:rsid w:val="00DE3856"/>
    <w:rsid w:val="00DE6492"/>
    <w:rsid w:val="00DE652F"/>
    <w:rsid w:val="00DE65AF"/>
    <w:rsid w:val="00DE7902"/>
    <w:rsid w:val="00DF02EE"/>
    <w:rsid w:val="00DF0517"/>
    <w:rsid w:val="00DF10A3"/>
    <w:rsid w:val="00DF1358"/>
    <w:rsid w:val="00DF1CDA"/>
    <w:rsid w:val="00DF2420"/>
    <w:rsid w:val="00DF280B"/>
    <w:rsid w:val="00DF28B7"/>
    <w:rsid w:val="00DF2EAD"/>
    <w:rsid w:val="00DF3079"/>
    <w:rsid w:val="00DF3257"/>
    <w:rsid w:val="00DF3345"/>
    <w:rsid w:val="00DF383D"/>
    <w:rsid w:val="00DF398E"/>
    <w:rsid w:val="00DF43E8"/>
    <w:rsid w:val="00DF4B3E"/>
    <w:rsid w:val="00DF5179"/>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492B"/>
    <w:rsid w:val="00E25627"/>
    <w:rsid w:val="00E256E5"/>
    <w:rsid w:val="00E25B30"/>
    <w:rsid w:val="00E26411"/>
    <w:rsid w:val="00E264BC"/>
    <w:rsid w:val="00E26AC1"/>
    <w:rsid w:val="00E26F26"/>
    <w:rsid w:val="00E2720A"/>
    <w:rsid w:val="00E27AE8"/>
    <w:rsid w:val="00E27F74"/>
    <w:rsid w:val="00E3008F"/>
    <w:rsid w:val="00E307B6"/>
    <w:rsid w:val="00E30C34"/>
    <w:rsid w:val="00E316E4"/>
    <w:rsid w:val="00E316F5"/>
    <w:rsid w:val="00E32E21"/>
    <w:rsid w:val="00E32E9C"/>
    <w:rsid w:val="00E339F2"/>
    <w:rsid w:val="00E33CFB"/>
    <w:rsid w:val="00E34D9D"/>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39CA"/>
    <w:rsid w:val="00E440D0"/>
    <w:rsid w:val="00E44D80"/>
    <w:rsid w:val="00E45AB1"/>
    <w:rsid w:val="00E45B52"/>
    <w:rsid w:val="00E45C81"/>
    <w:rsid w:val="00E46268"/>
    <w:rsid w:val="00E462F2"/>
    <w:rsid w:val="00E46789"/>
    <w:rsid w:val="00E468E6"/>
    <w:rsid w:val="00E46C51"/>
    <w:rsid w:val="00E46CC9"/>
    <w:rsid w:val="00E50255"/>
    <w:rsid w:val="00E50772"/>
    <w:rsid w:val="00E50D89"/>
    <w:rsid w:val="00E528F9"/>
    <w:rsid w:val="00E53522"/>
    <w:rsid w:val="00E545FA"/>
    <w:rsid w:val="00E546E8"/>
    <w:rsid w:val="00E547BA"/>
    <w:rsid w:val="00E55854"/>
    <w:rsid w:val="00E55BA5"/>
    <w:rsid w:val="00E56050"/>
    <w:rsid w:val="00E56707"/>
    <w:rsid w:val="00E56ACD"/>
    <w:rsid w:val="00E57279"/>
    <w:rsid w:val="00E57739"/>
    <w:rsid w:val="00E6045F"/>
    <w:rsid w:val="00E60CA2"/>
    <w:rsid w:val="00E6254A"/>
    <w:rsid w:val="00E628AD"/>
    <w:rsid w:val="00E62908"/>
    <w:rsid w:val="00E629E8"/>
    <w:rsid w:val="00E63710"/>
    <w:rsid w:val="00E6378C"/>
    <w:rsid w:val="00E64339"/>
    <w:rsid w:val="00E64DAA"/>
    <w:rsid w:val="00E656C5"/>
    <w:rsid w:val="00E664C9"/>
    <w:rsid w:val="00E66B76"/>
    <w:rsid w:val="00E67584"/>
    <w:rsid w:val="00E67669"/>
    <w:rsid w:val="00E676F0"/>
    <w:rsid w:val="00E677BD"/>
    <w:rsid w:val="00E67AE7"/>
    <w:rsid w:val="00E7011C"/>
    <w:rsid w:val="00E70183"/>
    <w:rsid w:val="00E70309"/>
    <w:rsid w:val="00E708BC"/>
    <w:rsid w:val="00E70C34"/>
    <w:rsid w:val="00E70C44"/>
    <w:rsid w:val="00E7107A"/>
    <w:rsid w:val="00E7138D"/>
    <w:rsid w:val="00E71428"/>
    <w:rsid w:val="00E7273B"/>
    <w:rsid w:val="00E728D3"/>
    <w:rsid w:val="00E72B6E"/>
    <w:rsid w:val="00E742F4"/>
    <w:rsid w:val="00E74B6D"/>
    <w:rsid w:val="00E74BE2"/>
    <w:rsid w:val="00E74C10"/>
    <w:rsid w:val="00E75976"/>
    <w:rsid w:val="00E75E5C"/>
    <w:rsid w:val="00E760FF"/>
    <w:rsid w:val="00E76384"/>
    <w:rsid w:val="00E775E3"/>
    <w:rsid w:val="00E7767C"/>
    <w:rsid w:val="00E77A45"/>
    <w:rsid w:val="00E77C07"/>
    <w:rsid w:val="00E80347"/>
    <w:rsid w:val="00E80693"/>
    <w:rsid w:val="00E812F5"/>
    <w:rsid w:val="00E8154B"/>
    <w:rsid w:val="00E82968"/>
    <w:rsid w:val="00E8357D"/>
    <w:rsid w:val="00E835BC"/>
    <w:rsid w:val="00E8373C"/>
    <w:rsid w:val="00E83967"/>
    <w:rsid w:val="00E839AD"/>
    <w:rsid w:val="00E83FCE"/>
    <w:rsid w:val="00E84565"/>
    <w:rsid w:val="00E84570"/>
    <w:rsid w:val="00E846CA"/>
    <w:rsid w:val="00E8487A"/>
    <w:rsid w:val="00E85726"/>
    <w:rsid w:val="00E857B9"/>
    <w:rsid w:val="00E872A7"/>
    <w:rsid w:val="00E878CC"/>
    <w:rsid w:val="00E879BC"/>
    <w:rsid w:val="00E87A7D"/>
    <w:rsid w:val="00E87EAD"/>
    <w:rsid w:val="00E901AB"/>
    <w:rsid w:val="00E9096C"/>
    <w:rsid w:val="00E90AF8"/>
    <w:rsid w:val="00E90D9F"/>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3333"/>
    <w:rsid w:val="00EA369D"/>
    <w:rsid w:val="00EA39B8"/>
    <w:rsid w:val="00EA3B6D"/>
    <w:rsid w:val="00EA3EF5"/>
    <w:rsid w:val="00EA411E"/>
    <w:rsid w:val="00EA4C4D"/>
    <w:rsid w:val="00EA539E"/>
    <w:rsid w:val="00EA641F"/>
    <w:rsid w:val="00EA670C"/>
    <w:rsid w:val="00EA69BF"/>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52"/>
    <w:rsid w:val="00EC3C37"/>
    <w:rsid w:val="00EC3D03"/>
    <w:rsid w:val="00EC4235"/>
    <w:rsid w:val="00EC4915"/>
    <w:rsid w:val="00EC49E9"/>
    <w:rsid w:val="00EC5199"/>
    <w:rsid w:val="00EC55E4"/>
    <w:rsid w:val="00EC6C5D"/>
    <w:rsid w:val="00EC6D38"/>
    <w:rsid w:val="00EC7F14"/>
    <w:rsid w:val="00EC7FC4"/>
    <w:rsid w:val="00ED0190"/>
    <w:rsid w:val="00ED1F74"/>
    <w:rsid w:val="00ED226E"/>
    <w:rsid w:val="00ED2B2B"/>
    <w:rsid w:val="00ED2EBD"/>
    <w:rsid w:val="00ED3078"/>
    <w:rsid w:val="00ED3187"/>
    <w:rsid w:val="00ED35A7"/>
    <w:rsid w:val="00ED3B24"/>
    <w:rsid w:val="00ED3BB6"/>
    <w:rsid w:val="00ED3F0E"/>
    <w:rsid w:val="00ED415E"/>
    <w:rsid w:val="00ED4275"/>
    <w:rsid w:val="00ED450E"/>
    <w:rsid w:val="00ED473B"/>
    <w:rsid w:val="00ED4969"/>
    <w:rsid w:val="00ED56D3"/>
    <w:rsid w:val="00ED7770"/>
    <w:rsid w:val="00ED78E4"/>
    <w:rsid w:val="00EE1043"/>
    <w:rsid w:val="00EE1A51"/>
    <w:rsid w:val="00EE1A88"/>
    <w:rsid w:val="00EE1CA1"/>
    <w:rsid w:val="00EE21A1"/>
    <w:rsid w:val="00EE220A"/>
    <w:rsid w:val="00EE2448"/>
    <w:rsid w:val="00EE249B"/>
    <w:rsid w:val="00EE2853"/>
    <w:rsid w:val="00EE2C3F"/>
    <w:rsid w:val="00EE3012"/>
    <w:rsid w:val="00EE3299"/>
    <w:rsid w:val="00EE352A"/>
    <w:rsid w:val="00EE4A0C"/>
    <w:rsid w:val="00EE5F9E"/>
    <w:rsid w:val="00EE60A4"/>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AC0"/>
    <w:rsid w:val="00EF6B68"/>
    <w:rsid w:val="00EF72D1"/>
    <w:rsid w:val="00EF7936"/>
    <w:rsid w:val="00F00C01"/>
    <w:rsid w:val="00F0135B"/>
    <w:rsid w:val="00F01FD1"/>
    <w:rsid w:val="00F0247E"/>
    <w:rsid w:val="00F02E73"/>
    <w:rsid w:val="00F03088"/>
    <w:rsid w:val="00F03091"/>
    <w:rsid w:val="00F03789"/>
    <w:rsid w:val="00F03831"/>
    <w:rsid w:val="00F04C2F"/>
    <w:rsid w:val="00F05459"/>
    <w:rsid w:val="00F05514"/>
    <w:rsid w:val="00F063A1"/>
    <w:rsid w:val="00F06507"/>
    <w:rsid w:val="00F06CF5"/>
    <w:rsid w:val="00F07520"/>
    <w:rsid w:val="00F07B66"/>
    <w:rsid w:val="00F10028"/>
    <w:rsid w:val="00F10140"/>
    <w:rsid w:val="00F1024A"/>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294"/>
    <w:rsid w:val="00F23455"/>
    <w:rsid w:val="00F23A49"/>
    <w:rsid w:val="00F23CA1"/>
    <w:rsid w:val="00F2401A"/>
    <w:rsid w:val="00F24B19"/>
    <w:rsid w:val="00F257BB"/>
    <w:rsid w:val="00F25BC3"/>
    <w:rsid w:val="00F25E3D"/>
    <w:rsid w:val="00F260EE"/>
    <w:rsid w:val="00F26211"/>
    <w:rsid w:val="00F2646F"/>
    <w:rsid w:val="00F264A0"/>
    <w:rsid w:val="00F264E5"/>
    <w:rsid w:val="00F267BA"/>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4320"/>
    <w:rsid w:val="00F44435"/>
    <w:rsid w:val="00F44FA1"/>
    <w:rsid w:val="00F45418"/>
    <w:rsid w:val="00F45BCE"/>
    <w:rsid w:val="00F45C43"/>
    <w:rsid w:val="00F4645D"/>
    <w:rsid w:val="00F46543"/>
    <w:rsid w:val="00F46558"/>
    <w:rsid w:val="00F46639"/>
    <w:rsid w:val="00F46676"/>
    <w:rsid w:val="00F46CA7"/>
    <w:rsid w:val="00F46D40"/>
    <w:rsid w:val="00F47377"/>
    <w:rsid w:val="00F4749C"/>
    <w:rsid w:val="00F47626"/>
    <w:rsid w:val="00F476A9"/>
    <w:rsid w:val="00F47CAB"/>
    <w:rsid w:val="00F50275"/>
    <w:rsid w:val="00F505C7"/>
    <w:rsid w:val="00F505F4"/>
    <w:rsid w:val="00F50CEB"/>
    <w:rsid w:val="00F50CF3"/>
    <w:rsid w:val="00F51366"/>
    <w:rsid w:val="00F52924"/>
    <w:rsid w:val="00F53109"/>
    <w:rsid w:val="00F53117"/>
    <w:rsid w:val="00F534AD"/>
    <w:rsid w:val="00F53C9E"/>
    <w:rsid w:val="00F546B5"/>
    <w:rsid w:val="00F54824"/>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13F5"/>
    <w:rsid w:val="00F6186F"/>
    <w:rsid w:val="00F61DD5"/>
    <w:rsid w:val="00F6243A"/>
    <w:rsid w:val="00F62833"/>
    <w:rsid w:val="00F62AE5"/>
    <w:rsid w:val="00F62B07"/>
    <w:rsid w:val="00F62D01"/>
    <w:rsid w:val="00F62EE5"/>
    <w:rsid w:val="00F636FD"/>
    <w:rsid w:val="00F63725"/>
    <w:rsid w:val="00F63BB0"/>
    <w:rsid w:val="00F64C7D"/>
    <w:rsid w:val="00F66746"/>
    <w:rsid w:val="00F669C5"/>
    <w:rsid w:val="00F66AE8"/>
    <w:rsid w:val="00F67C1B"/>
    <w:rsid w:val="00F67F40"/>
    <w:rsid w:val="00F70195"/>
    <w:rsid w:val="00F709C6"/>
    <w:rsid w:val="00F70FC0"/>
    <w:rsid w:val="00F71BA5"/>
    <w:rsid w:val="00F721E2"/>
    <w:rsid w:val="00F72359"/>
    <w:rsid w:val="00F72602"/>
    <w:rsid w:val="00F72A6B"/>
    <w:rsid w:val="00F72DEA"/>
    <w:rsid w:val="00F738E2"/>
    <w:rsid w:val="00F7493E"/>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C31"/>
    <w:rsid w:val="00F80E14"/>
    <w:rsid w:val="00F80E25"/>
    <w:rsid w:val="00F81524"/>
    <w:rsid w:val="00F81F27"/>
    <w:rsid w:val="00F822FE"/>
    <w:rsid w:val="00F82562"/>
    <w:rsid w:val="00F83142"/>
    <w:rsid w:val="00F83362"/>
    <w:rsid w:val="00F83890"/>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282"/>
    <w:rsid w:val="00F976CA"/>
    <w:rsid w:val="00F979B9"/>
    <w:rsid w:val="00F97CE1"/>
    <w:rsid w:val="00FA0672"/>
    <w:rsid w:val="00FA0966"/>
    <w:rsid w:val="00FA1419"/>
    <w:rsid w:val="00FA1755"/>
    <w:rsid w:val="00FA18F2"/>
    <w:rsid w:val="00FA208B"/>
    <w:rsid w:val="00FA2265"/>
    <w:rsid w:val="00FA267A"/>
    <w:rsid w:val="00FA280A"/>
    <w:rsid w:val="00FA368A"/>
    <w:rsid w:val="00FA3814"/>
    <w:rsid w:val="00FA3832"/>
    <w:rsid w:val="00FA3EBF"/>
    <w:rsid w:val="00FA4C90"/>
    <w:rsid w:val="00FA4EEC"/>
    <w:rsid w:val="00FA5127"/>
    <w:rsid w:val="00FA51D8"/>
    <w:rsid w:val="00FA6905"/>
    <w:rsid w:val="00FA6C4A"/>
    <w:rsid w:val="00FA7A01"/>
    <w:rsid w:val="00FB03E9"/>
    <w:rsid w:val="00FB08DC"/>
    <w:rsid w:val="00FB1F5A"/>
    <w:rsid w:val="00FB201B"/>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14BA"/>
    <w:rsid w:val="00FD1608"/>
    <w:rsid w:val="00FD16AF"/>
    <w:rsid w:val="00FD18F7"/>
    <w:rsid w:val="00FD1F4D"/>
    <w:rsid w:val="00FD2218"/>
    <w:rsid w:val="00FD28C6"/>
    <w:rsid w:val="00FD2A3E"/>
    <w:rsid w:val="00FD2CD6"/>
    <w:rsid w:val="00FD3BCE"/>
    <w:rsid w:val="00FD496E"/>
    <w:rsid w:val="00FD4C9A"/>
    <w:rsid w:val="00FD4EA9"/>
    <w:rsid w:val="00FD5091"/>
    <w:rsid w:val="00FD51A0"/>
    <w:rsid w:val="00FD51C4"/>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1B0B"/>
    <w:rsid w:val="00FF1FBA"/>
    <w:rsid w:val="00FF2673"/>
    <w:rsid w:val="00FF2773"/>
    <w:rsid w:val="00FF28BA"/>
    <w:rsid w:val="00FF2B42"/>
    <w:rsid w:val="00FF322C"/>
    <w:rsid w:val="00FF3EF8"/>
    <w:rsid w:val="00FF454E"/>
    <w:rsid w:val="00FF507F"/>
    <w:rsid w:val="00FF5D4D"/>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1A497DEB-5FDD-4C34-BDE7-B6C8913AC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61"/>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8C3314"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5D220D"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8C3314"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5D220D"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8C3314" w:themeColor="accent1" w:themeShade="BF"/>
      <w:sz w:val="24"/>
      <w:szCs w:val="24"/>
      <w:lang w:eastAsia="pt-BR"/>
    </w:rPr>
  </w:style>
  <w:style w:type="paragraph" w:customStyle="1" w:styleId="Nivel01">
    <w:name w:val="Nivel 01"/>
    <w:basedOn w:val="Ttulo1"/>
    <w:next w:val="Normal"/>
    <w:link w:val="Nivel01Char"/>
    <w:autoRedefine/>
    <w:qFormat/>
    <w:rsid w:val="0017444A"/>
    <w:pPr>
      <w:numPr>
        <w:numId w:val="2"/>
      </w:numPr>
      <w:tabs>
        <w:tab w:val="left" w:pos="567"/>
      </w:tabs>
      <w:spacing w:before="240" w:after="120" w:line="276" w:lineRule="auto"/>
      <w:jc w:val="both"/>
    </w:pPr>
    <w:rPr>
      <w:rFonts w:ascii="Cambria" w:hAnsi="Cambria"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BC451B" w:themeColor="accent1"/>
      </w:pBdr>
      <w:spacing w:after="300"/>
      <w:contextualSpacing/>
    </w:pPr>
    <w:rPr>
      <w:rFonts w:asciiTheme="majorHAnsi" w:eastAsiaTheme="majorEastAsia" w:hAnsiTheme="majorHAnsi" w:cstheme="majorBidi"/>
      <w:color w:val="18181A"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8181A" w:themeColor="text2" w:themeShade="BF"/>
      <w:spacing w:val="5"/>
      <w:kern w:val="28"/>
      <w:sz w:val="52"/>
      <w:szCs w:val="52"/>
      <w:lang w:eastAsia="pt-BR"/>
    </w:rPr>
  </w:style>
  <w:style w:type="character" w:customStyle="1" w:styleId="Nivel01Char">
    <w:name w:val="Nivel 01 Char"/>
    <w:basedOn w:val="TtuloChar"/>
    <w:link w:val="Nivel01"/>
    <w:rsid w:val="0017444A"/>
    <w:rPr>
      <w:rFonts w:ascii="Cambria" w:eastAsiaTheme="majorEastAsia" w:hAnsi="Cambria" w:cs="Arial"/>
      <w:b/>
      <w:bCs/>
      <w:color w:val="18181A"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8C3314" w:themeColor="accent1" w:themeShade="BF"/>
      <w:sz w:val="28"/>
      <w:szCs w:val="28"/>
      <w:lang w:eastAsia="pt-BR"/>
    </w:rPr>
  </w:style>
  <w:style w:type="character" w:customStyle="1" w:styleId="Nivel01TituloChar">
    <w:name w:val="Nivel_01_Titulo Char"/>
    <w:basedOn w:val="Nivel01Char"/>
    <w:link w:val="Nivel01Titulo"/>
    <w:qFormat/>
    <w:rsid w:val="00E967EA"/>
    <w:rPr>
      <w:rFonts w:ascii="Cambria" w:eastAsiaTheme="majorEastAsia" w:hAnsi="Cambria"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17444A"/>
    <w:pPr>
      <w:numPr>
        <w:ilvl w:val="1"/>
        <w:numId w:val="2"/>
      </w:numPr>
      <w:spacing w:before="120" w:after="120" w:line="276" w:lineRule="auto"/>
      <w:jc w:val="both"/>
    </w:pPr>
    <w:rPr>
      <w:rFonts w:ascii="Cambria" w:hAnsi="Cambria" w:cs="Arial"/>
      <w:bCs/>
      <w:color w:val="000000" w:themeColor="text1"/>
      <w:sz w:val="20"/>
      <w:szCs w:val="20"/>
      <w:lang w:eastAsia="en-US"/>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043B2C"/>
    <w:pPr>
      <w:numPr>
        <w:ilvl w:val="2"/>
        <w:numId w:val="2"/>
      </w:numPr>
      <w:spacing w:before="120" w:after="120" w:line="276" w:lineRule="auto"/>
      <w:jc w:val="both"/>
    </w:pPr>
    <w:rPr>
      <w:rFonts w:ascii="Cambria" w:hAnsi="Cambria" w:cs="Arial"/>
      <w:color w:val="000000"/>
      <w:sz w:val="20"/>
      <w:szCs w:val="20"/>
      <w:lang w:eastAsia="en-US"/>
    </w:rPr>
  </w:style>
  <w:style w:type="paragraph" w:customStyle="1" w:styleId="Nivel4">
    <w:name w:val="Nivel 4"/>
    <w:basedOn w:val="Nivel3"/>
    <w:link w:val="Nivel4Char"/>
    <w:autoRedefine/>
    <w:qFormat/>
    <w:rsid w:val="004E2063"/>
    <w:pPr>
      <w:numPr>
        <w:ilvl w:val="3"/>
      </w:numPr>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4E2063"/>
    <w:rPr>
      <w:rFonts w:ascii="Cambria" w:hAnsi="Cambria"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F4B69B"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17444A"/>
    <w:rPr>
      <w:rFonts w:ascii="Cambria" w:hAnsi="Cambria" w:cs="Arial"/>
      <w:bCs/>
      <w:color w:val="000000" w:themeColor="text1"/>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Cambria" w:eastAsia="Times New Roman" w:hAnsi="Cambria" w:cs="Arial"/>
      <w:bCs/>
      <w:i/>
      <w:noProof/>
      <w:color w:val="FF0000"/>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5D220D"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5D220D"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A40636"/>
    <w:pPr>
      <w:spacing w:before="0" w:after="0"/>
    </w:pPr>
    <w:rPr>
      <w:bCs w:val="0"/>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A40636"/>
    <w:rPr>
      <w:rFonts w:ascii="Cambria" w:hAnsi="Cambria" w:cs="Arial"/>
      <w:bCs w:val="0"/>
      <w:iCs/>
      <w:color w:val="000000" w:themeColor="text1"/>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043B2C"/>
    <w:rPr>
      <w:rFonts w:ascii="Cambria" w:hAnsi="Cambria" w:cs="Arial"/>
      <w:color w:val="000000"/>
    </w:rPr>
  </w:style>
  <w:style w:type="character" w:customStyle="1" w:styleId="Nvel3-RChar">
    <w:name w:val="Nível 3-R Char"/>
    <w:basedOn w:val="Nivel3Char"/>
    <w:link w:val="Nvel3-R"/>
    <w:rsid w:val="00D42AFB"/>
    <w:rPr>
      <w:rFonts w:ascii="Cambria" w:hAnsi="Cambria" w:cs="Arial"/>
      <w:i/>
      <w:iCs/>
      <w:color w:val="FF0000"/>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Cambria" w:hAnsi="Cambria" w:cs="Arial"/>
      <w:i/>
      <w:iCs/>
      <w:color w:val="FF0000"/>
    </w:rPr>
  </w:style>
  <w:style w:type="character" w:customStyle="1" w:styleId="LinkdaInternet">
    <w:name w:val="Link da Internet"/>
    <w:basedOn w:val="Fontepargpadro"/>
    <w:uiPriority w:val="99"/>
    <w:unhideWhenUsed/>
    <w:rsid w:val="00DC41DD"/>
    <w:rPr>
      <w:color w:val="E98052"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 w:type="paragraph" w:customStyle="1" w:styleId="Default">
    <w:name w:val="Default"/>
    <w:rsid w:val="000E3D06"/>
    <w:pPr>
      <w:autoSpaceDE w:val="0"/>
      <w:autoSpaceDN w:val="0"/>
      <w:adjustRightInd w:val="0"/>
    </w:pPr>
    <w:rPr>
      <w:rFonts w:ascii="Arial" w:hAnsi="Arial" w:cs="Arial"/>
      <w:color w:val="000000"/>
      <w:sz w:val="24"/>
      <w:szCs w:val="24"/>
    </w:rPr>
  </w:style>
  <w:style w:type="character" w:customStyle="1" w:styleId="MenoPendente7">
    <w:name w:val="Menção Pendente7"/>
    <w:basedOn w:val="Fontepargpadro"/>
    <w:uiPriority w:val="99"/>
    <w:semiHidden/>
    <w:unhideWhenUsed/>
    <w:rsid w:val="00C733D9"/>
    <w:rPr>
      <w:color w:val="605E5C"/>
      <w:shd w:val="clear" w:color="auto" w:fill="E1DFDD"/>
    </w:rPr>
  </w:style>
  <w:style w:type="table" w:styleId="ListaClara-nfase3">
    <w:name w:val="Light List Accent 3"/>
    <w:basedOn w:val="Tabelanormal"/>
    <w:uiPriority w:val="61"/>
    <w:rsid w:val="003E2C19"/>
    <w:rPr>
      <w:rFonts w:asciiTheme="minorHAnsi" w:hAnsiTheme="minorHAnsi" w:cstheme="minorBidi"/>
      <w:sz w:val="22"/>
      <w:szCs w:val="22"/>
      <w:lang w:eastAsia="pt-BR"/>
    </w:rPr>
    <w:tblPr>
      <w:tblStyleRowBandSize w:val="1"/>
      <w:tblStyleColBandSize w:val="1"/>
      <w:tblBorders>
        <w:top w:val="single" w:sz="8" w:space="0" w:color="BB8640" w:themeColor="accent3"/>
        <w:left w:val="single" w:sz="8" w:space="0" w:color="BB8640" w:themeColor="accent3"/>
        <w:bottom w:val="single" w:sz="8" w:space="0" w:color="BB8640" w:themeColor="accent3"/>
        <w:right w:val="single" w:sz="8" w:space="0" w:color="BB8640" w:themeColor="accent3"/>
      </w:tblBorders>
    </w:tblPr>
    <w:tblStylePr w:type="firstRow">
      <w:pPr>
        <w:spacing w:before="0" w:after="0" w:line="240" w:lineRule="auto"/>
      </w:pPr>
      <w:rPr>
        <w:b/>
        <w:bCs/>
        <w:color w:val="FFFFFF" w:themeColor="background1"/>
      </w:rPr>
      <w:tblPr/>
      <w:tcPr>
        <w:shd w:val="clear" w:color="auto" w:fill="BB8640" w:themeFill="accent3"/>
      </w:tcPr>
    </w:tblStylePr>
    <w:tblStylePr w:type="lastRow">
      <w:pPr>
        <w:spacing w:before="0" w:after="0" w:line="240" w:lineRule="auto"/>
      </w:pPr>
      <w:rPr>
        <w:b/>
        <w:bCs/>
      </w:rPr>
      <w:tblPr/>
      <w:tcPr>
        <w:tcBorders>
          <w:top w:val="double" w:sz="6" w:space="0" w:color="BB8640" w:themeColor="accent3"/>
          <w:left w:val="single" w:sz="8" w:space="0" w:color="BB8640" w:themeColor="accent3"/>
          <w:bottom w:val="single" w:sz="8" w:space="0" w:color="BB8640" w:themeColor="accent3"/>
          <w:right w:val="single" w:sz="8" w:space="0" w:color="BB8640" w:themeColor="accent3"/>
        </w:tcBorders>
      </w:tcPr>
    </w:tblStylePr>
    <w:tblStylePr w:type="firstCol">
      <w:rPr>
        <w:b/>
        <w:bCs/>
      </w:rPr>
    </w:tblStylePr>
    <w:tblStylePr w:type="lastCol">
      <w:rPr>
        <w:b/>
        <w:bCs/>
      </w:rPr>
    </w:tblStylePr>
    <w:tblStylePr w:type="band1Vert">
      <w:tblPr/>
      <w:tcPr>
        <w:tcBorders>
          <w:top w:val="single" w:sz="8" w:space="0" w:color="BB8640" w:themeColor="accent3"/>
          <w:left w:val="single" w:sz="8" w:space="0" w:color="BB8640" w:themeColor="accent3"/>
          <w:bottom w:val="single" w:sz="8" w:space="0" w:color="BB8640" w:themeColor="accent3"/>
          <w:right w:val="single" w:sz="8" w:space="0" w:color="BB8640" w:themeColor="accent3"/>
        </w:tcBorders>
      </w:tcPr>
    </w:tblStylePr>
    <w:tblStylePr w:type="band1Horz">
      <w:tblPr/>
      <w:tcPr>
        <w:tcBorders>
          <w:top w:val="single" w:sz="8" w:space="0" w:color="BB8640" w:themeColor="accent3"/>
          <w:left w:val="single" w:sz="8" w:space="0" w:color="BB8640" w:themeColor="accent3"/>
          <w:bottom w:val="single" w:sz="8" w:space="0" w:color="BB8640" w:themeColor="accent3"/>
          <w:right w:val="single" w:sz="8" w:space="0" w:color="BB8640" w:themeColor="accent3"/>
        </w:tcBorders>
      </w:tcPr>
    </w:tblStylePr>
  </w:style>
  <w:style w:type="table" w:styleId="TabeladeGrade6Colorida-nfase6">
    <w:name w:val="Grid Table 6 Colorful Accent 6"/>
    <w:basedOn w:val="Tabelanormal"/>
    <w:uiPriority w:val="51"/>
    <w:rsid w:val="00F979B9"/>
    <w:rPr>
      <w:color w:val="887855" w:themeColor="accent6" w:themeShade="BF"/>
    </w:rPr>
    <w:tblPr>
      <w:tblStyleRowBandSize w:val="1"/>
      <w:tblStyleColBandSize w:val="1"/>
      <w:tblBorders>
        <w:top w:val="single" w:sz="4" w:space="0" w:color="CDC4AF" w:themeColor="accent6" w:themeTint="99"/>
        <w:left w:val="single" w:sz="4" w:space="0" w:color="CDC4AF" w:themeColor="accent6" w:themeTint="99"/>
        <w:bottom w:val="single" w:sz="4" w:space="0" w:color="CDC4AF" w:themeColor="accent6" w:themeTint="99"/>
        <w:right w:val="single" w:sz="4" w:space="0" w:color="CDC4AF" w:themeColor="accent6" w:themeTint="99"/>
        <w:insideH w:val="single" w:sz="4" w:space="0" w:color="CDC4AF" w:themeColor="accent6" w:themeTint="99"/>
        <w:insideV w:val="single" w:sz="4" w:space="0" w:color="CDC4AF" w:themeColor="accent6" w:themeTint="99"/>
      </w:tblBorders>
    </w:tblPr>
    <w:tblStylePr w:type="firstRow">
      <w:rPr>
        <w:b/>
        <w:bCs/>
      </w:rPr>
      <w:tblPr/>
      <w:tcPr>
        <w:tcBorders>
          <w:bottom w:val="single" w:sz="12" w:space="0" w:color="CDC4AF" w:themeColor="accent6" w:themeTint="99"/>
        </w:tcBorders>
      </w:tcPr>
    </w:tblStylePr>
    <w:tblStylePr w:type="lastRow">
      <w:rPr>
        <w:b/>
        <w:bCs/>
      </w:rPr>
      <w:tblPr/>
      <w:tcPr>
        <w:tcBorders>
          <w:top w:val="double" w:sz="4" w:space="0" w:color="CDC4AF" w:themeColor="accent6" w:themeTint="99"/>
        </w:tcBorders>
      </w:tcPr>
    </w:tblStylePr>
    <w:tblStylePr w:type="firstCol">
      <w:rPr>
        <w:b/>
        <w:bCs/>
      </w:rPr>
    </w:tblStylePr>
    <w:tblStylePr w:type="lastCol">
      <w:rPr>
        <w:b/>
        <w:bCs/>
      </w:rPr>
    </w:tblStylePr>
    <w:tblStylePr w:type="band1Vert">
      <w:tblPr/>
      <w:tcPr>
        <w:shd w:val="clear" w:color="auto" w:fill="EEEBE4" w:themeFill="accent6" w:themeFillTint="33"/>
      </w:tcPr>
    </w:tblStylePr>
    <w:tblStylePr w:type="band1Horz">
      <w:tblPr/>
      <w:tcPr>
        <w:shd w:val="clear" w:color="auto" w:fill="EEEBE4"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enharia@buenobrandao.mg.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42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rdósia">
  <a:themeElements>
    <a:clrScheme name="Ardósia">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Ardósia">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rdósia">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A1D66-3986-41A3-BCEE-658CD5511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40</Pages>
  <Words>14955</Words>
  <Characters>80759</Characters>
  <Application>Microsoft Office Word</Application>
  <DocSecurity>0</DocSecurity>
  <Lines>672</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Aline Coutinho</cp:lastModifiedBy>
  <cp:revision>6</cp:revision>
  <cp:lastPrinted>2026-09-08T17:20:00Z</cp:lastPrinted>
  <dcterms:created xsi:type="dcterms:W3CDTF">2026-08-28T14:24:00Z</dcterms:created>
  <dcterms:modified xsi:type="dcterms:W3CDTF">2026-09-08T17:23:00Z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