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81D14" w14:textId="77777777" w:rsidR="00093CCD" w:rsidRPr="00547F1D" w:rsidRDefault="00093CCD" w:rsidP="00E23E03">
      <w:pPr>
        <w:jc w:val="center"/>
        <w:rPr>
          <w:rFonts w:ascii="Cambria" w:eastAsia="MS Mincho" w:hAnsi="Cambria" w:cs="Arial"/>
          <w:b/>
          <w:sz w:val="18"/>
          <w:szCs w:val="18"/>
        </w:rPr>
      </w:pPr>
      <w:bookmarkStart w:id="0" w:name="_Hlk82471863"/>
      <w:r w:rsidRPr="00547F1D">
        <w:rPr>
          <w:rFonts w:ascii="Cambria" w:eastAsia="MS Mincho" w:hAnsi="Cambria" w:cs="Arial"/>
          <w:b/>
          <w:sz w:val="18"/>
          <w:szCs w:val="18"/>
        </w:rPr>
        <w:t>MATRIZ DE RISCOS</w:t>
      </w:r>
    </w:p>
    <w:p w14:paraId="45B057D7" w14:textId="77777777" w:rsidR="00093CCD" w:rsidRPr="00547F1D" w:rsidRDefault="00093CCD" w:rsidP="00E23E03">
      <w:pPr>
        <w:spacing w:afterLines="120" w:after="288" w:line="312" w:lineRule="auto"/>
        <w:ind w:firstLine="567"/>
        <w:contextualSpacing/>
        <w:jc w:val="center"/>
        <w:rPr>
          <w:rFonts w:ascii="Cambria" w:eastAsia="MS Mincho" w:hAnsi="Cambria" w:cs="Arial"/>
          <w:sz w:val="18"/>
          <w:szCs w:val="18"/>
        </w:rPr>
      </w:pPr>
      <w:r w:rsidRPr="00547F1D">
        <w:rPr>
          <w:rFonts w:ascii="Cambria" w:eastAsia="MS Mincho" w:hAnsi="Cambria" w:cs="Arial"/>
          <w:sz w:val="18"/>
          <w:szCs w:val="18"/>
        </w:rPr>
        <w:t>Lei nº 14.133, de 1º de abril de 2021</w:t>
      </w:r>
    </w:p>
    <w:p w14:paraId="1926A933" w14:textId="77777777" w:rsidR="00093CCD" w:rsidRPr="00547F1D" w:rsidRDefault="00093CCD" w:rsidP="00093CCD">
      <w:pPr>
        <w:spacing w:afterLines="120" w:after="288" w:line="312" w:lineRule="auto"/>
        <w:ind w:firstLine="567"/>
        <w:contextualSpacing/>
        <w:jc w:val="center"/>
        <w:rPr>
          <w:rFonts w:ascii="Cambria" w:eastAsia="MS Mincho" w:hAnsi="Cambria" w:cs="Arial"/>
          <w:sz w:val="18"/>
          <w:szCs w:val="18"/>
        </w:rPr>
      </w:pPr>
    </w:p>
    <w:tbl>
      <w:tblPr>
        <w:tblStyle w:val="Tabelacomgrade"/>
        <w:tblW w:w="9066" w:type="dxa"/>
        <w:jc w:val="center"/>
        <w:tblLayout w:type="fixed"/>
        <w:tblLook w:val="04A0" w:firstRow="1" w:lastRow="0" w:firstColumn="1" w:lastColumn="0" w:noHBand="0" w:noVBand="1"/>
      </w:tblPr>
      <w:tblGrid>
        <w:gridCol w:w="2689"/>
        <w:gridCol w:w="3357"/>
        <w:gridCol w:w="3020"/>
      </w:tblGrid>
      <w:tr w:rsidR="00093CCD" w:rsidRPr="00F26913" w14:paraId="5BAE5259" w14:textId="77777777" w:rsidTr="002134E4">
        <w:trPr>
          <w:jc w:val="center"/>
        </w:trPr>
        <w:tc>
          <w:tcPr>
            <w:tcW w:w="9066" w:type="dxa"/>
            <w:gridSpan w:val="3"/>
            <w:shd w:val="clear" w:color="auto" w:fill="7B7B7B" w:themeFill="accent3" w:themeFillShade="BF"/>
            <w:vAlign w:val="center"/>
          </w:tcPr>
          <w:bookmarkEnd w:id="0"/>
          <w:p w14:paraId="7B35D80D" w14:textId="2EBB152D" w:rsidR="00093CCD" w:rsidRPr="00F26913" w:rsidRDefault="00093CCD" w:rsidP="00E23E03">
            <w:pPr>
              <w:pStyle w:val="Nivel2"/>
            </w:pPr>
            <w:r w:rsidRPr="00F26913">
              <w:t>MATRIZ DE RISCOS – OBRAS DE ENGENHARIA</w:t>
            </w:r>
          </w:p>
        </w:tc>
      </w:tr>
      <w:tr w:rsidR="00093CCD" w:rsidRPr="00F26913" w14:paraId="3455ADB1" w14:textId="77777777" w:rsidTr="002134E4">
        <w:trPr>
          <w:jc w:val="center"/>
        </w:trPr>
        <w:tc>
          <w:tcPr>
            <w:tcW w:w="9066" w:type="dxa"/>
            <w:gridSpan w:val="3"/>
            <w:shd w:val="clear" w:color="auto" w:fill="DBDBDB" w:themeFill="accent3" w:themeFillTint="66"/>
            <w:vAlign w:val="center"/>
          </w:tcPr>
          <w:p w14:paraId="499A0243" w14:textId="77777777" w:rsidR="00093CCD" w:rsidRPr="00F26913" w:rsidRDefault="00093CCD" w:rsidP="00E23E03">
            <w:pPr>
              <w:pStyle w:val="Nivel2"/>
            </w:pPr>
            <w:r w:rsidRPr="00F26913">
              <w:t>RISCO 01</w:t>
            </w:r>
          </w:p>
        </w:tc>
      </w:tr>
      <w:tr w:rsidR="00093CCD" w:rsidRPr="00F26913" w14:paraId="720C1C78" w14:textId="77777777" w:rsidTr="002134E4">
        <w:trPr>
          <w:jc w:val="center"/>
        </w:trPr>
        <w:tc>
          <w:tcPr>
            <w:tcW w:w="2689" w:type="dxa"/>
            <w:vAlign w:val="center"/>
          </w:tcPr>
          <w:p w14:paraId="55F5219C" w14:textId="77777777" w:rsidR="00093CCD" w:rsidRPr="00F26913" w:rsidRDefault="00093CCD" w:rsidP="00E23E03">
            <w:pPr>
              <w:pStyle w:val="Nivel2"/>
            </w:pPr>
            <w:r w:rsidRPr="00F26913">
              <w:t>RISCO:</w:t>
            </w:r>
          </w:p>
        </w:tc>
        <w:tc>
          <w:tcPr>
            <w:tcW w:w="6377" w:type="dxa"/>
            <w:gridSpan w:val="2"/>
            <w:vAlign w:val="center"/>
          </w:tcPr>
          <w:p w14:paraId="3817545C"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Definição de exigências desnecessárias, de caráter restritivo no edital, especialmente no que diz respeito à capacitação técnica profissional e técnico operacional da empresa.</w:t>
            </w:r>
          </w:p>
        </w:tc>
      </w:tr>
      <w:tr w:rsidR="00093CCD" w:rsidRPr="00F26913" w14:paraId="3467FA74" w14:textId="77777777" w:rsidTr="002134E4">
        <w:trPr>
          <w:jc w:val="center"/>
        </w:trPr>
        <w:tc>
          <w:tcPr>
            <w:tcW w:w="2689" w:type="dxa"/>
            <w:vAlign w:val="center"/>
          </w:tcPr>
          <w:p w14:paraId="55AD19A2" w14:textId="77777777" w:rsidR="00093CCD" w:rsidRPr="00F26913" w:rsidRDefault="00093CCD" w:rsidP="00E23E03">
            <w:pPr>
              <w:pStyle w:val="Nivel2"/>
            </w:pPr>
            <w:r w:rsidRPr="00F26913">
              <w:t>PROBABILIDADE:</w:t>
            </w:r>
          </w:p>
        </w:tc>
        <w:tc>
          <w:tcPr>
            <w:tcW w:w="6377" w:type="dxa"/>
            <w:gridSpan w:val="2"/>
            <w:vAlign w:val="center"/>
          </w:tcPr>
          <w:p w14:paraId="6CBD475F" w14:textId="77777777" w:rsidR="00093CCD" w:rsidRPr="00F26913" w:rsidRDefault="00093CCD" w:rsidP="00E23E03">
            <w:pPr>
              <w:pStyle w:val="Nivel2"/>
            </w:pPr>
            <w:r w:rsidRPr="00F26913">
              <w:t>Baixa</w:t>
            </w:r>
          </w:p>
        </w:tc>
      </w:tr>
      <w:tr w:rsidR="00093CCD" w:rsidRPr="00F26913" w14:paraId="26DABA11" w14:textId="77777777" w:rsidTr="002134E4">
        <w:trPr>
          <w:jc w:val="center"/>
        </w:trPr>
        <w:tc>
          <w:tcPr>
            <w:tcW w:w="2689" w:type="dxa"/>
            <w:vAlign w:val="center"/>
          </w:tcPr>
          <w:p w14:paraId="14000032" w14:textId="77777777" w:rsidR="00093CCD" w:rsidRPr="00F26913" w:rsidRDefault="00093CCD" w:rsidP="00E23E03">
            <w:pPr>
              <w:pStyle w:val="Nivel2"/>
            </w:pPr>
            <w:r w:rsidRPr="00F26913">
              <w:t>IMPACTO:</w:t>
            </w:r>
          </w:p>
        </w:tc>
        <w:tc>
          <w:tcPr>
            <w:tcW w:w="6377" w:type="dxa"/>
            <w:gridSpan w:val="2"/>
            <w:vAlign w:val="center"/>
          </w:tcPr>
          <w:p w14:paraId="5F143FA6" w14:textId="77777777" w:rsidR="00093CCD" w:rsidRPr="00F26913" w:rsidRDefault="00093CCD" w:rsidP="00E23E03">
            <w:pPr>
              <w:pStyle w:val="Nivel2"/>
            </w:pPr>
            <w:r w:rsidRPr="00F26913">
              <w:t>Médio</w:t>
            </w:r>
          </w:p>
        </w:tc>
      </w:tr>
      <w:tr w:rsidR="00093CCD" w:rsidRPr="00F26913" w14:paraId="1DC72398" w14:textId="77777777" w:rsidTr="002134E4">
        <w:trPr>
          <w:jc w:val="center"/>
        </w:trPr>
        <w:tc>
          <w:tcPr>
            <w:tcW w:w="2689" w:type="dxa"/>
            <w:vAlign w:val="center"/>
          </w:tcPr>
          <w:p w14:paraId="3020F432" w14:textId="77777777" w:rsidR="00093CCD" w:rsidRPr="00F26913" w:rsidRDefault="00093CCD" w:rsidP="00E23E03">
            <w:pPr>
              <w:pStyle w:val="Nivel2"/>
            </w:pPr>
            <w:r w:rsidRPr="00F26913">
              <w:t>NÍVEL DE RISCO:</w:t>
            </w:r>
          </w:p>
        </w:tc>
        <w:tc>
          <w:tcPr>
            <w:tcW w:w="6377" w:type="dxa"/>
            <w:gridSpan w:val="2"/>
            <w:shd w:val="clear" w:color="auto" w:fill="72D95D"/>
            <w:vAlign w:val="center"/>
          </w:tcPr>
          <w:p w14:paraId="7B44E9B8" w14:textId="77777777" w:rsidR="00093CCD" w:rsidRPr="00F26913" w:rsidRDefault="00093CCD" w:rsidP="00E23E03">
            <w:pPr>
              <w:pStyle w:val="Nivel2"/>
            </w:pPr>
            <w:r w:rsidRPr="00F26913">
              <w:t>BAIXO</w:t>
            </w:r>
          </w:p>
        </w:tc>
      </w:tr>
      <w:tr w:rsidR="00093CCD" w:rsidRPr="00F26913" w14:paraId="28EA006A" w14:textId="77777777" w:rsidTr="002134E4">
        <w:trPr>
          <w:jc w:val="center"/>
        </w:trPr>
        <w:tc>
          <w:tcPr>
            <w:tcW w:w="2689" w:type="dxa"/>
            <w:vAlign w:val="center"/>
          </w:tcPr>
          <w:p w14:paraId="7BAD397C" w14:textId="77777777" w:rsidR="00093CCD" w:rsidRPr="00F26913" w:rsidRDefault="00093CCD" w:rsidP="00E23E03">
            <w:pPr>
              <w:pStyle w:val="Nivel2"/>
            </w:pPr>
            <w:r w:rsidRPr="00F26913">
              <w:t>FASE DO PROCESSO DE CONTRATAÇÃO:</w:t>
            </w:r>
          </w:p>
        </w:tc>
        <w:tc>
          <w:tcPr>
            <w:tcW w:w="6377" w:type="dxa"/>
            <w:gridSpan w:val="2"/>
            <w:vAlign w:val="center"/>
          </w:tcPr>
          <w:p w14:paraId="3F833DE3" w14:textId="77777777" w:rsidR="00093CCD" w:rsidRPr="00F26913" w:rsidRDefault="00093CCD" w:rsidP="00E23E03">
            <w:pPr>
              <w:pStyle w:val="Nivel2"/>
            </w:pPr>
            <w:r w:rsidRPr="00F26913">
              <w:t>Planejamento da Contratação</w:t>
            </w:r>
          </w:p>
        </w:tc>
      </w:tr>
      <w:tr w:rsidR="00093CCD" w:rsidRPr="00F26913" w14:paraId="76517D77" w14:textId="77777777" w:rsidTr="002134E4">
        <w:trPr>
          <w:jc w:val="center"/>
        </w:trPr>
        <w:tc>
          <w:tcPr>
            <w:tcW w:w="2689" w:type="dxa"/>
            <w:vAlign w:val="center"/>
          </w:tcPr>
          <w:p w14:paraId="341E98E8" w14:textId="77777777" w:rsidR="00093CCD" w:rsidRPr="00F26913" w:rsidRDefault="00093CCD" w:rsidP="00E23E03">
            <w:pPr>
              <w:pStyle w:val="Nivel2"/>
            </w:pPr>
            <w:r w:rsidRPr="00F26913">
              <w:t>ALOCAÇÃO DO RISCO:</w:t>
            </w:r>
          </w:p>
        </w:tc>
        <w:tc>
          <w:tcPr>
            <w:tcW w:w="6377" w:type="dxa"/>
            <w:gridSpan w:val="2"/>
            <w:vAlign w:val="center"/>
          </w:tcPr>
          <w:p w14:paraId="14DCD12E" w14:textId="77777777" w:rsidR="00093CCD" w:rsidRPr="00F26913" w:rsidRDefault="00093CCD" w:rsidP="00E23E03">
            <w:pPr>
              <w:pStyle w:val="Nivel2"/>
            </w:pPr>
            <w:r w:rsidRPr="00F26913">
              <w:t>Contratante</w:t>
            </w:r>
          </w:p>
        </w:tc>
      </w:tr>
      <w:tr w:rsidR="00093CCD" w:rsidRPr="00F26913" w14:paraId="07081DC6" w14:textId="77777777" w:rsidTr="002134E4">
        <w:trPr>
          <w:jc w:val="center"/>
        </w:trPr>
        <w:tc>
          <w:tcPr>
            <w:tcW w:w="2689" w:type="dxa"/>
            <w:vMerge w:val="restart"/>
            <w:vAlign w:val="center"/>
          </w:tcPr>
          <w:p w14:paraId="2F47416E" w14:textId="77777777" w:rsidR="00093CCD" w:rsidRPr="00F26913" w:rsidRDefault="00093CCD" w:rsidP="00E23E03">
            <w:pPr>
              <w:pStyle w:val="Nivel2"/>
            </w:pPr>
          </w:p>
          <w:p w14:paraId="5BA5F4E6" w14:textId="77777777" w:rsidR="00093CCD" w:rsidRPr="00F26913" w:rsidRDefault="00093CCD" w:rsidP="00E23E03">
            <w:pPr>
              <w:pStyle w:val="Nivel2"/>
            </w:pPr>
            <w:r w:rsidRPr="00F26913">
              <w:t>DANOS:</w:t>
            </w:r>
          </w:p>
        </w:tc>
        <w:tc>
          <w:tcPr>
            <w:tcW w:w="6377" w:type="dxa"/>
            <w:gridSpan w:val="2"/>
            <w:noWrap/>
            <w:vAlign w:val="center"/>
          </w:tcPr>
          <w:p w14:paraId="08B0F087" w14:textId="77777777" w:rsidR="00093CCD" w:rsidRPr="00F26913" w:rsidRDefault="00093CCD" w:rsidP="00E23E03">
            <w:pPr>
              <w:pStyle w:val="Nivel2"/>
            </w:pPr>
            <w:r w:rsidRPr="00F26913">
              <w:t>Possibilidade de impugnação do edital na fase de seleção do fornecedor ou o certame restar deserto ou fracassado.</w:t>
            </w:r>
          </w:p>
        </w:tc>
      </w:tr>
      <w:tr w:rsidR="00093CCD" w:rsidRPr="00F26913" w14:paraId="13D19A2C" w14:textId="77777777" w:rsidTr="002134E4">
        <w:trPr>
          <w:jc w:val="center"/>
        </w:trPr>
        <w:tc>
          <w:tcPr>
            <w:tcW w:w="2689" w:type="dxa"/>
            <w:vMerge/>
            <w:vAlign w:val="center"/>
          </w:tcPr>
          <w:p w14:paraId="5D6AE748" w14:textId="77777777" w:rsidR="00093CCD" w:rsidRPr="00F26913" w:rsidRDefault="00093CCD" w:rsidP="00E23E03">
            <w:pPr>
              <w:pStyle w:val="Nivel2"/>
            </w:pPr>
          </w:p>
        </w:tc>
        <w:tc>
          <w:tcPr>
            <w:tcW w:w="6377" w:type="dxa"/>
            <w:gridSpan w:val="2"/>
            <w:vAlign w:val="center"/>
          </w:tcPr>
          <w:p w14:paraId="69379164" w14:textId="77777777" w:rsidR="00093CCD" w:rsidRPr="00F26913" w:rsidRDefault="00093CCD" w:rsidP="00E23E03">
            <w:pPr>
              <w:pStyle w:val="Nivel2"/>
            </w:pPr>
            <w:r w:rsidRPr="00F26913">
              <w:t>Atrasos para início e, consequentemente, para entrega da obra.</w:t>
            </w:r>
          </w:p>
        </w:tc>
      </w:tr>
      <w:tr w:rsidR="00093CCD" w:rsidRPr="00F26913" w14:paraId="0FE8F817" w14:textId="77777777" w:rsidTr="002134E4">
        <w:trPr>
          <w:jc w:val="center"/>
        </w:trPr>
        <w:tc>
          <w:tcPr>
            <w:tcW w:w="2689" w:type="dxa"/>
            <w:vAlign w:val="center"/>
          </w:tcPr>
          <w:p w14:paraId="6B145296" w14:textId="77777777" w:rsidR="00093CCD" w:rsidRPr="00F26913" w:rsidRDefault="00093CCD" w:rsidP="00E23E03">
            <w:pPr>
              <w:pStyle w:val="Nivel2"/>
            </w:pPr>
            <w:r w:rsidRPr="00F26913">
              <w:t>AÇÕES PREVENTIVAS/SETOR RESPONSÁVEL</w:t>
            </w:r>
          </w:p>
        </w:tc>
        <w:tc>
          <w:tcPr>
            <w:tcW w:w="3357" w:type="dxa"/>
            <w:vAlign w:val="center"/>
          </w:tcPr>
          <w:p w14:paraId="05B14513" w14:textId="702899D1" w:rsidR="00093CCD" w:rsidRPr="00F26913" w:rsidRDefault="00093CCD" w:rsidP="00E23E03">
            <w:pPr>
              <w:pStyle w:val="Nivel2"/>
            </w:pPr>
            <w:r w:rsidRPr="00F26913">
              <w:t>Observar o que dispõe o § 1º e o § 2</w:t>
            </w:r>
            <w:r w:rsidR="00F26913" w:rsidRPr="00F26913">
              <w:t>°,</w:t>
            </w:r>
            <w:r w:rsidRPr="00F26913">
              <w:t xml:space="preserve"> art. 67 da Lei 14.133/2021, especialmente no que se refere às parcelas de maior relevância e valor significativo do objeto da licitação.</w:t>
            </w:r>
          </w:p>
        </w:tc>
        <w:tc>
          <w:tcPr>
            <w:tcW w:w="3020" w:type="dxa"/>
            <w:vAlign w:val="center"/>
          </w:tcPr>
          <w:p w14:paraId="7CB391B0" w14:textId="77777777" w:rsidR="00093CCD" w:rsidRPr="00F26913" w:rsidRDefault="00093CCD" w:rsidP="00E23E03">
            <w:pPr>
              <w:pStyle w:val="Nivel2"/>
            </w:pPr>
            <w:r w:rsidRPr="00F26913">
              <w:t>Divisão de Engenharia e Urbanismo</w:t>
            </w:r>
          </w:p>
        </w:tc>
      </w:tr>
      <w:tr w:rsidR="00093CCD" w:rsidRPr="00F26913" w14:paraId="38737E8C" w14:textId="77777777" w:rsidTr="002134E4">
        <w:trPr>
          <w:jc w:val="center"/>
        </w:trPr>
        <w:tc>
          <w:tcPr>
            <w:tcW w:w="2689" w:type="dxa"/>
            <w:vAlign w:val="center"/>
          </w:tcPr>
          <w:p w14:paraId="7782343D" w14:textId="77777777" w:rsidR="00093CCD" w:rsidRPr="00F26913" w:rsidRDefault="00093CCD" w:rsidP="00E23E03">
            <w:pPr>
              <w:pStyle w:val="Nivel2"/>
            </w:pPr>
            <w:r w:rsidRPr="00F26913">
              <w:t>AÇÕES DE CONTINGÊNCIAS/SETOR RESPONSÁVEL</w:t>
            </w:r>
          </w:p>
        </w:tc>
        <w:tc>
          <w:tcPr>
            <w:tcW w:w="3357" w:type="dxa"/>
            <w:vAlign w:val="center"/>
          </w:tcPr>
          <w:p w14:paraId="591AF69A" w14:textId="77777777" w:rsidR="00093CCD" w:rsidRPr="00F26913" w:rsidRDefault="00093CCD" w:rsidP="00E23E03">
            <w:pPr>
              <w:pStyle w:val="Nivel2"/>
            </w:pPr>
            <w:r w:rsidRPr="00F26913">
              <w:t>Em caso de impugnação, republicação do certame, com a revisão dos itens de qualificação técnica.</w:t>
            </w:r>
          </w:p>
        </w:tc>
        <w:tc>
          <w:tcPr>
            <w:tcW w:w="3020" w:type="dxa"/>
            <w:vAlign w:val="center"/>
          </w:tcPr>
          <w:p w14:paraId="7A736841" w14:textId="77777777" w:rsidR="00093CCD" w:rsidRPr="00F26913" w:rsidRDefault="00093CCD" w:rsidP="00E23E03">
            <w:pPr>
              <w:pStyle w:val="Nivel2"/>
            </w:pPr>
            <w:r w:rsidRPr="00F26913">
              <w:t>Divisão de Engenharia e Urbanismo/ Divisão de Licitação</w:t>
            </w:r>
          </w:p>
        </w:tc>
      </w:tr>
      <w:tr w:rsidR="00093CCD" w:rsidRPr="00F26913" w14:paraId="159A8B52" w14:textId="77777777" w:rsidTr="002134E4">
        <w:trPr>
          <w:jc w:val="center"/>
        </w:trPr>
        <w:tc>
          <w:tcPr>
            <w:tcW w:w="9066" w:type="dxa"/>
            <w:gridSpan w:val="3"/>
            <w:shd w:val="clear" w:color="auto" w:fill="DBDBDB" w:themeFill="accent3" w:themeFillTint="66"/>
            <w:vAlign w:val="center"/>
          </w:tcPr>
          <w:p w14:paraId="41CAA14B" w14:textId="77777777" w:rsidR="00093CCD" w:rsidRPr="00F26913" w:rsidRDefault="00093CCD" w:rsidP="00E23E03">
            <w:pPr>
              <w:pStyle w:val="Nivel2"/>
            </w:pPr>
            <w:r w:rsidRPr="00F26913">
              <w:t>RISCO 02</w:t>
            </w:r>
          </w:p>
        </w:tc>
      </w:tr>
      <w:tr w:rsidR="00093CCD" w:rsidRPr="00F26913" w14:paraId="1A24A84F" w14:textId="77777777" w:rsidTr="002134E4">
        <w:trPr>
          <w:jc w:val="center"/>
        </w:trPr>
        <w:tc>
          <w:tcPr>
            <w:tcW w:w="2689" w:type="dxa"/>
            <w:vAlign w:val="center"/>
          </w:tcPr>
          <w:p w14:paraId="64DF90CB" w14:textId="77777777" w:rsidR="00093CCD" w:rsidRPr="00F26913" w:rsidRDefault="00093CCD" w:rsidP="00E23E03">
            <w:pPr>
              <w:pStyle w:val="Nivel2"/>
            </w:pPr>
            <w:r w:rsidRPr="00F26913">
              <w:t>RISCO:</w:t>
            </w:r>
          </w:p>
        </w:tc>
        <w:tc>
          <w:tcPr>
            <w:tcW w:w="6377" w:type="dxa"/>
            <w:gridSpan w:val="2"/>
            <w:vAlign w:val="center"/>
          </w:tcPr>
          <w:p w14:paraId="6FC2AAF0"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Impugnações do edital de licitação, por motivos diversos, principalmente os relacionados a erros de projetos e/ou orçamento estimativo.</w:t>
            </w:r>
          </w:p>
        </w:tc>
      </w:tr>
      <w:tr w:rsidR="00093CCD" w:rsidRPr="00F26913" w14:paraId="0575F638" w14:textId="77777777" w:rsidTr="002134E4">
        <w:trPr>
          <w:jc w:val="center"/>
        </w:trPr>
        <w:tc>
          <w:tcPr>
            <w:tcW w:w="2689" w:type="dxa"/>
            <w:vAlign w:val="center"/>
          </w:tcPr>
          <w:p w14:paraId="0B59A091" w14:textId="77777777" w:rsidR="00093CCD" w:rsidRPr="00F26913" w:rsidRDefault="00093CCD" w:rsidP="00E23E03">
            <w:pPr>
              <w:pStyle w:val="Nivel2"/>
            </w:pPr>
            <w:r w:rsidRPr="00F26913">
              <w:t>PROBABILIDADE:</w:t>
            </w:r>
          </w:p>
        </w:tc>
        <w:tc>
          <w:tcPr>
            <w:tcW w:w="6377" w:type="dxa"/>
            <w:gridSpan w:val="2"/>
            <w:vAlign w:val="center"/>
          </w:tcPr>
          <w:p w14:paraId="08718131" w14:textId="77777777" w:rsidR="00093CCD" w:rsidRPr="00F26913" w:rsidRDefault="00093CCD" w:rsidP="00E23E03">
            <w:pPr>
              <w:pStyle w:val="Nivel2"/>
            </w:pPr>
            <w:r w:rsidRPr="00F26913">
              <w:t>Baixa</w:t>
            </w:r>
          </w:p>
        </w:tc>
      </w:tr>
      <w:tr w:rsidR="00093CCD" w:rsidRPr="00F26913" w14:paraId="3AE982B4" w14:textId="77777777" w:rsidTr="002134E4">
        <w:trPr>
          <w:jc w:val="center"/>
        </w:trPr>
        <w:tc>
          <w:tcPr>
            <w:tcW w:w="2689" w:type="dxa"/>
            <w:vAlign w:val="center"/>
          </w:tcPr>
          <w:p w14:paraId="1973656A" w14:textId="77777777" w:rsidR="00093CCD" w:rsidRPr="00F26913" w:rsidRDefault="00093CCD" w:rsidP="00E23E03">
            <w:pPr>
              <w:pStyle w:val="Nivel2"/>
            </w:pPr>
            <w:r w:rsidRPr="00F26913">
              <w:t>IMPACTO:</w:t>
            </w:r>
          </w:p>
        </w:tc>
        <w:tc>
          <w:tcPr>
            <w:tcW w:w="6377" w:type="dxa"/>
            <w:gridSpan w:val="2"/>
            <w:vAlign w:val="center"/>
          </w:tcPr>
          <w:p w14:paraId="7B064748" w14:textId="77777777" w:rsidR="00093CCD" w:rsidRPr="00F26913" w:rsidRDefault="00093CCD" w:rsidP="00E23E03">
            <w:pPr>
              <w:pStyle w:val="Nivel2"/>
            </w:pPr>
            <w:r w:rsidRPr="00F26913">
              <w:t>Médio</w:t>
            </w:r>
          </w:p>
        </w:tc>
      </w:tr>
      <w:tr w:rsidR="00093CCD" w:rsidRPr="00F26913" w14:paraId="0B93D7B1" w14:textId="77777777" w:rsidTr="002134E4">
        <w:trPr>
          <w:jc w:val="center"/>
        </w:trPr>
        <w:tc>
          <w:tcPr>
            <w:tcW w:w="2689" w:type="dxa"/>
            <w:vAlign w:val="center"/>
          </w:tcPr>
          <w:p w14:paraId="2B47FC73" w14:textId="77777777" w:rsidR="00093CCD" w:rsidRPr="00F26913" w:rsidRDefault="00093CCD" w:rsidP="00E23E03">
            <w:pPr>
              <w:pStyle w:val="Nivel2"/>
            </w:pPr>
            <w:r w:rsidRPr="00F26913">
              <w:t>NÍVEL DE RISCO:</w:t>
            </w:r>
          </w:p>
        </w:tc>
        <w:tc>
          <w:tcPr>
            <w:tcW w:w="6377" w:type="dxa"/>
            <w:gridSpan w:val="2"/>
            <w:shd w:val="clear" w:color="auto" w:fill="72D95D"/>
            <w:vAlign w:val="center"/>
          </w:tcPr>
          <w:p w14:paraId="03AC7F14" w14:textId="77777777" w:rsidR="00093CCD" w:rsidRPr="00F26913" w:rsidRDefault="00093CCD" w:rsidP="00E23E03">
            <w:pPr>
              <w:pStyle w:val="Nivel2"/>
            </w:pPr>
            <w:r w:rsidRPr="00F26913">
              <w:t>BAIXO</w:t>
            </w:r>
          </w:p>
        </w:tc>
      </w:tr>
      <w:tr w:rsidR="00093CCD" w:rsidRPr="00F26913" w14:paraId="7866FD94" w14:textId="77777777" w:rsidTr="002134E4">
        <w:trPr>
          <w:jc w:val="center"/>
        </w:trPr>
        <w:tc>
          <w:tcPr>
            <w:tcW w:w="2689" w:type="dxa"/>
            <w:vAlign w:val="center"/>
          </w:tcPr>
          <w:p w14:paraId="41C66855" w14:textId="77777777" w:rsidR="00093CCD" w:rsidRPr="00F26913" w:rsidRDefault="00093CCD" w:rsidP="00E23E03">
            <w:pPr>
              <w:pStyle w:val="Nivel2"/>
            </w:pPr>
            <w:r w:rsidRPr="00F26913">
              <w:t>FASE DO PROCESSO DE CONTRATAÇÃO:</w:t>
            </w:r>
          </w:p>
        </w:tc>
        <w:tc>
          <w:tcPr>
            <w:tcW w:w="6377" w:type="dxa"/>
            <w:gridSpan w:val="2"/>
            <w:vAlign w:val="center"/>
          </w:tcPr>
          <w:p w14:paraId="739D6635" w14:textId="77777777" w:rsidR="00093CCD" w:rsidRPr="00F26913" w:rsidRDefault="00093CCD" w:rsidP="00E23E03">
            <w:pPr>
              <w:pStyle w:val="Nivel2"/>
            </w:pPr>
            <w:r w:rsidRPr="00F26913">
              <w:t>Seleção do Fornecedor</w:t>
            </w:r>
          </w:p>
        </w:tc>
      </w:tr>
      <w:tr w:rsidR="00093CCD" w:rsidRPr="00F26913" w14:paraId="3B4E7F78" w14:textId="77777777" w:rsidTr="002134E4">
        <w:trPr>
          <w:jc w:val="center"/>
        </w:trPr>
        <w:tc>
          <w:tcPr>
            <w:tcW w:w="2689" w:type="dxa"/>
            <w:vAlign w:val="center"/>
          </w:tcPr>
          <w:p w14:paraId="221B2090" w14:textId="77777777" w:rsidR="00093CCD" w:rsidRPr="00F26913" w:rsidRDefault="00093CCD" w:rsidP="00E23E03">
            <w:pPr>
              <w:pStyle w:val="Nivel2"/>
            </w:pPr>
            <w:r w:rsidRPr="00F26913">
              <w:t>ALOCAÇÃO DO RISCO:</w:t>
            </w:r>
          </w:p>
        </w:tc>
        <w:tc>
          <w:tcPr>
            <w:tcW w:w="6377" w:type="dxa"/>
            <w:gridSpan w:val="2"/>
            <w:vAlign w:val="center"/>
          </w:tcPr>
          <w:p w14:paraId="05BCE94A" w14:textId="77777777" w:rsidR="00093CCD" w:rsidRPr="00F26913" w:rsidRDefault="00093CCD" w:rsidP="00E23E03">
            <w:pPr>
              <w:pStyle w:val="Nivel2"/>
            </w:pPr>
            <w:r w:rsidRPr="00F26913">
              <w:t>Contratante</w:t>
            </w:r>
          </w:p>
        </w:tc>
      </w:tr>
      <w:tr w:rsidR="00093CCD" w:rsidRPr="00F26913" w14:paraId="23A0A3FE" w14:textId="77777777" w:rsidTr="002134E4">
        <w:trPr>
          <w:jc w:val="center"/>
        </w:trPr>
        <w:tc>
          <w:tcPr>
            <w:tcW w:w="2689" w:type="dxa"/>
            <w:vMerge w:val="restart"/>
            <w:vAlign w:val="center"/>
          </w:tcPr>
          <w:p w14:paraId="4D7CF24A" w14:textId="77777777" w:rsidR="00093CCD" w:rsidRPr="00F26913" w:rsidRDefault="00093CCD" w:rsidP="00E23E03">
            <w:pPr>
              <w:pStyle w:val="Nivel2"/>
            </w:pPr>
            <w:r w:rsidRPr="00F26913">
              <w:t>DANOS:</w:t>
            </w:r>
          </w:p>
        </w:tc>
        <w:tc>
          <w:tcPr>
            <w:tcW w:w="6377" w:type="dxa"/>
            <w:gridSpan w:val="2"/>
            <w:vAlign w:val="center"/>
          </w:tcPr>
          <w:p w14:paraId="4D67D69A" w14:textId="77777777" w:rsidR="00093CCD" w:rsidRPr="00F26913" w:rsidRDefault="00093CCD" w:rsidP="00E23E03">
            <w:pPr>
              <w:pStyle w:val="Nivel2"/>
            </w:pPr>
            <w:r w:rsidRPr="00F26913">
              <w:t>Possibilidade de impugnação do edital na fase de seleção do fornecedor ou o certame restar deserto ou fracassado.</w:t>
            </w:r>
          </w:p>
        </w:tc>
      </w:tr>
      <w:tr w:rsidR="00093CCD" w:rsidRPr="00F26913" w14:paraId="3A300970" w14:textId="77777777" w:rsidTr="002134E4">
        <w:trPr>
          <w:jc w:val="center"/>
        </w:trPr>
        <w:tc>
          <w:tcPr>
            <w:tcW w:w="2689" w:type="dxa"/>
            <w:vMerge/>
            <w:vAlign w:val="center"/>
          </w:tcPr>
          <w:p w14:paraId="64C01D24" w14:textId="77777777" w:rsidR="00093CCD" w:rsidRPr="00F26913" w:rsidRDefault="00093CCD" w:rsidP="00E23E03">
            <w:pPr>
              <w:pStyle w:val="Nivel2"/>
            </w:pPr>
          </w:p>
        </w:tc>
        <w:tc>
          <w:tcPr>
            <w:tcW w:w="6377" w:type="dxa"/>
            <w:gridSpan w:val="2"/>
            <w:vAlign w:val="center"/>
          </w:tcPr>
          <w:p w14:paraId="392ACE10" w14:textId="77777777" w:rsidR="00093CCD" w:rsidRPr="00F26913" w:rsidRDefault="00093CCD" w:rsidP="00E23E03">
            <w:pPr>
              <w:pStyle w:val="Nivel2"/>
            </w:pPr>
            <w:r w:rsidRPr="00F26913">
              <w:t>Atrasos para início e, consequentemente, para entrega da obra.</w:t>
            </w:r>
          </w:p>
        </w:tc>
      </w:tr>
      <w:tr w:rsidR="00093CCD" w:rsidRPr="00F26913" w14:paraId="72430BE3" w14:textId="77777777" w:rsidTr="002134E4">
        <w:trPr>
          <w:jc w:val="center"/>
        </w:trPr>
        <w:tc>
          <w:tcPr>
            <w:tcW w:w="2689" w:type="dxa"/>
            <w:vMerge w:val="restart"/>
            <w:vAlign w:val="center"/>
          </w:tcPr>
          <w:p w14:paraId="5FE6EE6B" w14:textId="77777777" w:rsidR="00093CCD" w:rsidRPr="00F26913" w:rsidRDefault="00093CCD" w:rsidP="00E23E03">
            <w:pPr>
              <w:pStyle w:val="Nivel2"/>
            </w:pPr>
            <w:r w:rsidRPr="00F26913">
              <w:t>AÇÕES PREVENTIVAS/SETOR RESPONSÁVEL</w:t>
            </w:r>
          </w:p>
        </w:tc>
        <w:tc>
          <w:tcPr>
            <w:tcW w:w="3357" w:type="dxa"/>
            <w:vAlign w:val="center"/>
          </w:tcPr>
          <w:p w14:paraId="39556BD1"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 xml:space="preserve">Para os projetos de engenharia elaborados por empresas terceirizadas, acompanhamento sistemático de sua execução por equipe de fiscalização que contenha </w:t>
            </w:r>
            <w:r w:rsidRPr="00F26913">
              <w:rPr>
                <w:rFonts w:ascii="Cambria" w:hAnsi="Cambria" w:cs="TimesNewRomanPSMT"/>
                <w:sz w:val="20"/>
                <w:szCs w:val="20"/>
                <w:lang w:eastAsia="en-US"/>
              </w:rPr>
              <w:lastRenderedPageBreak/>
              <w:t>profissionais técnicos habilitados para a função.</w:t>
            </w:r>
          </w:p>
        </w:tc>
        <w:tc>
          <w:tcPr>
            <w:tcW w:w="3020" w:type="dxa"/>
            <w:vAlign w:val="center"/>
          </w:tcPr>
          <w:p w14:paraId="1D160ED0" w14:textId="77777777" w:rsidR="00093CCD" w:rsidRPr="00F26913" w:rsidRDefault="00093CCD" w:rsidP="00E23E03">
            <w:pPr>
              <w:pStyle w:val="Nivel2"/>
            </w:pPr>
            <w:r w:rsidRPr="00F26913">
              <w:lastRenderedPageBreak/>
              <w:t>Divisão de Engenharia e Urbanismo</w:t>
            </w:r>
          </w:p>
        </w:tc>
      </w:tr>
      <w:tr w:rsidR="00093CCD" w:rsidRPr="00F26913" w14:paraId="43BC634C" w14:textId="77777777" w:rsidTr="002134E4">
        <w:trPr>
          <w:jc w:val="center"/>
        </w:trPr>
        <w:tc>
          <w:tcPr>
            <w:tcW w:w="2689" w:type="dxa"/>
            <w:vMerge/>
            <w:vAlign w:val="center"/>
          </w:tcPr>
          <w:p w14:paraId="112C0ADD" w14:textId="77777777" w:rsidR="00093CCD" w:rsidRPr="00F26913" w:rsidRDefault="00093CCD" w:rsidP="00E23E03">
            <w:pPr>
              <w:pStyle w:val="Nivel2"/>
            </w:pPr>
          </w:p>
        </w:tc>
        <w:tc>
          <w:tcPr>
            <w:tcW w:w="3357" w:type="dxa"/>
            <w:vAlign w:val="center"/>
          </w:tcPr>
          <w:p w14:paraId="61A97C73"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Para os projetos de engenharia elaborados pela equipe técnica do Município, revisão dos projetos e orçamento, de preferência por profissionais diversos daqueles responsáveis pela sua elaboração.</w:t>
            </w:r>
          </w:p>
        </w:tc>
        <w:tc>
          <w:tcPr>
            <w:tcW w:w="3020" w:type="dxa"/>
            <w:vAlign w:val="center"/>
          </w:tcPr>
          <w:p w14:paraId="3E184283" w14:textId="77777777" w:rsidR="00093CCD" w:rsidRPr="00F26913" w:rsidRDefault="00093CCD" w:rsidP="00E23E03">
            <w:pPr>
              <w:pStyle w:val="Nivel2"/>
            </w:pPr>
            <w:r w:rsidRPr="00F26913">
              <w:t>Divisão de Engenharia e Urbanismo</w:t>
            </w:r>
          </w:p>
        </w:tc>
      </w:tr>
      <w:tr w:rsidR="00093CCD" w:rsidRPr="00F26913" w14:paraId="3123D835" w14:textId="77777777" w:rsidTr="002134E4">
        <w:trPr>
          <w:jc w:val="center"/>
        </w:trPr>
        <w:tc>
          <w:tcPr>
            <w:tcW w:w="2689" w:type="dxa"/>
            <w:vMerge w:val="restart"/>
            <w:vAlign w:val="center"/>
          </w:tcPr>
          <w:p w14:paraId="2D3A2DEE" w14:textId="77777777" w:rsidR="00093CCD" w:rsidRPr="00F26913" w:rsidRDefault="00093CCD" w:rsidP="00E23E03">
            <w:pPr>
              <w:pStyle w:val="Nivel2"/>
            </w:pPr>
            <w:r w:rsidRPr="00F26913">
              <w:t>AÇÕES DE CONTINGÊNCIAS/SETOR RESPONSÁVEL</w:t>
            </w:r>
          </w:p>
        </w:tc>
        <w:tc>
          <w:tcPr>
            <w:tcW w:w="3357" w:type="dxa"/>
            <w:vAlign w:val="center"/>
          </w:tcPr>
          <w:p w14:paraId="2C00DCB4"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Em caso de impugnação por erros nos documentos técnicos, solicitar aos responsáveis técnicos que procedam com as correções.</w:t>
            </w:r>
          </w:p>
        </w:tc>
        <w:tc>
          <w:tcPr>
            <w:tcW w:w="3020" w:type="dxa"/>
            <w:vAlign w:val="center"/>
          </w:tcPr>
          <w:p w14:paraId="381FA5AE" w14:textId="77777777" w:rsidR="00093CCD" w:rsidRPr="00F26913" w:rsidRDefault="00093CCD" w:rsidP="00E23E03">
            <w:pPr>
              <w:pStyle w:val="Nivel2"/>
            </w:pPr>
            <w:r w:rsidRPr="00F26913">
              <w:t>Divisão de Engenharia e Urbanismo</w:t>
            </w:r>
          </w:p>
        </w:tc>
      </w:tr>
      <w:tr w:rsidR="00093CCD" w:rsidRPr="00F26913" w14:paraId="28123388" w14:textId="77777777" w:rsidTr="002134E4">
        <w:trPr>
          <w:jc w:val="center"/>
        </w:trPr>
        <w:tc>
          <w:tcPr>
            <w:tcW w:w="2689" w:type="dxa"/>
            <w:vMerge/>
            <w:vAlign w:val="center"/>
          </w:tcPr>
          <w:p w14:paraId="472A347B" w14:textId="77777777" w:rsidR="00093CCD" w:rsidRPr="00F26913" w:rsidRDefault="00093CCD" w:rsidP="00E23E03">
            <w:pPr>
              <w:pStyle w:val="Nivel2"/>
            </w:pPr>
          </w:p>
        </w:tc>
        <w:tc>
          <w:tcPr>
            <w:tcW w:w="3357" w:type="dxa"/>
            <w:vAlign w:val="center"/>
          </w:tcPr>
          <w:p w14:paraId="392C3A9C" w14:textId="77777777" w:rsidR="00093CCD" w:rsidRPr="00F26913" w:rsidRDefault="00093CCD" w:rsidP="00E23E03">
            <w:pPr>
              <w:pStyle w:val="Nivel2"/>
            </w:pPr>
            <w:r w:rsidRPr="00F26913">
              <w:t>Republicação do Edital</w:t>
            </w:r>
          </w:p>
        </w:tc>
        <w:tc>
          <w:tcPr>
            <w:tcW w:w="3020" w:type="dxa"/>
            <w:vAlign w:val="center"/>
          </w:tcPr>
          <w:p w14:paraId="70D14A09" w14:textId="77777777" w:rsidR="00093CCD" w:rsidRPr="00F26913" w:rsidRDefault="00093CCD" w:rsidP="00E23E03">
            <w:pPr>
              <w:pStyle w:val="Nivel2"/>
            </w:pPr>
            <w:r w:rsidRPr="00F26913">
              <w:t>Divisão de Licitação</w:t>
            </w:r>
          </w:p>
        </w:tc>
      </w:tr>
      <w:tr w:rsidR="00093CCD" w:rsidRPr="00F26913" w14:paraId="552F9B56" w14:textId="77777777" w:rsidTr="002134E4">
        <w:trPr>
          <w:jc w:val="center"/>
        </w:trPr>
        <w:tc>
          <w:tcPr>
            <w:tcW w:w="9066" w:type="dxa"/>
            <w:gridSpan w:val="3"/>
            <w:shd w:val="clear" w:color="auto" w:fill="DBDBDB" w:themeFill="accent3" w:themeFillTint="66"/>
            <w:vAlign w:val="center"/>
          </w:tcPr>
          <w:p w14:paraId="5D4FB069" w14:textId="77777777" w:rsidR="00093CCD" w:rsidRPr="00F26913" w:rsidRDefault="00093CCD" w:rsidP="00E23E03">
            <w:pPr>
              <w:pStyle w:val="Nivel2"/>
            </w:pPr>
            <w:r w:rsidRPr="00F26913">
              <w:t>RISCO 03</w:t>
            </w:r>
          </w:p>
        </w:tc>
      </w:tr>
      <w:tr w:rsidR="00093CCD" w:rsidRPr="00F26913" w14:paraId="0B710350" w14:textId="77777777" w:rsidTr="002134E4">
        <w:trPr>
          <w:jc w:val="center"/>
        </w:trPr>
        <w:tc>
          <w:tcPr>
            <w:tcW w:w="2689" w:type="dxa"/>
            <w:vAlign w:val="center"/>
          </w:tcPr>
          <w:p w14:paraId="1E67215D" w14:textId="77777777" w:rsidR="00093CCD" w:rsidRPr="00F26913" w:rsidRDefault="00093CCD" w:rsidP="00E23E03">
            <w:pPr>
              <w:pStyle w:val="Nivel2"/>
            </w:pPr>
            <w:r w:rsidRPr="00F26913">
              <w:t>RISCO:</w:t>
            </w:r>
          </w:p>
        </w:tc>
        <w:tc>
          <w:tcPr>
            <w:tcW w:w="6377" w:type="dxa"/>
            <w:gridSpan w:val="2"/>
            <w:vAlign w:val="center"/>
          </w:tcPr>
          <w:p w14:paraId="7577AE92"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O certame licitatório restar deserto, caso nenhuma empresa se interesse por sua execução ou fracassado, caso nenhuma das propostas apresentadas estejam dentro dos parâmetros estimados pela Administração</w:t>
            </w:r>
          </w:p>
        </w:tc>
      </w:tr>
      <w:tr w:rsidR="00093CCD" w:rsidRPr="00F26913" w14:paraId="7AA033C3" w14:textId="77777777" w:rsidTr="002134E4">
        <w:trPr>
          <w:jc w:val="center"/>
        </w:trPr>
        <w:tc>
          <w:tcPr>
            <w:tcW w:w="2689" w:type="dxa"/>
            <w:vAlign w:val="center"/>
          </w:tcPr>
          <w:p w14:paraId="0998D9AD" w14:textId="77777777" w:rsidR="00093CCD" w:rsidRPr="00F26913" w:rsidRDefault="00093CCD" w:rsidP="00E23E03">
            <w:pPr>
              <w:pStyle w:val="Nivel2"/>
            </w:pPr>
            <w:r w:rsidRPr="00F26913">
              <w:t>PROBABILIDADE:</w:t>
            </w:r>
          </w:p>
        </w:tc>
        <w:tc>
          <w:tcPr>
            <w:tcW w:w="6377" w:type="dxa"/>
            <w:gridSpan w:val="2"/>
            <w:vAlign w:val="center"/>
          </w:tcPr>
          <w:p w14:paraId="47E36B82" w14:textId="77777777" w:rsidR="00093CCD" w:rsidRPr="00F26913" w:rsidRDefault="00093CCD" w:rsidP="00E23E03">
            <w:pPr>
              <w:pStyle w:val="Nivel2"/>
            </w:pPr>
            <w:r w:rsidRPr="00F26913">
              <w:t>Média</w:t>
            </w:r>
          </w:p>
        </w:tc>
      </w:tr>
      <w:tr w:rsidR="00093CCD" w:rsidRPr="00F26913" w14:paraId="0CD306F1" w14:textId="77777777" w:rsidTr="002134E4">
        <w:trPr>
          <w:jc w:val="center"/>
        </w:trPr>
        <w:tc>
          <w:tcPr>
            <w:tcW w:w="2689" w:type="dxa"/>
            <w:vAlign w:val="center"/>
          </w:tcPr>
          <w:p w14:paraId="6EEEC25D" w14:textId="77777777" w:rsidR="00093CCD" w:rsidRPr="00F26913" w:rsidRDefault="00093CCD" w:rsidP="00E23E03">
            <w:pPr>
              <w:pStyle w:val="Nivel2"/>
            </w:pPr>
            <w:r w:rsidRPr="00F26913">
              <w:t>IMPACTO:</w:t>
            </w:r>
          </w:p>
        </w:tc>
        <w:tc>
          <w:tcPr>
            <w:tcW w:w="6377" w:type="dxa"/>
            <w:gridSpan w:val="2"/>
            <w:vAlign w:val="center"/>
          </w:tcPr>
          <w:p w14:paraId="58A353CF" w14:textId="77777777" w:rsidR="00093CCD" w:rsidRPr="00F26913" w:rsidRDefault="00093CCD" w:rsidP="00E23E03">
            <w:pPr>
              <w:pStyle w:val="Nivel2"/>
            </w:pPr>
            <w:r w:rsidRPr="00F26913">
              <w:t>Alto</w:t>
            </w:r>
          </w:p>
        </w:tc>
      </w:tr>
      <w:tr w:rsidR="00093CCD" w:rsidRPr="00F26913" w14:paraId="0CD5EC3B" w14:textId="77777777" w:rsidTr="002134E4">
        <w:trPr>
          <w:jc w:val="center"/>
        </w:trPr>
        <w:tc>
          <w:tcPr>
            <w:tcW w:w="2689" w:type="dxa"/>
            <w:vAlign w:val="center"/>
          </w:tcPr>
          <w:p w14:paraId="16BDFDC1" w14:textId="77777777" w:rsidR="00093CCD" w:rsidRPr="00F26913" w:rsidRDefault="00093CCD" w:rsidP="00E23E03">
            <w:pPr>
              <w:pStyle w:val="Nivel2"/>
            </w:pPr>
            <w:r w:rsidRPr="00F26913">
              <w:t>NÍVEL DE RISCO:</w:t>
            </w:r>
          </w:p>
        </w:tc>
        <w:tc>
          <w:tcPr>
            <w:tcW w:w="6377" w:type="dxa"/>
            <w:gridSpan w:val="2"/>
            <w:shd w:val="clear" w:color="auto" w:fill="FF0000"/>
            <w:vAlign w:val="center"/>
          </w:tcPr>
          <w:p w14:paraId="11BCA36B" w14:textId="77777777" w:rsidR="00093CCD" w:rsidRPr="00F26913" w:rsidRDefault="00093CCD" w:rsidP="00E23E03">
            <w:pPr>
              <w:pStyle w:val="Nivel2"/>
            </w:pPr>
            <w:r w:rsidRPr="00F26913">
              <w:t>ALTO</w:t>
            </w:r>
          </w:p>
        </w:tc>
      </w:tr>
      <w:tr w:rsidR="00093CCD" w:rsidRPr="00F26913" w14:paraId="4181C113" w14:textId="77777777" w:rsidTr="002134E4">
        <w:trPr>
          <w:jc w:val="center"/>
        </w:trPr>
        <w:tc>
          <w:tcPr>
            <w:tcW w:w="2689" w:type="dxa"/>
            <w:vAlign w:val="center"/>
          </w:tcPr>
          <w:p w14:paraId="05D45B4B" w14:textId="77777777" w:rsidR="00093CCD" w:rsidRPr="00F26913" w:rsidRDefault="00093CCD" w:rsidP="00E23E03">
            <w:pPr>
              <w:pStyle w:val="Nivel2"/>
            </w:pPr>
            <w:r w:rsidRPr="00F26913">
              <w:t>FASE DO PROCESSO DE CONTRATAÇÃO:</w:t>
            </w:r>
          </w:p>
        </w:tc>
        <w:tc>
          <w:tcPr>
            <w:tcW w:w="6377" w:type="dxa"/>
            <w:gridSpan w:val="2"/>
            <w:vAlign w:val="center"/>
          </w:tcPr>
          <w:p w14:paraId="3EBF0724" w14:textId="77777777" w:rsidR="00093CCD" w:rsidRPr="00F26913" w:rsidRDefault="00093CCD" w:rsidP="00E23E03">
            <w:pPr>
              <w:pStyle w:val="Nivel2"/>
            </w:pPr>
            <w:r w:rsidRPr="00F26913">
              <w:t>Seleção do Fornecedor</w:t>
            </w:r>
          </w:p>
        </w:tc>
      </w:tr>
      <w:tr w:rsidR="00093CCD" w:rsidRPr="00F26913" w14:paraId="6EF9CD43" w14:textId="77777777" w:rsidTr="002134E4">
        <w:trPr>
          <w:jc w:val="center"/>
        </w:trPr>
        <w:tc>
          <w:tcPr>
            <w:tcW w:w="2689" w:type="dxa"/>
            <w:vAlign w:val="center"/>
          </w:tcPr>
          <w:p w14:paraId="29D8DD4E" w14:textId="77777777" w:rsidR="00093CCD" w:rsidRPr="00F26913" w:rsidRDefault="00093CCD" w:rsidP="00E23E03">
            <w:pPr>
              <w:pStyle w:val="Nivel2"/>
            </w:pPr>
            <w:r w:rsidRPr="00F26913">
              <w:t>ALOCAÇÃO DO RISCO:</w:t>
            </w:r>
          </w:p>
        </w:tc>
        <w:tc>
          <w:tcPr>
            <w:tcW w:w="6377" w:type="dxa"/>
            <w:gridSpan w:val="2"/>
            <w:vAlign w:val="center"/>
          </w:tcPr>
          <w:p w14:paraId="7FAEC649" w14:textId="77777777" w:rsidR="00093CCD" w:rsidRPr="00F26913" w:rsidRDefault="00093CCD" w:rsidP="00E23E03">
            <w:pPr>
              <w:pStyle w:val="Nivel2"/>
            </w:pPr>
            <w:r w:rsidRPr="00F26913">
              <w:t>Contratante</w:t>
            </w:r>
          </w:p>
        </w:tc>
      </w:tr>
      <w:tr w:rsidR="00093CCD" w:rsidRPr="00F26913" w14:paraId="51A4D19F" w14:textId="77777777" w:rsidTr="002134E4">
        <w:trPr>
          <w:jc w:val="center"/>
        </w:trPr>
        <w:tc>
          <w:tcPr>
            <w:tcW w:w="2689" w:type="dxa"/>
            <w:vMerge w:val="restart"/>
            <w:vAlign w:val="center"/>
          </w:tcPr>
          <w:p w14:paraId="00446F2A" w14:textId="77777777" w:rsidR="00093CCD" w:rsidRPr="00F26913" w:rsidRDefault="00093CCD" w:rsidP="00E23E03">
            <w:pPr>
              <w:pStyle w:val="Nivel2"/>
            </w:pPr>
            <w:r w:rsidRPr="00F26913">
              <w:t>DANOS:</w:t>
            </w:r>
          </w:p>
        </w:tc>
        <w:tc>
          <w:tcPr>
            <w:tcW w:w="6377" w:type="dxa"/>
            <w:gridSpan w:val="2"/>
            <w:vAlign w:val="center"/>
          </w:tcPr>
          <w:p w14:paraId="5C69606B"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Necessidade de republicação da licitação ou da realização de dispensa de licitação, impactando no planejamento da Administração.</w:t>
            </w:r>
          </w:p>
        </w:tc>
      </w:tr>
      <w:tr w:rsidR="00093CCD" w:rsidRPr="00F26913" w14:paraId="6FA6FC83" w14:textId="77777777" w:rsidTr="002134E4">
        <w:trPr>
          <w:jc w:val="center"/>
        </w:trPr>
        <w:tc>
          <w:tcPr>
            <w:tcW w:w="2689" w:type="dxa"/>
            <w:vMerge/>
            <w:vAlign w:val="center"/>
          </w:tcPr>
          <w:p w14:paraId="3B0AA671" w14:textId="77777777" w:rsidR="00093CCD" w:rsidRPr="00F26913" w:rsidRDefault="00093CCD" w:rsidP="00E23E03">
            <w:pPr>
              <w:pStyle w:val="Nivel2"/>
            </w:pPr>
          </w:p>
        </w:tc>
        <w:tc>
          <w:tcPr>
            <w:tcW w:w="6377" w:type="dxa"/>
            <w:gridSpan w:val="2"/>
            <w:vAlign w:val="center"/>
          </w:tcPr>
          <w:p w14:paraId="22A00330" w14:textId="77777777" w:rsidR="00093CCD" w:rsidRPr="00F26913" w:rsidRDefault="00093CCD" w:rsidP="00E23E03">
            <w:pPr>
              <w:pStyle w:val="Nivel2"/>
            </w:pPr>
            <w:r w:rsidRPr="00F26913">
              <w:t>Atrasos para início e, consequentemente, para entrega da obra.</w:t>
            </w:r>
          </w:p>
        </w:tc>
      </w:tr>
      <w:tr w:rsidR="00093CCD" w:rsidRPr="00F26913" w14:paraId="0195C25A" w14:textId="77777777" w:rsidTr="002134E4">
        <w:trPr>
          <w:trHeight w:val="1458"/>
          <w:jc w:val="center"/>
        </w:trPr>
        <w:tc>
          <w:tcPr>
            <w:tcW w:w="2689" w:type="dxa"/>
            <w:vAlign w:val="center"/>
          </w:tcPr>
          <w:p w14:paraId="743210A4" w14:textId="77777777" w:rsidR="00093CCD" w:rsidRPr="00F26913" w:rsidRDefault="00093CCD" w:rsidP="00E23E03">
            <w:pPr>
              <w:pStyle w:val="Nivel2"/>
            </w:pPr>
            <w:r w:rsidRPr="00F26913">
              <w:t>AÇÕES PREVENTIVAS/SETOR RESPONSÁVEL</w:t>
            </w:r>
          </w:p>
        </w:tc>
        <w:tc>
          <w:tcPr>
            <w:tcW w:w="3357" w:type="dxa"/>
            <w:vAlign w:val="center"/>
          </w:tcPr>
          <w:p w14:paraId="3FB568E0"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Correto planejamento das exigências postas para a contratação.</w:t>
            </w:r>
          </w:p>
        </w:tc>
        <w:tc>
          <w:tcPr>
            <w:tcW w:w="3020" w:type="dxa"/>
            <w:vAlign w:val="center"/>
          </w:tcPr>
          <w:p w14:paraId="37102630" w14:textId="14B0D613" w:rsidR="00093CCD" w:rsidRPr="00F26913" w:rsidRDefault="00093CCD" w:rsidP="00E23E03">
            <w:pPr>
              <w:pStyle w:val="Nivel2"/>
            </w:pPr>
            <w:r w:rsidRPr="00F26913">
              <w:t>Divisão de Engenharia e Urbanismo/Divisão de Licitação/Procuradoria Jurídica</w:t>
            </w:r>
          </w:p>
        </w:tc>
      </w:tr>
      <w:tr w:rsidR="00093CCD" w:rsidRPr="00F26913" w14:paraId="792BEE37" w14:textId="77777777" w:rsidTr="002134E4">
        <w:trPr>
          <w:jc w:val="center"/>
        </w:trPr>
        <w:tc>
          <w:tcPr>
            <w:tcW w:w="2689" w:type="dxa"/>
            <w:vMerge w:val="restart"/>
            <w:vAlign w:val="center"/>
          </w:tcPr>
          <w:p w14:paraId="694DB209" w14:textId="77777777" w:rsidR="00093CCD" w:rsidRPr="00F26913" w:rsidRDefault="00093CCD" w:rsidP="00E23E03">
            <w:pPr>
              <w:pStyle w:val="Nivel2"/>
            </w:pPr>
          </w:p>
          <w:p w14:paraId="64B3FE14" w14:textId="77777777" w:rsidR="00093CCD" w:rsidRPr="00F26913" w:rsidRDefault="00093CCD" w:rsidP="00E23E03">
            <w:pPr>
              <w:pStyle w:val="Nivel2"/>
            </w:pPr>
            <w:r w:rsidRPr="00F26913">
              <w:t>AÇÕES DE CONTINGÊNCIAS/SETOR RESPONSÁVEL</w:t>
            </w:r>
          </w:p>
          <w:p w14:paraId="68271F67" w14:textId="77777777" w:rsidR="00093CCD" w:rsidRPr="00F26913" w:rsidRDefault="00093CCD" w:rsidP="00E23E03">
            <w:pPr>
              <w:pStyle w:val="Nivel2"/>
            </w:pPr>
          </w:p>
          <w:p w14:paraId="3FEC9FF7" w14:textId="77777777" w:rsidR="00093CCD" w:rsidRPr="00F26913" w:rsidRDefault="00093CCD" w:rsidP="00E23E03">
            <w:pPr>
              <w:pStyle w:val="Nivel2"/>
            </w:pPr>
          </w:p>
        </w:tc>
        <w:tc>
          <w:tcPr>
            <w:tcW w:w="3357" w:type="dxa"/>
            <w:vAlign w:val="center"/>
          </w:tcPr>
          <w:p w14:paraId="73C18FA2"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Verificar junto às empresas do ramo de atividade quais seriam os motivos do desinteresse pelo serviço no caso da licitação deserta ou revisão dos valores estimados no caso de licitação fracassada para a realização de um novo certame.</w:t>
            </w:r>
          </w:p>
        </w:tc>
        <w:tc>
          <w:tcPr>
            <w:tcW w:w="3020" w:type="dxa"/>
            <w:vAlign w:val="center"/>
          </w:tcPr>
          <w:p w14:paraId="63B02FF0" w14:textId="77777777" w:rsidR="00093CCD" w:rsidRPr="00F26913" w:rsidRDefault="00093CCD" w:rsidP="00E23E03">
            <w:pPr>
              <w:pStyle w:val="Nivel2"/>
            </w:pPr>
            <w:r w:rsidRPr="00F26913">
              <w:t>Divisão de Engenharia e Urbanismo</w:t>
            </w:r>
          </w:p>
        </w:tc>
      </w:tr>
      <w:tr w:rsidR="00093CCD" w:rsidRPr="00F26913" w14:paraId="44478761" w14:textId="77777777" w:rsidTr="002134E4">
        <w:trPr>
          <w:jc w:val="center"/>
        </w:trPr>
        <w:tc>
          <w:tcPr>
            <w:tcW w:w="2689" w:type="dxa"/>
            <w:vMerge/>
            <w:vAlign w:val="center"/>
          </w:tcPr>
          <w:p w14:paraId="255EA0A1" w14:textId="77777777" w:rsidR="00093CCD" w:rsidRPr="00F26913" w:rsidRDefault="00093CCD" w:rsidP="00E23E03">
            <w:pPr>
              <w:pStyle w:val="Nivel2"/>
            </w:pPr>
          </w:p>
        </w:tc>
        <w:tc>
          <w:tcPr>
            <w:tcW w:w="3357" w:type="dxa"/>
            <w:vAlign w:val="center"/>
          </w:tcPr>
          <w:p w14:paraId="3A4502A7" w14:textId="65F91F64" w:rsidR="00093CCD" w:rsidRPr="00F26913" w:rsidRDefault="001C3671" w:rsidP="00863896">
            <w:pPr>
              <w:autoSpaceDE w:val="0"/>
              <w:autoSpaceDN w:val="0"/>
              <w:adjustRightInd w:val="0"/>
              <w:jc w:val="center"/>
              <w:rPr>
                <w:rFonts w:ascii="Cambria" w:hAnsi="Cambria" w:cs="TimesNewRomanPSMT"/>
                <w:sz w:val="20"/>
                <w:szCs w:val="20"/>
                <w:lang w:eastAsia="en-US"/>
              </w:rPr>
            </w:pPr>
            <w:r>
              <w:rPr>
                <w:rFonts w:ascii="Cambria" w:hAnsi="Cambria" w:cs="TimesNewRomanPSMT"/>
                <w:sz w:val="20"/>
                <w:szCs w:val="20"/>
                <w:lang w:eastAsia="en-US"/>
              </w:rPr>
              <w:t>P</w:t>
            </w:r>
            <w:r w:rsidR="00750D50" w:rsidRPr="00F26913">
              <w:rPr>
                <w:rFonts w:ascii="Cambria" w:hAnsi="Cambria" w:cs="TimesNewRomanPSMT"/>
                <w:sz w:val="20"/>
                <w:szCs w:val="20"/>
                <w:lang w:eastAsia="en-US"/>
              </w:rPr>
              <w:t>roceder à revisão do edital e seus anexos para republicação do certame ou, se for o caso e devidamente justificado, instruir processo de dispensa de licitação com base no art. 75, III, da mesma Lei.</w:t>
            </w:r>
          </w:p>
        </w:tc>
        <w:tc>
          <w:tcPr>
            <w:tcW w:w="3020" w:type="dxa"/>
            <w:vAlign w:val="center"/>
          </w:tcPr>
          <w:p w14:paraId="0483830F" w14:textId="77777777" w:rsidR="00093CCD" w:rsidRPr="00F26913" w:rsidRDefault="00093CCD" w:rsidP="00E23E03">
            <w:pPr>
              <w:pStyle w:val="Nivel2"/>
            </w:pPr>
            <w:r w:rsidRPr="00F26913">
              <w:t>Divisão de Engenharia e Urbanismo/Divisão de Licitação</w:t>
            </w:r>
          </w:p>
        </w:tc>
      </w:tr>
      <w:tr w:rsidR="00093CCD" w:rsidRPr="00F26913" w14:paraId="264CC0AD" w14:textId="77777777" w:rsidTr="002134E4">
        <w:trPr>
          <w:jc w:val="center"/>
        </w:trPr>
        <w:tc>
          <w:tcPr>
            <w:tcW w:w="9066" w:type="dxa"/>
            <w:gridSpan w:val="3"/>
            <w:shd w:val="clear" w:color="auto" w:fill="DBDBDB" w:themeFill="accent3" w:themeFillTint="66"/>
            <w:vAlign w:val="center"/>
          </w:tcPr>
          <w:p w14:paraId="07215F2C" w14:textId="77777777" w:rsidR="00093CCD" w:rsidRPr="00F26913" w:rsidRDefault="00093CCD" w:rsidP="00E23E03">
            <w:pPr>
              <w:pStyle w:val="Nivel2"/>
            </w:pPr>
            <w:r w:rsidRPr="00F26913">
              <w:t>RISCO 04</w:t>
            </w:r>
          </w:p>
        </w:tc>
      </w:tr>
      <w:tr w:rsidR="00093CCD" w:rsidRPr="00F26913" w14:paraId="6B61CE98" w14:textId="77777777" w:rsidTr="002134E4">
        <w:trPr>
          <w:jc w:val="center"/>
        </w:trPr>
        <w:tc>
          <w:tcPr>
            <w:tcW w:w="2689" w:type="dxa"/>
            <w:vAlign w:val="center"/>
          </w:tcPr>
          <w:p w14:paraId="69886E55" w14:textId="77777777" w:rsidR="00093CCD" w:rsidRPr="00F26913" w:rsidRDefault="00093CCD" w:rsidP="00E23E03">
            <w:pPr>
              <w:pStyle w:val="Nivel2"/>
            </w:pPr>
            <w:r w:rsidRPr="00F26913">
              <w:t>RISCO:</w:t>
            </w:r>
          </w:p>
        </w:tc>
        <w:tc>
          <w:tcPr>
            <w:tcW w:w="6377" w:type="dxa"/>
            <w:gridSpan w:val="2"/>
            <w:vAlign w:val="center"/>
          </w:tcPr>
          <w:p w14:paraId="31FDA9A4"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 empresa vencedora do certame quando convocada, não assinar o termo de contrato ou não aceitar ou retirar o instrumento equivalente.</w:t>
            </w:r>
          </w:p>
        </w:tc>
      </w:tr>
      <w:tr w:rsidR="00093CCD" w:rsidRPr="00F26913" w14:paraId="2579D539" w14:textId="77777777" w:rsidTr="002134E4">
        <w:trPr>
          <w:jc w:val="center"/>
        </w:trPr>
        <w:tc>
          <w:tcPr>
            <w:tcW w:w="2689" w:type="dxa"/>
            <w:vAlign w:val="center"/>
          </w:tcPr>
          <w:p w14:paraId="223F8B24" w14:textId="77777777" w:rsidR="00093CCD" w:rsidRPr="00F26913" w:rsidRDefault="00093CCD" w:rsidP="00E23E03">
            <w:pPr>
              <w:pStyle w:val="Nivel2"/>
            </w:pPr>
            <w:r w:rsidRPr="00F26913">
              <w:lastRenderedPageBreak/>
              <w:t>PROBABILIDADE:</w:t>
            </w:r>
          </w:p>
        </w:tc>
        <w:tc>
          <w:tcPr>
            <w:tcW w:w="6377" w:type="dxa"/>
            <w:gridSpan w:val="2"/>
            <w:vAlign w:val="center"/>
          </w:tcPr>
          <w:p w14:paraId="7AC9A989" w14:textId="77777777" w:rsidR="00093CCD" w:rsidRPr="00F26913" w:rsidRDefault="00093CCD" w:rsidP="00E23E03">
            <w:pPr>
              <w:pStyle w:val="Nivel2"/>
            </w:pPr>
            <w:r w:rsidRPr="00F26913">
              <w:t>Baixa</w:t>
            </w:r>
          </w:p>
        </w:tc>
      </w:tr>
      <w:tr w:rsidR="00093CCD" w:rsidRPr="00F26913" w14:paraId="16F9E7F8" w14:textId="77777777" w:rsidTr="002134E4">
        <w:trPr>
          <w:jc w:val="center"/>
        </w:trPr>
        <w:tc>
          <w:tcPr>
            <w:tcW w:w="2689" w:type="dxa"/>
            <w:vAlign w:val="center"/>
          </w:tcPr>
          <w:p w14:paraId="4DF5A746" w14:textId="77777777" w:rsidR="00093CCD" w:rsidRPr="00F26913" w:rsidRDefault="00093CCD" w:rsidP="00E23E03">
            <w:pPr>
              <w:pStyle w:val="Nivel2"/>
            </w:pPr>
            <w:r w:rsidRPr="00F26913">
              <w:t>IMPACTO:</w:t>
            </w:r>
          </w:p>
        </w:tc>
        <w:tc>
          <w:tcPr>
            <w:tcW w:w="6377" w:type="dxa"/>
            <w:gridSpan w:val="2"/>
            <w:vAlign w:val="center"/>
          </w:tcPr>
          <w:p w14:paraId="641F11C7" w14:textId="77777777" w:rsidR="00093CCD" w:rsidRPr="00F26913" w:rsidRDefault="00093CCD" w:rsidP="00E23E03">
            <w:pPr>
              <w:pStyle w:val="Nivel2"/>
            </w:pPr>
            <w:r w:rsidRPr="00F26913">
              <w:t>Alto</w:t>
            </w:r>
          </w:p>
        </w:tc>
      </w:tr>
      <w:tr w:rsidR="00093CCD" w:rsidRPr="00F26913" w14:paraId="16BD116A" w14:textId="77777777" w:rsidTr="002134E4">
        <w:trPr>
          <w:jc w:val="center"/>
        </w:trPr>
        <w:tc>
          <w:tcPr>
            <w:tcW w:w="2689" w:type="dxa"/>
            <w:vAlign w:val="center"/>
          </w:tcPr>
          <w:p w14:paraId="0C44E56C" w14:textId="77777777" w:rsidR="00093CCD" w:rsidRPr="00F26913" w:rsidRDefault="00093CCD" w:rsidP="00E23E03">
            <w:pPr>
              <w:pStyle w:val="Nivel2"/>
            </w:pPr>
            <w:r w:rsidRPr="00F26913">
              <w:t>NÍVEL DE RISCO:</w:t>
            </w:r>
          </w:p>
        </w:tc>
        <w:tc>
          <w:tcPr>
            <w:tcW w:w="6377" w:type="dxa"/>
            <w:gridSpan w:val="2"/>
            <w:shd w:val="clear" w:color="auto" w:fill="FFFF00"/>
            <w:vAlign w:val="center"/>
          </w:tcPr>
          <w:p w14:paraId="4A2208EC" w14:textId="77777777" w:rsidR="00093CCD" w:rsidRPr="00F26913" w:rsidRDefault="00093CCD" w:rsidP="00E23E03">
            <w:pPr>
              <w:pStyle w:val="Nivel2"/>
            </w:pPr>
            <w:r w:rsidRPr="00F26913">
              <w:t>MÉDIO</w:t>
            </w:r>
          </w:p>
        </w:tc>
      </w:tr>
      <w:tr w:rsidR="00093CCD" w:rsidRPr="00F26913" w14:paraId="035B7B27" w14:textId="77777777" w:rsidTr="002134E4">
        <w:trPr>
          <w:jc w:val="center"/>
        </w:trPr>
        <w:tc>
          <w:tcPr>
            <w:tcW w:w="2689" w:type="dxa"/>
            <w:vAlign w:val="center"/>
          </w:tcPr>
          <w:p w14:paraId="6E51D484" w14:textId="77777777" w:rsidR="00093CCD" w:rsidRPr="00F26913" w:rsidRDefault="00093CCD" w:rsidP="00E23E03">
            <w:pPr>
              <w:pStyle w:val="Nivel2"/>
            </w:pPr>
            <w:r w:rsidRPr="00F26913">
              <w:t>FASE DO PROCESSO DE CONTRATAÇÃO:</w:t>
            </w:r>
          </w:p>
        </w:tc>
        <w:tc>
          <w:tcPr>
            <w:tcW w:w="6377" w:type="dxa"/>
            <w:gridSpan w:val="2"/>
            <w:vAlign w:val="center"/>
          </w:tcPr>
          <w:p w14:paraId="5452B0F5" w14:textId="77777777" w:rsidR="00093CCD" w:rsidRPr="00F26913" w:rsidRDefault="00093CCD" w:rsidP="00E23E03">
            <w:pPr>
              <w:pStyle w:val="Nivel2"/>
            </w:pPr>
            <w:r w:rsidRPr="00F26913">
              <w:t>Execução Contratual</w:t>
            </w:r>
          </w:p>
        </w:tc>
      </w:tr>
      <w:tr w:rsidR="00093CCD" w:rsidRPr="00F26913" w14:paraId="3AFFB069" w14:textId="77777777" w:rsidTr="002134E4">
        <w:trPr>
          <w:jc w:val="center"/>
        </w:trPr>
        <w:tc>
          <w:tcPr>
            <w:tcW w:w="2689" w:type="dxa"/>
            <w:vAlign w:val="center"/>
          </w:tcPr>
          <w:p w14:paraId="679039F8" w14:textId="77777777" w:rsidR="00093CCD" w:rsidRPr="00F26913" w:rsidRDefault="00093CCD" w:rsidP="00E23E03">
            <w:pPr>
              <w:pStyle w:val="Nivel2"/>
            </w:pPr>
            <w:r w:rsidRPr="00F26913">
              <w:t>ALOCAÇÃO DO RISCO:</w:t>
            </w:r>
          </w:p>
        </w:tc>
        <w:tc>
          <w:tcPr>
            <w:tcW w:w="6377" w:type="dxa"/>
            <w:gridSpan w:val="2"/>
            <w:vAlign w:val="center"/>
          </w:tcPr>
          <w:p w14:paraId="230CBEC7" w14:textId="77777777" w:rsidR="00093CCD" w:rsidRPr="00F26913" w:rsidRDefault="00093CCD" w:rsidP="00E23E03">
            <w:pPr>
              <w:pStyle w:val="Nivel2"/>
            </w:pPr>
            <w:r w:rsidRPr="00F26913">
              <w:t>Contratante</w:t>
            </w:r>
          </w:p>
        </w:tc>
      </w:tr>
      <w:tr w:rsidR="00093CCD" w:rsidRPr="00F26913" w14:paraId="5E8111C0" w14:textId="77777777" w:rsidTr="002134E4">
        <w:trPr>
          <w:jc w:val="center"/>
        </w:trPr>
        <w:tc>
          <w:tcPr>
            <w:tcW w:w="2689" w:type="dxa"/>
            <w:vAlign w:val="center"/>
          </w:tcPr>
          <w:p w14:paraId="7E1F76FF" w14:textId="77777777" w:rsidR="00093CCD" w:rsidRPr="00F26913" w:rsidRDefault="00093CCD" w:rsidP="00E23E03">
            <w:pPr>
              <w:pStyle w:val="Nivel2"/>
            </w:pPr>
            <w:r w:rsidRPr="00F26913">
              <w:t>DANOS:</w:t>
            </w:r>
          </w:p>
        </w:tc>
        <w:tc>
          <w:tcPr>
            <w:tcW w:w="6377" w:type="dxa"/>
            <w:gridSpan w:val="2"/>
            <w:vAlign w:val="center"/>
          </w:tcPr>
          <w:p w14:paraId="18250016" w14:textId="77777777" w:rsidR="00093CCD" w:rsidRPr="00F26913" w:rsidRDefault="00093CCD" w:rsidP="00E23E03">
            <w:pPr>
              <w:pStyle w:val="Nivel2"/>
            </w:pPr>
            <w:r w:rsidRPr="00F26913">
              <w:t>Atrasos para início e, consequentemente, para entrega da obra.</w:t>
            </w:r>
          </w:p>
        </w:tc>
      </w:tr>
      <w:tr w:rsidR="00093CCD" w:rsidRPr="00F26913" w14:paraId="6ABB6DB3" w14:textId="77777777" w:rsidTr="002134E4">
        <w:trPr>
          <w:trHeight w:val="1541"/>
          <w:jc w:val="center"/>
        </w:trPr>
        <w:tc>
          <w:tcPr>
            <w:tcW w:w="2689" w:type="dxa"/>
            <w:vMerge w:val="restart"/>
            <w:vAlign w:val="center"/>
          </w:tcPr>
          <w:p w14:paraId="1892D0B6" w14:textId="77777777" w:rsidR="00093CCD" w:rsidRPr="00F26913" w:rsidRDefault="00093CCD" w:rsidP="00E23E03">
            <w:pPr>
              <w:pStyle w:val="Nivel2"/>
            </w:pPr>
            <w:r w:rsidRPr="00F26913">
              <w:t>AÇÕES PREVENTIVAS/SETOR RESPONSÁVEL</w:t>
            </w:r>
          </w:p>
        </w:tc>
        <w:tc>
          <w:tcPr>
            <w:tcW w:w="3357" w:type="dxa"/>
            <w:vAlign w:val="center"/>
          </w:tcPr>
          <w:p w14:paraId="535DA76A"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Prever, dentre as cláusulas contratuais, sanções que contemplem esta situação.</w:t>
            </w:r>
          </w:p>
        </w:tc>
        <w:tc>
          <w:tcPr>
            <w:tcW w:w="3020" w:type="dxa"/>
            <w:vAlign w:val="center"/>
          </w:tcPr>
          <w:p w14:paraId="4AEC6A6B" w14:textId="77777777" w:rsidR="00093CCD" w:rsidRPr="00F26913" w:rsidRDefault="00093CCD" w:rsidP="00E23E03">
            <w:pPr>
              <w:pStyle w:val="Nivel2"/>
            </w:pPr>
            <w:r w:rsidRPr="00F26913">
              <w:t>Divisão de Engenharia e Urbanismo/Divisão de Licitação/Procuradoria Jurídica</w:t>
            </w:r>
          </w:p>
        </w:tc>
      </w:tr>
      <w:tr w:rsidR="00093CCD" w:rsidRPr="00F26913" w14:paraId="64713645" w14:textId="77777777" w:rsidTr="002134E4">
        <w:trPr>
          <w:jc w:val="center"/>
        </w:trPr>
        <w:tc>
          <w:tcPr>
            <w:tcW w:w="2689" w:type="dxa"/>
            <w:vMerge/>
            <w:vAlign w:val="center"/>
          </w:tcPr>
          <w:p w14:paraId="336C5C45" w14:textId="77777777" w:rsidR="00093CCD" w:rsidRPr="00F26913" w:rsidRDefault="00093CCD" w:rsidP="00E23E03">
            <w:pPr>
              <w:pStyle w:val="Nivel2"/>
            </w:pPr>
          </w:p>
        </w:tc>
        <w:tc>
          <w:tcPr>
            <w:tcW w:w="3357" w:type="dxa"/>
            <w:vAlign w:val="center"/>
          </w:tcPr>
          <w:p w14:paraId="5F1CA0A6"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Observar o prazo de validade da proposta apresentada na fase de</w:t>
            </w:r>
          </w:p>
          <w:p w14:paraId="684BFB7C"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licitação e enviar o contrato para assinatura dentro do prazo de vigência da proposta.</w:t>
            </w:r>
          </w:p>
        </w:tc>
        <w:tc>
          <w:tcPr>
            <w:tcW w:w="3020" w:type="dxa"/>
            <w:vAlign w:val="center"/>
          </w:tcPr>
          <w:p w14:paraId="45FBB590" w14:textId="77777777" w:rsidR="00093CCD" w:rsidRPr="00F26913" w:rsidRDefault="00093CCD" w:rsidP="00E23E03">
            <w:pPr>
              <w:pStyle w:val="Nivel2"/>
            </w:pPr>
            <w:r w:rsidRPr="00F26913">
              <w:t>Divisão de Licitação</w:t>
            </w:r>
          </w:p>
        </w:tc>
      </w:tr>
      <w:tr w:rsidR="00093CCD" w:rsidRPr="00F26913" w14:paraId="40C46A98" w14:textId="77777777" w:rsidTr="002134E4">
        <w:trPr>
          <w:jc w:val="center"/>
        </w:trPr>
        <w:tc>
          <w:tcPr>
            <w:tcW w:w="2689" w:type="dxa"/>
            <w:vMerge w:val="restart"/>
            <w:vAlign w:val="center"/>
          </w:tcPr>
          <w:p w14:paraId="663BD08D" w14:textId="77777777" w:rsidR="00093CCD" w:rsidRPr="00F26913" w:rsidRDefault="00093CCD" w:rsidP="00E23E03">
            <w:pPr>
              <w:pStyle w:val="Nivel2"/>
            </w:pPr>
            <w:r w:rsidRPr="00F26913">
              <w:t>AÇÕES DE CONTINGÊNCIAS/SETOR RESPONSÁVEL</w:t>
            </w:r>
          </w:p>
        </w:tc>
        <w:tc>
          <w:tcPr>
            <w:tcW w:w="3357" w:type="dxa"/>
            <w:vAlign w:val="center"/>
          </w:tcPr>
          <w:p w14:paraId="1FBCA91C"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 xml:space="preserve">Nos termos do </w:t>
            </w:r>
            <w:r w:rsidRPr="00F26913">
              <w:rPr>
                <w:rFonts w:ascii="Cambria" w:hAnsi="Cambria" w:cs="Arial"/>
                <w:color w:val="000000"/>
                <w:sz w:val="20"/>
                <w:szCs w:val="20"/>
              </w:rPr>
              <w:t>§ 2º</w:t>
            </w:r>
            <w:r w:rsidRPr="00F26913">
              <w:rPr>
                <w:rFonts w:ascii="Cambria" w:hAnsi="Cambria" w:cs="TimesNewRomanPSMT"/>
                <w:sz w:val="20"/>
                <w:szCs w:val="20"/>
                <w:lang w:eastAsia="en-US"/>
              </w:rPr>
              <w:t>, art. 90 da Lei 14.133/2021, convocar os licitantes remanescentes, na ordem de classificação, para a celebração do contrato nas condições ofertadas pelo licitante vencedor.</w:t>
            </w:r>
          </w:p>
        </w:tc>
        <w:tc>
          <w:tcPr>
            <w:tcW w:w="3020" w:type="dxa"/>
            <w:vAlign w:val="center"/>
          </w:tcPr>
          <w:p w14:paraId="23B062A0" w14:textId="77777777" w:rsidR="00093CCD" w:rsidRPr="00F26913" w:rsidRDefault="00093CCD" w:rsidP="00E23E03">
            <w:pPr>
              <w:pStyle w:val="Nivel2"/>
            </w:pPr>
            <w:r w:rsidRPr="00F26913">
              <w:t>Divisão de Licitação</w:t>
            </w:r>
          </w:p>
        </w:tc>
      </w:tr>
      <w:tr w:rsidR="00093CCD" w:rsidRPr="00F26913" w14:paraId="410A9ABF" w14:textId="77777777" w:rsidTr="002134E4">
        <w:trPr>
          <w:trHeight w:val="1449"/>
          <w:jc w:val="center"/>
        </w:trPr>
        <w:tc>
          <w:tcPr>
            <w:tcW w:w="2689" w:type="dxa"/>
            <w:vMerge/>
            <w:vAlign w:val="center"/>
          </w:tcPr>
          <w:p w14:paraId="4A3A1439" w14:textId="77777777" w:rsidR="00093CCD" w:rsidRPr="00F26913" w:rsidRDefault="00093CCD" w:rsidP="00E23E03">
            <w:pPr>
              <w:pStyle w:val="Nivel2"/>
            </w:pPr>
          </w:p>
        </w:tc>
        <w:tc>
          <w:tcPr>
            <w:tcW w:w="3357" w:type="dxa"/>
            <w:vAlign w:val="center"/>
          </w:tcPr>
          <w:p w14:paraId="3126A1BB"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Aplicar as sanções previstas na contratação.</w:t>
            </w:r>
          </w:p>
        </w:tc>
        <w:tc>
          <w:tcPr>
            <w:tcW w:w="3020" w:type="dxa"/>
            <w:vAlign w:val="center"/>
          </w:tcPr>
          <w:p w14:paraId="3217404D" w14:textId="77777777" w:rsidR="00093CCD" w:rsidRPr="00F26913" w:rsidRDefault="00093CCD" w:rsidP="00E23E03">
            <w:pPr>
              <w:pStyle w:val="Nivel2"/>
            </w:pPr>
            <w:r w:rsidRPr="00F26913">
              <w:t>Gestor do Contrato/Comissão de Processo Administrativo</w:t>
            </w:r>
          </w:p>
        </w:tc>
      </w:tr>
      <w:tr w:rsidR="00093CCD" w:rsidRPr="00F26913" w14:paraId="6B07AE6A" w14:textId="77777777" w:rsidTr="002134E4">
        <w:trPr>
          <w:jc w:val="center"/>
        </w:trPr>
        <w:tc>
          <w:tcPr>
            <w:tcW w:w="9066" w:type="dxa"/>
            <w:gridSpan w:val="3"/>
            <w:shd w:val="clear" w:color="auto" w:fill="DBDBDB" w:themeFill="accent3" w:themeFillTint="66"/>
            <w:vAlign w:val="center"/>
          </w:tcPr>
          <w:p w14:paraId="4EDF63E2" w14:textId="77777777" w:rsidR="00093CCD" w:rsidRPr="00F26913" w:rsidRDefault="00093CCD" w:rsidP="00E23E03">
            <w:pPr>
              <w:pStyle w:val="Nivel2"/>
            </w:pPr>
            <w:r w:rsidRPr="00F26913">
              <w:t>RISCO 05</w:t>
            </w:r>
          </w:p>
        </w:tc>
      </w:tr>
      <w:tr w:rsidR="00093CCD" w:rsidRPr="00F26913" w14:paraId="538F9CC2" w14:textId="77777777" w:rsidTr="002134E4">
        <w:trPr>
          <w:jc w:val="center"/>
        </w:trPr>
        <w:tc>
          <w:tcPr>
            <w:tcW w:w="2689" w:type="dxa"/>
            <w:vAlign w:val="center"/>
          </w:tcPr>
          <w:p w14:paraId="20BB0621" w14:textId="77777777" w:rsidR="00093CCD" w:rsidRPr="00F26913" w:rsidRDefault="00093CCD" w:rsidP="00E23E03">
            <w:pPr>
              <w:pStyle w:val="Nivel2"/>
            </w:pPr>
            <w:r w:rsidRPr="00F26913">
              <w:t>RISCO:</w:t>
            </w:r>
          </w:p>
        </w:tc>
        <w:tc>
          <w:tcPr>
            <w:tcW w:w="6377" w:type="dxa"/>
            <w:gridSpan w:val="2"/>
            <w:vAlign w:val="center"/>
          </w:tcPr>
          <w:p w14:paraId="41E6EFF0"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Atrasos na assinatura do contrato ou na entrega das garantias contratuais.</w:t>
            </w:r>
          </w:p>
        </w:tc>
      </w:tr>
      <w:tr w:rsidR="00093CCD" w:rsidRPr="00F26913" w14:paraId="75FB8411" w14:textId="77777777" w:rsidTr="002134E4">
        <w:trPr>
          <w:jc w:val="center"/>
        </w:trPr>
        <w:tc>
          <w:tcPr>
            <w:tcW w:w="2689" w:type="dxa"/>
            <w:vAlign w:val="center"/>
          </w:tcPr>
          <w:p w14:paraId="477D9EC2" w14:textId="77777777" w:rsidR="00093CCD" w:rsidRPr="00F26913" w:rsidRDefault="00093CCD" w:rsidP="00E23E03">
            <w:pPr>
              <w:pStyle w:val="Nivel2"/>
            </w:pPr>
            <w:r w:rsidRPr="00F26913">
              <w:t>PROBABILIDADE:</w:t>
            </w:r>
          </w:p>
        </w:tc>
        <w:tc>
          <w:tcPr>
            <w:tcW w:w="6377" w:type="dxa"/>
            <w:gridSpan w:val="2"/>
            <w:vAlign w:val="center"/>
          </w:tcPr>
          <w:p w14:paraId="394061FA" w14:textId="77777777" w:rsidR="00093CCD" w:rsidRPr="00F26913" w:rsidRDefault="00093CCD" w:rsidP="00E23E03">
            <w:pPr>
              <w:pStyle w:val="Nivel2"/>
            </w:pPr>
            <w:r w:rsidRPr="00F26913">
              <w:t>Média</w:t>
            </w:r>
          </w:p>
        </w:tc>
      </w:tr>
      <w:tr w:rsidR="00093CCD" w:rsidRPr="00F26913" w14:paraId="32EBADB0" w14:textId="77777777" w:rsidTr="002134E4">
        <w:trPr>
          <w:jc w:val="center"/>
        </w:trPr>
        <w:tc>
          <w:tcPr>
            <w:tcW w:w="2689" w:type="dxa"/>
            <w:vAlign w:val="center"/>
          </w:tcPr>
          <w:p w14:paraId="4D066E9F" w14:textId="77777777" w:rsidR="00093CCD" w:rsidRPr="00F26913" w:rsidRDefault="00093CCD" w:rsidP="00E23E03">
            <w:pPr>
              <w:pStyle w:val="Nivel2"/>
            </w:pPr>
            <w:r w:rsidRPr="00F26913">
              <w:t>IMPACTO:</w:t>
            </w:r>
          </w:p>
        </w:tc>
        <w:tc>
          <w:tcPr>
            <w:tcW w:w="6377" w:type="dxa"/>
            <w:gridSpan w:val="2"/>
            <w:vAlign w:val="center"/>
          </w:tcPr>
          <w:p w14:paraId="0ACE99B7" w14:textId="77777777" w:rsidR="00093CCD" w:rsidRPr="00F26913" w:rsidRDefault="00093CCD" w:rsidP="00E23E03">
            <w:pPr>
              <w:pStyle w:val="Nivel2"/>
            </w:pPr>
            <w:r w:rsidRPr="00F26913">
              <w:t>Baixo</w:t>
            </w:r>
          </w:p>
        </w:tc>
      </w:tr>
      <w:tr w:rsidR="00093CCD" w:rsidRPr="00F26913" w14:paraId="5C2BC8B7" w14:textId="77777777" w:rsidTr="002134E4">
        <w:trPr>
          <w:jc w:val="center"/>
        </w:trPr>
        <w:tc>
          <w:tcPr>
            <w:tcW w:w="2689" w:type="dxa"/>
            <w:vAlign w:val="center"/>
          </w:tcPr>
          <w:p w14:paraId="16731939" w14:textId="77777777" w:rsidR="00093CCD" w:rsidRPr="00F26913" w:rsidRDefault="00093CCD" w:rsidP="00E23E03">
            <w:pPr>
              <w:pStyle w:val="Nivel2"/>
            </w:pPr>
            <w:r w:rsidRPr="00F26913">
              <w:t>NÍVEL DE RISCO:</w:t>
            </w:r>
          </w:p>
        </w:tc>
        <w:tc>
          <w:tcPr>
            <w:tcW w:w="6377" w:type="dxa"/>
            <w:gridSpan w:val="2"/>
            <w:shd w:val="clear" w:color="auto" w:fill="00B050"/>
            <w:vAlign w:val="center"/>
          </w:tcPr>
          <w:p w14:paraId="589B62D7" w14:textId="77777777" w:rsidR="00093CCD" w:rsidRPr="00F26913" w:rsidRDefault="00093CCD" w:rsidP="00E23E03">
            <w:pPr>
              <w:pStyle w:val="Nivel2"/>
            </w:pPr>
            <w:r w:rsidRPr="00F26913">
              <w:t>BAIXO</w:t>
            </w:r>
          </w:p>
        </w:tc>
      </w:tr>
      <w:tr w:rsidR="00093CCD" w:rsidRPr="00F26913" w14:paraId="444AF530" w14:textId="77777777" w:rsidTr="002134E4">
        <w:trPr>
          <w:jc w:val="center"/>
        </w:trPr>
        <w:tc>
          <w:tcPr>
            <w:tcW w:w="2689" w:type="dxa"/>
            <w:vAlign w:val="center"/>
          </w:tcPr>
          <w:p w14:paraId="16C002ED" w14:textId="77777777" w:rsidR="00093CCD" w:rsidRPr="00F26913" w:rsidRDefault="00093CCD" w:rsidP="00E23E03">
            <w:pPr>
              <w:pStyle w:val="Nivel2"/>
            </w:pPr>
            <w:r w:rsidRPr="00F26913">
              <w:t>FASE DO PROCESSO DE CONTRATAÇÃO:</w:t>
            </w:r>
          </w:p>
        </w:tc>
        <w:tc>
          <w:tcPr>
            <w:tcW w:w="6377" w:type="dxa"/>
            <w:gridSpan w:val="2"/>
            <w:vAlign w:val="center"/>
          </w:tcPr>
          <w:p w14:paraId="5F3D0DE5" w14:textId="77777777" w:rsidR="00093CCD" w:rsidRPr="00F26913" w:rsidRDefault="00093CCD" w:rsidP="00E23E03">
            <w:pPr>
              <w:pStyle w:val="Nivel2"/>
            </w:pPr>
            <w:r w:rsidRPr="00F26913">
              <w:t>Execução Contratual</w:t>
            </w:r>
          </w:p>
        </w:tc>
      </w:tr>
      <w:tr w:rsidR="00093CCD" w:rsidRPr="00F26913" w14:paraId="73A5AE30" w14:textId="77777777" w:rsidTr="002134E4">
        <w:trPr>
          <w:jc w:val="center"/>
        </w:trPr>
        <w:tc>
          <w:tcPr>
            <w:tcW w:w="2689" w:type="dxa"/>
            <w:vAlign w:val="center"/>
          </w:tcPr>
          <w:p w14:paraId="0AAD1AF7" w14:textId="77777777" w:rsidR="00093CCD" w:rsidRPr="00F26913" w:rsidRDefault="00093CCD" w:rsidP="00E23E03">
            <w:pPr>
              <w:pStyle w:val="Nivel2"/>
            </w:pPr>
            <w:r w:rsidRPr="00F26913">
              <w:t>ALOCAÇÃO DO RISCO:</w:t>
            </w:r>
          </w:p>
        </w:tc>
        <w:tc>
          <w:tcPr>
            <w:tcW w:w="6377" w:type="dxa"/>
            <w:gridSpan w:val="2"/>
            <w:vAlign w:val="center"/>
          </w:tcPr>
          <w:p w14:paraId="2DF0381E" w14:textId="77777777" w:rsidR="00093CCD" w:rsidRPr="00F26913" w:rsidRDefault="00093CCD" w:rsidP="00E23E03">
            <w:pPr>
              <w:pStyle w:val="Nivel2"/>
            </w:pPr>
            <w:r w:rsidRPr="00F26913">
              <w:t>Contratante</w:t>
            </w:r>
          </w:p>
        </w:tc>
      </w:tr>
      <w:tr w:rsidR="00093CCD" w:rsidRPr="00F26913" w14:paraId="2221B066" w14:textId="77777777" w:rsidTr="002134E4">
        <w:trPr>
          <w:jc w:val="center"/>
        </w:trPr>
        <w:tc>
          <w:tcPr>
            <w:tcW w:w="2689" w:type="dxa"/>
            <w:vAlign w:val="center"/>
          </w:tcPr>
          <w:p w14:paraId="361858BB" w14:textId="77777777" w:rsidR="00093CCD" w:rsidRPr="00F26913" w:rsidRDefault="00093CCD" w:rsidP="00E23E03">
            <w:pPr>
              <w:pStyle w:val="Nivel2"/>
            </w:pPr>
            <w:r w:rsidRPr="00F26913">
              <w:t>DANOS:</w:t>
            </w:r>
          </w:p>
        </w:tc>
        <w:tc>
          <w:tcPr>
            <w:tcW w:w="6377" w:type="dxa"/>
            <w:gridSpan w:val="2"/>
            <w:vAlign w:val="center"/>
          </w:tcPr>
          <w:p w14:paraId="5F10C9FC" w14:textId="77777777" w:rsidR="00093CCD" w:rsidRPr="00F26913" w:rsidRDefault="00093CCD" w:rsidP="00E23E03">
            <w:pPr>
              <w:pStyle w:val="Nivel2"/>
            </w:pPr>
            <w:r w:rsidRPr="00F26913">
              <w:t>Atrasos para início e, consequentemente, para entrega da obra.</w:t>
            </w:r>
          </w:p>
        </w:tc>
      </w:tr>
      <w:tr w:rsidR="00093CCD" w:rsidRPr="00F26913" w14:paraId="237D1407" w14:textId="77777777" w:rsidTr="002134E4">
        <w:trPr>
          <w:trHeight w:val="1541"/>
          <w:jc w:val="center"/>
        </w:trPr>
        <w:tc>
          <w:tcPr>
            <w:tcW w:w="2689" w:type="dxa"/>
            <w:vMerge w:val="restart"/>
            <w:vAlign w:val="center"/>
          </w:tcPr>
          <w:p w14:paraId="01790975" w14:textId="77777777" w:rsidR="00093CCD" w:rsidRPr="00F26913" w:rsidRDefault="00093CCD" w:rsidP="00E23E03">
            <w:pPr>
              <w:pStyle w:val="Nivel2"/>
            </w:pPr>
            <w:r w:rsidRPr="00F26913">
              <w:t>AÇÕES PREVENTIVAS/SETOR RESPONSÁVEL</w:t>
            </w:r>
          </w:p>
        </w:tc>
        <w:tc>
          <w:tcPr>
            <w:tcW w:w="3357" w:type="dxa"/>
            <w:vAlign w:val="center"/>
          </w:tcPr>
          <w:p w14:paraId="1B6C7D29"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Prever, dentre as cláusulas contratuais, sanções que contemplem esta situação.</w:t>
            </w:r>
          </w:p>
        </w:tc>
        <w:tc>
          <w:tcPr>
            <w:tcW w:w="3020" w:type="dxa"/>
            <w:vAlign w:val="center"/>
          </w:tcPr>
          <w:p w14:paraId="2C0A5574" w14:textId="77777777" w:rsidR="00093CCD" w:rsidRPr="00F26913" w:rsidRDefault="00093CCD" w:rsidP="00E23E03">
            <w:pPr>
              <w:pStyle w:val="Nivel2"/>
            </w:pPr>
            <w:r w:rsidRPr="00F26913">
              <w:t>Divisão de Engenharia e Urbanismo/Divisão de Licitação/Procuradoria Jurídica</w:t>
            </w:r>
          </w:p>
        </w:tc>
      </w:tr>
      <w:tr w:rsidR="00093CCD" w:rsidRPr="00F26913" w14:paraId="714C08B9" w14:textId="77777777" w:rsidTr="002134E4">
        <w:trPr>
          <w:jc w:val="center"/>
        </w:trPr>
        <w:tc>
          <w:tcPr>
            <w:tcW w:w="2689" w:type="dxa"/>
            <w:vMerge/>
            <w:vAlign w:val="center"/>
          </w:tcPr>
          <w:p w14:paraId="10761A50" w14:textId="77777777" w:rsidR="00093CCD" w:rsidRPr="00F26913" w:rsidRDefault="00093CCD" w:rsidP="00E23E03">
            <w:pPr>
              <w:pStyle w:val="Nivel2"/>
            </w:pPr>
          </w:p>
        </w:tc>
        <w:tc>
          <w:tcPr>
            <w:tcW w:w="3357" w:type="dxa"/>
            <w:vAlign w:val="center"/>
          </w:tcPr>
          <w:p w14:paraId="1DDC2F04"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Observar os prazos previstos para entrega do contrato assinado e das</w:t>
            </w:r>
          </w:p>
          <w:p w14:paraId="23047446"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garantias contratuais e acompanhar a entrega, notificando a contratada caso seja verificada a ocorrência de atrasos.</w:t>
            </w:r>
          </w:p>
        </w:tc>
        <w:tc>
          <w:tcPr>
            <w:tcW w:w="3020" w:type="dxa"/>
            <w:vAlign w:val="center"/>
          </w:tcPr>
          <w:p w14:paraId="7CED6C04" w14:textId="77777777" w:rsidR="00093CCD" w:rsidRPr="00F26913" w:rsidRDefault="00093CCD" w:rsidP="00E23E03">
            <w:pPr>
              <w:pStyle w:val="Nivel2"/>
            </w:pPr>
            <w:r w:rsidRPr="00F26913">
              <w:t>Divisão de Licitação/Gestor do Contrato</w:t>
            </w:r>
          </w:p>
          <w:p w14:paraId="3B55E20F" w14:textId="77777777" w:rsidR="00093CCD" w:rsidRPr="00F26913" w:rsidRDefault="00093CCD" w:rsidP="00863896">
            <w:pPr>
              <w:jc w:val="center"/>
              <w:rPr>
                <w:rFonts w:ascii="Cambria" w:hAnsi="Cambria"/>
                <w:sz w:val="20"/>
                <w:szCs w:val="20"/>
                <w:lang w:eastAsia="en-US"/>
              </w:rPr>
            </w:pPr>
          </w:p>
          <w:p w14:paraId="68CE1A69" w14:textId="77777777" w:rsidR="00093CCD" w:rsidRPr="00F26913" w:rsidRDefault="00093CCD" w:rsidP="00863896">
            <w:pPr>
              <w:jc w:val="center"/>
              <w:rPr>
                <w:rFonts w:ascii="Cambria" w:hAnsi="Cambria"/>
                <w:sz w:val="20"/>
                <w:szCs w:val="20"/>
                <w:lang w:eastAsia="en-US"/>
              </w:rPr>
            </w:pPr>
          </w:p>
          <w:p w14:paraId="45D81A7E" w14:textId="77777777" w:rsidR="00093CCD" w:rsidRPr="00F26913" w:rsidRDefault="00093CCD" w:rsidP="00863896">
            <w:pPr>
              <w:jc w:val="center"/>
              <w:rPr>
                <w:rFonts w:ascii="Cambria" w:hAnsi="Cambria"/>
                <w:sz w:val="20"/>
                <w:szCs w:val="20"/>
                <w:lang w:eastAsia="en-US"/>
              </w:rPr>
            </w:pPr>
          </w:p>
          <w:p w14:paraId="0E7D2047" w14:textId="77777777" w:rsidR="00093CCD" w:rsidRPr="00F26913" w:rsidRDefault="00093CCD" w:rsidP="00863896">
            <w:pPr>
              <w:jc w:val="center"/>
              <w:rPr>
                <w:rFonts w:ascii="Cambria" w:hAnsi="Cambria"/>
                <w:sz w:val="20"/>
                <w:szCs w:val="20"/>
                <w:lang w:eastAsia="en-US"/>
              </w:rPr>
            </w:pPr>
          </w:p>
        </w:tc>
      </w:tr>
      <w:tr w:rsidR="00093CCD" w:rsidRPr="00F26913" w14:paraId="29A05FE6" w14:textId="77777777" w:rsidTr="002134E4">
        <w:trPr>
          <w:trHeight w:val="1184"/>
          <w:jc w:val="center"/>
        </w:trPr>
        <w:tc>
          <w:tcPr>
            <w:tcW w:w="2689" w:type="dxa"/>
            <w:vAlign w:val="center"/>
          </w:tcPr>
          <w:p w14:paraId="0CF7A59C" w14:textId="77777777" w:rsidR="00093CCD" w:rsidRPr="00F26913" w:rsidRDefault="00093CCD" w:rsidP="00E23E03">
            <w:pPr>
              <w:pStyle w:val="Nivel2"/>
            </w:pPr>
            <w:r w:rsidRPr="00F26913">
              <w:t>AÇÕES DE CONTINGÊNCIAS/SETOR RESPONSÁVEL</w:t>
            </w:r>
          </w:p>
        </w:tc>
        <w:tc>
          <w:tcPr>
            <w:tcW w:w="3357" w:type="dxa"/>
            <w:vAlign w:val="center"/>
          </w:tcPr>
          <w:p w14:paraId="139903A7"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Aplicar as sanções previstas no contrato.</w:t>
            </w:r>
          </w:p>
        </w:tc>
        <w:tc>
          <w:tcPr>
            <w:tcW w:w="3020" w:type="dxa"/>
            <w:vAlign w:val="center"/>
          </w:tcPr>
          <w:p w14:paraId="702DD70F" w14:textId="77777777" w:rsidR="00093CCD" w:rsidRPr="00F26913" w:rsidRDefault="00093CCD" w:rsidP="00E23E03">
            <w:pPr>
              <w:pStyle w:val="Nivel2"/>
            </w:pPr>
            <w:r w:rsidRPr="00F26913">
              <w:t>Gestor do Contrato/Comissão de Processo Administrativo</w:t>
            </w:r>
          </w:p>
        </w:tc>
      </w:tr>
      <w:tr w:rsidR="00093CCD" w:rsidRPr="00F26913" w14:paraId="7485D936" w14:textId="77777777" w:rsidTr="002134E4">
        <w:trPr>
          <w:trHeight w:val="155"/>
          <w:jc w:val="center"/>
        </w:trPr>
        <w:tc>
          <w:tcPr>
            <w:tcW w:w="9066" w:type="dxa"/>
            <w:gridSpan w:val="3"/>
            <w:shd w:val="clear" w:color="auto" w:fill="DBDBDB" w:themeFill="accent3" w:themeFillTint="66"/>
            <w:vAlign w:val="center"/>
          </w:tcPr>
          <w:p w14:paraId="088BC15E" w14:textId="77777777" w:rsidR="00093CCD" w:rsidRPr="00F26913" w:rsidRDefault="00093CCD" w:rsidP="00E23E03">
            <w:pPr>
              <w:pStyle w:val="Nivel2"/>
            </w:pPr>
            <w:r w:rsidRPr="00F26913">
              <w:t>RISCO 06</w:t>
            </w:r>
          </w:p>
        </w:tc>
      </w:tr>
      <w:tr w:rsidR="00093CCD" w:rsidRPr="00F26913" w14:paraId="113FCA2B" w14:textId="77777777" w:rsidTr="002134E4">
        <w:trPr>
          <w:jc w:val="center"/>
        </w:trPr>
        <w:tc>
          <w:tcPr>
            <w:tcW w:w="2689" w:type="dxa"/>
            <w:vAlign w:val="center"/>
          </w:tcPr>
          <w:p w14:paraId="4DEAD0F2" w14:textId="77777777" w:rsidR="00093CCD" w:rsidRPr="00F26913" w:rsidRDefault="00093CCD" w:rsidP="00E23E03">
            <w:pPr>
              <w:pStyle w:val="Nivel2"/>
            </w:pPr>
          </w:p>
          <w:p w14:paraId="445EB625" w14:textId="77777777" w:rsidR="00093CCD" w:rsidRPr="00F26913" w:rsidRDefault="00093CCD" w:rsidP="00E23E03">
            <w:pPr>
              <w:pStyle w:val="Nivel2"/>
            </w:pPr>
            <w:r w:rsidRPr="00F26913">
              <w:t>RISCO:</w:t>
            </w:r>
          </w:p>
        </w:tc>
        <w:tc>
          <w:tcPr>
            <w:tcW w:w="6377" w:type="dxa"/>
            <w:gridSpan w:val="2"/>
            <w:vAlign w:val="center"/>
          </w:tcPr>
          <w:p w14:paraId="007E884E" w14:textId="05730544"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 xml:space="preserve">Impossibilidade de início da obra, após a emissão da Ordem de Serviço, por restrições da Contratante (liberação do local de implantação, necessidade de execução prévia de outro serviço, interferências com outras </w:t>
            </w:r>
            <w:r w:rsidR="00D83B1F" w:rsidRPr="00F26913">
              <w:rPr>
                <w:rFonts w:ascii="Cambria" w:hAnsi="Cambria" w:cs="TimesNewRomanPSMT"/>
                <w:sz w:val="20"/>
                <w:szCs w:val="20"/>
                <w:lang w:eastAsia="en-US"/>
              </w:rPr>
              <w:t>atividades</w:t>
            </w:r>
            <w:r w:rsidR="00D83B1F">
              <w:rPr>
                <w:rFonts w:ascii="Cambria" w:hAnsi="Cambria" w:cs="TimesNewRomanPSMT"/>
                <w:sz w:val="20"/>
                <w:szCs w:val="20"/>
                <w:lang w:eastAsia="en-US"/>
              </w:rPr>
              <w:t xml:space="preserve"> etc.</w:t>
            </w:r>
            <w:r w:rsidRPr="00F26913">
              <w:rPr>
                <w:rFonts w:ascii="Cambria" w:hAnsi="Cambria" w:cs="TimesNewRomanPSMT"/>
                <w:sz w:val="20"/>
                <w:szCs w:val="20"/>
                <w:lang w:eastAsia="en-US"/>
              </w:rPr>
              <w:t>)</w:t>
            </w:r>
          </w:p>
        </w:tc>
      </w:tr>
      <w:tr w:rsidR="00093CCD" w:rsidRPr="00F26913" w14:paraId="79410E62" w14:textId="77777777" w:rsidTr="002134E4">
        <w:trPr>
          <w:jc w:val="center"/>
        </w:trPr>
        <w:tc>
          <w:tcPr>
            <w:tcW w:w="2689" w:type="dxa"/>
            <w:vAlign w:val="center"/>
          </w:tcPr>
          <w:p w14:paraId="573B7F14" w14:textId="77777777" w:rsidR="00093CCD" w:rsidRPr="00F26913" w:rsidRDefault="00093CCD" w:rsidP="00E23E03">
            <w:pPr>
              <w:pStyle w:val="Nivel2"/>
            </w:pPr>
            <w:r w:rsidRPr="00F26913">
              <w:t>PROBABILIDADE:</w:t>
            </w:r>
          </w:p>
        </w:tc>
        <w:tc>
          <w:tcPr>
            <w:tcW w:w="6377" w:type="dxa"/>
            <w:gridSpan w:val="2"/>
            <w:vAlign w:val="center"/>
          </w:tcPr>
          <w:p w14:paraId="20871518" w14:textId="77777777" w:rsidR="00093CCD" w:rsidRPr="00F26913" w:rsidRDefault="00093CCD" w:rsidP="00E23E03">
            <w:pPr>
              <w:pStyle w:val="Nivel2"/>
            </w:pPr>
            <w:r w:rsidRPr="00F26913">
              <w:t>Média</w:t>
            </w:r>
          </w:p>
        </w:tc>
      </w:tr>
      <w:tr w:rsidR="00093CCD" w:rsidRPr="00F26913" w14:paraId="7B089745" w14:textId="77777777" w:rsidTr="002134E4">
        <w:trPr>
          <w:jc w:val="center"/>
        </w:trPr>
        <w:tc>
          <w:tcPr>
            <w:tcW w:w="2689" w:type="dxa"/>
            <w:vAlign w:val="center"/>
          </w:tcPr>
          <w:p w14:paraId="4FD1CF8B" w14:textId="77777777" w:rsidR="00093CCD" w:rsidRPr="00F26913" w:rsidRDefault="00093CCD" w:rsidP="00E23E03">
            <w:pPr>
              <w:pStyle w:val="Nivel2"/>
            </w:pPr>
            <w:r w:rsidRPr="00F26913">
              <w:t>IMPACTO:</w:t>
            </w:r>
          </w:p>
        </w:tc>
        <w:tc>
          <w:tcPr>
            <w:tcW w:w="6377" w:type="dxa"/>
            <w:gridSpan w:val="2"/>
            <w:vAlign w:val="center"/>
          </w:tcPr>
          <w:p w14:paraId="3F13F0C5" w14:textId="77777777" w:rsidR="00093CCD" w:rsidRPr="00F26913" w:rsidRDefault="00093CCD" w:rsidP="00E23E03">
            <w:pPr>
              <w:pStyle w:val="Nivel2"/>
            </w:pPr>
            <w:r w:rsidRPr="00F26913">
              <w:t>Médio</w:t>
            </w:r>
          </w:p>
        </w:tc>
      </w:tr>
      <w:tr w:rsidR="00093CCD" w:rsidRPr="00F26913" w14:paraId="5A690DCB" w14:textId="77777777" w:rsidTr="002134E4">
        <w:trPr>
          <w:jc w:val="center"/>
        </w:trPr>
        <w:tc>
          <w:tcPr>
            <w:tcW w:w="2689" w:type="dxa"/>
            <w:vAlign w:val="center"/>
          </w:tcPr>
          <w:p w14:paraId="13A02CE0" w14:textId="77777777" w:rsidR="00093CCD" w:rsidRPr="00F26913" w:rsidRDefault="00093CCD" w:rsidP="00E23E03">
            <w:pPr>
              <w:pStyle w:val="Nivel2"/>
            </w:pPr>
            <w:r w:rsidRPr="00F26913">
              <w:t>NÍVEL DE RISCO:</w:t>
            </w:r>
          </w:p>
        </w:tc>
        <w:tc>
          <w:tcPr>
            <w:tcW w:w="6377" w:type="dxa"/>
            <w:gridSpan w:val="2"/>
            <w:shd w:val="clear" w:color="auto" w:fill="FFFF00"/>
            <w:vAlign w:val="center"/>
          </w:tcPr>
          <w:p w14:paraId="02E65C21" w14:textId="77777777" w:rsidR="00093CCD" w:rsidRPr="00F26913" w:rsidRDefault="00093CCD" w:rsidP="00E23E03">
            <w:pPr>
              <w:pStyle w:val="Nivel2"/>
            </w:pPr>
            <w:r w:rsidRPr="00F26913">
              <w:t>MÉDIO</w:t>
            </w:r>
          </w:p>
        </w:tc>
      </w:tr>
      <w:tr w:rsidR="00093CCD" w:rsidRPr="00F26913" w14:paraId="0ACBA94A" w14:textId="77777777" w:rsidTr="002134E4">
        <w:trPr>
          <w:jc w:val="center"/>
        </w:trPr>
        <w:tc>
          <w:tcPr>
            <w:tcW w:w="2689" w:type="dxa"/>
            <w:vAlign w:val="center"/>
          </w:tcPr>
          <w:p w14:paraId="0B42FA3F" w14:textId="77777777" w:rsidR="00093CCD" w:rsidRPr="00F26913" w:rsidRDefault="00093CCD" w:rsidP="00E23E03">
            <w:pPr>
              <w:pStyle w:val="Nivel2"/>
            </w:pPr>
            <w:r w:rsidRPr="00F26913">
              <w:t>FASE DO PROCESSO DE CONTRATAÇÃO:</w:t>
            </w:r>
          </w:p>
        </w:tc>
        <w:tc>
          <w:tcPr>
            <w:tcW w:w="6377" w:type="dxa"/>
            <w:gridSpan w:val="2"/>
            <w:vAlign w:val="center"/>
          </w:tcPr>
          <w:p w14:paraId="2386F0AC" w14:textId="77777777" w:rsidR="00093CCD" w:rsidRPr="00F26913" w:rsidRDefault="00093CCD" w:rsidP="00E23E03">
            <w:pPr>
              <w:pStyle w:val="Nivel2"/>
            </w:pPr>
            <w:r w:rsidRPr="00F26913">
              <w:t>Execução Contratual</w:t>
            </w:r>
          </w:p>
        </w:tc>
      </w:tr>
      <w:tr w:rsidR="00093CCD" w:rsidRPr="00F26913" w14:paraId="2902EB95" w14:textId="77777777" w:rsidTr="002134E4">
        <w:trPr>
          <w:jc w:val="center"/>
        </w:trPr>
        <w:tc>
          <w:tcPr>
            <w:tcW w:w="2689" w:type="dxa"/>
            <w:vAlign w:val="center"/>
          </w:tcPr>
          <w:p w14:paraId="422A3534" w14:textId="77777777" w:rsidR="00093CCD" w:rsidRPr="00F26913" w:rsidRDefault="00093CCD" w:rsidP="00E23E03">
            <w:pPr>
              <w:pStyle w:val="Nivel2"/>
            </w:pPr>
            <w:r w:rsidRPr="00F26913">
              <w:t>ALOCAÇÃO DO RISCO:</w:t>
            </w:r>
          </w:p>
        </w:tc>
        <w:tc>
          <w:tcPr>
            <w:tcW w:w="6377" w:type="dxa"/>
            <w:gridSpan w:val="2"/>
            <w:vAlign w:val="center"/>
          </w:tcPr>
          <w:p w14:paraId="6847E401" w14:textId="77777777" w:rsidR="00093CCD" w:rsidRPr="00F26913" w:rsidRDefault="00093CCD" w:rsidP="00E23E03">
            <w:pPr>
              <w:pStyle w:val="Nivel2"/>
            </w:pPr>
            <w:r w:rsidRPr="00F26913">
              <w:t>Contratante</w:t>
            </w:r>
          </w:p>
        </w:tc>
      </w:tr>
      <w:tr w:rsidR="00093CCD" w:rsidRPr="00F26913" w14:paraId="03108DD9" w14:textId="77777777" w:rsidTr="002134E4">
        <w:trPr>
          <w:jc w:val="center"/>
        </w:trPr>
        <w:tc>
          <w:tcPr>
            <w:tcW w:w="2689" w:type="dxa"/>
            <w:vMerge w:val="restart"/>
            <w:vAlign w:val="center"/>
          </w:tcPr>
          <w:p w14:paraId="70147836" w14:textId="77777777" w:rsidR="00093CCD" w:rsidRPr="00F26913" w:rsidRDefault="00093CCD" w:rsidP="00E23E03">
            <w:pPr>
              <w:pStyle w:val="Nivel2"/>
            </w:pPr>
          </w:p>
          <w:p w14:paraId="5C549B96" w14:textId="77777777" w:rsidR="00093CCD" w:rsidRPr="00F26913" w:rsidRDefault="00093CCD" w:rsidP="00E23E03">
            <w:pPr>
              <w:pStyle w:val="Nivel2"/>
            </w:pPr>
          </w:p>
          <w:p w14:paraId="34E1BFF4" w14:textId="77777777" w:rsidR="00093CCD" w:rsidRPr="00F26913" w:rsidRDefault="00093CCD" w:rsidP="00E23E03">
            <w:pPr>
              <w:pStyle w:val="Nivel2"/>
            </w:pPr>
            <w:r w:rsidRPr="00F26913">
              <w:t>DANOS:</w:t>
            </w:r>
          </w:p>
        </w:tc>
        <w:tc>
          <w:tcPr>
            <w:tcW w:w="6377" w:type="dxa"/>
            <w:gridSpan w:val="2"/>
            <w:vAlign w:val="center"/>
          </w:tcPr>
          <w:p w14:paraId="538DD426" w14:textId="77777777" w:rsidR="00093CCD" w:rsidRPr="00F26913" w:rsidRDefault="00093CCD" w:rsidP="00E23E03">
            <w:pPr>
              <w:pStyle w:val="Nivel2"/>
            </w:pPr>
            <w:r w:rsidRPr="00F26913">
              <w:t>Atrasos para início e, consequentemente, para entrega da obra.</w:t>
            </w:r>
          </w:p>
        </w:tc>
      </w:tr>
      <w:tr w:rsidR="00093CCD" w:rsidRPr="00F26913" w14:paraId="279083F6" w14:textId="77777777" w:rsidTr="002134E4">
        <w:trPr>
          <w:jc w:val="center"/>
        </w:trPr>
        <w:tc>
          <w:tcPr>
            <w:tcW w:w="2689" w:type="dxa"/>
            <w:vMerge/>
            <w:vAlign w:val="center"/>
          </w:tcPr>
          <w:p w14:paraId="2D1E81B8" w14:textId="77777777" w:rsidR="00093CCD" w:rsidRPr="00F26913" w:rsidRDefault="00093CCD" w:rsidP="00E23E03">
            <w:pPr>
              <w:pStyle w:val="Nivel2"/>
            </w:pPr>
          </w:p>
        </w:tc>
        <w:tc>
          <w:tcPr>
            <w:tcW w:w="6377" w:type="dxa"/>
            <w:gridSpan w:val="2"/>
            <w:vAlign w:val="center"/>
          </w:tcPr>
          <w:p w14:paraId="0663390E"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Possibilidade de aumento de custos não previstos, principalmente com mobilização e desmobilização da equipe e de equipamentos, aluguéis de estruturas para abrigar o canteiro de obras, gerenciamento de obras, dentre outros que poderão ser reclamados pela Contratada.</w:t>
            </w:r>
          </w:p>
        </w:tc>
      </w:tr>
      <w:tr w:rsidR="00093CCD" w:rsidRPr="00F26913" w14:paraId="38386E37" w14:textId="77777777" w:rsidTr="002134E4">
        <w:trPr>
          <w:trHeight w:val="2251"/>
          <w:jc w:val="center"/>
        </w:trPr>
        <w:tc>
          <w:tcPr>
            <w:tcW w:w="2689" w:type="dxa"/>
            <w:vAlign w:val="center"/>
          </w:tcPr>
          <w:p w14:paraId="6E233ED8" w14:textId="77777777" w:rsidR="00093CCD" w:rsidRPr="00F26913" w:rsidRDefault="00093CCD" w:rsidP="00E23E03">
            <w:pPr>
              <w:pStyle w:val="Nivel2"/>
            </w:pPr>
            <w:r w:rsidRPr="00F26913">
              <w:t>AÇÕES PREVENTIVAS/SETOR RESPONSÁVEL</w:t>
            </w:r>
          </w:p>
        </w:tc>
        <w:tc>
          <w:tcPr>
            <w:tcW w:w="3357" w:type="dxa"/>
            <w:vAlign w:val="center"/>
          </w:tcPr>
          <w:p w14:paraId="592ED370"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Verificar junto ao setor competente, antes da emissão da Ordem de Serviço, se há algum impedimento para início da</w:t>
            </w:r>
          </w:p>
          <w:p w14:paraId="747249F9"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execução dos serviços nos prazos determinados na contratação.</w:t>
            </w:r>
          </w:p>
        </w:tc>
        <w:tc>
          <w:tcPr>
            <w:tcW w:w="3020" w:type="dxa"/>
            <w:vAlign w:val="center"/>
          </w:tcPr>
          <w:p w14:paraId="5F8CD0F0" w14:textId="3EC8E1BB" w:rsidR="00093CCD" w:rsidRPr="00F26913" w:rsidRDefault="00276795" w:rsidP="00E23E03">
            <w:pPr>
              <w:pStyle w:val="Nivel2"/>
            </w:pPr>
            <w:r w:rsidRPr="00F26913">
              <w:t>Secretaria Municipal de Desenvolvimento Rural, Agricultura e Meio Ambiente</w:t>
            </w:r>
          </w:p>
        </w:tc>
      </w:tr>
      <w:tr w:rsidR="00093CCD" w:rsidRPr="00F26913" w14:paraId="1059675C" w14:textId="77777777" w:rsidTr="002134E4">
        <w:trPr>
          <w:trHeight w:val="2023"/>
          <w:jc w:val="center"/>
        </w:trPr>
        <w:tc>
          <w:tcPr>
            <w:tcW w:w="2689" w:type="dxa"/>
            <w:vMerge w:val="restart"/>
            <w:vAlign w:val="center"/>
          </w:tcPr>
          <w:p w14:paraId="67E90474" w14:textId="77777777" w:rsidR="00093CCD" w:rsidRPr="00F26913" w:rsidRDefault="00093CCD" w:rsidP="00E23E03">
            <w:pPr>
              <w:pStyle w:val="Nivel2"/>
            </w:pPr>
            <w:r w:rsidRPr="00F26913">
              <w:t>AÇÕES DE CONTINGÊNCIAS/SETOR RESPONSÁVEL</w:t>
            </w:r>
          </w:p>
        </w:tc>
        <w:tc>
          <w:tcPr>
            <w:tcW w:w="3357" w:type="dxa"/>
            <w:vAlign w:val="center"/>
          </w:tcPr>
          <w:p w14:paraId="715CB320"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Suspender a emissão da Ordem de Serviço, solicitando que a Contratada não realize a mobilização até que os serviços sejam novamente liberados.</w:t>
            </w:r>
          </w:p>
        </w:tc>
        <w:tc>
          <w:tcPr>
            <w:tcW w:w="3020" w:type="dxa"/>
            <w:vAlign w:val="center"/>
          </w:tcPr>
          <w:p w14:paraId="0C50BC6D" w14:textId="77777777" w:rsidR="00093CCD" w:rsidRPr="00F26913" w:rsidRDefault="00093CCD" w:rsidP="00E23E03">
            <w:pPr>
              <w:pStyle w:val="Nivel2"/>
            </w:pPr>
            <w:r w:rsidRPr="00F26913">
              <w:t>Fiscalização Técnica/Gestor do Contrato</w:t>
            </w:r>
          </w:p>
        </w:tc>
      </w:tr>
      <w:tr w:rsidR="00093CCD" w:rsidRPr="00F26913" w14:paraId="2FAAAE3F" w14:textId="77777777" w:rsidTr="002134E4">
        <w:trPr>
          <w:trHeight w:val="2023"/>
          <w:jc w:val="center"/>
        </w:trPr>
        <w:tc>
          <w:tcPr>
            <w:tcW w:w="2689" w:type="dxa"/>
            <w:vMerge/>
            <w:vAlign w:val="center"/>
          </w:tcPr>
          <w:p w14:paraId="50DEEC05" w14:textId="77777777" w:rsidR="00093CCD" w:rsidRPr="00F26913" w:rsidRDefault="00093CCD" w:rsidP="00E23E03">
            <w:pPr>
              <w:pStyle w:val="Nivel2"/>
            </w:pPr>
          </w:p>
        </w:tc>
        <w:tc>
          <w:tcPr>
            <w:tcW w:w="3357" w:type="dxa"/>
            <w:vAlign w:val="center"/>
          </w:tcPr>
          <w:p w14:paraId="13114D1E"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Verificar a necessidade de alterações contratuais para prorrogação dos prazos de execução e vigência do contrato.</w:t>
            </w:r>
          </w:p>
        </w:tc>
        <w:tc>
          <w:tcPr>
            <w:tcW w:w="3020" w:type="dxa"/>
            <w:vAlign w:val="center"/>
          </w:tcPr>
          <w:p w14:paraId="19C82E73" w14:textId="77777777" w:rsidR="00093CCD" w:rsidRPr="00F26913" w:rsidRDefault="00093CCD" w:rsidP="00E23E03">
            <w:pPr>
              <w:pStyle w:val="Nivel2"/>
            </w:pPr>
            <w:r w:rsidRPr="00F26913">
              <w:t>Fiscalização Técnica/ Gestor do Contrato</w:t>
            </w:r>
          </w:p>
        </w:tc>
      </w:tr>
      <w:tr w:rsidR="00093CCD" w:rsidRPr="00F26913" w14:paraId="0051ECCB" w14:textId="77777777" w:rsidTr="002134E4">
        <w:trPr>
          <w:jc w:val="center"/>
        </w:trPr>
        <w:tc>
          <w:tcPr>
            <w:tcW w:w="9066" w:type="dxa"/>
            <w:gridSpan w:val="3"/>
            <w:shd w:val="clear" w:color="auto" w:fill="DBDBDB" w:themeFill="accent3" w:themeFillTint="66"/>
            <w:vAlign w:val="center"/>
          </w:tcPr>
          <w:p w14:paraId="41EB70C4" w14:textId="77777777" w:rsidR="00093CCD" w:rsidRPr="00F26913" w:rsidRDefault="00093CCD" w:rsidP="00E23E03">
            <w:pPr>
              <w:pStyle w:val="Nivel2"/>
            </w:pPr>
            <w:r w:rsidRPr="00F26913">
              <w:t>RISCO 07</w:t>
            </w:r>
          </w:p>
        </w:tc>
      </w:tr>
      <w:tr w:rsidR="00093CCD" w:rsidRPr="00F26913" w14:paraId="12D01958" w14:textId="77777777" w:rsidTr="002134E4">
        <w:trPr>
          <w:jc w:val="center"/>
        </w:trPr>
        <w:tc>
          <w:tcPr>
            <w:tcW w:w="2689" w:type="dxa"/>
            <w:vAlign w:val="center"/>
          </w:tcPr>
          <w:p w14:paraId="61F5D633" w14:textId="77777777" w:rsidR="00093CCD" w:rsidRPr="00F26913" w:rsidRDefault="00093CCD" w:rsidP="00E23E03">
            <w:pPr>
              <w:pStyle w:val="Nivel2"/>
            </w:pPr>
            <w:r w:rsidRPr="00F26913">
              <w:t>RISCO:</w:t>
            </w:r>
          </w:p>
        </w:tc>
        <w:tc>
          <w:tcPr>
            <w:tcW w:w="6377" w:type="dxa"/>
            <w:gridSpan w:val="2"/>
            <w:vAlign w:val="center"/>
          </w:tcPr>
          <w:p w14:paraId="2F27540C"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Alterações no projeto básico/ executivo inicialmente contratados, por solicitação da Contratante.</w:t>
            </w:r>
          </w:p>
        </w:tc>
      </w:tr>
      <w:tr w:rsidR="00093CCD" w:rsidRPr="00F26913" w14:paraId="1B2C68FA" w14:textId="77777777" w:rsidTr="002134E4">
        <w:trPr>
          <w:jc w:val="center"/>
        </w:trPr>
        <w:tc>
          <w:tcPr>
            <w:tcW w:w="2689" w:type="dxa"/>
            <w:vAlign w:val="center"/>
          </w:tcPr>
          <w:p w14:paraId="5468F54C" w14:textId="77777777" w:rsidR="00093CCD" w:rsidRPr="00F26913" w:rsidRDefault="00093CCD" w:rsidP="00E23E03">
            <w:pPr>
              <w:pStyle w:val="Nivel2"/>
            </w:pPr>
            <w:r w:rsidRPr="00F26913">
              <w:t>PROBABILIDADE:</w:t>
            </w:r>
          </w:p>
        </w:tc>
        <w:tc>
          <w:tcPr>
            <w:tcW w:w="6377" w:type="dxa"/>
            <w:gridSpan w:val="2"/>
            <w:vAlign w:val="center"/>
          </w:tcPr>
          <w:p w14:paraId="59974484" w14:textId="77777777" w:rsidR="00093CCD" w:rsidRPr="00F26913" w:rsidRDefault="00093CCD" w:rsidP="00E23E03">
            <w:pPr>
              <w:pStyle w:val="Nivel2"/>
            </w:pPr>
            <w:r w:rsidRPr="00F26913">
              <w:t>Baixa</w:t>
            </w:r>
          </w:p>
        </w:tc>
      </w:tr>
      <w:tr w:rsidR="00093CCD" w:rsidRPr="00F26913" w14:paraId="07B2B47A" w14:textId="77777777" w:rsidTr="002134E4">
        <w:trPr>
          <w:jc w:val="center"/>
        </w:trPr>
        <w:tc>
          <w:tcPr>
            <w:tcW w:w="2689" w:type="dxa"/>
            <w:vAlign w:val="center"/>
          </w:tcPr>
          <w:p w14:paraId="11C3FD50" w14:textId="77777777" w:rsidR="00093CCD" w:rsidRPr="00F26913" w:rsidRDefault="00093CCD" w:rsidP="00E23E03">
            <w:pPr>
              <w:pStyle w:val="Nivel2"/>
            </w:pPr>
            <w:r w:rsidRPr="00F26913">
              <w:t>IMPACTO:</w:t>
            </w:r>
          </w:p>
        </w:tc>
        <w:tc>
          <w:tcPr>
            <w:tcW w:w="6377" w:type="dxa"/>
            <w:gridSpan w:val="2"/>
            <w:vAlign w:val="center"/>
          </w:tcPr>
          <w:p w14:paraId="26D9AC46" w14:textId="77777777" w:rsidR="00093CCD" w:rsidRPr="00F26913" w:rsidRDefault="00093CCD" w:rsidP="00E23E03">
            <w:pPr>
              <w:pStyle w:val="Nivel2"/>
            </w:pPr>
            <w:r w:rsidRPr="00F26913">
              <w:t>Baixo</w:t>
            </w:r>
          </w:p>
        </w:tc>
      </w:tr>
      <w:tr w:rsidR="00093CCD" w:rsidRPr="00F26913" w14:paraId="441380C3" w14:textId="77777777" w:rsidTr="002134E4">
        <w:trPr>
          <w:jc w:val="center"/>
        </w:trPr>
        <w:tc>
          <w:tcPr>
            <w:tcW w:w="2689" w:type="dxa"/>
            <w:vAlign w:val="center"/>
          </w:tcPr>
          <w:p w14:paraId="6DC264E4" w14:textId="77777777" w:rsidR="00093CCD" w:rsidRPr="00F26913" w:rsidRDefault="00093CCD" w:rsidP="00E23E03">
            <w:pPr>
              <w:pStyle w:val="Nivel2"/>
            </w:pPr>
            <w:r w:rsidRPr="00F26913">
              <w:t>NÍVEL DE RISCO:</w:t>
            </w:r>
          </w:p>
        </w:tc>
        <w:tc>
          <w:tcPr>
            <w:tcW w:w="6377" w:type="dxa"/>
            <w:gridSpan w:val="2"/>
            <w:shd w:val="clear" w:color="auto" w:fill="00B050"/>
            <w:vAlign w:val="center"/>
          </w:tcPr>
          <w:p w14:paraId="55A55DFC" w14:textId="77777777" w:rsidR="00093CCD" w:rsidRPr="00F26913" w:rsidRDefault="00093CCD" w:rsidP="00E23E03">
            <w:pPr>
              <w:pStyle w:val="Nivel2"/>
            </w:pPr>
            <w:r w:rsidRPr="00F26913">
              <w:t>BAIXO</w:t>
            </w:r>
          </w:p>
        </w:tc>
      </w:tr>
      <w:tr w:rsidR="00093CCD" w:rsidRPr="00F26913" w14:paraId="6312DAE8" w14:textId="77777777" w:rsidTr="002134E4">
        <w:trPr>
          <w:jc w:val="center"/>
        </w:trPr>
        <w:tc>
          <w:tcPr>
            <w:tcW w:w="2689" w:type="dxa"/>
            <w:vAlign w:val="center"/>
          </w:tcPr>
          <w:p w14:paraId="3B3F881D" w14:textId="77777777" w:rsidR="00093CCD" w:rsidRPr="00F26913" w:rsidRDefault="00093CCD" w:rsidP="00E23E03">
            <w:pPr>
              <w:pStyle w:val="Nivel2"/>
            </w:pPr>
            <w:r w:rsidRPr="00F26913">
              <w:t>FASE DO PROCESSO DE CONTRATAÇÃO:</w:t>
            </w:r>
          </w:p>
        </w:tc>
        <w:tc>
          <w:tcPr>
            <w:tcW w:w="6377" w:type="dxa"/>
            <w:gridSpan w:val="2"/>
            <w:vAlign w:val="center"/>
          </w:tcPr>
          <w:p w14:paraId="0F55A11F" w14:textId="77777777" w:rsidR="00093CCD" w:rsidRPr="00F26913" w:rsidRDefault="00093CCD" w:rsidP="00E23E03">
            <w:pPr>
              <w:pStyle w:val="Nivel2"/>
            </w:pPr>
            <w:r w:rsidRPr="00F26913">
              <w:t>Execução Contratual</w:t>
            </w:r>
          </w:p>
        </w:tc>
      </w:tr>
      <w:tr w:rsidR="00093CCD" w:rsidRPr="00F26913" w14:paraId="66DFAE48" w14:textId="77777777" w:rsidTr="002134E4">
        <w:trPr>
          <w:jc w:val="center"/>
        </w:trPr>
        <w:tc>
          <w:tcPr>
            <w:tcW w:w="2689" w:type="dxa"/>
            <w:vAlign w:val="center"/>
          </w:tcPr>
          <w:p w14:paraId="6564DC68" w14:textId="77777777" w:rsidR="00093CCD" w:rsidRPr="00F26913" w:rsidRDefault="00093CCD" w:rsidP="00E23E03">
            <w:pPr>
              <w:pStyle w:val="Nivel2"/>
            </w:pPr>
            <w:r w:rsidRPr="00F26913">
              <w:t>ALOCAÇÃO DO RISCO:</w:t>
            </w:r>
          </w:p>
        </w:tc>
        <w:tc>
          <w:tcPr>
            <w:tcW w:w="6377" w:type="dxa"/>
            <w:gridSpan w:val="2"/>
            <w:vAlign w:val="center"/>
          </w:tcPr>
          <w:p w14:paraId="696871B9" w14:textId="77777777" w:rsidR="00093CCD" w:rsidRPr="00F26913" w:rsidRDefault="00093CCD" w:rsidP="00E23E03">
            <w:pPr>
              <w:pStyle w:val="Nivel2"/>
            </w:pPr>
            <w:r w:rsidRPr="00F26913">
              <w:t>Contratante</w:t>
            </w:r>
          </w:p>
        </w:tc>
      </w:tr>
      <w:tr w:rsidR="00093CCD" w:rsidRPr="00F26913" w14:paraId="292AA49B" w14:textId="77777777" w:rsidTr="002134E4">
        <w:trPr>
          <w:jc w:val="center"/>
        </w:trPr>
        <w:tc>
          <w:tcPr>
            <w:tcW w:w="2689" w:type="dxa"/>
            <w:vMerge w:val="restart"/>
            <w:vAlign w:val="center"/>
          </w:tcPr>
          <w:p w14:paraId="2E2DE576" w14:textId="77777777" w:rsidR="00093CCD" w:rsidRPr="00F26913" w:rsidRDefault="00093CCD" w:rsidP="00E23E03">
            <w:pPr>
              <w:pStyle w:val="Nivel2"/>
            </w:pPr>
          </w:p>
          <w:p w14:paraId="31C8A986" w14:textId="77777777" w:rsidR="00093CCD" w:rsidRPr="00F26913" w:rsidRDefault="00093CCD" w:rsidP="00E23E03">
            <w:pPr>
              <w:pStyle w:val="Nivel2"/>
            </w:pPr>
            <w:r w:rsidRPr="00F26913">
              <w:t>DANOS:</w:t>
            </w:r>
          </w:p>
        </w:tc>
        <w:tc>
          <w:tcPr>
            <w:tcW w:w="6377" w:type="dxa"/>
            <w:gridSpan w:val="2"/>
            <w:vAlign w:val="center"/>
          </w:tcPr>
          <w:p w14:paraId="7A1C425B" w14:textId="77777777" w:rsidR="00093CCD" w:rsidRPr="00F26913" w:rsidRDefault="00093CCD" w:rsidP="00E23E03">
            <w:pPr>
              <w:pStyle w:val="Nivel2"/>
            </w:pPr>
            <w:r w:rsidRPr="00F26913">
              <w:t>Aumento dos custos inicialmente previstos para a execução do objeto.</w:t>
            </w:r>
          </w:p>
        </w:tc>
      </w:tr>
      <w:tr w:rsidR="00093CCD" w:rsidRPr="00F26913" w14:paraId="6294C3AB" w14:textId="77777777" w:rsidTr="002134E4">
        <w:trPr>
          <w:jc w:val="center"/>
        </w:trPr>
        <w:tc>
          <w:tcPr>
            <w:tcW w:w="2689" w:type="dxa"/>
            <w:vMerge/>
            <w:vAlign w:val="center"/>
          </w:tcPr>
          <w:p w14:paraId="63F99869" w14:textId="77777777" w:rsidR="00093CCD" w:rsidRPr="00F26913" w:rsidRDefault="00093CCD" w:rsidP="00E23E03">
            <w:pPr>
              <w:pStyle w:val="Nivel2"/>
            </w:pPr>
          </w:p>
        </w:tc>
        <w:tc>
          <w:tcPr>
            <w:tcW w:w="6377" w:type="dxa"/>
            <w:gridSpan w:val="2"/>
            <w:vAlign w:val="center"/>
          </w:tcPr>
          <w:p w14:paraId="7958E6A2"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Possibilidade de ocorrências de atrasos para entrega da obra.</w:t>
            </w:r>
          </w:p>
        </w:tc>
      </w:tr>
      <w:tr w:rsidR="00093CCD" w:rsidRPr="00F26913" w14:paraId="77D8121B" w14:textId="77777777" w:rsidTr="002134E4">
        <w:trPr>
          <w:trHeight w:val="2251"/>
          <w:jc w:val="center"/>
        </w:trPr>
        <w:tc>
          <w:tcPr>
            <w:tcW w:w="2689" w:type="dxa"/>
            <w:vAlign w:val="center"/>
          </w:tcPr>
          <w:p w14:paraId="002369D7" w14:textId="77777777" w:rsidR="00093CCD" w:rsidRPr="00F26913" w:rsidRDefault="00093CCD" w:rsidP="00E23E03">
            <w:pPr>
              <w:pStyle w:val="Nivel2"/>
            </w:pPr>
            <w:r w:rsidRPr="00F26913">
              <w:t>AÇÕES PREVENTIVAS/SETOR RESPONSÁVEL</w:t>
            </w:r>
          </w:p>
        </w:tc>
        <w:tc>
          <w:tcPr>
            <w:tcW w:w="3357" w:type="dxa"/>
            <w:vAlign w:val="center"/>
          </w:tcPr>
          <w:p w14:paraId="69A0141A" w14:textId="3EB70558" w:rsidR="00093CCD" w:rsidRPr="00F26913" w:rsidRDefault="005C1189" w:rsidP="00053708">
            <w:pPr>
              <w:autoSpaceDE w:val="0"/>
              <w:autoSpaceDN w:val="0"/>
              <w:adjustRightInd w:val="0"/>
              <w:jc w:val="center"/>
              <w:rPr>
                <w:rFonts w:ascii="Cambria" w:hAnsi="Cambria" w:cs="TimesNewRomanPSMT"/>
                <w:bCs/>
                <w:color w:val="000000" w:themeColor="text1"/>
                <w:sz w:val="20"/>
                <w:szCs w:val="20"/>
                <w:lang w:eastAsia="en-US"/>
              </w:rPr>
            </w:pPr>
            <w:r w:rsidRPr="00F26913">
              <w:rPr>
                <w:rFonts w:ascii="Cambria" w:hAnsi="Cambria"/>
                <w:sz w:val="20"/>
                <w:szCs w:val="20"/>
              </w:rPr>
              <w:t xml:space="preserve">Realizar a execução da </w:t>
            </w:r>
            <w:r w:rsidR="00C20DDE" w:rsidRPr="00F26913">
              <w:rPr>
                <w:rFonts w:ascii="Cambria" w:hAnsi="Cambria"/>
                <w:sz w:val="20"/>
                <w:szCs w:val="20"/>
              </w:rPr>
              <w:t>obra,</w:t>
            </w:r>
            <w:r w:rsidRPr="00F26913">
              <w:rPr>
                <w:rFonts w:ascii="Cambria" w:hAnsi="Cambria"/>
                <w:sz w:val="20"/>
                <w:szCs w:val="20"/>
              </w:rPr>
              <w:t xml:space="preserve"> com estrita observância às normas técnicas vigentes e ao projeto básico/executivo disponibilizado pela Contratante, assegurando que eventuais demandas adicionais da Secretaria requisitante sejam formalizadas previamente e avaliadas tecnicamente antes de sua implementação.</w:t>
            </w:r>
          </w:p>
        </w:tc>
        <w:tc>
          <w:tcPr>
            <w:tcW w:w="3020" w:type="dxa"/>
            <w:vAlign w:val="center"/>
          </w:tcPr>
          <w:p w14:paraId="3D300FB9" w14:textId="39DB7C53" w:rsidR="00093CCD" w:rsidRPr="00F26913" w:rsidRDefault="00093CCD" w:rsidP="00E23E03">
            <w:pPr>
              <w:pStyle w:val="Nivel2"/>
            </w:pPr>
            <w:r w:rsidRPr="00F26913">
              <w:t xml:space="preserve">Divisão de Engenharia e Urbanismo/ Secretaria Municipal de </w:t>
            </w:r>
            <w:r w:rsidR="00276795" w:rsidRPr="00F26913">
              <w:t>Desenvolvimento Rural, Agricultura e Meio Ambiente</w:t>
            </w:r>
          </w:p>
        </w:tc>
      </w:tr>
      <w:tr w:rsidR="00093CCD" w:rsidRPr="00F26913" w14:paraId="630DEECB" w14:textId="77777777" w:rsidTr="002134E4">
        <w:trPr>
          <w:trHeight w:val="2023"/>
          <w:jc w:val="center"/>
        </w:trPr>
        <w:tc>
          <w:tcPr>
            <w:tcW w:w="2689" w:type="dxa"/>
            <w:vAlign w:val="center"/>
          </w:tcPr>
          <w:p w14:paraId="373B9736" w14:textId="77777777" w:rsidR="00093CCD" w:rsidRPr="00F26913" w:rsidRDefault="00093CCD" w:rsidP="00E23E03">
            <w:pPr>
              <w:pStyle w:val="Nivel2"/>
            </w:pPr>
            <w:r w:rsidRPr="00F26913">
              <w:t>AÇÕES DE CONTINGÊNCIAS/SETOR RESPONSÁVEL</w:t>
            </w:r>
          </w:p>
        </w:tc>
        <w:tc>
          <w:tcPr>
            <w:tcW w:w="3357" w:type="dxa"/>
            <w:vAlign w:val="center"/>
          </w:tcPr>
          <w:p w14:paraId="0424C0C5"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Revisão do escopo da contratação, realizando-se uma alteração contratual de prazo e/ou financeira, a ser analisada no caso concreto.</w:t>
            </w:r>
          </w:p>
        </w:tc>
        <w:tc>
          <w:tcPr>
            <w:tcW w:w="3020" w:type="dxa"/>
            <w:vAlign w:val="center"/>
          </w:tcPr>
          <w:p w14:paraId="11040A5B" w14:textId="77777777" w:rsidR="00093CCD" w:rsidRPr="00F26913" w:rsidRDefault="00093CCD" w:rsidP="00E23E03">
            <w:pPr>
              <w:pStyle w:val="Nivel2"/>
            </w:pPr>
            <w:r w:rsidRPr="00F26913">
              <w:t>Fiscalização Técnica/ Gestor do Contrato</w:t>
            </w:r>
          </w:p>
        </w:tc>
      </w:tr>
      <w:tr w:rsidR="00093CCD" w:rsidRPr="00F26913" w14:paraId="07BF0FA8" w14:textId="77777777" w:rsidTr="002134E4">
        <w:trPr>
          <w:jc w:val="center"/>
        </w:trPr>
        <w:tc>
          <w:tcPr>
            <w:tcW w:w="9066" w:type="dxa"/>
            <w:gridSpan w:val="3"/>
            <w:shd w:val="clear" w:color="auto" w:fill="DBDBDB" w:themeFill="accent3" w:themeFillTint="66"/>
            <w:vAlign w:val="center"/>
          </w:tcPr>
          <w:p w14:paraId="288EC241" w14:textId="77777777" w:rsidR="00093CCD" w:rsidRPr="00F26913" w:rsidRDefault="00093CCD" w:rsidP="00E23E03">
            <w:pPr>
              <w:pStyle w:val="Nivel2"/>
            </w:pPr>
            <w:r w:rsidRPr="00F26913">
              <w:t>RISCO 08</w:t>
            </w:r>
          </w:p>
        </w:tc>
      </w:tr>
      <w:tr w:rsidR="00093CCD" w:rsidRPr="00F26913" w14:paraId="45FFAE00" w14:textId="77777777" w:rsidTr="002134E4">
        <w:trPr>
          <w:jc w:val="center"/>
        </w:trPr>
        <w:tc>
          <w:tcPr>
            <w:tcW w:w="2689" w:type="dxa"/>
            <w:vAlign w:val="center"/>
          </w:tcPr>
          <w:p w14:paraId="47C863EB" w14:textId="77777777" w:rsidR="00093CCD" w:rsidRPr="00F26913" w:rsidRDefault="00093CCD" w:rsidP="00E23E03">
            <w:pPr>
              <w:pStyle w:val="Nivel2"/>
            </w:pPr>
            <w:r w:rsidRPr="00F26913">
              <w:t>RISCO:</w:t>
            </w:r>
          </w:p>
        </w:tc>
        <w:tc>
          <w:tcPr>
            <w:tcW w:w="6377" w:type="dxa"/>
            <w:gridSpan w:val="2"/>
            <w:vAlign w:val="center"/>
          </w:tcPr>
          <w:p w14:paraId="6DADF793"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Identificação de falhas ou omissões em qualquer das peças, orçamentos, plantas, especificações ou memoriais que compõe a contratação, que sejam irrelevantes.</w:t>
            </w:r>
          </w:p>
        </w:tc>
      </w:tr>
      <w:tr w:rsidR="00093CCD" w:rsidRPr="00F26913" w14:paraId="22FBF905" w14:textId="77777777" w:rsidTr="002134E4">
        <w:trPr>
          <w:jc w:val="center"/>
        </w:trPr>
        <w:tc>
          <w:tcPr>
            <w:tcW w:w="2689" w:type="dxa"/>
            <w:vAlign w:val="center"/>
          </w:tcPr>
          <w:p w14:paraId="7CC3098B" w14:textId="77777777" w:rsidR="00093CCD" w:rsidRPr="00F26913" w:rsidRDefault="00093CCD" w:rsidP="00E23E03">
            <w:pPr>
              <w:pStyle w:val="Nivel2"/>
            </w:pPr>
            <w:r w:rsidRPr="00F26913">
              <w:t>PROBABILIDADE:</w:t>
            </w:r>
          </w:p>
        </w:tc>
        <w:tc>
          <w:tcPr>
            <w:tcW w:w="6377" w:type="dxa"/>
            <w:gridSpan w:val="2"/>
            <w:vAlign w:val="center"/>
          </w:tcPr>
          <w:p w14:paraId="615207A4" w14:textId="77777777" w:rsidR="00093CCD" w:rsidRPr="00F26913" w:rsidRDefault="00093CCD" w:rsidP="00E23E03">
            <w:pPr>
              <w:pStyle w:val="Nivel2"/>
            </w:pPr>
            <w:r w:rsidRPr="00F26913">
              <w:t>Alta</w:t>
            </w:r>
          </w:p>
        </w:tc>
      </w:tr>
      <w:tr w:rsidR="00093CCD" w:rsidRPr="00F26913" w14:paraId="3DC02F50" w14:textId="77777777" w:rsidTr="002134E4">
        <w:trPr>
          <w:jc w:val="center"/>
        </w:trPr>
        <w:tc>
          <w:tcPr>
            <w:tcW w:w="2689" w:type="dxa"/>
            <w:vAlign w:val="center"/>
          </w:tcPr>
          <w:p w14:paraId="378CF182" w14:textId="77777777" w:rsidR="00093CCD" w:rsidRPr="00F26913" w:rsidRDefault="00093CCD" w:rsidP="00E23E03">
            <w:pPr>
              <w:pStyle w:val="Nivel2"/>
            </w:pPr>
            <w:r w:rsidRPr="00F26913">
              <w:t>IMPACTO:</w:t>
            </w:r>
          </w:p>
        </w:tc>
        <w:tc>
          <w:tcPr>
            <w:tcW w:w="6377" w:type="dxa"/>
            <w:gridSpan w:val="2"/>
            <w:vAlign w:val="center"/>
          </w:tcPr>
          <w:p w14:paraId="3519E703" w14:textId="77777777" w:rsidR="00093CCD" w:rsidRPr="00F26913" w:rsidRDefault="00093CCD" w:rsidP="00E23E03">
            <w:pPr>
              <w:pStyle w:val="Nivel2"/>
            </w:pPr>
            <w:r w:rsidRPr="00F26913">
              <w:t>Baixo</w:t>
            </w:r>
          </w:p>
        </w:tc>
      </w:tr>
      <w:tr w:rsidR="00093CCD" w:rsidRPr="00F26913" w14:paraId="7C823BED" w14:textId="77777777" w:rsidTr="002134E4">
        <w:trPr>
          <w:jc w:val="center"/>
        </w:trPr>
        <w:tc>
          <w:tcPr>
            <w:tcW w:w="2689" w:type="dxa"/>
            <w:vAlign w:val="center"/>
          </w:tcPr>
          <w:p w14:paraId="10E3E602" w14:textId="77777777" w:rsidR="00093CCD" w:rsidRPr="00F26913" w:rsidRDefault="00093CCD" w:rsidP="00E23E03">
            <w:pPr>
              <w:pStyle w:val="Nivel2"/>
            </w:pPr>
            <w:r w:rsidRPr="00F26913">
              <w:t>NÍVEL DE RISCO:</w:t>
            </w:r>
          </w:p>
        </w:tc>
        <w:tc>
          <w:tcPr>
            <w:tcW w:w="6377" w:type="dxa"/>
            <w:gridSpan w:val="2"/>
            <w:shd w:val="clear" w:color="auto" w:fill="FFFF00"/>
            <w:vAlign w:val="center"/>
          </w:tcPr>
          <w:p w14:paraId="11FB9B51" w14:textId="77777777" w:rsidR="00093CCD" w:rsidRPr="00F26913" w:rsidRDefault="00093CCD" w:rsidP="00E23E03">
            <w:pPr>
              <w:pStyle w:val="Nivel2"/>
            </w:pPr>
            <w:r w:rsidRPr="00F26913">
              <w:t>MÉDIO</w:t>
            </w:r>
          </w:p>
        </w:tc>
      </w:tr>
      <w:tr w:rsidR="00093CCD" w:rsidRPr="00F26913" w14:paraId="4D5D8CBA" w14:textId="77777777" w:rsidTr="002134E4">
        <w:trPr>
          <w:jc w:val="center"/>
        </w:trPr>
        <w:tc>
          <w:tcPr>
            <w:tcW w:w="2689" w:type="dxa"/>
            <w:vAlign w:val="center"/>
          </w:tcPr>
          <w:p w14:paraId="2B41FA92" w14:textId="77777777" w:rsidR="00093CCD" w:rsidRPr="00F26913" w:rsidRDefault="00093CCD" w:rsidP="00E23E03">
            <w:pPr>
              <w:pStyle w:val="Nivel2"/>
            </w:pPr>
            <w:r w:rsidRPr="00F26913">
              <w:t>FASE DO PROCESSO DE CONTRATAÇÃO:</w:t>
            </w:r>
          </w:p>
        </w:tc>
        <w:tc>
          <w:tcPr>
            <w:tcW w:w="6377" w:type="dxa"/>
            <w:gridSpan w:val="2"/>
            <w:vAlign w:val="center"/>
          </w:tcPr>
          <w:p w14:paraId="1D36761A" w14:textId="77777777" w:rsidR="00093CCD" w:rsidRPr="00F26913" w:rsidRDefault="00093CCD" w:rsidP="00E23E03">
            <w:pPr>
              <w:pStyle w:val="Nivel2"/>
            </w:pPr>
            <w:r w:rsidRPr="00F26913">
              <w:t>Execução Contratual</w:t>
            </w:r>
          </w:p>
        </w:tc>
      </w:tr>
      <w:tr w:rsidR="00093CCD" w:rsidRPr="00F26913" w14:paraId="322C1937" w14:textId="77777777" w:rsidTr="002134E4">
        <w:trPr>
          <w:jc w:val="center"/>
        </w:trPr>
        <w:tc>
          <w:tcPr>
            <w:tcW w:w="2689" w:type="dxa"/>
            <w:vAlign w:val="center"/>
          </w:tcPr>
          <w:p w14:paraId="18EC87C6" w14:textId="77777777" w:rsidR="00093CCD" w:rsidRPr="00F26913" w:rsidRDefault="00093CCD" w:rsidP="00E23E03">
            <w:pPr>
              <w:pStyle w:val="Nivel2"/>
            </w:pPr>
            <w:r w:rsidRPr="00F26913">
              <w:lastRenderedPageBreak/>
              <w:t>ALOCAÇÃO DO RISCO:</w:t>
            </w:r>
          </w:p>
        </w:tc>
        <w:tc>
          <w:tcPr>
            <w:tcW w:w="6377" w:type="dxa"/>
            <w:gridSpan w:val="2"/>
            <w:vAlign w:val="center"/>
          </w:tcPr>
          <w:p w14:paraId="4521865B" w14:textId="77777777" w:rsidR="00093CCD" w:rsidRPr="00F26913" w:rsidRDefault="00093CCD" w:rsidP="00E23E03">
            <w:pPr>
              <w:pStyle w:val="Nivel2"/>
            </w:pPr>
            <w:r w:rsidRPr="00F26913">
              <w:t>Contratada</w:t>
            </w:r>
          </w:p>
        </w:tc>
      </w:tr>
      <w:tr w:rsidR="00093CCD" w:rsidRPr="00F26913" w14:paraId="6BC5D23D" w14:textId="77777777" w:rsidTr="002134E4">
        <w:trPr>
          <w:trHeight w:val="1007"/>
          <w:jc w:val="center"/>
        </w:trPr>
        <w:tc>
          <w:tcPr>
            <w:tcW w:w="2689" w:type="dxa"/>
            <w:vAlign w:val="center"/>
          </w:tcPr>
          <w:p w14:paraId="60D029BF" w14:textId="77777777" w:rsidR="00093CCD" w:rsidRPr="00F26913" w:rsidRDefault="00093CCD" w:rsidP="00E23E03">
            <w:pPr>
              <w:pStyle w:val="Nivel2"/>
            </w:pPr>
            <w:r w:rsidRPr="00F26913">
              <w:t>DANOS:</w:t>
            </w:r>
          </w:p>
        </w:tc>
        <w:tc>
          <w:tcPr>
            <w:tcW w:w="6377" w:type="dxa"/>
            <w:gridSpan w:val="2"/>
            <w:vAlign w:val="center"/>
          </w:tcPr>
          <w:p w14:paraId="2CDE6B44" w14:textId="77777777" w:rsidR="00093CCD" w:rsidRPr="00F26913" w:rsidRDefault="00093CCD" w:rsidP="00E23E03">
            <w:pPr>
              <w:pStyle w:val="Nivel2"/>
            </w:pPr>
            <w:r w:rsidRPr="00F26913">
              <w:t>Alteração dos custos e/ou prazos inicialmente previstos para execução da obra.</w:t>
            </w:r>
          </w:p>
        </w:tc>
      </w:tr>
      <w:tr w:rsidR="00093CCD" w:rsidRPr="00F26913" w14:paraId="11A246FE" w14:textId="77777777" w:rsidTr="002134E4">
        <w:trPr>
          <w:trHeight w:val="2251"/>
          <w:jc w:val="center"/>
        </w:trPr>
        <w:tc>
          <w:tcPr>
            <w:tcW w:w="2689" w:type="dxa"/>
            <w:vMerge w:val="restart"/>
            <w:vAlign w:val="center"/>
          </w:tcPr>
          <w:p w14:paraId="1F1F5364" w14:textId="77777777" w:rsidR="00093CCD" w:rsidRPr="00F26913" w:rsidRDefault="00093CCD" w:rsidP="00E23E03">
            <w:pPr>
              <w:pStyle w:val="Nivel2"/>
            </w:pPr>
            <w:r w:rsidRPr="00F26913">
              <w:t>AÇÕES PREVENTIVAS/SETOR RESPONSÁVEL</w:t>
            </w:r>
          </w:p>
        </w:tc>
        <w:tc>
          <w:tcPr>
            <w:tcW w:w="3357" w:type="dxa"/>
            <w:vAlign w:val="center"/>
          </w:tcPr>
          <w:p w14:paraId="0FCEE618" w14:textId="77777777" w:rsidR="00093CCD" w:rsidRPr="00F26913" w:rsidRDefault="00093CCD" w:rsidP="00863896">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Para os projetos de engenharia elaborados por empresas terceirizadas, acompanhamento sistemático de sua execução por equipe de fiscalização que contenha profissionais técnicos</w:t>
            </w:r>
          </w:p>
          <w:p w14:paraId="0F5DD421"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habilitados para a função.</w:t>
            </w:r>
          </w:p>
        </w:tc>
        <w:tc>
          <w:tcPr>
            <w:tcW w:w="3020" w:type="dxa"/>
            <w:vAlign w:val="center"/>
          </w:tcPr>
          <w:p w14:paraId="1D9FAC50" w14:textId="77777777" w:rsidR="00093CCD" w:rsidRPr="00F26913" w:rsidRDefault="00093CCD" w:rsidP="00E23E03">
            <w:pPr>
              <w:pStyle w:val="Nivel2"/>
            </w:pPr>
            <w:r w:rsidRPr="00F26913">
              <w:t>Divisão de Engenharia e Urbanismo</w:t>
            </w:r>
          </w:p>
        </w:tc>
      </w:tr>
      <w:tr w:rsidR="00093CCD" w:rsidRPr="00F26913" w14:paraId="2FAF2A9E" w14:textId="77777777" w:rsidTr="002134E4">
        <w:trPr>
          <w:trHeight w:val="469"/>
          <w:jc w:val="center"/>
        </w:trPr>
        <w:tc>
          <w:tcPr>
            <w:tcW w:w="2689" w:type="dxa"/>
            <w:vMerge/>
            <w:vAlign w:val="center"/>
          </w:tcPr>
          <w:p w14:paraId="198A2E28" w14:textId="77777777" w:rsidR="00093CCD" w:rsidRPr="00F26913" w:rsidRDefault="00093CCD" w:rsidP="00E23E03">
            <w:pPr>
              <w:pStyle w:val="Nivel2"/>
            </w:pPr>
          </w:p>
        </w:tc>
        <w:tc>
          <w:tcPr>
            <w:tcW w:w="3357" w:type="dxa"/>
            <w:vAlign w:val="center"/>
          </w:tcPr>
          <w:p w14:paraId="65196AA1" w14:textId="77777777" w:rsidR="00093CCD" w:rsidRPr="00F26913" w:rsidRDefault="00093CCD" w:rsidP="00863896">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Para os projetos de engenharia elaborados pela equipe técnica do Município, revisão dos projetos e orçamento, de preferência por profissionais diversos daqueles responsáveis pela sua elaboração.</w:t>
            </w:r>
          </w:p>
        </w:tc>
        <w:tc>
          <w:tcPr>
            <w:tcW w:w="3020" w:type="dxa"/>
            <w:vAlign w:val="center"/>
          </w:tcPr>
          <w:p w14:paraId="1B1C81E0" w14:textId="77777777" w:rsidR="00093CCD" w:rsidRPr="00F26913" w:rsidRDefault="00093CCD" w:rsidP="00E23E03">
            <w:pPr>
              <w:pStyle w:val="Nivel2"/>
            </w:pPr>
            <w:r w:rsidRPr="00F26913">
              <w:t>Divisão de Engenharia e Urbanismo</w:t>
            </w:r>
          </w:p>
        </w:tc>
      </w:tr>
      <w:tr w:rsidR="00093CCD" w:rsidRPr="00F26913" w14:paraId="24B5D5AA" w14:textId="77777777" w:rsidTr="002134E4">
        <w:trPr>
          <w:trHeight w:val="1553"/>
          <w:jc w:val="center"/>
        </w:trPr>
        <w:tc>
          <w:tcPr>
            <w:tcW w:w="2689" w:type="dxa"/>
            <w:vMerge/>
            <w:vAlign w:val="center"/>
          </w:tcPr>
          <w:p w14:paraId="6E02CABC" w14:textId="77777777" w:rsidR="00093CCD" w:rsidRPr="00F26913" w:rsidRDefault="00093CCD" w:rsidP="00E23E03">
            <w:pPr>
              <w:pStyle w:val="Nivel2"/>
            </w:pPr>
          </w:p>
        </w:tc>
        <w:tc>
          <w:tcPr>
            <w:tcW w:w="3357" w:type="dxa"/>
            <w:vAlign w:val="center"/>
          </w:tcPr>
          <w:p w14:paraId="7C28783E" w14:textId="4B3CFF57" w:rsidR="00093CCD" w:rsidRPr="00F26913" w:rsidRDefault="001C3671" w:rsidP="00863896">
            <w:pPr>
              <w:autoSpaceDE w:val="0"/>
              <w:autoSpaceDN w:val="0"/>
              <w:adjustRightInd w:val="0"/>
              <w:jc w:val="center"/>
              <w:rPr>
                <w:rFonts w:ascii="Cambria" w:hAnsi="Cambria"/>
                <w:b/>
                <w:sz w:val="20"/>
                <w:szCs w:val="20"/>
              </w:rPr>
            </w:pPr>
            <w:r w:rsidRPr="001C3671">
              <w:rPr>
                <w:rFonts w:ascii="Cambria" w:hAnsi="Cambria" w:cs="TimesNewRomanPSMT"/>
                <w:sz w:val="20"/>
                <w:szCs w:val="20"/>
                <w:lang w:eastAsia="en-US"/>
              </w:rPr>
              <w:t>A Contratada será responsável pela identificação e correção de falhas ou omissões de caráter irrelevante, verificadas em quaisquer peças, orçamentos, plantas, especificações ou memoriais que integrem a contratação. Entende-se por falhas ou omissões irrelevantes aquelas que não comprometam a segurança, a funcionalidade, a conformidade técnica ou a execução global da obra. Os custos decorrentes da correção dessas inconsistências serão integralmente absorvidos pela Contratada, não cabendo à Contratante qualquer ônus adicional</w:t>
            </w:r>
          </w:p>
        </w:tc>
        <w:tc>
          <w:tcPr>
            <w:tcW w:w="3020" w:type="dxa"/>
            <w:vAlign w:val="center"/>
          </w:tcPr>
          <w:p w14:paraId="3799DCBB" w14:textId="77777777" w:rsidR="00093CCD" w:rsidRPr="00F26913" w:rsidRDefault="00093CCD" w:rsidP="00E23E03">
            <w:pPr>
              <w:pStyle w:val="Nivel2"/>
            </w:pPr>
            <w:r w:rsidRPr="00F26913">
              <w:t>Divisão de Engenharia e Urbanismo/Divisão de Licitação/ Procuradoria Jurídica</w:t>
            </w:r>
          </w:p>
        </w:tc>
      </w:tr>
      <w:tr w:rsidR="001C3671" w:rsidRPr="00F26913" w14:paraId="64E3ECD9" w14:textId="77777777" w:rsidTr="002134E4">
        <w:trPr>
          <w:trHeight w:val="166"/>
          <w:jc w:val="center"/>
        </w:trPr>
        <w:tc>
          <w:tcPr>
            <w:tcW w:w="2689" w:type="dxa"/>
            <w:vAlign w:val="center"/>
          </w:tcPr>
          <w:p w14:paraId="6ED2AB87" w14:textId="77777777" w:rsidR="001C3671" w:rsidRPr="00F26913" w:rsidRDefault="001C3671" w:rsidP="00E23E03">
            <w:pPr>
              <w:pStyle w:val="Nivel2"/>
            </w:pPr>
            <w:r w:rsidRPr="00F26913">
              <w:t>AÇÕES DE CONTINGÊNCIAS/SETOR RESPONSÁVEL</w:t>
            </w:r>
          </w:p>
        </w:tc>
        <w:tc>
          <w:tcPr>
            <w:tcW w:w="3357" w:type="dxa"/>
            <w:vAlign w:val="center"/>
          </w:tcPr>
          <w:p w14:paraId="3D1549EE" w14:textId="77777777" w:rsidR="001C3671" w:rsidRPr="00FB023E" w:rsidRDefault="001C3671" w:rsidP="001C3671">
            <w:pPr>
              <w:autoSpaceDE w:val="0"/>
              <w:autoSpaceDN w:val="0"/>
              <w:adjustRightInd w:val="0"/>
              <w:jc w:val="both"/>
              <w:rPr>
                <w:rFonts w:asciiTheme="minorHAnsi" w:hAnsiTheme="minorHAnsi"/>
                <w:b/>
                <w:sz w:val="22"/>
                <w:szCs w:val="22"/>
              </w:rPr>
            </w:pPr>
            <w:r w:rsidRPr="00FB023E">
              <w:rPr>
                <w:rFonts w:asciiTheme="minorHAnsi" w:hAnsiTheme="minorHAnsi" w:cs="TimesNewRomanPSMT"/>
                <w:sz w:val="22"/>
                <w:szCs w:val="22"/>
                <w:lang w:eastAsia="en-US"/>
              </w:rPr>
              <w:t xml:space="preserve">Caso a Contratada venha requerer tais valores, a alteração contratual deverá ser negada pela fiscalização. </w:t>
            </w:r>
          </w:p>
          <w:p w14:paraId="04784150" w14:textId="6BD3F2C4" w:rsidR="001C3671" w:rsidRPr="00F26913" w:rsidRDefault="001C3671" w:rsidP="001C3671">
            <w:pPr>
              <w:rPr>
                <w:rFonts w:ascii="Cambria" w:eastAsia="Times New Roman" w:hAnsi="Cambria" w:cs="Times New Roman"/>
                <w:color w:val="FF0000"/>
                <w:sz w:val="20"/>
                <w:szCs w:val="20"/>
              </w:rPr>
            </w:pPr>
          </w:p>
        </w:tc>
        <w:tc>
          <w:tcPr>
            <w:tcW w:w="3020" w:type="dxa"/>
            <w:vAlign w:val="center"/>
          </w:tcPr>
          <w:p w14:paraId="146E41ED" w14:textId="77777777" w:rsidR="001C3671" w:rsidRPr="00F26913" w:rsidRDefault="001C3671" w:rsidP="00E23E03">
            <w:pPr>
              <w:pStyle w:val="Nivel2"/>
            </w:pPr>
            <w:r w:rsidRPr="00F26913">
              <w:t>Fiscalização Técnica</w:t>
            </w:r>
          </w:p>
        </w:tc>
      </w:tr>
      <w:tr w:rsidR="001C3671" w:rsidRPr="00F26913" w14:paraId="4A71FFDE" w14:textId="77777777" w:rsidTr="002134E4">
        <w:trPr>
          <w:jc w:val="center"/>
        </w:trPr>
        <w:tc>
          <w:tcPr>
            <w:tcW w:w="9066" w:type="dxa"/>
            <w:gridSpan w:val="3"/>
            <w:shd w:val="clear" w:color="auto" w:fill="DBDBDB" w:themeFill="accent3" w:themeFillTint="66"/>
            <w:vAlign w:val="center"/>
          </w:tcPr>
          <w:p w14:paraId="1702332D" w14:textId="77777777" w:rsidR="001C3671" w:rsidRPr="00F26913" w:rsidRDefault="001C3671" w:rsidP="00E23E03">
            <w:pPr>
              <w:pStyle w:val="Nivel2"/>
            </w:pPr>
            <w:r w:rsidRPr="00F26913">
              <w:t>RISCO 09</w:t>
            </w:r>
          </w:p>
        </w:tc>
      </w:tr>
      <w:tr w:rsidR="001C3671" w:rsidRPr="00F26913" w14:paraId="7D6C6CA4" w14:textId="77777777" w:rsidTr="002134E4">
        <w:trPr>
          <w:jc w:val="center"/>
        </w:trPr>
        <w:tc>
          <w:tcPr>
            <w:tcW w:w="2689" w:type="dxa"/>
            <w:vAlign w:val="center"/>
          </w:tcPr>
          <w:p w14:paraId="1271BC2C" w14:textId="77777777" w:rsidR="001C3671" w:rsidRPr="00F26913" w:rsidRDefault="001C3671" w:rsidP="00E23E03">
            <w:pPr>
              <w:pStyle w:val="Nivel2"/>
            </w:pPr>
            <w:r w:rsidRPr="00F26913">
              <w:t>RISCO:</w:t>
            </w:r>
          </w:p>
        </w:tc>
        <w:tc>
          <w:tcPr>
            <w:tcW w:w="6377" w:type="dxa"/>
            <w:gridSpan w:val="2"/>
            <w:vAlign w:val="center"/>
          </w:tcPr>
          <w:p w14:paraId="304C9344" w14:textId="77777777" w:rsidR="001C3671" w:rsidRPr="001C3671" w:rsidRDefault="001C3671" w:rsidP="001C3671">
            <w:pPr>
              <w:autoSpaceDE w:val="0"/>
              <w:autoSpaceDN w:val="0"/>
              <w:adjustRightInd w:val="0"/>
              <w:jc w:val="center"/>
              <w:rPr>
                <w:rFonts w:ascii="Cambria" w:hAnsi="Cambria" w:cs="TimesNewRomanPSMT"/>
                <w:sz w:val="20"/>
                <w:szCs w:val="20"/>
                <w:lang w:eastAsia="en-US"/>
              </w:rPr>
            </w:pPr>
            <w:r w:rsidRPr="001C3671">
              <w:rPr>
                <w:rFonts w:ascii="Cambria" w:hAnsi="Cambria" w:cs="TimesNewRomanPSMT"/>
                <w:sz w:val="20"/>
                <w:szCs w:val="20"/>
                <w:lang w:eastAsia="en-US"/>
              </w:rPr>
              <w:t>Diferença entre os quantitativos da planilha de orçamento e os quantitativos que serão efetivamente</w:t>
            </w:r>
          </w:p>
          <w:p w14:paraId="04BA62C9" w14:textId="77777777" w:rsidR="001C3671" w:rsidRPr="001C3671" w:rsidRDefault="001C3671" w:rsidP="001C3671">
            <w:pPr>
              <w:autoSpaceDE w:val="0"/>
              <w:autoSpaceDN w:val="0"/>
              <w:adjustRightInd w:val="0"/>
              <w:jc w:val="center"/>
              <w:rPr>
                <w:rFonts w:ascii="Cambria" w:hAnsi="Cambria" w:cs="TimesNewRomanPSMT"/>
                <w:sz w:val="20"/>
                <w:szCs w:val="20"/>
                <w:lang w:eastAsia="en-US"/>
              </w:rPr>
            </w:pPr>
            <w:r w:rsidRPr="001C3671">
              <w:rPr>
                <w:rFonts w:ascii="Cambria" w:hAnsi="Cambria" w:cs="TimesNewRomanPSMT"/>
                <w:sz w:val="20"/>
                <w:szCs w:val="20"/>
                <w:lang w:eastAsia="en-US"/>
              </w:rPr>
              <w:t>executados na obra, devido às incertezas inerentes ao objeto ou a alguns serviços que compõe o objeto.</w:t>
            </w:r>
          </w:p>
        </w:tc>
      </w:tr>
      <w:tr w:rsidR="001C3671" w:rsidRPr="00F26913" w14:paraId="6554327C" w14:textId="77777777" w:rsidTr="002134E4">
        <w:trPr>
          <w:jc w:val="center"/>
        </w:trPr>
        <w:tc>
          <w:tcPr>
            <w:tcW w:w="2689" w:type="dxa"/>
            <w:vAlign w:val="center"/>
          </w:tcPr>
          <w:p w14:paraId="4390D58D" w14:textId="77777777" w:rsidR="001C3671" w:rsidRPr="00F26913" w:rsidRDefault="001C3671" w:rsidP="00E23E03">
            <w:pPr>
              <w:pStyle w:val="Nivel2"/>
            </w:pPr>
            <w:r w:rsidRPr="00F26913">
              <w:t>PROBABILIDADE:</w:t>
            </w:r>
          </w:p>
        </w:tc>
        <w:tc>
          <w:tcPr>
            <w:tcW w:w="6377" w:type="dxa"/>
            <w:gridSpan w:val="2"/>
            <w:vAlign w:val="center"/>
          </w:tcPr>
          <w:p w14:paraId="265D535F" w14:textId="77777777" w:rsidR="001C3671" w:rsidRPr="001C3671" w:rsidRDefault="001C3671" w:rsidP="00E23E03">
            <w:pPr>
              <w:pStyle w:val="Nivel2"/>
            </w:pPr>
            <w:r w:rsidRPr="001C3671">
              <w:t>Baixa</w:t>
            </w:r>
          </w:p>
        </w:tc>
      </w:tr>
      <w:tr w:rsidR="001C3671" w:rsidRPr="00F26913" w14:paraId="0BB550F6" w14:textId="77777777" w:rsidTr="002134E4">
        <w:trPr>
          <w:jc w:val="center"/>
        </w:trPr>
        <w:tc>
          <w:tcPr>
            <w:tcW w:w="2689" w:type="dxa"/>
            <w:vAlign w:val="center"/>
          </w:tcPr>
          <w:p w14:paraId="6A21AA1E" w14:textId="77777777" w:rsidR="001C3671" w:rsidRPr="00F26913" w:rsidRDefault="001C3671" w:rsidP="00E23E03">
            <w:pPr>
              <w:pStyle w:val="Nivel2"/>
            </w:pPr>
            <w:r w:rsidRPr="00F26913">
              <w:t>IMPACTO:</w:t>
            </w:r>
          </w:p>
        </w:tc>
        <w:tc>
          <w:tcPr>
            <w:tcW w:w="6377" w:type="dxa"/>
            <w:gridSpan w:val="2"/>
            <w:vAlign w:val="center"/>
          </w:tcPr>
          <w:p w14:paraId="28883065" w14:textId="77777777" w:rsidR="001C3671" w:rsidRPr="00F26913" w:rsidRDefault="001C3671" w:rsidP="00E23E03">
            <w:pPr>
              <w:pStyle w:val="Nivel2"/>
            </w:pPr>
            <w:r w:rsidRPr="00F26913">
              <w:t>Médio</w:t>
            </w:r>
          </w:p>
        </w:tc>
      </w:tr>
      <w:tr w:rsidR="001C3671" w:rsidRPr="00F26913" w14:paraId="63E74FA3" w14:textId="77777777" w:rsidTr="002134E4">
        <w:trPr>
          <w:jc w:val="center"/>
        </w:trPr>
        <w:tc>
          <w:tcPr>
            <w:tcW w:w="2689" w:type="dxa"/>
            <w:vAlign w:val="center"/>
          </w:tcPr>
          <w:p w14:paraId="45EF9EAC"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14A6F3E5" w14:textId="77777777" w:rsidR="001C3671" w:rsidRPr="00F26913" w:rsidRDefault="001C3671" w:rsidP="00E23E03">
            <w:pPr>
              <w:pStyle w:val="Nivel2"/>
            </w:pPr>
            <w:r w:rsidRPr="00F26913">
              <w:t>BAIXO</w:t>
            </w:r>
          </w:p>
        </w:tc>
      </w:tr>
      <w:tr w:rsidR="001C3671" w:rsidRPr="00F26913" w14:paraId="0D8CE8B1" w14:textId="77777777" w:rsidTr="002134E4">
        <w:trPr>
          <w:jc w:val="center"/>
        </w:trPr>
        <w:tc>
          <w:tcPr>
            <w:tcW w:w="2689" w:type="dxa"/>
            <w:vAlign w:val="center"/>
          </w:tcPr>
          <w:p w14:paraId="3BE709F0" w14:textId="77777777" w:rsidR="001C3671" w:rsidRPr="00F26913" w:rsidRDefault="001C3671" w:rsidP="00E23E03">
            <w:pPr>
              <w:pStyle w:val="Nivel2"/>
            </w:pPr>
            <w:r w:rsidRPr="00F26913">
              <w:t>FASE DO PROCESSO DE CONTRATAÇÃO:</w:t>
            </w:r>
          </w:p>
        </w:tc>
        <w:tc>
          <w:tcPr>
            <w:tcW w:w="6377" w:type="dxa"/>
            <w:gridSpan w:val="2"/>
            <w:vAlign w:val="center"/>
          </w:tcPr>
          <w:p w14:paraId="29752158" w14:textId="77777777" w:rsidR="001C3671" w:rsidRPr="00F26913" w:rsidRDefault="001C3671" w:rsidP="00E23E03">
            <w:pPr>
              <w:pStyle w:val="Nivel2"/>
            </w:pPr>
            <w:r w:rsidRPr="00F26913">
              <w:t>Execução Contratual</w:t>
            </w:r>
          </w:p>
        </w:tc>
      </w:tr>
      <w:tr w:rsidR="001C3671" w:rsidRPr="00F26913" w14:paraId="6A072434" w14:textId="77777777" w:rsidTr="002134E4">
        <w:trPr>
          <w:jc w:val="center"/>
        </w:trPr>
        <w:tc>
          <w:tcPr>
            <w:tcW w:w="2689" w:type="dxa"/>
            <w:vAlign w:val="center"/>
          </w:tcPr>
          <w:p w14:paraId="71C778DB" w14:textId="77777777" w:rsidR="001C3671" w:rsidRPr="00F26913" w:rsidRDefault="001C3671" w:rsidP="00E23E03">
            <w:pPr>
              <w:pStyle w:val="Nivel2"/>
            </w:pPr>
            <w:r w:rsidRPr="00F26913">
              <w:lastRenderedPageBreak/>
              <w:t>ALOCAÇÃO DO RISCO:</w:t>
            </w:r>
          </w:p>
        </w:tc>
        <w:tc>
          <w:tcPr>
            <w:tcW w:w="6377" w:type="dxa"/>
            <w:gridSpan w:val="2"/>
            <w:vAlign w:val="center"/>
          </w:tcPr>
          <w:p w14:paraId="0C74705C" w14:textId="43126F69" w:rsidR="001C3671" w:rsidRPr="00F26913" w:rsidRDefault="001C3671" w:rsidP="00E23E03">
            <w:pPr>
              <w:pStyle w:val="Nivel2"/>
              <w:rPr>
                <w:sz w:val="20"/>
                <w:szCs w:val="20"/>
              </w:rPr>
            </w:pPr>
            <w:r w:rsidRPr="00FB023E">
              <w:t>Contratada</w:t>
            </w:r>
          </w:p>
        </w:tc>
      </w:tr>
      <w:tr w:rsidR="001C3671" w:rsidRPr="00F26913" w14:paraId="4E627492" w14:textId="77777777" w:rsidTr="002134E4">
        <w:trPr>
          <w:trHeight w:val="1007"/>
          <w:jc w:val="center"/>
        </w:trPr>
        <w:tc>
          <w:tcPr>
            <w:tcW w:w="2689" w:type="dxa"/>
            <w:vAlign w:val="center"/>
          </w:tcPr>
          <w:p w14:paraId="2F04D43B" w14:textId="77777777" w:rsidR="001C3671" w:rsidRPr="00F26913" w:rsidRDefault="001C3671" w:rsidP="00E23E03">
            <w:pPr>
              <w:pStyle w:val="Nivel2"/>
            </w:pPr>
            <w:r w:rsidRPr="00F26913">
              <w:t>DANOS:</w:t>
            </w:r>
          </w:p>
        </w:tc>
        <w:tc>
          <w:tcPr>
            <w:tcW w:w="6377" w:type="dxa"/>
            <w:gridSpan w:val="2"/>
            <w:vAlign w:val="center"/>
          </w:tcPr>
          <w:p w14:paraId="674EA024" w14:textId="77777777" w:rsidR="001C3671" w:rsidRPr="00F26913" w:rsidRDefault="001C3671" w:rsidP="00E23E03">
            <w:pPr>
              <w:pStyle w:val="Nivel2"/>
            </w:pPr>
            <w:r w:rsidRPr="00F26913">
              <w:t>Alteração dos custos e/ou prazos inicialmente previstos para execução da obra.</w:t>
            </w:r>
          </w:p>
        </w:tc>
      </w:tr>
      <w:tr w:rsidR="001C3671" w:rsidRPr="00F26913" w14:paraId="471129D5" w14:textId="77777777" w:rsidTr="001C3671">
        <w:trPr>
          <w:trHeight w:val="1159"/>
          <w:jc w:val="center"/>
        </w:trPr>
        <w:tc>
          <w:tcPr>
            <w:tcW w:w="2689" w:type="dxa"/>
            <w:vMerge w:val="restart"/>
            <w:vAlign w:val="center"/>
          </w:tcPr>
          <w:p w14:paraId="321EE9AB" w14:textId="77777777" w:rsidR="001C3671" w:rsidRPr="00F26913" w:rsidRDefault="001C3671" w:rsidP="00E23E03">
            <w:pPr>
              <w:pStyle w:val="Nivel2"/>
            </w:pPr>
          </w:p>
          <w:p w14:paraId="66F71CC9" w14:textId="77777777" w:rsidR="001C3671" w:rsidRPr="00F26913" w:rsidRDefault="001C3671" w:rsidP="00E23E03">
            <w:pPr>
              <w:pStyle w:val="Nivel2"/>
            </w:pPr>
            <w:r w:rsidRPr="00F26913">
              <w:t>AÇÕES PREVENTIVAS/SETOR RESPONSÁVEL</w:t>
            </w:r>
          </w:p>
        </w:tc>
        <w:tc>
          <w:tcPr>
            <w:tcW w:w="3357" w:type="dxa"/>
            <w:vAlign w:val="center"/>
          </w:tcPr>
          <w:p w14:paraId="311838CA" w14:textId="77777777" w:rsidR="001C3671" w:rsidRPr="00F26913" w:rsidRDefault="001C3671" w:rsidP="001C3671">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Para os projetos de engenharia elaborados por empresas terceirizadas, acompanhamento sistemático de sua execução por equipe de fiscalização que contenha profissionais técnicos</w:t>
            </w:r>
          </w:p>
          <w:p w14:paraId="09477B32" w14:textId="77777777" w:rsidR="001C3671" w:rsidRPr="00F26913" w:rsidRDefault="001C3671" w:rsidP="001C3671">
            <w:pPr>
              <w:autoSpaceDE w:val="0"/>
              <w:autoSpaceDN w:val="0"/>
              <w:adjustRightInd w:val="0"/>
              <w:jc w:val="both"/>
              <w:rPr>
                <w:rFonts w:ascii="Cambria" w:hAnsi="Cambria"/>
                <w:b/>
                <w:sz w:val="20"/>
                <w:szCs w:val="20"/>
              </w:rPr>
            </w:pPr>
            <w:r w:rsidRPr="00F26913">
              <w:rPr>
                <w:rFonts w:ascii="Cambria" w:hAnsi="Cambria" w:cs="TimesNewRomanPSMT"/>
                <w:sz w:val="20"/>
                <w:szCs w:val="20"/>
                <w:lang w:eastAsia="en-US"/>
              </w:rPr>
              <w:t>habilitados para a função.</w:t>
            </w:r>
          </w:p>
        </w:tc>
        <w:tc>
          <w:tcPr>
            <w:tcW w:w="3020" w:type="dxa"/>
            <w:vAlign w:val="center"/>
          </w:tcPr>
          <w:p w14:paraId="164DF087" w14:textId="77777777" w:rsidR="001C3671" w:rsidRPr="00F26913" w:rsidRDefault="001C3671" w:rsidP="00E23E03">
            <w:pPr>
              <w:pStyle w:val="Nivel2"/>
            </w:pPr>
            <w:r w:rsidRPr="00F26913">
              <w:t>Divisão de Engenharia e Urbanismo</w:t>
            </w:r>
          </w:p>
        </w:tc>
      </w:tr>
      <w:tr w:rsidR="001C3671" w:rsidRPr="00F26913" w14:paraId="7C94C4FF" w14:textId="77777777" w:rsidTr="001C3671">
        <w:trPr>
          <w:trHeight w:val="1212"/>
          <w:jc w:val="center"/>
        </w:trPr>
        <w:tc>
          <w:tcPr>
            <w:tcW w:w="2689" w:type="dxa"/>
            <w:vMerge/>
            <w:vAlign w:val="center"/>
          </w:tcPr>
          <w:p w14:paraId="787EB275" w14:textId="77777777" w:rsidR="001C3671" w:rsidRPr="00F26913" w:rsidRDefault="001C3671" w:rsidP="00E23E03">
            <w:pPr>
              <w:pStyle w:val="Nivel2"/>
            </w:pPr>
          </w:p>
        </w:tc>
        <w:tc>
          <w:tcPr>
            <w:tcW w:w="3357" w:type="dxa"/>
            <w:vAlign w:val="center"/>
          </w:tcPr>
          <w:p w14:paraId="2F9129CB" w14:textId="77777777" w:rsidR="001C3671" w:rsidRPr="00F26913" w:rsidRDefault="001C3671" w:rsidP="001C3671">
            <w:pPr>
              <w:autoSpaceDE w:val="0"/>
              <w:autoSpaceDN w:val="0"/>
              <w:adjustRightInd w:val="0"/>
              <w:jc w:val="both"/>
              <w:rPr>
                <w:rFonts w:ascii="Cambria" w:hAnsi="Cambria"/>
                <w:b/>
                <w:sz w:val="20"/>
                <w:szCs w:val="20"/>
              </w:rPr>
            </w:pPr>
            <w:r w:rsidRPr="00F26913">
              <w:rPr>
                <w:rFonts w:ascii="Cambria" w:hAnsi="Cambria" w:cs="TimesNewRomanPSMT"/>
                <w:sz w:val="20"/>
                <w:szCs w:val="20"/>
                <w:lang w:eastAsia="en-US"/>
              </w:rPr>
              <w:t>Para os projetos de engenharia elaborados pela equipe técnica do Município, revisão dos projetos e orçamento, de preferência por profissionais diversos daqueles responsáveis pela sua elaboração.</w:t>
            </w:r>
          </w:p>
        </w:tc>
        <w:tc>
          <w:tcPr>
            <w:tcW w:w="3020" w:type="dxa"/>
            <w:vAlign w:val="center"/>
          </w:tcPr>
          <w:p w14:paraId="6EFD0AD0" w14:textId="77777777" w:rsidR="001C3671" w:rsidRPr="00F26913" w:rsidRDefault="001C3671" w:rsidP="00E23E03">
            <w:pPr>
              <w:pStyle w:val="Nivel2"/>
            </w:pPr>
            <w:r w:rsidRPr="00F26913">
              <w:t>Divisão de Engenharia e Urbanismo</w:t>
            </w:r>
          </w:p>
        </w:tc>
      </w:tr>
      <w:tr w:rsidR="001C3671" w:rsidRPr="00F26913" w14:paraId="1CE2A598" w14:textId="77777777" w:rsidTr="002134E4">
        <w:trPr>
          <w:trHeight w:val="611"/>
          <w:jc w:val="center"/>
        </w:trPr>
        <w:tc>
          <w:tcPr>
            <w:tcW w:w="2689" w:type="dxa"/>
            <w:vAlign w:val="center"/>
          </w:tcPr>
          <w:p w14:paraId="72565927" w14:textId="77777777" w:rsidR="001C3671" w:rsidRPr="00F26913" w:rsidRDefault="001C3671" w:rsidP="00E23E03">
            <w:pPr>
              <w:pStyle w:val="Nivel2"/>
            </w:pPr>
            <w:r w:rsidRPr="00F26913">
              <w:t>AÇÕES DE CONTINGÊNCIAS/SETOR RESPONSÁVEL</w:t>
            </w:r>
          </w:p>
        </w:tc>
        <w:tc>
          <w:tcPr>
            <w:tcW w:w="3357" w:type="dxa"/>
            <w:vAlign w:val="center"/>
          </w:tcPr>
          <w:p w14:paraId="75A72A5F" w14:textId="77777777" w:rsidR="001C3671" w:rsidRPr="00F26913" w:rsidRDefault="001C3671" w:rsidP="001C3671">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Para as obras contratadas por preço global, a remuneração da contratada será após a execução de cada etapa,</w:t>
            </w:r>
          </w:p>
          <w:p w14:paraId="355ABAA5" w14:textId="77777777" w:rsidR="001C3671" w:rsidRDefault="001C3671" w:rsidP="001C3671">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 xml:space="preserve">previamente definida no cronograma físico-financeiro. </w:t>
            </w:r>
          </w:p>
          <w:p w14:paraId="1C79A3C9" w14:textId="661D2BD6" w:rsidR="001C3671" w:rsidRPr="00F26913" w:rsidRDefault="001C3671" w:rsidP="001C3671">
            <w:pPr>
              <w:autoSpaceDE w:val="0"/>
              <w:autoSpaceDN w:val="0"/>
              <w:adjustRightInd w:val="0"/>
              <w:jc w:val="both"/>
              <w:rPr>
                <w:rFonts w:ascii="Cambria" w:hAnsi="Cambria"/>
                <w:b/>
                <w:sz w:val="20"/>
                <w:szCs w:val="20"/>
              </w:rPr>
            </w:pPr>
            <w:r w:rsidRPr="001C3671">
              <w:rPr>
                <w:rFonts w:ascii="Cambria" w:hAnsi="Cambria" w:cs="TimesNewRomanPSMT"/>
                <w:sz w:val="20"/>
                <w:szCs w:val="20"/>
                <w:lang w:eastAsia="en-US"/>
              </w:rPr>
              <w:t>As medições de campo das quantidades realizadas devem ser precisas apenas o suficiente para definir o percentual executado.</w:t>
            </w:r>
          </w:p>
        </w:tc>
        <w:tc>
          <w:tcPr>
            <w:tcW w:w="3020" w:type="dxa"/>
            <w:vAlign w:val="center"/>
          </w:tcPr>
          <w:p w14:paraId="018D181C" w14:textId="77777777" w:rsidR="001C3671" w:rsidRPr="00F26913" w:rsidRDefault="001C3671" w:rsidP="00E23E03">
            <w:pPr>
              <w:pStyle w:val="Nivel2"/>
            </w:pPr>
            <w:r w:rsidRPr="00F26913">
              <w:t>Fiscalização Técnica</w:t>
            </w:r>
          </w:p>
        </w:tc>
      </w:tr>
      <w:tr w:rsidR="001C3671" w:rsidRPr="00F26913" w14:paraId="5827C61F" w14:textId="77777777" w:rsidTr="002134E4">
        <w:trPr>
          <w:jc w:val="center"/>
        </w:trPr>
        <w:tc>
          <w:tcPr>
            <w:tcW w:w="9066" w:type="dxa"/>
            <w:gridSpan w:val="3"/>
            <w:shd w:val="clear" w:color="auto" w:fill="DBDBDB" w:themeFill="accent3" w:themeFillTint="66"/>
            <w:vAlign w:val="center"/>
          </w:tcPr>
          <w:p w14:paraId="3DF76D45" w14:textId="77777777" w:rsidR="001C3671" w:rsidRPr="00F26913" w:rsidRDefault="001C3671" w:rsidP="00E23E03">
            <w:pPr>
              <w:pStyle w:val="Nivel2"/>
            </w:pPr>
            <w:r w:rsidRPr="00F26913">
              <w:t>RISCO 10</w:t>
            </w:r>
          </w:p>
        </w:tc>
      </w:tr>
      <w:tr w:rsidR="001C3671" w:rsidRPr="00F26913" w14:paraId="3F7ECFD6" w14:textId="77777777" w:rsidTr="002134E4">
        <w:trPr>
          <w:jc w:val="center"/>
        </w:trPr>
        <w:tc>
          <w:tcPr>
            <w:tcW w:w="2689" w:type="dxa"/>
            <w:vAlign w:val="center"/>
          </w:tcPr>
          <w:p w14:paraId="08E87186" w14:textId="77777777" w:rsidR="001C3671" w:rsidRPr="00F26913" w:rsidRDefault="001C3671" w:rsidP="00E23E03">
            <w:pPr>
              <w:pStyle w:val="Nivel2"/>
            </w:pPr>
            <w:r w:rsidRPr="00F26913">
              <w:t>RISCO:</w:t>
            </w:r>
          </w:p>
        </w:tc>
        <w:tc>
          <w:tcPr>
            <w:tcW w:w="6377" w:type="dxa"/>
            <w:gridSpan w:val="2"/>
            <w:vAlign w:val="center"/>
          </w:tcPr>
          <w:p w14:paraId="5857E87C"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Preços de insumos que compõe a execução do objeto abaixo do preço de mercado.</w:t>
            </w:r>
          </w:p>
        </w:tc>
      </w:tr>
      <w:tr w:rsidR="001C3671" w:rsidRPr="00F26913" w14:paraId="3DE579B5" w14:textId="77777777" w:rsidTr="002134E4">
        <w:trPr>
          <w:jc w:val="center"/>
        </w:trPr>
        <w:tc>
          <w:tcPr>
            <w:tcW w:w="2689" w:type="dxa"/>
            <w:vAlign w:val="center"/>
          </w:tcPr>
          <w:p w14:paraId="7EF82911" w14:textId="77777777" w:rsidR="001C3671" w:rsidRPr="00F26913" w:rsidRDefault="001C3671" w:rsidP="00E23E03">
            <w:pPr>
              <w:pStyle w:val="Nivel2"/>
            </w:pPr>
            <w:r w:rsidRPr="00F26913">
              <w:t>PROBABILIDADE:</w:t>
            </w:r>
          </w:p>
        </w:tc>
        <w:tc>
          <w:tcPr>
            <w:tcW w:w="6377" w:type="dxa"/>
            <w:gridSpan w:val="2"/>
            <w:vAlign w:val="center"/>
          </w:tcPr>
          <w:p w14:paraId="114C79B3" w14:textId="77777777" w:rsidR="001C3671" w:rsidRPr="00F26913" w:rsidRDefault="001C3671" w:rsidP="00E23E03">
            <w:pPr>
              <w:pStyle w:val="Nivel2"/>
            </w:pPr>
            <w:r w:rsidRPr="00F26913">
              <w:t>Média</w:t>
            </w:r>
          </w:p>
        </w:tc>
      </w:tr>
      <w:tr w:rsidR="001C3671" w:rsidRPr="00F26913" w14:paraId="5C50E840" w14:textId="77777777" w:rsidTr="002134E4">
        <w:trPr>
          <w:jc w:val="center"/>
        </w:trPr>
        <w:tc>
          <w:tcPr>
            <w:tcW w:w="2689" w:type="dxa"/>
            <w:vAlign w:val="center"/>
          </w:tcPr>
          <w:p w14:paraId="277AD8A4" w14:textId="77777777" w:rsidR="001C3671" w:rsidRPr="00F26913" w:rsidRDefault="001C3671" w:rsidP="00E23E03">
            <w:pPr>
              <w:pStyle w:val="Nivel2"/>
            </w:pPr>
            <w:r w:rsidRPr="00F26913">
              <w:t>IMPACTO:</w:t>
            </w:r>
          </w:p>
        </w:tc>
        <w:tc>
          <w:tcPr>
            <w:tcW w:w="6377" w:type="dxa"/>
            <w:gridSpan w:val="2"/>
            <w:vAlign w:val="center"/>
          </w:tcPr>
          <w:p w14:paraId="2ED5D4C9" w14:textId="77777777" w:rsidR="001C3671" w:rsidRPr="00F26913" w:rsidRDefault="001C3671" w:rsidP="00E23E03">
            <w:pPr>
              <w:pStyle w:val="Nivel2"/>
            </w:pPr>
            <w:r w:rsidRPr="00F26913">
              <w:t>Baixo</w:t>
            </w:r>
          </w:p>
        </w:tc>
      </w:tr>
      <w:tr w:rsidR="001C3671" w:rsidRPr="00F26913" w14:paraId="17A7E424" w14:textId="77777777" w:rsidTr="002134E4">
        <w:trPr>
          <w:jc w:val="center"/>
        </w:trPr>
        <w:tc>
          <w:tcPr>
            <w:tcW w:w="2689" w:type="dxa"/>
            <w:vAlign w:val="center"/>
          </w:tcPr>
          <w:p w14:paraId="26EAD929"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1A99C1AE" w14:textId="77777777" w:rsidR="001C3671" w:rsidRPr="00F26913" w:rsidRDefault="001C3671" w:rsidP="00E23E03">
            <w:pPr>
              <w:pStyle w:val="Nivel2"/>
            </w:pPr>
            <w:r w:rsidRPr="00F26913">
              <w:t>BAIXO</w:t>
            </w:r>
          </w:p>
        </w:tc>
      </w:tr>
      <w:tr w:rsidR="001C3671" w:rsidRPr="00F26913" w14:paraId="74300F40" w14:textId="77777777" w:rsidTr="002134E4">
        <w:trPr>
          <w:jc w:val="center"/>
        </w:trPr>
        <w:tc>
          <w:tcPr>
            <w:tcW w:w="2689" w:type="dxa"/>
            <w:vAlign w:val="center"/>
          </w:tcPr>
          <w:p w14:paraId="1EE7E7D6" w14:textId="77777777" w:rsidR="001C3671" w:rsidRPr="00F26913" w:rsidRDefault="001C3671" w:rsidP="00E23E03">
            <w:pPr>
              <w:pStyle w:val="Nivel2"/>
            </w:pPr>
            <w:r w:rsidRPr="00F26913">
              <w:t>FASE DO PROCESSO DE CONTRATAÇÃO:</w:t>
            </w:r>
          </w:p>
        </w:tc>
        <w:tc>
          <w:tcPr>
            <w:tcW w:w="6377" w:type="dxa"/>
            <w:gridSpan w:val="2"/>
            <w:vAlign w:val="center"/>
          </w:tcPr>
          <w:p w14:paraId="41B5BD68" w14:textId="77777777" w:rsidR="001C3671" w:rsidRPr="00F26913" w:rsidRDefault="001C3671" w:rsidP="00E23E03">
            <w:pPr>
              <w:pStyle w:val="Nivel2"/>
            </w:pPr>
            <w:r w:rsidRPr="00F26913">
              <w:t>Execução Contratual</w:t>
            </w:r>
          </w:p>
        </w:tc>
      </w:tr>
      <w:tr w:rsidR="001C3671" w:rsidRPr="00F26913" w14:paraId="5126A54E" w14:textId="77777777" w:rsidTr="002134E4">
        <w:trPr>
          <w:jc w:val="center"/>
        </w:trPr>
        <w:tc>
          <w:tcPr>
            <w:tcW w:w="2689" w:type="dxa"/>
            <w:vAlign w:val="center"/>
          </w:tcPr>
          <w:p w14:paraId="72C60D99" w14:textId="77777777" w:rsidR="001C3671" w:rsidRPr="00F26913" w:rsidRDefault="001C3671" w:rsidP="00E23E03">
            <w:pPr>
              <w:pStyle w:val="Nivel2"/>
            </w:pPr>
            <w:r w:rsidRPr="00F26913">
              <w:t>ALOCAÇÃO DO RISCO:</w:t>
            </w:r>
          </w:p>
        </w:tc>
        <w:tc>
          <w:tcPr>
            <w:tcW w:w="6377" w:type="dxa"/>
            <w:gridSpan w:val="2"/>
            <w:vAlign w:val="center"/>
          </w:tcPr>
          <w:p w14:paraId="33049075" w14:textId="77777777" w:rsidR="001C3671" w:rsidRPr="00F26913" w:rsidRDefault="001C3671" w:rsidP="00E23E03">
            <w:pPr>
              <w:pStyle w:val="Nivel2"/>
            </w:pPr>
            <w:r w:rsidRPr="00F26913">
              <w:t>Contratada</w:t>
            </w:r>
          </w:p>
        </w:tc>
      </w:tr>
      <w:tr w:rsidR="001C3671" w:rsidRPr="00F26913" w14:paraId="07ECF40B" w14:textId="77777777" w:rsidTr="002134E4">
        <w:trPr>
          <w:trHeight w:val="1007"/>
          <w:jc w:val="center"/>
        </w:trPr>
        <w:tc>
          <w:tcPr>
            <w:tcW w:w="2689" w:type="dxa"/>
            <w:vAlign w:val="center"/>
          </w:tcPr>
          <w:p w14:paraId="52A08224" w14:textId="77777777" w:rsidR="001C3671" w:rsidRPr="00F26913" w:rsidRDefault="001C3671" w:rsidP="00E23E03">
            <w:pPr>
              <w:pStyle w:val="Nivel2"/>
            </w:pPr>
            <w:r w:rsidRPr="00F26913">
              <w:t>DANOS:</w:t>
            </w:r>
          </w:p>
        </w:tc>
        <w:tc>
          <w:tcPr>
            <w:tcW w:w="6377" w:type="dxa"/>
            <w:gridSpan w:val="2"/>
            <w:vAlign w:val="center"/>
          </w:tcPr>
          <w:p w14:paraId="72AD92FD" w14:textId="77777777" w:rsidR="001C3671" w:rsidRPr="00F26913" w:rsidRDefault="001C3671" w:rsidP="00E23E03">
            <w:pPr>
              <w:pStyle w:val="Nivel2"/>
            </w:pPr>
            <w:r w:rsidRPr="00F26913">
              <w:t>Alteração dos custos inicialmente previstos para execução da obra.</w:t>
            </w:r>
          </w:p>
        </w:tc>
      </w:tr>
      <w:tr w:rsidR="001C3671" w:rsidRPr="00F26913" w14:paraId="4490ABAF" w14:textId="77777777" w:rsidTr="002134E4">
        <w:trPr>
          <w:trHeight w:val="1791"/>
          <w:jc w:val="center"/>
        </w:trPr>
        <w:tc>
          <w:tcPr>
            <w:tcW w:w="2689" w:type="dxa"/>
            <w:vAlign w:val="center"/>
          </w:tcPr>
          <w:p w14:paraId="285AEE7D" w14:textId="77777777" w:rsidR="001C3671" w:rsidRPr="00F26913" w:rsidRDefault="001C3671" w:rsidP="00E23E03">
            <w:pPr>
              <w:pStyle w:val="Nivel2"/>
            </w:pPr>
            <w:r w:rsidRPr="00F26913">
              <w:t>AÇÕES PREVENTIVAS/SETOR RESPONSÁVEL</w:t>
            </w:r>
          </w:p>
        </w:tc>
        <w:tc>
          <w:tcPr>
            <w:tcW w:w="3357" w:type="dxa"/>
            <w:vAlign w:val="center"/>
          </w:tcPr>
          <w:p w14:paraId="029DF5A7" w14:textId="77777777" w:rsidR="00E23E03" w:rsidRDefault="00E23E03" w:rsidP="00E23E03">
            <w:pPr>
              <w:autoSpaceDE w:val="0"/>
              <w:autoSpaceDN w:val="0"/>
              <w:adjustRightInd w:val="0"/>
              <w:jc w:val="both"/>
              <w:rPr>
                <w:rFonts w:ascii="Cambria" w:hAnsi="Cambria" w:cs="Arial"/>
                <w:sz w:val="20"/>
                <w:szCs w:val="20"/>
                <w:lang w:eastAsia="en-US"/>
              </w:rPr>
            </w:pPr>
            <w:r w:rsidRPr="00E23E03">
              <w:rPr>
                <w:rFonts w:ascii="Cambria" w:hAnsi="Cambria" w:cs="Arial"/>
                <w:sz w:val="20"/>
                <w:szCs w:val="20"/>
                <w:lang w:eastAsia="en-US"/>
              </w:rPr>
              <w:t xml:space="preserve">Os preços dos insumos que compõem a execução do objeto contratual, quando ofertados pela Contratada em patamar inferior ao valor de mercado, permanecerão inalterados durante toda a vigência do contrato. </w:t>
            </w:r>
          </w:p>
          <w:p w14:paraId="05AC2BC0" w14:textId="0A1FD794" w:rsidR="001C3671" w:rsidRPr="00F26913" w:rsidRDefault="00E23E03" w:rsidP="00E23E03">
            <w:pPr>
              <w:autoSpaceDE w:val="0"/>
              <w:autoSpaceDN w:val="0"/>
              <w:adjustRightInd w:val="0"/>
              <w:jc w:val="both"/>
              <w:rPr>
                <w:rFonts w:ascii="Cambria" w:hAnsi="Cambria"/>
                <w:b/>
                <w:sz w:val="20"/>
                <w:szCs w:val="20"/>
              </w:rPr>
            </w:pPr>
            <w:r w:rsidRPr="00E23E03">
              <w:rPr>
                <w:rFonts w:ascii="Cambria" w:hAnsi="Cambria" w:cs="Arial"/>
                <w:sz w:val="20"/>
                <w:szCs w:val="20"/>
                <w:lang w:eastAsia="en-US"/>
              </w:rPr>
              <w:t xml:space="preserve">Não será admitida alteração contratual para fins de majoração desses preços, cabendo à Contratada absorver integralmente os custos decorrentes da diferença entre os </w:t>
            </w:r>
            <w:r w:rsidRPr="00E23E03">
              <w:rPr>
                <w:rFonts w:ascii="Cambria" w:hAnsi="Cambria" w:cs="Arial"/>
                <w:sz w:val="20"/>
                <w:szCs w:val="20"/>
                <w:lang w:eastAsia="en-US"/>
              </w:rPr>
              <w:lastRenderedPageBreak/>
              <w:t>valores praticados e os preços de mercado</w:t>
            </w:r>
            <w:r w:rsidR="001C3671" w:rsidRPr="00F26913">
              <w:rPr>
                <w:rFonts w:ascii="Cambria" w:hAnsi="Cambria" w:cs="Arial"/>
                <w:sz w:val="20"/>
                <w:szCs w:val="20"/>
                <w:lang w:eastAsia="en-US"/>
              </w:rPr>
              <w:t>.</w:t>
            </w:r>
          </w:p>
        </w:tc>
        <w:tc>
          <w:tcPr>
            <w:tcW w:w="3020" w:type="dxa"/>
            <w:vAlign w:val="center"/>
          </w:tcPr>
          <w:p w14:paraId="39170E69" w14:textId="77777777" w:rsidR="001C3671" w:rsidRPr="00F26913" w:rsidRDefault="001C3671" w:rsidP="00E23E03">
            <w:pPr>
              <w:pStyle w:val="Nivel2"/>
            </w:pPr>
            <w:r w:rsidRPr="00F26913">
              <w:lastRenderedPageBreak/>
              <w:t>Divisão de Engenharia e Urbanismo/Divisão de Licitação</w:t>
            </w:r>
          </w:p>
        </w:tc>
      </w:tr>
      <w:tr w:rsidR="001C3671" w:rsidRPr="00F26913" w14:paraId="52A29DE7" w14:textId="77777777" w:rsidTr="002134E4">
        <w:trPr>
          <w:trHeight w:val="1689"/>
          <w:jc w:val="center"/>
        </w:trPr>
        <w:tc>
          <w:tcPr>
            <w:tcW w:w="2689" w:type="dxa"/>
            <w:vAlign w:val="center"/>
          </w:tcPr>
          <w:p w14:paraId="7D1734BC" w14:textId="77777777" w:rsidR="001C3671" w:rsidRPr="00F26913" w:rsidRDefault="001C3671" w:rsidP="00E23E03">
            <w:pPr>
              <w:pStyle w:val="Nivel2"/>
            </w:pPr>
            <w:r w:rsidRPr="00F26913">
              <w:t>AÇÕES DE CONTINGÊNCIAS/SETOR RESPONSÁVEL</w:t>
            </w:r>
          </w:p>
        </w:tc>
        <w:tc>
          <w:tcPr>
            <w:tcW w:w="3357" w:type="dxa"/>
            <w:vAlign w:val="center"/>
          </w:tcPr>
          <w:p w14:paraId="7E4EFA2B" w14:textId="77777777" w:rsidR="001C3671" w:rsidRPr="00F26913" w:rsidRDefault="001C3671" w:rsidP="001C3671">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Caso a Contratada venha requerer tais valores, a alteração contratual deverá ser negada pela fiscalização.</w:t>
            </w:r>
          </w:p>
        </w:tc>
        <w:tc>
          <w:tcPr>
            <w:tcW w:w="3020" w:type="dxa"/>
            <w:vAlign w:val="center"/>
          </w:tcPr>
          <w:p w14:paraId="36E036C9" w14:textId="77777777" w:rsidR="001C3671" w:rsidRPr="00F26913" w:rsidRDefault="001C3671" w:rsidP="00E23E03">
            <w:pPr>
              <w:pStyle w:val="Nivel2"/>
            </w:pPr>
            <w:r w:rsidRPr="00F26913">
              <w:t>Fiscalização Técnica</w:t>
            </w:r>
          </w:p>
        </w:tc>
      </w:tr>
      <w:tr w:rsidR="001C3671" w:rsidRPr="00F26913" w14:paraId="18DC4D55" w14:textId="77777777" w:rsidTr="002134E4">
        <w:trPr>
          <w:jc w:val="center"/>
        </w:trPr>
        <w:tc>
          <w:tcPr>
            <w:tcW w:w="9066" w:type="dxa"/>
            <w:gridSpan w:val="3"/>
            <w:shd w:val="clear" w:color="auto" w:fill="DBDBDB" w:themeFill="accent3" w:themeFillTint="66"/>
            <w:vAlign w:val="center"/>
          </w:tcPr>
          <w:p w14:paraId="43907B70" w14:textId="77777777" w:rsidR="001C3671" w:rsidRPr="00F26913" w:rsidRDefault="001C3671" w:rsidP="00E23E03">
            <w:pPr>
              <w:pStyle w:val="Nivel2"/>
            </w:pPr>
            <w:r w:rsidRPr="00F26913">
              <w:t>RISCO 11</w:t>
            </w:r>
          </w:p>
        </w:tc>
      </w:tr>
      <w:tr w:rsidR="001C3671" w:rsidRPr="00F26913" w14:paraId="3FBFBFE2" w14:textId="77777777" w:rsidTr="002134E4">
        <w:trPr>
          <w:jc w:val="center"/>
        </w:trPr>
        <w:tc>
          <w:tcPr>
            <w:tcW w:w="2689" w:type="dxa"/>
            <w:vAlign w:val="center"/>
          </w:tcPr>
          <w:p w14:paraId="568F80F5" w14:textId="77777777" w:rsidR="001C3671" w:rsidRPr="00F26913" w:rsidRDefault="001C3671" w:rsidP="00E23E03">
            <w:pPr>
              <w:pStyle w:val="Nivel2"/>
            </w:pPr>
            <w:r w:rsidRPr="00F26913">
              <w:t>RISCO:</w:t>
            </w:r>
          </w:p>
        </w:tc>
        <w:tc>
          <w:tcPr>
            <w:tcW w:w="6377" w:type="dxa"/>
            <w:gridSpan w:val="2"/>
            <w:vAlign w:val="center"/>
          </w:tcPr>
          <w:p w14:paraId="5A5310FE"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Execução dos serviços com qualidade abaixo da especificada na contratação e/ou em desacordo com normas técnicas e legislações vigentes.</w:t>
            </w:r>
          </w:p>
        </w:tc>
      </w:tr>
      <w:tr w:rsidR="001C3671" w:rsidRPr="00F26913" w14:paraId="1E2DA5C8" w14:textId="77777777" w:rsidTr="002134E4">
        <w:trPr>
          <w:jc w:val="center"/>
        </w:trPr>
        <w:tc>
          <w:tcPr>
            <w:tcW w:w="2689" w:type="dxa"/>
            <w:vAlign w:val="center"/>
          </w:tcPr>
          <w:p w14:paraId="3A311240" w14:textId="77777777" w:rsidR="001C3671" w:rsidRPr="00F26913" w:rsidRDefault="001C3671" w:rsidP="00E23E03">
            <w:pPr>
              <w:pStyle w:val="Nivel2"/>
            </w:pPr>
            <w:r w:rsidRPr="00F26913">
              <w:t>PROBABILIDADE:</w:t>
            </w:r>
          </w:p>
        </w:tc>
        <w:tc>
          <w:tcPr>
            <w:tcW w:w="6377" w:type="dxa"/>
            <w:gridSpan w:val="2"/>
            <w:vAlign w:val="center"/>
          </w:tcPr>
          <w:p w14:paraId="0795F03A" w14:textId="77777777" w:rsidR="001C3671" w:rsidRPr="00F26913" w:rsidRDefault="001C3671" w:rsidP="00E23E03">
            <w:pPr>
              <w:pStyle w:val="Nivel2"/>
            </w:pPr>
            <w:r w:rsidRPr="00F26913">
              <w:t>Média</w:t>
            </w:r>
          </w:p>
        </w:tc>
      </w:tr>
      <w:tr w:rsidR="001C3671" w:rsidRPr="00F26913" w14:paraId="7F1290F8" w14:textId="77777777" w:rsidTr="002134E4">
        <w:trPr>
          <w:jc w:val="center"/>
        </w:trPr>
        <w:tc>
          <w:tcPr>
            <w:tcW w:w="2689" w:type="dxa"/>
            <w:vAlign w:val="center"/>
          </w:tcPr>
          <w:p w14:paraId="583DB2C9" w14:textId="77777777" w:rsidR="001C3671" w:rsidRPr="00F26913" w:rsidRDefault="001C3671" w:rsidP="00E23E03">
            <w:pPr>
              <w:pStyle w:val="Nivel2"/>
            </w:pPr>
            <w:r w:rsidRPr="00F26913">
              <w:t>IMPACTO:</w:t>
            </w:r>
          </w:p>
        </w:tc>
        <w:tc>
          <w:tcPr>
            <w:tcW w:w="6377" w:type="dxa"/>
            <w:gridSpan w:val="2"/>
            <w:vAlign w:val="center"/>
          </w:tcPr>
          <w:p w14:paraId="5200ADA6" w14:textId="77777777" w:rsidR="001C3671" w:rsidRPr="00F26913" w:rsidRDefault="001C3671" w:rsidP="00E23E03">
            <w:pPr>
              <w:pStyle w:val="Nivel2"/>
            </w:pPr>
            <w:r w:rsidRPr="00F26913">
              <w:t>Alto</w:t>
            </w:r>
          </w:p>
        </w:tc>
      </w:tr>
      <w:tr w:rsidR="001C3671" w:rsidRPr="00F26913" w14:paraId="785BCD4F" w14:textId="77777777" w:rsidTr="002134E4">
        <w:trPr>
          <w:jc w:val="center"/>
        </w:trPr>
        <w:tc>
          <w:tcPr>
            <w:tcW w:w="2689" w:type="dxa"/>
            <w:vAlign w:val="center"/>
          </w:tcPr>
          <w:p w14:paraId="065067DE" w14:textId="77777777" w:rsidR="001C3671" w:rsidRPr="00F26913" w:rsidRDefault="001C3671" w:rsidP="00E23E03">
            <w:pPr>
              <w:pStyle w:val="Nivel2"/>
            </w:pPr>
            <w:r w:rsidRPr="00F26913">
              <w:t>NÍVEL DE RISCO:</w:t>
            </w:r>
          </w:p>
        </w:tc>
        <w:tc>
          <w:tcPr>
            <w:tcW w:w="6377" w:type="dxa"/>
            <w:gridSpan w:val="2"/>
            <w:shd w:val="clear" w:color="auto" w:fill="FF0000"/>
            <w:vAlign w:val="center"/>
          </w:tcPr>
          <w:p w14:paraId="55AD672B" w14:textId="77777777" w:rsidR="001C3671" w:rsidRPr="00F26913" w:rsidRDefault="001C3671" w:rsidP="00E23E03">
            <w:pPr>
              <w:pStyle w:val="Nivel2"/>
            </w:pPr>
            <w:r w:rsidRPr="00F26913">
              <w:t>ALTO</w:t>
            </w:r>
          </w:p>
        </w:tc>
      </w:tr>
      <w:tr w:rsidR="001C3671" w:rsidRPr="00F26913" w14:paraId="2FB469B2" w14:textId="77777777" w:rsidTr="002134E4">
        <w:trPr>
          <w:jc w:val="center"/>
        </w:trPr>
        <w:tc>
          <w:tcPr>
            <w:tcW w:w="2689" w:type="dxa"/>
            <w:vAlign w:val="center"/>
          </w:tcPr>
          <w:p w14:paraId="74E05717" w14:textId="77777777" w:rsidR="001C3671" w:rsidRPr="00F26913" w:rsidRDefault="001C3671" w:rsidP="00E23E03">
            <w:pPr>
              <w:pStyle w:val="Nivel2"/>
            </w:pPr>
            <w:r w:rsidRPr="00F26913">
              <w:t>FASE DO PROCESSO DE CONTRATAÇÃO:</w:t>
            </w:r>
          </w:p>
        </w:tc>
        <w:tc>
          <w:tcPr>
            <w:tcW w:w="6377" w:type="dxa"/>
            <w:gridSpan w:val="2"/>
            <w:vAlign w:val="center"/>
          </w:tcPr>
          <w:p w14:paraId="5D7A163F" w14:textId="77777777" w:rsidR="001C3671" w:rsidRPr="00F26913" w:rsidRDefault="001C3671" w:rsidP="00E23E03">
            <w:pPr>
              <w:pStyle w:val="Nivel2"/>
            </w:pPr>
            <w:r w:rsidRPr="00F26913">
              <w:t>Execução Contratual</w:t>
            </w:r>
          </w:p>
        </w:tc>
      </w:tr>
      <w:tr w:rsidR="001C3671" w:rsidRPr="00F26913" w14:paraId="71FBD073" w14:textId="77777777" w:rsidTr="002134E4">
        <w:trPr>
          <w:jc w:val="center"/>
        </w:trPr>
        <w:tc>
          <w:tcPr>
            <w:tcW w:w="2689" w:type="dxa"/>
            <w:vAlign w:val="center"/>
          </w:tcPr>
          <w:p w14:paraId="3747A057" w14:textId="77777777" w:rsidR="001C3671" w:rsidRPr="00F26913" w:rsidRDefault="001C3671" w:rsidP="00E23E03">
            <w:pPr>
              <w:pStyle w:val="Nivel2"/>
            </w:pPr>
            <w:r w:rsidRPr="00F26913">
              <w:t>ALOCAÇÃO DO RISCO:</w:t>
            </w:r>
          </w:p>
        </w:tc>
        <w:tc>
          <w:tcPr>
            <w:tcW w:w="6377" w:type="dxa"/>
            <w:gridSpan w:val="2"/>
            <w:vAlign w:val="center"/>
          </w:tcPr>
          <w:p w14:paraId="51DEF8CE" w14:textId="77777777" w:rsidR="001C3671" w:rsidRPr="00F26913" w:rsidRDefault="001C3671" w:rsidP="00E23E03">
            <w:pPr>
              <w:pStyle w:val="Nivel2"/>
            </w:pPr>
            <w:r w:rsidRPr="00F26913">
              <w:t>Contratada</w:t>
            </w:r>
          </w:p>
        </w:tc>
      </w:tr>
      <w:tr w:rsidR="001C3671" w:rsidRPr="00F26913" w14:paraId="5BD4663D" w14:textId="77777777" w:rsidTr="002134E4">
        <w:trPr>
          <w:trHeight w:val="1007"/>
          <w:jc w:val="center"/>
        </w:trPr>
        <w:tc>
          <w:tcPr>
            <w:tcW w:w="2689" w:type="dxa"/>
            <w:vMerge w:val="restart"/>
            <w:vAlign w:val="center"/>
          </w:tcPr>
          <w:p w14:paraId="6478AEE8" w14:textId="77777777" w:rsidR="001C3671" w:rsidRPr="00F26913" w:rsidRDefault="001C3671" w:rsidP="00E23E03">
            <w:pPr>
              <w:pStyle w:val="Nivel2"/>
            </w:pPr>
            <w:r w:rsidRPr="00F26913">
              <w:t>DANOS:</w:t>
            </w:r>
          </w:p>
        </w:tc>
        <w:tc>
          <w:tcPr>
            <w:tcW w:w="6377" w:type="dxa"/>
            <w:gridSpan w:val="2"/>
            <w:vAlign w:val="center"/>
          </w:tcPr>
          <w:p w14:paraId="04DAE01D" w14:textId="77777777" w:rsidR="001C3671" w:rsidRPr="00F26913" w:rsidRDefault="001C3671" w:rsidP="00E23E03">
            <w:pPr>
              <w:pStyle w:val="Nivel2"/>
            </w:pPr>
            <w:r w:rsidRPr="00F26913">
              <w:t>Alteração dos custos inicialmente previstos para execução da obra.</w:t>
            </w:r>
          </w:p>
        </w:tc>
      </w:tr>
      <w:tr w:rsidR="001C3671" w:rsidRPr="00F26913" w14:paraId="423A900C" w14:textId="77777777" w:rsidTr="002134E4">
        <w:trPr>
          <w:trHeight w:val="1007"/>
          <w:jc w:val="center"/>
        </w:trPr>
        <w:tc>
          <w:tcPr>
            <w:tcW w:w="2689" w:type="dxa"/>
            <w:vMerge/>
            <w:vAlign w:val="center"/>
          </w:tcPr>
          <w:p w14:paraId="7E632AB7" w14:textId="77777777" w:rsidR="001C3671" w:rsidRPr="00F26913" w:rsidRDefault="001C3671" w:rsidP="00E23E03">
            <w:pPr>
              <w:pStyle w:val="Nivel2"/>
            </w:pPr>
          </w:p>
        </w:tc>
        <w:tc>
          <w:tcPr>
            <w:tcW w:w="6377" w:type="dxa"/>
            <w:gridSpan w:val="2"/>
            <w:vAlign w:val="center"/>
          </w:tcPr>
          <w:p w14:paraId="3D6AB8A6" w14:textId="77777777" w:rsidR="001C3671" w:rsidRPr="00F26913" w:rsidRDefault="001C3671" w:rsidP="00E23E03">
            <w:pPr>
              <w:pStyle w:val="Nivel2"/>
            </w:pPr>
            <w:r w:rsidRPr="00F26913">
              <w:t>Atrasos para conclusão da obra decorrentes da necessidade de refazer serviços.</w:t>
            </w:r>
          </w:p>
        </w:tc>
      </w:tr>
      <w:tr w:rsidR="001C3671" w:rsidRPr="00F26913" w14:paraId="587AF392" w14:textId="77777777" w:rsidTr="002134E4">
        <w:trPr>
          <w:trHeight w:val="1122"/>
          <w:jc w:val="center"/>
        </w:trPr>
        <w:tc>
          <w:tcPr>
            <w:tcW w:w="2689" w:type="dxa"/>
            <w:vMerge w:val="restart"/>
            <w:vAlign w:val="center"/>
          </w:tcPr>
          <w:p w14:paraId="5BB4EABC" w14:textId="77777777" w:rsidR="001C3671" w:rsidRPr="00F26913" w:rsidRDefault="001C3671" w:rsidP="00E23E03">
            <w:pPr>
              <w:pStyle w:val="Nivel2"/>
            </w:pPr>
            <w:r w:rsidRPr="00F26913">
              <w:t>AÇÕES PREVENTIVAS/SETOR RESPONSÁVEL</w:t>
            </w:r>
          </w:p>
        </w:tc>
        <w:tc>
          <w:tcPr>
            <w:tcW w:w="3357" w:type="dxa"/>
            <w:vAlign w:val="center"/>
          </w:tcPr>
          <w:p w14:paraId="469E07FC" w14:textId="77777777" w:rsidR="001C3671" w:rsidRPr="00F26913" w:rsidRDefault="001C3671" w:rsidP="001C3671">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 xml:space="preserve">Fiscalizar continuamente a execução dos serviços, realizando visitas </w:t>
            </w:r>
            <w:r w:rsidRPr="00F26913">
              <w:rPr>
                <w:rFonts w:ascii="Cambria" w:hAnsi="Cambria" w:cs="TimesNewRomanPS-ItalicMT"/>
                <w:i/>
                <w:iCs/>
                <w:sz w:val="20"/>
                <w:szCs w:val="20"/>
                <w:lang w:eastAsia="en-US"/>
              </w:rPr>
              <w:t>in loco</w:t>
            </w:r>
            <w:r w:rsidRPr="00F26913">
              <w:rPr>
                <w:rFonts w:ascii="Cambria" w:hAnsi="Cambria" w:cs="TimesNewRomanPSMT"/>
                <w:sz w:val="20"/>
                <w:szCs w:val="20"/>
                <w:lang w:eastAsia="en-US"/>
              </w:rPr>
              <w:t>.</w:t>
            </w:r>
          </w:p>
        </w:tc>
        <w:tc>
          <w:tcPr>
            <w:tcW w:w="3020" w:type="dxa"/>
            <w:vAlign w:val="center"/>
          </w:tcPr>
          <w:p w14:paraId="37A538A5" w14:textId="77777777" w:rsidR="001C3671" w:rsidRPr="00F26913" w:rsidRDefault="001C3671" w:rsidP="00E23E03">
            <w:pPr>
              <w:pStyle w:val="Nivel2"/>
            </w:pPr>
            <w:r w:rsidRPr="00F26913">
              <w:t>Fiscalização Técnica</w:t>
            </w:r>
          </w:p>
        </w:tc>
      </w:tr>
      <w:tr w:rsidR="001C3671" w:rsidRPr="00F26913" w14:paraId="1FE6A33A" w14:textId="77777777" w:rsidTr="002134E4">
        <w:trPr>
          <w:trHeight w:val="1141"/>
          <w:jc w:val="center"/>
        </w:trPr>
        <w:tc>
          <w:tcPr>
            <w:tcW w:w="2689" w:type="dxa"/>
            <w:vMerge/>
            <w:vAlign w:val="center"/>
          </w:tcPr>
          <w:p w14:paraId="7FDF1BE0" w14:textId="77777777" w:rsidR="001C3671" w:rsidRPr="00F26913" w:rsidRDefault="001C3671" w:rsidP="00E23E03">
            <w:pPr>
              <w:pStyle w:val="Nivel2"/>
            </w:pPr>
          </w:p>
        </w:tc>
        <w:tc>
          <w:tcPr>
            <w:tcW w:w="3357" w:type="dxa"/>
            <w:vAlign w:val="center"/>
          </w:tcPr>
          <w:p w14:paraId="2D3D5989" w14:textId="77777777" w:rsidR="001C3671" w:rsidRPr="00F26913" w:rsidRDefault="001C3671" w:rsidP="001C3671">
            <w:pPr>
              <w:autoSpaceDE w:val="0"/>
              <w:autoSpaceDN w:val="0"/>
              <w:adjustRightInd w:val="0"/>
              <w:jc w:val="center"/>
              <w:rPr>
                <w:rFonts w:ascii="Cambria" w:hAnsi="Cambria" w:cs="Arial"/>
                <w:sz w:val="20"/>
                <w:szCs w:val="20"/>
                <w:lang w:eastAsia="en-US"/>
              </w:rPr>
            </w:pPr>
            <w:r w:rsidRPr="00F26913">
              <w:rPr>
                <w:rFonts w:ascii="Cambria" w:hAnsi="Cambria" w:cs="TimesNewRomanPSMT"/>
                <w:sz w:val="20"/>
                <w:szCs w:val="20"/>
                <w:lang w:eastAsia="en-US"/>
              </w:rPr>
              <w:t>Prever, dentre as cláusulas contratuais, sanções que contemplem esta situação.</w:t>
            </w:r>
          </w:p>
        </w:tc>
        <w:tc>
          <w:tcPr>
            <w:tcW w:w="3020" w:type="dxa"/>
            <w:vAlign w:val="center"/>
          </w:tcPr>
          <w:p w14:paraId="25A0ABAC"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28FB2AD4" w14:textId="77777777" w:rsidTr="002134E4">
        <w:trPr>
          <w:trHeight w:val="1604"/>
          <w:jc w:val="center"/>
        </w:trPr>
        <w:tc>
          <w:tcPr>
            <w:tcW w:w="2689" w:type="dxa"/>
            <w:vMerge w:val="restart"/>
            <w:vAlign w:val="center"/>
          </w:tcPr>
          <w:p w14:paraId="6E10B552" w14:textId="77777777" w:rsidR="001C3671" w:rsidRPr="00F26913" w:rsidRDefault="001C3671" w:rsidP="00E23E03">
            <w:pPr>
              <w:pStyle w:val="Nivel2"/>
            </w:pPr>
            <w:r w:rsidRPr="00F26913">
              <w:t>AÇÕES DE CONTINGÊNCIAS/SETOR RESPONSÁVEL</w:t>
            </w:r>
          </w:p>
        </w:tc>
        <w:tc>
          <w:tcPr>
            <w:tcW w:w="3357" w:type="dxa"/>
            <w:vAlign w:val="center"/>
          </w:tcPr>
          <w:p w14:paraId="1208EF0C" w14:textId="77777777" w:rsidR="001C3671" w:rsidRPr="00F26913" w:rsidRDefault="001C3671" w:rsidP="001C3671">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Notificar prontamente a Contratada sempre que verificada a necessidade de correção de algum serviço já executado.</w:t>
            </w:r>
          </w:p>
        </w:tc>
        <w:tc>
          <w:tcPr>
            <w:tcW w:w="3020" w:type="dxa"/>
            <w:vAlign w:val="center"/>
          </w:tcPr>
          <w:p w14:paraId="7BC75455" w14:textId="77777777" w:rsidR="001C3671" w:rsidRPr="00F26913" w:rsidRDefault="001C3671" w:rsidP="00E23E03">
            <w:pPr>
              <w:pStyle w:val="Nivel2"/>
            </w:pPr>
            <w:r w:rsidRPr="00F26913">
              <w:t>Fiscalização Técnica</w:t>
            </w:r>
          </w:p>
        </w:tc>
      </w:tr>
      <w:tr w:rsidR="001C3671" w:rsidRPr="00F26913" w14:paraId="27C2A7A8" w14:textId="77777777" w:rsidTr="002134E4">
        <w:trPr>
          <w:trHeight w:val="852"/>
          <w:jc w:val="center"/>
        </w:trPr>
        <w:tc>
          <w:tcPr>
            <w:tcW w:w="2689" w:type="dxa"/>
            <w:vMerge/>
            <w:vAlign w:val="center"/>
          </w:tcPr>
          <w:p w14:paraId="46A6DADC" w14:textId="77777777" w:rsidR="001C3671" w:rsidRPr="00F26913" w:rsidRDefault="001C3671" w:rsidP="00E23E03">
            <w:pPr>
              <w:pStyle w:val="Nivel2"/>
            </w:pPr>
          </w:p>
        </w:tc>
        <w:tc>
          <w:tcPr>
            <w:tcW w:w="3357" w:type="dxa"/>
            <w:vAlign w:val="center"/>
          </w:tcPr>
          <w:p w14:paraId="0A270D95"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Aplicação das sanções previstas na contratação.</w:t>
            </w:r>
          </w:p>
        </w:tc>
        <w:tc>
          <w:tcPr>
            <w:tcW w:w="3020" w:type="dxa"/>
            <w:vAlign w:val="center"/>
          </w:tcPr>
          <w:p w14:paraId="1740B093" w14:textId="77777777" w:rsidR="001C3671" w:rsidRPr="00F26913" w:rsidRDefault="001C3671" w:rsidP="00E23E03">
            <w:pPr>
              <w:pStyle w:val="Nivel2"/>
            </w:pPr>
            <w:r w:rsidRPr="00F26913">
              <w:t>Fiscalização Técnica/Gestor do Contrato/ Comissão de Processo Administrativo</w:t>
            </w:r>
          </w:p>
        </w:tc>
      </w:tr>
      <w:tr w:rsidR="001C3671" w:rsidRPr="00F26913" w14:paraId="22E00B3D" w14:textId="77777777" w:rsidTr="002134E4">
        <w:trPr>
          <w:jc w:val="center"/>
        </w:trPr>
        <w:tc>
          <w:tcPr>
            <w:tcW w:w="9066" w:type="dxa"/>
            <w:gridSpan w:val="3"/>
            <w:shd w:val="clear" w:color="auto" w:fill="DBDBDB" w:themeFill="accent3" w:themeFillTint="66"/>
            <w:vAlign w:val="center"/>
          </w:tcPr>
          <w:p w14:paraId="71A6B0F8" w14:textId="77777777" w:rsidR="001C3671" w:rsidRPr="00F26913" w:rsidRDefault="001C3671" w:rsidP="00E23E03">
            <w:pPr>
              <w:pStyle w:val="Nivel2"/>
            </w:pPr>
            <w:r w:rsidRPr="00F26913">
              <w:t>RISCO 12</w:t>
            </w:r>
          </w:p>
        </w:tc>
      </w:tr>
      <w:tr w:rsidR="001C3671" w:rsidRPr="00F26913" w14:paraId="1B5EFA1D" w14:textId="77777777" w:rsidTr="002134E4">
        <w:trPr>
          <w:jc w:val="center"/>
        </w:trPr>
        <w:tc>
          <w:tcPr>
            <w:tcW w:w="2689" w:type="dxa"/>
            <w:vAlign w:val="center"/>
          </w:tcPr>
          <w:p w14:paraId="081BE16E" w14:textId="77777777" w:rsidR="001C3671" w:rsidRPr="00F26913" w:rsidRDefault="001C3671" w:rsidP="00E23E03">
            <w:pPr>
              <w:pStyle w:val="Nivel2"/>
            </w:pPr>
            <w:r w:rsidRPr="00F26913">
              <w:t>RISCO:</w:t>
            </w:r>
          </w:p>
        </w:tc>
        <w:tc>
          <w:tcPr>
            <w:tcW w:w="6377" w:type="dxa"/>
            <w:gridSpan w:val="2"/>
            <w:vAlign w:val="center"/>
          </w:tcPr>
          <w:p w14:paraId="30A3EA44"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Alteração da legislação, regulamentos e normas que causem alterações no projeto inicialmente contratado.</w:t>
            </w:r>
          </w:p>
        </w:tc>
      </w:tr>
      <w:tr w:rsidR="001C3671" w:rsidRPr="00F26913" w14:paraId="5011006F" w14:textId="77777777" w:rsidTr="002134E4">
        <w:trPr>
          <w:jc w:val="center"/>
        </w:trPr>
        <w:tc>
          <w:tcPr>
            <w:tcW w:w="2689" w:type="dxa"/>
            <w:vAlign w:val="center"/>
          </w:tcPr>
          <w:p w14:paraId="25ADE1FC" w14:textId="77777777" w:rsidR="001C3671" w:rsidRPr="00F26913" w:rsidRDefault="001C3671" w:rsidP="00E23E03">
            <w:pPr>
              <w:pStyle w:val="Nivel2"/>
            </w:pPr>
            <w:r w:rsidRPr="00F26913">
              <w:t>PROBABILIDADE:</w:t>
            </w:r>
          </w:p>
        </w:tc>
        <w:tc>
          <w:tcPr>
            <w:tcW w:w="6377" w:type="dxa"/>
            <w:gridSpan w:val="2"/>
            <w:vAlign w:val="center"/>
          </w:tcPr>
          <w:p w14:paraId="1AC343E9" w14:textId="77777777" w:rsidR="001C3671" w:rsidRPr="00F26913" w:rsidRDefault="001C3671" w:rsidP="00E23E03">
            <w:pPr>
              <w:pStyle w:val="Nivel2"/>
            </w:pPr>
            <w:r w:rsidRPr="00F26913">
              <w:t>Baixa</w:t>
            </w:r>
          </w:p>
        </w:tc>
      </w:tr>
      <w:tr w:rsidR="001C3671" w:rsidRPr="00F26913" w14:paraId="14928BD4" w14:textId="77777777" w:rsidTr="002134E4">
        <w:trPr>
          <w:jc w:val="center"/>
        </w:trPr>
        <w:tc>
          <w:tcPr>
            <w:tcW w:w="2689" w:type="dxa"/>
            <w:vAlign w:val="center"/>
          </w:tcPr>
          <w:p w14:paraId="374A8468" w14:textId="77777777" w:rsidR="001C3671" w:rsidRPr="00F26913" w:rsidRDefault="001C3671" w:rsidP="00E23E03">
            <w:pPr>
              <w:pStyle w:val="Nivel2"/>
            </w:pPr>
            <w:r w:rsidRPr="00F26913">
              <w:t>IMPACTO:</w:t>
            </w:r>
          </w:p>
        </w:tc>
        <w:tc>
          <w:tcPr>
            <w:tcW w:w="6377" w:type="dxa"/>
            <w:gridSpan w:val="2"/>
            <w:vAlign w:val="center"/>
          </w:tcPr>
          <w:p w14:paraId="40C65AB4" w14:textId="77777777" w:rsidR="001C3671" w:rsidRPr="00F26913" w:rsidRDefault="001C3671" w:rsidP="00E23E03">
            <w:pPr>
              <w:pStyle w:val="Nivel2"/>
            </w:pPr>
            <w:r w:rsidRPr="00F26913">
              <w:t>Baixo</w:t>
            </w:r>
          </w:p>
        </w:tc>
      </w:tr>
      <w:tr w:rsidR="001C3671" w:rsidRPr="00F26913" w14:paraId="6AFC7F98" w14:textId="77777777" w:rsidTr="002134E4">
        <w:trPr>
          <w:jc w:val="center"/>
        </w:trPr>
        <w:tc>
          <w:tcPr>
            <w:tcW w:w="2689" w:type="dxa"/>
            <w:vAlign w:val="center"/>
          </w:tcPr>
          <w:p w14:paraId="550AEEB9"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1F751D94" w14:textId="77777777" w:rsidR="001C3671" w:rsidRPr="00F26913" w:rsidRDefault="001C3671" w:rsidP="00E23E03">
            <w:pPr>
              <w:pStyle w:val="Nivel2"/>
            </w:pPr>
            <w:r w:rsidRPr="00F26913">
              <w:t>BAIXO</w:t>
            </w:r>
          </w:p>
        </w:tc>
      </w:tr>
      <w:tr w:rsidR="001C3671" w:rsidRPr="00F26913" w14:paraId="452DE88C" w14:textId="77777777" w:rsidTr="002134E4">
        <w:trPr>
          <w:jc w:val="center"/>
        </w:trPr>
        <w:tc>
          <w:tcPr>
            <w:tcW w:w="2689" w:type="dxa"/>
            <w:vAlign w:val="center"/>
          </w:tcPr>
          <w:p w14:paraId="73B7D956" w14:textId="77777777" w:rsidR="001C3671" w:rsidRPr="00F26913" w:rsidRDefault="001C3671" w:rsidP="00E23E03">
            <w:pPr>
              <w:pStyle w:val="Nivel2"/>
            </w:pPr>
            <w:r w:rsidRPr="00F26913">
              <w:t>FASE DO PROCESSO DE CONTRATAÇÃO:</w:t>
            </w:r>
          </w:p>
        </w:tc>
        <w:tc>
          <w:tcPr>
            <w:tcW w:w="6377" w:type="dxa"/>
            <w:gridSpan w:val="2"/>
            <w:vAlign w:val="center"/>
          </w:tcPr>
          <w:p w14:paraId="6F19A077" w14:textId="77777777" w:rsidR="001C3671" w:rsidRPr="00F26913" w:rsidRDefault="001C3671" w:rsidP="00E23E03">
            <w:pPr>
              <w:pStyle w:val="Nivel2"/>
            </w:pPr>
            <w:r w:rsidRPr="00F26913">
              <w:t>Execução Contratual</w:t>
            </w:r>
          </w:p>
        </w:tc>
      </w:tr>
      <w:tr w:rsidR="001C3671" w:rsidRPr="00F26913" w14:paraId="4D4F45C8" w14:textId="77777777" w:rsidTr="002134E4">
        <w:trPr>
          <w:jc w:val="center"/>
        </w:trPr>
        <w:tc>
          <w:tcPr>
            <w:tcW w:w="2689" w:type="dxa"/>
            <w:vAlign w:val="center"/>
          </w:tcPr>
          <w:p w14:paraId="0D3F0B52" w14:textId="77777777" w:rsidR="001C3671" w:rsidRPr="00F26913" w:rsidRDefault="001C3671" w:rsidP="00E23E03">
            <w:pPr>
              <w:pStyle w:val="Nivel2"/>
            </w:pPr>
            <w:r w:rsidRPr="00F26913">
              <w:t>ALOCAÇÃO DO RISCO:</w:t>
            </w:r>
          </w:p>
        </w:tc>
        <w:tc>
          <w:tcPr>
            <w:tcW w:w="6377" w:type="dxa"/>
            <w:gridSpan w:val="2"/>
            <w:vAlign w:val="center"/>
          </w:tcPr>
          <w:p w14:paraId="46A1EEB4" w14:textId="77777777" w:rsidR="001C3671" w:rsidRPr="00F26913" w:rsidRDefault="001C3671" w:rsidP="00E23E03">
            <w:pPr>
              <w:pStyle w:val="Nivel2"/>
            </w:pPr>
            <w:r w:rsidRPr="00F26913">
              <w:t>Contratante</w:t>
            </w:r>
          </w:p>
        </w:tc>
      </w:tr>
      <w:tr w:rsidR="001C3671" w:rsidRPr="00F26913" w14:paraId="51DA5880" w14:textId="77777777" w:rsidTr="002134E4">
        <w:trPr>
          <w:trHeight w:val="1043"/>
          <w:jc w:val="center"/>
        </w:trPr>
        <w:tc>
          <w:tcPr>
            <w:tcW w:w="2689" w:type="dxa"/>
            <w:vMerge w:val="restart"/>
            <w:vAlign w:val="center"/>
          </w:tcPr>
          <w:p w14:paraId="7534F40D" w14:textId="77777777" w:rsidR="001C3671" w:rsidRPr="00F26913" w:rsidRDefault="001C3671" w:rsidP="00E23E03">
            <w:pPr>
              <w:pStyle w:val="Nivel2"/>
            </w:pPr>
            <w:r w:rsidRPr="00F26913">
              <w:t>DANOS:</w:t>
            </w:r>
          </w:p>
        </w:tc>
        <w:tc>
          <w:tcPr>
            <w:tcW w:w="6377" w:type="dxa"/>
            <w:gridSpan w:val="2"/>
            <w:vAlign w:val="center"/>
          </w:tcPr>
          <w:p w14:paraId="0B83943B" w14:textId="77777777" w:rsidR="001C3671" w:rsidRPr="00F26913" w:rsidRDefault="001C3671" w:rsidP="00E23E03">
            <w:pPr>
              <w:pStyle w:val="Nivel2"/>
            </w:pPr>
            <w:r w:rsidRPr="00F26913">
              <w:t>Alteração dos custos e/ou prazos inicialmente previstos para execução da obra.</w:t>
            </w:r>
          </w:p>
        </w:tc>
      </w:tr>
      <w:tr w:rsidR="001C3671" w:rsidRPr="00F26913" w14:paraId="1949E81C" w14:textId="77777777" w:rsidTr="002134E4">
        <w:trPr>
          <w:trHeight w:val="1043"/>
          <w:jc w:val="center"/>
        </w:trPr>
        <w:tc>
          <w:tcPr>
            <w:tcW w:w="2689" w:type="dxa"/>
            <w:vMerge/>
            <w:vAlign w:val="center"/>
          </w:tcPr>
          <w:p w14:paraId="408201C3" w14:textId="77777777" w:rsidR="001C3671" w:rsidRPr="00F26913" w:rsidRDefault="001C3671" w:rsidP="00E23E03">
            <w:pPr>
              <w:pStyle w:val="Nivel2"/>
            </w:pPr>
          </w:p>
        </w:tc>
        <w:tc>
          <w:tcPr>
            <w:tcW w:w="6377" w:type="dxa"/>
            <w:gridSpan w:val="2"/>
            <w:vAlign w:val="center"/>
          </w:tcPr>
          <w:p w14:paraId="568A78D2" w14:textId="77777777" w:rsidR="001C3671" w:rsidRPr="00F26913" w:rsidRDefault="001C3671" w:rsidP="00E23E03">
            <w:pPr>
              <w:pStyle w:val="Nivel2"/>
            </w:pPr>
            <w:r w:rsidRPr="00F26913">
              <w:t>Alteração dos custos inicialmente previstos para execução da obra.</w:t>
            </w:r>
          </w:p>
        </w:tc>
      </w:tr>
      <w:tr w:rsidR="001C3671" w:rsidRPr="00F26913" w14:paraId="0C6355E1" w14:textId="77777777" w:rsidTr="002134E4">
        <w:trPr>
          <w:trHeight w:val="1604"/>
          <w:jc w:val="center"/>
        </w:trPr>
        <w:tc>
          <w:tcPr>
            <w:tcW w:w="2689" w:type="dxa"/>
            <w:vAlign w:val="center"/>
          </w:tcPr>
          <w:p w14:paraId="6F61C2F3" w14:textId="77777777" w:rsidR="001C3671" w:rsidRPr="00F26913" w:rsidRDefault="001C3671" w:rsidP="00E23E03">
            <w:pPr>
              <w:pStyle w:val="Nivel2"/>
            </w:pPr>
            <w:r w:rsidRPr="00F26913">
              <w:t>AÇÕES DE CONTINGÊNCIAS/SETOR RESPONSÁVEL</w:t>
            </w:r>
          </w:p>
        </w:tc>
        <w:tc>
          <w:tcPr>
            <w:tcW w:w="3357" w:type="dxa"/>
            <w:vAlign w:val="center"/>
          </w:tcPr>
          <w:p w14:paraId="1480DB31" w14:textId="77777777" w:rsidR="001C3671" w:rsidRPr="00F26913" w:rsidRDefault="001C3671" w:rsidP="001C3671">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Revisão do escopo da contratação, realizando-se uma alteração contratual de prazo e/ou financeira, a ser analisada no caso concreto.</w:t>
            </w:r>
          </w:p>
        </w:tc>
        <w:tc>
          <w:tcPr>
            <w:tcW w:w="3020" w:type="dxa"/>
            <w:vAlign w:val="center"/>
          </w:tcPr>
          <w:p w14:paraId="2E65A478" w14:textId="77777777" w:rsidR="001C3671" w:rsidRPr="00F26913" w:rsidRDefault="001C3671" w:rsidP="00E23E03">
            <w:pPr>
              <w:pStyle w:val="Nivel2"/>
            </w:pPr>
            <w:r w:rsidRPr="00F26913">
              <w:t>Fiscalização Técnica/ Gestor do Contrato/Divisão de Licitação</w:t>
            </w:r>
          </w:p>
        </w:tc>
      </w:tr>
      <w:tr w:rsidR="001C3671" w:rsidRPr="00F26913" w14:paraId="5BC05290" w14:textId="77777777" w:rsidTr="002134E4">
        <w:trPr>
          <w:jc w:val="center"/>
        </w:trPr>
        <w:tc>
          <w:tcPr>
            <w:tcW w:w="9066" w:type="dxa"/>
            <w:gridSpan w:val="3"/>
            <w:shd w:val="clear" w:color="auto" w:fill="DBDBDB" w:themeFill="accent3" w:themeFillTint="66"/>
            <w:vAlign w:val="center"/>
          </w:tcPr>
          <w:p w14:paraId="59E25AC0" w14:textId="77777777" w:rsidR="001C3671" w:rsidRPr="00F26913" w:rsidRDefault="001C3671" w:rsidP="00E23E03">
            <w:pPr>
              <w:pStyle w:val="Nivel2"/>
            </w:pPr>
            <w:r w:rsidRPr="00F26913">
              <w:t>RISCO 13</w:t>
            </w:r>
          </w:p>
        </w:tc>
      </w:tr>
      <w:tr w:rsidR="001C3671" w:rsidRPr="00F26913" w14:paraId="5F01DE55" w14:textId="77777777" w:rsidTr="002134E4">
        <w:trPr>
          <w:jc w:val="center"/>
        </w:trPr>
        <w:tc>
          <w:tcPr>
            <w:tcW w:w="2689" w:type="dxa"/>
            <w:vAlign w:val="center"/>
          </w:tcPr>
          <w:p w14:paraId="7C2C3DD8" w14:textId="77777777" w:rsidR="001C3671" w:rsidRPr="00F26913" w:rsidRDefault="001C3671" w:rsidP="00E23E03">
            <w:pPr>
              <w:pStyle w:val="Nivel2"/>
            </w:pPr>
            <w:r w:rsidRPr="00F26913">
              <w:t>RISCO:</w:t>
            </w:r>
          </w:p>
        </w:tc>
        <w:tc>
          <w:tcPr>
            <w:tcW w:w="6377" w:type="dxa"/>
            <w:gridSpan w:val="2"/>
            <w:vAlign w:val="center"/>
          </w:tcPr>
          <w:p w14:paraId="484D7803"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Ocorrência de acidentes de trabalho durante a execução dos serviços.</w:t>
            </w:r>
          </w:p>
        </w:tc>
      </w:tr>
      <w:tr w:rsidR="001C3671" w:rsidRPr="00F26913" w14:paraId="61FF1267" w14:textId="77777777" w:rsidTr="002134E4">
        <w:trPr>
          <w:jc w:val="center"/>
        </w:trPr>
        <w:tc>
          <w:tcPr>
            <w:tcW w:w="2689" w:type="dxa"/>
            <w:vAlign w:val="center"/>
          </w:tcPr>
          <w:p w14:paraId="65BB5B83" w14:textId="77777777" w:rsidR="001C3671" w:rsidRPr="00F26913" w:rsidRDefault="001C3671" w:rsidP="00E23E03">
            <w:pPr>
              <w:pStyle w:val="Nivel2"/>
            </w:pPr>
            <w:r w:rsidRPr="00F26913">
              <w:t>PROBABILIDADE:</w:t>
            </w:r>
          </w:p>
        </w:tc>
        <w:tc>
          <w:tcPr>
            <w:tcW w:w="6377" w:type="dxa"/>
            <w:gridSpan w:val="2"/>
            <w:vAlign w:val="center"/>
          </w:tcPr>
          <w:p w14:paraId="5FB29B5C" w14:textId="77777777" w:rsidR="001C3671" w:rsidRPr="00F26913" w:rsidRDefault="001C3671" w:rsidP="00E23E03">
            <w:pPr>
              <w:pStyle w:val="Nivel2"/>
            </w:pPr>
            <w:r w:rsidRPr="00F26913">
              <w:t>Baixa</w:t>
            </w:r>
          </w:p>
        </w:tc>
      </w:tr>
      <w:tr w:rsidR="001C3671" w:rsidRPr="00F26913" w14:paraId="4587B5E5" w14:textId="77777777" w:rsidTr="002134E4">
        <w:trPr>
          <w:jc w:val="center"/>
        </w:trPr>
        <w:tc>
          <w:tcPr>
            <w:tcW w:w="2689" w:type="dxa"/>
            <w:vAlign w:val="center"/>
          </w:tcPr>
          <w:p w14:paraId="1171EE89" w14:textId="77777777" w:rsidR="001C3671" w:rsidRPr="00F26913" w:rsidRDefault="001C3671" w:rsidP="00E23E03">
            <w:pPr>
              <w:pStyle w:val="Nivel2"/>
            </w:pPr>
            <w:r w:rsidRPr="00F26913">
              <w:t>IMPACTO:</w:t>
            </w:r>
          </w:p>
        </w:tc>
        <w:tc>
          <w:tcPr>
            <w:tcW w:w="6377" w:type="dxa"/>
            <w:gridSpan w:val="2"/>
            <w:vAlign w:val="center"/>
          </w:tcPr>
          <w:p w14:paraId="5AD8AD93" w14:textId="77777777" w:rsidR="001C3671" w:rsidRPr="00F26913" w:rsidRDefault="001C3671" w:rsidP="00E23E03">
            <w:pPr>
              <w:pStyle w:val="Nivel2"/>
            </w:pPr>
            <w:r w:rsidRPr="00F26913">
              <w:t>Médio</w:t>
            </w:r>
          </w:p>
        </w:tc>
      </w:tr>
      <w:tr w:rsidR="001C3671" w:rsidRPr="00F26913" w14:paraId="6524230D" w14:textId="77777777" w:rsidTr="002134E4">
        <w:trPr>
          <w:jc w:val="center"/>
        </w:trPr>
        <w:tc>
          <w:tcPr>
            <w:tcW w:w="2689" w:type="dxa"/>
            <w:vAlign w:val="center"/>
          </w:tcPr>
          <w:p w14:paraId="0259F5B3"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50338FE5" w14:textId="77777777" w:rsidR="001C3671" w:rsidRPr="00F26913" w:rsidRDefault="001C3671" w:rsidP="00E23E03">
            <w:pPr>
              <w:pStyle w:val="Nivel2"/>
            </w:pPr>
            <w:r w:rsidRPr="00F26913">
              <w:t>BAIXO</w:t>
            </w:r>
          </w:p>
        </w:tc>
      </w:tr>
      <w:tr w:rsidR="001C3671" w:rsidRPr="00F26913" w14:paraId="435A0BC7" w14:textId="77777777" w:rsidTr="002134E4">
        <w:trPr>
          <w:jc w:val="center"/>
        </w:trPr>
        <w:tc>
          <w:tcPr>
            <w:tcW w:w="2689" w:type="dxa"/>
            <w:vAlign w:val="center"/>
          </w:tcPr>
          <w:p w14:paraId="366198EB" w14:textId="77777777" w:rsidR="001C3671" w:rsidRPr="00F26913" w:rsidRDefault="001C3671" w:rsidP="00E23E03">
            <w:pPr>
              <w:pStyle w:val="Nivel2"/>
            </w:pPr>
            <w:r w:rsidRPr="00F26913">
              <w:t>FASE DO PROCESSO DE CONTRATAÇÃO:</w:t>
            </w:r>
          </w:p>
        </w:tc>
        <w:tc>
          <w:tcPr>
            <w:tcW w:w="6377" w:type="dxa"/>
            <w:gridSpan w:val="2"/>
            <w:vAlign w:val="center"/>
          </w:tcPr>
          <w:p w14:paraId="59343820" w14:textId="77777777" w:rsidR="001C3671" w:rsidRPr="00F26913" w:rsidRDefault="001C3671" w:rsidP="00E23E03">
            <w:pPr>
              <w:pStyle w:val="Nivel2"/>
            </w:pPr>
            <w:r w:rsidRPr="00F26913">
              <w:t>Execução Contratual</w:t>
            </w:r>
          </w:p>
        </w:tc>
      </w:tr>
      <w:tr w:rsidR="001C3671" w:rsidRPr="00F26913" w14:paraId="67F8FDA7" w14:textId="77777777" w:rsidTr="002134E4">
        <w:trPr>
          <w:jc w:val="center"/>
        </w:trPr>
        <w:tc>
          <w:tcPr>
            <w:tcW w:w="2689" w:type="dxa"/>
            <w:vAlign w:val="center"/>
          </w:tcPr>
          <w:p w14:paraId="70829733" w14:textId="77777777" w:rsidR="001C3671" w:rsidRPr="00F26913" w:rsidRDefault="001C3671" w:rsidP="00E23E03">
            <w:pPr>
              <w:pStyle w:val="Nivel2"/>
            </w:pPr>
            <w:r w:rsidRPr="00F26913">
              <w:t>ALOCAÇÃO DO RISCO:</w:t>
            </w:r>
          </w:p>
        </w:tc>
        <w:tc>
          <w:tcPr>
            <w:tcW w:w="6377" w:type="dxa"/>
            <w:gridSpan w:val="2"/>
            <w:vAlign w:val="center"/>
          </w:tcPr>
          <w:p w14:paraId="5CEF6B6C" w14:textId="77777777" w:rsidR="001C3671" w:rsidRPr="00F26913" w:rsidRDefault="001C3671" w:rsidP="00E23E03">
            <w:pPr>
              <w:pStyle w:val="Nivel2"/>
            </w:pPr>
            <w:r w:rsidRPr="00F26913">
              <w:t>Contratada</w:t>
            </w:r>
          </w:p>
        </w:tc>
      </w:tr>
      <w:tr w:rsidR="001C3671" w:rsidRPr="00F26913" w14:paraId="34DBD65E" w14:textId="77777777" w:rsidTr="002134E4">
        <w:trPr>
          <w:trHeight w:val="1043"/>
          <w:jc w:val="center"/>
        </w:trPr>
        <w:tc>
          <w:tcPr>
            <w:tcW w:w="2689" w:type="dxa"/>
            <w:vMerge w:val="restart"/>
            <w:vAlign w:val="center"/>
          </w:tcPr>
          <w:p w14:paraId="5627CD54" w14:textId="77777777" w:rsidR="001C3671" w:rsidRPr="00F26913" w:rsidRDefault="001C3671" w:rsidP="00E23E03">
            <w:pPr>
              <w:pStyle w:val="Nivel2"/>
            </w:pPr>
            <w:r w:rsidRPr="00F26913">
              <w:t>DANOS:</w:t>
            </w:r>
          </w:p>
        </w:tc>
        <w:tc>
          <w:tcPr>
            <w:tcW w:w="6377" w:type="dxa"/>
            <w:gridSpan w:val="2"/>
            <w:vAlign w:val="center"/>
          </w:tcPr>
          <w:p w14:paraId="4FFCEB4D" w14:textId="77777777" w:rsidR="001C3671" w:rsidRPr="00F26913" w:rsidRDefault="001C3671" w:rsidP="001C3671">
            <w:pPr>
              <w:autoSpaceDE w:val="0"/>
              <w:autoSpaceDN w:val="0"/>
              <w:adjustRightInd w:val="0"/>
              <w:jc w:val="center"/>
              <w:rPr>
                <w:rFonts w:ascii="Cambria" w:hAnsi="Cambria"/>
                <w:sz w:val="20"/>
                <w:szCs w:val="20"/>
              </w:rPr>
            </w:pPr>
            <w:r w:rsidRPr="00F26913">
              <w:rPr>
                <w:rFonts w:ascii="Cambria" w:hAnsi="Cambria" w:cs="TimesNewRomanPSMT"/>
                <w:sz w:val="20"/>
                <w:szCs w:val="20"/>
                <w:lang w:eastAsia="en-US"/>
              </w:rPr>
              <w:t>Prejuízos ao trabalhador com a ocorrência de lesão corporal ou perturbação funcional que causa a morte, a perda ou redução, permanente ou temporária, da capacidade para o trabalho</w:t>
            </w:r>
            <w:r w:rsidRPr="00F26913">
              <w:rPr>
                <w:rFonts w:ascii="Cambria" w:hAnsi="Cambria"/>
                <w:sz w:val="20"/>
                <w:szCs w:val="20"/>
              </w:rPr>
              <w:t>.</w:t>
            </w:r>
          </w:p>
        </w:tc>
      </w:tr>
      <w:tr w:rsidR="001C3671" w:rsidRPr="00F26913" w14:paraId="3CE84EBC" w14:textId="77777777" w:rsidTr="002134E4">
        <w:trPr>
          <w:trHeight w:val="734"/>
          <w:jc w:val="center"/>
        </w:trPr>
        <w:tc>
          <w:tcPr>
            <w:tcW w:w="2689" w:type="dxa"/>
            <w:vMerge/>
            <w:vAlign w:val="center"/>
          </w:tcPr>
          <w:p w14:paraId="70BBB57A" w14:textId="77777777" w:rsidR="001C3671" w:rsidRPr="00F26913" w:rsidRDefault="001C3671" w:rsidP="00E23E03">
            <w:pPr>
              <w:pStyle w:val="Nivel2"/>
            </w:pPr>
          </w:p>
        </w:tc>
        <w:tc>
          <w:tcPr>
            <w:tcW w:w="6377" w:type="dxa"/>
            <w:gridSpan w:val="2"/>
            <w:vAlign w:val="center"/>
          </w:tcPr>
          <w:p w14:paraId="6C2E07A6"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Onerar o contrato com a possibilidade de pagamento de indenizações.</w:t>
            </w:r>
          </w:p>
        </w:tc>
      </w:tr>
      <w:tr w:rsidR="001C3671" w:rsidRPr="00F26913" w14:paraId="509EA457" w14:textId="77777777" w:rsidTr="002134E4">
        <w:trPr>
          <w:trHeight w:val="1745"/>
          <w:jc w:val="center"/>
        </w:trPr>
        <w:tc>
          <w:tcPr>
            <w:tcW w:w="2689" w:type="dxa"/>
            <w:vMerge w:val="restart"/>
            <w:vAlign w:val="center"/>
          </w:tcPr>
          <w:p w14:paraId="37215DA3" w14:textId="77777777" w:rsidR="001C3671" w:rsidRPr="00F26913" w:rsidRDefault="001C3671" w:rsidP="00E23E03">
            <w:pPr>
              <w:pStyle w:val="Nivel2"/>
            </w:pPr>
            <w:r w:rsidRPr="00F26913">
              <w:lastRenderedPageBreak/>
              <w:t>AÇÕES PREVENTIVAS/SETOR RESPONSÁVEL</w:t>
            </w:r>
          </w:p>
        </w:tc>
        <w:tc>
          <w:tcPr>
            <w:tcW w:w="3357" w:type="dxa"/>
            <w:vAlign w:val="center"/>
          </w:tcPr>
          <w:p w14:paraId="1611F9CE" w14:textId="5456B01B" w:rsidR="001C3671" w:rsidRPr="00F26913" w:rsidRDefault="00E23E03" w:rsidP="00E23E03">
            <w:pPr>
              <w:autoSpaceDE w:val="0"/>
              <w:autoSpaceDN w:val="0"/>
              <w:adjustRightInd w:val="0"/>
              <w:jc w:val="both"/>
              <w:rPr>
                <w:rFonts w:ascii="Cambria" w:hAnsi="Cambria"/>
                <w:b/>
                <w:sz w:val="20"/>
                <w:szCs w:val="20"/>
              </w:rPr>
            </w:pPr>
            <w:r w:rsidRPr="00E23E03">
              <w:rPr>
                <w:rFonts w:ascii="Cambria" w:hAnsi="Cambria" w:cs="TimesNewRomanPSMT"/>
                <w:sz w:val="20"/>
                <w:szCs w:val="20"/>
                <w:lang w:eastAsia="en-US"/>
              </w:rPr>
              <w:t>A Contratada será integralmente responsável por quaisquer acidentes de trabalho ocorridos durante a execução dos serviços objeto deste contrato, assumindo todos os ônus decorrentes, inclusive aqueles relacionados a indenizações, encargos trabalhistas, previdenciários e demais obrigações legais aplicáveis</w:t>
            </w:r>
          </w:p>
        </w:tc>
        <w:tc>
          <w:tcPr>
            <w:tcW w:w="3020" w:type="dxa"/>
            <w:vAlign w:val="center"/>
          </w:tcPr>
          <w:p w14:paraId="4AA9012B" w14:textId="77777777" w:rsidR="001C3671" w:rsidRPr="00F26913" w:rsidRDefault="001C3671" w:rsidP="00E23E03">
            <w:pPr>
              <w:pStyle w:val="Nivel2"/>
            </w:pPr>
            <w:r w:rsidRPr="00F26913">
              <w:t>Divisão de Engenharia e Urbanismo/Divisão de Licitação/ Procuradoria Jurídica</w:t>
            </w:r>
          </w:p>
        </w:tc>
      </w:tr>
      <w:tr w:rsidR="001C3671" w:rsidRPr="00F26913" w14:paraId="34DACB7B" w14:textId="77777777" w:rsidTr="002134E4">
        <w:trPr>
          <w:trHeight w:val="1887"/>
          <w:jc w:val="center"/>
        </w:trPr>
        <w:tc>
          <w:tcPr>
            <w:tcW w:w="2689" w:type="dxa"/>
            <w:vMerge/>
            <w:vAlign w:val="center"/>
          </w:tcPr>
          <w:p w14:paraId="71136FA6" w14:textId="77777777" w:rsidR="001C3671" w:rsidRPr="00F26913" w:rsidRDefault="001C3671" w:rsidP="00E23E03">
            <w:pPr>
              <w:pStyle w:val="Nivel2"/>
            </w:pPr>
          </w:p>
        </w:tc>
        <w:tc>
          <w:tcPr>
            <w:tcW w:w="3357" w:type="dxa"/>
            <w:vAlign w:val="center"/>
          </w:tcPr>
          <w:p w14:paraId="11AF2F8A" w14:textId="3A895EA5" w:rsidR="001C3671" w:rsidRPr="00F26913" w:rsidRDefault="00E23E03" w:rsidP="00E23E03">
            <w:pPr>
              <w:autoSpaceDE w:val="0"/>
              <w:autoSpaceDN w:val="0"/>
              <w:adjustRightInd w:val="0"/>
              <w:jc w:val="both"/>
              <w:rPr>
                <w:rFonts w:ascii="Cambria" w:hAnsi="Cambria" w:cs="TimesNewRomanPSMT"/>
                <w:sz w:val="20"/>
                <w:szCs w:val="20"/>
                <w:lang w:eastAsia="en-US"/>
              </w:rPr>
            </w:pPr>
            <w:r w:rsidRPr="00E23E03">
              <w:rPr>
                <w:rFonts w:ascii="Cambria" w:hAnsi="Cambria" w:cs="TimesNewRomanPSMT"/>
                <w:sz w:val="20"/>
                <w:szCs w:val="20"/>
                <w:lang w:eastAsia="en-US"/>
              </w:rPr>
              <w:t>A Contratada obriga-se a observar e cumprir rigorosamente todas as Normas Regulamentadoras de Segurança e Saúde no Trabalho, bem como demais disposições legais e regulamentares aplicáveis, garantindo a adoção de medidas preventivas necessárias à proteção da integridade física e da saúde de seus empregados e de terceiros envolvidos na execução dos serviços.</w:t>
            </w:r>
          </w:p>
        </w:tc>
        <w:tc>
          <w:tcPr>
            <w:tcW w:w="3020" w:type="dxa"/>
            <w:vAlign w:val="center"/>
          </w:tcPr>
          <w:p w14:paraId="08BF7AE8" w14:textId="77777777" w:rsidR="001C3671" w:rsidRPr="00F26913" w:rsidRDefault="001C3671" w:rsidP="00E23E03">
            <w:pPr>
              <w:pStyle w:val="Nivel2"/>
            </w:pPr>
            <w:r w:rsidRPr="00F26913">
              <w:t>Divisão de Engenharia e Urbanismo/Divisão de Licitação/ Procuradoria Jurídica</w:t>
            </w:r>
          </w:p>
        </w:tc>
      </w:tr>
      <w:tr w:rsidR="001C3671" w:rsidRPr="00F26913" w14:paraId="11CB5F7D" w14:textId="77777777" w:rsidTr="00E23E03">
        <w:trPr>
          <w:trHeight w:val="1610"/>
          <w:jc w:val="center"/>
        </w:trPr>
        <w:tc>
          <w:tcPr>
            <w:tcW w:w="2689" w:type="dxa"/>
            <w:vMerge/>
            <w:vAlign w:val="center"/>
          </w:tcPr>
          <w:p w14:paraId="48BD062C" w14:textId="77777777" w:rsidR="001C3671" w:rsidRPr="00F26913" w:rsidRDefault="001C3671" w:rsidP="00E23E03">
            <w:pPr>
              <w:pStyle w:val="Nivel2"/>
            </w:pPr>
          </w:p>
        </w:tc>
        <w:tc>
          <w:tcPr>
            <w:tcW w:w="3357" w:type="dxa"/>
            <w:vAlign w:val="center"/>
          </w:tcPr>
          <w:p w14:paraId="16A2B3AF"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Avaliar, durante as visitas rotineiras da equipe de fiscalização, as condições do canteiro de obras, verificando a utilização de</w:t>
            </w:r>
          </w:p>
          <w:p w14:paraId="7AD3F10D"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Equipamentos de Proteção Individual e a instalação de</w:t>
            </w:r>
          </w:p>
          <w:p w14:paraId="2FD36D92"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Equipamentos de Proteção Coletiva.</w:t>
            </w:r>
          </w:p>
        </w:tc>
        <w:tc>
          <w:tcPr>
            <w:tcW w:w="3020" w:type="dxa"/>
            <w:vAlign w:val="center"/>
          </w:tcPr>
          <w:p w14:paraId="5D1F389A" w14:textId="77777777" w:rsidR="001C3671" w:rsidRPr="00F26913" w:rsidRDefault="001C3671" w:rsidP="00E23E03">
            <w:pPr>
              <w:pStyle w:val="Nivel2"/>
            </w:pPr>
            <w:r w:rsidRPr="00F26913">
              <w:t>Fiscalização Técnica</w:t>
            </w:r>
          </w:p>
        </w:tc>
      </w:tr>
      <w:tr w:rsidR="001C3671" w:rsidRPr="00F26913" w14:paraId="166CD100" w14:textId="77777777" w:rsidTr="00E23E03">
        <w:trPr>
          <w:trHeight w:val="940"/>
          <w:jc w:val="center"/>
        </w:trPr>
        <w:tc>
          <w:tcPr>
            <w:tcW w:w="2689" w:type="dxa"/>
            <w:vMerge/>
            <w:vAlign w:val="center"/>
          </w:tcPr>
          <w:p w14:paraId="421AF555" w14:textId="77777777" w:rsidR="001C3671" w:rsidRPr="00F26913" w:rsidRDefault="001C3671" w:rsidP="00E23E03">
            <w:pPr>
              <w:pStyle w:val="Nivel2"/>
            </w:pPr>
          </w:p>
        </w:tc>
        <w:tc>
          <w:tcPr>
            <w:tcW w:w="3357" w:type="dxa"/>
            <w:vAlign w:val="center"/>
          </w:tcPr>
          <w:p w14:paraId="1F429D31"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Notificar a Contratada, caso sejam verificadas irregularidades em</w:t>
            </w:r>
          </w:p>
          <w:p w14:paraId="59951613"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relação às normas de segurança no trabalho.</w:t>
            </w:r>
          </w:p>
        </w:tc>
        <w:tc>
          <w:tcPr>
            <w:tcW w:w="3020" w:type="dxa"/>
            <w:vAlign w:val="center"/>
          </w:tcPr>
          <w:p w14:paraId="477CB65C" w14:textId="77777777" w:rsidR="001C3671" w:rsidRPr="00F26913" w:rsidRDefault="001C3671" w:rsidP="00E23E03">
            <w:pPr>
              <w:pStyle w:val="Nivel2"/>
            </w:pPr>
            <w:r w:rsidRPr="00F26913">
              <w:t>Fiscalização Técnica/Gestor do Contrato</w:t>
            </w:r>
          </w:p>
        </w:tc>
      </w:tr>
      <w:tr w:rsidR="001C3671" w:rsidRPr="00F26913" w14:paraId="32B0B6E3" w14:textId="77777777" w:rsidTr="00E23E03">
        <w:trPr>
          <w:trHeight w:val="982"/>
          <w:jc w:val="center"/>
        </w:trPr>
        <w:tc>
          <w:tcPr>
            <w:tcW w:w="2689" w:type="dxa"/>
            <w:vMerge/>
            <w:vAlign w:val="center"/>
          </w:tcPr>
          <w:p w14:paraId="679A9DDA" w14:textId="77777777" w:rsidR="001C3671" w:rsidRPr="00F26913" w:rsidRDefault="001C3671" w:rsidP="00E23E03">
            <w:pPr>
              <w:pStyle w:val="Nivel2"/>
            </w:pPr>
          </w:p>
        </w:tc>
        <w:tc>
          <w:tcPr>
            <w:tcW w:w="3357" w:type="dxa"/>
            <w:vAlign w:val="center"/>
          </w:tcPr>
          <w:p w14:paraId="31A69E85"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Em caso de persistência da irregularidade, instaurar processo para aplicação das sanções previstas na contratação.</w:t>
            </w:r>
          </w:p>
        </w:tc>
        <w:tc>
          <w:tcPr>
            <w:tcW w:w="3020" w:type="dxa"/>
            <w:vAlign w:val="center"/>
          </w:tcPr>
          <w:p w14:paraId="601C247D" w14:textId="77777777" w:rsidR="001C3671" w:rsidRPr="00F26913" w:rsidRDefault="001C3671" w:rsidP="00E23E03">
            <w:pPr>
              <w:pStyle w:val="Nivel2"/>
            </w:pPr>
            <w:r w:rsidRPr="00F26913">
              <w:t>Fiscalização Técnica/Gestor do Contrato/Comissão de Processo Administrativo</w:t>
            </w:r>
          </w:p>
        </w:tc>
      </w:tr>
      <w:tr w:rsidR="001C3671" w:rsidRPr="00F26913" w14:paraId="496CF5F8" w14:textId="77777777" w:rsidTr="002134E4">
        <w:trPr>
          <w:trHeight w:val="1036"/>
          <w:jc w:val="center"/>
        </w:trPr>
        <w:tc>
          <w:tcPr>
            <w:tcW w:w="2689" w:type="dxa"/>
            <w:vAlign w:val="center"/>
          </w:tcPr>
          <w:p w14:paraId="4064F663" w14:textId="77777777" w:rsidR="001C3671" w:rsidRPr="00F26913" w:rsidRDefault="001C3671" w:rsidP="00E23E03">
            <w:pPr>
              <w:pStyle w:val="Nivel2"/>
            </w:pPr>
            <w:r w:rsidRPr="00F26913">
              <w:t>AÇÕES DE CONTINGÊNCIAS/SETOR RESPONSÁVEL</w:t>
            </w:r>
          </w:p>
        </w:tc>
        <w:tc>
          <w:tcPr>
            <w:tcW w:w="3357" w:type="dxa"/>
            <w:vAlign w:val="center"/>
          </w:tcPr>
          <w:p w14:paraId="7C4CF839"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Em caso de acidentes, solicitar que a Contratada realize os procedimentos administrativos necessários junto aos órgãos competentes e encaminhe à fiscalização a Comunicação de Acidente</w:t>
            </w:r>
          </w:p>
          <w:p w14:paraId="2FDB8EC1" w14:textId="77777777" w:rsidR="001C3671" w:rsidRPr="00F26913" w:rsidRDefault="001C3671" w:rsidP="00E23E03">
            <w:pPr>
              <w:autoSpaceDE w:val="0"/>
              <w:autoSpaceDN w:val="0"/>
              <w:adjustRightInd w:val="0"/>
              <w:jc w:val="both"/>
              <w:rPr>
                <w:rFonts w:ascii="Cambria" w:hAnsi="Cambria"/>
                <w:b/>
                <w:sz w:val="20"/>
                <w:szCs w:val="20"/>
              </w:rPr>
            </w:pPr>
            <w:r w:rsidRPr="00F26913">
              <w:rPr>
                <w:rFonts w:ascii="Cambria" w:hAnsi="Cambria" w:cs="TimesNewRomanPSMT"/>
                <w:sz w:val="20"/>
                <w:szCs w:val="20"/>
                <w:lang w:eastAsia="en-US"/>
              </w:rPr>
              <w:t>de Trabalho (CAT) registrada junto à Previdência Social.</w:t>
            </w:r>
          </w:p>
        </w:tc>
        <w:tc>
          <w:tcPr>
            <w:tcW w:w="3020" w:type="dxa"/>
            <w:vAlign w:val="center"/>
          </w:tcPr>
          <w:p w14:paraId="15005942" w14:textId="77777777" w:rsidR="001C3671" w:rsidRPr="00F26913" w:rsidRDefault="001C3671" w:rsidP="00E23E03">
            <w:pPr>
              <w:pStyle w:val="Nivel2"/>
            </w:pPr>
            <w:r w:rsidRPr="00F26913">
              <w:t>Fiscalização Técnica/Gestor do Contrato</w:t>
            </w:r>
          </w:p>
        </w:tc>
      </w:tr>
      <w:tr w:rsidR="001C3671" w:rsidRPr="00F26913" w14:paraId="4A666011" w14:textId="77777777" w:rsidTr="002134E4">
        <w:trPr>
          <w:jc w:val="center"/>
        </w:trPr>
        <w:tc>
          <w:tcPr>
            <w:tcW w:w="9066" w:type="dxa"/>
            <w:gridSpan w:val="3"/>
            <w:shd w:val="clear" w:color="auto" w:fill="DBDBDB" w:themeFill="accent3" w:themeFillTint="66"/>
            <w:vAlign w:val="center"/>
          </w:tcPr>
          <w:p w14:paraId="7424FF63" w14:textId="77777777" w:rsidR="001C3671" w:rsidRPr="00F26913" w:rsidRDefault="001C3671" w:rsidP="00E23E03">
            <w:pPr>
              <w:pStyle w:val="Nivel2"/>
            </w:pPr>
            <w:r w:rsidRPr="00F26913">
              <w:t>RISCO 14</w:t>
            </w:r>
          </w:p>
        </w:tc>
      </w:tr>
      <w:tr w:rsidR="001C3671" w:rsidRPr="00F26913" w14:paraId="6A6B3D83" w14:textId="77777777" w:rsidTr="002134E4">
        <w:trPr>
          <w:jc w:val="center"/>
        </w:trPr>
        <w:tc>
          <w:tcPr>
            <w:tcW w:w="2689" w:type="dxa"/>
            <w:vAlign w:val="center"/>
          </w:tcPr>
          <w:p w14:paraId="5480439E" w14:textId="77777777" w:rsidR="001C3671" w:rsidRPr="00F26913" w:rsidRDefault="001C3671" w:rsidP="00E23E03">
            <w:pPr>
              <w:pStyle w:val="Nivel2"/>
            </w:pPr>
            <w:r w:rsidRPr="00F26913">
              <w:t>RISCO:</w:t>
            </w:r>
          </w:p>
        </w:tc>
        <w:tc>
          <w:tcPr>
            <w:tcW w:w="6377" w:type="dxa"/>
            <w:gridSpan w:val="2"/>
            <w:vAlign w:val="center"/>
          </w:tcPr>
          <w:p w14:paraId="57AEDD43"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Ocorrência de roubos e furtos na obra.</w:t>
            </w:r>
          </w:p>
        </w:tc>
      </w:tr>
      <w:tr w:rsidR="001C3671" w:rsidRPr="00F26913" w14:paraId="597759B3" w14:textId="77777777" w:rsidTr="002134E4">
        <w:trPr>
          <w:jc w:val="center"/>
        </w:trPr>
        <w:tc>
          <w:tcPr>
            <w:tcW w:w="2689" w:type="dxa"/>
            <w:vAlign w:val="center"/>
          </w:tcPr>
          <w:p w14:paraId="2F23B331" w14:textId="77777777" w:rsidR="001C3671" w:rsidRPr="00F26913" w:rsidRDefault="001C3671" w:rsidP="00E23E03">
            <w:pPr>
              <w:pStyle w:val="Nivel2"/>
            </w:pPr>
            <w:r w:rsidRPr="00F26913">
              <w:t>PROBABILIDADE:</w:t>
            </w:r>
          </w:p>
        </w:tc>
        <w:tc>
          <w:tcPr>
            <w:tcW w:w="6377" w:type="dxa"/>
            <w:gridSpan w:val="2"/>
            <w:vAlign w:val="center"/>
          </w:tcPr>
          <w:p w14:paraId="079E2829" w14:textId="77777777" w:rsidR="001C3671" w:rsidRPr="00F26913" w:rsidRDefault="001C3671" w:rsidP="00E23E03">
            <w:pPr>
              <w:pStyle w:val="Nivel2"/>
            </w:pPr>
            <w:r w:rsidRPr="00F26913">
              <w:t>Baixa</w:t>
            </w:r>
          </w:p>
        </w:tc>
      </w:tr>
      <w:tr w:rsidR="001C3671" w:rsidRPr="00F26913" w14:paraId="1591736A" w14:textId="77777777" w:rsidTr="002134E4">
        <w:trPr>
          <w:jc w:val="center"/>
        </w:trPr>
        <w:tc>
          <w:tcPr>
            <w:tcW w:w="2689" w:type="dxa"/>
            <w:vAlign w:val="center"/>
          </w:tcPr>
          <w:p w14:paraId="52B919B1" w14:textId="77777777" w:rsidR="001C3671" w:rsidRPr="00F26913" w:rsidRDefault="001C3671" w:rsidP="00E23E03">
            <w:pPr>
              <w:pStyle w:val="Nivel2"/>
            </w:pPr>
            <w:r w:rsidRPr="00F26913">
              <w:t>IMPACTO:</w:t>
            </w:r>
          </w:p>
        </w:tc>
        <w:tc>
          <w:tcPr>
            <w:tcW w:w="6377" w:type="dxa"/>
            <w:gridSpan w:val="2"/>
            <w:vAlign w:val="center"/>
          </w:tcPr>
          <w:p w14:paraId="221B8A32" w14:textId="77777777" w:rsidR="001C3671" w:rsidRPr="00F26913" w:rsidRDefault="001C3671" w:rsidP="00E23E03">
            <w:pPr>
              <w:pStyle w:val="Nivel2"/>
            </w:pPr>
            <w:r w:rsidRPr="00F26913">
              <w:t>Médio</w:t>
            </w:r>
          </w:p>
        </w:tc>
      </w:tr>
      <w:tr w:rsidR="001C3671" w:rsidRPr="00F26913" w14:paraId="61ECD3C6" w14:textId="77777777" w:rsidTr="002134E4">
        <w:trPr>
          <w:jc w:val="center"/>
        </w:trPr>
        <w:tc>
          <w:tcPr>
            <w:tcW w:w="2689" w:type="dxa"/>
            <w:vAlign w:val="center"/>
          </w:tcPr>
          <w:p w14:paraId="0805556B"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4FAAAE48" w14:textId="77777777" w:rsidR="001C3671" w:rsidRPr="00F26913" w:rsidRDefault="001C3671" w:rsidP="00E23E03">
            <w:pPr>
              <w:pStyle w:val="Nivel2"/>
            </w:pPr>
            <w:r w:rsidRPr="00F26913">
              <w:t>BAIXO</w:t>
            </w:r>
          </w:p>
        </w:tc>
      </w:tr>
      <w:tr w:rsidR="001C3671" w:rsidRPr="00F26913" w14:paraId="598BB4C0" w14:textId="77777777" w:rsidTr="002134E4">
        <w:trPr>
          <w:jc w:val="center"/>
        </w:trPr>
        <w:tc>
          <w:tcPr>
            <w:tcW w:w="2689" w:type="dxa"/>
            <w:vAlign w:val="center"/>
          </w:tcPr>
          <w:p w14:paraId="5585480B" w14:textId="77777777" w:rsidR="001C3671" w:rsidRPr="00F26913" w:rsidRDefault="001C3671" w:rsidP="00E23E03">
            <w:pPr>
              <w:pStyle w:val="Nivel2"/>
            </w:pPr>
            <w:r w:rsidRPr="00F26913">
              <w:t>FASE DO PROCESSO DE CONTRATAÇÃO:</w:t>
            </w:r>
          </w:p>
        </w:tc>
        <w:tc>
          <w:tcPr>
            <w:tcW w:w="6377" w:type="dxa"/>
            <w:gridSpan w:val="2"/>
            <w:vAlign w:val="center"/>
          </w:tcPr>
          <w:p w14:paraId="7529A429" w14:textId="77777777" w:rsidR="001C3671" w:rsidRPr="00F26913" w:rsidRDefault="001C3671" w:rsidP="00E23E03">
            <w:pPr>
              <w:pStyle w:val="Nivel2"/>
            </w:pPr>
            <w:r w:rsidRPr="00F26913">
              <w:t>Execução Contratual</w:t>
            </w:r>
          </w:p>
        </w:tc>
      </w:tr>
      <w:tr w:rsidR="001C3671" w:rsidRPr="00F26913" w14:paraId="291A9F38" w14:textId="77777777" w:rsidTr="002134E4">
        <w:trPr>
          <w:jc w:val="center"/>
        </w:trPr>
        <w:tc>
          <w:tcPr>
            <w:tcW w:w="2689" w:type="dxa"/>
            <w:vAlign w:val="center"/>
          </w:tcPr>
          <w:p w14:paraId="5FA20D54" w14:textId="77777777" w:rsidR="001C3671" w:rsidRPr="00F26913" w:rsidRDefault="001C3671" w:rsidP="00E23E03">
            <w:pPr>
              <w:pStyle w:val="Nivel2"/>
            </w:pPr>
            <w:r w:rsidRPr="00F26913">
              <w:lastRenderedPageBreak/>
              <w:t>ALOCAÇÃO DO RISCO:</w:t>
            </w:r>
          </w:p>
        </w:tc>
        <w:tc>
          <w:tcPr>
            <w:tcW w:w="6377" w:type="dxa"/>
            <w:gridSpan w:val="2"/>
            <w:vAlign w:val="center"/>
          </w:tcPr>
          <w:p w14:paraId="66E638B7" w14:textId="77777777" w:rsidR="001C3671" w:rsidRPr="00F26913" w:rsidRDefault="001C3671" w:rsidP="00E23E03">
            <w:pPr>
              <w:pStyle w:val="Nivel2"/>
            </w:pPr>
            <w:r w:rsidRPr="00F26913">
              <w:t>Contratada</w:t>
            </w:r>
          </w:p>
        </w:tc>
      </w:tr>
      <w:tr w:rsidR="001C3671" w:rsidRPr="00F26913" w14:paraId="6C8C25B5" w14:textId="77777777" w:rsidTr="002134E4">
        <w:trPr>
          <w:trHeight w:val="1043"/>
          <w:jc w:val="center"/>
        </w:trPr>
        <w:tc>
          <w:tcPr>
            <w:tcW w:w="2689" w:type="dxa"/>
            <w:vAlign w:val="center"/>
          </w:tcPr>
          <w:p w14:paraId="7D5AFFE8" w14:textId="77777777" w:rsidR="001C3671" w:rsidRPr="00F26913" w:rsidRDefault="001C3671" w:rsidP="00E23E03">
            <w:pPr>
              <w:pStyle w:val="Nivel2"/>
            </w:pPr>
            <w:r w:rsidRPr="00F26913">
              <w:t>DANOS:</w:t>
            </w:r>
          </w:p>
        </w:tc>
        <w:tc>
          <w:tcPr>
            <w:tcW w:w="6377" w:type="dxa"/>
            <w:gridSpan w:val="2"/>
            <w:vAlign w:val="center"/>
          </w:tcPr>
          <w:p w14:paraId="27185BF2" w14:textId="77777777" w:rsidR="001C3671" w:rsidRPr="00F26913" w:rsidRDefault="001C3671" w:rsidP="00E23E03">
            <w:pPr>
              <w:pStyle w:val="Nivel2"/>
            </w:pPr>
            <w:r w:rsidRPr="00F26913">
              <w:t>Prejuízos e aumento dos custos inicialmente previstos para execução da obra.</w:t>
            </w:r>
          </w:p>
        </w:tc>
      </w:tr>
      <w:tr w:rsidR="001C3671" w:rsidRPr="00F26913" w14:paraId="46576A94" w14:textId="77777777" w:rsidTr="002134E4">
        <w:trPr>
          <w:trHeight w:val="2174"/>
          <w:jc w:val="center"/>
        </w:trPr>
        <w:tc>
          <w:tcPr>
            <w:tcW w:w="2689" w:type="dxa"/>
            <w:vAlign w:val="center"/>
          </w:tcPr>
          <w:p w14:paraId="578F85F1" w14:textId="77777777" w:rsidR="001C3671" w:rsidRPr="00F26913" w:rsidRDefault="001C3671" w:rsidP="00E23E03">
            <w:pPr>
              <w:pStyle w:val="Nivel2"/>
            </w:pPr>
            <w:r w:rsidRPr="00F26913">
              <w:t>AÇÕES PREVENTIVAS/SETOR RESPONSÁVEL</w:t>
            </w:r>
          </w:p>
        </w:tc>
        <w:tc>
          <w:tcPr>
            <w:tcW w:w="3357" w:type="dxa"/>
            <w:vAlign w:val="center"/>
          </w:tcPr>
          <w:p w14:paraId="207CF440" w14:textId="77777777" w:rsidR="00E23E03" w:rsidRDefault="00E23E03" w:rsidP="00E23E03">
            <w:pPr>
              <w:autoSpaceDE w:val="0"/>
              <w:autoSpaceDN w:val="0"/>
              <w:adjustRightInd w:val="0"/>
              <w:jc w:val="both"/>
              <w:rPr>
                <w:rFonts w:ascii="Cambria" w:hAnsi="Cambria" w:cs="TimesNewRomanPSMT"/>
                <w:sz w:val="20"/>
                <w:szCs w:val="20"/>
                <w:lang w:eastAsia="en-US"/>
              </w:rPr>
            </w:pPr>
            <w:r w:rsidRPr="00E23E03">
              <w:rPr>
                <w:rFonts w:ascii="Cambria" w:hAnsi="Cambria" w:cs="TimesNewRomanPSMT"/>
                <w:sz w:val="20"/>
                <w:szCs w:val="20"/>
                <w:lang w:eastAsia="en-US"/>
              </w:rPr>
              <w:t xml:space="preserve">A Contratada deverá manter, às suas expensas, sistema adequado de vigilância e segurança da obra durante toda a execução dos serviços, adotando medidas preventivas compatíveis com a natureza e o porte do empreendimento. </w:t>
            </w:r>
          </w:p>
          <w:p w14:paraId="38124BB0" w14:textId="60FB3714" w:rsidR="001C3671" w:rsidRPr="00F26913" w:rsidRDefault="00E23E03" w:rsidP="00E23E03">
            <w:pPr>
              <w:autoSpaceDE w:val="0"/>
              <w:autoSpaceDN w:val="0"/>
              <w:adjustRightInd w:val="0"/>
              <w:jc w:val="both"/>
              <w:rPr>
                <w:rFonts w:ascii="Cambria" w:hAnsi="Cambria"/>
                <w:b/>
                <w:sz w:val="20"/>
                <w:szCs w:val="20"/>
              </w:rPr>
            </w:pPr>
            <w:r w:rsidRPr="00E23E03">
              <w:rPr>
                <w:rFonts w:ascii="Cambria" w:hAnsi="Cambria" w:cs="TimesNewRomanPSMT"/>
                <w:sz w:val="20"/>
                <w:szCs w:val="20"/>
                <w:lang w:eastAsia="en-US"/>
              </w:rPr>
              <w:t>A Contratada será responsável pelos danos e prejuízos diretos decorrentes de roubos ou furtos de materiais, equipamentos e bens sob sua guarda, vinculados à execução do objeto contratual, não cabendo à Contratante qualquer ônus por tais ocorrências</w:t>
            </w:r>
          </w:p>
        </w:tc>
        <w:tc>
          <w:tcPr>
            <w:tcW w:w="3020" w:type="dxa"/>
            <w:vAlign w:val="center"/>
          </w:tcPr>
          <w:p w14:paraId="30EE7050"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155A2A6C" w14:textId="77777777" w:rsidTr="002134E4">
        <w:trPr>
          <w:jc w:val="center"/>
        </w:trPr>
        <w:tc>
          <w:tcPr>
            <w:tcW w:w="9066" w:type="dxa"/>
            <w:gridSpan w:val="3"/>
            <w:shd w:val="clear" w:color="auto" w:fill="DBDBDB" w:themeFill="accent3" w:themeFillTint="66"/>
            <w:vAlign w:val="center"/>
          </w:tcPr>
          <w:p w14:paraId="3478B23A" w14:textId="77777777" w:rsidR="001C3671" w:rsidRPr="00F26913" w:rsidRDefault="001C3671" w:rsidP="00E23E03">
            <w:pPr>
              <w:pStyle w:val="Nivel2"/>
            </w:pPr>
            <w:r w:rsidRPr="00F26913">
              <w:t>RISCO 15</w:t>
            </w:r>
          </w:p>
        </w:tc>
      </w:tr>
      <w:tr w:rsidR="001C3671" w:rsidRPr="00F26913" w14:paraId="74956FC3" w14:textId="77777777" w:rsidTr="002134E4">
        <w:trPr>
          <w:jc w:val="center"/>
        </w:trPr>
        <w:tc>
          <w:tcPr>
            <w:tcW w:w="2689" w:type="dxa"/>
            <w:vAlign w:val="center"/>
          </w:tcPr>
          <w:p w14:paraId="3F1A326C" w14:textId="77777777" w:rsidR="001C3671" w:rsidRPr="00F26913" w:rsidRDefault="001C3671" w:rsidP="00E23E03">
            <w:pPr>
              <w:pStyle w:val="Nivel2"/>
            </w:pPr>
            <w:r w:rsidRPr="00F26913">
              <w:t>RISCO:</w:t>
            </w:r>
          </w:p>
        </w:tc>
        <w:tc>
          <w:tcPr>
            <w:tcW w:w="6377" w:type="dxa"/>
            <w:gridSpan w:val="2"/>
            <w:vAlign w:val="center"/>
          </w:tcPr>
          <w:p w14:paraId="6B0D341F"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Atrasos da obra decorrentes de chuvas ou outros eventos climáticos e ambientais.</w:t>
            </w:r>
          </w:p>
        </w:tc>
      </w:tr>
      <w:tr w:rsidR="001C3671" w:rsidRPr="00F26913" w14:paraId="66564D3E" w14:textId="77777777" w:rsidTr="002134E4">
        <w:trPr>
          <w:jc w:val="center"/>
        </w:trPr>
        <w:tc>
          <w:tcPr>
            <w:tcW w:w="2689" w:type="dxa"/>
            <w:vAlign w:val="center"/>
          </w:tcPr>
          <w:p w14:paraId="23ED7843" w14:textId="77777777" w:rsidR="001C3671" w:rsidRPr="00F26913" w:rsidRDefault="001C3671" w:rsidP="00E23E03">
            <w:pPr>
              <w:pStyle w:val="Nivel2"/>
            </w:pPr>
            <w:r w:rsidRPr="00F26913">
              <w:t>PROBABILIDADE:</w:t>
            </w:r>
          </w:p>
        </w:tc>
        <w:tc>
          <w:tcPr>
            <w:tcW w:w="6377" w:type="dxa"/>
            <w:gridSpan w:val="2"/>
            <w:vAlign w:val="center"/>
          </w:tcPr>
          <w:p w14:paraId="682B75E2" w14:textId="77777777" w:rsidR="001C3671" w:rsidRPr="00F26913" w:rsidRDefault="001C3671" w:rsidP="00E23E03">
            <w:pPr>
              <w:pStyle w:val="Nivel2"/>
            </w:pPr>
            <w:r w:rsidRPr="00F26913">
              <w:t>Baixa</w:t>
            </w:r>
          </w:p>
        </w:tc>
      </w:tr>
      <w:tr w:rsidR="001C3671" w:rsidRPr="00F26913" w14:paraId="6AC48741" w14:textId="77777777" w:rsidTr="002134E4">
        <w:trPr>
          <w:jc w:val="center"/>
        </w:trPr>
        <w:tc>
          <w:tcPr>
            <w:tcW w:w="2689" w:type="dxa"/>
            <w:vAlign w:val="center"/>
          </w:tcPr>
          <w:p w14:paraId="17DE442E" w14:textId="77777777" w:rsidR="001C3671" w:rsidRPr="00F26913" w:rsidRDefault="001C3671" w:rsidP="00E23E03">
            <w:pPr>
              <w:pStyle w:val="Nivel2"/>
            </w:pPr>
            <w:r w:rsidRPr="00F26913">
              <w:t>IMPACTO:</w:t>
            </w:r>
          </w:p>
        </w:tc>
        <w:tc>
          <w:tcPr>
            <w:tcW w:w="6377" w:type="dxa"/>
            <w:gridSpan w:val="2"/>
            <w:vAlign w:val="center"/>
          </w:tcPr>
          <w:p w14:paraId="44EA4777" w14:textId="77777777" w:rsidR="001C3671" w:rsidRPr="00F26913" w:rsidRDefault="001C3671" w:rsidP="00E23E03">
            <w:pPr>
              <w:pStyle w:val="Nivel2"/>
            </w:pPr>
            <w:r w:rsidRPr="00F26913">
              <w:t>Médio</w:t>
            </w:r>
          </w:p>
        </w:tc>
      </w:tr>
      <w:tr w:rsidR="001C3671" w:rsidRPr="00F26913" w14:paraId="24AED1A4" w14:textId="77777777" w:rsidTr="002134E4">
        <w:trPr>
          <w:jc w:val="center"/>
        </w:trPr>
        <w:tc>
          <w:tcPr>
            <w:tcW w:w="2689" w:type="dxa"/>
            <w:vAlign w:val="center"/>
          </w:tcPr>
          <w:p w14:paraId="1085BF74"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760E7BC3" w14:textId="77777777" w:rsidR="001C3671" w:rsidRPr="00F26913" w:rsidRDefault="001C3671" w:rsidP="00E23E03">
            <w:pPr>
              <w:pStyle w:val="Nivel2"/>
            </w:pPr>
            <w:r w:rsidRPr="00F26913">
              <w:t>BAIXO</w:t>
            </w:r>
          </w:p>
        </w:tc>
      </w:tr>
      <w:tr w:rsidR="001C3671" w:rsidRPr="00F26913" w14:paraId="1DCFAF31" w14:textId="77777777" w:rsidTr="002134E4">
        <w:trPr>
          <w:jc w:val="center"/>
        </w:trPr>
        <w:tc>
          <w:tcPr>
            <w:tcW w:w="2689" w:type="dxa"/>
            <w:vAlign w:val="center"/>
          </w:tcPr>
          <w:p w14:paraId="61AD4656" w14:textId="77777777" w:rsidR="001C3671" w:rsidRPr="00F26913" w:rsidRDefault="001C3671" w:rsidP="00E23E03">
            <w:pPr>
              <w:pStyle w:val="Nivel2"/>
            </w:pPr>
            <w:r w:rsidRPr="00F26913">
              <w:t>FASE DO PROCESSO DE CONTRATAÇÃO:</w:t>
            </w:r>
          </w:p>
        </w:tc>
        <w:tc>
          <w:tcPr>
            <w:tcW w:w="6377" w:type="dxa"/>
            <w:gridSpan w:val="2"/>
            <w:vAlign w:val="center"/>
          </w:tcPr>
          <w:p w14:paraId="4F702F34" w14:textId="77777777" w:rsidR="001C3671" w:rsidRPr="00F26913" w:rsidRDefault="001C3671" w:rsidP="00E23E03">
            <w:pPr>
              <w:pStyle w:val="Nivel2"/>
            </w:pPr>
            <w:r w:rsidRPr="00F26913">
              <w:t>Execução Contratual</w:t>
            </w:r>
          </w:p>
        </w:tc>
      </w:tr>
      <w:tr w:rsidR="001C3671" w:rsidRPr="00F26913" w14:paraId="6DEB3322" w14:textId="77777777" w:rsidTr="002134E4">
        <w:trPr>
          <w:jc w:val="center"/>
        </w:trPr>
        <w:tc>
          <w:tcPr>
            <w:tcW w:w="2689" w:type="dxa"/>
            <w:vAlign w:val="center"/>
          </w:tcPr>
          <w:p w14:paraId="4380A159" w14:textId="77777777" w:rsidR="001C3671" w:rsidRPr="00F26913" w:rsidRDefault="001C3671" w:rsidP="00E23E03">
            <w:pPr>
              <w:pStyle w:val="Nivel2"/>
            </w:pPr>
            <w:r w:rsidRPr="00F26913">
              <w:t>ALOCAÇÃO DO RISCO:</w:t>
            </w:r>
          </w:p>
        </w:tc>
        <w:tc>
          <w:tcPr>
            <w:tcW w:w="6377" w:type="dxa"/>
            <w:gridSpan w:val="2"/>
            <w:vAlign w:val="center"/>
          </w:tcPr>
          <w:p w14:paraId="38BAB62A" w14:textId="77777777" w:rsidR="001C3671" w:rsidRPr="00F26913" w:rsidRDefault="001C3671" w:rsidP="00E23E03">
            <w:pPr>
              <w:pStyle w:val="Nivel2"/>
            </w:pPr>
            <w:r w:rsidRPr="00F26913">
              <w:t>Compartilhado</w:t>
            </w:r>
          </w:p>
        </w:tc>
      </w:tr>
      <w:tr w:rsidR="001C3671" w:rsidRPr="00F26913" w14:paraId="035037D9" w14:textId="77777777" w:rsidTr="002134E4">
        <w:trPr>
          <w:trHeight w:val="753"/>
          <w:jc w:val="center"/>
        </w:trPr>
        <w:tc>
          <w:tcPr>
            <w:tcW w:w="2689" w:type="dxa"/>
            <w:vAlign w:val="center"/>
          </w:tcPr>
          <w:p w14:paraId="7315A34C" w14:textId="77777777" w:rsidR="001C3671" w:rsidRPr="00F26913" w:rsidRDefault="001C3671" w:rsidP="00E23E03">
            <w:pPr>
              <w:pStyle w:val="Nivel2"/>
            </w:pPr>
            <w:r w:rsidRPr="00F26913">
              <w:t>DANOS:</w:t>
            </w:r>
          </w:p>
        </w:tc>
        <w:tc>
          <w:tcPr>
            <w:tcW w:w="6377" w:type="dxa"/>
            <w:gridSpan w:val="2"/>
            <w:vAlign w:val="center"/>
          </w:tcPr>
          <w:p w14:paraId="202695DE" w14:textId="77777777" w:rsidR="001C3671" w:rsidRPr="00F26913" w:rsidRDefault="001C3671" w:rsidP="00E23E03">
            <w:pPr>
              <w:pStyle w:val="Nivel2"/>
            </w:pPr>
            <w:r w:rsidRPr="00F26913">
              <w:t>Atrasos para entrega da obra.</w:t>
            </w:r>
          </w:p>
        </w:tc>
      </w:tr>
      <w:tr w:rsidR="001C3671" w:rsidRPr="00F26913" w14:paraId="26EEDBB5" w14:textId="77777777" w:rsidTr="002134E4">
        <w:trPr>
          <w:trHeight w:val="2174"/>
          <w:jc w:val="center"/>
        </w:trPr>
        <w:tc>
          <w:tcPr>
            <w:tcW w:w="2689" w:type="dxa"/>
            <w:vAlign w:val="center"/>
          </w:tcPr>
          <w:p w14:paraId="377B3D46" w14:textId="77777777" w:rsidR="001C3671" w:rsidRPr="00F26913" w:rsidRDefault="001C3671" w:rsidP="00E23E03">
            <w:pPr>
              <w:pStyle w:val="Nivel2"/>
            </w:pPr>
            <w:r w:rsidRPr="00F26913">
              <w:t>AÇÕES PREVENTIVAS/SETOR RESPONSÁVEL</w:t>
            </w:r>
          </w:p>
        </w:tc>
        <w:tc>
          <w:tcPr>
            <w:tcW w:w="3357" w:type="dxa"/>
            <w:vAlign w:val="center"/>
          </w:tcPr>
          <w:p w14:paraId="77F7435C" w14:textId="3C6882C0" w:rsidR="001C3671" w:rsidRPr="00F26913" w:rsidRDefault="00E23E03" w:rsidP="00E23E03">
            <w:pPr>
              <w:autoSpaceDE w:val="0"/>
              <w:autoSpaceDN w:val="0"/>
              <w:adjustRightInd w:val="0"/>
              <w:jc w:val="both"/>
              <w:rPr>
                <w:rFonts w:ascii="Cambria" w:hAnsi="Cambria"/>
                <w:b/>
                <w:sz w:val="20"/>
                <w:szCs w:val="20"/>
              </w:rPr>
            </w:pPr>
            <w:r w:rsidRPr="00E23E03">
              <w:rPr>
                <w:rFonts w:ascii="Cambria" w:hAnsi="Cambria" w:cs="TimesNewRomanPSMT"/>
                <w:sz w:val="20"/>
                <w:szCs w:val="20"/>
                <w:lang w:eastAsia="en-US"/>
              </w:rPr>
              <w:t>A Contratada arcará integralmente com os prejuízos advindos da ocorrência de chuvas dentro das médias históricas registradas nos últimos 12 (doze) meses, não sendo admitida qualquer compensação ou alteração contratual em razão desses eventos. Somente serão considerados justificáveis atrasos na execução da obra quando comprovadamente decorrentes de chuvas acima da média histórica, devidamente atestadas por registros oficiais de órgãos competente</w:t>
            </w:r>
          </w:p>
        </w:tc>
        <w:tc>
          <w:tcPr>
            <w:tcW w:w="3020" w:type="dxa"/>
            <w:vAlign w:val="center"/>
          </w:tcPr>
          <w:p w14:paraId="63E01768"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14DC2524" w14:textId="77777777" w:rsidTr="002134E4">
        <w:trPr>
          <w:trHeight w:val="1604"/>
          <w:jc w:val="center"/>
        </w:trPr>
        <w:tc>
          <w:tcPr>
            <w:tcW w:w="2689" w:type="dxa"/>
            <w:vAlign w:val="center"/>
          </w:tcPr>
          <w:p w14:paraId="346F69F3" w14:textId="77777777" w:rsidR="001C3671" w:rsidRPr="00F26913" w:rsidRDefault="001C3671" w:rsidP="00E23E03">
            <w:pPr>
              <w:pStyle w:val="Nivel2"/>
            </w:pPr>
            <w:r w:rsidRPr="00F26913">
              <w:lastRenderedPageBreak/>
              <w:t>AÇÕES DE CONTINGÊNCIAS/SETOR RESPONSÁVEL</w:t>
            </w:r>
          </w:p>
        </w:tc>
        <w:tc>
          <w:tcPr>
            <w:tcW w:w="3357" w:type="dxa"/>
            <w:vAlign w:val="center"/>
          </w:tcPr>
          <w:p w14:paraId="314055C9"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Avaliar, caso seja solicitada prorrogação do prazo de execução do objeto pela Contratada, se as chuvas ocorridas preenchem os</w:t>
            </w:r>
          </w:p>
          <w:p w14:paraId="0C27D6F1"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requisitos de excepcionalidade. Em caso afirmativo, realizar a</w:t>
            </w:r>
          </w:p>
          <w:p w14:paraId="6F6D83A3" w14:textId="77777777" w:rsidR="001C3671" w:rsidRPr="00F26913" w:rsidRDefault="001C3671" w:rsidP="00E23E03">
            <w:pPr>
              <w:autoSpaceDE w:val="0"/>
              <w:autoSpaceDN w:val="0"/>
              <w:adjustRightInd w:val="0"/>
              <w:jc w:val="both"/>
              <w:rPr>
                <w:rFonts w:ascii="Cambria" w:hAnsi="Cambria"/>
                <w:b/>
                <w:sz w:val="20"/>
                <w:szCs w:val="20"/>
              </w:rPr>
            </w:pPr>
            <w:r w:rsidRPr="00F26913">
              <w:rPr>
                <w:rFonts w:ascii="Cambria" w:hAnsi="Cambria" w:cs="TimesNewRomanPSMT"/>
                <w:sz w:val="20"/>
                <w:szCs w:val="20"/>
                <w:lang w:eastAsia="en-US"/>
              </w:rPr>
              <w:t>prorrogação do prazo de execução. Caso contrário, avaliar a necessidade de prorrogação da vigência contratual.</w:t>
            </w:r>
          </w:p>
        </w:tc>
        <w:tc>
          <w:tcPr>
            <w:tcW w:w="3020" w:type="dxa"/>
            <w:vAlign w:val="center"/>
          </w:tcPr>
          <w:p w14:paraId="575FE4DF" w14:textId="77777777" w:rsidR="001C3671" w:rsidRPr="00F26913" w:rsidRDefault="001C3671" w:rsidP="00E23E03">
            <w:pPr>
              <w:pStyle w:val="Nivel2"/>
            </w:pPr>
            <w:r w:rsidRPr="00F26913">
              <w:t>Fiscalização Técnica/Gestor do Contrato</w:t>
            </w:r>
          </w:p>
        </w:tc>
      </w:tr>
      <w:tr w:rsidR="001C3671" w:rsidRPr="00F26913" w14:paraId="26BED81C" w14:textId="77777777" w:rsidTr="002134E4">
        <w:trPr>
          <w:jc w:val="center"/>
        </w:trPr>
        <w:tc>
          <w:tcPr>
            <w:tcW w:w="9066" w:type="dxa"/>
            <w:gridSpan w:val="3"/>
            <w:shd w:val="clear" w:color="auto" w:fill="DBDBDB" w:themeFill="accent3" w:themeFillTint="66"/>
            <w:vAlign w:val="center"/>
          </w:tcPr>
          <w:p w14:paraId="5C899FA8" w14:textId="77777777" w:rsidR="001C3671" w:rsidRPr="00F26913" w:rsidRDefault="001C3671" w:rsidP="00E23E03">
            <w:pPr>
              <w:pStyle w:val="Nivel2"/>
            </w:pPr>
            <w:r w:rsidRPr="00F26913">
              <w:t>RISCO 16</w:t>
            </w:r>
          </w:p>
        </w:tc>
      </w:tr>
      <w:tr w:rsidR="001C3671" w:rsidRPr="00F26913" w14:paraId="6F0DEB7B" w14:textId="77777777" w:rsidTr="002134E4">
        <w:trPr>
          <w:jc w:val="center"/>
        </w:trPr>
        <w:tc>
          <w:tcPr>
            <w:tcW w:w="2689" w:type="dxa"/>
            <w:vAlign w:val="center"/>
          </w:tcPr>
          <w:p w14:paraId="0275691E" w14:textId="77777777" w:rsidR="001C3671" w:rsidRPr="00F26913" w:rsidRDefault="001C3671" w:rsidP="00E23E03">
            <w:pPr>
              <w:pStyle w:val="Nivel2"/>
            </w:pPr>
            <w:r w:rsidRPr="00F26913">
              <w:t>RISCO:</w:t>
            </w:r>
          </w:p>
        </w:tc>
        <w:tc>
          <w:tcPr>
            <w:tcW w:w="6377" w:type="dxa"/>
            <w:gridSpan w:val="2"/>
            <w:vAlign w:val="center"/>
          </w:tcPr>
          <w:p w14:paraId="6D4E4730"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Aumento nos custos de quaisquer dos insumos que compõem a execução da obra, não decorrentes de alterações tributárias ou políticas públicas, ensejando aumentos de custos superiores aos índices de reajuste contratual.</w:t>
            </w:r>
          </w:p>
        </w:tc>
      </w:tr>
      <w:tr w:rsidR="001C3671" w:rsidRPr="00F26913" w14:paraId="1375D291" w14:textId="77777777" w:rsidTr="002134E4">
        <w:trPr>
          <w:jc w:val="center"/>
        </w:trPr>
        <w:tc>
          <w:tcPr>
            <w:tcW w:w="2689" w:type="dxa"/>
            <w:vAlign w:val="center"/>
          </w:tcPr>
          <w:p w14:paraId="040FC5F3" w14:textId="77777777" w:rsidR="001C3671" w:rsidRPr="00F26913" w:rsidRDefault="001C3671" w:rsidP="00E23E03">
            <w:pPr>
              <w:pStyle w:val="Nivel2"/>
            </w:pPr>
            <w:r w:rsidRPr="00F26913">
              <w:t>PROBABILIDADE:</w:t>
            </w:r>
          </w:p>
        </w:tc>
        <w:tc>
          <w:tcPr>
            <w:tcW w:w="6377" w:type="dxa"/>
            <w:gridSpan w:val="2"/>
            <w:vAlign w:val="center"/>
          </w:tcPr>
          <w:p w14:paraId="6C299CEB" w14:textId="77777777" w:rsidR="001C3671" w:rsidRPr="00F26913" w:rsidRDefault="001C3671" w:rsidP="00E23E03">
            <w:pPr>
              <w:pStyle w:val="Nivel2"/>
            </w:pPr>
            <w:r w:rsidRPr="00F26913">
              <w:t>Baixa</w:t>
            </w:r>
          </w:p>
        </w:tc>
      </w:tr>
      <w:tr w:rsidR="001C3671" w:rsidRPr="00F26913" w14:paraId="5AC36771" w14:textId="77777777" w:rsidTr="002134E4">
        <w:trPr>
          <w:jc w:val="center"/>
        </w:trPr>
        <w:tc>
          <w:tcPr>
            <w:tcW w:w="2689" w:type="dxa"/>
            <w:vAlign w:val="center"/>
          </w:tcPr>
          <w:p w14:paraId="2A1BCD6F" w14:textId="77777777" w:rsidR="001C3671" w:rsidRPr="00F26913" w:rsidRDefault="001C3671" w:rsidP="00E23E03">
            <w:pPr>
              <w:pStyle w:val="Nivel2"/>
            </w:pPr>
            <w:r w:rsidRPr="00F26913">
              <w:t>IMPACTO:</w:t>
            </w:r>
          </w:p>
        </w:tc>
        <w:tc>
          <w:tcPr>
            <w:tcW w:w="6377" w:type="dxa"/>
            <w:gridSpan w:val="2"/>
            <w:vAlign w:val="center"/>
          </w:tcPr>
          <w:p w14:paraId="07A4DD1D" w14:textId="77777777" w:rsidR="001C3671" w:rsidRPr="00F26913" w:rsidRDefault="001C3671" w:rsidP="00E23E03">
            <w:pPr>
              <w:pStyle w:val="Nivel2"/>
            </w:pPr>
            <w:r w:rsidRPr="00F26913">
              <w:t>Baixo</w:t>
            </w:r>
          </w:p>
        </w:tc>
      </w:tr>
      <w:tr w:rsidR="001C3671" w:rsidRPr="00F26913" w14:paraId="17364E8B" w14:textId="77777777" w:rsidTr="002134E4">
        <w:trPr>
          <w:jc w:val="center"/>
        </w:trPr>
        <w:tc>
          <w:tcPr>
            <w:tcW w:w="2689" w:type="dxa"/>
            <w:vAlign w:val="center"/>
          </w:tcPr>
          <w:p w14:paraId="156445F3"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42DC4455" w14:textId="77777777" w:rsidR="001C3671" w:rsidRPr="00F26913" w:rsidRDefault="001C3671" w:rsidP="00E23E03">
            <w:pPr>
              <w:pStyle w:val="Nivel2"/>
            </w:pPr>
            <w:r w:rsidRPr="00F26913">
              <w:t>BAIXO</w:t>
            </w:r>
          </w:p>
        </w:tc>
      </w:tr>
      <w:tr w:rsidR="001C3671" w:rsidRPr="00F26913" w14:paraId="12786B8A" w14:textId="77777777" w:rsidTr="002134E4">
        <w:trPr>
          <w:jc w:val="center"/>
        </w:trPr>
        <w:tc>
          <w:tcPr>
            <w:tcW w:w="2689" w:type="dxa"/>
            <w:vAlign w:val="center"/>
          </w:tcPr>
          <w:p w14:paraId="196FDFEC" w14:textId="77777777" w:rsidR="001C3671" w:rsidRPr="00F26913" w:rsidRDefault="001C3671" w:rsidP="00E23E03">
            <w:pPr>
              <w:pStyle w:val="Nivel2"/>
            </w:pPr>
            <w:r w:rsidRPr="00F26913">
              <w:t>FASE DO PROCESSO DE CONTRATAÇÃO:</w:t>
            </w:r>
          </w:p>
        </w:tc>
        <w:tc>
          <w:tcPr>
            <w:tcW w:w="6377" w:type="dxa"/>
            <w:gridSpan w:val="2"/>
            <w:vAlign w:val="center"/>
          </w:tcPr>
          <w:p w14:paraId="73EE27C3" w14:textId="77777777" w:rsidR="001C3671" w:rsidRPr="00F26913" w:rsidRDefault="001C3671" w:rsidP="00E23E03">
            <w:pPr>
              <w:pStyle w:val="Nivel2"/>
            </w:pPr>
            <w:r w:rsidRPr="00F26913">
              <w:t>Execução Contratual</w:t>
            </w:r>
          </w:p>
        </w:tc>
      </w:tr>
      <w:tr w:rsidR="001C3671" w:rsidRPr="00F26913" w14:paraId="71D685FB" w14:textId="77777777" w:rsidTr="002134E4">
        <w:trPr>
          <w:jc w:val="center"/>
        </w:trPr>
        <w:tc>
          <w:tcPr>
            <w:tcW w:w="2689" w:type="dxa"/>
            <w:vAlign w:val="center"/>
          </w:tcPr>
          <w:p w14:paraId="30C23ED0" w14:textId="77777777" w:rsidR="001C3671" w:rsidRPr="00F26913" w:rsidRDefault="001C3671" w:rsidP="00E23E03">
            <w:pPr>
              <w:pStyle w:val="Nivel2"/>
            </w:pPr>
            <w:r w:rsidRPr="00F26913">
              <w:t>ALOCAÇÃO DO RISCO:</w:t>
            </w:r>
          </w:p>
        </w:tc>
        <w:tc>
          <w:tcPr>
            <w:tcW w:w="6377" w:type="dxa"/>
            <w:gridSpan w:val="2"/>
            <w:vAlign w:val="center"/>
          </w:tcPr>
          <w:p w14:paraId="26F07573" w14:textId="77777777" w:rsidR="001C3671" w:rsidRPr="00F26913" w:rsidRDefault="001C3671" w:rsidP="00E23E03">
            <w:pPr>
              <w:pStyle w:val="Nivel2"/>
            </w:pPr>
            <w:r w:rsidRPr="00F26913">
              <w:t>Contratada</w:t>
            </w:r>
          </w:p>
        </w:tc>
      </w:tr>
      <w:tr w:rsidR="001C3671" w:rsidRPr="00F26913" w14:paraId="65160FAC" w14:textId="77777777" w:rsidTr="002134E4">
        <w:trPr>
          <w:trHeight w:val="753"/>
          <w:jc w:val="center"/>
        </w:trPr>
        <w:tc>
          <w:tcPr>
            <w:tcW w:w="2689" w:type="dxa"/>
            <w:vAlign w:val="center"/>
          </w:tcPr>
          <w:p w14:paraId="4DDED9C8" w14:textId="77777777" w:rsidR="001C3671" w:rsidRPr="00F26913" w:rsidRDefault="001C3671" w:rsidP="00E23E03">
            <w:pPr>
              <w:pStyle w:val="Nivel2"/>
            </w:pPr>
            <w:r w:rsidRPr="00F26913">
              <w:t>DANOS:</w:t>
            </w:r>
          </w:p>
        </w:tc>
        <w:tc>
          <w:tcPr>
            <w:tcW w:w="6377" w:type="dxa"/>
            <w:gridSpan w:val="2"/>
            <w:vAlign w:val="center"/>
          </w:tcPr>
          <w:p w14:paraId="7955A133" w14:textId="77777777" w:rsidR="001C3671" w:rsidRPr="00F26913" w:rsidRDefault="001C3671" w:rsidP="00E23E03">
            <w:pPr>
              <w:pStyle w:val="Nivel2"/>
            </w:pPr>
            <w:r w:rsidRPr="00F26913">
              <w:t>Alteração dos custos inicialmente previstos para execução da obra.</w:t>
            </w:r>
          </w:p>
        </w:tc>
      </w:tr>
      <w:tr w:rsidR="001C3671" w:rsidRPr="00F26913" w14:paraId="00B5356A" w14:textId="77777777" w:rsidTr="00E23E03">
        <w:trPr>
          <w:trHeight w:val="2130"/>
          <w:jc w:val="center"/>
        </w:trPr>
        <w:tc>
          <w:tcPr>
            <w:tcW w:w="2689" w:type="dxa"/>
            <w:vAlign w:val="center"/>
          </w:tcPr>
          <w:p w14:paraId="1A6413ED" w14:textId="77777777" w:rsidR="001C3671" w:rsidRPr="00F26913" w:rsidRDefault="001C3671" w:rsidP="00E23E03">
            <w:pPr>
              <w:pStyle w:val="Nivel2"/>
            </w:pPr>
            <w:r w:rsidRPr="00F26913">
              <w:t>AÇÕES PREVENTIVAS/SETOR RESPONSÁVEL</w:t>
            </w:r>
          </w:p>
        </w:tc>
        <w:tc>
          <w:tcPr>
            <w:tcW w:w="3357" w:type="dxa"/>
            <w:vAlign w:val="center"/>
          </w:tcPr>
          <w:p w14:paraId="0C5D27CB" w14:textId="0FE604B9" w:rsidR="001C3671" w:rsidRPr="00F26913" w:rsidRDefault="00E23E03" w:rsidP="00E23E03">
            <w:pPr>
              <w:autoSpaceDE w:val="0"/>
              <w:autoSpaceDN w:val="0"/>
              <w:adjustRightInd w:val="0"/>
              <w:jc w:val="both"/>
              <w:rPr>
                <w:rFonts w:ascii="Cambria" w:hAnsi="Cambria" w:cs="TimesNewRomanPSMT"/>
                <w:sz w:val="20"/>
                <w:szCs w:val="20"/>
                <w:lang w:eastAsia="en-US"/>
              </w:rPr>
            </w:pPr>
            <w:r>
              <w:rPr>
                <w:rFonts w:ascii="Cambria" w:hAnsi="Cambria" w:cs="TimesNewRomanPSMT"/>
                <w:sz w:val="20"/>
                <w:szCs w:val="20"/>
                <w:lang w:eastAsia="en-US"/>
              </w:rPr>
              <w:t>A</w:t>
            </w:r>
            <w:r w:rsidR="001C3671" w:rsidRPr="00F26913">
              <w:rPr>
                <w:rFonts w:ascii="Cambria" w:hAnsi="Cambria" w:cs="TimesNewRomanPSMT"/>
                <w:sz w:val="20"/>
                <w:szCs w:val="20"/>
                <w:lang w:eastAsia="en-US"/>
              </w:rPr>
              <w:t xml:space="preserve"> Contratada arcará com aumento nos custos de quaisquer dos insumos que</w:t>
            </w:r>
          </w:p>
          <w:p w14:paraId="6CCC4F2A" w14:textId="77777777" w:rsidR="001C3671" w:rsidRPr="00F26913" w:rsidRDefault="001C3671" w:rsidP="00E23E03">
            <w:pPr>
              <w:autoSpaceDE w:val="0"/>
              <w:autoSpaceDN w:val="0"/>
              <w:adjustRightInd w:val="0"/>
              <w:jc w:val="both"/>
              <w:rPr>
                <w:rFonts w:ascii="Cambria" w:hAnsi="Cambria"/>
                <w:b/>
                <w:sz w:val="20"/>
                <w:szCs w:val="20"/>
              </w:rPr>
            </w:pPr>
            <w:r w:rsidRPr="00F26913">
              <w:rPr>
                <w:rFonts w:ascii="Cambria" w:hAnsi="Cambria" w:cs="TimesNewRomanPSMT"/>
                <w:sz w:val="20"/>
                <w:szCs w:val="20"/>
                <w:lang w:eastAsia="en-US"/>
              </w:rPr>
              <w:t>compõem a execução da obra, não decorrentes de alterações tributárias ou políticas públicas, ensejando aumentos de custos superiores aos índices de reajuste contratual.</w:t>
            </w:r>
          </w:p>
        </w:tc>
        <w:tc>
          <w:tcPr>
            <w:tcW w:w="3020" w:type="dxa"/>
            <w:vAlign w:val="center"/>
          </w:tcPr>
          <w:p w14:paraId="7505F5D7"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76EBFADB" w14:textId="77777777" w:rsidTr="002134E4">
        <w:trPr>
          <w:jc w:val="center"/>
        </w:trPr>
        <w:tc>
          <w:tcPr>
            <w:tcW w:w="9066" w:type="dxa"/>
            <w:gridSpan w:val="3"/>
            <w:shd w:val="clear" w:color="auto" w:fill="DBDBDB" w:themeFill="accent3" w:themeFillTint="66"/>
            <w:vAlign w:val="center"/>
          </w:tcPr>
          <w:p w14:paraId="57DA90A5" w14:textId="77777777" w:rsidR="001C3671" w:rsidRPr="00F26913" w:rsidRDefault="001C3671" w:rsidP="00E23E03">
            <w:pPr>
              <w:pStyle w:val="Nivel2"/>
            </w:pPr>
            <w:r w:rsidRPr="00F26913">
              <w:t>RISCO 17</w:t>
            </w:r>
          </w:p>
        </w:tc>
      </w:tr>
      <w:tr w:rsidR="001C3671" w:rsidRPr="00F26913" w14:paraId="086B2CB4" w14:textId="77777777" w:rsidTr="002134E4">
        <w:trPr>
          <w:jc w:val="center"/>
        </w:trPr>
        <w:tc>
          <w:tcPr>
            <w:tcW w:w="2689" w:type="dxa"/>
            <w:vAlign w:val="center"/>
          </w:tcPr>
          <w:p w14:paraId="5603997F" w14:textId="77777777" w:rsidR="001C3671" w:rsidRPr="00F26913" w:rsidRDefault="001C3671" w:rsidP="00E23E03">
            <w:pPr>
              <w:pStyle w:val="Nivel2"/>
            </w:pPr>
            <w:r w:rsidRPr="00F26913">
              <w:t>RISCO:</w:t>
            </w:r>
          </w:p>
        </w:tc>
        <w:tc>
          <w:tcPr>
            <w:tcW w:w="6377" w:type="dxa"/>
            <w:gridSpan w:val="2"/>
            <w:vAlign w:val="center"/>
          </w:tcPr>
          <w:p w14:paraId="63247361"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Alteração nos custos de quaisquer dos insumos que compõem a execução da obra, decorrentes de alterações tributárias ou políticas públicas, ensejando aumentos ou redução de custos.</w:t>
            </w:r>
          </w:p>
        </w:tc>
      </w:tr>
      <w:tr w:rsidR="001C3671" w:rsidRPr="00F26913" w14:paraId="4B0FA516" w14:textId="77777777" w:rsidTr="002134E4">
        <w:trPr>
          <w:jc w:val="center"/>
        </w:trPr>
        <w:tc>
          <w:tcPr>
            <w:tcW w:w="2689" w:type="dxa"/>
            <w:vAlign w:val="center"/>
          </w:tcPr>
          <w:p w14:paraId="129EAE6A" w14:textId="77777777" w:rsidR="001C3671" w:rsidRPr="00F26913" w:rsidRDefault="001C3671" w:rsidP="00E23E03">
            <w:pPr>
              <w:pStyle w:val="Nivel2"/>
            </w:pPr>
            <w:r w:rsidRPr="00F26913">
              <w:t>PROBABILIDADE:</w:t>
            </w:r>
          </w:p>
        </w:tc>
        <w:tc>
          <w:tcPr>
            <w:tcW w:w="6377" w:type="dxa"/>
            <w:gridSpan w:val="2"/>
            <w:vAlign w:val="center"/>
          </w:tcPr>
          <w:p w14:paraId="6C95D4BF" w14:textId="77777777" w:rsidR="001C3671" w:rsidRPr="00F26913" w:rsidRDefault="001C3671" w:rsidP="00E23E03">
            <w:pPr>
              <w:pStyle w:val="Nivel2"/>
            </w:pPr>
            <w:r w:rsidRPr="00F26913">
              <w:t>Baixa</w:t>
            </w:r>
          </w:p>
        </w:tc>
      </w:tr>
      <w:tr w:rsidR="001C3671" w:rsidRPr="00F26913" w14:paraId="1EFB137F" w14:textId="77777777" w:rsidTr="002134E4">
        <w:trPr>
          <w:jc w:val="center"/>
        </w:trPr>
        <w:tc>
          <w:tcPr>
            <w:tcW w:w="2689" w:type="dxa"/>
            <w:vAlign w:val="center"/>
          </w:tcPr>
          <w:p w14:paraId="323D2704" w14:textId="77777777" w:rsidR="001C3671" w:rsidRPr="00F26913" w:rsidRDefault="001C3671" w:rsidP="00E23E03">
            <w:pPr>
              <w:pStyle w:val="Nivel2"/>
            </w:pPr>
            <w:r w:rsidRPr="00F26913">
              <w:t>IMPACTO:</w:t>
            </w:r>
          </w:p>
        </w:tc>
        <w:tc>
          <w:tcPr>
            <w:tcW w:w="6377" w:type="dxa"/>
            <w:gridSpan w:val="2"/>
            <w:vAlign w:val="center"/>
          </w:tcPr>
          <w:p w14:paraId="6F0E9F1D" w14:textId="77777777" w:rsidR="001C3671" w:rsidRPr="00F26913" w:rsidRDefault="001C3671" w:rsidP="00E23E03">
            <w:pPr>
              <w:pStyle w:val="Nivel2"/>
            </w:pPr>
            <w:r w:rsidRPr="00F26913">
              <w:t>Baixo</w:t>
            </w:r>
          </w:p>
        </w:tc>
      </w:tr>
      <w:tr w:rsidR="001C3671" w:rsidRPr="00F26913" w14:paraId="5B0361E0" w14:textId="77777777" w:rsidTr="002134E4">
        <w:trPr>
          <w:jc w:val="center"/>
        </w:trPr>
        <w:tc>
          <w:tcPr>
            <w:tcW w:w="2689" w:type="dxa"/>
            <w:vAlign w:val="center"/>
          </w:tcPr>
          <w:p w14:paraId="2127C1A3"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0D3C3D2B" w14:textId="77777777" w:rsidR="001C3671" w:rsidRPr="00F26913" w:rsidRDefault="001C3671" w:rsidP="00E23E03">
            <w:pPr>
              <w:pStyle w:val="Nivel2"/>
            </w:pPr>
            <w:r w:rsidRPr="00F26913">
              <w:t>BAIXO</w:t>
            </w:r>
          </w:p>
        </w:tc>
      </w:tr>
      <w:tr w:rsidR="001C3671" w:rsidRPr="00F26913" w14:paraId="238EFF9F" w14:textId="77777777" w:rsidTr="002134E4">
        <w:trPr>
          <w:jc w:val="center"/>
        </w:trPr>
        <w:tc>
          <w:tcPr>
            <w:tcW w:w="2689" w:type="dxa"/>
            <w:vAlign w:val="center"/>
          </w:tcPr>
          <w:p w14:paraId="2BCEC49D" w14:textId="77777777" w:rsidR="001C3671" w:rsidRPr="00F26913" w:rsidRDefault="001C3671" w:rsidP="00E23E03">
            <w:pPr>
              <w:pStyle w:val="Nivel2"/>
            </w:pPr>
            <w:r w:rsidRPr="00F26913">
              <w:t>FASE DO PROCESSO DE CONTRATAÇÃO:</w:t>
            </w:r>
          </w:p>
        </w:tc>
        <w:tc>
          <w:tcPr>
            <w:tcW w:w="6377" w:type="dxa"/>
            <w:gridSpan w:val="2"/>
            <w:vAlign w:val="center"/>
          </w:tcPr>
          <w:p w14:paraId="365986A4" w14:textId="77777777" w:rsidR="001C3671" w:rsidRPr="00F26913" w:rsidRDefault="001C3671" w:rsidP="00E23E03">
            <w:pPr>
              <w:pStyle w:val="Nivel2"/>
            </w:pPr>
            <w:r w:rsidRPr="00F26913">
              <w:t>Execução Contratual</w:t>
            </w:r>
          </w:p>
        </w:tc>
      </w:tr>
      <w:tr w:rsidR="001C3671" w:rsidRPr="00F26913" w14:paraId="2AFD2177" w14:textId="77777777" w:rsidTr="002134E4">
        <w:trPr>
          <w:jc w:val="center"/>
        </w:trPr>
        <w:tc>
          <w:tcPr>
            <w:tcW w:w="2689" w:type="dxa"/>
            <w:vAlign w:val="center"/>
          </w:tcPr>
          <w:p w14:paraId="3FF13986" w14:textId="77777777" w:rsidR="001C3671" w:rsidRPr="00F26913" w:rsidRDefault="001C3671" w:rsidP="00E23E03">
            <w:pPr>
              <w:pStyle w:val="Nivel2"/>
            </w:pPr>
            <w:r w:rsidRPr="00F26913">
              <w:t>ALOCAÇÃO DO RISCO:</w:t>
            </w:r>
          </w:p>
        </w:tc>
        <w:tc>
          <w:tcPr>
            <w:tcW w:w="6377" w:type="dxa"/>
            <w:gridSpan w:val="2"/>
            <w:vAlign w:val="center"/>
          </w:tcPr>
          <w:p w14:paraId="24389D74" w14:textId="77777777" w:rsidR="001C3671" w:rsidRPr="00F26913" w:rsidRDefault="001C3671" w:rsidP="00E23E03">
            <w:pPr>
              <w:pStyle w:val="Nivel2"/>
            </w:pPr>
            <w:r w:rsidRPr="00F26913">
              <w:t>Compartilhado</w:t>
            </w:r>
          </w:p>
        </w:tc>
      </w:tr>
      <w:tr w:rsidR="001C3671" w:rsidRPr="00F26913" w14:paraId="0E982C65" w14:textId="77777777" w:rsidTr="002134E4">
        <w:trPr>
          <w:trHeight w:val="753"/>
          <w:jc w:val="center"/>
        </w:trPr>
        <w:tc>
          <w:tcPr>
            <w:tcW w:w="2689" w:type="dxa"/>
            <w:vAlign w:val="center"/>
          </w:tcPr>
          <w:p w14:paraId="4BF9A028" w14:textId="77777777" w:rsidR="001C3671" w:rsidRPr="00F26913" w:rsidRDefault="001C3671" w:rsidP="00E23E03">
            <w:pPr>
              <w:pStyle w:val="Nivel2"/>
            </w:pPr>
            <w:r w:rsidRPr="00F26913">
              <w:t>DANOS:</w:t>
            </w:r>
          </w:p>
        </w:tc>
        <w:tc>
          <w:tcPr>
            <w:tcW w:w="6377" w:type="dxa"/>
            <w:gridSpan w:val="2"/>
            <w:vAlign w:val="center"/>
          </w:tcPr>
          <w:p w14:paraId="4281F4C6" w14:textId="77777777" w:rsidR="001C3671" w:rsidRPr="00F26913" w:rsidRDefault="001C3671" w:rsidP="00E23E03">
            <w:pPr>
              <w:pStyle w:val="Nivel2"/>
            </w:pPr>
            <w:r w:rsidRPr="00F26913">
              <w:t>Alteração dos custos inicialmente previstos para execução da obra.</w:t>
            </w:r>
          </w:p>
        </w:tc>
      </w:tr>
      <w:tr w:rsidR="001C3671" w:rsidRPr="00F26913" w14:paraId="0A7BA683" w14:textId="77777777" w:rsidTr="002134E4">
        <w:trPr>
          <w:trHeight w:val="1604"/>
          <w:jc w:val="center"/>
        </w:trPr>
        <w:tc>
          <w:tcPr>
            <w:tcW w:w="2689" w:type="dxa"/>
            <w:vAlign w:val="center"/>
          </w:tcPr>
          <w:p w14:paraId="6DC8721B" w14:textId="77777777" w:rsidR="001C3671" w:rsidRPr="00F26913" w:rsidRDefault="001C3671" w:rsidP="00E23E03">
            <w:pPr>
              <w:pStyle w:val="Nivel2"/>
            </w:pPr>
            <w:r w:rsidRPr="00F26913">
              <w:lastRenderedPageBreak/>
              <w:t>AÇÕES DE CONTINGÊNCIAS/SETOR RESPONSÁVEL</w:t>
            </w:r>
          </w:p>
        </w:tc>
        <w:tc>
          <w:tcPr>
            <w:tcW w:w="3357" w:type="dxa"/>
            <w:vAlign w:val="center"/>
          </w:tcPr>
          <w:p w14:paraId="3DCE71E4"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Para estes casos, a Contratante procederá a correção dos valores</w:t>
            </w:r>
          </w:p>
          <w:p w14:paraId="33F409E0" w14:textId="77777777" w:rsidR="001C3671" w:rsidRPr="00F26913" w:rsidRDefault="001C3671" w:rsidP="001C3671">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pagos, considerando as novas alíquotas vigente.</w:t>
            </w:r>
          </w:p>
        </w:tc>
        <w:tc>
          <w:tcPr>
            <w:tcW w:w="3020" w:type="dxa"/>
            <w:vAlign w:val="center"/>
          </w:tcPr>
          <w:p w14:paraId="342BAC3E" w14:textId="77777777" w:rsidR="001C3671" w:rsidRPr="00F26913" w:rsidRDefault="001C3671" w:rsidP="00E23E03">
            <w:pPr>
              <w:pStyle w:val="Nivel2"/>
            </w:pPr>
            <w:r w:rsidRPr="00F26913">
              <w:t>Fiscalização Técnica/Gestor do Contrato</w:t>
            </w:r>
          </w:p>
        </w:tc>
      </w:tr>
      <w:tr w:rsidR="001C3671" w:rsidRPr="00F26913" w14:paraId="1F3B09EE" w14:textId="77777777" w:rsidTr="002134E4">
        <w:trPr>
          <w:jc w:val="center"/>
        </w:trPr>
        <w:tc>
          <w:tcPr>
            <w:tcW w:w="9066" w:type="dxa"/>
            <w:gridSpan w:val="3"/>
            <w:shd w:val="clear" w:color="auto" w:fill="DBDBDB" w:themeFill="accent3" w:themeFillTint="66"/>
            <w:vAlign w:val="center"/>
          </w:tcPr>
          <w:p w14:paraId="44AF96DA" w14:textId="77777777" w:rsidR="001C3671" w:rsidRPr="00F26913" w:rsidRDefault="001C3671" w:rsidP="00E23E03">
            <w:pPr>
              <w:pStyle w:val="Nivel2"/>
            </w:pPr>
            <w:r w:rsidRPr="00F26913">
              <w:t>RISCO 18</w:t>
            </w:r>
          </w:p>
        </w:tc>
      </w:tr>
      <w:tr w:rsidR="001C3671" w:rsidRPr="00F26913" w14:paraId="288B256F" w14:textId="77777777" w:rsidTr="002134E4">
        <w:trPr>
          <w:jc w:val="center"/>
        </w:trPr>
        <w:tc>
          <w:tcPr>
            <w:tcW w:w="2689" w:type="dxa"/>
            <w:vAlign w:val="center"/>
          </w:tcPr>
          <w:p w14:paraId="36F8B60B" w14:textId="77777777" w:rsidR="001C3671" w:rsidRPr="00F26913" w:rsidRDefault="001C3671" w:rsidP="00E23E03">
            <w:pPr>
              <w:pStyle w:val="Nivel2"/>
            </w:pPr>
            <w:r w:rsidRPr="00F26913">
              <w:t>RISCO:</w:t>
            </w:r>
          </w:p>
        </w:tc>
        <w:tc>
          <w:tcPr>
            <w:tcW w:w="6377" w:type="dxa"/>
            <w:gridSpan w:val="2"/>
            <w:vAlign w:val="center"/>
          </w:tcPr>
          <w:p w14:paraId="7E6CA1E1"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Prejuízos decorrentes de incêndios, alagamentos da obra ou outros decorrentes de fenômenos climáticos.</w:t>
            </w:r>
          </w:p>
        </w:tc>
      </w:tr>
      <w:tr w:rsidR="001C3671" w:rsidRPr="00F26913" w14:paraId="262FB27C" w14:textId="77777777" w:rsidTr="002134E4">
        <w:trPr>
          <w:jc w:val="center"/>
        </w:trPr>
        <w:tc>
          <w:tcPr>
            <w:tcW w:w="2689" w:type="dxa"/>
            <w:vAlign w:val="center"/>
          </w:tcPr>
          <w:p w14:paraId="7D27CDFD" w14:textId="77777777" w:rsidR="001C3671" w:rsidRPr="00F26913" w:rsidRDefault="001C3671" w:rsidP="00E23E03">
            <w:pPr>
              <w:pStyle w:val="Nivel2"/>
            </w:pPr>
            <w:r w:rsidRPr="00F26913">
              <w:t>PROBABILIDADE:</w:t>
            </w:r>
          </w:p>
        </w:tc>
        <w:tc>
          <w:tcPr>
            <w:tcW w:w="6377" w:type="dxa"/>
            <w:gridSpan w:val="2"/>
            <w:vAlign w:val="center"/>
          </w:tcPr>
          <w:p w14:paraId="7B166BBA" w14:textId="77777777" w:rsidR="001C3671" w:rsidRPr="00F26913" w:rsidRDefault="001C3671" w:rsidP="00E23E03">
            <w:pPr>
              <w:pStyle w:val="Nivel2"/>
            </w:pPr>
            <w:r w:rsidRPr="00F26913">
              <w:t>Baixa</w:t>
            </w:r>
          </w:p>
        </w:tc>
      </w:tr>
      <w:tr w:rsidR="001C3671" w:rsidRPr="00F26913" w14:paraId="38BBAE1B" w14:textId="77777777" w:rsidTr="002134E4">
        <w:trPr>
          <w:jc w:val="center"/>
        </w:trPr>
        <w:tc>
          <w:tcPr>
            <w:tcW w:w="2689" w:type="dxa"/>
            <w:vAlign w:val="center"/>
          </w:tcPr>
          <w:p w14:paraId="0EDF18E4" w14:textId="77777777" w:rsidR="001C3671" w:rsidRPr="00F26913" w:rsidRDefault="001C3671" w:rsidP="00E23E03">
            <w:pPr>
              <w:pStyle w:val="Nivel2"/>
            </w:pPr>
            <w:r w:rsidRPr="00F26913">
              <w:t>IMPACTO:</w:t>
            </w:r>
          </w:p>
        </w:tc>
        <w:tc>
          <w:tcPr>
            <w:tcW w:w="6377" w:type="dxa"/>
            <w:gridSpan w:val="2"/>
            <w:vAlign w:val="center"/>
          </w:tcPr>
          <w:p w14:paraId="1FCA8E24" w14:textId="77777777" w:rsidR="001C3671" w:rsidRPr="00F26913" w:rsidRDefault="001C3671" w:rsidP="00E23E03">
            <w:pPr>
              <w:pStyle w:val="Nivel2"/>
            </w:pPr>
            <w:r w:rsidRPr="00F26913">
              <w:t>Médio</w:t>
            </w:r>
          </w:p>
        </w:tc>
      </w:tr>
      <w:tr w:rsidR="001C3671" w:rsidRPr="00F26913" w14:paraId="0576B329" w14:textId="77777777" w:rsidTr="002134E4">
        <w:trPr>
          <w:jc w:val="center"/>
        </w:trPr>
        <w:tc>
          <w:tcPr>
            <w:tcW w:w="2689" w:type="dxa"/>
            <w:vAlign w:val="center"/>
          </w:tcPr>
          <w:p w14:paraId="13131009" w14:textId="77777777" w:rsidR="001C3671" w:rsidRPr="00F26913" w:rsidRDefault="001C3671" w:rsidP="00E23E03">
            <w:pPr>
              <w:pStyle w:val="Nivel2"/>
            </w:pPr>
            <w:r w:rsidRPr="00F26913">
              <w:t>NÍVEL DE RISCO:</w:t>
            </w:r>
          </w:p>
        </w:tc>
        <w:tc>
          <w:tcPr>
            <w:tcW w:w="6377" w:type="dxa"/>
            <w:gridSpan w:val="2"/>
            <w:shd w:val="clear" w:color="auto" w:fill="00B050"/>
            <w:vAlign w:val="center"/>
          </w:tcPr>
          <w:p w14:paraId="5D5AF505" w14:textId="77777777" w:rsidR="001C3671" w:rsidRPr="00F26913" w:rsidRDefault="001C3671" w:rsidP="00E23E03">
            <w:pPr>
              <w:pStyle w:val="Nivel2"/>
            </w:pPr>
            <w:r w:rsidRPr="00F26913">
              <w:t>BAIXO</w:t>
            </w:r>
          </w:p>
        </w:tc>
      </w:tr>
      <w:tr w:rsidR="001C3671" w:rsidRPr="00F26913" w14:paraId="2943F330" w14:textId="77777777" w:rsidTr="002134E4">
        <w:trPr>
          <w:jc w:val="center"/>
        </w:trPr>
        <w:tc>
          <w:tcPr>
            <w:tcW w:w="2689" w:type="dxa"/>
            <w:vAlign w:val="center"/>
          </w:tcPr>
          <w:p w14:paraId="35C3E66A" w14:textId="77777777" w:rsidR="001C3671" w:rsidRPr="00F26913" w:rsidRDefault="001C3671" w:rsidP="00E23E03">
            <w:pPr>
              <w:pStyle w:val="Nivel2"/>
            </w:pPr>
            <w:r w:rsidRPr="00F26913">
              <w:t>FASE DO PROCESSO DE CONTRATAÇÃO:</w:t>
            </w:r>
          </w:p>
        </w:tc>
        <w:tc>
          <w:tcPr>
            <w:tcW w:w="6377" w:type="dxa"/>
            <w:gridSpan w:val="2"/>
            <w:vAlign w:val="center"/>
          </w:tcPr>
          <w:p w14:paraId="376B4507" w14:textId="77777777" w:rsidR="001C3671" w:rsidRPr="00F26913" w:rsidRDefault="001C3671" w:rsidP="00E23E03">
            <w:pPr>
              <w:pStyle w:val="Nivel2"/>
            </w:pPr>
            <w:r w:rsidRPr="00F26913">
              <w:t>Execução Contratual</w:t>
            </w:r>
          </w:p>
        </w:tc>
      </w:tr>
      <w:tr w:rsidR="001C3671" w:rsidRPr="00F26913" w14:paraId="02DA152A" w14:textId="77777777" w:rsidTr="002134E4">
        <w:trPr>
          <w:jc w:val="center"/>
        </w:trPr>
        <w:tc>
          <w:tcPr>
            <w:tcW w:w="2689" w:type="dxa"/>
            <w:vAlign w:val="center"/>
          </w:tcPr>
          <w:p w14:paraId="2ED54384" w14:textId="77777777" w:rsidR="001C3671" w:rsidRPr="00F26913" w:rsidRDefault="001C3671" w:rsidP="00E23E03">
            <w:pPr>
              <w:pStyle w:val="Nivel2"/>
            </w:pPr>
            <w:r w:rsidRPr="00F26913">
              <w:t>ALOCAÇÃO DO RISCO:</w:t>
            </w:r>
          </w:p>
        </w:tc>
        <w:tc>
          <w:tcPr>
            <w:tcW w:w="6377" w:type="dxa"/>
            <w:gridSpan w:val="2"/>
            <w:vAlign w:val="center"/>
          </w:tcPr>
          <w:p w14:paraId="468BF8F1" w14:textId="77777777" w:rsidR="001C3671" w:rsidRPr="00F26913" w:rsidRDefault="001C3671" w:rsidP="00E23E03">
            <w:pPr>
              <w:pStyle w:val="Nivel2"/>
            </w:pPr>
            <w:r w:rsidRPr="00F26913">
              <w:t>Contratada</w:t>
            </w:r>
          </w:p>
        </w:tc>
      </w:tr>
      <w:tr w:rsidR="001C3671" w:rsidRPr="00F26913" w14:paraId="30DEFF13" w14:textId="77777777" w:rsidTr="002134E4">
        <w:trPr>
          <w:trHeight w:val="753"/>
          <w:jc w:val="center"/>
        </w:trPr>
        <w:tc>
          <w:tcPr>
            <w:tcW w:w="2689" w:type="dxa"/>
            <w:vMerge w:val="restart"/>
            <w:vAlign w:val="center"/>
          </w:tcPr>
          <w:p w14:paraId="036A970C" w14:textId="77777777" w:rsidR="001C3671" w:rsidRPr="00F26913" w:rsidRDefault="001C3671" w:rsidP="00E23E03">
            <w:pPr>
              <w:pStyle w:val="Nivel2"/>
            </w:pPr>
          </w:p>
          <w:p w14:paraId="2B314FF9" w14:textId="77777777" w:rsidR="001C3671" w:rsidRPr="00F26913" w:rsidRDefault="001C3671" w:rsidP="00E23E03">
            <w:pPr>
              <w:pStyle w:val="Nivel2"/>
            </w:pPr>
            <w:r w:rsidRPr="00F26913">
              <w:t>DANOS:</w:t>
            </w:r>
          </w:p>
        </w:tc>
        <w:tc>
          <w:tcPr>
            <w:tcW w:w="6377" w:type="dxa"/>
            <w:gridSpan w:val="2"/>
            <w:vAlign w:val="center"/>
          </w:tcPr>
          <w:p w14:paraId="1DD5DF2A" w14:textId="77777777" w:rsidR="001C3671" w:rsidRPr="00F26913" w:rsidRDefault="001C3671" w:rsidP="00E23E03">
            <w:pPr>
              <w:pStyle w:val="Nivel2"/>
            </w:pPr>
            <w:r w:rsidRPr="00F26913">
              <w:t>Alteração dos custos inicialmente previstos para execução da obra.</w:t>
            </w:r>
          </w:p>
        </w:tc>
      </w:tr>
      <w:tr w:rsidR="001C3671" w:rsidRPr="00F26913" w14:paraId="0CC2051D" w14:textId="77777777" w:rsidTr="002134E4">
        <w:trPr>
          <w:trHeight w:val="753"/>
          <w:jc w:val="center"/>
        </w:trPr>
        <w:tc>
          <w:tcPr>
            <w:tcW w:w="2689" w:type="dxa"/>
            <w:vMerge/>
            <w:vAlign w:val="center"/>
          </w:tcPr>
          <w:p w14:paraId="75EC4F8F" w14:textId="77777777" w:rsidR="001C3671" w:rsidRPr="00F26913" w:rsidRDefault="001C3671" w:rsidP="00E23E03">
            <w:pPr>
              <w:pStyle w:val="Nivel2"/>
            </w:pPr>
          </w:p>
        </w:tc>
        <w:tc>
          <w:tcPr>
            <w:tcW w:w="6377" w:type="dxa"/>
            <w:gridSpan w:val="2"/>
            <w:vAlign w:val="center"/>
          </w:tcPr>
          <w:p w14:paraId="05B5065E" w14:textId="77777777" w:rsidR="001C3671" w:rsidRPr="00F26913" w:rsidRDefault="001C3671" w:rsidP="00E23E03">
            <w:pPr>
              <w:pStyle w:val="Nivel2"/>
            </w:pPr>
            <w:r w:rsidRPr="00F26913">
              <w:t>Atrasos na execução do objeto</w:t>
            </w:r>
          </w:p>
        </w:tc>
      </w:tr>
      <w:tr w:rsidR="001C3671" w:rsidRPr="00F26913" w14:paraId="756EBF49" w14:textId="77777777" w:rsidTr="002134E4">
        <w:trPr>
          <w:trHeight w:val="1320"/>
          <w:jc w:val="center"/>
        </w:trPr>
        <w:tc>
          <w:tcPr>
            <w:tcW w:w="2689" w:type="dxa"/>
            <w:vAlign w:val="center"/>
          </w:tcPr>
          <w:p w14:paraId="0A4AEF86" w14:textId="77777777" w:rsidR="001C3671" w:rsidRPr="00F26913" w:rsidRDefault="001C3671" w:rsidP="00E23E03">
            <w:pPr>
              <w:pStyle w:val="Nivel2"/>
            </w:pPr>
            <w:r w:rsidRPr="00F26913">
              <w:t>AÇÕES PREVENTIVAS/SETOR RESPONSÁVEL</w:t>
            </w:r>
          </w:p>
        </w:tc>
        <w:tc>
          <w:tcPr>
            <w:tcW w:w="3357" w:type="dxa"/>
            <w:vAlign w:val="center"/>
          </w:tcPr>
          <w:p w14:paraId="09F4763A" w14:textId="58970EC3" w:rsidR="001C3671" w:rsidRPr="00E56E1C" w:rsidRDefault="001C3671" w:rsidP="001C3671">
            <w:pPr>
              <w:autoSpaceDE w:val="0"/>
              <w:autoSpaceDN w:val="0"/>
              <w:adjustRightInd w:val="0"/>
              <w:jc w:val="both"/>
              <w:rPr>
                <w:rFonts w:ascii="Cambria" w:hAnsi="Cambria"/>
                <w:b/>
                <w:sz w:val="20"/>
                <w:szCs w:val="20"/>
                <w:highlight w:val="yellow"/>
              </w:rPr>
            </w:pPr>
            <w:r w:rsidRPr="001C3671">
              <w:rPr>
                <w:rFonts w:ascii="Cambria" w:hAnsi="Cambria" w:cs="TimesNewRomanPSMT"/>
                <w:sz w:val="20"/>
                <w:szCs w:val="20"/>
                <w:lang w:eastAsia="en-US"/>
              </w:rPr>
              <w:t>A Contratada será responsável por todos os prejuízos decorrentes de incêndios, alagamentos na obra ou quaisquer outros eventos resultantes de fenômenos climáticos, desde que comprovado que tais danos tenham origem em ação, omissão ou falha atribuível à sua atuação</w:t>
            </w:r>
          </w:p>
        </w:tc>
        <w:tc>
          <w:tcPr>
            <w:tcW w:w="3020" w:type="dxa"/>
            <w:vAlign w:val="center"/>
          </w:tcPr>
          <w:p w14:paraId="026846BF"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21E33E8F" w14:textId="77777777" w:rsidTr="002134E4">
        <w:trPr>
          <w:trHeight w:val="1604"/>
          <w:jc w:val="center"/>
        </w:trPr>
        <w:tc>
          <w:tcPr>
            <w:tcW w:w="2689" w:type="dxa"/>
            <w:vAlign w:val="center"/>
          </w:tcPr>
          <w:p w14:paraId="34AD52AD" w14:textId="77777777" w:rsidR="001C3671" w:rsidRPr="00F26913" w:rsidRDefault="001C3671" w:rsidP="00E23E03">
            <w:pPr>
              <w:pStyle w:val="Nivel2"/>
            </w:pPr>
            <w:r w:rsidRPr="00F26913">
              <w:t>AÇÕES DE CONTINGÊNCIAS/SETOR RESPONSÁVEL</w:t>
            </w:r>
          </w:p>
        </w:tc>
        <w:tc>
          <w:tcPr>
            <w:tcW w:w="3357" w:type="dxa"/>
            <w:vAlign w:val="center"/>
          </w:tcPr>
          <w:p w14:paraId="78498AB0"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Solicitar que a Contratada providencie os reparos necessários para entrega do objeto nas condições inicialmente previstas na</w:t>
            </w:r>
          </w:p>
          <w:p w14:paraId="385A8BF5" w14:textId="77777777" w:rsidR="001C3671" w:rsidRPr="00F26913" w:rsidRDefault="001C3671" w:rsidP="00E23E03">
            <w:pPr>
              <w:autoSpaceDE w:val="0"/>
              <w:autoSpaceDN w:val="0"/>
              <w:adjustRightInd w:val="0"/>
              <w:jc w:val="both"/>
              <w:rPr>
                <w:rFonts w:ascii="Cambria" w:hAnsi="Cambria"/>
                <w:b/>
                <w:sz w:val="20"/>
                <w:szCs w:val="20"/>
              </w:rPr>
            </w:pPr>
            <w:r w:rsidRPr="00F26913">
              <w:rPr>
                <w:rFonts w:ascii="Cambria" w:hAnsi="Cambria" w:cs="TimesNewRomanPSMT"/>
                <w:sz w:val="20"/>
                <w:szCs w:val="20"/>
                <w:lang w:eastAsia="en-US"/>
              </w:rPr>
              <w:t>contratação.</w:t>
            </w:r>
          </w:p>
        </w:tc>
        <w:tc>
          <w:tcPr>
            <w:tcW w:w="3020" w:type="dxa"/>
            <w:vAlign w:val="center"/>
          </w:tcPr>
          <w:p w14:paraId="04B7FFF6" w14:textId="77777777" w:rsidR="001C3671" w:rsidRPr="00F26913" w:rsidRDefault="001C3671" w:rsidP="00E23E03">
            <w:pPr>
              <w:pStyle w:val="Nivel2"/>
            </w:pPr>
            <w:r w:rsidRPr="00F26913">
              <w:t>Fiscalização Técnica/Gestor do Contrato</w:t>
            </w:r>
          </w:p>
        </w:tc>
      </w:tr>
      <w:tr w:rsidR="001C3671" w:rsidRPr="00F26913" w14:paraId="2DFBDFD5" w14:textId="77777777" w:rsidTr="002134E4">
        <w:trPr>
          <w:jc w:val="center"/>
        </w:trPr>
        <w:tc>
          <w:tcPr>
            <w:tcW w:w="9066" w:type="dxa"/>
            <w:gridSpan w:val="3"/>
            <w:shd w:val="clear" w:color="auto" w:fill="DBDBDB" w:themeFill="accent3" w:themeFillTint="66"/>
            <w:vAlign w:val="center"/>
          </w:tcPr>
          <w:p w14:paraId="25E3C4A6" w14:textId="77777777" w:rsidR="001C3671" w:rsidRPr="00F26913" w:rsidRDefault="001C3671" w:rsidP="00E23E03">
            <w:pPr>
              <w:pStyle w:val="Nivel2"/>
            </w:pPr>
            <w:r w:rsidRPr="00F26913">
              <w:t>RISCO 19</w:t>
            </w:r>
          </w:p>
        </w:tc>
      </w:tr>
      <w:tr w:rsidR="001C3671" w:rsidRPr="00F26913" w14:paraId="1CB4F399" w14:textId="77777777" w:rsidTr="002134E4">
        <w:trPr>
          <w:jc w:val="center"/>
        </w:trPr>
        <w:tc>
          <w:tcPr>
            <w:tcW w:w="2689" w:type="dxa"/>
            <w:vAlign w:val="center"/>
          </w:tcPr>
          <w:p w14:paraId="32C6CBD1" w14:textId="77777777" w:rsidR="001C3671" w:rsidRPr="00F26913" w:rsidRDefault="001C3671" w:rsidP="00E23E03">
            <w:pPr>
              <w:pStyle w:val="Nivel2"/>
            </w:pPr>
            <w:r w:rsidRPr="00F26913">
              <w:t>RISCO:</w:t>
            </w:r>
          </w:p>
        </w:tc>
        <w:tc>
          <w:tcPr>
            <w:tcW w:w="6377" w:type="dxa"/>
            <w:gridSpan w:val="2"/>
            <w:vAlign w:val="center"/>
          </w:tcPr>
          <w:p w14:paraId="0F85D7D0"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Risco de inadimplência da Contratante.</w:t>
            </w:r>
          </w:p>
        </w:tc>
      </w:tr>
      <w:tr w:rsidR="001C3671" w:rsidRPr="00F26913" w14:paraId="3BA8FC5C" w14:textId="77777777" w:rsidTr="002134E4">
        <w:trPr>
          <w:jc w:val="center"/>
        </w:trPr>
        <w:tc>
          <w:tcPr>
            <w:tcW w:w="2689" w:type="dxa"/>
            <w:vAlign w:val="center"/>
          </w:tcPr>
          <w:p w14:paraId="64F1EE6D" w14:textId="77777777" w:rsidR="001C3671" w:rsidRPr="00F26913" w:rsidRDefault="001C3671" w:rsidP="00E23E03">
            <w:pPr>
              <w:pStyle w:val="Nivel2"/>
            </w:pPr>
            <w:r w:rsidRPr="00F26913">
              <w:t>PROBABILIDADE:</w:t>
            </w:r>
          </w:p>
        </w:tc>
        <w:tc>
          <w:tcPr>
            <w:tcW w:w="6377" w:type="dxa"/>
            <w:gridSpan w:val="2"/>
            <w:vAlign w:val="center"/>
          </w:tcPr>
          <w:p w14:paraId="3054AE21" w14:textId="77777777" w:rsidR="001C3671" w:rsidRPr="00F26913" w:rsidRDefault="001C3671" w:rsidP="00E23E03">
            <w:pPr>
              <w:pStyle w:val="Nivel2"/>
            </w:pPr>
            <w:r w:rsidRPr="00F26913">
              <w:t>Baixa</w:t>
            </w:r>
          </w:p>
        </w:tc>
      </w:tr>
      <w:tr w:rsidR="001C3671" w:rsidRPr="00F26913" w14:paraId="0AE105F1" w14:textId="77777777" w:rsidTr="002134E4">
        <w:trPr>
          <w:jc w:val="center"/>
        </w:trPr>
        <w:tc>
          <w:tcPr>
            <w:tcW w:w="2689" w:type="dxa"/>
            <w:vAlign w:val="center"/>
          </w:tcPr>
          <w:p w14:paraId="5CE61D20" w14:textId="77777777" w:rsidR="001C3671" w:rsidRPr="00F26913" w:rsidRDefault="001C3671" w:rsidP="00E23E03">
            <w:pPr>
              <w:pStyle w:val="Nivel2"/>
            </w:pPr>
            <w:r w:rsidRPr="00F26913">
              <w:t>IMPACTO:</w:t>
            </w:r>
          </w:p>
        </w:tc>
        <w:tc>
          <w:tcPr>
            <w:tcW w:w="6377" w:type="dxa"/>
            <w:gridSpan w:val="2"/>
            <w:vAlign w:val="center"/>
          </w:tcPr>
          <w:p w14:paraId="02F84E50" w14:textId="77777777" w:rsidR="001C3671" w:rsidRPr="00F26913" w:rsidRDefault="001C3671" w:rsidP="00E23E03">
            <w:pPr>
              <w:pStyle w:val="Nivel2"/>
            </w:pPr>
            <w:r w:rsidRPr="00F26913">
              <w:t>Alto</w:t>
            </w:r>
          </w:p>
        </w:tc>
      </w:tr>
      <w:tr w:rsidR="001C3671" w:rsidRPr="00F26913" w14:paraId="1E7BC71C" w14:textId="77777777" w:rsidTr="002134E4">
        <w:trPr>
          <w:jc w:val="center"/>
        </w:trPr>
        <w:tc>
          <w:tcPr>
            <w:tcW w:w="2689" w:type="dxa"/>
            <w:vAlign w:val="center"/>
          </w:tcPr>
          <w:p w14:paraId="75ADAED7" w14:textId="77777777" w:rsidR="001C3671" w:rsidRPr="00F26913" w:rsidRDefault="001C3671" w:rsidP="00E23E03">
            <w:pPr>
              <w:pStyle w:val="Nivel2"/>
            </w:pPr>
            <w:r w:rsidRPr="00F26913">
              <w:t>NÍVEL DE RISCO:</w:t>
            </w:r>
          </w:p>
        </w:tc>
        <w:tc>
          <w:tcPr>
            <w:tcW w:w="6377" w:type="dxa"/>
            <w:gridSpan w:val="2"/>
            <w:shd w:val="clear" w:color="auto" w:fill="FFFF00"/>
            <w:vAlign w:val="center"/>
          </w:tcPr>
          <w:p w14:paraId="23195919" w14:textId="77777777" w:rsidR="001C3671" w:rsidRPr="00F26913" w:rsidRDefault="001C3671" w:rsidP="00E23E03">
            <w:pPr>
              <w:pStyle w:val="Nivel2"/>
            </w:pPr>
            <w:r w:rsidRPr="00F26913">
              <w:t>MÉDIO</w:t>
            </w:r>
          </w:p>
        </w:tc>
      </w:tr>
      <w:tr w:rsidR="001C3671" w:rsidRPr="00F26913" w14:paraId="3D92F82D" w14:textId="77777777" w:rsidTr="002134E4">
        <w:trPr>
          <w:jc w:val="center"/>
        </w:trPr>
        <w:tc>
          <w:tcPr>
            <w:tcW w:w="2689" w:type="dxa"/>
            <w:vAlign w:val="center"/>
          </w:tcPr>
          <w:p w14:paraId="0D924B67" w14:textId="77777777" w:rsidR="001C3671" w:rsidRPr="00F26913" w:rsidRDefault="001C3671" w:rsidP="00E23E03">
            <w:pPr>
              <w:pStyle w:val="Nivel2"/>
            </w:pPr>
            <w:r w:rsidRPr="00F26913">
              <w:t>FASE DO PROCESSO DE CONTRATAÇÃO:</w:t>
            </w:r>
          </w:p>
        </w:tc>
        <w:tc>
          <w:tcPr>
            <w:tcW w:w="6377" w:type="dxa"/>
            <w:gridSpan w:val="2"/>
            <w:vAlign w:val="center"/>
          </w:tcPr>
          <w:p w14:paraId="406353CF" w14:textId="77777777" w:rsidR="001C3671" w:rsidRPr="00F26913" w:rsidRDefault="001C3671" w:rsidP="00E23E03">
            <w:pPr>
              <w:pStyle w:val="Nivel2"/>
            </w:pPr>
            <w:r w:rsidRPr="00F26913">
              <w:t>Execução Contratual</w:t>
            </w:r>
          </w:p>
        </w:tc>
      </w:tr>
      <w:tr w:rsidR="001C3671" w:rsidRPr="00F26913" w14:paraId="76DC3448" w14:textId="77777777" w:rsidTr="002134E4">
        <w:trPr>
          <w:jc w:val="center"/>
        </w:trPr>
        <w:tc>
          <w:tcPr>
            <w:tcW w:w="2689" w:type="dxa"/>
            <w:vAlign w:val="center"/>
          </w:tcPr>
          <w:p w14:paraId="4A47B73B" w14:textId="77777777" w:rsidR="001C3671" w:rsidRPr="00F26913" w:rsidRDefault="001C3671" w:rsidP="00E23E03">
            <w:pPr>
              <w:pStyle w:val="Nivel2"/>
            </w:pPr>
            <w:r w:rsidRPr="00F26913">
              <w:t>ALOCAÇÃO DO RISCO:</w:t>
            </w:r>
          </w:p>
        </w:tc>
        <w:tc>
          <w:tcPr>
            <w:tcW w:w="6377" w:type="dxa"/>
            <w:gridSpan w:val="2"/>
            <w:vAlign w:val="center"/>
          </w:tcPr>
          <w:p w14:paraId="3C4D26F4" w14:textId="77777777" w:rsidR="001C3671" w:rsidRPr="00F26913" w:rsidRDefault="001C3671" w:rsidP="00E23E03">
            <w:pPr>
              <w:pStyle w:val="Nivel2"/>
            </w:pPr>
            <w:r w:rsidRPr="00F26913">
              <w:t>Contratante</w:t>
            </w:r>
          </w:p>
        </w:tc>
      </w:tr>
      <w:tr w:rsidR="001C3671" w:rsidRPr="00F26913" w14:paraId="03187F1C" w14:textId="77777777" w:rsidTr="002134E4">
        <w:trPr>
          <w:trHeight w:val="753"/>
          <w:jc w:val="center"/>
        </w:trPr>
        <w:tc>
          <w:tcPr>
            <w:tcW w:w="2689" w:type="dxa"/>
            <w:vMerge w:val="restart"/>
            <w:vAlign w:val="center"/>
          </w:tcPr>
          <w:p w14:paraId="78CE9F98" w14:textId="77777777" w:rsidR="001C3671" w:rsidRPr="00F26913" w:rsidRDefault="001C3671" w:rsidP="00E23E03">
            <w:pPr>
              <w:pStyle w:val="Nivel2"/>
            </w:pPr>
          </w:p>
          <w:p w14:paraId="29CD8AB9" w14:textId="77777777" w:rsidR="001C3671" w:rsidRPr="00F26913" w:rsidRDefault="001C3671" w:rsidP="00E23E03">
            <w:pPr>
              <w:pStyle w:val="Nivel2"/>
            </w:pPr>
            <w:r w:rsidRPr="00F26913">
              <w:t>DANOS:</w:t>
            </w:r>
          </w:p>
        </w:tc>
        <w:tc>
          <w:tcPr>
            <w:tcW w:w="6377" w:type="dxa"/>
            <w:gridSpan w:val="2"/>
            <w:vAlign w:val="center"/>
          </w:tcPr>
          <w:p w14:paraId="4D4FA277" w14:textId="77777777" w:rsidR="001C3671" w:rsidRPr="00F26913" w:rsidRDefault="001C3671" w:rsidP="001C3671">
            <w:pPr>
              <w:autoSpaceDE w:val="0"/>
              <w:autoSpaceDN w:val="0"/>
              <w:adjustRightInd w:val="0"/>
              <w:jc w:val="center"/>
              <w:rPr>
                <w:rFonts w:ascii="Cambria" w:hAnsi="Cambria"/>
                <w:sz w:val="20"/>
                <w:szCs w:val="20"/>
              </w:rPr>
            </w:pPr>
            <w:r w:rsidRPr="00F26913">
              <w:rPr>
                <w:rFonts w:ascii="Cambria" w:hAnsi="Cambria" w:cs="TimesNewRomanPSMT"/>
                <w:sz w:val="20"/>
                <w:szCs w:val="20"/>
                <w:lang w:eastAsia="en-US"/>
              </w:rPr>
              <w:t>Em caso de atraso superior a 90 (noventa) dias dos pagamentos devidos pela Administração, o Contratado poderá optar pela suspensão do cumprimento de suas obrigações até que seja normalizada a situação.</w:t>
            </w:r>
          </w:p>
        </w:tc>
      </w:tr>
      <w:tr w:rsidR="001C3671" w:rsidRPr="00F26913" w14:paraId="2BEE64FD" w14:textId="77777777" w:rsidTr="002134E4">
        <w:trPr>
          <w:trHeight w:val="387"/>
          <w:jc w:val="center"/>
        </w:trPr>
        <w:tc>
          <w:tcPr>
            <w:tcW w:w="2689" w:type="dxa"/>
            <w:vMerge/>
            <w:vAlign w:val="center"/>
          </w:tcPr>
          <w:p w14:paraId="5DD0FA69" w14:textId="77777777" w:rsidR="001C3671" w:rsidRPr="00F26913" w:rsidRDefault="001C3671" w:rsidP="00E23E03">
            <w:pPr>
              <w:pStyle w:val="Nivel2"/>
            </w:pPr>
          </w:p>
        </w:tc>
        <w:tc>
          <w:tcPr>
            <w:tcW w:w="6377" w:type="dxa"/>
            <w:gridSpan w:val="2"/>
            <w:vAlign w:val="center"/>
          </w:tcPr>
          <w:p w14:paraId="3523728D"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Atrasos para entrega da obra.</w:t>
            </w:r>
          </w:p>
        </w:tc>
      </w:tr>
      <w:tr w:rsidR="001C3671" w:rsidRPr="00F26913" w14:paraId="13C10210" w14:textId="77777777" w:rsidTr="002134E4">
        <w:trPr>
          <w:trHeight w:val="1320"/>
          <w:jc w:val="center"/>
        </w:trPr>
        <w:tc>
          <w:tcPr>
            <w:tcW w:w="2689" w:type="dxa"/>
            <w:vAlign w:val="center"/>
          </w:tcPr>
          <w:p w14:paraId="73A5089C" w14:textId="77777777" w:rsidR="001C3671" w:rsidRPr="00F26913" w:rsidRDefault="001C3671" w:rsidP="00E23E03">
            <w:pPr>
              <w:pStyle w:val="Nivel2"/>
            </w:pPr>
            <w:r w:rsidRPr="00F26913">
              <w:t>AÇÕES PREVENTIVAS/SETOR RESPONSÁVEL</w:t>
            </w:r>
          </w:p>
        </w:tc>
        <w:tc>
          <w:tcPr>
            <w:tcW w:w="3357" w:type="dxa"/>
            <w:vAlign w:val="center"/>
          </w:tcPr>
          <w:p w14:paraId="1D484C8C"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Licitação da obra somente com a garantia da disponibilidade do</w:t>
            </w:r>
          </w:p>
          <w:p w14:paraId="79AD64B5" w14:textId="77777777" w:rsidR="001C3671" w:rsidRPr="00F26913" w:rsidRDefault="001C3671" w:rsidP="001C3671">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recurso orçamentário, indicada pelo setor competente.</w:t>
            </w:r>
          </w:p>
        </w:tc>
        <w:tc>
          <w:tcPr>
            <w:tcW w:w="3020" w:type="dxa"/>
            <w:vAlign w:val="center"/>
          </w:tcPr>
          <w:p w14:paraId="0BFD6965" w14:textId="61171B63" w:rsidR="001C3671" w:rsidRPr="00F26913" w:rsidRDefault="001C3671" w:rsidP="00E23E03">
            <w:pPr>
              <w:pStyle w:val="Nivel2"/>
            </w:pPr>
            <w:r w:rsidRPr="00F26913">
              <w:t>Secretaria Municipal de Desenvolvimento Rural, Agricultura e Meio Ambiente/Secretaria Municipal de Finanças</w:t>
            </w:r>
          </w:p>
        </w:tc>
      </w:tr>
      <w:tr w:rsidR="001C3671" w:rsidRPr="00F26913" w14:paraId="7F0A0960" w14:textId="77777777" w:rsidTr="002134E4">
        <w:trPr>
          <w:trHeight w:val="1604"/>
          <w:jc w:val="center"/>
        </w:trPr>
        <w:tc>
          <w:tcPr>
            <w:tcW w:w="2689" w:type="dxa"/>
            <w:vAlign w:val="center"/>
          </w:tcPr>
          <w:p w14:paraId="6E78E664" w14:textId="77777777" w:rsidR="001C3671" w:rsidRPr="00F26913" w:rsidRDefault="001C3671" w:rsidP="00E23E03">
            <w:pPr>
              <w:pStyle w:val="Nivel2"/>
            </w:pPr>
          </w:p>
          <w:p w14:paraId="2F2B8E94" w14:textId="77777777" w:rsidR="001C3671" w:rsidRPr="00F26913" w:rsidRDefault="001C3671" w:rsidP="00E23E03">
            <w:pPr>
              <w:pStyle w:val="Nivel2"/>
            </w:pPr>
            <w:r w:rsidRPr="00F26913">
              <w:t>AÇÕES DE CONTINGÊNCIAS/SETOR RESPONSÁVEL</w:t>
            </w:r>
          </w:p>
        </w:tc>
        <w:tc>
          <w:tcPr>
            <w:tcW w:w="3357" w:type="dxa"/>
            <w:vAlign w:val="center"/>
          </w:tcPr>
          <w:p w14:paraId="3708701E"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p>
          <w:p w14:paraId="4A9FEF9F" w14:textId="0F1BC2AF"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Em caso de dificuldades no repasse de recursos, planejamento dos pagamentos para evitar a</w:t>
            </w:r>
          </w:p>
          <w:p w14:paraId="751BDEE5"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suspensão da execução da obra pela Contratada.</w:t>
            </w:r>
          </w:p>
          <w:p w14:paraId="74B88518" w14:textId="59C1FFBF" w:rsidR="001C3671" w:rsidRPr="00F26913" w:rsidRDefault="001C3671" w:rsidP="001C3671">
            <w:pPr>
              <w:rPr>
                <w:rFonts w:ascii="Cambria" w:hAnsi="Cambria" w:cs="TimesNewRomanPSMT"/>
                <w:bCs/>
                <w:color w:val="000000" w:themeColor="text1"/>
                <w:sz w:val="20"/>
                <w:szCs w:val="20"/>
                <w:lang w:eastAsia="en-US"/>
              </w:rPr>
            </w:pPr>
            <w:r w:rsidRPr="00F26913">
              <w:rPr>
                <w:rFonts w:ascii="Cambria" w:hAnsi="Cambria"/>
                <w:sz w:val="20"/>
                <w:szCs w:val="20"/>
              </w:rPr>
              <w:t xml:space="preserve"> </w:t>
            </w:r>
          </w:p>
        </w:tc>
        <w:tc>
          <w:tcPr>
            <w:tcW w:w="3020" w:type="dxa"/>
            <w:vAlign w:val="center"/>
          </w:tcPr>
          <w:p w14:paraId="65D6DDDB" w14:textId="77777777" w:rsidR="001C3671" w:rsidRPr="00F26913" w:rsidRDefault="001C3671" w:rsidP="00E23E03">
            <w:pPr>
              <w:pStyle w:val="Nivel2"/>
            </w:pPr>
            <w:r w:rsidRPr="00F26913">
              <w:t>Fiscalização Administrativa/Gestor do Contrato</w:t>
            </w:r>
          </w:p>
        </w:tc>
      </w:tr>
      <w:tr w:rsidR="001C3671" w:rsidRPr="00F26913" w14:paraId="6132907E" w14:textId="77777777" w:rsidTr="002134E4">
        <w:trPr>
          <w:jc w:val="center"/>
        </w:trPr>
        <w:tc>
          <w:tcPr>
            <w:tcW w:w="9066" w:type="dxa"/>
            <w:gridSpan w:val="3"/>
            <w:shd w:val="clear" w:color="auto" w:fill="DBDBDB" w:themeFill="accent3" w:themeFillTint="66"/>
            <w:vAlign w:val="center"/>
          </w:tcPr>
          <w:p w14:paraId="3F169A84" w14:textId="77777777" w:rsidR="001C3671" w:rsidRPr="00F26913" w:rsidRDefault="001C3671" w:rsidP="00E23E03">
            <w:pPr>
              <w:pStyle w:val="Nivel2"/>
            </w:pPr>
            <w:r w:rsidRPr="00F26913">
              <w:t>RISCO 20</w:t>
            </w:r>
          </w:p>
        </w:tc>
      </w:tr>
      <w:tr w:rsidR="001C3671" w:rsidRPr="00F26913" w14:paraId="02D3EDB9" w14:textId="77777777" w:rsidTr="002134E4">
        <w:trPr>
          <w:jc w:val="center"/>
        </w:trPr>
        <w:tc>
          <w:tcPr>
            <w:tcW w:w="2689" w:type="dxa"/>
            <w:vAlign w:val="center"/>
          </w:tcPr>
          <w:p w14:paraId="6BDE2A1B" w14:textId="77777777" w:rsidR="001C3671" w:rsidRPr="00F26913" w:rsidRDefault="001C3671" w:rsidP="00E23E03">
            <w:pPr>
              <w:pStyle w:val="Nivel2"/>
            </w:pPr>
            <w:r w:rsidRPr="00F26913">
              <w:t>RISCO:</w:t>
            </w:r>
          </w:p>
        </w:tc>
        <w:tc>
          <w:tcPr>
            <w:tcW w:w="6377" w:type="dxa"/>
            <w:gridSpan w:val="2"/>
            <w:vAlign w:val="center"/>
          </w:tcPr>
          <w:p w14:paraId="45024312"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Rescisão ou anulação do contrato, por culpa da Contratada.</w:t>
            </w:r>
          </w:p>
        </w:tc>
      </w:tr>
      <w:tr w:rsidR="001C3671" w:rsidRPr="00F26913" w14:paraId="2A0AC77B" w14:textId="77777777" w:rsidTr="002134E4">
        <w:trPr>
          <w:jc w:val="center"/>
        </w:trPr>
        <w:tc>
          <w:tcPr>
            <w:tcW w:w="2689" w:type="dxa"/>
            <w:vAlign w:val="center"/>
          </w:tcPr>
          <w:p w14:paraId="17538011" w14:textId="77777777" w:rsidR="001C3671" w:rsidRPr="00F26913" w:rsidRDefault="001C3671" w:rsidP="00E23E03">
            <w:pPr>
              <w:pStyle w:val="Nivel2"/>
            </w:pPr>
            <w:r w:rsidRPr="00F26913">
              <w:t>PROBABILIDADE:</w:t>
            </w:r>
          </w:p>
        </w:tc>
        <w:tc>
          <w:tcPr>
            <w:tcW w:w="6377" w:type="dxa"/>
            <w:gridSpan w:val="2"/>
            <w:vAlign w:val="center"/>
          </w:tcPr>
          <w:p w14:paraId="7964C5F2" w14:textId="77777777" w:rsidR="001C3671" w:rsidRPr="00F26913" w:rsidRDefault="001C3671" w:rsidP="00E23E03">
            <w:pPr>
              <w:pStyle w:val="Nivel2"/>
            </w:pPr>
            <w:r w:rsidRPr="00F26913">
              <w:t>Média</w:t>
            </w:r>
          </w:p>
        </w:tc>
      </w:tr>
      <w:tr w:rsidR="001C3671" w:rsidRPr="00F26913" w14:paraId="44A23A2C" w14:textId="77777777" w:rsidTr="002134E4">
        <w:trPr>
          <w:jc w:val="center"/>
        </w:trPr>
        <w:tc>
          <w:tcPr>
            <w:tcW w:w="2689" w:type="dxa"/>
            <w:vAlign w:val="center"/>
          </w:tcPr>
          <w:p w14:paraId="7A93892E" w14:textId="77777777" w:rsidR="001C3671" w:rsidRPr="00F26913" w:rsidRDefault="001C3671" w:rsidP="00E23E03">
            <w:pPr>
              <w:pStyle w:val="Nivel2"/>
            </w:pPr>
            <w:r w:rsidRPr="00F26913">
              <w:t>IMPACTO:</w:t>
            </w:r>
          </w:p>
        </w:tc>
        <w:tc>
          <w:tcPr>
            <w:tcW w:w="6377" w:type="dxa"/>
            <w:gridSpan w:val="2"/>
            <w:vAlign w:val="center"/>
          </w:tcPr>
          <w:p w14:paraId="09029F34" w14:textId="77777777" w:rsidR="001C3671" w:rsidRPr="00F26913" w:rsidRDefault="001C3671" w:rsidP="00E23E03">
            <w:pPr>
              <w:pStyle w:val="Nivel2"/>
            </w:pPr>
            <w:r w:rsidRPr="00F26913">
              <w:t>Alto</w:t>
            </w:r>
          </w:p>
        </w:tc>
      </w:tr>
      <w:tr w:rsidR="001C3671" w:rsidRPr="00F26913" w14:paraId="7C45DEF8" w14:textId="77777777" w:rsidTr="002134E4">
        <w:trPr>
          <w:jc w:val="center"/>
        </w:trPr>
        <w:tc>
          <w:tcPr>
            <w:tcW w:w="2689" w:type="dxa"/>
            <w:vAlign w:val="center"/>
          </w:tcPr>
          <w:p w14:paraId="1E9E913D" w14:textId="77777777" w:rsidR="001C3671" w:rsidRPr="00F26913" w:rsidRDefault="001C3671" w:rsidP="00E23E03">
            <w:pPr>
              <w:pStyle w:val="Nivel2"/>
            </w:pPr>
            <w:r w:rsidRPr="00F26913">
              <w:t>NÍVEL DE RISCO:</w:t>
            </w:r>
          </w:p>
        </w:tc>
        <w:tc>
          <w:tcPr>
            <w:tcW w:w="6377" w:type="dxa"/>
            <w:gridSpan w:val="2"/>
            <w:shd w:val="clear" w:color="auto" w:fill="FF0000"/>
            <w:vAlign w:val="center"/>
          </w:tcPr>
          <w:p w14:paraId="4436902D" w14:textId="77777777" w:rsidR="001C3671" w:rsidRPr="00F26913" w:rsidRDefault="001C3671" w:rsidP="00E23E03">
            <w:pPr>
              <w:pStyle w:val="Nivel2"/>
            </w:pPr>
            <w:r w:rsidRPr="00F26913">
              <w:t>ALTO</w:t>
            </w:r>
          </w:p>
        </w:tc>
      </w:tr>
      <w:tr w:rsidR="001C3671" w:rsidRPr="00F26913" w14:paraId="6AD89B77" w14:textId="77777777" w:rsidTr="002134E4">
        <w:trPr>
          <w:jc w:val="center"/>
        </w:trPr>
        <w:tc>
          <w:tcPr>
            <w:tcW w:w="2689" w:type="dxa"/>
            <w:vAlign w:val="center"/>
          </w:tcPr>
          <w:p w14:paraId="1F87BB05" w14:textId="77777777" w:rsidR="001C3671" w:rsidRPr="00F26913" w:rsidRDefault="001C3671" w:rsidP="00E23E03">
            <w:pPr>
              <w:pStyle w:val="Nivel2"/>
            </w:pPr>
            <w:r w:rsidRPr="00F26913">
              <w:t>FASE DO PROCESSO DE CONTRATAÇÃO:</w:t>
            </w:r>
          </w:p>
        </w:tc>
        <w:tc>
          <w:tcPr>
            <w:tcW w:w="6377" w:type="dxa"/>
            <w:gridSpan w:val="2"/>
            <w:vAlign w:val="center"/>
          </w:tcPr>
          <w:p w14:paraId="351E6A16" w14:textId="77777777" w:rsidR="001C3671" w:rsidRPr="00F26913" w:rsidRDefault="001C3671" w:rsidP="00E23E03">
            <w:pPr>
              <w:pStyle w:val="Nivel2"/>
            </w:pPr>
            <w:r w:rsidRPr="00F26913">
              <w:t>Execução Contratual</w:t>
            </w:r>
          </w:p>
        </w:tc>
      </w:tr>
      <w:tr w:rsidR="001C3671" w:rsidRPr="00F26913" w14:paraId="5FE9192C" w14:textId="77777777" w:rsidTr="002134E4">
        <w:trPr>
          <w:jc w:val="center"/>
        </w:trPr>
        <w:tc>
          <w:tcPr>
            <w:tcW w:w="2689" w:type="dxa"/>
            <w:vAlign w:val="center"/>
          </w:tcPr>
          <w:p w14:paraId="12D11D65" w14:textId="77777777" w:rsidR="001C3671" w:rsidRPr="00F26913" w:rsidRDefault="001C3671" w:rsidP="00E23E03">
            <w:pPr>
              <w:pStyle w:val="Nivel2"/>
            </w:pPr>
            <w:r w:rsidRPr="00F26913">
              <w:t>ALOCAÇÃO DO RISCO:</w:t>
            </w:r>
          </w:p>
        </w:tc>
        <w:tc>
          <w:tcPr>
            <w:tcW w:w="6377" w:type="dxa"/>
            <w:gridSpan w:val="2"/>
            <w:vAlign w:val="center"/>
          </w:tcPr>
          <w:p w14:paraId="7B615439" w14:textId="77777777" w:rsidR="001C3671" w:rsidRPr="00F26913" w:rsidRDefault="001C3671" w:rsidP="00E23E03">
            <w:pPr>
              <w:pStyle w:val="Nivel2"/>
            </w:pPr>
            <w:r w:rsidRPr="00F26913">
              <w:t>Contratada</w:t>
            </w:r>
          </w:p>
        </w:tc>
      </w:tr>
      <w:tr w:rsidR="001C3671" w:rsidRPr="00F26913" w14:paraId="434279EE" w14:textId="77777777" w:rsidTr="002134E4">
        <w:trPr>
          <w:trHeight w:val="543"/>
          <w:jc w:val="center"/>
        </w:trPr>
        <w:tc>
          <w:tcPr>
            <w:tcW w:w="2689" w:type="dxa"/>
            <w:vMerge w:val="restart"/>
            <w:vAlign w:val="center"/>
          </w:tcPr>
          <w:p w14:paraId="0C77A09A" w14:textId="77777777" w:rsidR="001C3671" w:rsidRPr="00F26913" w:rsidRDefault="001C3671" w:rsidP="00E23E03">
            <w:pPr>
              <w:pStyle w:val="Nivel2"/>
            </w:pPr>
            <w:r w:rsidRPr="00F26913">
              <w:t>DANOS:</w:t>
            </w:r>
          </w:p>
        </w:tc>
        <w:tc>
          <w:tcPr>
            <w:tcW w:w="6377" w:type="dxa"/>
            <w:gridSpan w:val="2"/>
            <w:vAlign w:val="center"/>
          </w:tcPr>
          <w:p w14:paraId="6458F1D6" w14:textId="77777777" w:rsidR="001C3671" w:rsidRPr="00F26913" w:rsidRDefault="001C3671" w:rsidP="001C3671">
            <w:pPr>
              <w:autoSpaceDE w:val="0"/>
              <w:autoSpaceDN w:val="0"/>
              <w:adjustRightInd w:val="0"/>
              <w:jc w:val="center"/>
              <w:rPr>
                <w:rFonts w:ascii="Cambria" w:hAnsi="Cambria"/>
                <w:sz w:val="20"/>
                <w:szCs w:val="20"/>
              </w:rPr>
            </w:pPr>
            <w:r w:rsidRPr="00F26913">
              <w:rPr>
                <w:rFonts w:ascii="Cambria" w:hAnsi="Cambria" w:cs="TimesNewRomanPSMT"/>
                <w:sz w:val="20"/>
                <w:szCs w:val="20"/>
                <w:lang w:eastAsia="en-US"/>
              </w:rPr>
              <w:t>Atrasos para entrega da obra.</w:t>
            </w:r>
          </w:p>
        </w:tc>
      </w:tr>
      <w:tr w:rsidR="001C3671" w:rsidRPr="00F26913" w14:paraId="2EDAA229" w14:textId="77777777" w:rsidTr="002134E4">
        <w:trPr>
          <w:trHeight w:val="753"/>
          <w:jc w:val="center"/>
        </w:trPr>
        <w:tc>
          <w:tcPr>
            <w:tcW w:w="2689" w:type="dxa"/>
            <w:vMerge/>
            <w:vAlign w:val="center"/>
          </w:tcPr>
          <w:p w14:paraId="684C7B79" w14:textId="77777777" w:rsidR="001C3671" w:rsidRPr="00F26913" w:rsidRDefault="001C3671" w:rsidP="00E23E03">
            <w:pPr>
              <w:pStyle w:val="Nivel2"/>
            </w:pPr>
          </w:p>
        </w:tc>
        <w:tc>
          <w:tcPr>
            <w:tcW w:w="6377" w:type="dxa"/>
            <w:gridSpan w:val="2"/>
            <w:vAlign w:val="center"/>
          </w:tcPr>
          <w:p w14:paraId="5929ACE5"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Alteração dos custos inicialmente previstos para execução da obra.</w:t>
            </w:r>
          </w:p>
        </w:tc>
      </w:tr>
      <w:tr w:rsidR="001C3671" w:rsidRPr="00F26913" w14:paraId="48286194" w14:textId="77777777" w:rsidTr="002134E4">
        <w:trPr>
          <w:trHeight w:val="753"/>
          <w:jc w:val="center"/>
        </w:trPr>
        <w:tc>
          <w:tcPr>
            <w:tcW w:w="2689" w:type="dxa"/>
            <w:vMerge/>
            <w:vAlign w:val="center"/>
          </w:tcPr>
          <w:p w14:paraId="148BD7FD" w14:textId="77777777" w:rsidR="001C3671" w:rsidRPr="00F26913" w:rsidRDefault="001C3671" w:rsidP="00E23E03">
            <w:pPr>
              <w:pStyle w:val="Nivel2"/>
            </w:pPr>
          </w:p>
        </w:tc>
        <w:tc>
          <w:tcPr>
            <w:tcW w:w="6377" w:type="dxa"/>
            <w:gridSpan w:val="2"/>
            <w:vAlign w:val="center"/>
          </w:tcPr>
          <w:p w14:paraId="53E9B743" w14:textId="77777777" w:rsidR="001C3671" w:rsidRPr="00F26913" w:rsidRDefault="001C3671" w:rsidP="001C3671">
            <w:pPr>
              <w:autoSpaceDE w:val="0"/>
              <w:autoSpaceDN w:val="0"/>
              <w:adjustRightInd w:val="0"/>
              <w:jc w:val="center"/>
              <w:rPr>
                <w:rFonts w:ascii="Cambria" w:hAnsi="Cambria" w:cs="TimesNewRomanPSMT"/>
                <w:sz w:val="20"/>
                <w:szCs w:val="20"/>
                <w:lang w:eastAsia="en-US"/>
              </w:rPr>
            </w:pPr>
            <w:r w:rsidRPr="00F26913">
              <w:rPr>
                <w:rFonts w:ascii="Cambria" w:hAnsi="Cambria" w:cs="TimesNewRomanPSMT"/>
                <w:sz w:val="20"/>
                <w:szCs w:val="20"/>
                <w:lang w:eastAsia="en-US"/>
              </w:rPr>
              <w:t>Necessidade de realização de nova licitação ou de contratação de remanescente, impactando no planejamento da Administração.</w:t>
            </w:r>
          </w:p>
        </w:tc>
      </w:tr>
      <w:tr w:rsidR="001C3671" w:rsidRPr="00F26913" w14:paraId="6870710F" w14:textId="77777777" w:rsidTr="002134E4">
        <w:trPr>
          <w:trHeight w:val="1320"/>
          <w:jc w:val="center"/>
        </w:trPr>
        <w:tc>
          <w:tcPr>
            <w:tcW w:w="2689" w:type="dxa"/>
            <w:vAlign w:val="center"/>
          </w:tcPr>
          <w:p w14:paraId="5034353E" w14:textId="77777777" w:rsidR="001C3671" w:rsidRPr="00F26913" w:rsidRDefault="001C3671" w:rsidP="00E23E03">
            <w:pPr>
              <w:pStyle w:val="Nivel2"/>
            </w:pPr>
            <w:r w:rsidRPr="00F26913">
              <w:t>AÇÕES PREVENTIVAS/SETOR RESPONSÁVEL</w:t>
            </w:r>
          </w:p>
        </w:tc>
        <w:tc>
          <w:tcPr>
            <w:tcW w:w="3357" w:type="dxa"/>
            <w:vAlign w:val="center"/>
          </w:tcPr>
          <w:p w14:paraId="7DEB7A7D" w14:textId="77777777" w:rsidR="001C3671" w:rsidRPr="00F26913" w:rsidRDefault="001C3671" w:rsidP="001C3671">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Prever, dentre as cláusulas do Contrato, sanções que contemplem esta situação.</w:t>
            </w:r>
          </w:p>
        </w:tc>
        <w:tc>
          <w:tcPr>
            <w:tcW w:w="3020" w:type="dxa"/>
            <w:vAlign w:val="center"/>
          </w:tcPr>
          <w:p w14:paraId="4DC70DFD"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145829E4" w14:textId="77777777" w:rsidTr="002134E4">
        <w:trPr>
          <w:trHeight w:val="1089"/>
          <w:jc w:val="center"/>
        </w:trPr>
        <w:tc>
          <w:tcPr>
            <w:tcW w:w="2689" w:type="dxa"/>
            <w:vMerge w:val="restart"/>
            <w:vAlign w:val="center"/>
          </w:tcPr>
          <w:p w14:paraId="3CAE3799" w14:textId="77777777" w:rsidR="001C3671" w:rsidRPr="00F26913" w:rsidRDefault="001C3671" w:rsidP="00E23E03">
            <w:pPr>
              <w:pStyle w:val="Nivel2"/>
            </w:pPr>
            <w:r w:rsidRPr="00F26913">
              <w:t>AÇÕES DE CONTINGÊNCIAS/SETOR RESPONSÁVEL</w:t>
            </w:r>
          </w:p>
        </w:tc>
        <w:tc>
          <w:tcPr>
            <w:tcW w:w="3357" w:type="dxa"/>
            <w:vAlign w:val="center"/>
          </w:tcPr>
          <w:p w14:paraId="0297B8AF" w14:textId="77777777" w:rsidR="001C3671" w:rsidRPr="00F26913" w:rsidRDefault="001C3671" w:rsidP="001C3671">
            <w:pPr>
              <w:autoSpaceDE w:val="0"/>
              <w:autoSpaceDN w:val="0"/>
              <w:adjustRightInd w:val="0"/>
              <w:jc w:val="center"/>
              <w:rPr>
                <w:rFonts w:ascii="Cambria" w:hAnsi="Cambria"/>
                <w:b/>
                <w:sz w:val="20"/>
                <w:szCs w:val="20"/>
              </w:rPr>
            </w:pPr>
            <w:r w:rsidRPr="00F26913">
              <w:rPr>
                <w:rFonts w:ascii="Cambria" w:hAnsi="Cambria" w:cs="TimesNewRomanPSMT"/>
                <w:sz w:val="20"/>
                <w:szCs w:val="20"/>
                <w:lang w:eastAsia="en-US"/>
              </w:rPr>
              <w:t>Instaurar processo para aplicação das penalidades à Contratada.</w:t>
            </w:r>
          </w:p>
        </w:tc>
        <w:tc>
          <w:tcPr>
            <w:tcW w:w="3020" w:type="dxa"/>
            <w:vAlign w:val="center"/>
          </w:tcPr>
          <w:p w14:paraId="1194CBB9" w14:textId="77777777" w:rsidR="001C3671" w:rsidRPr="00F26913" w:rsidRDefault="001C3671" w:rsidP="00E23E03">
            <w:pPr>
              <w:pStyle w:val="Nivel2"/>
            </w:pPr>
            <w:r w:rsidRPr="00F26913">
              <w:t>Fiscalização Técnica/Gestor do Contrato/Comissão de Processo Administrativo</w:t>
            </w:r>
          </w:p>
        </w:tc>
      </w:tr>
      <w:tr w:rsidR="001C3671" w:rsidRPr="00F26913" w14:paraId="3C4EEA8B" w14:textId="77777777" w:rsidTr="00E23E03">
        <w:trPr>
          <w:trHeight w:val="166"/>
          <w:jc w:val="center"/>
        </w:trPr>
        <w:tc>
          <w:tcPr>
            <w:tcW w:w="2689" w:type="dxa"/>
            <w:vMerge/>
            <w:vAlign w:val="center"/>
          </w:tcPr>
          <w:p w14:paraId="154BC45B" w14:textId="77777777" w:rsidR="001C3671" w:rsidRPr="00F26913" w:rsidRDefault="001C3671" w:rsidP="00E23E03">
            <w:pPr>
              <w:pStyle w:val="Nivel2"/>
            </w:pPr>
          </w:p>
        </w:tc>
        <w:tc>
          <w:tcPr>
            <w:tcW w:w="3357" w:type="dxa"/>
            <w:vAlign w:val="center"/>
          </w:tcPr>
          <w:p w14:paraId="428D4596" w14:textId="7A73BEBF" w:rsidR="001C3671" w:rsidRPr="00E23E03" w:rsidRDefault="001C3671" w:rsidP="00E23E03">
            <w:pPr>
              <w:spacing w:beforeAutospacing="1" w:afterAutospacing="1"/>
              <w:jc w:val="center"/>
              <w:rPr>
                <w:rFonts w:ascii="Cambria" w:eastAsia="Times New Roman" w:hAnsi="Cambria" w:cs="Times New Roman"/>
                <w:sz w:val="20"/>
                <w:szCs w:val="20"/>
              </w:rPr>
            </w:pPr>
            <w:r w:rsidRPr="00F26913">
              <w:rPr>
                <w:rFonts w:ascii="Cambria" w:eastAsia="Times New Roman" w:hAnsi="Cambria" w:cs="Times New Roman"/>
                <w:sz w:val="20"/>
                <w:szCs w:val="20"/>
              </w:rPr>
              <w:t xml:space="preserve">Em caso de rescisão, executar a garantia e convocar os licitantes remanescentes para assumir o contrato nas mesmas condições do primeiro colocado, conforme </w:t>
            </w:r>
            <w:r w:rsidRPr="00F26913">
              <w:rPr>
                <w:rFonts w:ascii="Cambria" w:eastAsia="Times New Roman" w:hAnsi="Cambria" w:cs="Times New Roman"/>
                <w:b/>
                <w:bCs/>
                <w:sz w:val="20"/>
                <w:szCs w:val="20"/>
              </w:rPr>
              <w:t>art. 90, § 2º, da Lei nº 14.133/2021</w:t>
            </w:r>
            <w:r w:rsidR="00E23E03">
              <w:rPr>
                <w:rFonts w:ascii="Cambria" w:eastAsia="Times New Roman" w:hAnsi="Cambria" w:cs="Times New Roman"/>
                <w:sz w:val="20"/>
                <w:szCs w:val="20"/>
              </w:rPr>
              <w:t>.</w:t>
            </w:r>
          </w:p>
        </w:tc>
        <w:tc>
          <w:tcPr>
            <w:tcW w:w="3020" w:type="dxa"/>
            <w:vAlign w:val="center"/>
          </w:tcPr>
          <w:p w14:paraId="40B35EF6" w14:textId="77777777" w:rsidR="001C3671" w:rsidRPr="00F26913" w:rsidRDefault="001C3671" w:rsidP="00E23E03">
            <w:pPr>
              <w:pStyle w:val="Nivel2"/>
            </w:pPr>
            <w:r w:rsidRPr="00F26913">
              <w:t>Divisão de Engenharia e Urbanismo/Divisão de Licitação</w:t>
            </w:r>
          </w:p>
        </w:tc>
      </w:tr>
      <w:tr w:rsidR="001C3671" w:rsidRPr="00F26913" w14:paraId="2990FD07" w14:textId="77777777" w:rsidTr="002134E4">
        <w:trPr>
          <w:trHeight w:val="406"/>
          <w:jc w:val="center"/>
        </w:trPr>
        <w:tc>
          <w:tcPr>
            <w:tcW w:w="9066" w:type="dxa"/>
            <w:gridSpan w:val="3"/>
            <w:shd w:val="clear" w:color="auto" w:fill="DBDBDB" w:themeFill="accent3" w:themeFillTint="66"/>
            <w:vAlign w:val="center"/>
          </w:tcPr>
          <w:p w14:paraId="3A88B4E8" w14:textId="77777777" w:rsidR="001C3671" w:rsidRPr="00F26913" w:rsidRDefault="001C3671" w:rsidP="00E23E03">
            <w:pPr>
              <w:pStyle w:val="Nivel2"/>
            </w:pPr>
            <w:r w:rsidRPr="00F26913">
              <w:lastRenderedPageBreak/>
              <w:t>RISCO 21</w:t>
            </w:r>
          </w:p>
        </w:tc>
      </w:tr>
      <w:tr w:rsidR="001C3671" w:rsidRPr="00F26913" w14:paraId="42F2306B" w14:textId="77777777" w:rsidTr="002134E4">
        <w:trPr>
          <w:trHeight w:val="562"/>
          <w:jc w:val="center"/>
        </w:trPr>
        <w:tc>
          <w:tcPr>
            <w:tcW w:w="2689" w:type="dxa"/>
            <w:vAlign w:val="center"/>
          </w:tcPr>
          <w:p w14:paraId="3A47B9BA" w14:textId="77777777" w:rsidR="001C3671" w:rsidRPr="00F26913" w:rsidRDefault="001C3671" w:rsidP="00E23E03">
            <w:pPr>
              <w:pStyle w:val="Nivel2"/>
            </w:pPr>
            <w:r w:rsidRPr="00F26913">
              <w:t>RISCO:</w:t>
            </w:r>
          </w:p>
        </w:tc>
        <w:tc>
          <w:tcPr>
            <w:tcW w:w="6377" w:type="dxa"/>
            <w:gridSpan w:val="2"/>
            <w:vAlign w:val="center"/>
          </w:tcPr>
          <w:p w14:paraId="6CACF9A5" w14:textId="77777777" w:rsidR="001C3671" w:rsidRPr="00F26913" w:rsidRDefault="001C3671" w:rsidP="00E23E03">
            <w:pPr>
              <w:pStyle w:val="Nivel2"/>
            </w:pPr>
            <w:r w:rsidRPr="00F26913">
              <w:t>Descumprimento das obrigações trabalhistas, previdenciárias e com FGTS pela Contratada.</w:t>
            </w:r>
          </w:p>
        </w:tc>
      </w:tr>
      <w:tr w:rsidR="001C3671" w:rsidRPr="00F26913" w14:paraId="294D62C6" w14:textId="77777777" w:rsidTr="002134E4">
        <w:trPr>
          <w:trHeight w:val="328"/>
          <w:jc w:val="center"/>
        </w:trPr>
        <w:tc>
          <w:tcPr>
            <w:tcW w:w="2689" w:type="dxa"/>
            <w:vAlign w:val="center"/>
          </w:tcPr>
          <w:p w14:paraId="60384DEA" w14:textId="77777777" w:rsidR="001C3671" w:rsidRPr="00F26913" w:rsidRDefault="001C3671" w:rsidP="00E23E03">
            <w:pPr>
              <w:pStyle w:val="Nivel2"/>
            </w:pPr>
            <w:r w:rsidRPr="00F26913">
              <w:t>PROBABILIDADE:</w:t>
            </w:r>
          </w:p>
        </w:tc>
        <w:tc>
          <w:tcPr>
            <w:tcW w:w="6377" w:type="dxa"/>
            <w:gridSpan w:val="2"/>
            <w:vAlign w:val="center"/>
          </w:tcPr>
          <w:p w14:paraId="6B11EA10" w14:textId="77777777" w:rsidR="001C3671" w:rsidRPr="00F26913" w:rsidRDefault="001C3671" w:rsidP="00E23E03">
            <w:pPr>
              <w:pStyle w:val="Nivel2"/>
            </w:pPr>
            <w:r w:rsidRPr="00F26913">
              <w:t>Baixa</w:t>
            </w:r>
          </w:p>
        </w:tc>
      </w:tr>
      <w:tr w:rsidR="001C3671" w:rsidRPr="00F26913" w14:paraId="10A7DF61" w14:textId="77777777" w:rsidTr="002134E4">
        <w:trPr>
          <w:trHeight w:val="328"/>
          <w:jc w:val="center"/>
        </w:trPr>
        <w:tc>
          <w:tcPr>
            <w:tcW w:w="2689" w:type="dxa"/>
            <w:vAlign w:val="center"/>
          </w:tcPr>
          <w:p w14:paraId="18D2FC41" w14:textId="77777777" w:rsidR="001C3671" w:rsidRPr="00F26913" w:rsidRDefault="001C3671" w:rsidP="00E23E03">
            <w:pPr>
              <w:pStyle w:val="Nivel2"/>
            </w:pPr>
            <w:r w:rsidRPr="00F26913">
              <w:t>IMPACTO:</w:t>
            </w:r>
          </w:p>
        </w:tc>
        <w:tc>
          <w:tcPr>
            <w:tcW w:w="6377" w:type="dxa"/>
            <w:gridSpan w:val="2"/>
            <w:vAlign w:val="center"/>
          </w:tcPr>
          <w:p w14:paraId="71241789" w14:textId="77777777" w:rsidR="001C3671" w:rsidRPr="00F26913" w:rsidRDefault="001C3671" w:rsidP="00E23E03">
            <w:pPr>
              <w:pStyle w:val="Nivel2"/>
            </w:pPr>
            <w:r w:rsidRPr="00F26913">
              <w:t>Alto</w:t>
            </w:r>
          </w:p>
        </w:tc>
      </w:tr>
      <w:tr w:rsidR="001C3671" w:rsidRPr="00F26913" w14:paraId="61F9929F" w14:textId="77777777" w:rsidTr="002134E4">
        <w:trPr>
          <w:trHeight w:val="328"/>
          <w:jc w:val="center"/>
        </w:trPr>
        <w:tc>
          <w:tcPr>
            <w:tcW w:w="2689" w:type="dxa"/>
            <w:vAlign w:val="center"/>
          </w:tcPr>
          <w:p w14:paraId="1331426A" w14:textId="77777777" w:rsidR="001C3671" w:rsidRPr="00F26913" w:rsidRDefault="001C3671" w:rsidP="00E23E03">
            <w:pPr>
              <w:pStyle w:val="Nivel2"/>
            </w:pPr>
            <w:r w:rsidRPr="00F26913">
              <w:t>NÍVEL DE RISCO:</w:t>
            </w:r>
          </w:p>
        </w:tc>
        <w:tc>
          <w:tcPr>
            <w:tcW w:w="6377" w:type="dxa"/>
            <w:gridSpan w:val="2"/>
            <w:shd w:val="clear" w:color="auto" w:fill="FFFF00"/>
            <w:vAlign w:val="center"/>
          </w:tcPr>
          <w:p w14:paraId="63CD9C7F" w14:textId="77777777" w:rsidR="001C3671" w:rsidRPr="00F26913" w:rsidRDefault="001C3671" w:rsidP="00E23E03">
            <w:pPr>
              <w:pStyle w:val="Nivel2"/>
            </w:pPr>
            <w:r w:rsidRPr="00F26913">
              <w:t>MÉDIO</w:t>
            </w:r>
          </w:p>
        </w:tc>
      </w:tr>
      <w:tr w:rsidR="001C3671" w:rsidRPr="00F26913" w14:paraId="4081BE0E" w14:textId="77777777" w:rsidTr="002134E4">
        <w:trPr>
          <w:trHeight w:val="328"/>
          <w:jc w:val="center"/>
        </w:trPr>
        <w:tc>
          <w:tcPr>
            <w:tcW w:w="2689" w:type="dxa"/>
            <w:vAlign w:val="center"/>
          </w:tcPr>
          <w:p w14:paraId="3E7AB979" w14:textId="77777777" w:rsidR="001C3671" w:rsidRPr="00F26913" w:rsidRDefault="001C3671" w:rsidP="00E23E03">
            <w:pPr>
              <w:pStyle w:val="Nivel2"/>
            </w:pPr>
            <w:r w:rsidRPr="00F26913">
              <w:t>FASE DO PROCESSO DE CONTRATAÇÃO:</w:t>
            </w:r>
          </w:p>
        </w:tc>
        <w:tc>
          <w:tcPr>
            <w:tcW w:w="6377" w:type="dxa"/>
            <w:gridSpan w:val="2"/>
            <w:vAlign w:val="center"/>
          </w:tcPr>
          <w:p w14:paraId="052A3D63" w14:textId="77777777" w:rsidR="001C3671" w:rsidRPr="00F26913" w:rsidRDefault="001C3671" w:rsidP="00E23E03">
            <w:pPr>
              <w:pStyle w:val="Nivel2"/>
            </w:pPr>
            <w:r w:rsidRPr="00F26913">
              <w:t>Execução Contratual</w:t>
            </w:r>
          </w:p>
        </w:tc>
      </w:tr>
      <w:tr w:rsidR="001C3671" w:rsidRPr="00F26913" w14:paraId="4A758F3C" w14:textId="77777777" w:rsidTr="002134E4">
        <w:trPr>
          <w:trHeight w:val="328"/>
          <w:jc w:val="center"/>
        </w:trPr>
        <w:tc>
          <w:tcPr>
            <w:tcW w:w="2689" w:type="dxa"/>
            <w:vAlign w:val="center"/>
          </w:tcPr>
          <w:p w14:paraId="4C64F6AD" w14:textId="77777777" w:rsidR="001C3671" w:rsidRPr="00F26913" w:rsidRDefault="001C3671" w:rsidP="00E23E03">
            <w:pPr>
              <w:pStyle w:val="Nivel2"/>
            </w:pPr>
            <w:r w:rsidRPr="00F26913">
              <w:t>ALOCAÇÃO DO RISCO:</w:t>
            </w:r>
          </w:p>
        </w:tc>
        <w:tc>
          <w:tcPr>
            <w:tcW w:w="6377" w:type="dxa"/>
            <w:gridSpan w:val="2"/>
            <w:vAlign w:val="center"/>
          </w:tcPr>
          <w:p w14:paraId="585831A6" w14:textId="6CA1758C" w:rsidR="001C3671" w:rsidRPr="00F26913" w:rsidRDefault="001C3671" w:rsidP="00E23E03">
            <w:pPr>
              <w:pStyle w:val="Nivel2"/>
            </w:pPr>
            <w:r w:rsidRPr="00F26913">
              <w:t>Contratada</w:t>
            </w:r>
          </w:p>
        </w:tc>
      </w:tr>
      <w:tr w:rsidR="001C3671" w:rsidRPr="00F26913" w14:paraId="1FBE9D39" w14:textId="77777777" w:rsidTr="002134E4">
        <w:trPr>
          <w:trHeight w:val="328"/>
          <w:jc w:val="center"/>
        </w:trPr>
        <w:tc>
          <w:tcPr>
            <w:tcW w:w="2689" w:type="dxa"/>
            <w:vMerge w:val="restart"/>
            <w:vAlign w:val="center"/>
          </w:tcPr>
          <w:p w14:paraId="1B04DA26" w14:textId="77777777" w:rsidR="001C3671" w:rsidRPr="00F26913" w:rsidRDefault="001C3671" w:rsidP="00E23E03">
            <w:pPr>
              <w:pStyle w:val="Nivel2"/>
            </w:pPr>
            <w:r w:rsidRPr="00F26913">
              <w:t>DANOS:</w:t>
            </w:r>
          </w:p>
        </w:tc>
        <w:tc>
          <w:tcPr>
            <w:tcW w:w="6377" w:type="dxa"/>
            <w:gridSpan w:val="2"/>
            <w:vAlign w:val="center"/>
          </w:tcPr>
          <w:p w14:paraId="2431A61E" w14:textId="77777777" w:rsidR="001C3671" w:rsidRPr="00F26913" w:rsidRDefault="001C3671" w:rsidP="00E23E03">
            <w:pPr>
              <w:pStyle w:val="Nivel2"/>
            </w:pPr>
            <w:r w:rsidRPr="00F26913">
              <w:t>Prejuízo aos trabalhadores alocados na execução do objeto.</w:t>
            </w:r>
          </w:p>
        </w:tc>
      </w:tr>
      <w:tr w:rsidR="001C3671" w:rsidRPr="00F26913" w14:paraId="0E155BB2" w14:textId="77777777" w:rsidTr="002134E4">
        <w:trPr>
          <w:trHeight w:val="328"/>
          <w:jc w:val="center"/>
        </w:trPr>
        <w:tc>
          <w:tcPr>
            <w:tcW w:w="2689" w:type="dxa"/>
            <w:vMerge/>
            <w:vAlign w:val="center"/>
          </w:tcPr>
          <w:p w14:paraId="6EA262C1" w14:textId="77777777" w:rsidR="001C3671" w:rsidRPr="00F26913" w:rsidRDefault="001C3671" w:rsidP="00E23E03">
            <w:pPr>
              <w:pStyle w:val="Nivel2"/>
            </w:pPr>
          </w:p>
        </w:tc>
        <w:tc>
          <w:tcPr>
            <w:tcW w:w="6377" w:type="dxa"/>
            <w:gridSpan w:val="2"/>
            <w:vAlign w:val="center"/>
          </w:tcPr>
          <w:p w14:paraId="66B37827" w14:textId="77777777" w:rsidR="001C3671" w:rsidRPr="00F26913" w:rsidRDefault="001C3671" w:rsidP="00E23E03">
            <w:pPr>
              <w:pStyle w:val="Nivel2"/>
            </w:pPr>
            <w:r w:rsidRPr="00F26913">
              <w:t>Possibilidade de demandas judiciais trabalhistas contra a Contratante.</w:t>
            </w:r>
          </w:p>
        </w:tc>
      </w:tr>
      <w:tr w:rsidR="001C3671" w:rsidRPr="00F26913" w14:paraId="62AB27D9" w14:textId="77777777" w:rsidTr="002134E4">
        <w:trPr>
          <w:trHeight w:val="328"/>
          <w:jc w:val="center"/>
        </w:trPr>
        <w:tc>
          <w:tcPr>
            <w:tcW w:w="2689" w:type="dxa"/>
            <w:vMerge w:val="restart"/>
            <w:vAlign w:val="center"/>
          </w:tcPr>
          <w:p w14:paraId="646B61E0" w14:textId="77777777" w:rsidR="001C3671" w:rsidRPr="00F26913" w:rsidRDefault="001C3671" w:rsidP="00E23E03">
            <w:pPr>
              <w:pStyle w:val="Nivel2"/>
            </w:pPr>
          </w:p>
          <w:p w14:paraId="0696C0A5" w14:textId="77777777" w:rsidR="001C3671" w:rsidRPr="00F26913" w:rsidRDefault="001C3671" w:rsidP="00E23E03">
            <w:pPr>
              <w:pStyle w:val="Nivel2"/>
            </w:pPr>
          </w:p>
          <w:p w14:paraId="60692D7E" w14:textId="77777777" w:rsidR="001C3671" w:rsidRPr="00F26913" w:rsidRDefault="001C3671" w:rsidP="00E23E03">
            <w:pPr>
              <w:pStyle w:val="Nivel2"/>
            </w:pPr>
          </w:p>
          <w:p w14:paraId="3E03136A" w14:textId="77777777" w:rsidR="001C3671" w:rsidRPr="00F26913" w:rsidRDefault="001C3671" w:rsidP="00E23E03">
            <w:pPr>
              <w:pStyle w:val="Nivel2"/>
            </w:pPr>
          </w:p>
          <w:p w14:paraId="170C9EC7" w14:textId="77777777" w:rsidR="001C3671" w:rsidRPr="00F26913" w:rsidRDefault="001C3671" w:rsidP="00E23E03">
            <w:pPr>
              <w:pStyle w:val="Nivel2"/>
            </w:pPr>
            <w:r w:rsidRPr="00F26913">
              <w:t>AÇÕES PREVENTIVAS/SETOR RESPONSÁVEL</w:t>
            </w:r>
          </w:p>
        </w:tc>
        <w:tc>
          <w:tcPr>
            <w:tcW w:w="3357" w:type="dxa"/>
            <w:vAlign w:val="center"/>
          </w:tcPr>
          <w:p w14:paraId="18F9476D" w14:textId="1F2CDB26" w:rsidR="001C3671" w:rsidRPr="00F26913" w:rsidRDefault="00E23E03" w:rsidP="00E23E03">
            <w:pPr>
              <w:autoSpaceDE w:val="0"/>
              <w:autoSpaceDN w:val="0"/>
              <w:adjustRightInd w:val="0"/>
              <w:jc w:val="both"/>
              <w:rPr>
                <w:rFonts w:ascii="Cambria" w:hAnsi="Cambria" w:cs="TimesNewRomanPSMT"/>
                <w:sz w:val="20"/>
                <w:szCs w:val="20"/>
                <w:lang w:eastAsia="en-US"/>
              </w:rPr>
            </w:pPr>
            <w:r>
              <w:rPr>
                <w:rFonts w:ascii="Cambria" w:hAnsi="Cambria" w:cs="TimesNewRomanPSMT"/>
                <w:sz w:val="20"/>
                <w:szCs w:val="20"/>
                <w:lang w:eastAsia="en-US"/>
              </w:rPr>
              <w:t>A</w:t>
            </w:r>
            <w:r w:rsidR="001C3671" w:rsidRPr="00F26913">
              <w:rPr>
                <w:rFonts w:ascii="Cambria" w:hAnsi="Cambria" w:cs="TimesNewRomanPSMT"/>
                <w:sz w:val="20"/>
                <w:szCs w:val="20"/>
                <w:lang w:eastAsia="en-US"/>
              </w:rPr>
              <w:t xml:space="preserve"> </w:t>
            </w:r>
            <w:r>
              <w:rPr>
                <w:rFonts w:ascii="Cambria" w:hAnsi="Cambria" w:cs="TimesNewRomanPSMT"/>
                <w:sz w:val="20"/>
                <w:szCs w:val="20"/>
                <w:lang w:eastAsia="en-US"/>
              </w:rPr>
              <w:t xml:space="preserve">Contratada tem </w:t>
            </w:r>
            <w:r w:rsidR="001C3671" w:rsidRPr="00F26913">
              <w:rPr>
                <w:rFonts w:ascii="Cambria" w:hAnsi="Cambria" w:cs="TimesNewRomanPSMT"/>
                <w:sz w:val="20"/>
                <w:szCs w:val="20"/>
                <w:lang w:eastAsia="en-US"/>
              </w:rPr>
              <w:t>responsabilidade exclusiva sobre o pagamento das obrigações</w:t>
            </w:r>
            <w:r>
              <w:rPr>
                <w:rFonts w:ascii="Cambria" w:hAnsi="Cambria" w:cs="TimesNewRomanPSMT"/>
                <w:sz w:val="20"/>
                <w:szCs w:val="20"/>
                <w:lang w:eastAsia="en-US"/>
              </w:rPr>
              <w:t xml:space="preserve"> </w:t>
            </w:r>
            <w:r w:rsidR="001C3671" w:rsidRPr="00F26913">
              <w:rPr>
                <w:rFonts w:ascii="Cambria" w:hAnsi="Cambria" w:cs="TimesNewRomanPSMT"/>
                <w:sz w:val="20"/>
                <w:szCs w:val="20"/>
                <w:lang w:eastAsia="en-US"/>
              </w:rPr>
              <w:t>trabalhistas, previdenciárias e com o FGTS.</w:t>
            </w:r>
          </w:p>
        </w:tc>
        <w:tc>
          <w:tcPr>
            <w:tcW w:w="3020" w:type="dxa"/>
            <w:vAlign w:val="center"/>
          </w:tcPr>
          <w:p w14:paraId="2E35D7F9"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599ED5BA" w14:textId="77777777" w:rsidTr="002134E4">
        <w:trPr>
          <w:trHeight w:val="328"/>
          <w:jc w:val="center"/>
        </w:trPr>
        <w:tc>
          <w:tcPr>
            <w:tcW w:w="2689" w:type="dxa"/>
            <w:vMerge/>
            <w:vAlign w:val="center"/>
          </w:tcPr>
          <w:p w14:paraId="5B24991B" w14:textId="77777777" w:rsidR="001C3671" w:rsidRPr="00F26913" w:rsidRDefault="001C3671" w:rsidP="00E23E03">
            <w:pPr>
              <w:pStyle w:val="Nivel2"/>
            </w:pPr>
          </w:p>
        </w:tc>
        <w:tc>
          <w:tcPr>
            <w:tcW w:w="3357" w:type="dxa"/>
            <w:vAlign w:val="center"/>
          </w:tcPr>
          <w:p w14:paraId="26128284"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Prever, dentre as cláusulas do contrato, sanções que contemplem esta situação.</w:t>
            </w:r>
          </w:p>
        </w:tc>
        <w:tc>
          <w:tcPr>
            <w:tcW w:w="3020" w:type="dxa"/>
            <w:vAlign w:val="center"/>
          </w:tcPr>
          <w:p w14:paraId="2F25D666"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5FBB63F2" w14:textId="77777777" w:rsidTr="002134E4">
        <w:trPr>
          <w:trHeight w:val="328"/>
          <w:jc w:val="center"/>
        </w:trPr>
        <w:tc>
          <w:tcPr>
            <w:tcW w:w="2689" w:type="dxa"/>
            <w:vMerge/>
            <w:vAlign w:val="center"/>
          </w:tcPr>
          <w:p w14:paraId="3D7A3622" w14:textId="77777777" w:rsidR="001C3671" w:rsidRPr="00F26913" w:rsidRDefault="001C3671" w:rsidP="00E23E03">
            <w:pPr>
              <w:pStyle w:val="Nivel2"/>
            </w:pPr>
          </w:p>
        </w:tc>
        <w:tc>
          <w:tcPr>
            <w:tcW w:w="3357" w:type="dxa"/>
            <w:vAlign w:val="center"/>
          </w:tcPr>
          <w:p w14:paraId="147B8FF8" w14:textId="2B414D62" w:rsidR="001C3671" w:rsidRPr="001C3671" w:rsidRDefault="00E23E03" w:rsidP="00E23E03">
            <w:pPr>
              <w:autoSpaceDE w:val="0"/>
              <w:autoSpaceDN w:val="0"/>
              <w:adjustRightInd w:val="0"/>
              <w:jc w:val="both"/>
              <w:rPr>
                <w:rFonts w:ascii="Cambria" w:hAnsi="Cambria" w:cs="TimesNewRomanPSMT"/>
                <w:sz w:val="20"/>
                <w:szCs w:val="20"/>
                <w:lang w:eastAsia="en-US"/>
              </w:rPr>
            </w:pPr>
            <w:r>
              <w:rPr>
                <w:rFonts w:ascii="Cambria" w:hAnsi="Cambria" w:cs="TimesNewRomanPSMT"/>
                <w:sz w:val="20"/>
                <w:szCs w:val="20"/>
                <w:lang w:eastAsia="en-US"/>
              </w:rPr>
              <w:t>A administração procederá</w:t>
            </w:r>
            <w:r w:rsidR="001C3671" w:rsidRPr="001C3671">
              <w:rPr>
                <w:rFonts w:ascii="Cambria" w:hAnsi="Cambria" w:cs="TimesNewRomanPSMT"/>
                <w:sz w:val="20"/>
                <w:szCs w:val="20"/>
                <w:lang w:eastAsia="en-US"/>
              </w:rPr>
              <w:t xml:space="preserve"> rescisão do contrato por ato unilateral e escrito da contratante e a aplicação das penalidades cabíveis para os casos do não pagamento dos salários e demais verbas trabalhistas, bem como pelo não recolhimento das</w:t>
            </w:r>
          </w:p>
          <w:p w14:paraId="634ED9DC" w14:textId="361E3318" w:rsidR="001C3671" w:rsidRPr="006B5AA2" w:rsidRDefault="001C3671" w:rsidP="00E23E03">
            <w:pPr>
              <w:autoSpaceDE w:val="0"/>
              <w:autoSpaceDN w:val="0"/>
              <w:adjustRightInd w:val="0"/>
              <w:jc w:val="both"/>
              <w:rPr>
                <w:rFonts w:ascii="Cambria" w:hAnsi="Cambria" w:cs="TimesNewRomanPSMT"/>
                <w:color w:val="44546A" w:themeColor="text2"/>
                <w:sz w:val="20"/>
                <w:szCs w:val="20"/>
                <w:lang w:eastAsia="en-US"/>
              </w:rPr>
            </w:pPr>
            <w:r w:rsidRPr="001C3671">
              <w:rPr>
                <w:rFonts w:ascii="Cambria" w:hAnsi="Cambria" w:cs="TimesNewRomanPSMT"/>
                <w:sz w:val="20"/>
                <w:szCs w:val="20"/>
                <w:lang w:eastAsia="en-US"/>
              </w:rPr>
              <w:t xml:space="preserve">contribuições sociais, previdenciárias e para com o Fundo de Garantia do Tempo de Serviço (FGTS), em relação aos empregados da contratada que efetivamente participarem da execução do contrato. </w:t>
            </w:r>
          </w:p>
        </w:tc>
        <w:tc>
          <w:tcPr>
            <w:tcW w:w="3020" w:type="dxa"/>
            <w:vAlign w:val="center"/>
          </w:tcPr>
          <w:p w14:paraId="6308B2AC" w14:textId="77777777" w:rsidR="001C3671" w:rsidRPr="00F26913" w:rsidRDefault="001C3671" w:rsidP="00E23E03">
            <w:pPr>
              <w:pStyle w:val="Nivel2"/>
            </w:pPr>
            <w:r w:rsidRPr="00F26913">
              <w:t>Divisão de Engenharia e Urbanismo/Divisão de Licitação/Procuradoria Jurídica</w:t>
            </w:r>
          </w:p>
        </w:tc>
      </w:tr>
      <w:tr w:rsidR="001C3671" w:rsidRPr="00F26913" w14:paraId="4B541D3B" w14:textId="77777777" w:rsidTr="002134E4">
        <w:trPr>
          <w:trHeight w:val="328"/>
          <w:jc w:val="center"/>
        </w:trPr>
        <w:tc>
          <w:tcPr>
            <w:tcW w:w="2689" w:type="dxa"/>
            <w:vMerge/>
            <w:vAlign w:val="center"/>
          </w:tcPr>
          <w:p w14:paraId="7FD26F2E" w14:textId="77777777" w:rsidR="001C3671" w:rsidRPr="00F26913" w:rsidRDefault="001C3671" w:rsidP="00E23E03">
            <w:pPr>
              <w:pStyle w:val="Nivel2"/>
            </w:pPr>
          </w:p>
        </w:tc>
        <w:tc>
          <w:tcPr>
            <w:tcW w:w="3357" w:type="dxa"/>
            <w:vAlign w:val="center"/>
          </w:tcPr>
          <w:p w14:paraId="4F7424BD" w14:textId="77777777" w:rsidR="001C3671" w:rsidRPr="00F26913" w:rsidRDefault="001C3671" w:rsidP="00E23E03">
            <w:pPr>
              <w:jc w:val="both"/>
              <w:rPr>
                <w:rFonts w:ascii="Cambria" w:eastAsia="Times New Roman" w:hAnsi="Cambria" w:cs="Times New Roman"/>
                <w:sz w:val="20"/>
                <w:szCs w:val="20"/>
              </w:rPr>
            </w:pPr>
            <w:r w:rsidRPr="00F26913">
              <w:rPr>
                <w:rFonts w:ascii="Cambria" w:eastAsia="Times New Roman" w:hAnsi="Cambria" w:cs="Times New Roman"/>
                <w:sz w:val="20"/>
                <w:szCs w:val="20"/>
              </w:rPr>
              <w:t>Fiscalização rigorosa do cumprimento das obrigações, com retenção de pagamentos em caso de inadimplência, conforme previsto em contrato e na legislação.</w:t>
            </w:r>
          </w:p>
          <w:p w14:paraId="4700239C"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p>
        </w:tc>
        <w:tc>
          <w:tcPr>
            <w:tcW w:w="3020" w:type="dxa"/>
            <w:vAlign w:val="center"/>
          </w:tcPr>
          <w:p w14:paraId="6B62E0BA" w14:textId="35B24931" w:rsidR="001C3671" w:rsidRPr="00F26913" w:rsidRDefault="001C3671" w:rsidP="00E23E03">
            <w:pPr>
              <w:pStyle w:val="Nivel2"/>
            </w:pPr>
            <w:r w:rsidRPr="00F26913">
              <w:t>Contratante</w:t>
            </w:r>
          </w:p>
        </w:tc>
      </w:tr>
      <w:tr w:rsidR="001C3671" w:rsidRPr="00F26913" w14:paraId="1980897C" w14:textId="77777777" w:rsidTr="002134E4">
        <w:trPr>
          <w:trHeight w:val="328"/>
          <w:jc w:val="center"/>
        </w:trPr>
        <w:tc>
          <w:tcPr>
            <w:tcW w:w="2689" w:type="dxa"/>
            <w:vMerge w:val="restart"/>
            <w:vAlign w:val="center"/>
          </w:tcPr>
          <w:p w14:paraId="39E319A8" w14:textId="77777777" w:rsidR="001C3671" w:rsidRPr="00F26913" w:rsidRDefault="001C3671" w:rsidP="00E23E03">
            <w:pPr>
              <w:pStyle w:val="Nivel2"/>
            </w:pPr>
            <w:r w:rsidRPr="00F26913">
              <w:t>AÇÕES DE CONTINGÊNCIAS/SETOR RESPONSÁVEL</w:t>
            </w:r>
          </w:p>
        </w:tc>
        <w:tc>
          <w:tcPr>
            <w:tcW w:w="3357" w:type="dxa"/>
            <w:vAlign w:val="center"/>
          </w:tcPr>
          <w:p w14:paraId="585C19D9" w14:textId="77777777" w:rsidR="001C3671" w:rsidRPr="00F26913" w:rsidRDefault="001C3671" w:rsidP="00E23E03">
            <w:pPr>
              <w:autoSpaceDE w:val="0"/>
              <w:autoSpaceDN w:val="0"/>
              <w:adjustRightInd w:val="0"/>
              <w:jc w:val="both"/>
              <w:rPr>
                <w:rFonts w:ascii="Cambria" w:hAnsi="Cambria" w:cs="Arial"/>
                <w:sz w:val="20"/>
                <w:szCs w:val="20"/>
                <w:lang w:eastAsia="en-US"/>
              </w:rPr>
            </w:pPr>
            <w:r w:rsidRPr="00F26913">
              <w:rPr>
                <w:rFonts w:ascii="Cambria" w:hAnsi="Cambria" w:cs="Arial"/>
                <w:sz w:val="20"/>
                <w:szCs w:val="20"/>
                <w:lang w:eastAsia="en-US"/>
              </w:rPr>
              <w:t>Reter o pagamento das medições, em valor proporcional ao</w:t>
            </w:r>
          </w:p>
          <w:p w14:paraId="60586F2C"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Arial"/>
                <w:sz w:val="20"/>
                <w:szCs w:val="20"/>
                <w:lang w:eastAsia="en-US"/>
              </w:rPr>
              <w:t>inadimplemento, até que a situação seja regularizada.</w:t>
            </w:r>
          </w:p>
        </w:tc>
        <w:tc>
          <w:tcPr>
            <w:tcW w:w="3020" w:type="dxa"/>
            <w:vAlign w:val="center"/>
          </w:tcPr>
          <w:p w14:paraId="3BADE6EB" w14:textId="77777777" w:rsidR="001C3671" w:rsidRPr="00F26913" w:rsidRDefault="001C3671" w:rsidP="00E23E03">
            <w:pPr>
              <w:pStyle w:val="Nivel2"/>
            </w:pPr>
            <w:r w:rsidRPr="00F26913">
              <w:t>Fiscalização Administrativa/Gestor do Contrato</w:t>
            </w:r>
          </w:p>
        </w:tc>
      </w:tr>
      <w:tr w:rsidR="001C3671" w:rsidRPr="00F26913" w14:paraId="41F3EAA5" w14:textId="77777777" w:rsidTr="001C3671">
        <w:trPr>
          <w:trHeight w:val="774"/>
          <w:jc w:val="center"/>
        </w:trPr>
        <w:tc>
          <w:tcPr>
            <w:tcW w:w="2689" w:type="dxa"/>
            <w:vMerge/>
            <w:vAlign w:val="center"/>
          </w:tcPr>
          <w:p w14:paraId="732711CA" w14:textId="77777777" w:rsidR="001C3671" w:rsidRPr="00F26913" w:rsidRDefault="001C3671" w:rsidP="00E23E03">
            <w:pPr>
              <w:pStyle w:val="Nivel2"/>
            </w:pPr>
          </w:p>
        </w:tc>
        <w:tc>
          <w:tcPr>
            <w:tcW w:w="3357" w:type="dxa"/>
            <w:vAlign w:val="center"/>
          </w:tcPr>
          <w:p w14:paraId="3CE277FB"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cs="TimesNewRomanPSMT"/>
                <w:sz w:val="20"/>
                <w:szCs w:val="20"/>
                <w:lang w:eastAsia="en-US"/>
              </w:rPr>
              <w:t>Rescisão contratual</w:t>
            </w:r>
          </w:p>
        </w:tc>
        <w:tc>
          <w:tcPr>
            <w:tcW w:w="3020" w:type="dxa"/>
            <w:vAlign w:val="center"/>
          </w:tcPr>
          <w:p w14:paraId="5721ACED" w14:textId="77777777" w:rsidR="001C3671" w:rsidRPr="00F26913" w:rsidRDefault="001C3671" w:rsidP="00E23E03">
            <w:pPr>
              <w:pStyle w:val="Nivel2"/>
            </w:pPr>
            <w:r w:rsidRPr="00F26913">
              <w:t>Fiscalização Técnica/Gestor do Contrato/ Comissão de Processo Administrativo</w:t>
            </w:r>
          </w:p>
        </w:tc>
      </w:tr>
      <w:tr w:rsidR="001C3671" w:rsidRPr="00F26913" w14:paraId="01EFFE93" w14:textId="77777777" w:rsidTr="002134E4">
        <w:trPr>
          <w:trHeight w:val="406"/>
          <w:jc w:val="center"/>
        </w:trPr>
        <w:tc>
          <w:tcPr>
            <w:tcW w:w="9066" w:type="dxa"/>
            <w:gridSpan w:val="3"/>
            <w:shd w:val="clear" w:color="auto" w:fill="DBDBDB" w:themeFill="accent3" w:themeFillTint="66"/>
            <w:vAlign w:val="center"/>
          </w:tcPr>
          <w:p w14:paraId="1D23D005" w14:textId="77777777" w:rsidR="001C3671" w:rsidRPr="00F26913" w:rsidRDefault="001C3671" w:rsidP="00E23E03">
            <w:pPr>
              <w:pStyle w:val="Nivel2"/>
            </w:pPr>
            <w:r w:rsidRPr="00F26913">
              <w:t>RISCO 22</w:t>
            </w:r>
          </w:p>
        </w:tc>
      </w:tr>
      <w:tr w:rsidR="001C3671" w:rsidRPr="00F26913" w14:paraId="4D793E5E" w14:textId="77777777" w:rsidTr="002134E4">
        <w:trPr>
          <w:trHeight w:val="562"/>
          <w:jc w:val="center"/>
        </w:trPr>
        <w:tc>
          <w:tcPr>
            <w:tcW w:w="2689" w:type="dxa"/>
            <w:vAlign w:val="center"/>
          </w:tcPr>
          <w:p w14:paraId="6F060E10" w14:textId="77777777" w:rsidR="001C3671" w:rsidRPr="00F26913" w:rsidRDefault="001C3671" w:rsidP="00E23E03">
            <w:pPr>
              <w:pStyle w:val="Nivel2"/>
            </w:pPr>
            <w:r w:rsidRPr="00F26913">
              <w:lastRenderedPageBreak/>
              <w:t>RISCO:</w:t>
            </w:r>
          </w:p>
        </w:tc>
        <w:tc>
          <w:tcPr>
            <w:tcW w:w="6377" w:type="dxa"/>
            <w:gridSpan w:val="2"/>
            <w:vAlign w:val="center"/>
          </w:tcPr>
          <w:p w14:paraId="565672A6" w14:textId="77777777" w:rsidR="001C3671" w:rsidRPr="00F26913" w:rsidRDefault="001C3671" w:rsidP="00E23E03">
            <w:pPr>
              <w:pStyle w:val="Nivel2"/>
            </w:pPr>
            <w:r w:rsidRPr="00F26913">
              <w:t>Escolha inadequada da composição da base</w:t>
            </w:r>
          </w:p>
        </w:tc>
      </w:tr>
      <w:tr w:rsidR="001C3671" w:rsidRPr="00F26913" w14:paraId="069C7F4B" w14:textId="77777777" w:rsidTr="002134E4">
        <w:trPr>
          <w:trHeight w:val="328"/>
          <w:jc w:val="center"/>
        </w:trPr>
        <w:tc>
          <w:tcPr>
            <w:tcW w:w="2689" w:type="dxa"/>
            <w:vAlign w:val="center"/>
          </w:tcPr>
          <w:p w14:paraId="3F5A83D9" w14:textId="77777777" w:rsidR="001C3671" w:rsidRPr="00F26913" w:rsidRDefault="001C3671" w:rsidP="00E23E03">
            <w:pPr>
              <w:pStyle w:val="Nivel2"/>
            </w:pPr>
            <w:r w:rsidRPr="00F26913">
              <w:t>PROBABILIDADE:</w:t>
            </w:r>
          </w:p>
        </w:tc>
        <w:tc>
          <w:tcPr>
            <w:tcW w:w="6377" w:type="dxa"/>
            <w:gridSpan w:val="2"/>
            <w:vAlign w:val="center"/>
          </w:tcPr>
          <w:p w14:paraId="0E8104A9" w14:textId="77777777" w:rsidR="001C3671" w:rsidRPr="00F26913" w:rsidRDefault="001C3671" w:rsidP="00E23E03">
            <w:pPr>
              <w:pStyle w:val="Nivel2"/>
            </w:pPr>
            <w:r w:rsidRPr="00F26913">
              <w:t>Média</w:t>
            </w:r>
          </w:p>
        </w:tc>
      </w:tr>
      <w:tr w:rsidR="001C3671" w:rsidRPr="00F26913" w14:paraId="339D55EB" w14:textId="77777777" w:rsidTr="002134E4">
        <w:trPr>
          <w:trHeight w:val="328"/>
          <w:jc w:val="center"/>
        </w:trPr>
        <w:tc>
          <w:tcPr>
            <w:tcW w:w="2689" w:type="dxa"/>
            <w:vAlign w:val="center"/>
          </w:tcPr>
          <w:p w14:paraId="3CCC270E" w14:textId="77777777" w:rsidR="001C3671" w:rsidRPr="00F26913" w:rsidRDefault="001C3671" w:rsidP="00E23E03">
            <w:pPr>
              <w:pStyle w:val="Nivel2"/>
            </w:pPr>
            <w:r w:rsidRPr="00F26913">
              <w:t>IMPACTO:</w:t>
            </w:r>
          </w:p>
        </w:tc>
        <w:tc>
          <w:tcPr>
            <w:tcW w:w="6377" w:type="dxa"/>
            <w:gridSpan w:val="2"/>
            <w:vAlign w:val="center"/>
          </w:tcPr>
          <w:p w14:paraId="7F031082" w14:textId="77777777" w:rsidR="001C3671" w:rsidRPr="00F26913" w:rsidRDefault="001C3671" w:rsidP="00E23E03">
            <w:pPr>
              <w:pStyle w:val="Nivel2"/>
            </w:pPr>
            <w:r w:rsidRPr="00F26913">
              <w:t>Alto</w:t>
            </w:r>
          </w:p>
        </w:tc>
      </w:tr>
      <w:tr w:rsidR="001C3671" w:rsidRPr="00F26913" w14:paraId="4AD9EB07" w14:textId="77777777" w:rsidTr="002134E4">
        <w:trPr>
          <w:trHeight w:val="328"/>
          <w:jc w:val="center"/>
        </w:trPr>
        <w:tc>
          <w:tcPr>
            <w:tcW w:w="2689" w:type="dxa"/>
            <w:vAlign w:val="center"/>
          </w:tcPr>
          <w:p w14:paraId="35F5FA9A" w14:textId="77777777" w:rsidR="001C3671" w:rsidRPr="00F26913" w:rsidRDefault="001C3671" w:rsidP="00E23E03">
            <w:pPr>
              <w:pStyle w:val="Nivel2"/>
            </w:pPr>
            <w:r w:rsidRPr="00F26913">
              <w:t>NÍVEL DE RISCO:</w:t>
            </w:r>
          </w:p>
        </w:tc>
        <w:tc>
          <w:tcPr>
            <w:tcW w:w="6377" w:type="dxa"/>
            <w:gridSpan w:val="2"/>
            <w:shd w:val="clear" w:color="auto" w:fill="EE0000"/>
            <w:vAlign w:val="center"/>
          </w:tcPr>
          <w:p w14:paraId="389BC4CE" w14:textId="77777777" w:rsidR="001C3671" w:rsidRPr="00F26913" w:rsidRDefault="001C3671" w:rsidP="00E23E03">
            <w:pPr>
              <w:pStyle w:val="Nivel2"/>
            </w:pPr>
            <w:r w:rsidRPr="00F26913">
              <w:t>Alto</w:t>
            </w:r>
          </w:p>
        </w:tc>
      </w:tr>
      <w:tr w:rsidR="001C3671" w:rsidRPr="00F26913" w14:paraId="735E1E84" w14:textId="77777777" w:rsidTr="002134E4">
        <w:trPr>
          <w:trHeight w:val="328"/>
          <w:jc w:val="center"/>
        </w:trPr>
        <w:tc>
          <w:tcPr>
            <w:tcW w:w="2689" w:type="dxa"/>
            <w:vAlign w:val="center"/>
          </w:tcPr>
          <w:p w14:paraId="251A3D5E" w14:textId="77777777" w:rsidR="001C3671" w:rsidRPr="00F26913" w:rsidRDefault="001C3671" w:rsidP="00E23E03">
            <w:pPr>
              <w:pStyle w:val="Nivel2"/>
            </w:pPr>
            <w:r w:rsidRPr="00F26913">
              <w:t>FASE DO PROCESSO DE CONTRATAÇÃO:</w:t>
            </w:r>
          </w:p>
        </w:tc>
        <w:tc>
          <w:tcPr>
            <w:tcW w:w="6377" w:type="dxa"/>
            <w:gridSpan w:val="2"/>
            <w:vAlign w:val="center"/>
          </w:tcPr>
          <w:p w14:paraId="7AB1001C" w14:textId="77777777" w:rsidR="001C3671" w:rsidRPr="00F26913" w:rsidRDefault="001C3671" w:rsidP="00E23E03">
            <w:pPr>
              <w:pStyle w:val="Nivel2"/>
            </w:pPr>
            <w:r w:rsidRPr="00F26913">
              <w:t>Execução Contratual</w:t>
            </w:r>
          </w:p>
        </w:tc>
      </w:tr>
      <w:tr w:rsidR="001C3671" w:rsidRPr="00F26913" w14:paraId="260FE579" w14:textId="77777777" w:rsidTr="002134E4">
        <w:trPr>
          <w:trHeight w:val="241"/>
          <w:jc w:val="center"/>
        </w:trPr>
        <w:tc>
          <w:tcPr>
            <w:tcW w:w="2689" w:type="dxa"/>
            <w:vAlign w:val="center"/>
          </w:tcPr>
          <w:p w14:paraId="7CC5A0F7" w14:textId="77777777" w:rsidR="001C3671" w:rsidRPr="00F26913" w:rsidRDefault="001C3671" w:rsidP="00E23E03">
            <w:pPr>
              <w:pStyle w:val="Nivel2"/>
            </w:pPr>
            <w:r w:rsidRPr="00F26913">
              <w:t>ALOCAÇÃO DO RISCO:</w:t>
            </w:r>
          </w:p>
        </w:tc>
        <w:tc>
          <w:tcPr>
            <w:tcW w:w="6377" w:type="dxa"/>
            <w:gridSpan w:val="2"/>
            <w:vAlign w:val="center"/>
          </w:tcPr>
          <w:p w14:paraId="44BD1D0A" w14:textId="77777777" w:rsidR="001C3671" w:rsidRPr="00F26913" w:rsidRDefault="001C3671" w:rsidP="00E23E03">
            <w:pPr>
              <w:pStyle w:val="Nivel2"/>
            </w:pPr>
            <w:r w:rsidRPr="00F26913">
              <w:t>Contratante</w:t>
            </w:r>
          </w:p>
        </w:tc>
      </w:tr>
      <w:tr w:rsidR="001C3671" w:rsidRPr="00F26913" w14:paraId="5712B813" w14:textId="77777777" w:rsidTr="002134E4">
        <w:trPr>
          <w:trHeight w:val="328"/>
          <w:jc w:val="center"/>
        </w:trPr>
        <w:tc>
          <w:tcPr>
            <w:tcW w:w="2689" w:type="dxa"/>
            <w:vMerge w:val="restart"/>
            <w:vAlign w:val="center"/>
          </w:tcPr>
          <w:p w14:paraId="4AE30875" w14:textId="77777777" w:rsidR="001C3671" w:rsidRPr="00F26913" w:rsidRDefault="001C3671" w:rsidP="00E23E03">
            <w:pPr>
              <w:pStyle w:val="Nivel2"/>
            </w:pPr>
            <w:r w:rsidRPr="00F26913">
              <w:t>DANOS:</w:t>
            </w:r>
          </w:p>
        </w:tc>
        <w:tc>
          <w:tcPr>
            <w:tcW w:w="6377" w:type="dxa"/>
            <w:gridSpan w:val="2"/>
            <w:vAlign w:val="center"/>
          </w:tcPr>
          <w:p w14:paraId="02C83E82" w14:textId="3C9F0DB3" w:rsidR="001C3671" w:rsidRPr="00F26913" w:rsidRDefault="001C3671" w:rsidP="00E23E03">
            <w:pPr>
              <w:pStyle w:val="Nivel2"/>
            </w:pPr>
            <w:r w:rsidRPr="00F26913">
              <w:t>Afundamentos e desníveis precoces</w:t>
            </w:r>
          </w:p>
        </w:tc>
      </w:tr>
      <w:tr w:rsidR="001C3671" w:rsidRPr="00F26913" w14:paraId="1EEFF48A" w14:textId="77777777" w:rsidTr="002134E4">
        <w:trPr>
          <w:trHeight w:val="328"/>
          <w:jc w:val="center"/>
        </w:trPr>
        <w:tc>
          <w:tcPr>
            <w:tcW w:w="2689" w:type="dxa"/>
            <w:vMerge/>
            <w:vAlign w:val="center"/>
          </w:tcPr>
          <w:p w14:paraId="042C8940" w14:textId="77777777" w:rsidR="001C3671" w:rsidRPr="00F26913" w:rsidRDefault="001C3671" w:rsidP="00E23E03">
            <w:pPr>
              <w:pStyle w:val="Nivel2"/>
            </w:pPr>
          </w:p>
        </w:tc>
        <w:tc>
          <w:tcPr>
            <w:tcW w:w="6377" w:type="dxa"/>
            <w:gridSpan w:val="2"/>
            <w:vAlign w:val="center"/>
          </w:tcPr>
          <w:p w14:paraId="3B9A0649" w14:textId="11A00998" w:rsidR="001C3671" w:rsidRPr="00F26913" w:rsidRDefault="001C3671" w:rsidP="00E23E03">
            <w:pPr>
              <w:pStyle w:val="Nivel2"/>
            </w:pPr>
            <w:r w:rsidRPr="00F26913">
              <w:t xml:space="preserve"> Aumento dos custos de manutenção e operação</w:t>
            </w:r>
          </w:p>
        </w:tc>
      </w:tr>
      <w:tr w:rsidR="001C3671" w:rsidRPr="00F26913" w14:paraId="4684FB35" w14:textId="77777777" w:rsidTr="002134E4">
        <w:trPr>
          <w:trHeight w:val="328"/>
          <w:jc w:val="center"/>
        </w:trPr>
        <w:tc>
          <w:tcPr>
            <w:tcW w:w="2689" w:type="dxa"/>
            <w:vMerge/>
            <w:vAlign w:val="center"/>
          </w:tcPr>
          <w:p w14:paraId="768519B0" w14:textId="77777777" w:rsidR="001C3671" w:rsidRPr="00F26913" w:rsidRDefault="001C3671" w:rsidP="00E23E03">
            <w:pPr>
              <w:pStyle w:val="Nivel2"/>
            </w:pPr>
          </w:p>
        </w:tc>
        <w:tc>
          <w:tcPr>
            <w:tcW w:w="6377" w:type="dxa"/>
            <w:gridSpan w:val="2"/>
            <w:vAlign w:val="center"/>
          </w:tcPr>
          <w:p w14:paraId="6B3760AF" w14:textId="50DBF4DA" w:rsidR="001C3671" w:rsidRPr="00F26913" w:rsidRDefault="001C3671" w:rsidP="00E23E03">
            <w:pPr>
              <w:pStyle w:val="Nivel2"/>
            </w:pPr>
            <w:r w:rsidRPr="00F26913">
              <w:t>Perda de capacidade de suporte</w:t>
            </w:r>
          </w:p>
        </w:tc>
      </w:tr>
      <w:tr w:rsidR="001C3671" w:rsidRPr="00F26913" w14:paraId="7295CBCC" w14:textId="77777777" w:rsidTr="002134E4">
        <w:trPr>
          <w:trHeight w:val="328"/>
          <w:jc w:val="center"/>
        </w:trPr>
        <w:tc>
          <w:tcPr>
            <w:tcW w:w="2689" w:type="dxa"/>
            <w:vMerge/>
            <w:vAlign w:val="center"/>
          </w:tcPr>
          <w:p w14:paraId="76A5EDCD" w14:textId="77777777" w:rsidR="001C3671" w:rsidRPr="00F26913" w:rsidRDefault="001C3671" w:rsidP="00E23E03">
            <w:pPr>
              <w:pStyle w:val="Nivel2"/>
            </w:pPr>
          </w:p>
        </w:tc>
        <w:tc>
          <w:tcPr>
            <w:tcW w:w="6377" w:type="dxa"/>
            <w:gridSpan w:val="2"/>
            <w:vAlign w:val="center"/>
          </w:tcPr>
          <w:p w14:paraId="56A0D199" w14:textId="6C1731BC" w:rsidR="001C3671" w:rsidRPr="00F26913" w:rsidRDefault="001C3671" w:rsidP="00E23E03">
            <w:pPr>
              <w:pStyle w:val="Nivel2"/>
            </w:pPr>
            <w:r w:rsidRPr="00F26913">
              <w:t>Redução da vida útil do pavimento</w:t>
            </w:r>
          </w:p>
        </w:tc>
      </w:tr>
      <w:tr w:rsidR="001C3671" w:rsidRPr="00F26913" w14:paraId="3C3A3DB9" w14:textId="77777777" w:rsidTr="002134E4">
        <w:trPr>
          <w:trHeight w:val="328"/>
          <w:jc w:val="center"/>
        </w:trPr>
        <w:tc>
          <w:tcPr>
            <w:tcW w:w="2689" w:type="dxa"/>
            <w:vMerge w:val="restart"/>
            <w:vAlign w:val="center"/>
          </w:tcPr>
          <w:p w14:paraId="77B83C8E" w14:textId="77777777" w:rsidR="001C3671" w:rsidRPr="00F26913" w:rsidRDefault="001C3671" w:rsidP="00E23E03">
            <w:pPr>
              <w:pStyle w:val="Nivel2"/>
            </w:pPr>
            <w:r w:rsidRPr="00F26913">
              <w:t>AÇÕES PREVENTIVAS/SETOR RESPONSÁVEL</w:t>
            </w:r>
          </w:p>
        </w:tc>
        <w:tc>
          <w:tcPr>
            <w:tcW w:w="3357" w:type="dxa"/>
            <w:vAlign w:val="center"/>
          </w:tcPr>
          <w:p w14:paraId="71F7FFB4"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1C3671">
              <w:rPr>
                <w:rFonts w:ascii="Cambria" w:hAnsi="Cambria"/>
                <w:sz w:val="20"/>
                <w:szCs w:val="20"/>
              </w:rPr>
              <w:t>Realizar sondagens e ensaios de caracterização do solo antes do início da obra</w:t>
            </w:r>
          </w:p>
        </w:tc>
        <w:tc>
          <w:tcPr>
            <w:tcW w:w="3020" w:type="dxa"/>
            <w:vAlign w:val="center"/>
          </w:tcPr>
          <w:p w14:paraId="5219A0CA" w14:textId="50BCDF6C" w:rsidR="001C3671" w:rsidRPr="00F26913" w:rsidRDefault="001C3671" w:rsidP="00E23E03">
            <w:pPr>
              <w:pStyle w:val="Nivel2"/>
            </w:pPr>
            <w:r w:rsidRPr="00F26913">
              <w:t>Secretaria de Desenvolvimento Rural, Agricultura e Meio Ambiente/Administração Municipal</w:t>
            </w:r>
          </w:p>
        </w:tc>
      </w:tr>
      <w:tr w:rsidR="001C3671" w:rsidRPr="00F26913" w14:paraId="126107DB" w14:textId="77777777" w:rsidTr="00E23E03">
        <w:trPr>
          <w:trHeight w:val="539"/>
          <w:jc w:val="center"/>
        </w:trPr>
        <w:tc>
          <w:tcPr>
            <w:tcW w:w="2689" w:type="dxa"/>
            <w:vMerge/>
            <w:vAlign w:val="center"/>
          </w:tcPr>
          <w:p w14:paraId="215EC1F8" w14:textId="77777777" w:rsidR="001C3671" w:rsidRPr="00F26913" w:rsidRDefault="001C3671" w:rsidP="00E23E03">
            <w:pPr>
              <w:pStyle w:val="Nivel2"/>
            </w:pPr>
          </w:p>
        </w:tc>
        <w:tc>
          <w:tcPr>
            <w:tcW w:w="3357" w:type="dxa"/>
            <w:vAlign w:val="center"/>
          </w:tcPr>
          <w:p w14:paraId="4B43FFD0" w14:textId="77777777" w:rsidR="001C3671" w:rsidRPr="00F26913" w:rsidRDefault="001C3671" w:rsidP="00E23E03">
            <w:pPr>
              <w:autoSpaceDE w:val="0"/>
              <w:autoSpaceDN w:val="0"/>
              <w:adjustRightInd w:val="0"/>
              <w:jc w:val="both"/>
              <w:rPr>
                <w:rFonts w:ascii="Cambria" w:hAnsi="Cambria"/>
                <w:sz w:val="20"/>
                <w:szCs w:val="20"/>
              </w:rPr>
            </w:pPr>
            <w:r w:rsidRPr="00F26913">
              <w:rPr>
                <w:rFonts w:ascii="Cambria" w:hAnsi="Cambria"/>
                <w:sz w:val="20"/>
                <w:szCs w:val="20"/>
              </w:rPr>
              <w:t>Utilizar histórico de obras similares na região.</w:t>
            </w:r>
          </w:p>
        </w:tc>
        <w:tc>
          <w:tcPr>
            <w:tcW w:w="3020" w:type="dxa"/>
            <w:vAlign w:val="center"/>
          </w:tcPr>
          <w:p w14:paraId="0AB9BBA9" w14:textId="77777777" w:rsidR="001C3671" w:rsidRPr="00F26913" w:rsidRDefault="001C3671" w:rsidP="00E23E03">
            <w:pPr>
              <w:pStyle w:val="Nivel2"/>
            </w:pPr>
            <w:r w:rsidRPr="00F26913">
              <w:t>Secretaria de Desenvolvimento Rural, Agricultura e Meio Ambiente/Administração Municipal</w:t>
            </w:r>
          </w:p>
        </w:tc>
      </w:tr>
      <w:tr w:rsidR="001C3671" w:rsidRPr="00F26913" w14:paraId="6E93AB50" w14:textId="77777777" w:rsidTr="002134E4">
        <w:trPr>
          <w:trHeight w:val="1551"/>
          <w:jc w:val="center"/>
        </w:trPr>
        <w:tc>
          <w:tcPr>
            <w:tcW w:w="2689" w:type="dxa"/>
            <w:vAlign w:val="center"/>
          </w:tcPr>
          <w:p w14:paraId="2F771EA6" w14:textId="77777777" w:rsidR="001C3671" w:rsidRPr="00F26913" w:rsidRDefault="001C3671" w:rsidP="00E23E03">
            <w:pPr>
              <w:pStyle w:val="Nivel2"/>
            </w:pPr>
            <w:r w:rsidRPr="00F26913">
              <w:t>AÇÕES DE CONTINGÊNCIAS/SETOR RESPONSÁVEL</w:t>
            </w:r>
          </w:p>
        </w:tc>
        <w:tc>
          <w:tcPr>
            <w:tcW w:w="3357" w:type="dxa"/>
            <w:vAlign w:val="center"/>
          </w:tcPr>
          <w:p w14:paraId="07DF81BA" w14:textId="77777777"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sz w:val="20"/>
                <w:szCs w:val="20"/>
              </w:rPr>
              <w:t>Reforçar a base com materiais mais resistentes após falhas</w:t>
            </w:r>
            <w:r w:rsidRPr="00F26913">
              <w:rPr>
                <w:rFonts w:ascii="Cambria" w:hAnsi="Cambria"/>
                <w:sz w:val="20"/>
                <w:szCs w:val="20"/>
              </w:rPr>
              <w:br/>
              <w:t>- Intervenções corretivas com reforço estrutural localizado</w:t>
            </w:r>
          </w:p>
        </w:tc>
        <w:tc>
          <w:tcPr>
            <w:tcW w:w="3020" w:type="dxa"/>
            <w:vAlign w:val="center"/>
          </w:tcPr>
          <w:p w14:paraId="2480719F" w14:textId="77777777" w:rsidR="001C3671" w:rsidRPr="00F26913" w:rsidRDefault="001C3671" w:rsidP="00E23E03">
            <w:pPr>
              <w:pStyle w:val="Nivel2"/>
            </w:pPr>
            <w:r w:rsidRPr="00F26913">
              <w:t>Secretaria de Desenvolvimento Rural, Agricultura e Meio Ambiente/Administração Municipal</w:t>
            </w:r>
          </w:p>
        </w:tc>
      </w:tr>
      <w:tr w:rsidR="001C3671" w:rsidRPr="00F26913" w14:paraId="2525AF62" w14:textId="77777777" w:rsidTr="002134E4">
        <w:trPr>
          <w:trHeight w:val="406"/>
          <w:jc w:val="center"/>
        </w:trPr>
        <w:tc>
          <w:tcPr>
            <w:tcW w:w="9066" w:type="dxa"/>
            <w:gridSpan w:val="3"/>
            <w:shd w:val="clear" w:color="auto" w:fill="DBDBDB" w:themeFill="accent3" w:themeFillTint="66"/>
            <w:vAlign w:val="center"/>
          </w:tcPr>
          <w:p w14:paraId="01E0B8FF" w14:textId="3D8A05C9" w:rsidR="001C3671" w:rsidRPr="00F26913" w:rsidRDefault="001C3671" w:rsidP="00E23E03">
            <w:pPr>
              <w:pStyle w:val="Nivel2"/>
            </w:pPr>
            <w:r w:rsidRPr="00F26913">
              <w:t>RISCO 23</w:t>
            </w:r>
          </w:p>
        </w:tc>
      </w:tr>
      <w:tr w:rsidR="001C3671" w:rsidRPr="00F26913" w14:paraId="3463D3C6" w14:textId="77777777" w:rsidTr="002134E4">
        <w:trPr>
          <w:trHeight w:val="562"/>
          <w:jc w:val="center"/>
        </w:trPr>
        <w:tc>
          <w:tcPr>
            <w:tcW w:w="2689" w:type="dxa"/>
            <w:vAlign w:val="center"/>
          </w:tcPr>
          <w:p w14:paraId="31C6048B" w14:textId="77777777" w:rsidR="001C3671" w:rsidRPr="00F26913" w:rsidRDefault="001C3671" w:rsidP="00E23E03">
            <w:pPr>
              <w:pStyle w:val="Nivel2"/>
            </w:pPr>
            <w:r w:rsidRPr="00F26913">
              <w:t>RISCO:</w:t>
            </w:r>
          </w:p>
        </w:tc>
        <w:tc>
          <w:tcPr>
            <w:tcW w:w="6377" w:type="dxa"/>
            <w:gridSpan w:val="2"/>
            <w:vAlign w:val="center"/>
          </w:tcPr>
          <w:p w14:paraId="14A90CFC" w14:textId="77777777" w:rsidR="001C3671" w:rsidRPr="00F26913" w:rsidRDefault="001C3671" w:rsidP="00E23E03">
            <w:pPr>
              <w:pStyle w:val="Nivel2"/>
            </w:pPr>
            <w:r w:rsidRPr="00F26913">
              <w:t>Sobrecarga por tráfego não previsto</w:t>
            </w:r>
          </w:p>
        </w:tc>
      </w:tr>
      <w:tr w:rsidR="001C3671" w:rsidRPr="00F26913" w14:paraId="2FEA2CD2" w14:textId="77777777" w:rsidTr="002134E4">
        <w:trPr>
          <w:trHeight w:val="328"/>
          <w:jc w:val="center"/>
        </w:trPr>
        <w:tc>
          <w:tcPr>
            <w:tcW w:w="2689" w:type="dxa"/>
            <w:vAlign w:val="center"/>
          </w:tcPr>
          <w:p w14:paraId="74C01D8E" w14:textId="77777777" w:rsidR="001C3671" w:rsidRPr="00F26913" w:rsidRDefault="001C3671" w:rsidP="00E23E03">
            <w:pPr>
              <w:pStyle w:val="Nivel2"/>
            </w:pPr>
            <w:r w:rsidRPr="00F26913">
              <w:t>PROBABILIDADE:</w:t>
            </w:r>
          </w:p>
        </w:tc>
        <w:tc>
          <w:tcPr>
            <w:tcW w:w="6377" w:type="dxa"/>
            <w:gridSpan w:val="2"/>
            <w:vAlign w:val="center"/>
          </w:tcPr>
          <w:p w14:paraId="093ACD7F" w14:textId="77777777" w:rsidR="001C3671" w:rsidRPr="00F26913" w:rsidRDefault="001C3671" w:rsidP="00E23E03">
            <w:pPr>
              <w:pStyle w:val="Nivel2"/>
            </w:pPr>
            <w:r w:rsidRPr="00F26913">
              <w:t>Média</w:t>
            </w:r>
          </w:p>
        </w:tc>
      </w:tr>
      <w:tr w:rsidR="001C3671" w:rsidRPr="00F26913" w14:paraId="21415595" w14:textId="77777777" w:rsidTr="002134E4">
        <w:trPr>
          <w:trHeight w:val="328"/>
          <w:jc w:val="center"/>
        </w:trPr>
        <w:tc>
          <w:tcPr>
            <w:tcW w:w="2689" w:type="dxa"/>
            <w:vAlign w:val="center"/>
          </w:tcPr>
          <w:p w14:paraId="45C64A28" w14:textId="77777777" w:rsidR="001C3671" w:rsidRPr="00F26913" w:rsidRDefault="001C3671" w:rsidP="00E23E03">
            <w:pPr>
              <w:pStyle w:val="Nivel2"/>
            </w:pPr>
            <w:r w:rsidRPr="00F26913">
              <w:t>IMPACTO:</w:t>
            </w:r>
          </w:p>
        </w:tc>
        <w:tc>
          <w:tcPr>
            <w:tcW w:w="6377" w:type="dxa"/>
            <w:gridSpan w:val="2"/>
            <w:vAlign w:val="center"/>
          </w:tcPr>
          <w:p w14:paraId="6317C083" w14:textId="77777777" w:rsidR="001C3671" w:rsidRPr="00F26913" w:rsidRDefault="001C3671" w:rsidP="00E23E03">
            <w:pPr>
              <w:pStyle w:val="Nivel2"/>
            </w:pPr>
            <w:r w:rsidRPr="00F26913">
              <w:t>Alto</w:t>
            </w:r>
          </w:p>
        </w:tc>
      </w:tr>
      <w:tr w:rsidR="001C3671" w:rsidRPr="00F26913" w14:paraId="1594AB84" w14:textId="77777777" w:rsidTr="002134E4">
        <w:trPr>
          <w:trHeight w:val="328"/>
          <w:jc w:val="center"/>
        </w:trPr>
        <w:tc>
          <w:tcPr>
            <w:tcW w:w="2689" w:type="dxa"/>
            <w:vAlign w:val="center"/>
          </w:tcPr>
          <w:p w14:paraId="627CEF7F" w14:textId="77777777" w:rsidR="001C3671" w:rsidRPr="00F26913" w:rsidRDefault="001C3671" w:rsidP="00E23E03">
            <w:pPr>
              <w:pStyle w:val="Nivel2"/>
            </w:pPr>
            <w:r w:rsidRPr="00F26913">
              <w:t>NÍVEL DE RISCO:</w:t>
            </w:r>
          </w:p>
        </w:tc>
        <w:tc>
          <w:tcPr>
            <w:tcW w:w="6377" w:type="dxa"/>
            <w:gridSpan w:val="2"/>
            <w:shd w:val="clear" w:color="auto" w:fill="EE0000"/>
            <w:vAlign w:val="center"/>
          </w:tcPr>
          <w:p w14:paraId="6DFCC814" w14:textId="77777777" w:rsidR="001C3671" w:rsidRPr="00F26913" w:rsidRDefault="001C3671" w:rsidP="00E23E03">
            <w:pPr>
              <w:pStyle w:val="Nivel2"/>
            </w:pPr>
            <w:r w:rsidRPr="00F26913">
              <w:t>Alto</w:t>
            </w:r>
          </w:p>
        </w:tc>
      </w:tr>
      <w:tr w:rsidR="001C3671" w:rsidRPr="00F26913" w14:paraId="2D3195C9" w14:textId="77777777" w:rsidTr="002134E4">
        <w:trPr>
          <w:trHeight w:val="328"/>
          <w:jc w:val="center"/>
        </w:trPr>
        <w:tc>
          <w:tcPr>
            <w:tcW w:w="2689" w:type="dxa"/>
            <w:vAlign w:val="center"/>
          </w:tcPr>
          <w:p w14:paraId="0384B15C" w14:textId="77777777" w:rsidR="001C3671" w:rsidRPr="00F26913" w:rsidRDefault="001C3671" w:rsidP="00E23E03">
            <w:pPr>
              <w:pStyle w:val="Nivel2"/>
            </w:pPr>
            <w:r w:rsidRPr="00F26913">
              <w:t>FASE DO PROCESSO DE CONTRATAÇÃO:</w:t>
            </w:r>
          </w:p>
        </w:tc>
        <w:tc>
          <w:tcPr>
            <w:tcW w:w="6377" w:type="dxa"/>
            <w:gridSpan w:val="2"/>
            <w:vAlign w:val="center"/>
          </w:tcPr>
          <w:p w14:paraId="1494D810" w14:textId="77777777" w:rsidR="001C3671" w:rsidRPr="00F26913" w:rsidRDefault="001C3671" w:rsidP="00E23E03">
            <w:pPr>
              <w:pStyle w:val="Nivel2"/>
            </w:pPr>
            <w:r w:rsidRPr="00F26913">
              <w:t>Execução Contratual</w:t>
            </w:r>
          </w:p>
        </w:tc>
      </w:tr>
      <w:tr w:rsidR="001C3671" w:rsidRPr="00F26913" w14:paraId="6F87AE35" w14:textId="77777777" w:rsidTr="002134E4">
        <w:trPr>
          <w:trHeight w:val="328"/>
          <w:jc w:val="center"/>
        </w:trPr>
        <w:tc>
          <w:tcPr>
            <w:tcW w:w="2689" w:type="dxa"/>
            <w:vAlign w:val="center"/>
          </w:tcPr>
          <w:p w14:paraId="624C0DCB" w14:textId="77777777" w:rsidR="001C3671" w:rsidRPr="00F26913" w:rsidRDefault="001C3671" w:rsidP="00E23E03">
            <w:pPr>
              <w:pStyle w:val="Nivel2"/>
            </w:pPr>
            <w:r w:rsidRPr="00F26913">
              <w:t>ALOCAÇÃO DO RISCO:</w:t>
            </w:r>
          </w:p>
        </w:tc>
        <w:tc>
          <w:tcPr>
            <w:tcW w:w="6377" w:type="dxa"/>
            <w:gridSpan w:val="2"/>
            <w:vAlign w:val="center"/>
          </w:tcPr>
          <w:p w14:paraId="1ABA136B" w14:textId="77777777" w:rsidR="001C3671" w:rsidRPr="00F26913" w:rsidRDefault="001C3671" w:rsidP="00E23E03">
            <w:pPr>
              <w:pStyle w:val="Nivel2"/>
            </w:pPr>
            <w:r w:rsidRPr="00F26913">
              <w:t>Contratante</w:t>
            </w:r>
          </w:p>
        </w:tc>
      </w:tr>
      <w:tr w:rsidR="001C3671" w:rsidRPr="00F26913" w14:paraId="2808419D" w14:textId="77777777" w:rsidTr="002134E4">
        <w:trPr>
          <w:trHeight w:val="328"/>
          <w:jc w:val="center"/>
        </w:trPr>
        <w:tc>
          <w:tcPr>
            <w:tcW w:w="2689" w:type="dxa"/>
            <w:vMerge w:val="restart"/>
            <w:vAlign w:val="center"/>
          </w:tcPr>
          <w:p w14:paraId="43332C40" w14:textId="77777777" w:rsidR="001C3671" w:rsidRPr="00F26913" w:rsidRDefault="001C3671" w:rsidP="00E23E03">
            <w:pPr>
              <w:pStyle w:val="Nivel2"/>
            </w:pPr>
            <w:r w:rsidRPr="00F26913">
              <w:t>DANOS:</w:t>
            </w:r>
          </w:p>
        </w:tc>
        <w:tc>
          <w:tcPr>
            <w:tcW w:w="6377" w:type="dxa"/>
            <w:gridSpan w:val="2"/>
            <w:vAlign w:val="center"/>
          </w:tcPr>
          <w:p w14:paraId="1D357CFA" w14:textId="492D8EB6" w:rsidR="001C3671" w:rsidRPr="00F26913" w:rsidRDefault="001C3671" w:rsidP="00E23E03">
            <w:pPr>
              <w:pStyle w:val="Nivel2"/>
            </w:pPr>
            <w:r w:rsidRPr="00F26913">
              <w:t>Degradação acelerada do pavimento</w:t>
            </w:r>
          </w:p>
        </w:tc>
      </w:tr>
      <w:tr w:rsidR="001C3671" w:rsidRPr="00F26913" w14:paraId="4B68F9B4" w14:textId="77777777" w:rsidTr="002134E4">
        <w:trPr>
          <w:trHeight w:val="328"/>
          <w:jc w:val="center"/>
        </w:trPr>
        <w:tc>
          <w:tcPr>
            <w:tcW w:w="2689" w:type="dxa"/>
            <w:vMerge/>
            <w:vAlign w:val="center"/>
          </w:tcPr>
          <w:p w14:paraId="5FC9DFC0" w14:textId="77777777" w:rsidR="001C3671" w:rsidRPr="00F26913" w:rsidRDefault="001C3671" w:rsidP="00E23E03">
            <w:pPr>
              <w:pStyle w:val="Nivel2"/>
            </w:pPr>
          </w:p>
        </w:tc>
        <w:tc>
          <w:tcPr>
            <w:tcW w:w="6377" w:type="dxa"/>
            <w:gridSpan w:val="2"/>
            <w:vAlign w:val="center"/>
          </w:tcPr>
          <w:p w14:paraId="5E99C009" w14:textId="73C8B2F5" w:rsidR="001C3671" w:rsidRPr="00F26913" w:rsidRDefault="001C3671" w:rsidP="00E23E03">
            <w:pPr>
              <w:pStyle w:val="Nivel2"/>
            </w:pPr>
            <w:r w:rsidRPr="00F26913">
              <w:t>Rachaduras e afundamentos</w:t>
            </w:r>
          </w:p>
        </w:tc>
      </w:tr>
      <w:tr w:rsidR="001C3671" w:rsidRPr="00F26913" w14:paraId="439D1507" w14:textId="77777777" w:rsidTr="002134E4">
        <w:trPr>
          <w:trHeight w:val="328"/>
          <w:jc w:val="center"/>
        </w:trPr>
        <w:tc>
          <w:tcPr>
            <w:tcW w:w="2689" w:type="dxa"/>
            <w:vMerge w:val="restart"/>
            <w:vAlign w:val="center"/>
          </w:tcPr>
          <w:p w14:paraId="15403F77" w14:textId="77777777" w:rsidR="001C3671" w:rsidRPr="00F26913" w:rsidRDefault="001C3671" w:rsidP="00E23E03">
            <w:pPr>
              <w:pStyle w:val="Nivel2"/>
            </w:pPr>
            <w:r w:rsidRPr="00F26913">
              <w:t>AÇÕES PREVENTIVAS/SETOR RESPONSÁVEL</w:t>
            </w:r>
          </w:p>
        </w:tc>
        <w:tc>
          <w:tcPr>
            <w:tcW w:w="3357" w:type="dxa"/>
            <w:vAlign w:val="center"/>
          </w:tcPr>
          <w:p w14:paraId="5CCF803C" w14:textId="75864ED9" w:rsidR="001C3671" w:rsidRPr="00F26913" w:rsidRDefault="001C3671" w:rsidP="00E23E03">
            <w:pPr>
              <w:autoSpaceDE w:val="0"/>
              <w:autoSpaceDN w:val="0"/>
              <w:adjustRightInd w:val="0"/>
              <w:jc w:val="both"/>
              <w:rPr>
                <w:rFonts w:ascii="Cambria" w:hAnsi="Cambria" w:cs="TimesNewRomanPSMT"/>
                <w:sz w:val="20"/>
                <w:szCs w:val="20"/>
                <w:lang w:eastAsia="en-US"/>
              </w:rPr>
            </w:pPr>
            <w:r w:rsidRPr="00F26913">
              <w:rPr>
                <w:rFonts w:ascii="Cambria" w:hAnsi="Cambria"/>
                <w:sz w:val="20"/>
                <w:szCs w:val="20"/>
              </w:rPr>
              <w:t>Estimativa de tráfego com base em dados regionais</w:t>
            </w:r>
          </w:p>
        </w:tc>
        <w:tc>
          <w:tcPr>
            <w:tcW w:w="3020" w:type="dxa"/>
            <w:vAlign w:val="center"/>
          </w:tcPr>
          <w:p w14:paraId="1F776CFE" w14:textId="77777777" w:rsidR="001C3671" w:rsidRPr="00F26913" w:rsidRDefault="001C3671" w:rsidP="00E23E03">
            <w:pPr>
              <w:pStyle w:val="Nivel2"/>
            </w:pPr>
            <w:r w:rsidRPr="00F26913">
              <w:t>Secretaria de Obras, Viação e Serviços Públicos.</w:t>
            </w:r>
          </w:p>
        </w:tc>
      </w:tr>
      <w:tr w:rsidR="001C3671" w:rsidRPr="00F26913" w14:paraId="30D9271D" w14:textId="77777777" w:rsidTr="002134E4">
        <w:trPr>
          <w:trHeight w:val="328"/>
          <w:jc w:val="center"/>
        </w:trPr>
        <w:tc>
          <w:tcPr>
            <w:tcW w:w="2689" w:type="dxa"/>
            <w:vMerge/>
            <w:vAlign w:val="center"/>
          </w:tcPr>
          <w:p w14:paraId="7C3C95B1" w14:textId="77777777" w:rsidR="001C3671" w:rsidRPr="00F26913" w:rsidRDefault="001C3671" w:rsidP="00E23E03">
            <w:pPr>
              <w:pStyle w:val="Nivel2"/>
            </w:pPr>
          </w:p>
        </w:tc>
        <w:tc>
          <w:tcPr>
            <w:tcW w:w="3357" w:type="dxa"/>
            <w:vAlign w:val="center"/>
          </w:tcPr>
          <w:p w14:paraId="3B479393" w14:textId="3C8BBFC3" w:rsidR="001C3671" w:rsidRPr="00F26913" w:rsidRDefault="001C3671" w:rsidP="00E23E03">
            <w:pPr>
              <w:autoSpaceDE w:val="0"/>
              <w:autoSpaceDN w:val="0"/>
              <w:adjustRightInd w:val="0"/>
              <w:jc w:val="both"/>
              <w:rPr>
                <w:rFonts w:ascii="Cambria" w:hAnsi="Cambria"/>
                <w:sz w:val="20"/>
                <w:szCs w:val="20"/>
              </w:rPr>
            </w:pPr>
            <w:r w:rsidRPr="00F26913">
              <w:rPr>
                <w:rFonts w:ascii="Cambria" w:hAnsi="Cambria"/>
                <w:sz w:val="20"/>
                <w:szCs w:val="20"/>
              </w:rPr>
              <w:t>Prever reforço em trechos críticos (curvas, aclives)</w:t>
            </w:r>
          </w:p>
        </w:tc>
        <w:tc>
          <w:tcPr>
            <w:tcW w:w="3020" w:type="dxa"/>
            <w:vAlign w:val="center"/>
          </w:tcPr>
          <w:p w14:paraId="43F53403" w14:textId="77777777" w:rsidR="001C3671" w:rsidRPr="00F26913" w:rsidRDefault="001C3671" w:rsidP="00E23E03">
            <w:pPr>
              <w:pStyle w:val="Nivel2"/>
            </w:pPr>
            <w:r w:rsidRPr="00F26913">
              <w:t>Fiscalização Contratual</w:t>
            </w:r>
          </w:p>
        </w:tc>
      </w:tr>
      <w:tr w:rsidR="00E23E03" w:rsidRPr="00F26913" w14:paraId="0DD52602" w14:textId="77777777" w:rsidTr="00E23E03">
        <w:trPr>
          <w:trHeight w:val="455"/>
          <w:jc w:val="center"/>
        </w:trPr>
        <w:tc>
          <w:tcPr>
            <w:tcW w:w="2689" w:type="dxa"/>
            <w:vMerge w:val="restart"/>
            <w:vAlign w:val="center"/>
          </w:tcPr>
          <w:p w14:paraId="15BE5D14" w14:textId="77777777" w:rsidR="00E23E03" w:rsidRPr="00F26913" w:rsidRDefault="00E23E03" w:rsidP="00E23E03">
            <w:pPr>
              <w:pStyle w:val="Nivel2"/>
            </w:pPr>
            <w:r w:rsidRPr="00F26913">
              <w:t>AÇÕES DE CONTINGÊNCIAS/SETOR RESPONSÁVEL</w:t>
            </w:r>
          </w:p>
        </w:tc>
        <w:tc>
          <w:tcPr>
            <w:tcW w:w="3357" w:type="dxa"/>
            <w:vAlign w:val="center"/>
          </w:tcPr>
          <w:p w14:paraId="39CCCC99" w14:textId="0A35B7A4" w:rsidR="00E23E03" w:rsidRPr="00E23E03" w:rsidRDefault="00E23E03" w:rsidP="00E23E03">
            <w:pPr>
              <w:autoSpaceDE w:val="0"/>
              <w:autoSpaceDN w:val="0"/>
              <w:adjustRightInd w:val="0"/>
              <w:jc w:val="both"/>
              <w:rPr>
                <w:rFonts w:ascii="Cambria" w:hAnsi="Cambria"/>
                <w:sz w:val="20"/>
                <w:szCs w:val="20"/>
              </w:rPr>
            </w:pPr>
            <w:r w:rsidRPr="00F26913">
              <w:rPr>
                <w:rFonts w:ascii="Cambria" w:hAnsi="Cambria"/>
                <w:sz w:val="20"/>
                <w:szCs w:val="20"/>
              </w:rPr>
              <w:t>Restrição de tráfego pesado</w:t>
            </w:r>
          </w:p>
        </w:tc>
        <w:tc>
          <w:tcPr>
            <w:tcW w:w="3020" w:type="dxa"/>
            <w:vMerge w:val="restart"/>
            <w:vAlign w:val="center"/>
          </w:tcPr>
          <w:p w14:paraId="00D1DB42" w14:textId="4AB44089" w:rsidR="00E23E03" w:rsidRPr="00F26913" w:rsidRDefault="00E23E03" w:rsidP="00E23E03">
            <w:pPr>
              <w:pStyle w:val="Nivel2"/>
            </w:pPr>
            <w:r w:rsidRPr="00F26913">
              <w:t>Secretaria de Desenvolvimento Rural, Agricultura e Meio Ambiente</w:t>
            </w:r>
          </w:p>
        </w:tc>
      </w:tr>
      <w:tr w:rsidR="00E23E03" w:rsidRPr="00F26913" w14:paraId="6DD4AE00" w14:textId="77777777" w:rsidTr="00E23E03">
        <w:trPr>
          <w:trHeight w:val="455"/>
          <w:jc w:val="center"/>
        </w:trPr>
        <w:tc>
          <w:tcPr>
            <w:tcW w:w="2689" w:type="dxa"/>
            <w:vMerge/>
            <w:vAlign w:val="center"/>
          </w:tcPr>
          <w:p w14:paraId="36E65799" w14:textId="77777777" w:rsidR="00E23E03" w:rsidRPr="00F26913" w:rsidRDefault="00E23E03" w:rsidP="00E23E03">
            <w:pPr>
              <w:pStyle w:val="Nivel2"/>
            </w:pPr>
          </w:p>
        </w:tc>
        <w:tc>
          <w:tcPr>
            <w:tcW w:w="3357" w:type="dxa"/>
            <w:vAlign w:val="center"/>
          </w:tcPr>
          <w:p w14:paraId="3DBB4AE5" w14:textId="49D2B697" w:rsidR="00E23E03" w:rsidRPr="00E23E03" w:rsidRDefault="00E23E03" w:rsidP="00E23E03">
            <w:pPr>
              <w:autoSpaceDE w:val="0"/>
              <w:autoSpaceDN w:val="0"/>
              <w:adjustRightInd w:val="0"/>
              <w:jc w:val="both"/>
              <w:rPr>
                <w:rFonts w:ascii="Cambria" w:hAnsi="Cambria" w:cs="TimesNewRomanPSMT"/>
                <w:sz w:val="20"/>
                <w:szCs w:val="20"/>
                <w:lang w:eastAsia="en-US"/>
              </w:rPr>
            </w:pPr>
            <w:r w:rsidRPr="00F26913">
              <w:rPr>
                <w:rFonts w:ascii="Cambria" w:hAnsi="Cambria"/>
                <w:sz w:val="20"/>
                <w:szCs w:val="20"/>
              </w:rPr>
              <w:t>Reforço estrutural com recapeamento ou adição de camadas</w:t>
            </w:r>
          </w:p>
        </w:tc>
        <w:tc>
          <w:tcPr>
            <w:tcW w:w="3020" w:type="dxa"/>
            <w:vMerge/>
            <w:vAlign w:val="center"/>
          </w:tcPr>
          <w:p w14:paraId="55350383" w14:textId="77777777" w:rsidR="00E23E03" w:rsidRPr="00F26913" w:rsidRDefault="00E23E03" w:rsidP="00E23E03">
            <w:pPr>
              <w:pStyle w:val="Nivel2"/>
            </w:pPr>
          </w:p>
        </w:tc>
      </w:tr>
      <w:tr w:rsidR="00E23E03" w:rsidRPr="00F26913" w14:paraId="0A4C883A" w14:textId="77777777" w:rsidTr="00E23E03">
        <w:trPr>
          <w:trHeight w:val="455"/>
          <w:jc w:val="center"/>
        </w:trPr>
        <w:tc>
          <w:tcPr>
            <w:tcW w:w="2689" w:type="dxa"/>
            <w:vMerge/>
            <w:vAlign w:val="center"/>
          </w:tcPr>
          <w:p w14:paraId="1324280B" w14:textId="77777777" w:rsidR="00E23E03" w:rsidRPr="00F26913" w:rsidRDefault="00E23E03" w:rsidP="00E23E03">
            <w:pPr>
              <w:pStyle w:val="Nivel2"/>
            </w:pPr>
          </w:p>
        </w:tc>
        <w:tc>
          <w:tcPr>
            <w:tcW w:w="3357" w:type="dxa"/>
            <w:vAlign w:val="center"/>
          </w:tcPr>
          <w:p w14:paraId="6D20F327" w14:textId="1F3C9E5E" w:rsidR="00E23E03" w:rsidRPr="00F26913" w:rsidRDefault="00E23E03" w:rsidP="00E23E03">
            <w:pPr>
              <w:autoSpaceDE w:val="0"/>
              <w:autoSpaceDN w:val="0"/>
              <w:adjustRightInd w:val="0"/>
              <w:jc w:val="both"/>
              <w:rPr>
                <w:rFonts w:ascii="Cambria" w:hAnsi="Cambria"/>
                <w:sz w:val="20"/>
                <w:szCs w:val="20"/>
              </w:rPr>
            </w:pPr>
            <w:r w:rsidRPr="00F26913">
              <w:rPr>
                <w:rFonts w:ascii="Cambria" w:hAnsi="Cambria"/>
                <w:sz w:val="20"/>
                <w:szCs w:val="20"/>
              </w:rPr>
              <w:t>Restrição de tráfego em horários de pico</w:t>
            </w:r>
            <w:r>
              <w:rPr>
                <w:rFonts w:ascii="Cambria" w:hAnsi="Cambria"/>
                <w:sz w:val="20"/>
                <w:szCs w:val="20"/>
              </w:rPr>
              <w:t xml:space="preserve"> até que se normalize as condições de circulação.</w:t>
            </w:r>
          </w:p>
        </w:tc>
        <w:tc>
          <w:tcPr>
            <w:tcW w:w="3020" w:type="dxa"/>
            <w:vMerge/>
            <w:vAlign w:val="center"/>
          </w:tcPr>
          <w:p w14:paraId="241D121C" w14:textId="77777777" w:rsidR="00E23E03" w:rsidRPr="00F26913" w:rsidRDefault="00E23E03" w:rsidP="00E23E03">
            <w:pPr>
              <w:pStyle w:val="Nivel2"/>
            </w:pPr>
          </w:p>
        </w:tc>
      </w:tr>
      <w:tr w:rsidR="001C3671" w:rsidRPr="00F26913" w14:paraId="343D12CF" w14:textId="77777777" w:rsidTr="002134E4">
        <w:trPr>
          <w:trHeight w:val="1548"/>
          <w:jc w:val="center"/>
        </w:trPr>
        <w:tc>
          <w:tcPr>
            <w:tcW w:w="9066" w:type="dxa"/>
            <w:gridSpan w:val="3"/>
            <w:vAlign w:val="center"/>
          </w:tcPr>
          <w:p w14:paraId="172AC91C" w14:textId="77777777" w:rsidR="001C3671" w:rsidRPr="00F26913" w:rsidRDefault="001C3671" w:rsidP="001C3671">
            <w:pPr>
              <w:autoSpaceDE w:val="0"/>
              <w:autoSpaceDN w:val="0"/>
              <w:adjustRightInd w:val="0"/>
              <w:jc w:val="center"/>
              <w:rPr>
                <w:rFonts w:ascii="Cambria" w:hAnsi="Cambria" w:cs="TimesNewRomanPS-BoldMT"/>
                <w:b/>
                <w:bCs/>
                <w:sz w:val="20"/>
                <w:szCs w:val="20"/>
                <w:lang w:eastAsia="en-US"/>
              </w:rPr>
            </w:pPr>
          </w:p>
          <w:p w14:paraId="112C410F" w14:textId="3BC1DC3C" w:rsidR="001C3671" w:rsidRPr="00F26913" w:rsidRDefault="001C3671" w:rsidP="001C3671">
            <w:pPr>
              <w:autoSpaceDE w:val="0"/>
              <w:autoSpaceDN w:val="0"/>
              <w:adjustRightInd w:val="0"/>
              <w:rPr>
                <w:rFonts w:ascii="Cambria" w:hAnsi="Cambria" w:cs="TimesNewRomanPS-BoldMT"/>
                <w:b/>
                <w:bCs/>
                <w:sz w:val="20"/>
                <w:szCs w:val="20"/>
                <w:lang w:eastAsia="en-US"/>
              </w:rPr>
            </w:pPr>
            <w:r w:rsidRPr="00F26913">
              <w:rPr>
                <w:rFonts w:ascii="Cambria" w:hAnsi="Cambria" w:cs="TimesNewRomanPS-BoldMT"/>
                <w:b/>
                <w:bCs/>
                <w:sz w:val="20"/>
                <w:szCs w:val="20"/>
                <w:lang w:eastAsia="en-US"/>
              </w:rPr>
              <w:t>DEFINIÇÕES:</w:t>
            </w:r>
          </w:p>
          <w:p w14:paraId="69C8A0D9" w14:textId="77777777" w:rsidR="001C3671" w:rsidRPr="00F26913" w:rsidRDefault="001C3671" w:rsidP="001C3671">
            <w:pPr>
              <w:autoSpaceDE w:val="0"/>
              <w:autoSpaceDN w:val="0"/>
              <w:adjustRightInd w:val="0"/>
              <w:rPr>
                <w:rFonts w:ascii="Cambria" w:hAnsi="Cambria" w:cs="TimesNewRomanPS-BoldMT"/>
                <w:b/>
                <w:bCs/>
                <w:sz w:val="20"/>
                <w:szCs w:val="20"/>
                <w:lang w:eastAsia="en-US"/>
              </w:rPr>
            </w:pPr>
          </w:p>
          <w:p w14:paraId="50CF8F91" w14:textId="77777777" w:rsidR="001C3671" w:rsidRPr="00F26913" w:rsidRDefault="001C3671" w:rsidP="001C3671">
            <w:pPr>
              <w:autoSpaceDE w:val="0"/>
              <w:autoSpaceDN w:val="0"/>
              <w:adjustRightInd w:val="0"/>
              <w:rPr>
                <w:rFonts w:ascii="Cambria" w:hAnsi="Cambria" w:cs="TimesNewRomanPSMT"/>
                <w:sz w:val="20"/>
                <w:szCs w:val="20"/>
                <w:lang w:eastAsia="en-US"/>
              </w:rPr>
            </w:pPr>
            <w:r w:rsidRPr="00F26913">
              <w:rPr>
                <w:rFonts w:ascii="Cambria" w:hAnsi="Cambria" w:cs="TimesNewRomanPS-BoldMT"/>
                <w:b/>
                <w:bCs/>
                <w:sz w:val="20"/>
                <w:szCs w:val="20"/>
                <w:lang w:eastAsia="en-US"/>
              </w:rPr>
              <w:t>Probabilidade</w:t>
            </w:r>
            <w:r w:rsidRPr="00F26913">
              <w:rPr>
                <w:rFonts w:ascii="Cambria" w:hAnsi="Cambria" w:cs="TimesNewRomanPSMT"/>
                <w:sz w:val="20"/>
                <w:szCs w:val="20"/>
                <w:lang w:eastAsia="en-US"/>
              </w:rPr>
              <w:t>: chance de algo acontecer, não importando se definida, medida ou determinada objetiva ou subjetivamente, qualitativa ou quantitativamente, ou se descrita utilizando-se termos gerais ou matemáticos.</w:t>
            </w:r>
          </w:p>
          <w:p w14:paraId="45C39108" w14:textId="77777777" w:rsidR="001C3671" w:rsidRPr="00F26913" w:rsidRDefault="001C3671" w:rsidP="001C3671">
            <w:pPr>
              <w:autoSpaceDE w:val="0"/>
              <w:autoSpaceDN w:val="0"/>
              <w:adjustRightInd w:val="0"/>
              <w:rPr>
                <w:rFonts w:ascii="Cambria" w:hAnsi="Cambria" w:cs="TimesNewRomanPSMT"/>
                <w:sz w:val="20"/>
                <w:szCs w:val="20"/>
                <w:lang w:eastAsia="en-US"/>
              </w:rPr>
            </w:pPr>
          </w:p>
          <w:p w14:paraId="7A9FB433" w14:textId="77777777" w:rsidR="001C3671" w:rsidRPr="00F26913" w:rsidRDefault="001C3671" w:rsidP="001C3671">
            <w:pPr>
              <w:autoSpaceDE w:val="0"/>
              <w:autoSpaceDN w:val="0"/>
              <w:adjustRightInd w:val="0"/>
              <w:rPr>
                <w:rFonts w:ascii="Cambria" w:hAnsi="Cambria" w:cs="TimesNewRomanPSMT"/>
                <w:sz w:val="20"/>
                <w:szCs w:val="20"/>
                <w:lang w:eastAsia="en-US"/>
              </w:rPr>
            </w:pPr>
            <w:r w:rsidRPr="00F26913">
              <w:rPr>
                <w:rFonts w:ascii="Cambria" w:hAnsi="Cambria" w:cs="TimesNewRomanPS-BoldMT"/>
                <w:b/>
                <w:bCs/>
                <w:sz w:val="20"/>
                <w:szCs w:val="20"/>
                <w:lang w:eastAsia="en-US"/>
              </w:rPr>
              <w:t>Impacto</w:t>
            </w:r>
            <w:r w:rsidRPr="00F26913">
              <w:rPr>
                <w:rFonts w:ascii="Cambria" w:hAnsi="Cambria" w:cs="TimesNewRomanPSMT"/>
                <w:sz w:val="20"/>
                <w:szCs w:val="20"/>
                <w:lang w:eastAsia="en-US"/>
              </w:rPr>
              <w:t>: resultado de um evento que afeta os objetivos.</w:t>
            </w:r>
          </w:p>
          <w:p w14:paraId="5BD0EFA1" w14:textId="77777777" w:rsidR="001C3671" w:rsidRPr="00F26913" w:rsidRDefault="001C3671" w:rsidP="001C3671">
            <w:pPr>
              <w:autoSpaceDE w:val="0"/>
              <w:autoSpaceDN w:val="0"/>
              <w:adjustRightInd w:val="0"/>
              <w:rPr>
                <w:rFonts w:ascii="Cambria" w:hAnsi="Cambria" w:cs="TimesNewRomanPSMT"/>
                <w:sz w:val="20"/>
                <w:szCs w:val="20"/>
                <w:lang w:eastAsia="en-US"/>
              </w:rPr>
            </w:pPr>
          </w:p>
          <w:p w14:paraId="48A670AA" w14:textId="7985CAED" w:rsidR="001C3671" w:rsidRPr="00F26913" w:rsidRDefault="001C3671" w:rsidP="00E23E03">
            <w:pPr>
              <w:pStyle w:val="Nivel2"/>
            </w:pPr>
            <w:r w:rsidRPr="00F26913">
              <w:rPr>
                <w:rFonts w:cs="TimesNewRomanPS-BoldMT"/>
                <w:b/>
              </w:rPr>
              <w:t>Nível de Risco</w:t>
            </w:r>
            <w:r w:rsidRPr="00F26913">
              <w:t>: magnitude de um risco ou combinação de riscos, expressa em termos da combinação das consequências e de suas probabilidades</w:t>
            </w:r>
          </w:p>
        </w:tc>
      </w:tr>
    </w:tbl>
    <w:p w14:paraId="451FC297" w14:textId="77777777" w:rsidR="00863896" w:rsidRPr="00547F1D" w:rsidRDefault="00863896" w:rsidP="00863896">
      <w:pPr>
        <w:rPr>
          <w:rFonts w:ascii="Cambria" w:hAnsi="Cambria"/>
          <w:b/>
          <w:bCs/>
          <w:sz w:val="18"/>
          <w:szCs w:val="18"/>
        </w:rPr>
      </w:pPr>
    </w:p>
    <w:p w14:paraId="6E78F21B" w14:textId="77777777" w:rsidR="00863896" w:rsidRPr="00547F1D" w:rsidRDefault="00863896" w:rsidP="00863896">
      <w:pPr>
        <w:rPr>
          <w:rFonts w:ascii="Cambria" w:hAnsi="Cambria"/>
          <w:b/>
          <w:bCs/>
          <w:sz w:val="18"/>
          <w:szCs w:val="18"/>
        </w:rPr>
      </w:pPr>
    </w:p>
    <w:p w14:paraId="6C71BCEF" w14:textId="77777777" w:rsidR="00EE428D" w:rsidRPr="00547F1D" w:rsidRDefault="00EE428D" w:rsidP="00E23E03">
      <w:pPr>
        <w:pStyle w:val="Nivel2"/>
      </w:pPr>
    </w:p>
    <w:p w14:paraId="3C3865CA" w14:textId="77777777" w:rsidR="00093CCD" w:rsidRPr="00547F1D" w:rsidRDefault="00093CCD" w:rsidP="00093CCD">
      <w:pPr>
        <w:pStyle w:val="Corpodetexto"/>
        <w:tabs>
          <w:tab w:val="left" w:pos="5580"/>
          <w:tab w:val="left" w:pos="7365"/>
        </w:tabs>
        <w:spacing w:before="0" w:beforeAutospacing="0" w:after="0" w:afterAutospacing="0"/>
        <w:jc w:val="center"/>
        <w:rPr>
          <w:rFonts w:ascii="Cambria" w:hAnsi="Cambria" w:cs="Arial"/>
          <w:bCs/>
          <w:sz w:val="18"/>
          <w:szCs w:val="18"/>
        </w:rPr>
      </w:pPr>
      <w:r w:rsidRPr="00547F1D">
        <w:rPr>
          <w:rFonts w:ascii="Cambria" w:hAnsi="Cambria" w:cs="Arial"/>
          <w:bCs/>
          <w:sz w:val="18"/>
          <w:szCs w:val="18"/>
        </w:rPr>
        <w:t>Lucas Tenório da Silva</w:t>
      </w:r>
    </w:p>
    <w:p w14:paraId="5AA5BC97" w14:textId="77777777" w:rsidR="00093CCD" w:rsidRPr="00547F1D" w:rsidRDefault="00093CCD" w:rsidP="00093CCD">
      <w:pPr>
        <w:pStyle w:val="Corpodetexto"/>
        <w:tabs>
          <w:tab w:val="left" w:pos="5580"/>
          <w:tab w:val="left" w:pos="7365"/>
        </w:tabs>
        <w:spacing w:before="0" w:beforeAutospacing="0" w:after="0" w:afterAutospacing="0"/>
        <w:jc w:val="center"/>
        <w:rPr>
          <w:rFonts w:ascii="Cambria" w:hAnsi="Cambria" w:cs="Arial"/>
          <w:bCs/>
          <w:sz w:val="18"/>
          <w:szCs w:val="18"/>
        </w:rPr>
      </w:pPr>
      <w:r w:rsidRPr="00547F1D">
        <w:rPr>
          <w:rFonts w:ascii="Cambria" w:hAnsi="Cambria" w:cs="Arial"/>
          <w:bCs/>
          <w:sz w:val="18"/>
          <w:szCs w:val="18"/>
        </w:rPr>
        <w:t>Matrícula 3530</w:t>
      </w:r>
    </w:p>
    <w:p w14:paraId="2340CE44" w14:textId="77777777" w:rsidR="00093CCD" w:rsidRDefault="00093CCD" w:rsidP="00093CCD">
      <w:pPr>
        <w:pStyle w:val="Corpodetexto"/>
        <w:spacing w:before="0" w:beforeAutospacing="0" w:after="0" w:afterAutospacing="0"/>
        <w:jc w:val="center"/>
        <w:rPr>
          <w:rFonts w:ascii="Cambria" w:hAnsi="Cambria" w:cs="Arial"/>
          <w:bCs/>
          <w:sz w:val="18"/>
          <w:szCs w:val="18"/>
        </w:rPr>
      </w:pPr>
      <w:r w:rsidRPr="00547F1D">
        <w:rPr>
          <w:rFonts w:ascii="Cambria" w:hAnsi="Cambria" w:cs="Arial"/>
          <w:bCs/>
          <w:sz w:val="18"/>
          <w:szCs w:val="18"/>
        </w:rPr>
        <w:t>Responsável pela elaboração da Matriz de Riscos</w:t>
      </w:r>
    </w:p>
    <w:p w14:paraId="54F2C85D" w14:textId="77777777" w:rsidR="001C3671" w:rsidRPr="00547F1D" w:rsidRDefault="001C3671" w:rsidP="00093CCD">
      <w:pPr>
        <w:pStyle w:val="Corpodetexto"/>
        <w:spacing w:before="0" w:beforeAutospacing="0" w:after="0" w:afterAutospacing="0"/>
        <w:jc w:val="center"/>
        <w:rPr>
          <w:rFonts w:ascii="Cambria" w:hAnsi="Cambria" w:cs="Arial"/>
          <w:bCs/>
          <w:sz w:val="18"/>
          <w:szCs w:val="18"/>
        </w:rPr>
      </w:pPr>
    </w:p>
    <w:p w14:paraId="0835BF47" w14:textId="77777777" w:rsidR="00093CCD" w:rsidRPr="00547F1D" w:rsidRDefault="00093CCD" w:rsidP="00093CCD">
      <w:pPr>
        <w:pStyle w:val="Corpodetexto"/>
        <w:spacing w:before="0" w:beforeAutospacing="0" w:after="0" w:afterAutospacing="0"/>
        <w:jc w:val="center"/>
        <w:rPr>
          <w:rFonts w:ascii="Cambria" w:hAnsi="Cambria" w:cs="Arial"/>
          <w:bCs/>
          <w:sz w:val="18"/>
          <w:szCs w:val="18"/>
        </w:rPr>
      </w:pPr>
    </w:p>
    <w:tbl>
      <w:tblPr>
        <w:tblW w:w="86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4"/>
      </w:tblGrid>
      <w:tr w:rsidR="00093CCD" w:rsidRPr="00547F1D" w14:paraId="0462B4D6" w14:textId="77777777" w:rsidTr="00BC7FF8">
        <w:trPr>
          <w:trHeight w:val="1194"/>
        </w:trPr>
        <w:tc>
          <w:tcPr>
            <w:tcW w:w="8614" w:type="dxa"/>
          </w:tcPr>
          <w:p w14:paraId="0B7DD18F" w14:textId="77777777" w:rsidR="00093CCD" w:rsidRPr="00547F1D" w:rsidRDefault="00093CCD" w:rsidP="00BC7FF8">
            <w:pPr>
              <w:pStyle w:val="Recuodecorpodetexto3"/>
              <w:tabs>
                <w:tab w:val="left" w:pos="144"/>
                <w:tab w:val="left" w:pos="1584"/>
                <w:tab w:val="left" w:pos="2304"/>
                <w:tab w:val="left" w:pos="3024"/>
                <w:tab w:val="left" w:pos="3744"/>
                <w:tab w:val="left" w:pos="4464"/>
                <w:tab w:val="left" w:pos="5184"/>
                <w:tab w:val="left" w:pos="5904"/>
                <w:tab w:val="left" w:pos="6624"/>
              </w:tabs>
              <w:spacing w:after="240"/>
              <w:ind w:left="80" w:hanging="70"/>
              <w:jc w:val="both"/>
              <w:rPr>
                <w:rFonts w:ascii="Cambria" w:hAnsi="Cambria" w:cs="Arial"/>
                <w:bCs/>
                <w:sz w:val="18"/>
                <w:szCs w:val="18"/>
              </w:rPr>
            </w:pPr>
            <w:r w:rsidRPr="00547F1D">
              <w:rPr>
                <w:rFonts w:ascii="Cambria" w:hAnsi="Cambria" w:cs="Arial"/>
                <w:bCs/>
                <w:sz w:val="18"/>
                <w:szCs w:val="18"/>
              </w:rPr>
              <w:t xml:space="preserve"> APROVO ESTA MATRIZ DE RISCO E DECLARO QUE TENHO CONHECIMENTO DE TODAS AS SUAS CARACTERÍSTICAS, RATIFICANDO, NESTE ATO, O SEU INTEGRAL CONTEÚDO.</w:t>
            </w:r>
          </w:p>
          <w:p w14:paraId="74DD1C49" w14:textId="30A135E0" w:rsidR="00093CCD" w:rsidRPr="00547F1D" w:rsidRDefault="00093CCD" w:rsidP="00BC7FF8">
            <w:pPr>
              <w:spacing w:after="120"/>
              <w:ind w:left="80"/>
              <w:outlineLvl w:val="0"/>
              <w:rPr>
                <w:rFonts w:ascii="Cambria" w:hAnsi="Cambria" w:cs="Arial"/>
                <w:bCs/>
                <w:sz w:val="18"/>
                <w:szCs w:val="18"/>
              </w:rPr>
            </w:pPr>
            <w:r w:rsidRPr="00547F1D">
              <w:rPr>
                <w:rFonts w:ascii="Cambria" w:hAnsi="Cambria" w:cs="Arial"/>
                <w:bCs/>
                <w:sz w:val="18"/>
                <w:szCs w:val="18"/>
              </w:rPr>
              <w:t xml:space="preserve">Bueno Brandão, </w:t>
            </w:r>
            <w:r w:rsidR="002134E4">
              <w:rPr>
                <w:rFonts w:ascii="Cambria" w:hAnsi="Cambria" w:cs="Arial"/>
                <w:bCs/>
                <w:sz w:val="18"/>
                <w:szCs w:val="18"/>
              </w:rPr>
              <w:t>10</w:t>
            </w:r>
            <w:r w:rsidRPr="00547F1D">
              <w:rPr>
                <w:rFonts w:ascii="Cambria" w:hAnsi="Cambria" w:cs="Arial"/>
                <w:bCs/>
                <w:sz w:val="18"/>
                <w:szCs w:val="18"/>
              </w:rPr>
              <w:t xml:space="preserve"> de </w:t>
            </w:r>
            <w:r w:rsidR="002134E4">
              <w:rPr>
                <w:rFonts w:ascii="Cambria" w:hAnsi="Cambria" w:cs="Arial"/>
                <w:bCs/>
                <w:sz w:val="18"/>
                <w:szCs w:val="18"/>
              </w:rPr>
              <w:t>agosto</w:t>
            </w:r>
            <w:r w:rsidRPr="00547F1D">
              <w:rPr>
                <w:rFonts w:ascii="Cambria" w:hAnsi="Cambria" w:cs="Arial"/>
                <w:bCs/>
                <w:sz w:val="18"/>
                <w:szCs w:val="18"/>
              </w:rPr>
              <w:t xml:space="preserve"> de 202</w:t>
            </w:r>
            <w:r w:rsidR="00425FFC" w:rsidRPr="00547F1D">
              <w:rPr>
                <w:rFonts w:ascii="Cambria" w:hAnsi="Cambria" w:cs="Arial"/>
                <w:bCs/>
                <w:sz w:val="18"/>
                <w:szCs w:val="18"/>
              </w:rPr>
              <w:t>6</w:t>
            </w:r>
            <w:r w:rsidRPr="00547F1D">
              <w:rPr>
                <w:rFonts w:ascii="Cambria" w:hAnsi="Cambria" w:cs="Arial"/>
                <w:bCs/>
                <w:sz w:val="18"/>
                <w:szCs w:val="18"/>
              </w:rPr>
              <w:t>.</w:t>
            </w:r>
          </w:p>
          <w:p w14:paraId="0B4331F7" w14:textId="77777777" w:rsidR="002134E4" w:rsidRDefault="002134E4" w:rsidP="00BC7FF8">
            <w:pPr>
              <w:pStyle w:val="Corpodetexto"/>
              <w:tabs>
                <w:tab w:val="left" w:pos="5580"/>
                <w:tab w:val="left" w:pos="7365"/>
              </w:tabs>
              <w:spacing w:before="0" w:beforeAutospacing="0" w:after="0" w:afterAutospacing="0"/>
              <w:jc w:val="center"/>
              <w:rPr>
                <w:rFonts w:ascii="Cambria" w:hAnsi="Cambria" w:cs="Arial"/>
                <w:b/>
                <w:sz w:val="18"/>
                <w:szCs w:val="18"/>
              </w:rPr>
            </w:pPr>
          </w:p>
          <w:p w14:paraId="5F455689" w14:textId="77777777" w:rsidR="002134E4" w:rsidRDefault="002134E4" w:rsidP="00BC7FF8">
            <w:pPr>
              <w:pStyle w:val="Corpodetexto"/>
              <w:tabs>
                <w:tab w:val="left" w:pos="5580"/>
                <w:tab w:val="left" w:pos="7365"/>
              </w:tabs>
              <w:spacing w:before="0" w:beforeAutospacing="0" w:after="0" w:afterAutospacing="0"/>
              <w:jc w:val="center"/>
              <w:rPr>
                <w:rFonts w:ascii="Cambria" w:hAnsi="Cambria" w:cs="Arial"/>
                <w:b/>
                <w:sz w:val="18"/>
                <w:szCs w:val="18"/>
              </w:rPr>
            </w:pPr>
          </w:p>
          <w:p w14:paraId="33C3811D" w14:textId="2BE0846F" w:rsidR="00093CCD" w:rsidRPr="00547F1D" w:rsidRDefault="00093CCD" w:rsidP="00BC7FF8">
            <w:pPr>
              <w:pStyle w:val="Corpodetexto"/>
              <w:tabs>
                <w:tab w:val="left" w:pos="5580"/>
                <w:tab w:val="left" w:pos="7365"/>
              </w:tabs>
              <w:spacing w:before="0" w:beforeAutospacing="0" w:after="0" w:afterAutospacing="0"/>
              <w:jc w:val="center"/>
              <w:rPr>
                <w:rFonts w:ascii="Cambria" w:hAnsi="Cambria" w:cs="Arial"/>
                <w:b/>
                <w:sz w:val="18"/>
                <w:szCs w:val="18"/>
              </w:rPr>
            </w:pPr>
            <w:r w:rsidRPr="00547F1D">
              <w:rPr>
                <w:rFonts w:ascii="Cambria" w:hAnsi="Cambria" w:cs="Arial"/>
                <w:b/>
                <w:sz w:val="18"/>
                <w:szCs w:val="18"/>
              </w:rPr>
              <w:t>Lourival Cavini Junior</w:t>
            </w:r>
          </w:p>
          <w:p w14:paraId="6E3CFDD7" w14:textId="77777777" w:rsidR="00093CCD" w:rsidRPr="00547F1D" w:rsidRDefault="00093CCD" w:rsidP="00BC7FF8">
            <w:pPr>
              <w:pStyle w:val="Corpodetexto"/>
              <w:tabs>
                <w:tab w:val="left" w:pos="5580"/>
                <w:tab w:val="left" w:pos="7365"/>
              </w:tabs>
              <w:spacing w:before="0" w:beforeAutospacing="0" w:after="0" w:afterAutospacing="0"/>
              <w:jc w:val="center"/>
              <w:rPr>
                <w:rFonts w:ascii="Cambria" w:hAnsi="Cambria" w:cs="Arial"/>
                <w:b/>
                <w:sz w:val="18"/>
                <w:szCs w:val="18"/>
              </w:rPr>
            </w:pPr>
            <w:r w:rsidRPr="00547F1D">
              <w:rPr>
                <w:rFonts w:ascii="Cambria" w:hAnsi="Cambria" w:cs="Arial"/>
                <w:b/>
                <w:sz w:val="18"/>
                <w:szCs w:val="18"/>
              </w:rPr>
              <w:t>Prefeito Municipal</w:t>
            </w:r>
          </w:p>
          <w:p w14:paraId="34E305CF" w14:textId="77777777" w:rsidR="00093CCD" w:rsidRPr="00547F1D" w:rsidRDefault="00093CCD" w:rsidP="00BC7FF8">
            <w:pPr>
              <w:pStyle w:val="Corpodetexto"/>
              <w:tabs>
                <w:tab w:val="left" w:pos="5580"/>
                <w:tab w:val="left" w:pos="7365"/>
              </w:tabs>
              <w:spacing w:before="0" w:beforeAutospacing="0" w:after="0" w:afterAutospacing="0"/>
              <w:jc w:val="center"/>
              <w:rPr>
                <w:rFonts w:ascii="Cambria" w:hAnsi="Cambria" w:cs="Arial"/>
                <w:b/>
                <w:sz w:val="18"/>
                <w:szCs w:val="18"/>
              </w:rPr>
            </w:pPr>
          </w:p>
        </w:tc>
      </w:tr>
    </w:tbl>
    <w:p w14:paraId="59C03907" w14:textId="77777777" w:rsidR="00093CCD" w:rsidRPr="00547F1D" w:rsidRDefault="00093CCD" w:rsidP="00863896">
      <w:pPr>
        <w:spacing w:afterLines="120" w:after="288" w:line="312" w:lineRule="auto"/>
        <w:ind w:firstLine="567"/>
        <w:jc w:val="center"/>
        <w:rPr>
          <w:rFonts w:ascii="Cambria" w:eastAsia="Arial" w:hAnsi="Cambria" w:cs="Arial"/>
          <w:sz w:val="18"/>
          <w:szCs w:val="18"/>
        </w:rPr>
      </w:pPr>
    </w:p>
    <w:sectPr w:rsidR="00093CCD" w:rsidRPr="00547F1D" w:rsidSect="00DC506B">
      <w:headerReference w:type="default" r:id="rId8"/>
      <w:footerReference w:type="default" r:id="rId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72706" w14:textId="77777777" w:rsidR="00C36062" w:rsidRDefault="00C36062">
      <w:pPr>
        <w:rPr>
          <w:rFonts w:hint="eastAsia"/>
        </w:rPr>
      </w:pPr>
      <w:r>
        <w:separator/>
      </w:r>
    </w:p>
  </w:endnote>
  <w:endnote w:type="continuationSeparator" w:id="0">
    <w:p w14:paraId="3576E201" w14:textId="77777777" w:rsidR="00C36062" w:rsidRDefault="00C36062">
      <w:pPr>
        <w:rPr>
          <w:rFonts w:hint="eastAsia"/>
        </w:rPr>
      </w:pPr>
      <w:r>
        <w:continuationSeparator/>
      </w:r>
    </w:p>
  </w:endnote>
  <w:endnote w:type="continuationNotice" w:id="1">
    <w:p w14:paraId="39BFD169" w14:textId="77777777" w:rsidR="00C36062" w:rsidRDefault="00C36062">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ＭＳ 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altName w:val="HGPMinchoE"/>
    <w:panose1 w:val="00000000000000000000"/>
    <w:charset w:val="8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imesNewRomanPS-ItalicMT">
    <w:panose1 w:val="00000000000000000000"/>
    <w:charset w:val="00"/>
    <w:family w:val="auto"/>
    <w:notTrueType/>
    <w:pitch w:val="default"/>
    <w:sig w:usb0="00000003" w:usb1="00000000" w:usb2="00000000" w:usb3="00000000" w:csb0="00000001" w:csb1="00000000"/>
  </w:font>
  <w:font w:name="TimesNewRomanPS-Bold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21451" w14:textId="63A9A83B" w:rsidR="00534003" w:rsidRPr="000716E6" w:rsidRDefault="00534003"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sidR="006B5AA2">
      <w:rPr>
        <w:rFonts w:ascii="Arial" w:hAnsi="Arial" w:cs="Arial"/>
        <w:noProof/>
        <w:color w:val="595959" w:themeColor="text1" w:themeTint="A6"/>
        <w:sz w:val="18"/>
        <w:szCs w:val="18"/>
      </w:rPr>
      <w:t>17</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sidR="006B5AA2">
      <w:rPr>
        <w:rFonts w:ascii="Arial" w:hAnsi="Arial" w:cs="Arial"/>
        <w:noProof/>
        <w:color w:val="595959" w:themeColor="text1" w:themeTint="A6"/>
        <w:sz w:val="18"/>
        <w:szCs w:val="18"/>
      </w:rPr>
      <w:t>17</w:t>
    </w:r>
    <w:r w:rsidRPr="000716E6">
      <w:rPr>
        <w:rFonts w:ascii="Arial" w:hAnsi="Arial" w:cs="Arial"/>
        <w:color w:val="595959" w:themeColor="text1" w:themeTint="A6"/>
        <w:sz w:val="18"/>
        <w:szCs w:val="18"/>
      </w:rPr>
      <w:fldChar w:fldCharType="end"/>
    </w:r>
  </w:p>
  <w:p w14:paraId="32A55AFE" w14:textId="7DCBC3C3" w:rsidR="00534003" w:rsidRPr="00C66AB2" w:rsidRDefault="00534003" w:rsidP="00C66AB2">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31F7" w14:textId="77777777" w:rsidR="00C36062" w:rsidRDefault="00C36062">
      <w:pPr>
        <w:rPr>
          <w:rFonts w:hint="eastAsia"/>
        </w:rPr>
      </w:pPr>
      <w:r>
        <w:separator/>
      </w:r>
    </w:p>
  </w:footnote>
  <w:footnote w:type="continuationSeparator" w:id="0">
    <w:p w14:paraId="22FD177C" w14:textId="77777777" w:rsidR="00C36062" w:rsidRDefault="00C36062">
      <w:pPr>
        <w:rPr>
          <w:rFonts w:hint="eastAsia"/>
        </w:rPr>
      </w:pPr>
      <w:r>
        <w:continuationSeparator/>
      </w:r>
    </w:p>
  </w:footnote>
  <w:footnote w:type="continuationNotice" w:id="1">
    <w:p w14:paraId="19F66E48" w14:textId="77777777" w:rsidR="00C36062" w:rsidRDefault="00C36062">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49E46" w14:textId="74E64AE6" w:rsidR="00534003" w:rsidRDefault="00534003" w:rsidP="00A92728">
    <w:pPr>
      <w:pStyle w:val="Cabealho"/>
      <w:tabs>
        <w:tab w:val="center" w:pos="4961"/>
      </w:tabs>
      <w:rPr>
        <w:rFonts w:hint="eastAsia"/>
      </w:rPr>
    </w:pPr>
    <w:r>
      <w:rPr>
        <w:noProof/>
      </w:rPr>
      <w:drawing>
        <wp:anchor distT="0" distB="0" distL="114300" distR="114300" simplePos="0" relativeHeight="251659264" behindDoc="0" locked="0" layoutInCell="1" allowOverlap="1" wp14:anchorId="0795B119" wp14:editId="58B7D666">
          <wp:simplePos x="0" y="0"/>
          <wp:positionH relativeFrom="column">
            <wp:posOffset>324485</wp:posOffset>
          </wp:positionH>
          <wp:positionV relativeFrom="paragraph">
            <wp:posOffset>-20955</wp:posOffset>
          </wp:positionV>
          <wp:extent cx="752475" cy="762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pic:spPr>
              </pic:pic>
            </a:graphicData>
          </a:graphic>
        </wp:anchor>
      </w:drawing>
    </w:r>
    <w:r>
      <w:rPr>
        <w:noProof/>
      </w:rPr>
      <mc:AlternateContent>
        <mc:Choice Requires="wps">
          <w:drawing>
            <wp:anchor distT="0" distB="0" distL="114300" distR="114300" simplePos="0" relativeHeight="251660288" behindDoc="0" locked="0" layoutInCell="1" allowOverlap="1" wp14:anchorId="6F885101" wp14:editId="0788A568">
              <wp:simplePos x="0" y="0"/>
              <wp:positionH relativeFrom="column">
                <wp:posOffset>1329690</wp:posOffset>
              </wp:positionH>
              <wp:positionV relativeFrom="paragraph">
                <wp:posOffset>-8255</wp:posOffset>
              </wp:positionV>
              <wp:extent cx="4777740" cy="937260"/>
              <wp:effectExtent l="0" t="0" r="381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7740" cy="937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61C587" w14:textId="77777777" w:rsidR="00534003" w:rsidRPr="00364D9B" w:rsidRDefault="00534003" w:rsidP="00A92728">
                          <w:pPr>
                            <w:pStyle w:val="Cabealho"/>
                            <w:tabs>
                              <w:tab w:val="right" w:pos="8931"/>
                            </w:tabs>
                            <w:jc w:val="center"/>
                            <w:rPr>
                              <w:rFonts w:asciiTheme="minorHAnsi" w:hAnsiTheme="minorHAnsi" w:cs="Arial"/>
                              <w:b/>
                              <w:bCs/>
                              <w:sz w:val="28"/>
                              <w:szCs w:val="28"/>
                            </w:rPr>
                          </w:pPr>
                          <w:r w:rsidRPr="00364D9B">
                            <w:rPr>
                              <w:rFonts w:asciiTheme="minorHAnsi" w:hAnsiTheme="minorHAnsi" w:cs="Arial"/>
                              <w:b/>
                              <w:bCs/>
                              <w:sz w:val="28"/>
                              <w:szCs w:val="28"/>
                            </w:rPr>
                            <w:t>PREFEITURA MUNICIPAL DE BUENO BRANDÃO</w:t>
                          </w:r>
                        </w:p>
                        <w:p w14:paraId="18E3A37D" w14:textId="77777777" w:rsidR="00534003" w:rsidRPr="00364D9B" w:rsidRDefault="00534003" w:rsidP="00A92728">
                          <w:pPr>
                            <w:pStyle w:val="Cabealho"/>
                            <w:jc w:val="center"/>
                            <w:rPr>
                              <w:rFonts w:asciiTheme="minorHAnsi" w:hAnsiTheme="minorHAnsi" w:cs="Arial"/>
                              <w:b/>
                              <w:bCs/>
                            </w:rPr>
                          </w:pPr>
                          <w:r w:rsidRPr="00364D9B">
                            <w:rPr>
                              <w:rFonts w:asciiTheme="minorHAnsi" w:hAnsiTheme="minorHAnsi" w:cs="Arial"/>
                              <w:b/>
                              <w:bCs/>
                            </w:rPr>
                            <w:t>ESTÂNCIA CLIMÁTICA E HIDROMINERAL</w:t>
                          </w:r>
                        </w:p>
                        <w:p w14:paraId="7003A4E9" w14:textId="77777777" w:rsidR="00534003" w:rsidRPr="00364D9B" w:rsidRDefault="00534003" w:rsidP="00A92728">
                          <w:pPr>
                            <w:pStyle w:val="Cabealho"/>
                            <w:jc w:val="center"/>
                            <w:rPr>
                              <w:rFonts w:asciiTheme="minorHAnsi" w:hAnsiTheme="minorHAnsi" w:cs="Arial"/>
                              <w:b/>
                              <w:bCs/>
                            </w:rPr>
                          </w:pPr>
                          <w:r w:rsidRPr="00364D9B">
                            <w:rPr>
                              <w:rFonts w:asciiTheme="minorHAnsi" w:hAnsiTheme="minorHAnsi" w:cs="Arial"/>
                              <w:b/>
                              <w:bCs/>
                            </w:rPr>
                            <w:t>CNPJ: 18.940.098/0001-22</w:t>
                          </w:r>
                        </w:p>
                        <w:p w14:paraId="56DA68D1" w14:textId="77777777" w:rsidR="00534003" w:rsidRDefault="00534003" w:rsidP="00A92728">
                          <w:pPr>
                            <w:jc w:val="center"/>
                            <w:rPr>
                              <w:rFonts w:hint="eastAsi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85101" id="_x0000_t202" coordsize="21600,21600" o:spt="202" path="m,l,21600r21600,l21600,xe">
              <v:stroke joinstyle="miter"/>
              <v:path gradientshapeok="t" o:connecttype="rect"/>
            </v:shapetype>
            <v:shape id="Text Box 6" o:spid="_x0000_s1026" type="#_x0000_t202" style="position:absolute;margin-left:104.7pt;margin-top:-.65pt;width:376.2pt;height:7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" stroked="f">
              <v:textbox>
                <w:txbxContent>
                  <w:p w14:paraId="4361C587" w14:textId="77777777" w:rsidR="00534003" w:rsidRPr="00364D9B" w:rsidRDefault="00534003" w:rsidP="00A92728">
                    <w:pPr>
                      <w:pStyle w:val="Cabealho"/>
                      <w:tabs>
                        <w:tab w:val="right" w:pos="8931"/>
                      </w:tabs>
                      <w:jc w:val="center"/>
                      <w:rPr>
                        <w:rFonts w:asciiTheme="minorHAnsi" w:hAnsiTheme="minorHAnsi" w:cs="Arial"/>
                        <w:b/>
                        <w:bCs/>
                        <w:sz w:val="28"/>
                        <w:szCs w:val="28"/>
                      </w:rPr>
                    </w:pPr>
                    <w:r w:rsidRPr="00364D9B">
                      <w:rPr>
                        <w:rFonts w:asciiTheme="minorHAnsi" w:hAnsiTheme="minorHAnsi" w:cs="Arial"/>
                        <w:b/>
                        <w:bCs/>
                        <w:sz w:val="28"/>
                        <w:szCs w:val="28"/>
                      </w:rPr>
                      <w:t>PREFEITURA MUNICIPAL DE BUENO BRANDÃO</w:t>
                    </w:r>
                  </w:p>
                  <w:p w14:paraId="18E3A37D" w14:textId="77777777" w:rsidR="00534003" w:rsidRPr="00364D9B" w:rsidRDefault="00534003" w:rsidP="00A92728">
                    <w:pPr>
                      <w:pStyle w:val="Cabealho"/>
                      <w:jc w:val="center"/>
                      <w:rPr>
                        <w:rFonts w:asciiTheme="minorHAnsi" w:hAnsiTheme="minorHAnsi" w:cs="Arial"/>
                        <w:b/>
                        <w:bCs/>
                      </w:rPr>
                    </w:pPr>
                    <w:r w:rsidRPr="00364D9B">
                      <w:rPr>
                        <w:rFonts w:asciiTheme="minorHAnsi" w:hAnsiTheme="minorHAnsi" w:cs="Arial"/>
                        <w:b/>
                        <w:bCs/>
                      </w:rPr>
                      <w:t>ESTÂNCIA CLIMÁTICA E HIDROMINERAL</w:t>
                    </w:r>
                  </w:p>
                  <w:p w14:paraId="7003A4E9" w14:textId="77777777" w:rsidR="00534003" w:rsidRPr="00364D9B" w:rsidRDefault="00534003" w:rsidP="00A92728">
                    <w:pPr>
                      <w:pStyle w:val="Cabealho"/>
                      <w:jc w:val="center"/>
                      <w:rPr>
                        <w:rFonts w:asciiTheme="minorHAnsi" w:hAnsiTheme="minorHAnsi" w:cs="Arial"/>
                        <w:b/>
                        <w:bCs/>
                      </w:rPr>
                    </w:pPr>
                    <w:r w:rsidRPr="00364D9B">
                      <w:rPr>
                        <w:rFonts w:asciiTheme="minorHAnsi" w:hAnsiTheme="minorHAnsi" w:cs="Arial"/>
                        <w:b/>
                        <w:bCs/>
                      </w:rPr>
                      <w:t>CNPJ: 18.940.098/0001-22</w:t>
                    </w:r>
                  </w:p>
                  <w:p w14:paraId="56DA68D1" w14:textId="77777777" w:rsidR="00534003" w:rsidRDefault="00534003" w:rsidP="00A92728">
                    <w:pPr>
                      <w:jc w:val="center"/>
                      <w:rPr>
                        <w:rFonts w:hint="eastAsia"/>
                      </w:rPr>
                    </w:pPr>
                  </w:p>
                </w:txbxContent>
              </v:textbox>
            </v:shape>
          </w:pict>
        </mc:Fallback>
      </mc:AlternateContent>
    </w:r>
    <w:r>
      <w:tab/>
    </w:r>
  </w:p>
  <w:p w14:paraId="19088C1E" w14:textId="3A73508F" w:rsidR="00534003" w:rsidRDefault="00534003" w:rsidP="00A92728">
    <w:pPr>
      <w:pStyle w:val="Cabealho"/>
      <w:tabs>
        <w:tab w:val="center" w:pos="4961"/>
      </w:tabs>
      <w:rPr>
        <w:rFonts w:hint="eastAsia"/>
      </w:rPr>
    </w:pPr>
  </w:p>
  <w:p w14:paraId="77F42693" w14:textId="77777777" w:rsidR="00534003" w:rsidRDefault="00534003" w:rsidP="00A92728">
    <w:pPr>
      <w:pStyle w:val="Cabealho"/>
      <w:tabs>
        <w:tab w:val="center" w:pos="4961"/>
      </w:tabs>
      <w:rPr>
        <w:rFonts w:hint="eastAsia"/>
      </w:rPr>
    </w:pPr>
  </w:p>
  <w:p w14:paraId="6C78C0C6" w14:textId="67C03087" w:rsidR="00534003" w:rsidRPr="00822FDA" w:rsidRDefault="00534003" w:rsidP="00A92728">
    <w:pPr>
      <w:pStyle w:val="Cabealho"/>
      <w:tabs>
        <w:tab w:val="center" w:pos="4961"/>
      </w:tabs>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4E4397"/>
    <w:multiLevelType w:val="multilevel"/>
    <w:tmpl w:val="606EEA6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4B6C1"/>
    <w:multiLevelType w:val="multilevel"/>
    <w:tmpl w:val="6BD08E28"/>
    <w:lvl w:ilvl="0">
      <w:start w:val="1"/>
      <w:numFmt w:val="decimal"/>
      <w:lvlText w:val="%1."/>
      <w:lvlJc w:val="left"/>
      <w:pPr>
        <w:ind w:left="720" w:hanging="360"/>
      </w:pPr>
    </w:lvl>
    <w:lvl w:ilvl="1">
      <w:start w:val="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AD8D0"/>
    <w:multiLevelType w:val="multilevel"/>
    <w:tmpl w:val="8128451E"/>
    <w:lvl w:ilvl="0">
      <w:start w:val="1"/>
      <w:numFmt w:val="decimal"/>
      <w:lvlText w:val="%1."/>
      <w:lvlJc w:val="left"/>
      <w:pPr>
        <w:ind w:left="720" w:hanging="360"/>
      </w:pPr>
    </w:lvl>
    <w:lvl w:ilvl="1">
      <w:start w:val="7"/>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F4B991"/>
    <w:multiLevelType w:val="multilevel"/>
    <w:tmpl w:val="778EF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5D589"/>
    <w:multiLevelType w:val="multilevel"/>
    <w:tmpl w:val="00C60F52"/>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D51E1B"/>
    <w:multiLevelType w:val="multilevel"/>
    <w:tmpl w:val="CD26AAA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B14BCF2"/>
    <w:multiLevelType w:val="multilevel"/>
    <w:tmpl w:val="23BC6354"/>
    <w:lvl w:ilvl="0">
      <w:start w:val="1"/>
      <w:numFmt w:val="decimal"/>
      <w:lvlText w:val="%1."/>
      <w:lvlJc w:val="left"/>
      <w:pPr>
        <w:ind w:left="720" w:hanging="360"/>
      </w:pPr>
    </w:lvl>
    <w:lvl w:ilvl="1">
      <w:start w:val="2"/>
      <w:numFmt w:val="decimal"/>
      <w:lvlText w:val="%1.%2."/>
      <w:lvlJc w:val="left"/>
      <w:pPr>
        <w:ind w:left="999" w:hanging="432"/>
      </w:pPr>
      <w:rPr>
        <w:rFonts w:ascii="Arial,ＭＳ 明朝" w:hAnsi="Arial,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C8FD83"/>
    <w:multiLevelType w:val="multilevel"/>
    <w:tmpl w:val="4DFC2CFE"/>
    <w:lvl w:ilvl="0">
      <w:start w:val="1"/>
      <w:numFmt w:val="decimal"/>
      <w:lvlText w:val="%1."/>
      <w:lvlJc w:val="left"/>
      <w:pPr>
        <w:ind w:left="720" w:hanging="360"/>
      </w:pPr>
    </w:lvl>
    <w:lvl w:ilvl="1">
      <w:start w:val="1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5C100D"/>
    <w:multiLevelType w:val="multilevel"/>
    <w:tmpl w:val="1FE04B3E"/>
    <w:lvl w:ilvl="0">
      <w:start w:val="1"/>
      <w:numFmt w:val="decimal"/>
      <w:pStyle w:val="Nivel01"/>
      <w:lvlText w:val="%1."/>
      <w:lvlJc w:val="left"/>
      <w:pPr>
        <w:ind w:left="360" w:hanging="360"/>
      </w:pPr>
      <w:rPr>
        <w:b/>
      </w:rPr>
    </w:lvl>
    <w:lvl w:ilvl="1">
      <w:start w:val="1"/>
      <w:numFmt w:val="decimal"/>
      <w:lvlText w:val="%1.%2."/>
      <w:lvlJc w:val="left"/>
      <w:pPr>
        <w:ind w:left="2701" w:hanging="432"/>
      </w:pPr>
      <w:rPr>
        <w:b/>
        <w:i w:val="0"/>
        <w:strike w:val="0"/>
        <w:color w:val="auto"/>
        <w:sz w:val="20"/>
        <w:szCs w:val="20"/>
        <w:u w:val="none"/>
      </w:rPr>
    </w:lvl>
    <w:lvl w:ilvl="2">
      <w:start w:val="1"/>
      <w:numFmt w:val="decimal"/>
      <w:pStyle w:val="Nivel3"/>
      <w:lvlText w:val="%1.%2.%3."/>
      <w:lvlJc w:val="left"/>
      <w:pPr>
        <w:ind w:left="1638"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4D200"/>
    <w:multiLevelType w:val="multilevel"/>
    <w:tmpl w:val="FCE20E8E"/>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FF9FAA"/>
    <w:multiLevelType w:val="multilevel"/>
    <w:tmpl w:val="AE56B9BE"/>
    <w:lvl w:ilvl="0">
      <w:start w:val="1"/>
      <w:numFmt w:val="decimal"/>
      <w:lvlText w:val="%1."/>
      <w:lvlJc w:val="left"/>
      <w:pPr>
        <w:ind w:left="720" w:hanging="360"/>
      </w:pPr>
    </w:lvl>
    <w:lvl w:ilvl="1">
      <w:start w:val="2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298212"/>
    <w:multiLevelType w:val="multilevel"/>
    <w:tmpl w:val="40684272"/>
    <w:lvl w:ilvl="0">
      <w:start w:val="1"/>
      <w:numFmt w:val="decimal"/>
      <w:lvlText w:val="%1."/>
      <w:lvlJc w:val="left"/>
      <w:pPr>
        <w:ind w:left="720" w:hanging="360"/>
      </w:pPr>
    </w:lvl>
    <w:lvl w:ilvl="1">
      <w:start w:val="2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D5E849"/>
    <w:multiLevelType w:val="multilevel"/>
    <w:tmpl w:val="064C1036"/>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12207D4"/>
    <w:multiLevelType w:val="multilevel"/>
    <w:tmpl w:val="CFB61070"/>
    <w:lvl w:ilvl="0">
      <w:start w:val="1"/>
      <w:numFmt w:val="decimal"/>
      <w:lvlText w:val="%1."/>
      <w:lvlJc w:val="left"/>
      <w:pPr>
        <w:ind w:left="720" w:hanging="360"/>
      </w:pPr>
    </w:lvl>
    <w:lvl w:ilvl="1">
      <w:start w:val="2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B1BBB7"/>
    <w:multiLevelType w:val="multilevel"/>
    <w:tmpl w:val="F4A4E4D2"/>
    <w:lvl w:ilvl="0">
      <w:start w:val="1"/>
      <w:numFmt w:val="decimal"/>
      <w:lvlText w:val="%1."/>
      <w:lvlJc w:val="left"/>
      <w:pPr>
        <w:ind w:left="720" w:hanging="360"/>
      </w:pPr>
    </w:lvl>
    <w:lvl w:ilvl="1">
      <w:start w:val="1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F1823D"/>
    <w:multiLevelType w:val="multilevel"/>
    <w:tmpl w:val="A6EAEADA"/>
    <w:lvl w:ilvl="0">
      <w:start w:val="1"/>
      <w:numFmt w:val="decimal"/>
      <w:lvlText w:val="%1."/>
      <w:lvlJc w:val="left"/>
      <w:pPr>
        <w:ind w:left="720" w:hanging="360"/>
      </w:pPr>
    </w:lvl>
    <w:lvl w:ilvl="1">
      <w:start w:val="2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0E6339"/>
    <w:multiLevelType w:val="multilevel"/>
    <w:tmpl w:val="ADE4B67C"/>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64C6CF"/>
    <w:multiLevelType w:val="multilevel"/>
    <w:tmpl w:val="F056B5DC"/>
    <w:lvl w:ilvl="0">
      <w:start w:val="1"/>
      <w:numFmt w:val="decimal"/>
      <w:lvlText w:val="%1."/>
      <w:lvlJc w:val="left"/>
      <w:pPr>
        <w:ind w:left="720" w:hanging="360"/>
      </w:pPr>
    </w:lvl>
    <w:lvl w:ilvl="1">
      <w:start w:val="8"/>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DF03D1"/>
    <w:multiLevelType w:val="multilevel"/>
    <w:tmpl w:val="8730CDAE"/>
    <w:lvl w:ilvl="0">
      <w:start w:val="1"/>
      <w:numFmt w:val="decimal"/>
      <w:lvlText w:val="%1."/>
      <w:lvlJc w:val="left"/>
      <w:pPr>
        <w:ind w:left="720" w:hanging="360"/>
      </w:pPr>
    </w:lvl>
    <w:lvl w:ilvl="1">
      <w:start w:val="25"/>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6B5D0D"/>
    <w:multiLevelType w:val="multilevel"/>
    <w:tmpl w:val="451256B0"/>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7D1BEE"/>
    <w:multiLevelType w:val="multilevel"/>
    <w:tmpl w:val="3BA8E546"/>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C3DABD6"/>
    <w:multiLevelType w:val="multilevel"/>
    <w:tmpl w:val="B77A715A"/>
    <w:lvl w:ilvl="0">
      <w:start w:val="1"/>
      <w:numFmt w:val="decimal"/>
      <w:lvlText w:val="%1."/>
      <w:lvlJc w:val="left"/>
      <w:pPr>
        <w:ind w:left="720" w:hanging="360"/>
      </w:pPr>
    </w:lvl>
    <w:lvl w:ilvl="1">
      <w:start w:val="2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59DCB2"/>
    <w:multiLevelType w:val="multilevel"/>
    <w:tmpl w:val="B61E4A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A306C6"/>
    <w:multiLevelType w:val="multilevel"/>
    <w:tmpl w:val="1C846D84"/>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784A61F"/>
    <w:multiLevelType w:val="multilevel"/>
    <w:tmpl w:val="869CB434"/>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732CA7"/>
    <w:multiLevelType w:val="multilevel"/>
    <w:tmpl w:val="5B40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FE1077E"/>
    <w:multiLevelType w:val="multilevel"/>
    <w:tmpl w:val="35FEE258"/>
    <w:lvl w:ilvl="0">
      <w:start w:val="1"/>
      <w:numFmt w:val="decimal"/>
      <w:lvlText w:val="%1."/>
      <w:lvlJc w:val="left"/>
      <w:pPr>
        <w:ind w:left="360" w:hanging="360"/>
      </w:pPr>
      <w:rPr>
        <w:rFonts w:hint="default"/>
        <w:b w:val="0"/>
      </w:rPr>
    </w:lvl>
    <w:lvl w:ilvl="1">
      <w:start w:val="7"/>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6" w15:restartNumberingAfterBreak="0">
    <w:nsid w:val="63CF1BE4"/>
    <w:multiLevelType w:val="multilevel"/>
    <w:tmpl w:val="F572A0C6"/>
    <w:lvl w:ilvl="0">
      <w:start w:val="1"/>
      <w:numFmt w:val="decimal"/>
      <w:lvlText w:val="%1."/>
      <w:lvlJc w:val="left"/>
      <w:pPr>
        <w:ind w:left="720" w:hanging="360"/>
      </w:pPr>
    </w:lvl>
    <w:lvl w:ilvl="1">
      <w:start w:val="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56657D9"/>
    <w:multiLevelType w:val="hybridMultilevel"/>
    <w:tmpl w:val="D06A2C6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8DE8A5"/>
    <w:multiLevelType w:val="multilevel"/>
    <w:tmpl w:val="008C6AF2"/>
    <w:lvl w:ilvl="0">
      <w:start w:val="1"/>
      <w:numFmt w:val="decimal"/>
      <w:lvlText w:val="%1."/>
      <w:lvlJc w:val="left"/>
      <w:pPr>
        <w:ind w:left="720" w:hanging="360"/>
      </w:pPr>
    </w:lvl>
    <w:lvl w:ilvl="1">
      <w:start w:val="1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CCCEC81"/>
    <w:multiLevelType w:val="multilevel"/>
    <w:tmpl w:val="1C2C1C34"/>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790CBF"/>
    <w:multiLevelType w:val="multilevel"/>
    <w:tmpl w:val="3A869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C58C13B"/>
    <w:multiLevelType w:val="multilevel"/>
    <w:tmpl w:val="8558F144"/>
    <w:lvl w:ilvl="0">
      <w:start w:val="1"/>
      <w:numFmt w:val="decimal"/>
      <w:lvlText w:val="%1."/>
      <w:lvlJc w:val="left"/>
      <w:pPr>
        <w:ind w:left="720" w:hanging="360"/>
      </w:pPr>
    </w:lvl>
    <w:lvl w:ilvl="1">
      <w:start w:val="2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223833683">
    <w:abstractNumId w:val="34"/>
  </w:num>
  <w:num w:numId="2" w16cid:durableId="1720088790">
    <w:abstractNumId w:val="32"/>
  </w:num>
  <w:num w:numId="3" w16cid:durableId="1747416813">
    <w:abstractNumId w:val="30"/>
  </w:num>
  <w:num w:numId="4" w16cid:durableId="639385679">
    <w:abstractNumId w:val="1"/>
  </w:num>
  <w:num w:numId="5" w16cid:durableId="2079747205">
    <w:abstractNumId w:val="6"/>
  </w:num>
  <w:num w:numId="6" w16cid:durableId="98840099">
    <w:abstractNumId w:val="25"/>
  </w:num>
  <w:num w:numId="7" w16cid:durableId="1322923704">
    <w:abstractNumId w:val="4"/>
  </w:num>
  <w:num w:numId="8" w16cid:durableId="69236863">
    <w:abstractNumId w:val="15"/>
  </w:num>
  <w:num w:numId="9" w16cid:durableId="479270732">
    <w:abstractNumId w:val="40"/>
  </w:num>
  <w:num w:numId="10" w16cid:durableId="2146114593">
    <w:abstractNumId w:val="14"/>
  </w:num>
  <w:num w:numId="11" w16cid:durableId="1419711792">
    <w:abstractNumId w:val="8"/>
  </w:num>
  <w:num w:numId="12" w16cid:durableId="1926257646">
    <w:abstractNumId w:val="43"/>
  </w:num>
  <w:num w:numId="13" w16cid:durableId="1086266460">
    <w:abstractNumId w:val="24"/>
  </w:num>
  <w:num w:numId="14" w16cid:durableId="213548796">
    <w:abstractNumId w:val="13"/>
  </w:num>
  <w:num w:numId="15" w16cid:durableId="1689716221">
    <w:abstractNumId w:val="12"/>
  </w:num>
  <w:num w:numId="16" w16cid:durableId="913976438">
    <w:abstractNumId w:val="19"/>
  </w:num>
  <w:num w:numId="17" w16cid:durableId="1967001765">
    <w:abstractNumId w:val="16"/>
  </w:num>
  <w:num w:numId="18" w16cid:durableId="789592229">
    <w:abstractNumId w:val="28"/>
  </w:num>
  <w:num w:numId="19" w16cid:durableId="384642903">
    <w:abstractNumId w:val="11"/>
  </w:num>
  <w:num w:numId="20" w16cid:durableId="726874358">
    <w:abstractNumId w:val="23"/>
  </w:num>
  <w:num w:numId="21" w16cid:durableId="1017123075">
    <w:abstractNumId w:val="3"/>
  </w:num>
  <w:num w:numId="22" w16cid:durableId="1996303460">
    <w:abstractNumId w:val="2"/>
  </w:num>
  <w:num w:numId="23" w16cid:durableId="1029988964">
    <w:abstractNumId w:val="5"/>
  </w:num>
  <w:num w:numId="24" w16cid:durableId="769281784">
    <w:abstractNumId w:val="36"/>
  </w:num>
  <w:num w:numId="25" w16cid:durableId="896163257">
    <w:abstractNumId w:val="9"/>
  </w:num>
  <w:num w:numId="26" w16cid:durableId="27144717">
    <w:abstractNumId w:val="38"/>
  </w:num>
  <w:num w:numId="27" w16cid:durableId="1687437767">
    <w:abstractNumId w:val="17"/>
  </w:num>
  <w:num w:numId="28" w16cid:durableId="705645785">
    <w:abstractNumId w:val="21"/>
  </w:num>
  <w:num w:numId="29" w16cid:durableId="1231040680">
    <w:abstractNumId w:val="31"/>
  </w:num>
  <w:num w:numId="30" w16cid:durableId="2031832515">
    <w:abstractNumId w:val="10"/>
  </w:num>
  <w:num w:numId="31" w16cid:durableId="1883054191">
    <w:abstractNumId w:val="0"/>
  </w:num>
  <w:num w:numId="32" w16cid:durableId="1330138238">
    <w:abstractNumId w:val="42"/>
  </w:num>
  <w:num w:numId="33" w16cid:durableId="1411387144">
    <w:abstractNumId w:val="44"/>
  </w:num>
  <w:num w:numId="34" w16cid:durableId="1264192673">
    <w:abstractNumId w:val="22"/>
  </w:num>
  <w:num w:numId="35" w16cid:durableId="71121863">
    <w:abstractNumId w:val="18"/>
  </w:num>
  <w:num w:numId="36" w16cid:durableId="2051685823">
    <w:abstractNumId w:val="29"/>
  </w:num>
  <w:num w:numId="37" w16cid:durableId="1017653810">
    <w:abstractNumId w:val="39"/>
  </w:num>
  <w:num w:numId="38" w16cid:durableId="1631208564">
    <w:abstractNumId w:val="45"/>
  </w:num>
  <w:num w:numId="39" w16cid:durableId="2016109108">
    <w:abstractNumId w:val="10"/>
  </w:num>
  <w:num w:numId="40" w16cid:durableId="566109730">
    <w:abstractNumId w:val="7"/>
  </w:num>
  <w:num w:numId="41" w16cid:durableId="220598958">
    <w:abstractNumId w:val="27"/>
  </w:num>
  <w:num w:numId="42" w16cid:durableId="2131168503">
    <w:abstractNumId w:val="10"/>
    <w:lvlOverride w:ilvl="0">
      <w:startOverride w:val="6"/>
    </w:lvlOverride>
    <w:lvlOverride w:ilvl="1"/>
    <w:lvlOverride w:ilvl="2"/>
    <w:lvlOverride w:ilvl="3"/>
    <w:lvlOverride w:ilvl="4"/>
    <w:lvlOverride w:ilvl="5"/>
    <w:lvlOverride w:ilvl="6"/>
    <w:lvlOverride w:ilvl="7"/>
    <w:lvlOverride w:ilvl="8"/>
  </w:num>
  <w:num w:numId="43" w16cid:durableId="1836528627">
    <w:abstractNumId w:val="10"/>
  </w:num>
  <w:num w:numId="44" w16cid:durableId="913012410">
    <w:abstractNumId w:val="35"/>
  </w:num>
  <w:num w:numId="45" w16cid:durableId="382798766">
    <w:abstractNumId w:val="26"/>
  </w:num>
  <w:num w:numId="46" w16cid:durableId="1002053030">
    <w:abstractNumId w:val="37"/>
  </w:num>
  <w:num w:numId="47" w16cid:durableId="2103185230">
    <w:abstractNumId w:val="41"/>
  </w:num>
  <w:num w:numId="48" w16cid:durableId="1820609708">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7B"/>
    <w:rsid w:val="00000796"/>
    <w:rsid w:val="00000E05"/>
    <w:rsid w:val="00001089"/>
    <w:rsid w:val="0000179F"/>
    <w:rsid w:val="000019C6"/>
    <w:rsid w:val="0000236D"/>
    <w:rsid w:val="00003298"/>
    <w:rsid w:val="00003F8B"/>
    <w:rsid w:val="00004420"/>
    <w:rsid w:val="00004D4F"/>
    <w:rsid w:val="00005901"/>
    <w:rsid w:val="00005A68"/>
    <w:rsid w:val="00005C75"/>
    <w:rsid w:val="00006179"/>
    <w:rsid w:val="00006180"/>
    <w:rsid w:val="000066C8"/>
    <w:rsid w:val="000069B4"/>
    <w:rsid w:val="000070AF"/>
    <w:rsid w:val="00007343"/>
    <w:rsid w:val="000073F3"/>
    <w:rsid w:val="0000756E"/>
    <w:rsid w:val="00007E0D"/>
    <w:rsid w:val="000100A1"/>
    <w:rsid w:val="000101C8"/>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95E"/>
    <w:rsid w:val="00015A6E"/>
    <w:rsid w:val="00015D4B"/>
    <w:rsid w:val="00016EDE"/>
    <w:rsid w:val="000170D4"/>
    <w:rsid w:val="0002118D"/>
    <w:rsid w:val="000212C9"/>
    <w:rsid w:val="0002243A"/>
    <w:rsid w:val="0002247A"/>
    <w:rsid w:val="0002260C"/>
    <w:rsid w:val="0002289A"/>
    <w:rsid w:val="000229B1"/>
    <w:rsid w:val="00022BA7"/>
    <w:rsid w:val="0002306D"/>
    <w:rsid w:val="00023CDD"/>
    <w:rsid w:val="00023ED8"/>
    <w:rsid w:val="00024178"/>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E39"/>
    <w:rsid w:val="00034FD6"/>
    <w:rsid w:val="00035D80"/>
    <w:rsid w:val="00035E82"/>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89B"/>
    <w:rsid w:val="00041B5D"/>
    <w:rsid w:val="0004226B"/>
    <w:rsid w:val="00042328"/>
    <w:rsid w:val="00042708"/>
    <w:rsid w:val="00042714"/>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41D"/>
    <w:rsid w:val="000516FD"/>
    <w:rsid w:val="00051782"/>
    <w:rsid w:val="000518EF"/>
    <w:rsid w:val="00051F02"/>
    <w:rsid w:val="00052048"/>
    <w:rsid w:val="000526DD"/>
    <w:rsid w:val="00052F23"/>
    <w:rsid w:val="00053303"/>
    <w:rsid w:val="00053708"/>
    <w:rsid w:val="00053948"/>
    <w:rsid w:val="00053E65"/>
    <w:rsid w:val="00054120"/>
    <w:rsid w:val="000544EC"/>
    <w:rsid w:val="0005476B"/>
    <w:rsid w:val="00055034"/>
    <w:rsid w:val="00055889"/>
    <w:rsid w:val="00055C19"/>
    <w:rsid w:val="00055F99"/>
    <w:rsid w:val="00056433"/>
    <w:rsid w:val="000564D1"/>
    <w:rsid w:val="00056AD7"/>
    <w:rsid w:val="00056C68"/>
    <w:rsid w:val="00056EE1"/>
    <w:rsid w:val="00057CED"/>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70EC"/>
    <w:rsid w:val="000677A2"/>
    <w:rsid w:val="00067B0A"/>
    <w:rsid w:val="0007019A"/>
    <w:rsid w:val="00070375"/>
    <w:rsid w:val="0007075C"/>
    <w:rsid w:val="000709FF"/>
    <w:rsid w:val="00070EA5"/>
    <w:rsid w:val="00070FD8"/>
    <w:rsid w:val="00071638"/>
    <w:rsid w:val="000716E6"/>
    <w:rsid w:val="0007197D"/>
    <w:rsid w:val="000725AE"/>
    <w:rsid w:val="000726F7"/>
    <w:rsid w:val="00073004"/>
    <w:rsid w:val="00073596"/>
    <w:rsid w:val="00073852"/>
    <w:rsid w:val="00073E63"/>
    <w:rsid w:val="00074999"/>
    <w:rsid w:val="00075AFD"/>
    <w:rsid w:val="0007615F"/>
    <w:rsid w:val="0007625C"/>
    <w:rsid w:val="00076CBC"/>
    <w:rsid w:val="0007709E"/>
    <w:rsid w:val="00077127"/>
    <w:rsid w:val="000779C7"/>
    <w:rsid w:val="00077AEA"/>
    <w:rsid w:val="00077BE8"/>
    <w:rsid w:val="00077F21"/>
    <w:rsid w:val="00080710"/>
    <w:rsid w:val="00080B53"/>
    <w:rsid w:val="00081098"/>
    <w:rsid w:val="00081282"/>
    <w:rsid w:val="00081C90"/>
    <w:rsid w:val="0008205E"/>
    <w:rsid w:val="000826B8"/>
    <w:rsid w:val="0008276E"/>
    <w:rsid w:val="00082DC7"/>
    <w:rsid w:val="00083C43"/>
    <w:rsid w:val="00084518"/>
    <w:rsid w:val="00084F80"/>
    <w:rsid w:val="000850DC"/>
    <w:rsid w:val="00085D54"/>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3CCD"/>
    <w:rsid w:val="00094321"/>
    <w:rsid w:val="000946B7"/>
    <w:rsid w:val="00094790"/>
    <w:rsid w:val="00094A8E"/>
    <w:rsid w:val="00094D55"/>
    <w:rsid w:val="000967EB"/>
    <w:rsid w:val="00096B41"/>
    <w:rsid w:val="000A0129"/>
    <w:rsid w:val="000A0585"/>
    <w:rsid w:val="000A05E3"/>
    <w:rsid w:val="000A0BAC"/>
    <w:rsid w:val="000A0C67"/>
    <w:rsid w:val="000A102A"/>
    <w:rsid w:val="000A179E"/>
    <w:rsid w:val="000A1A7B"/>
    <w:rsid w:val="000A1B88"/>
    <w:rsid w:val="000A1BEE"/>
    <w:rsid w:val="000A1EAC"/>
    <w:rsid w:val="000A23DA"/>
    <w:rsid w:val="000A3D93"/>
    <w:rsid w:val="000A494B"/>
    <w:rsid w:val="000A498A"/>
    <w:rsid w:val="000A50B2"/>
    <w:rsid w:val="000A5181"/>
    <w:rsid w:val="000A5D6C"/>
    <w:rsid w:val="000A6374"/>
    <w:rsid w:val="000A674F"/>
    <w:rsid w:val="000A6EF7"/>
    <w:rsid w:val="000A744B"/>
    <w:rsid w:val="000A7471"/>
    <w:rsid w:val="000A7A72"/>
    <w:rsid w:val="000A7A9F"/>
    <w:rsid w:val="000A7AA8"/>
    <w:rsid w:val="000B01DF"/>
    <w:rsid w:val="000B02A1"/>
    <w:rsid w:val="000B0E75"/>
    <w:rsid w:val="000B0F42"/>
    <w:rsid w:val="000B1534"/>
    <w:rsid w:val="000B161F"/>
    <w:rsid w:val="000B1626"/>
    <w:rsid w:val="000B1BE6"/>
    <w:rsid w:val="000B1C01"/>
    <w:rsid w:val="000B226F"/>
    <w:rsid w:val="000B283A"/>
    <w:rsid w:val="000B3B09"/>
    <w:rsid w:val="000B49DC"/>
    <w:rsid w:val="000B56AB"/>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960"/>
    <w:rsid w:val="000C3E5F"/>
    <w:rsid w:val="000C40ED"/>
    <w:rsid w:val="000C5D14"/>
    <w:rsid w:val="000C6446"/>
    <w:rsid w:val="000C670A"/>
    <w:rsid w:val="000C7B49"/>
    <w:rsid w:val="000C7FA6"/>
    <w:rsid w:val="000C7FFC"/>
    <w:rsid w:val="000D017E"/>
    <w:rsid w:val="000D08EF"/>
    <w:rsid w:val="000D0913"/>
    <w:rsid w:val="000D239E"/>
    <w:rsid w:val="000D294B"/>
    <w:rsid w:val="000D2A6B"/>
    <w:rsid w:val="000D2AC3"/>
    <w:rsid w:val="000D3590"/>
    <w:rsid w:val="000D4159"/>
    <w:rsid w:val="000D4D3E"/>
    <w:rsid w:val="000D5774"/>
    <w:rsid w:val="000D5CAD"/>
    <w:rsid w:val="000D6597"/>
    <w:rsid w:val="000D6E5D"/>
    <w:rsid w:val="000D76B8"/>
    <w:rsid w:val="000E071F"/>
    <w:rsid w:val="000E0C0F"/>
    <w:rsid w:val="000E15DC"/>
    <w:rsid w:val="000E1A25"/>
    <w:rsid w:val="000E20A6"/>
    <w:rsid w:val="000E238A"/>
    <w:rsid w:val="000E24D3"/>
    <w:rsid w:val="000E2730"/>
    <w:rsid w:val="000E320E"/>
    <w:rsid w:val="000E3CC6"/>
    <w:rsid w:val="000E41D8"/>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9E7"/>
    <w:rsid w:val="000F2B66"/>
    <w:rsid w:val="000F2D6D"/>
    <w:rsid w:val="000F3C28"/>
    <w:rsid w:val="000F4088"/>
    <w:rsid w:val="000F417C"/>
    <w:rsid w:val="000F44D4"/>
    <w:rsid w:val="000F4F96"/>
    <w:rsid w:val="000F5A07"/>
    <w:rsid w:val="000F68B7"/>
    <w:rsid w:val="000F7F30"/>
    <w:rsid w:val="001003FA"/>
    <w:rsid w:val="0010044D"/>
    <w:rsid w:val="0010051D"/>
    <w:rsid w:val="0010060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729"/>
    <w:rsid w:val="00110909"/>
    <w:rsid w:val="001116F8"/>
    <w:rsid w:val="00111C8B"/>
    <w:rsid w:val="0011261C"/>
    <w:rsid w:val="00112A6A"/>
    <w:rsid w:val="00112ABD"/>
    <w:rsid w:val="0011358D"/>
    <w:rsid w:val="00113EEB"/>
    <w:rsid w:val="00114C63"/>
    <w:rsid w:val="00115429"/>
    <w:rsid w:val="0011575E"/>
    <w:rsid w:val="00115C30"/>
    <w:rsid w:val="00116A85"/>
    <w:rsid w:val="00116D83"/>
    <w:rsid w:val="00117D27"/>
    <w:rsid w:val="00120B22"/>
    <w:rsid w:val="00120DAD"/>
    <w:rsid w:val="0012102E"/>
    <w:rsid w:val="001219B0"/>
    <w:rsid w:val="00121BF7"/>
    <w:rsid w:val="00121E12"/>
    <w:rsid w:val="00122C50"/>
    <w:rsid w:val="00122CF4"/>
    <w:rsid w:val="0012305F"/>
    <w:rsid w:val="0012341D"/>
    <w:rsid w:val="00123693"/>
    <w:rsid w:val="001243BC"/>
    <w:rsid w:val="00124736"/>
    <w:rsid w:val="001248F7"/>
    <w:rsid w:val="00124990"/>
    <w:rsid w:val="00124A63"/>
    <w:rsid w:val="00124F89"/>
    <w:rsid w:val="00124FB7"/>
    <w:rsid w:val="0012521D"/>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2EB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709F"/>
    <w:rsid w:val="001371C0"/>
    <w:rsid w:val="00137393"/>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55D6"/>
    <w:rsid w:val="00145CC0"/>
    <w:rsid w:val="001463C3"/>
    <w:rsid w:val="0014670B"/>
    <w:rsid w:val="00146BDF"/>
    <w:rsid w:val="00150295"/>
    <w:rsid w:val="0015105D"/>
    <w:rsid w:val="001516EA"/>
    <w:rsid w:val="0015172D"/>
    <w:rsid w:val="001525A8"/>
    <w:rsid w:val="0015394F"/>
    <w:rsid w:val="00153E25"/>
    <w:rsid w:val="00153FA5"/>
    <w:rsid w:val="001544D3"/>
    <w:rsid w:val="001544F7"/>
    <w:rsid w:val="00154505"/>
    <w:rsid w:val="0015476D"/>
    <w:rsid w:val="00154B86"/>
    <w:rsid w:val="00154BF4"/>
    <w:rsid w:val="00155D25"/>
    <w:rsid w:val="001562A8"/>
    <w:rsid w:val="00156349"/>
    <w:rsid w:val="0015684D"/>
    <w:rsid w:val="00156C74"/>
    <w:rsid w:val="00156E90"/>
    <w:rsid w:val="001570A6"/>
    <w:rsid w:val="00157397"/>
    <w:rsid w:val="001574AB"/>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465"/>
    <w:rsid w:val="00170558"/>
    <w:rsid w:val="001705DE"/>
    <w:rsid w:val="001706BA"/>
    <w:rsid w:val="001706E2"/>
    <w:rsid w:val="001707A7"/>
    <w:rsid w:val="00170CE1"/>
    <w:rsid w:val="00170D49"/>
    <w:rsid w:val="00171A80"/>
    <w:rsid w:val="0017284B"/>
    <w:rsid w:val="00172A0F"/>
    <w:rsid w:val="0017326E"/>
    <w:rsid w:val="00173524"/>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026"/>
    <w:rsid w:val="0018218A"/>
    <w:rsid w:val="00182912"/>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6A7"/>
    <w:rsid w:val="001937C4"/>
    <w:rsid w:val="00194118"/>
    <w:rsid w:val="00194866"/>
    <w:rsid w:val="00194F7C"/>
    <w:rsid w:val="001959DA"/>
    <w:rsid w:val="00195FFB"/>
    <w:rsid w:val="00197070"/>
    <w:rsid w:val="001979BA"/>
    <w:rsid w:val="001A009A"/>
    <w:rsid w:val="001A0186"/>
    <w:rsid w:val="001A0818"/>
    <w:rsid w:val="001A0A05"/>
    <w:rsid w:val="001A1138"/>
    <w:rsid w:val="001A13FA"/>
    <w:rsid w:val="001A1732"/>
    <w:rsid w:val="001A20E8"/>
    <w:rsid w:val="001A29B3"/>
    <w:rsid w:val="001A2CE9"/>
    <w:rsid w:val="001A3153"/>
    <w:rsid w:val="001A3A05"/>
    <w:rsid w:val="001A3ADF"/>
    <w:rsid w:val="001A3AF1"/>
    <w:rsid w:val="001A3E18"/>
    <w:rsid w:val="001A43DE"/>
    <w:rsid w:val="001A4748"/>
    <w:rsid w:val="001A4E86"/>
    <w:rsid w:val="001A570F"/>
    <w:rsid w:val="001A7C84"/>
    <w:rsid w:val="001A7EEF"/>
    <w:rsid w:val="001A7F1F"/>
    <w:rsid w:val="001B005B"/>
    <w:rsid w:val="001B0B28"/>
    <w:rsid w:val="001B1079"/>
    <w:rsid w:val="001B148B"/>
    <w:rsid w:val="001B1976"/>
    <w:rsid w:val="001B1C16"/>
    <w:rsid w:val="001B2538"/>
    <w:rsid w:val="001B2A3F"/>
    <w:rsid w:val="001B2FAE"/>
    <w:rsid w:val="001B3448"/>
    <w:rsid w:val="001B4463"/>
    <w:rsid w:val="001B4A0C"/>
    <w:rsid w:val="001B53DE"/>
    <w:rsid w:val="001B6423"/>
    <w:rsid w:val="001B7184"/>
    <w:rsid w:val="001B7FE6"/>
    <w:rsid w:val="001C0FEF"/>
    <w:rsid w:val="001C11C5"/>
    <w:rsid w:val="001C1367"/>
    <w:rsid w:val="001C2C97"/>
    <w:rsid w:val="001C2E71"/>
    <w:rsid w:val="001C2FA4"/>
    <w:rsid w:val="001C3671"/>
    <w:rsid w:val="001C3F32"/>
    <w:rsid w:val="001C41C8"/>
    <w:rsid w:val="001C47BE"/>
    <w:rsid w:val="001C48B6"/>
    <w:rsid w:val="001C4A73"/>
    <w:rsid w:val="001C4C04"/>
    <w:rsid w:val="001C501A"/>
    <w:rsid w:val="001C53E2"/>
    <w:rsid w:val="001C57FF"/>
    <w:rsid w:val="001C59C0"/>
    <w:rsid w:val="001C5A44"/>
    <w:rsid w:val="001C5FEE"/>
    <w:rsid w:val="001C694F"/>
    <w:rsid w:val="001C6C2C"/>
    <w:rsid w:val="001C6C9C"/>
    <w:rsid w:val="001C6D76"/>
    <w:rsid w:val="001C70DB"/>
    <w:rsid w:val="001C721E"/>
    <w:rsid w:val="001C72CA"/>
    <w:rsid w:val="001D1172"/>
    <w:rsid w:val="001D215C"/>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5DF1"/>
    <w:rsid w:val="001D5F9C"/>
    <w:rsid w:val="001D6468"/>
    <w:rsid w:val="001D6554"/>
    <w:rsid w:val="001D6EE5"/>
    <w:rsid w:val="001D7B52"/>
    <w:rsid w:val="001E053E"/>
    <w:rsid w:val="001E093F"/>
    <w:rsid w:val="001E1335"/>
    <w:rsid w:val="001E137B"/>
    <w:rsid w:val="001E1D6B"/>
    <w:rsid w:val="001E204B"/>
    <w:rsid w:val="001E2495"/>
    <w:rsid w:val="001E2579"/>
    <w:rsid w:val="001E25E6"/>
    <w:rsid w:val="001E2E97"/>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37E"/>
    <w:rsid w:val="001F28BE"/>
    <w:rsid w:val="001F370B"/>
    <w:rsid w:val="001F39FA"/>
    <w:rsid w:val="001F4655"/>
    <w:rsid w:val="001F4C3C"/>
    <w:rsid w:val="001F5154"/>
    <w:rsid w:val="001F5C57"/>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2C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0B9E"/>
    <w:rsid w:val="0021106D"/>
    <w:rsid w:val="00211C19"/>
    <w:rsid w:val="00211F1A"/>
    <w:rsid w:val="00211F6A"/>
    <w:rsid w:val="00212535"/>
    <w:rsid w:val="00213290"/>
    <w:rsid w:val="002134E4"/>
    <w:rsid w:val="00213E2F"/>
    <w:rsid w:val="00213E32"/>
    <w:rsid w:val="00214276"/>
    <w:rsid w:val="00214505"/>
    <w:rsid w:val="0021487E"/>
    <w:rsid w:val="00214928"/>
    <w:rsid w:val="002153A6"/>
    <w:rsid w:val="0021580D"/>
    <w:rsid w:val="0021621A"/>
    <w:rsid w:val="00216492"/>
    <w:rsid w:val="0021650C"/>
    <w:rsid w:val="0021698A"/>
    <w:rsid w:val="00216997"/>
    <w:rsid w:val="00216AA5"/>
    <w:rsid w:val="00220307"/>
    <w:rsid w:val="00220365"/>
    <w:rsid w:val="00220D79"/>
    <w:rsid w:val="00220FFE"/>
    <w:rsid w:val="002216B2"/>
    <w:rsid w:val="00221BA5"/>
    <w:rsid w:val="00221F4F"/>
    <w:rsid w:val="00222980"/>
    <w:rsid w:val="0022333F"/>
    <w:rsid w:val="00223559"/>
    <w:rsid w:val="00223621"/>
    <w:rsid w:val="00223A38"/>
    <w:rsid w:val="002241A2"/>
    <w:rsid w:val="00224D24"/>
    <w:rsid w:val="00225EC5"/>
    <w:rsid w:val="00226061"/>
    <w:rsid w:val="0022617E"/>
    <w:rsid w:val="00226320"/>
    <w:rsid w:val="002267BC"/>
    <w:rsid w:val="002273DE"/>
    <w:rsid w:val="00227861"/>
    <w:rsid w:val="00227F96"/>
    <w:rsid w:val="0023038B"/>
    <w:rsid w:val="00230610"/>
    <w:rsid w:val="00230659"/>
    <w:rsid w:val="00230C82"/>
    <w:rsid w:val="00231E9C"/>
    <w:rsid w:val="002322DE"/>
    <w:rsid w:val="0023260A"/>
    <w:rsid w:val="002327FF"/>
    <w:rsid w:val="00232E32"/>
    <w:rsid w:val="002333D7"/>
    <w:rsid w:val="002345B4"/>
    <w:rsid w:val="002347AD"/>
    <w:rsid w:val="00235187"/>
    <w:rsid w:val="00236150"/>
    <w:rsid w:val="00236166"/>
    <w:rsid w:val="00236467"/>
    <w:rsid w:val="00236EF6"/>
    <w:rsid w:val="00240B17"/>
    <w:rsid w:val="00240E5B"/>
    <w:rsid w:val="00241680"/>
    <w:rsid w:val="00241D78"/>
    <w:rsid w:val="0024219D"/>
    <w:rsid w:val="00242FEE"/>
    <w:rsid w:val="002430F2"/>
    <w:rsid w:val="00243762"/>
    <w:rsid w:val="0024516A"/>
    <w:rsid w:val="00245337"/>
    <w:rsid w:val="00245612"/>
    <w:rsid w:val="00245C2C"/>
    <w:rsid w:val="00246041"/>
    <w:rsid w:val="002463C0"/>
    <w:rsid w:val="002463FA"/>
    <w:rsid w:val="00246DAE"/>
    <w:rsid w:val="00250520"/>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CE7"/>
    <w:rsid w:val="00265F07"/>
    <w:rsid w:val="00265FB6"/>
    <w:rsid w:val="00267125"/>
    <w:rsid w:val="00267993"/>
    <w:rsid w:val="00267B22"/>
    <w:rsid w:val="0027097C"/>
    <w:rsid w:val="002711B5"/>
    <w:rsid w:val="00271A26"/>
    <w:rsid w:val="00271AD0"/>
    <w:rsid w:val="00271CB6"/>
    <w:rsid w:val="002722EA"/>
    <w:rsid w:val="0027248A"/>
    <w:rsid w:val="00272E2D"/>
    <w:rsid w:val="0027301A"/>
    <w:rsid w:val="002735FF"/>
    <w:rsid w:val="00273748"/>
    <w:rsid w:val="00273809"/>
    <w:rsid w:val="0027381F"/>
    <w:rsid w:val="002744AA"/>
    <w:rsid w:val="00274FAF"/>
    <w:rsid w:val="002753A1"/>
    <w:rsid w:val="00275FBC"/>
    <w:rsid w:val="00276795"/>
    <w:rsid w:val="002767C3"/>
    <w:rsid w:val="00276ECC"/>
    <w:rsid w:val="00277C56"/>
    <w:rsid w:val="00277FA1"/>
    <w:rsid w:val="00280846"/>
    <w:rsid w:val="002808CA"/>
    <w:rsid w:val="00280A0F"/>
    <w:rsid w:val="00281E5E"/>
    <w:rsid w:val="002821A0"/>
    <w:rsid w:val="00282AC5"/>
    <w:rsid w:val="00282DB1"/>
    <w:rsid w:val="00283BFE"/>
    <w:rsid w:val="00283D51"/>
    <w:rsid w:val="002840F4"/>
    <w:rsid w:val="00285733"/>
    <w:rsid w:val="0028589C"/>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EAD"/>
    <w:rsid w:val="00296F0D"/>
    <w:rsid w:val="002972BA"/>
    <w:rsid w:val="00297E77"/>
    <w:rsid w:val="00297FEE"/>
    <w:rsid w:val="002A0011"/>
    <w:rsid w:val="002A046D"/>
    <w:rsid w:val="002A0D02"/>
    <w:rsid w:val="002A127F"/>
    <w:rsid w:val="002A17C6"/>
    <w:rsid w:val="002A18C1"/>
    <w:rsid w:val="002A19C7"/>
    <w:rsid w:val="002A1D8D"/>
    <w:rsid w:val="002A2822"/>
    <w:rsid w:val="002A3673"/>
    <w:rsid w:val="002A3A9F"/>
    <w:rsid w:val="002A3D1E"/>
    <w:rsid w:val="002A3E85"/>
    <w:rsid w:val="002A4265"/>
    <w:rsid w:val="002A50DF"/>
    <w:rsid w:val="002A51E3"/>
    <w:rsid w:val="002A566E"/>
    <w:rsid w:val="002A5B83"/>
    <w:rsid w:val="002A611E"/>
    <w:rsid w:val="002A6350"/>
    <w:rsid w:val="002A7034"/>
    <w:rsid w:val="002A7723"/>
    <w:rsid w:val="002A7776"/>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1BB9"/>
    <w:rsid w:val="002C2C44"/>
    <w:rsid w:val="002C3276"/>
    <w:rsid w:val="002C3683"/>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AAD"/>
    <w:rsid w:val="002D5CA9"/>
    <w:rsid w:val="002D5D4D"/>
    <w:rsid w:val="002D6984"/>
    <w:rsid w:val="002D6BF6"/>
    <w:rsid w:val="002D6CFB"/>
    <w:rsid w:val="002D6DBE"/>
    <w:rsid w:val="002D72F7"/>
    <w:rsid w:val="002D77B5"/>
    <w:rsid w:val="002D77B6"/>
    <w:rsid w:val="002D78B4"/>
    <w:rsid w:val="002D7C8E"/>
    <w:rsid w:val="002E15A7"/>
    <w:rsid w:val="002E160F"/>
    <w:rsid w:val="002E1EE8"/>
    <w:rsid w:val="002E2016"/>
    <w:rsid w:val="002E2074"/>
    <w:rsid w:val="002E276E"/>
    <w:rsid w:val="002E2B74"/>
    <w:rsid w:val="002E2FFE"/>
    <w:rsid w:val="002E3B9D"/>
    <w:rsid w:val="002E3EEA"/>
    <w:rsid w:val="002E3F91"/>
    <w:rsid w:val="002E40C5"/>
    <w:rsid w:val="002E44C9"/>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308B"/>
    <w:rsid w:val="002F3699"/>
    <w:rsid w:val="002F3A33"/>
    <w:rsid w:val="002F3B04"/>
    <w:rsid w:val="002F3F0E"/>
    <w:rsid w:val="002F41F3"/>
    <w:rsid w:val="002F4811"/>
    <w:rsid w:val="002F48A7"/>
    <w:rsid w:val="002F6672"/>
    <w:rsid w:val="002F6A58"/>
    <w:rsid w:val="002F70BE"/>
    <w:rsid w:val="002F717F"/>
    <w:rsid w:val="002F7251"/>
    <w:rsid w:val="002F7EB1"/>
    <w:rsid w:val="003003B7"/>
    <w:rsid w:val="00300B30"/>
    <w:rsid w:val="003015B1"/>
    <w:rsid w:val="00301CAE"/>
    <w:rsid w:val="00302138"/>
    <w:rsid w:val="00302A6E"/>
    <w:rsid w:val="00303864"/>
    <w:rsid w:val="00303DF2"/>
    <w:rsid w:val="00304AEA"/>
    <w:rsid w:val="00304B56"/>
    <w:rsid w:val="003051D8"/>
    <w:rsid w:val="003055C0"/>
    <w:rsid w:val="00305B23"/>
    <w:rsid w:val="00305D54"/>
    <w:rsid w:val="00305F81"/>
    <w:rsid w:val="00307DBE"/>
    <w:rsid w:val="003105D9"/>
    <w:rsid w:val="003109E1"/>
    <w:rsid w:val="00310B4A"/>
    <w:rsid w:val="00311D0A"/>
    <w:rsid w:val="00313147"/>
    <w:rsid w:val="0031358C"/>
    <w:rsid w:val="00313B45"/>
    <w:rsid w:val="00313E32"/>
    <w:rsid w:val="003141E8"/>
    <w:rsid w:val="00314264"/>
    <w:rsid w:val="00314319"/>
    <w:rsid w:val="003144FA"/>
    <w:rsid w:val="0031559E"/>
    <w:rsid w:val="003156BC"/>
    <w:rsid w:val="00315A92"/>
    <w:rsid w:val="00315CA8"/>
    <w:rsid w:val="00316D00"/>
    <w:rsid w:val="0031715D"/>
    <w:rsid w:val="00320345"/>
    <w:rsid w:val="0032192E"/>
    <w:rsid w:val="00321A1D"/>
    <w:rsid w:val="00322A3E"/>
    <w:rsid w:val="003238C3"/>
    <w:rsid w:val="00323E6D"/>
    <w:rsid w:val="003243F5"/>
    <w:rsid w:val="00324781"/>
    <w:rsid w:val="00324BCD"/>
    <w:rsid w:val="00324F30"/>
    <w:rsid w:val="00325023"/>
    <w:rsid w:val="0032521D"/>
    <w:rsid w:val="0032533F"/>
    <w:rsid w:val="00325FD8"/>
    <w:rsid w:val="003265B9"/>
    <w:rsid w:val="003265FC"/>
    <w:rsid w:val="00327232"/>
    <w:rsid w:val="003278CD"/>
    <w:rsid w:val="00327CCC"/>
    <w:rsid w:val="00327DD2"/>
    <w:rsid w:val="00328A7B"/>
    <w:rsid w:val="00330864"/>
    <w:rsid w:val="0033103B"/>
    <w:rsid w:val="00331182"/>
    <w:rsid w:val="003315E1"/>
    <w:rsid w:val="00332990"/>
    <w:rsid w:val="00332AB2"/>
    <w:rsid w:val="00332C60"/>
    <w:rsid w:val="00333007"/>
    <w:rsid w:val="003334A9"/>
    <w:rsid w:val="00333B87"/>
    <w:rsid w:val="00333D81"/>
    <w:rsid w:val="003342E1"/>
    <w:rsid w:val="003343F8"/>
    <w:rsid w:val="00335189"/>
    <w:rsid w:val="0033550F"/>
    <w:rsid w:val="00336082"/>
    <w:rsid w:val="0033678D"/>
    <w:rsid w:val="00337355"/>
    <w:rsid w:val="003373DB"/>
    <w:rsid w:val="0033777C"/>
    <w:rsid w:val="0033795C"/>
    <w:rsid w:val="0034018E"/>
    <w:rsid w:val="00340192"/>
    <w:rsid w:val="0034062D"/>
    <w:rsid w:val="00340692"/>
    <w:rsid w:val="00340BC9"/>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62A"/>
    <w:rsid w:val="00357ADD"/>
    <w:rsid w:val="00357DC7"/>
    <w:rsid w:val="00360444"/>
    <w:rsid w:val="00360501"/>
    <w:rsid w:val="0036051A"/>
    <w:rsid w:val="003605F6"/>
    <w:rsid w:val="00361551"/>
    <w:rsid w:val="00362847"/>
    <w:rsid w:val="003629E4"/>
    <w:rsid w:val="00362BC3"/>
    <w:rsid w:val="003639AA"/>
    <w:rsid w:val="00363E13"/>
    <w:rsid w:val="00364141"/>
    <w:rsid w:val="003648BA"/>
    <w:rsid w:val="00364911"/>
    <w:rsid w:val="00364D9B"/>
    <w:rsid w:val="00364F4B"/>
    <w:rsid w:val="00365549"/>
    <w:rsid w:val="003656F4"/>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6A3"/>
    <w:rsid w:val="00373F2A"/>
    <w:rsid w:val="00374B6B"/>
    <w:rsid w:val="00374D92"/>
    <w:rsid w:val="003751AD"/>
    <w:rsid w:val="00375C02"/>
    <w:rsid w:val="00376A71"/>
    <w:rsid w:val="00377222"/>
    <w:rsid w:val="003778BE"/>
    <w:rsid w:val="003778E6"/>
    <w:rsid w:val="003779A2"/>
    <w:rsid w:val="003800AF"/>
    <w:rsid w:val="0038139C"/>
    <w:rsid w:val="00381BBF"/>
    <w:rsid w:val="00381E84"/>
    <w:rsid w:val="00382017"/>
    <w:rsid w:val="003823E1"/>
    <w:rsid w:val="0038245E"/>
    <w:rsid w:val="00382798"/>
    <w:rsid w:val="00382AA7"/>
    <w:rsid w:val="00383436"/>
    <w:rsid w:val="00383CAA"/>
    <w:rsid w:val="00383DCF"/>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DFF"/>
    <w:rsid w:val="00390F03"/>
    <w:rsid w:val="00390F2A"/>
    <w:rsid w:val="003911FA"/>
    <w:rsid w:val="00391AB2"/>
    <w:rsid w:val="00391E14"/>
    <w:rsid w:val="00392D75"/>
    <w:rsid w:val="003936AA"/>
    <w:rsid w:val="00393C0E"/>
    <w:rsid w:val="003945AA"/>
    <w:rsid w:val="0039545C"/>
    <w:rsid w:val="003959F6"/>
    <w:rsid w:val="003963D1"/>
    <w:rsid w:val="00396DE4"/>
    <w:rsid w:val="00396E8A"/>
    <w:rsid w:val="003A0549"/>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2C1"/>
    <w:rsid w:val="003B3A4B"/>
    <w:rsid w:val="003B3F08"/>
    <w:rsid w:val="003B4270"/>
    <w:rsid w:val="003B479C"/>
    <w:rsid w:val="003B47AE"/>
    <w:rsid w:val="003B48C0"/>
    <w:rsid w:val="003B55DE"/>
    <w:rsid w:val="003B5DF2"/>
    <w:rsid w:val="003B6430"/>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88E"/>
    <w:rsid w:val="003D0233"/>
    <w:rsid w:val="003D023E"/>
    <w:rsid w:val="003D027E"/>
    <w:rsid w:val="003D084B"/>
    <w:rsid w:val="003D1078"/>
    <w:rsid w:val="003D129F"/>
    <w:rsid w:val="003D236E"/>
    <w:rsid w:val="003D2C66"/>
    <w:rsid w:val="003D4284"/>
    <w:rsid w:val="003D4382"/>
    <w:rsid w:val="003D43E5"/>
    <w:rsid w:val="003D47AF"/>
    <w:rsid w:val="003D48F4"/>
    <w:rsid w:val="003D4C30"/>
    <w:rsid w:val="003D5314"/>
    <w:rsid w:val="003D53B9"/>
    <w:rsid w:val="003D57A2"/>
    <w:rsid w:val="003D584E"/>
    <w:rsid w:val="003D6109"/>
    <w:rsid w:val="003D6C15"/>
    <w:rsid w:val="003D6D9F"/>
    <w:rsid w:val="003D717C"/>
    <w:rsid w:val="003D729D"/>
    <w:rsid w:val="003D7493"/>
    <w:rsid w:val="003D7BC9"/>
    <w:rsid w:val="003E036D"/>
    <w:rsid w:val="003E0F62"/>
    <w:rsid w:val="003E100E"/>
    <w:rsid w:val="003E1085"/>
    <w:rsid w:val="003E26F1"/>
    <w:rsid w:val="003E26F6"/>
    <w:rsid w:val="003E3A7C"/>
    <w:rsid w:val="003E4181"/>
    <w:rsid w:val="003E4719"/>
    <w:rsid w:val="003E4785"/>
    <w:rsid w:val="003E488A"/>
    <w:rsid w:val="003E48CE"/>
    <w:rsid w:val="003E4927"/>
    <w:rsid w:val="003E4D76"/>
    <w:rsid w:val="003E4E63"/>
    <w:rsid w:val="003E4F5A"/>
    <w:rsid w:val="003E5379"/>
    <w:rsid w:val="003E55B1"/>
    <w:rsid w:val="003E5730"/>
    <w:rsid w:val="003E5EE9"/>
    <w:rsid w:val="003E6C10"/>
    <w:rsid w:val="003E6D56"/>
    <w:rsid w:val="003E6E03"/>
    <w:rsid w:val="003E74B0"/>
    <w:rsid w:val="003E7B6B"/>
    <w:rsid w:val="003E7DE1"/>
    <w:rsid w:val="003F004A"/>
    <w:rsid w:val="003F06CC"/>
    <w:rsid w:val="003F092F"/>
    <w:rsid w:val="003F0AE3"/>
    <w:rsid w:val="003F1437"/>
    <w:rsid w:val="003F185C"/>
    <w:rsid w:val="003F1BEB"/>
    <w:rsid w:val="003F1DD8"/>
    <w:rsid w:val="003F2446"/>
    <w:rsid w:val="003F2479"/>
    <w:rsid w:val="003F2D4E"/>
    <w:rsid w:val="003F305B"/>
    <w:rsid w:val="003F3197"/>
    <w:rsid w:val="003F367F"/>
    <w:rsid w:val="003F368C"/>
    <w:rsid w:val="003F36A3"/>
    <w:rsid w:val="003F3A4A"/>
    <w:rsid w:val="003F57F2"/>
    <w:rsid w:val="003F5CD4"/>
    <w:rsid w:val="003F675F"/>
    <w:rsid w:val="003F6883"/>
    <w:rsid w:val="003F6C4D"/>
    <w:rsid w:val="003F6E6A"/>
    <w:rsid w:val="003F6F05"/>
    <w:rsid w:val="003F74F3"/>
    <w:rsid w:val="003F7C89"/>
    <w:rsid w:val="003F7D3B"/>
    <w:rsid w:val="00400200"/>
    <w:rsid w:val="00400869"/>
    <w:rsid w:val="00400EAB"/>
    <w:rsid w:val="004011D9"/>
    <w:rsid w:val="00401A9B"/>
    <w:rsid w:val="004021C4"/>
    <w:rsid w:val="004021DF"/>
    <w:rsid w:val="00402AD3"/>
    <w:rsid w:val="004036E0"/>
    <w:rsid w:val="004037DD"/>
    <w:rsid w:val="004038A4"/>
    <w:rsid w:val="00403EDC"/>
    <w:rsid w:val="00404065"/>
    <w:rsid w:val="0040443F"/>
    <w:rsid w:val="00404C38"/>
    <w:rsid w:val="004053E1"/>
    <w:rsid w:val="004055C9"/>
    <w:rsid w:val="00405763"/>
    <w:rsid w:val="00406952"/>
    <w:rsid w:val="00407104"/>
    <w:rsid w:val="004073D7"/>
    <w:rsid w:val="00407603"/>
    <w:rsid w:val="004076F7"/>
    <w:rsid w:val="00407C44"/>
    <w:rsid w:val="00407F1C"/>
    <w:rsid w:val="004107A9"/>
    <w:rsid w:val="004119BA"/>
    <w:rsid w:val="004122ED"/>
    <w:rsid w:val="00412516"/>
    <w:rsid w:val="00412C7A"/>
    <w:rsid w:val="00413089"/>
    <w:rsid w:val="004130BD"/>
    <w:rsid w:val="00413809"/>
    <w:rsid w:val="00413DFC"/>
    <w:rsid w:val="0041402E"/>
    <w:rsid w:val="00414DDA"/>
    <w:rsid w:val="00414DF1"/>
    <w:rsid w:val="00414E9B"/>
    <w:rsid w:val="00414F8A"/>
    <w:rsid w:val="0041506F"/>
    <w:rsid w:val="00415D0B"/>
    <w:rsid w:val="00415EFA"/>
    <w:rsid w:val="00415F27"/>
    <w:rsid w:val="00416A59"/>
    <w:rsid w:val="00416D8E"/>
    <w:rsid w:val="004170DD"/>
    <w:rsid w:val="0041775A"/>
    <w:rsid w:val="00417CA8"/>
    <w:rsid w:val="00417F1C"/>
    <w:rsid w:val="00420140"/>
    <w:rsid w:val="0042021B"/>
    <w:rsid w:val="004202BA"/>
    <w:rsid w:val="0042080B"/>
    <w:rsid w:val="00420A84"/>
    <w:rsid w:val="00421408"/>
    <w:rsid w:val="0042190C"/>
    <w:rsid w:val="00421E20"/>
    <w:rsid w:val="00422721"/>
    <w:rsid w:val="00422A4C"/>
    <w:rsid w:val="00422A84"/>
    <w:rsid w:val="004230DE"/>
    <w:rsid w:val="00423B4A"/>
    <w:rsid w:val="004246E7"/>
    <w:rsid w:val="00424C7C"/>
    <w:rsid w:val="00424DA7"/>
    <w:rsid w:val="00424EA3"/>
    <w:rsid w:val="0042502C"/>
    <w:rsid w:val="00425359"/>
    <w:rsid w:val="00425856"/>
    <w:rsid w:val="00425FFC"/>
    <w:rsid w:val="00426BA6"/>
    <w:rsid w:val="00427410"/>
    <w:rsid w:val="00427715"/>
    <w:rsid w:val="004277CA"/>
    <w:rsid w:val="004278DF"/>
    <w:rsid w:val="00427990"/>
    <w:rsid w:val="00427A6C"/>
    <w:rsid w:val="004307A2"/>
    <w:rsid w:val="00430FD9"/>
    <w:rsid w:val="00430FDB"/>
    <w:rsid w:val="0043108A"/>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0B7"/>
    <w:rsid w:val="0044294C"/>
    <w:rsid w:val="00443371"/>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9D7"/>
    <w:rsid w:val="00462C95"/>
    <w:rsid w:val="00462E4C"/>
    <w:rsid w:val="004633C0"/>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15BE"/>
    <w:rsid w:val="00472103"/>
    <w:rsid w:val="0047223E"/>
    <w:rsid w:val="004728ED"/>
    <w:rsid w:val="00473234"/>
    <w:rsid w:val="004737D0"/>
    <w:rsid w:val="00473EFE"/>
    <w:rsid w:val="00474F4B"/>
    <w:rsid w:val="00475ACE"/>
    <w:rsid w:val="00475C7D"/>
    <w:rsid w:val="00476C51"/>
    <w:rsid w:val="00476CBE"/>
    <w:rsid w:val="0047722E"/>
    <w:rsid w:val="004773FC"/>
    <w:rsid w:val="00477623"/>
    <w:rsid w:val="00480328"/>
    <w:rsid w:val="004804EA"/>
    <w:rsid w:val="00480B9F"/>
    <w:rsid w:val="00480FDF"/>
    <w:rsid w:val="0048110E"/>
    <w:rsid w:val="00482163"/>
    <w:rsid w:val="00482AA9"/>
    <w:rsid w:val="004830F4"/>
    <w:rsid w:val="004834FC"/>
    <w:rsid w:val="00483B15"/>
    <w:rsid w:val="00483FB9"/>
    <w:rsid w:val="004845C8"/>
    <w:rsid w:val="004849BE"/>
    <w:rsid w:val="004866B0"/>
    <w:rsid w:val="00486C44"/>
    <w:rsid w:val="004875D5"/>
    <w:rsid w:val="004875F1"/>
    <w:rsid w:val="004903FB"/>
    <w:rsid w:val="00490C16"/>
    <w:rsid w:val="00491176"/>
    <w:rsid w:val="004913E1"/>
    <w:rsid w:val="004919E4"/>
    <w:rsid w:val="00491F90"/>
    <w:rsid w:val="0049237B"/>
    <w:rsid w:val="00492C93"/>
    <w:rsid w:val="00492E29"/>
    <w:rsid w:val="00493C22"/>
    <w:rsid w:val="00493D76"/>
    <w:rsid w:val="00493D94"/>
    <w:rsid w:val="004946CD"/>
    <w:rsid w:val="00494AE7"/>
    <w:rsid w:val="00494E37"/>
    <w:rsid w:val="00495BBC"/>
    <w:rsid w:val="00495FC7"/>
    <w:rsid w:val="0049669A"/>
    <w:rsid w:val="00496877"/>
    <w:rsid w:val="00496934"/>
    <w:rsid w:val="00496B3C"/>
    <w:rsid w:val="00496C51"/>
    <w:rsid w:val="004974D8"/>
    <w:rsid w:val="004977C7"/>
    <w:rsid w:val="004A03F8"/>
    <w:rsid w:val="004A13C4"/>
    <w:rsid w:val="004A19FB"/>
    <w:rsid w:val="004A1BC0"/>
    <w:rsid w:val="004A1F98"/>
    <w:rsid w:val="004A34BC"/>
    <w:rsid w:val="004A3794"/>
    <w:rsid w:val="004A4C06"/>
    <w:rsid w:val="004A538F"/>
    <w:rsid w:val="004A5545"/>
    <w:rsid w:val="004A57D7"/>
    <w:rsid w:val="004A57DB"/>
    <w:rsid w:val="004A57F5"/>
    <w:rsid w:val="004A5D92"/>
    <w:rsid w:val="004A68E6"/>
    <w:rsid w:val="004A6AA4"/>
    <w:rsid w:val="004A7264"/>
    <w:rsid w:val="004A72FB"/>
    <w:rsid w:val="004A781C"/>
    <w:rsid w:val="004A7BBC"/>
    <w:rsid w:val="004A7DEB"/>
    <w:rsid w:val="004B0381"/>
    <w:rsid w:val="004B05B0"/>
    <w:rsid w:val="004B0C3F"/>
    <w:rsid w:val="004B0CAC"/>
    <w:rsid w:val="004B19B5"/>
    <w:rsid w:val="004B1D7D"/>
    <w:rsid w:val="004B2507"/>
    <w:rsid w:val="004B2677"/>
    <w:rsid w:val="004B3088"/>
    <w:rsid w:val="004B32A8"/>
    <w:rsid w:val="004B32F7"/>
    <w:rsid w:val="004B37BA"/>
    <w:rsid w:val="004B3A83"/>
    <w:rsid w:val="004B3BD3"/>
    <w:rsid w:val="004B460A"/>
    <w:rsid w:val="004B4F03"/>
    <w:rsid w:val="004B5EF7"/>
    <w:rsid w:val="004B6125"/>
    <w:rsid w:val="004B68C4"/>
    <w:rsid w:val="004B6B1E"/>
    <w:rsid w:val="004C0212"/>
    <w:rsid w:val="004C05F9"/>
    <w:rsid w:val="004C0B32"/>
    <w:rsid w:val="004C1573"/>
    <w:rsid w:val="004C18FD"/>
    <w:rsid w:val="004C2864"/>
    <w:rsid w:val="004C2BFF"/>
    <w:rsid w:val="004C302F"/>
    <w:rsid w:val="004C30A7"/>
    <w:rsid w:val="004C41A0"/>
    <w:rsid w:val="004C4681"/>
    <w:rsid w:val="004C49F0"/>
    <w:rsid w:val="004C4F8F"/>
    <w:rsid w:val="004C5112"/>
    <w:rsid w:val="004C52CE"/>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613"/>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7B7A"/>
    <w:rsid w:val="004E7EE4"/>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5CC"/>
    <w:rsid w:val="004F66B4"/>
    <w:rsid w:val="004F6C38"/>
    <w:rsid w:val="004F737D"/>
    <w:rsid w:val="004F78C6"/>
    <w:rsid w:val="004F7BDF"/>
    <w:rsid w:val="0050032A"/>
    <w:rsid w:val="00500584"/>
    <w:rsid w:val="005009C7"/>
    <w:rsid w:val="005012EF"/>
    <w:rsid w:val="0050139A"/>
    <w:rsid w:val="005014F9"/>
    <w:rsid w:val="00501790"/>
    <w:rsid w:val="0050224C"/>
    <w:rsid w:val="005024BD"/>
    <w:rsid w:val="0050256B"/>
    <w:rsid w:val="0050340D"/>
    <w:rsid w:val="005037A6"/>
    <w:rsid w:val="00503938"/>
    <w:rsid w:val="00503ECD"/>
    <w:rsid w:val="00505645"/>
    <w:rsid w:val="00505817"/>
    <w:rsid w:val="00505A4C"/>
    <w:rsid w:val="00506818"/>
    <w:rsid w:val="005072FA"/>
    <w:rsid w:val="005076BB"/>
    <w:rsid w:val="005077D1"/>
    <w:rsid w:val="00507FE8"/>
    <w:rsid w:val="005104ED"/>
    <w:rsid w:val="00510960"/>
    <w:rsid w:val="00510A57"/>
    <w:rsid w:val="0051110B"/>
    <w:rsid w:val="00512767"/>
    <w:rsid w:val="005128F7"/>
    <w:rsid w:val="00512D53"/>
    <w:rsid w:val="005132A8"/>
    <w:rsid w:val="00513768"/>
    <w:rsid w:val="005137FD"/>
    <w:rsid w:val="00513C6E"/>
    <w:rsid w:val="0051455E"/>
    <w:rsid w:val="0051477F"/>
    <w:rsid w:val="00514883"/>
    <w:rsid w:val="005154BE"/>
    <w:rsid w:val="0051571F"/>
    <w:rsid w:val="005157A0"/>
    <w:rsid w:val="00515BBC"/>
    <w:rsid w:val="00515F4F"/>
    <w:rsid w:val="005164CD"/>
    <w:rsid w:val="00516728"/>
    <w:rsid w:val="0051674B"/>
    <w:rsid w:val="00516B66"/>
    <w:rsid w:val="00516B96"/>
    <w:rsid w:val="00516EEE"/>
    <w:rsid w:val="00516F69"/>
    <w:rsid w:val="00516FFE"/>
    <w:rsid w:val="005175CE"/>
    <w:rsid w:val="0051799E"/>
    <w:rsid w:val="00517D94"/>
    <w:rsid w:val="005201AC"/>
    <w:rsid w:val="00520D64"/>
    <w:rsid w:val="00521DA7"/>
    <w:rsid w:val="00521DFE"/>
    <w:rsid w:val="00523E99"/>
    <w:rsid w:val="00524710"/>
    <w:rsid w:val="00525315"/>
    <w:rsid w:val="005259D4"/>
    <w:rsid w:val="00525A84"/>
    <w:rsid w:val="00525BE2"/>
    <w:rsid w:val="005268EB"/>
    <w:rsid w:val="00526C3D"/>
    <w:rsid w:val="005273E0"/>
    <w:rsid w:val="005276CE"/>
    <w:rsid w:val="005279F5"/>
    <w:rsid w:val="00527C32"/>
    <w:rsid w:val="00527D57"/>
    <w:rsid w:val="00530AE8"/>
    <w:rsid w:val="0053119E"/>
    <w:rsid w:val="0053132E"/>
    <w:rsid w:val="00531425"/>
    <w:rsid w:val="00532126"/>
    <w:rsid w:val="00532993"/>
    <w:rsid w:val="00532A04"/>
    <w:rsid w:val="00533498"/>
    <w:rsid w:val="00533750"/>
    <w:rsid w:val="005338DF"/>
    <w:rsid w:val="0053391D"/>
    <w:rsid w:val="00534003"/>
    <w:rsid w:val="00534802"/>
    <w:rsid w:val="0053498D"/>
    <w:rsid w:val="00534B33"/>
    <w:rsid w:val="005356C1"/>
    <w:rsid w:val="00535A68"/>
    <w:rsid w:val="00536923"/>
    <w:rsid w:val="00537A7D"/>
    <w:rsid w:val="0054016D"/>
    <w:rsid w:val="005402E7"/>
    <w:rsid w:val="0054077F"/>
    <w:rsid w:val="00540A4E"/>
    <w:rsid w:val="00541DB9"/>
    <w:rsid w:val="005432DE"/>
    <w:rsid w:val="005434D7"/>
    <w:rsid w:val="0054366B"/>
    <w:rsid w:val="0054384E"/>
    <w:rsid w:val="00544C09"/>
    <w:rsid w:val="00545413"/>
    <w:rsid w:val="00545B8E"/>
    <w:rsid w:val="00547069"/>
    <w:rsid w:val="00547F1D"/>
    <w:rsid w:val="00550065"/>
    <w:rsid w:val="0055057F"/>
    <w:rsid w:val="00550A85"/>
    <w:rsid w:val="00551635"/>
    <w:rsid w:val="00551CE8"/>
    <w:rsid w:val="00551F75"/>
    <w:rsid w:val="005520B4"/>
    <w:rsid w:val="005522B9"/>
    <w:rsid w:val="00552879"/>
    <w:rsid w:val="00552F78"/>
    <w:rsid w:val="00553389"/>
    <w:rsid w:val="0055351A"/>
    <w:rsid w:val="005539FC"/>
    <w:rsid w:val="00553D9A"/>
    <w:rsid w:val="00554F4E"/>
    <w:rsid w:val="0055544E"/>
    <w:rsid w:val="00555496"/>
    <w:rsid w:val="005555D6"/>
    <w:rsid w:val="00556D01"/>
    <w:rsid w:val="00557403"/>
    <w:rsid w:val="00557405"/>
    <w:rsid w:val="00557679"/>
    <w:rsid w:val="00557997"/>
    <w:rsid w:val="00557B3A"/>
    <w:rsid w:val="00560149"/>
    <w:rsid w:val="0056038A"/>
    <w:rsid w:val="0056091A"/>
    <w:rsid w:val="00560E1F"/>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249A"/>
    <w:rsid w:val="00572663"/>
    <w:rsid w:val="00572948"/>
    <w:rsid w:val="00572EE5"/>
    <w:rsid w:val="00573567"/>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709"/>
    <w:rsid w:val="00591ADF"/>
    <w:rsid w:val="00592626"/>
    <w:rsid w:val="005926A6"/>
    <w:rsid w:val="00592C40"/>
    <w:rsid w:val="00592FEA"/>
    <w:rsid w:val="00593A7A"/>
    <w:rsid w:val="005941CA"/>
    <w:rsid w:val="00594A87"/>
    <w:rsid w:val="0059549E"/>
    <w:rsid w:val="005954DF"/>
    <w:rsid w:val="005957DD"/>
    <w:rsid w:val="00595DA6"/>
    <w:rsid w:val="00596883"/>
    <w:rsid w:val="00596C72"/>
    <w:rsid w:val="00596EB2"/>
    <w:rsid w:val="00597898"/>
    <w:rsid w:val="00597AC2"/>
    <w:rsid w:val="00597CA8"/>
    <w:rsid w:val="005A0202"/>
    <w:rsid w:val="005A0528"/>
    <w:rsid w:val="005A07C5"/>
    <w:rsid w:val="005A0A4B"/>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313"/>
    <w:rsid w:val="005B046F"/>
    <w:rsid w:val="005B0536"/>
    <w:rsid w:val="005B07CB"/>
    <w:rsid w:val="005B09C8"/>
    <w:rsid w:val="005B0D6F"/>
    <w:rsid w:val="005B1254"/>
    <w:rsid w:val="005B12EE"/>
    <w:rsid w:val="005B1C59"/>
    <w:rsid w:val="005B20BB"/>
    <w:rsid w:val="005B217D"/>
    <w:rsid w:val="005B225C"/>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189"/>
    <w:rsid w:val="005C1267"/>
    <w:rsid w:val="005C1511"/>
    <w:rsid w:val="005C1659"/>
    <w:rsid w:val="005C1961"/>
    <w:rsid w:val="005C25B5"/>
    <w:rsid w:val="005C284D"/>
    <w:rsid w:val="005C3069"/>
    <w:rsid w:val="005C3522"/>
    <w:rsid w:val="005C36F8"/>
    <w:rsid w:val="005C3930"/>
    <w:rsid w:val="005C3E02"/>
    <w:rsid w:val="005C41AE"/>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899"/>
    <w:rsid w:val="005D0DD1"/>
    <w:rsid w:val="005D0FB4"/>
    <w:rsid w:val="005D14BE"/>
    <w:rsid w:val="005D1FC2"/>
    <w:rsid w:val="005D2ACC"/>
    <w:rsid w:val="005D2B55"/>
    <w:rsid w:val="005D3030"/>
    <w:rsid w:val="005D389A"/>
    <w:rsid w:val="005D3D8A"/>
    <w:rsid w:val="005D4928"/>
    <w:rsid w:val="005D5B63"/>
    <w:rsid w:val="005D5B86"/>
    <w:rsid w:val="005D5E60"/>
    <w:rsid w:val="005D6447"/>
    <w:rsid w:val="005D71B0"/>
    <w:rsid w:val="005E028B"/>
    <w:rsid w:val="005E08E2"/>
    <w:rsid w:val="005E0EE9"/>
    <w:rsid w:val="005E11B9"/>
    <w:rsid w:val="005E1321"/>
    <w:rsid w:val="005E15FA"/>
    <w:rsid w:val="005E162E"/>
    <w:rsid w:val="005E1666"/>
    <w:rsid w:val="005E176F"/>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E77B7"/>
    <w:rsid w:val="005F0676"/>
    <w:rsid w:val="005F0A14"/>
    <w:rsid w:val="005F0E95"/>
    <w:rsid w:val="005F107D"/>
    <w:rsid w:val="005F14D4"/>
    <w:rsid w:val="005F1E76"/>
    <w:rsid w:val="005F2122"/>
    <w:rsid w:val="005F2B27"/>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117E"/>
    <w:rsid w:val="00602B5F"/>
    <w:rsid w:val="00603004"/>
    <w:rsid w:val="00603459"/>
    <w:rsid w:val="00603DBA"/>
    <w:rsid w:val="0060402B"/>
    <w:rsid w:val="00604277"/>
    <w:rsid w:val="00604447"/>
    <w:rsid w:val="00604DC9"/>
    <w:rsid w:val="00604FCF"/>
    <w:rsid w:val="00605362"/>
    <w:rsid w:val="0060537D"/>
    <w:rsid w:val="00605C11"/>
    <w:rsid w:val="00605D96"/>
    <w:rsid w:val="00606440"/>
    <w:rsid w:val="006071FE"/>
    <w:rsid w:val="006073EA"/>
    <w:rsid w:val="006078C2"/>
    <w:rsid w:val="00607A05"/>
    <w:rsid w:val="00607EFD"/>
    <w:rsid w:val="006105A2"/>
    <w:rsid w:val="0061085F"/>
    <w:rsid w:val="006113BA"/>
    <w:rsid w:val="0061178B"/>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75A"/>
    <w:rsid w:val="00615A36"/>
    <w:rsid w:val="00616134"/>
    <w:rsid w:val="00616815"/>
    <w:rsid w:val="00616835"/>
    <w:rsid w:val="00616A4E"/>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1E49"/>
    <w:rsid w:val="00622B52"/>
    <w:rsid w:val="00623436"/>
    <w:rsid w:val="00623498"/>
    <w:rsid w:val="006236D8"/>
    <w:rsid w:val="006243BF"/>
    <w:rsid w:val="00624E1C"/>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ADD"/>
    <w:rsid w:val="00631CB7"/>
    <w:rsid w:val="0063246D"/>
    <w:rsid w:val="0063257C"/>
    <w:rsid w:val="00632D6B"/>
    <w:rsid w:val="00634E98"/>
    <w:rsid w:val="00635279"/>
    <w:rsid w:val="00635722"/>
    <w:rsid w:val="00635B69"/>
    <w:rsid w:val="00636593"/>
    <w:rsid w:val="00640298"/>
    <w:rsid w:val="00640786"/>
    <w:rsid w:val="00640A36"/>
    <w:rsid w:val="00640D81"/>
    <w:rsid w:val="00640F39"/>
    <w:rsid w:val="00640F57"/>
    <w:rsid w:val="00640F76"/>
    <w:rsid w:val="00640FB2"/>
    <w:rsid w:val="0064110C"/>
    <w:rsid w:val="006414FF"/>
    <w:rsid w:val="00641BFD"/>
    <w:rsid w:val="00641DF7"/>
    <w:rsid w:val="00642224"/>
    <w:rsid w:val="0064233A"/>
    <w:rsid w:val="006431A0"/>
    <w:rsid w:val="00643B88"/>
    <w:rsid w:val="00643CE7"/>
    <w:rsid w:val="006443EF"/>
    <w:rsid w:val="00644475"/>
    <w:rsid w:val="006445F8"/>
    <w:rsid w:val="00644FDA"/>
    <w:rsid w:val="00645C8E"/>
    <w:rsid w:val="0064607E"/>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064"/>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2B87"/>
    <w:rsid w:val="00663029"/>
    <w:rsid w:val="00663046"/>
    <w:rsid w:val="006637FF"/>
    <w:rsid w:val="006639D3"/>
    <w:rsid w:val="00663A75"/>
    <w:rsid w:val="00663F00"/>
    <w:rsid w:val="00664013"/>
    <w:rsid w:val="0066418A"/>
    <w:rsid w:val="00664475"/>
    <w:rsid w:val="00664ECD"/>
    <w:rsid w:val="00665A6A"/>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3D18"/>
    <w:rsid w:val="00674317"/>
    <w:rsid w:val="00674840"/>
    <w:rsid w:val="00674964"/>
    <w:rsid w:val="00674C6E"/>
    <w:rsid w:val="00675EF4"/>
    <w:rsid w:val="00676F65"/>
    <w:rsid w:val="00677831"/>
    <w:rsid w:val="006779CB"/>
    <w:rsid w:val="00677A77"/>
    <w:rsid w:val="006803C4"/>
    <w:rsid w:val="00680467"/>
    <w:rsid w:val="0068087C"/>
    <w:rsid w:val="00680B7E"/>
    <w:rsid w:val="0068184A"/>
    <w:rsid w:val="00681927"/>
    <w:rsid w:val="00681F9B"/>
    <w:rsid w:val="00682215"/>
    <w:rsid w:val="00683408"/>
    <w:rsid w:val="00683B94"/>
    <w:rsid w:val="00683CFC"/>
    <w:rsid w:val="00683F27"/>
    <w:rsid w:val="006842FD"/>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79E"/>
    <w:rsid w:val="006A2935"/>
    <w:rsid w:val="006A29A1"/>
    <w:rsid w:val="006A2C88"/>
    <w:rsid w:val="006A34EF"/>
    <w:rsid w:val="006A3CAE"/>
    <w:rsid w:val="006A4A12"/>
    <w:rsid w:val="006A4E44"/>
    <w:rsid w:val="006A51E4"/>
    <w:rsid w:val="006A5CC2"/>
    <w:rsid w:val="006A5E95"/>
    <w:rsid w:val="006A5F42"/>
    <w:rsid w:val="006A5FEA"/>
    <w:rsid w:val="006A6103"/>
    <w:rsid w:val="006A6255"/>
    <w:rsid w:val="006A65AD"/>
    <w:rsid w:val="006A6690"/>
    <w:rsid w:val="006A6813"/>
    <w:rsid w:val="006A68C5"/>
    <w:rsid w:val="006A6B84"/>
    <w:rsid w:val="006A71EB"/>
    <w:rsid w:val="006B0452"/>
    <w:rsid w:val="006B04B5"/>
    <w:rsid w:val="006B08C6"/>
    <w:rsid w:val="006B0AB0"/>
    <w:rsid w:val="006B10ED"/>
    <w:rsid w:val="006B1342"/>
    <w:rsid w:val="006B156A"/>
    <w:rsid w:val="006B186A"/>
    <w:rsid w:val="006B18A4"/>
    <w:rsid w:val="006B194C"/>
    <w:rsid w:val="006B1A86"/>
    <w:rsid w:val="006B272F"/>
    <w:rsid w:val="006B3257"/>
    <w:rsid w:val="006B3A27"/>
    <w:rsid w:val="006B481C"/>
    <w:rsid w:val="006B4CA3"/>
    <w:rsid w:val="006B51B2"/>
    <w:rsid w:val="006B5AA2"/>
    <w:rsid w:val="006B5B2C"/>
    <w:rsid w:val="006B5BAE"/>
    <w:rsid w:val="006B62A5"/>
    <w:rsid w:val="006B7B15"/>
    <w:rsid w:val="006B7FA1"/>
    <w:rsid w:val="006B7FB0"/>
    <w:rsid w:val="006C031B"/>
    <w:rsid w:val="006C0913"/>
    <w:rsid w:val="006C099E"/>
    <w:rsid w:val="006C0D78"/>
    <w:rsid w:val="006C14DC"/>
    <w:rsid w:val="006C17A0"/>
    <w:rsid w:val="006C17D4"/>
    <w:rsid w:val="006C2BCD"/>
    <w:rsid w:val="006C2CC5"/>
    <w:rsid w:val="006C3C4A"/>
    <w:rsid w:val="006C51E4"/>
    <w:rsid w:val="006C5AAA"/>
    <w:rsid w:val="006C66CD"/>
    <w:rsid w:val="006C6780"/>
    <w:rsid w:val="006C67DA"/>
    <w:rsid w:val="006C69E6"/>
    <w:rsid w:val="006C7300"/>
    <w:rsid w:val="006C7CCE"/>
    <w:rsid w:val="006D000D"/>
    <w:rsid w:val="006D01BE"/>
    <w:rsid w:val="006D03A3"/>
    <w:rsid w:val="006D04BE"/>
    <w:rsid w:val="006D07D3"/>
    <w:rsid w:val="006D0921"/>
    <w:rsid w:val="006D1198"/>
    <w:rsid w:val="006D1438"/>
    <w:rsid w:val="006D18F6"/>
    <w:rsid w:val="006D1B6C"/>
    <w:rsid w:val="006D2353"/>
    <w:rsid w:val="006D27E3"/>
    <w:rsid w:val="006D28E7"/>
    <w:rsid w:val="006D2BFA"/>
    <w:rsid w:val="006D2C83"/>
    <w:rsid w:val="006D2F95"/>
    <w:rsid w:val="006D3A60"/>
    <w:rsid w:val="006D3DD5"/>
    <w:rsid w:val="006D3EB1"/>
    <w:rsid w:val="006D4135"/>
    <w:rsid w:val="006D425F"/>
    <w:rsid w:val="006D466A"/>
    <w:rsid w:val="006D472D"/>
    <w:rsid w:val="006D4818"/>
    <w:rsid w:val="006D6610"/>
    <w:rsid w:val="006D6B95"/>
    <w:rsid w:val="006D70F2"/>
    <w:rsid w:val="006D780E"/>
    <w:rsid w:val="006D7854"/>
    <w:rsid w:val="006D7860"/>
    <w:rsid w:val="006E00C0"/>
    <w:rsid w:val="006E09F2"/>
    <w:rsid w:val="006E1476"/>
    <w:rsid w:val="006E1942"/>
    <w:rsid w:val="006E1B4C"/>
    <w:rsid w:val="006E1DB8"/>
    <w:rsid w:val="006E1E3F"/>
    <w:rsid w:val="006E29ED"/>
    <w:rsid w:val="006E2D9C"/>
    <w:rsid w:val="006E4110"/>
    <w:rsid w:val="006E4C6B"/>
    <w:rsid w:val="006E4F55"/>
    <w:rsid w:val="006E53E9"/>
    <w:rsid w:val="006E54A6"/>
    <w:rsid w:val="006E5777"/>
    <w:rsid w:val="006E5B9E"/>
    <w:rsid w:val="006E6236"/>
    <w:rsid w:val="006E649F"/>
    <w:rsid w:val="006E6785"/>
    <w:rsid w:val="006E721C"/>
    <w:rsid w:val="006E7556"/>
    <w:rsid w:val="006E7815"/>
    <w:rsid w:val="006E786D"/>
    <w:rsid w:val="006F003B"/>
    <w:rsid w:val="006F12DD"/>
    <w:rsid w:val="006F1C0A"/>
    <w:rsid w:val="006F20F5"/>
    <w:rsid w:val="006F2599"/>
    <w:rsid w:val="006F25AF"/>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FF4"/>
    <w:rsid w:val="0070051E"/>
    <w:rsid w:val="00700CBD"/>
    <w:rsid w:val="00700E41"/>
    <w:rsid w:val="007010B9"/>
    <w:rsid w:val="00701698"/>
    <w:rsid w:val="0070180C"/>
    <w:rsid w:val="007018C6"/>
    <w:rsid w:val="00701945"/>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730"/>
    <w:rsid w:val="00716ABD"/>
    <w:rsid w:val="00720342"/>
    <w:rsid w:val="00720EA6"/>
    <w:rsid w:val="007214C6"/>
    <w:rsid w:val="007214E3"/>
    <w:rsid w:val="007218FC"/>
    <w:rsid w:val="00722D13"/>
    <w:rsid w:val="00722EB6"/>
    <w:rsid w:val="00723B4F"/>
    <w:rsid w:val="007242A3"/>
    <w:rsid w:val="00726533"/>
    <w:rsid w:val="00726890"/>
    <w:rsid w:val="00726924"/>
    <w:rsid w:val="0072717B"/>
    <w:rsid w:val="00727D23"/>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36E"/>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106"/>
    <w:rsid w:val="00741214"/>
    <w:rsid w:val="00741298"/>
    <w:rsid w:val="00741328"/>
    <w:rsid w:val="007417B1"/>
    <w:rsid w:val="007435AB"/>
    <w:rsid w:val="00744F18"/>
    <w:rsid w:val="00746073"/>
    <w:rsid w:val="00746F14"/>
    <w:rsid w:val="00747316"/>
    <w:rsid w:val="00747434"/>
    <w:rsid w:val="00747749"/>
    <w:rsid w:val="0074783D"/>
    <w:rsid w:val="00747CCD"/>
    <w:rsid w:val="00747D2C"/>
    <w:rsid w:val="00750255"/>
    <w:rsid w:val="007508B8"/>
    <w:rsid w:val="00750A6C"/>
    <w:rsid w:val="00750D50"/>
    <w:rsid w:val="00750F15"/>
    <w:rsid w:val="00751280"/>
    <w:rsid w:val="00751D83"/>
    <w:rsid w:val="007531D3"/>
    <w:rsid w:val="00754359"/>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0E3"/>
    <w:rsid w:val="007656AF"/>
    <w:rsid w:val="00765A38"/>
    <w:rsid w:val="00766275"/>
    <w:rsid w:val="0076696B"/>
    <w:rsid w:val="007672C9"/>
    <w:rsid w:val="007679B9"/>
    <w:rsid w:val="00767A83"/>
    <w:rsid w:val="00767DDE"/>
    <w:rsid w:val="00771D84"/>
    <w:rsid w:val="007725B4"/>
    <w:rsid w:val="00772D94"/>
    <w:rsid w:val="00772F50"/>
    <w:rsid w:val="00773785"/>
    <w:rsid w:val="0077418F"/>
    <w:rsid w:val="00774DC1"/>
    <w:rsid w:val="0077505F"/>
    <w:rsid w:val="00775259"/>
    <w:rsid w:val="00775DCE"/>
    <w:rsid w:val="00776216"/>
    <w:rsid w:val="007763D6"/>
    <w:rsid w:val="00776572"/>
    <w:rsid w:val="0077738D"/>
    <w:rsid w:val="007774C2"/>
    <w:rsid w:val="007775BC"/>
    <w:rsid w:val="0077793E"/>
    <w:rsid w:val="00777ADF"/>
    <w:rsid w:val="00777E52"/>
    <w:rsid w:val="0078007D"/>
    <w:rsid w:val="007809B3"/>
    <w:rsid w:val="00781AD8"/>
    <w:rsid w:val="00781D94"/>
    <w:rsid w:val="007828D7"/>
    <w:rsid w:val="0078452F"/>
    <w:rsid w:val="0078464F"/>
    <w:rsid w:val="00784CC4"/>
    <w:rsid w:val="00785429"/>
    <w:rsid w:val="00786098"/>
    <w:rsid w:val="00786EB8"/>
    <w:rsid w:val="00787D28"/>
    <w:rsid w:val="0079000C"/>
    <w:rsid w:val="00790B29"/>
    <w:rsid w:val="00790B3E"/>
    <w:rsid w:val="00790D7B"/>
    <w:rsid w:val="00790D93"/>
    <w:rsid w:val="00791CD7"/>
    <w:rsid w:val="00791F2C"/>
    <w:rsid w:val="007923B8"/>
    <w:rsid w:val="0079299D"/>
    <w:rsid w:val="00792D22"/>
    <w:rsid w:val="007938EF"/>
    <w:rsid w:val="0079430D"/>
    <w:rsid w:val="007947EB"/>
    <w:rsid w:val="00794B68"/>
    <w:rsid w:val="007950CA"/>
    <w:rsid w:val="007953B9"/>
    <w:rsid w:val="0079697B"/>
    <w:rsid w:val="00796AD2"/>
    <w:rsid w:val="0079754C"/>
    <w:rsid w:val="007A0657"/>
    <w:rsid w:val="007A0A4A"/>
    <w:rsid w:val="007A1395"/>
    <w:rsid w:val="007A1908"/>
    <w:rsid w:val="007A22E9"/>
    <w:rsid w:val="007A24A2"/>
    <w:rsid w:val="007A24EB"/>
    <w:rsid w:val="007A25CC"/>
    <w:rsid w:val="007A282D"/>
    <w:rsid w:val="007A331E"/>
    <w:rsid w:val="007A3B34"/>
    <w:rsid w:val="007A3BD0"/>
    <w:rsid w:val="007A4C6D"/>
    <w:rsid w:val="007A4F2F"/>
    <w:rsid w:val="007A644F"/>
    <w:rsid w:val="007A687C"/>
    <w:rsid w:val="007A69D4"/>
    <w:rsid w:val="007A6B97"/>
    <w:rsid w:val="007A6FEB"/>
    <w:rsid w:val="007A7CE5"/>
    <w:rsid w:val="007B04E7"/>
    <w:rsid w:val="007B07CA"/>
    <w:rsid w:val="007B08EE"/>
    <w:rsid w:val="007B0C6A"/>
    <w:rsid w:val="007B11D2"/>
    <w:rsid w:val="007B19CE"/>
    <w:rsid w:val="007B1E12"/>
    <w:rsid w:val="007B27A5"/>
    <w:rsid w:val="007B2DC1"/>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59F1"/>
    <w:rsid w:val="007C608B"/>
    <w:rsid w:val="007C62E7"/>
    <w:rsid w:val="007C6623"/>
    <w:rsid w:val="007C671E"/>
    <w:rsid w:val="007C6AA3"/>
    <w:rsid w:val="007C7457"/>
    <w:rsid w:val="007C7A7B"/>
    <w:rsid w:val="007D07FC"/>
    <w:rsid w:val="007D0D04"/>
    <w:rsid w:val="007D1573"/>
    <w:rsid w:val="007D1AD0"/>
    <w:rsid w:val="007D1CB4"/>
    <w:rsid w:val="007D1F1A"/>
    <w:rsid w:val="007D2853"/>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D780C"/>
    <w:rsid w:val="007E02CE"/>
    <w:rsid w:val="007E103C"/>
    <w:rsid w:val="007E1221"/>
    <w:rsid w:val="007E24B8"/>
    <w:rsid w:val="007E300C"/>
    <w:rsid w:val="007E3133"/>
    <w:rsid w:val="007E32A7"/>
    <w:rsid w:val="007E3738"/>
    <w:rsid w:val="007E389E"/>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6D3"/>
    <w:rsid w:val="007F1FC9"/>
    <w:rsid w:val="007F2093"/>
    <w:rsid w:val="007F2AE5"/>
    <w:rsid w:val="007F2B8F"/>
    <w:rsid w:val="007F2EC7"/>
    <w:rsid w:val="007F2FAF"/>
    <w:rsid w:val="007F31E1"/>
    <w:rsid w:val="007F3400"/>
    <w:rsid w:val="007F370B"/>
    <w:rsid w:val="007F49A4"/>
    <w:rsid w:val="007F4DCC"/>
    <w:rsid w:val="007F52E1"/>
    <w:rsid w:val="007F53A1"/>
    <w:rsid w:val="007F56C3"/>
    <w:rsid w:val="007F5EA8"/>
    <w:rsid w:val="007F5FEB"/>
    <w:rsid w:val="007F67F7"/>
    <w:rsid w:val="007F6844"/>
    <w:rsid w:val="007F6AB0"/>
    <w:rsid w:val="007F762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5DA"/>
    <w:rsid w:val="0080582D"/>
    <w:rsid w:val="008059CD"/>
    <w:rsid w:val="00805AB1"/>
    <w:rsid w:val="00805D11"/>
    <w:rsid w:val="00805F72"/>
    <w:rsid w:val="0080756C"/>
    <w:rsid w:val="00807FAE"/>
    <w:rsid w:val="00810322"/>
    <w:rsid w:val="00810325"/>
    <w:rsid w:val="00810D1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A05"/>
    <w:rsid w:val="00816D49"/>
    <w:rsid w:val="008203A8"/>
    <w:rsid w:val="00821833"/>
    <w:rsid w:val="0082205F"/>
    <w:rsid w:val="00822C89"/>
    <w:rsid w:val="008238C1"/>
    <w:rsid w:val="008241C6"/>
    <w:rsid w:val="008243C9"/>
    <w:rsid w:val="00824620"/>
    <w:rsid w:val="00824831"/>
    <w:rsid w:val="008251AB"/>
    <w:rsid w:val="008255A4"/>
    <w:rsid w:val="008257ED"/>
    <w:rsid w:val="00825ABA"/>
    <w:rsid w:val="008263FD"/>
    <w:rsid w:val="008275D0"/>
    <w:rsid w:val="008278E9"/>
    <w:rsid w:val="00830AD8"/>
    <w:rsid w:val="0083102D"/>
    <w:rsid w:val="008311F1"/>
    <w:rsid w:val="00831204"/>
    <w:rsid w:val="00831208"/>
    <w:rsid w:val="00831253"/>
    <w:rsid w:val="008313BC"/>
    <w:rsid w:val="008322C9"/>
    <w:rsid w:val="008324B8"/>
    <w:rsid w:val="008326D2"/>
    <w:rsid w:val="0083279B"/>
    <w:rsid w:val="00832B4A"/>
    <w:rsid w:val="00832B94"/>
    <w:rsid w:val="00832FB1"/>
    <w:rsid w:val="008330EC"/>
    <w:rsid w:val="008332D5"/>
    <w:rsid w:val="00833527"/>
    <w:rsid w:val="0083359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1DC"/>
    <w:rsid w:val="008414B4"/>
    <w:rsid w:val="00841859"/>
    <w:rsid w:val="00842013"/>
    <w:rsid w:val="00842213"/>
    <w:rsid w:val="008429CF"/>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7F4"/>
    <w:rsid w:val="0085183E"/>
    <w:rsid w:val="00851FBF"/>
    <w:rsid w:val="00852FCF"/>
    <w:rsid w:val="00853209"/>
    <w:rsid w:val="008536D6"/>
    <w:rsid w:val="00853766"/>
    <w:rsid w:val="00854E60"/>
    <w:rsid w:val="00854F1F"/>
    <w:rsid w:val="00855B7B"/>
    <w:rsid w:val="00855F5F"/>
    <w:rsid w:val="0085639E"/>
    <w:rsid w:val="00856AC4"/>
    <w:rsid w:val="00856B1B"/>
    <w:rsid w:val="0085724C"/>
    <w:rsid w:val="00857D58"/>
    <w:rsid w:val="008601A9"/>
    <w:rsid w:val="00860623"/>
    <w:rsid w:val="00860841"/>
    <w:rsid w:val="00860C62"/>
    <w:rsid w:val="0086157D"/>
    <w:rsid w:val="00861895"/>
    <w:rsid w:val="008622AA"/>
    <w:rsid w:val="00862ACD"/>
    <w:rsid w:val="00862BA0"/>
    <w:rsid w:val="00863708"/>
    <w:rsid w:val="00863896"/>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8D7"/>
    <w:rsid w:val="00881678"/>
    <w:rsid w:val="00881D8A"/>
    <w:rsid w:val="008822DD"/>
    <w:rsid w:val="008833F1"/>
    <w:rsid w:val="00883C32"/>
    <w:rsid w:val="00883CD5"/>
    <w:rsid w:val="00883E9B"/>
    <w:rsid w:val="00884360"/>
    <w:rsid w:val="00884ADD"/>
    <w:rsid w:val="008854B3"/>
    <w:rsid w:val="00885CDD"/>
    <w:rsid w:val="008862EF"/>
    <w:rsid w:val="008874C6"/>
    <w:rsid w:val="00887874"/>
    <w:rsid w:val="00887E41"/>
    <w:rsid w:val="0089053B"/>
    <w:rsid w:val="0089054E"/>
    <w:rsid w:val="008907FD"/>
    <w:rsid w:val="00890F02"/>
    <w:rsid w:val="00891E0B"/>
    <w:rsid w:val="008920B9"/>
    <w:rsid w:val="008922EC"/>
    <w:rsid w:val="00892887"/>
    <w:rsid w:val="00892D75"/>
    <w:rsid w:val="008934C0"/>
    <w:rsid w:val="00893BB7"/>
    <w:rsid w:val="008941DB"/>
    <w:rsid w:val="008944F8"/>
    <w:rsid w:val="00894546"/>
    <w:rsid w:val="0089482E"/>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B1F"/>
    <w:rsid w:val="008A5DDC"/>
    <w:rsid w:val="008A5E8A"/>
    <w:rsid w:val="008A5FC8"/>
    <w:rsid w:val="008A66F4"/>
    <w:rsid w:val="008A7254"/>
    <w:rsid w:val="008A7474"/>
    <w:rsid w:val="008B060F"/>
    <w:rsid w:val="008B09C1"/>
    <w:rsid w:val="008B0D56"/>
    <w:rsid w:val="008B131B"/>
    <w:rsid w:val="008B176E"/>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96B"/>
    <w:rsid w:val="008B5B36"/>
    <w:rsid w:val="008B5D4D"/>
    <w:rsid w:val="008B60D9"/>
    <w:rsid w:val="008B6162"/>
    <w:rsid w:val="008B65D2"/>
    <w:rsid w:val="008B706F"/>
    <w:rsid w:val="008B757C"/>
    <w:rsid w:val="008B7732"/>
    <w:rsid w:val="008B7E35"/>
    <w:rsid w:val="008C04DF"/>
    <w:rsid w:val="008C082D"/>
    <w:rsid w:val="008C1041"/>
    <w:rsid w:val="008C1880"/>
    <w:rsid w:val="008C1897"/>
    <w:rsid w:val="008C1971"/>
    <w:rsid w:val="008C2571"/>
    <w:rsid w:val="008C2AD0"/>
    <w:rsid w:val="008C2FA5"/>
    <w:rsid w:val="008C2FA8"/>
    <w:rsid w:val="008C31AE"/>
    <w:rsid w:val="008C3BC3"/>
    <w:rsid w:val="008C452F"/>
    <w:rsid w:val="008C4AF5"/>
    <w:rsid w:val="008C4B65"/>
    <w:rsid w:val="008C4B80"/>
    <w:rsid w:val="008C5036"/>
    <w:rsid w:val="008C5399"/>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0AD"/>
    <w:rsid w:val="008D3ACE"/>
    <w:rsid w:val="008D3C0D"/>
    <w:rsid w:val="008D3C88"/>
    <w:rsid w:val="008D4011"/>
    <w:rsid w:val="008D4E7E"/>
    <w:rsid w:val="008D4F29"/>
    <w:rsid w:val="008D51CC"/>
    <w:rsid w:val="008D5B0F"/>
    <w:rsid w:val="008D648F"/>
    <w:rsid w:val="008D6A78"/>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E7E2D"/>
    <w:rsid w:val="008F1A30"/>
    <w:rsid w:val="008F1C6E"/>
    <w:rsid w:val="008F1FC1"/>
    <w:rsid w:val="008F2238"/>
    <w:rsid w:val="008F2691"/>
    <w:rsid w:val="008F2DF6"/>
    <w:rsid w:val="008F2E3D"/>
    <w:rsid w:val="008F35DC"/>
    <w:rsid w:val="008F4D52"/>
    <w:rsid w:val="008F4E41"/>
    <w:rsid w:val="008F5276"/>
    <w:rsid w:val="008F6222"/>
    <w:rsid w:val="008F665E"/>
    <w:rsid w:val="008F670B"/>
    <w:rsid w:val="008F7A00"/>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38"/>
    <w:rsid w:val="00910AE9"/>
    <w:rsid w:val="00911159"/>
    <w:rsid w:val="009113C8"/>
    <w:rsid w:val="009117D6"/>
    <w:rsid w:val="009124D9"/>
    <w:rsid w:val="009129EF"/>
    <w:rsid w:val="0091310B"/>
    <w:rsid w:val="00913531"/>
    <w:rsid w:val="0091384B"/>
    <w:rsid w:val="00913F33"/>
    <w:rsid w:val="00914204"/>
    <w:rsid w:val="0091421B"/>
    <w:rsid w:val="00914306"/>
    <w:rsid w:val="00914392"/>
    <w:rsid w:val="009143B2"/>
    <w:rsid w:val="00915216"/>
    <w:rsid w:val="00915C7E"/>
    <w:rsid w:val="009166AF"/>
    <w:rsid w:val="0091684C"/>
    <w:rsid w:val="00917862"/>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0B"/>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007"/>
    <w:rsid w:val="00942962"/>
    <w:rsid w:val="00943006"/>
    <w:rsid w:val="0094301B"/>
    <w:rsid w:val="00944A06"/>
    <w:rsid w:val="00944BB9"/>
    <w:rsid w:val="00944E0C"/>
    <w:rsid w:val="00945998"/>
    <w:rsid w:val="00945CE8"/>
    <w:rsid w:val="009469CB"/>
    <w:rsid w:val="00946C48"/>
    <w:rsid w:val="00946D8B"/>
    <w:rsid w:val="00946DD8"/>
    <w:rsid w:val="00946EFF"/>
    <w:rsid w:val="00946F6E"/>
    <w:rsid w:val="0094701B"/>
    <w:rsid w:val="009474C2"/>
    <w:rsid w:val="0094777A"/>
    <w:rsid w:val="00947A98"/>
    <w:rsid w:val="00947BC8"/>
    <w:rsid w:val="0095083A"/>
    <w:rsid w:val="00950D81"/>
    <w:rsid w:val="00951BD9"/>
    <w:rsid w:val="00952277"/>
    <w:rsid w:val="00952A05"/>
    <w:rsid w:val="00953831"/>
    <w:rsid w:val="00953F58"/>
    <w:rsid w:val="009543EB"/>
    <w:rsid w:val="00954978"/>
    <w:rsid w:val="00954B1B"/>
    <w:rsid w:val="00957B9C"/>
    <w:rsid w:val="00957C86"/>
    <w:rsid w:val="0096019A"/>
    <w:rsid w:val="009608F4"/>
    <w:rsid w:val="00960F15"/>
    <w:rsid w:val="0096100D"/>
    <w:rsid w:val="00961812"/>
    <w:rsid w:val="00961A98"/>
    <w:rsid w:val="009620E6"/>
    <w:rsid w:val="009623AB"/>
    <w:rsid w:val="009628F8"/>
    <w:rsid w:val="009629A0"/>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A62"/>
    <w:rsid w:val="00971D9B"/>
    <w:rsid w:val="00972399"/>
    <w:rsid w:val="00972EC5"/>
    <w:rsid w:val="009731EC"/>
    <w:rsid w:val="009732E9"/>
    <w:rsid w:val="00973586"/>
    <w:rsid w:val="00973787"/>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FE7"/>
    <w:rsid w:val="00986029"/>
    <w:rsid w:val="009860D4"/>
    <w:rsid w:val="009861AC"/>
    <w:rsid w:val="00986833"/>
    <w:rsid w:val="0099079E"/>
    <w:rsid w:val="0099188F"/>
    <w:rsid w:val="0099189A"/>
    <w:rsid w:val="00991F5D"/>
    <w:rsid w:val="00992508"/>
    <w:rsid w:val="0099281E"/>
    <w:rsid w:val="00992870"/>
    <w:rsid w:val="009930B9"/>
    <w:rsid w:val="00993463"/>
    <w:rsid w:val="009934E2"/>
    <w:rsid w:val="00993AB6"/>
    <w:rsid w:val="00993DDC"/>
    <w:rsid w:val="00994079"/>
    <w:rsid w:val="0099468B"/>
    <w:rsid w:val="00994F59"/>
    <w:rsid w:val="00995933"/>
    <w:rsid w:val="00995FFD"/>
    <w:rsid w:val="00996A15"/>
    <w:rsid w:val="00996CD6"/>
    <w:rsid w:val="009975FD"/>
    <w:rsid w:val="00997F4B"/>
    <w:rsid w:val="009A0AE7"/>
    <w:rsid w:val="009A0B5D"/>
    <w:rsid w:val="009A244C"/>
    <w:rsid w:val="009A275C"/>
    <w:rsid w:val="009A2BBB"/>
    <w:rsid w:val="009A2BBD"/>
    <w:rsid w:val="009A2C08"/>
    <w:rsid w:val="009A2CD1"/>
    <w:rsid w:val="009A2F2B"/>
    <w:rsid w:val="009A35A6"/>
    <w:rsid w:val="009A3612"/>
    <w:rsid w:val="009A4059"/>
    <w:rsid w:val="009A44C8"/>
    <w:rsid w:val="009A45B0"/>
    <w:rsid w:val="009A4755"/>
    <w:rsid w:val="009A4EAB"/>
    <w:rsid w:val="009A5BCC"/>
    <w:rsid w:val="009A5F58"/>
    <w:rsid w:val="009A6A6F"/>
    <w:rsid w:val="009A735F"/>
    <w:rsid w:val="009A7480"/>
    <w:rsid w:val="009A7634"/>
    <w:rsid w:val="009B07DC"/>
    <w:rsid w:val="009B0B5B"/>
    <w:rsid w:val="009B1226"/>
    <w:rsid w:val="009B13B9"/>
    <w:rsid w:val="009B1AD4"/>
    <w:rsid w:val="009B1B69"/>
    <w:rsid w:val="009B1D67"/>
    <w:rsid w:val="009B26AB"/>
    <w:rsid w:val="009B2D99"/>
    <w:rsid w:val="009B3198"/>
    <w:rsid w:val="009B31CF"/>
    <w:rsid w:val="009B47EE"/>
    <w:rsid w:val="009B48E1"/>
    <w:rsid w:val="009B4F73"/>
    <w:rsid w:val="009B533B"/>
    <w:rsid w:val="009B546F"/>
    <w:rsid w:val="009B5A67"/>
    <w:rsid w:val="009B5D30"/>
    <w:rsid w:val="009B6C35"/>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1F5"/>
    <w:rsid w:val="009C5CA0"/>
    <w:rsid w:val="009C5D5F"/>
    <w:rsid w:val="009C6083"/>
    <w:rsid w:val="009C638B"/>
    <w:rsid w:val="009C7998"/>
    <w:rsid w:val="009C7AEF"/>
    <w:rsid w:val="009C7B72"/>
    <w:rsid w:val="009D0351"/>
    <w:rsid w:val="009D05E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4A93"/>
    <w:rsid w:val="009E5252"/>
    <w:rsid w:val="009E5298"/>
    <w:rsid w:val="009E5B74"/>
    <w:rsid w:val="009E604B"/>
    <w:rsid w:val="009E644A"/>
    <w:rsid w:val="009E6B51"/>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9F7B25"/>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328"/>
    <w:rsid w:val="00A063F7"/>
    <w:rsid w:val="00A06502"/>
    <w:rsid w:val="00A07A85"/>
    <w:rsid w:val="00A07E04"/>
    <w:rsid w:val="00A105AE"/>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663"/>
    <w:rsid w:val="00A14D22"/>
    <w:rsid w:val="00A14F1F"/>
    <w:rsid w:val="00A15328"/>
    <w:rsid w:val="00A15D7C"/>
    <w:rsid w:val="00A16688"/>
    <w:rsid w:val="00A16911"/>
    <w:rsid w:val="00A1791D"/>
    <w:rsid w:val="00A203CB"/>
    <w:rsid w:val="00A20458"/>
    <w:rsid w:val="00A204BC"/>
    <w:rsid w:val="00A210D2"/>
    <w:rsid w:val="00A215A8"/>
    <w:rsid w:val="00A22790"/>
    <w:rsid w:val="00A22822"/>
    <w:rsid w:val="00A22CC2"/>
    <w:rsid w:val="00A22D25"/>
    <w:rsid w:val="00A2334F"/>
    <w:rsid w:val="00A2351C"/>
    <w:rsid w:val="00A23838"/>
    <w:rsid w:val="00A23944"/>
    <w:rsid w:val="00A2400F"/>
    <w:rsid w:val="00A2443A"/>
    <w:rsid w:val="00A25E59"/>
    <w:rsid w:val="00A25FA0"/>
    <w:rsid w:val="00A263B4"/>
    <w:rsid w:val="00A2678B"/>
    <w:rsid w:val="00A26960"/>
    <w:rsid w:val="00A270F1"/>
    <w:rsid w:val="00A30B98"/>
    <w:rsid w:val="00A31884"/>
    <w:rsid w:val="00A31A3C"/>
    <w:rsid w:val="00A320C1"/>
    <w:rsid w:val="00A321B6"/>
    <w:rsid w:val="00A32C8A"/>
    <w:rsid w:val="00A32E8A"/>
    <w:rsid w:val="00A33F37"/>
    <w:rsid w:val="00A342AB"/>
    <w:rsid w:val="00A34481"/>
    <w:rsid w:val="00A34A91"/>
    <w:rsid w:val="00A34AE0"/>
    <w:rsid w:val="00A34DE6"/>
    <w:rsid w:val="00A34E2E"/>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06E3"/>
    <w:rsid w:val="00A41D8A"/>
    <w:rsid w:val="00A4274E"/>
    <w:rsid w:val="00A43678"/>
    <w:rsid w:val="00A44175"/>
    <w:rsid w:val="00A44D8F"/>
    <w:rsid w:val="00A45A85"/>
    <w:rsid w:val="00A46260"/>
    <w:rsid w:val="00A464DE"/>
    <w:rsid w:val="00A46777"/>
    <w:rsid w:val="00A46CF2"/>
    <w:rsid w:val="00A46E8E"/>
    <w:rsid w:val="00A46F7D"/>
    <w:rsid w:val="00A475B0"/>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4AD"/>
    <w:rsid w:val="00A54E22"/>
    <w:rsid w:val="00A55140"/>
    <w:rsid w:val="00A562CA"/>
    <w:rsid w:val="00A56787"/>
    <w:rsid w:val="00A5694E"/>
    <w:rsid w:val="00A571AE"/>
    <w:rsid w:val="00A571FE"/>
    <w:rsid w:val="00A575B4"/>
    <w:rsid w:val="00A57948"/>
    <w:rsid w:val="00A5796A"/>
    <w:rsid w:val="00A57DDC"/>
    <w:rsid w:val="00A60300"/>
    <w:rsid w:val="00A60395"/>
    <w:rsid w:val="00A60480"/>
    <w:rsid w:val="00A60929"/>
    <w:rsid w:val="00A61063"/>
    <w:rsid w:val="00A61836"/>
    <w:rsid w:val="00A61B26"/>
    <w:rsid w:val="00A61D1D"/>
    <w:rsid w:val="00A61D8E"/>
    <w:rsid w:val="00A61EE9"/>
    <w:rsid w:val="00A622F0"/>
    <w:rsid w:val="00A6287E"/>
    <w:rsid w:val="00A63507"/>
    <w:rsid w:val="00A637C6"/>
    <w:rsid w:val="00A64214"/>
    <w:rsid w:val="00A64A3F"/>
    <w:rsid w:val="00A64DC9"/>
    <w:rsid w:val="00A65280"/>
    <w:rsid w:val="00A65624"/>
    <w:rsid w:val="00A6710A"/>
    <w:rsid w:val="00A67354"/>
    <w:rsid w:val="00A67443"/>
    <w:rsid w:val="00A675BB"/>
    <w:rsid w:val="00A677DA"/>
    <w:rsid w:val="00A7048C"/>
    <w:rsid w:val="00A70DF7"/>
    <w:rsid w:val="00A70EB5"/>
    <w:rsid w:val="00A711F0"/>
    <w:rsid w:val="00A71593"/>
    <w:rsid w:val="00A7181B"/>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3E8"/>
    <w:rsid w:val="00A8095B"/>
    <w:rsid w:val="00A80F27"/>
    <w:rsid w:val="00A8182F"/>
    <w:rsid w:val="00A82146"/>
    <w:rsid w:val="00A82545"/>
    <w:rsid w:val="00A82683"/>
    <w:rsid w:val="00A82B55"/>
    <w:rsid w:val="00A82C68"/>
    <w:rsid w:val="00A831B4"/>
    <w:rsid w:val="00A831D9"/>
    <w:rsid w:val="00A83508"/>
    <w:rsid w:val="00A83DC1"/>
    <w:rsid w:val="00A84646"/>
    <w:rsid w:val="00A856EB"/>
    <w:rsid w:val="00A86236"/>
    <w:rsid w:val="00A875E3"/>
    <w:rsid w:val="00A87694"/>
    <w:rsid w:val="00A9022E"/>
    <w:rsid w:val="00A902D4"/>
    <w:rsid w:val="00A9079C"/>
    <w:rsid w:val="00A9098B"/>
    <w:rsid w:val="00A90C0D"/>
    <w:rsid w:val="00A90DF0"/>
    <w:rsid w:val="00A90FFB"/>
    <w:rsid w:val="00A91257"/>
    <w:rsid w:val="00A9209F"/>
    <w:rsid w:val="00A9235A"/>
    <w:rsid w:val="00A92728"/>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9E0"/>
    <w:rsid w:val="00AA1E32"/>
    <w:rsid w:val="00AA2A10"/>
    <w:rsid w:val="00AA2FBC"/>
    <w:rsid w:val="00AA3467"/>
    <w:rsid w:val="00AA3682"/>
    <w:rsid w:val="00AA397F"/>
    <w:rsid w:val="00AA3F31"/>
    <w:rsid w:val="00AA437A"/>
    <w:rsid w:val="00AA4625"/>
    <w:rsid w:val="00AA472C"/>
    <w:rsid w:val="00AA4C8E"/>
    <w:rsid w:val="00AA5270"/>
    <w:rsid w:val="00AA5517"/>
    <w:rsid w:val="00AA6BB6"/>
    <w:rsid w:val="00AA7BCE"/>
    <w:rsid w:val="00AA7BD5"/>
    <w:rsid w:val="00AA7D57"/>
    <w:rsid w:val="00AB02E9"/>
    <w:rsid w:val="00AB034C"/>
    <w:rsid w:val="00AB0E5E"/>
    <w:rsid w:val="00AB0EAB"/>
    <w:rsid w:val="00AB1065"/>
    <w:rsid w:val="00AB10EA"/>
    <w:rsid w:val="00AB16B3"/>
    <w:rsid w:val="00AB1EFA"/>
    <w:rsid w:val="00AB1F1A"/>
    <w:rsid w:val="00AB2EE7"/>
    <w:rsid w:val="00AB31D7"/>
    <w:rsid w:val="00AB33AA"/>
    <w:rsid w:val="00AB3A0F"/>
    <w:rsid w:val="00AB3F0D"/>
    <w:rsid w:val="00AB4639"/>
    <w:rsid w:val="00AB492F"/>
    <w:rsid w:val="00AB53E4"/>
    <w:rsid w:val="00AB5467"/>
    <w:rsid w:val="00AB5488"/>
    <w:rsid w:val="00AB6007"/>
    <w:rsid w:val="00AB6EAC"/>
    <w:rsid w:val="00AB7D06"/>
    <w:rsid w:val="00AC00D2"/>
    <w:rsid w:val="00AC0699"/>
    <w:rsid w:val="00AC1696"/>
    <w:rsid w:val="00AC191A"/>
    <w:rsid w:val="00AC1D49"/>
    <w:rsid w:val="00AC252B"/>
    <w:rsid w:val="00AC2BEF"/>
    <w:rsid w:val="00AC2F08"/>
    <w:rsid w:val="00AC35B2"/>
    <w:rsid w:val="00AC3E9F"/>
    <w:rsid w:val="00AC4B39"/>
    <w:rsid w:val="00AC4C83"/>
    <w:rsid w:val="00AC4F34"/>
    <w:rsid w:val="00AC50BC"/>
    <w:rsid w:val="00AC598A"/>
    <w:rsid w:val="00AC6104"/>
    <w:rsid w:val="00AC63AC"/>
    <w:rsid w:val="00AC6EC2"/>
    <w:rsid w:val="00AC6FBC"/>
    <w:rsid w:val="00AC6FC6"/>
    <w:rsid w:val="00AD0265"/>
    <w:rsid w:val="00AD047A"/>
    <w:rsid w:val="00AD0DE9"/>
    <w:rsid w:val="00AD13C0"/>
    <w:rsid w:val="00AD189F"/>
    <w:rsid w:val="00AD1F3E"/>
    <w:rsid w:val="00AD2036"/>
    <w:rsid w:val="00AD22E3"/>
    <w:rsid w:val="00AD2971"/>
    <w:rsid w:val="00AD4439"/>
    <w:rsid w:val="00AD5631"/>
    <w:rsid w:val="00AD5DA2"/>
    <w:rsid w:val="00AD5FE2"/>
    <w:rsid w:val="00AD6689"/>
    <w:rsid w:val="00AD76F2"/>
    <w:rsid w:val="00AD7D03"/>
    <w:rsid w:val="00AD7DDC"/>
    <w:rsid w:val="00AE1224"/>
    <w:rsid w:val="00AE12C5"/>
    <w:rsid w:val="00AE169F"/>
    <w:rsid w:val="00AE18A3"/>
    <w:rsid w:val="00AE3505"/>
    <w:rsid w:val="00AE3756"/>
    <w:rsid w:val="00AE37D6"/>
    <w:rsid w:val="00AE3A4B"/>
    <w:rsid w:val="00AE3A63"/>
    <w:rsid w:val="00AE3E2E"/>
    <w:rsid w:val="00AE44DF"/>
    <w:rsid w:val="00AE4572"/>
    <w:rsid w:val="00AE4755"/>
    <w:rsid w:val="00AE53FF"/>
    <w:rsid w:val="00AE5416"/>
    <w:rsid w:val="00AE5435"/>
    <w:rsid w:val="00AE5C7D"/>
    <w:rsid w:val="00AE611A"/>
    <w:rsid w:val="00AE645C"/>
    <w:rsid w:val="00AE749F"/>
    <w:rsid w:val="00AE7DED"/>
    <w:rsid w:val="00AF2255"/>
    <w:rsid w:val="00AF2918"/>
    <w:rsid w:val="00AF3ABE"/>
    <w:rsid w:val="00AF49C5"/>
    <w:rsid w:val="00AF4CD3"/>
    <w:rsid w:val="00AF52E0"/>
    <w:rsid w:val="00AF5615"/>
    <w:rsid w:val="00AF598C"/>
    <w:rsid w:val="00AF6079"/>
    <w:rsid w:val="00AF6286"/>
    <w:rsid w:val="00AF6863"/>
    <w:rsid w:val="00AF6959"/>
    <w:rsid w:val="00AF7408"/>
    <w:rsid w:val="00AF7AC8"/>
    <w:rsid w:val="00AF7D5D"/>
    <w:rsid w:val="00AF7F9A"/>
    <w:rsid w:val="00B00520"/>
    <w:rsid w:val="00B00B25"/>
    <w:rsid w:val="00B00F8E"/>
    <w:rsid w:val="00B014D0"/>
    <w:rsid w:val="00B020E0"/>
    <w:rsid w:val="00B0226D"/>
    <w:rsid w:val="00B02580"/>
    <w:rsid w:val="00B02CD1"/>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18C"/>
    <w:rsid w:val="00B173B2"/>
    <w:rsid w:val="00B175D9"/>
    <w:rsid w:val="00B17B8C"/>
    <w:rsid w:val="00B20164"/>
    <w:rsid w:val="00B202C7"/>
    <w:rsid w:val="00B203F3"/>
    <w:rsid w:val="00B2101D"/>
    <w:rsid w:val="00B21035"/>
    <w:rsid w:val="00B210D6"/>
    <w:rsid w:val="00B21628"/>
    <w:rsid w:val="00B223BA"/>
    <w:rsid w:val="00B22718"/>
    <w:rsid w:val="00B23764"/>
    <w:rsid w:val="00B23939"/>
    <w:rsid w:val="00B23F81"/>
    <w:rsid w:val="00B23F8B"/>
    <w:rsid w:val="00B2412E"/>
    <w:rsid w:val="00B24204"/>
    <w:rsid w:val="00B24E27"/>
    <w:rsid w:val="00B24EB1"/>
    <w:rsid w:val="00B25562"/>
    <w:rsid w:val="00B259B3"/>
    <w:rsid w:val="00B25A59"/>
    <w:rsid w:val="00B25B00"/>
    <w:rsid w:val="00B25B73"/>
    <w:rsid w:val="00B2680C"/>
    <w:rsid w:val="00B26F60"/>
    <w:rsid w:val="00B274BB"/>
    <w:rsid w:val="00B276A4"/>
    <w:rsid w:val="00B27724"/>
    <w:rsid w:val="00B27905"/>
    <w:rsid w:val="00B306F3"/>
    <w:rsid w:val="00B30BC2"/>
    <w:rsid w:val="00B30BCA"/>
    <w:rsid w:val="00B30C63"/>
    <w:rsid w:val="00B30F3D"/>
    <w:rsid w:val="00B315B3"/>
    <w:rsid w:val="00B31645"/>
    <w:rsid w:val="00B32410"/>
    <w:rsid w:val="00B324CE"/>
    <w:rsid w:val="00B326ED"/>
    <w:rsid w:val="00B32AAE"/>
    <w:rsid w:val="00B32E8B"/>
    <w:rsid w:val="00B339BC"/>
    <w:rsid w:val="00B33D65"/>
    <w:rsid w:val="00B33EA5"/>
    <w:rsid w:val="00B33F5C"/>
    <w:rsid w:val="00B340AB"/>
    <w:rsid w:val="00B34514"/>
    <w:rsid w:val="00B34550"/>
    <w:rsid w:val="00B34F46"/>
    <w:rsid w:val="00B35219"/>
    <w:rsid w:val="00B35482"/>
    <w:rsid w:val="00B35F95"/>
    <w:rsid w:val="00B36AB5"/>
    <w:rsid w:val="00B36B18"/>
    <w:rsid w:val="00B36C69"/>
    <w:rsid w:val="00B37110"/>
    <w:rsid w:val="00B3755C"/>
    <w:rsid w:val="00B37837"/>
    <w:rsid w:val="00B37938"/>
    <w:rsid w:val="00B379BC"/>
    <w:rsid w:val="00B37D7D"/>
    <w:rsid w:val="00B37F7E"/>
    <w:rsid w:val="00B40375"/>
    <w:rsid w:val="00B412BD"/>
    <w:rsid w:val="00B419E4"/>
    <w:rsid w:val="00B41C6A"/>
    <w:rsid w:val="00B41E8E"/>
    <w:rsid w:val="00B41EE0"/>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57742"/>
    <w:rsid w:val="00B60331"/>
    <w:rsid w:val="00B607A0"/>
    <w:rsid w:val="00B60A8A"/>
    <w:rsid w:val="00B60DCA"/>
    <w:rsid w:val="00B61824"/>
    <w:rsid w:val="00B62BAE"/>
    <w:rsid w:val="00B62C57"/>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0F39"/>
    <w:rsid w:val="00B7126F"/>
    <w:rsid w:val="00B712C3"/>
    <w:rsid w:val="00B713FD"/>
    <w:rsid w:val="00B72A25"/>
    <w:rsid w:val="00B72B91"/>
    <w:rsid w:val="00B72C44"/>
    <w:rsid w:val="00B72F55"/>
    <w:rsid w:val="00B730E0"/>
    <w:rsid w:val="00B7367C"/>
    <w:rsid w:val="00B74361"/>
    <w:rsid w:val="00B75204"/>
    <w:rsid w:val="00B7574B"/>
    <w:rsid w:val="00B7615E"/>
    <w:rsid w:val="00B76680"/>
    <w:rsid w:val="00B76B5C"/>
    <w:rsid w:val="00B76DB6"/>
    <w:rsid w:val="00B76EA0"/>
    <w:rsid w:val="00B775B0"/>
    <w:rsid w:val="00B77761"/>
    <w:rsid w:val="00B77D22"/>
    <w:rsid w:val="00B77DBF"/>
    <w:rsid w:val="00B801A6"/>
    <w:rsid w:val="00B80269"/>
    <w:rsid w:val="00B8044D"/>
    <w:rsid w:val="00B80979"/>
    <w:rsid w:val="00B810DF"/>
    <w:rsid w:val="00B81983"/>
    <w:rsid w:val="00B81F15"/>
    <w:rsid w:val="00B81FBB"/>
    <w:rsid w:val="00B823AE"/>
    <w:rsid w:val="00B827FD"/>
    <w:rsid w:val="00B837C2"/>
    <w:rsid w:val="00B8382B"/>
    <w:rsid w:val="00B83D49"/>
    <w:rsid w:val="00B83FC8"/>
    <w:rsid w:val="00B8429C"/>
    <w:rsid w:val="00B84851"/>
    <w:rsid w:val="00B85248"/>
    <w:rsid w:val="00B8533F"/>
    <w:rsid w:val="00B85414"/>
    <w:rsid w:val="00B85D6D"/>
    <w:rsid w:val="00B86002"/>
    <w:rsid w:val="00B863A8"/>
    <w:rsid w:val="00B8706B"/>
    <w:rsid w:val="00B8772A"/>
    <w:rsid w:val="00B87FD8"/>
    <w:rsid w:val="00B902B9"/>
    <w:rsid w:val="00B9049B"/>
    <w:rsid w:val="00B90708"/>
    <w:rsid w:val="00B90A68"/>
    <w:rsid w:val="00B910E0"/>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5E96"/>
    <w:rsid w:val="00B961CB"/>
    <w:rsid w:val="00B96C22"/>
    <w:rsid w:val="00B972D3"/>
    <w:rsid w:val="00B97C2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348"/>
    <w:rsid w:val="00BC0788"/>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01D"/>
    <w:rsid w:val="00BC73E9"/>
    <w:rsid w:val="00BC76B1"/>
    <w:rsid w:val="00BC7FF8"/>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8F0"/>
    <w:rsid w:val="00BD59E3"/>
    <w:rsid w:val="00BD672B"/>
    <w:rsid w:val="00BD771F"/>
    <w:rsid w:val="00BD7729"/>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2DD"/>
    <w:rsid w:val="00BE44F2"/>
    <w:rsid w:val="00BE7B6F"/>
    <w:rsid w:val="00BF0A46"/>
    <w:rsid w:val="00BF0C9E"/>
    <w:rsid w:val="00BF0E8E"/>
    <w:rsid w:val="00BF17C6"/>
    <w:rsid w:val="00BF1A7F"/>
    <w:rsid w:val="00BF2647"/>
    <w:rsid w:val="00BF2E36"/>
    <w:rsid w:val="00BF3017"/>
    <w:rsid w:val="00BF3E91"/>
    <w:rsid w:val="00BF5324"/>
    <w:rsid w:val="00BF561D"/>
    <w:rsid w:val="00BF5652"/>
    <w:rsid w:val="00BF577F"/>
    <w:rsid w:val="00BF5A3F"/>
    <w:rsid w:val="00BF5B28"/>
    <w:rsid w:val="00BF70EF"/>
    <w:rsid w:val="00BF7266"/>
    <w:rsid w:val="00BF7734"/>
    <w:rsid w:val="00BF7A44"/>
    <w:rsid w:val="00BF7B93"/>
    <w:rsid w:val="00C00474"/>
    <w:rsid w:val="00C0072C"/>
    <w:rsid w:val="00C00F37"/>
    <w:rsid w:val="00C020EE"/>
    <w:rsid w:val="00C0247E"/>
    <w:rsid w:val="00C02A99"/>
    <w:rsid w:val="00C03F48"/>
    <w:rsid w:val="00C03F51"/>
    <w:rsid w:val="00C0422A"/>
    <w:rsid w:val="00C056F6"/>
    <w:rsid w:val="00C05A66"/>
    <w:rsid w:val="00C05C5B"/>
    <w:rsid w:val="00C05DDE"/>
    <w:rsid w:val="00C0648F"/>
    <w:rsid w:val="00C06812"/>
    <w:rsid w:val="00C068A8"/>
    <w:rsid w:val="00C074F2"/>
    <w:rsid w:val="00C10CC7"/>
    <w:rsid w:val="00C1112B"/>
    <w:rsid w:val="00C111ED"/>
    <w:rsid w:val="00C114D3"/>
    <w:rsid w:val="00C11CD0"/>
    <w:rsid w:val="00C11DF8"/>
    <w:rsid w:val="00C11F38"/>
    <w:rsid w:val="00C13225"/>
    <w:rsid w:val="00C136A2"/>
    <w:rsid w:val="00C143BD"/>
    <w:rsid w:val="00C149DC"/>
    <w:rsid w:val="00C14C86"/>
    <w:rsid w:val="00C150EB"/>
    <w:rsid w:val="00C15313"/>
    <w:rsid w:val="00C15A5F"/>
    <w:rsid w:val="00C15D03"/>
    <w:rsid w:val="00C15E5C"/>
    <w:rsid w:val="00C15F63"/>
    <w:rsid w:val="00C17715"/>
    <w:rsid w:val="00C17B48"/>
    <w:rsid w:val="00C17E55"/>
    <w:rsid w:val="00C20227"/>
    <w:rsid w:val="00C2039E"/>
    <w:rsid w:val="00C20514"/>
    <w:rsid w:val="00C20DDE"/>
    <w:rsid w:val="00C21875"/>
    <w:rsid w:val="00C21B5C"/>
    <w:rsid w:val="00C21F45"/>
    <w:rsid w:val="00C224B0"/>
    <w:rsid w:val="00C2265F"/>
    <w:rsid w:val="00C22706"/>
    <w:rsid w:val="00C22916"/>
    <w:rsid w:val="00C229F8"/>
    <w:rsid w:val="00C22DD5"/>
    <w:rsid w:val="00C232DB"/>
    <w:rsid w:val="00C2356F"/>
    <w:rsid w:val="00C2369A"/>
    <w:rsid w:val="00C25365"/>
    <w:rsid w:val="00C2551B"/>
    <w:rsid w:val="00C25B02"/>
    <w:rsid w:val="00C25BA5"/>
    <w:rsid w:val="00C25BBE"/>
    <w:rsid w:val="00C270A4"/>
    <w:rsid w:val="00C27214"/>
    <w:rsid w:val="00C27BB6"/>
    <w:rsid w:val="00C30796"/>
    <w:rsid w:val="00C312AB"/>
    <w:rsid w:val="00C322F1"/>
    <w:rsid w:val="00C32CFA"/>
    <w:rsid w:val="00C33284"/>
    <w:rsid w:val="00C33F76"/>
    <w:rsid w:val="00C34398"/>
    <w:rsid w:val="00C343E5"/>
    <w:rsid w:val="00C351A6"/>
    <w:rsid w:val="00C3559E"/>
    <w:rsid w:val="00C35A4C"/>
    <w:rsid w:val="00C35B25"/>
    <w:rsid w:val="00C35E0D"/>
    <w:rsid w:val="00C36062"/>
    <w:rsid w:val="00C3616E"/>
    <w:rsid w:val="00C36FEF"/>
    <w:rsid w:val="00C37066"/>
    <w:rsid w:val="00C371FA"/>
    <w:rsid w:val="00C377A2"/>
    <w:rsid w:val="00C40754"/>
    <w:rsid w:val="00C40890"/>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3E7"/>
    <w:rsid w:val="00C52DB8"/>
    <w:rsid w:val="00C53313"/>
    <w:rsid w:val="00C53456"/>
    <w:rsid w:val="00C5397B"/>
    <w:rsid w:val="00C53CC1"/>
    <w:rsid w:val="00C53E6D"/>
    <w:rsid w:val="00C54A67"/>
    <w:rsid w:val="00C54CD6"/>
    <w:rsid w:val="00C55CCA"/>
    <w:rsid w:val="00C55E36"/>
    <w:rsid w:val="00C55EA7"/>
    <w:rsid w:val="00C571B7"/>
    <w:rsid w:val="00C60425"/>
    <w:rsid w:val="00C60C2D"/>
    <w:rsid w:val="00C6162E"/>
    <w:rsid w:val="00C61E0E"/>
    <w:rsid w:val="00C62B0C"/>
    <w:rsid w:val="00C62E53"/>
    <w:rsid w:val="00C62E87"/>
    <w:rsid w:val="00C62FB0"/>
    <w:rsid w:val="00C63014"/>
    <w:rsid w:val="00C6318C"/>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2D6"/>
    <w:rsid w:val="00C7239B"/>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4084"/>
    <w:rsid w:val="00C841BE"/>
    <w:rsid w:val="00C8462C"/>
    <w:rsid w:val="00C846E1"/>
    <w:rsid w:val="00C8471E"/>
    <w:rsid w:val="00C84955"/>
    <w:rsid w:val="00C84A39"/>
    <w:rsid w:val="00C85248"/>
    <w:rsid w:val="00C852E1"/>
    <w:rsid w:val="00C857DA"/>
    <w:rsid w:val="00C85FED"/>
    <w:rsid w:val="00C86467"/>
    <w:rsid w:val="00C87199"/>
    <w:rsid w:val="00C87246"/>
    <w:rsid w:val="00C90A32"/>
    <w:rsid w:val="00C912FD"/>
    <w:rsid w:val="00C91A3F"/>
    <w:rsid w:val="00C92316"/>
    <w:rsid w:val="00C92547"/>
    <w:rsid w:val="00C926FD"/>
    <w:rsid w:val="00C930CB"/>
    <w:rsid w:val="00C941A8"/>
    <w:rsid w:val="00C943CE"/>
    <w:rsid w:val="00C95C72"/>
    <w:rsid w:val="00C95CA8"/>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940"/>
    <w:rsid w:val="00CA3B64"/>
    <w:rsid w:val="00CA5FF8"/>
    <w:rsid w:val="00CA6108"/>
    <w:rsid w:val="00CA64D5"/>
    <w:rsid w:val="00CA66DA"/>
    <w:rsid w:val="00CA67AD"/>
    <w:rsid w:val="00CA708F"/>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4CFC"/>
    <w:rsid w:val="00CC52D2"/>
    <w:rsid w:val="00CC5719"/>
    <w:rsid w:val="00CC5B55"/>
    <w:rsid w:val="00CC623C"/>
    <w:rsid w:val="00CC6F87"/>
    <w:rsid w:val="00CC7262"/>
    <w:rsid w:val="00CC7A24"/>
    <w:rsid w:val="00CC7DFE"/>
    <w:rsid w:val="00CD0040"/>
    <w:rsid w:val="00CD0EF3"/>
    <w:rsid w:val="00CD109D"/>
    <w:rsid w:val="00CD1848"/>
    <w:rsid w:val="00CD1E9D"/>
    <w:rsid w:val="00CD243C"/>
    <w:rsid w:val="00CD2D54"/>
    <w:rsid w:val="00CD4041"/>
    <w:rsid w:val="00CD4464"/>
    <w:rsid w:val="00CD4565"/>
    <w:rsid w:val="00CD461B"/>
    <w:rsid w:val="00CD4B0C"/>
    <w:rsid w:val="00CD5288"/>
    <w:rsid w:val="00CD5760"/>
    <w:rsid w:val="00CD57BE"/>
    <w:rsid w:val="00CD5C20"/>
    <w:rsid w:val="00CD6672"/>
    <w:rsid w:val="00CD66E6"/>
    <w:rsid w:val="00CD6ABB"/>
    <w:rsid w:val="00CD79E5"/>
    <w:rsid w:val="00CE010A"/>
    <w:rsid w:val="00CE094C"/>
    <w:rsid w:val="00CE0A56"/>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88A"/>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0C1"/>
    <w:rsid w:val="00D07B0D"/>
    <w:rsid w:val="00D10E20"/>
    <w:rsid w:val="00D1160E"/>
    <w:rsid w:val="00D11908"/>
    <w:rsid w:val="00D12C10"/>
    <w:rsid w:val="00D1305C"/>
    <w:rsid w:val="00D13087"/>
    <w:rsid w:val="00D13856"/>
    <w:rsid w:val="00D13A97"/>
    <w:rsid w:val="00D14643"/>
    <w:rsid w:val="00D14E63"/>
    <w:rsid w:val="00D14FF5"/>
    <w:rsid w:val="00D1525D"/>
    <w:rsid w:val="00D16FA0"/>
    <w:rsid w:val="00D17378"/>
    <w:rsid w:val="00D1782E"/>
    <w:rsid w:val="00D2017F"/>
    <w:rsid w:val="00D21449"/>
    <w:rsid w:val="00D216B2"/>
    <w:rsid w:val="00D222F1"/>
    <w:rsid w:val="00D22488"/>
    <w:rsid w:val="00D22940"/>
    <w:rsid w:val="00D22DC2"/>
    <w:rsid w:val="00D23974"/>
    <w:rsid w:val="00D23B41"/>
    <w:rsid w:val="00D24480"/>
    <w:rsid w:val="00D24AF7"/>
    <w:rsid w:val="00D24E2E"/>
    <w:rsid w:val="00D2519A"/>
    <w:rsid w:val="00D25462"/>
    <w:rsid w:val="00D25507"/>
    <w:rsid w:val="00D25C33"/>
    <w:rsid w:val="00D2632E"/>
    <w:rsid w:val="00D26479"/>
    <w:rsid w:val="00D26DCE"/>
    <w:rsid w:val="00D27859"/>
    <w:rsid w:val="00D27A0C"/>
    <w:rsid w:val="00D27CE3"/>
    <w:rsid w:val="00D27D7D"/>
    <w:rsid w:val="00D27DF5"/>
    <w:rsid w:val="00D27E76"/>
    <w:rsid w:val="00D306D5"/>
    <w:rsid w:val="00D307D9"/>
    <w:rsid w:val="00D309E1"/>
    <w:rsid w:val="00D30A43"/>
    <w:rsid w:val="00D3105D"/>
    <w:rsid w:val="00D311E0"/>
    <w:rsid w:val="00D3163F"/>
    <w:rsid w:val="00D319AD"/>
    <w:rsid w:val="00D3275F"/>
    <w:rsid w:val="00D32D5F"/>
    <w:rsid w:val="00D3316C"/>
    <w:rsid w:val="00D33B88"/>
    <w:rsid w:val="00D33D42"/>
    <w:rsid w:val="00D34138"/>
    <w:rsid w:val="00D341F3"/>
    <w:rsid w:val="00D34548"/>
    <w:rsid w:val="00D34914"/>
    <w:rsid w:val="00D36606"/>
    <w:rsid w:val="00D36816"/>
    <w:rsid w:val="00D36CD7"/>
    <w:rsid w:val="00D36ED9"/>
    <w:rsid w:val="00D36F00"/>
    <w:rsid w:val="00D37823"/>
    <w:rsid w:val="00D37A37"/>
    <w:rsid w:val="00D37B51"/>
    <w:rsid w:val="00D40056"/>
    <w:rsid w:val="00D4101D"/>
    <w:rsid w:val="00D4128C"/>
    <w:rsid w:val="00D42AFB"/>
    <w:rsid w:val="00D42DED"/>
    <w:rsid w:val="00D43511"/>
    <w:rsid w:val="00D43F0D"/>
    <w:rsid w:val="00D4404B"/>
    <w:rsid w:val="00D4411B"/>
    <w:rsid w:val="00D44ABA"/>
    <w:rsid w:val="00D44EC6"/>
    <w:rsid w:val="00D4536C"/>
    <w:rsid w:val="00D45EB6"/>
    <w:rsid w:val="00D4638E"/>
    <w:rsid w:val="00D46D18"/>
    <w:rsid w:val="00D46E0E"/>
    <w:rsid w:val="00D4724C"/>
    <w:rsid w:val="00D47E56"/>
    <w:rsid w:val="00D50161"/>
    <w:rsid w:val="00D501D3"/>
    <w:rsid w:val="00D50378"/>
    <w:rsid w:val="00D507DF"/>
    <w:rsid w:val="00D50D07"/>
    <w:rsid w:val="00D5130A"/>
    <w:rsid w:val="00D51533"/>
    <w:rsid w:val="00D51769"/>
    <w:rsid w:val="00D51F85"/>
    <w:rsid w:val="00D522D8"/>
    <w:rsid w:val="00D531B7"/>
    <w:rsid w:val="00D53A98"/>
    <w:rsid w:val="00D53F6E"/>
    <w:rsid w:val="00D54174"/>
    <w:rsid w:val="00D548CF"/>
    <w:rsid w:val="00D5491C"/>
    <w:rsid w:val="00D54CCF"/>
    <w:rsid w:val="00D554E8"/>
    <w:rsid w:val="00D55AD5"/>
    <w:rsid w:val="00D55E12"/>
    <w:rsid w:val="00D561DB"/>
    <w:rsid w:val="00D5657D"/>
    <w:rsid w:val="00D56930"/>
    <w:rsid w:val="00D5704D"/>
    <w:rsid w:val="00D5748E"/>
    <w:rsid w:val="00D577BB"/>
    <w:rsid w:val="00D60B39"/>
    <w:rsid w:val="00D60F46"/>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97"/>
    <w:rsid w:val="00D65C71"/>
    <w:rsid w:val="00D65DCC"/>
    <w:rsid w:val="00D66935"/>
    <w:rsid w:val="00D67313"/>
    <w:rsid w:val="00D702CA"/>
    <w:rsid w:val="00D70580"/>
    <w:rsid w:val="00D70636"/>
    <w:rsid w:val="00D71230"/>
    <w:rsid w:val="00D71868"/>
    <w:rsid w:val="00D728E4"/>
    <w:rsid w:val="00D728F8"/>
    <w:rsid w:val="00D735D0"/>
    <w:rsid w:val="00D738D2"/>
    <w:rsid w:val="00D74118"/>
    <w:rsid w:val="00D74693"/>
    <w:rsid w:val="00D74696"/>
    <w:rsid w:val="00D75688"/>
    <w:rsid w:val="00D7589B"/>
    <w:rsid w:val="00D760A2"/>
    <w:rsid w:val="00D768B2"/>
    <w:rsid w:val="00D77315"/>
    <w:rsid w:val="00D77465"/>
    <w:rsid w:val="00D777DD"/>
    <w:rsid w:val="00D80021"/>
    <w:rsid w:val="00D807E5"/>
    <w:rsid w:val="00D80803"/>
    <w:rsid w:val="00D833BE"/>
    <w:rsid w:val="00D83B1F"/>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A50"/>
    <w:rsid w:val="00DA05BF"/>
    <w:rsid w:val="00DA0C2C"/>
    <w:rsid w:val="00DA193F"/>
    <w:rsid w:val="00DA1B0B"/>
    <w:rsid w:val="00DA1D11"/>
    <w:rsid w:val="00DA2589"/>
    <w:rsid w:val="00DA29C7"/>
    <w:rsid w:val="00DA2AF8"/>
    <w:rsid w:val="00DA2C76"/>
    <w:rsid w:val="00DA386A"/>
    <w:rsid w:val="00DA466E"/>
    <w:rsid w:val="00DA47A8"/>
    <w:rsid w:val="00DA524D"/>
    <w:rsid w:val="00DA7A71"/>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72F1"/>
    <w:rsid w:val="00DB7C3F"/>
    <w:rsid w:val="00DC0172"/>
    <w:rsid w:val="00DC01C9"/>
    <w:rsid w:val="00DC039D"/>
    <w:rsid w:val="00DC1496"/>
    <w:rsid w:val="00DC198B"/>
    <w:rsid w:val="00DC1993"/>
    <w:rsid w:val="00DC20CE"/>
    <w:rsid w:val="00DC23C9"/>
    <w:rsid w:val="00DC2894"/>
    <w:rsid w:val="00DC392E"/>
    <w:rsid w:val="00DC3EB3"/>
    <w:rsid w:val="00DC3F8A"/>
    <w:rsid w:val="00DC4092"/>
    <w:rsid w:val="00DC4144"/>
    <w:rsid w:val="00DC41DD"/>
    <w:rsid w:val="00DC44D6"/>
    <w:rsid w:val="00DC45A9"/>
    <w:rsid w:val="00DC506B"/>
    <w:rsid w:val="00DC548C"/>
    <w:rsid w:val="00DC5B1A"/>
    <w:rsid w:val="00DC6AB8"/>
    <w:rsid w:val="00DC6DB4"/>
    <w:rsid w:val="00DC738E"/>
    <w:rsid w:val="00DC744C"/>
    <w:rsid w:val="00DC78C8"/>
    <w:rsid w:val="00DC795E"/>
    <w:rsid w:val="00DC7ED1"/>
    <w:rsid w:val="00DD040F"/>
    <w:rsid w:val="00DD0482"/>
    <w:rsid w:val="00DD0533"/>
    <w:rsid w:val="00DD1537"/>
    <w:rsid w:val="00DD16F8"/>
    <w:rsid w:val="00DD27C9"/>
    <w:rsid w:val="00DD2A23"/>
    <w:rsid w:val="00DD369A"/>
    <w:rsid w:val="00DD3A14"/>
    <w:rsid w:val="00DD46E9"/>
    <w:rsid w:val="00DD48ED"/>
    <w:rsid w:val="00DD4EF1"/>
    <w:rsid w:val="00DD52BE"/>
    <w:rsid w:val="00DD53CC"/>
    <w:rsid w:val="00DD5BD3"/>
    <w:rsid w:val="00DD5F54"/>
    <w:rsid w:val="00DD6FE6"/>
    <w:rsid w:val="00DD740A"/>
    <w:rsid w:val="00DD77DD"/>
    <w:rsid w:val="00DD7F26"/>
    <w:rsid w:val="00DE0175"/>
    <w:rsid w:val="00DE0D00"/>
    <w:rsid w:val="00DE0D18"/>
    <w:rsid w:val="00DE1208"/>
    <w:rsid w:val="00DE16CD"/>
    <w:rsid w:val="00DE220D"/>
    <w:rsid w:val="00DE2803"/>
    <w:rsid w:val="00DE31C5"/>
    <w:rsid w:val="00DE6492"/>
    <w:rsid w:val="00DE652F"/>
    <w:rsid w:val="00DE65AF"/>
    <w:rsid w:val="00DE7902"/>
    <w:rsid w:val="00DF02EE"/>
    <w:rsid w:val="00DF0517"/>
    <w:rsid w:val="00DF10A3"/>
    <w:rsid w:val="00DF1358"/>
    <w:rsid w:val="00DF1CDA"/>
    <w:rsid w:val="00DF2420"/>
    <w:rsid w:val="00DF280B"/>
    <w:rsid w:val="00DF28B7"/>
    <w:rsid w:val="00DF2EAD"/>
    <w:rsid w:val="00DF3079"/>
    <w:rsid w:val="00DF3345"/>
    <w:rsid w:val="00DF383D"/>
    <w:rsid w:val="00DF398E"/>
    <w:rsid w:val="00DF43E8"/>
    <w:rsid w:val="00DF4B3E"/>
    <w:rsid w:val="00DF5179"/>
    <w:rsid w:val="00DF5745"/>
    <w:rsid w:val="00DF58E2"/>
    <w:rsid w:val="00DF5F6C"/>
    <w:rsid w:val="00DF621E"/>
    <w:rsid w:val="00DF68C0"/>
    <w:rsid w:val="00DF694D"/>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762"/>
    <w:rsid w:val="00E22D1B"/>
    <w:rsid w:val="00E2324A"/>
    <w:rsid w:val="00E235F5"/>
    <w:rsid w:val="00E23618"/>
    <w:rsid w:val="00E23783"/>
    <w:rsid w:val="00E23A53"/>
    <w:rsid w:val="00E23E03"/>
    <w:rsid w:val="00E2401E"/>
    <w:rsid w:val="00E2492B"/>
    <w:rsid w:val="00E256E5"/>
    <w:rsid w:val="00E25B30"/>
    <w:rsid w:val="00E26411"/>
    <w:rsid w:val="00E264BC"/>
    <w:rsid w:val="00E26AC1"/>
    <w:rsid w:val="00E26F26"/>
    <w:rsid w:val="00E2720A"/>
    <w:rsid w:val="00E27AE8"/>
    <w:rsid w:val="00E27F74"/>
    <w:rsid w:val="00E3008F"/>
    <w:rsid w:val="00E307B6"/>
    <w:rsid w:val="00E30C34"/>
    <w:rsid w:val="00E31460"/>
    <w:rsid w:val="00E316E4"/>
    <w:rsid w:val="00E316F5"/>
    <w:rsid w:val="00E32E9C"/>
    <w:rsid w:val="00E339F2"/>
    <w:rsid w:val="00E34D9D"/>
    <w:rsid w:val="00E34EBE"/>
    <w:rsid w:val="00E34F85"/>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4C3D"/>
    <w:rsid w:val="00E44D80"/>
    <w:rsid w:val="00E45AB1"/>
    <w:rsid w:val="00E45B52"/>
    <w:rsid w:val="00E45C81"/>
    <w:rsid w:val="00E46268"/>
    <w:rsid w:val="00E462F2"/>
    <w:rsid w:val="00E466AE"/>
    <w:rsid w:val="00E46789"/>
    <w:rsid w:val="00E468E6"/>
    <w:rsid w:val="00E46C51"/>
    <w:rsid w:val="00E46CC9"/>
    <w:rsid w:val="00E473F9"/>
    <w:rsid w:val="00E50255"/>
    <w:rsid w:val="00E50772"/>
    <w:rsid w:val="00E50D89"/>
    <w:rsid w:val="00E528F9"/>
    <w:rsid w:val="00E53522"/>
    <w:rsid w:val="00E545FA"/>
    <w:rsid w:val="00E546E8"/>
    <w:rsid w:val="00E55854"/>
    <w:rsid w:val="00E55BA5"/>
    <w:rsid w:val="00E56707"/>
    <w:rsid w:val="00E56ACD"/>
    <w:rsid w:val="00E56E1C"/>
    <w:rsid w:val="00E57279"/>
    <w:rsid w:val="00E57739"/>
    <w:rsid w:val="00E6045F"/>
    <w:rsid w:val="00E60CA2"/>
    <w:rsid w:val="00E6254A"/>
    <w:rsid w:val="00E628AD"/>
    <w:rsid w:val="00E62908"/>
    <w:rsid w:val="00E63524"/>
    <w:rsid w:val="00E63710"/>
    <w:rsid w:val="00E64339"/>
    <w:rsid w:val="00E64364"/>
    <w:rsid w:val="00E64DAA"/>
    <w:rsid w:val="00E656C5"/>
    <w:rsid w:val="00E664C9"/>
    <w:rsid w:val="00E66B76"/>
    <w:rsid w:val="00E67584"/>
    <w:rsid w:val="00E67669"/>
    <w:rsid w:val="00E677BD"/>
    <w:rsid w:val="00E679F4"/>
    <w:rsid w:val="00E67AE7"/>
    <w:rsid w:val="00E7011C"/>
    <w:rsid w:val="00E70183"/>
    <w:rsid w:val="00E70309"/>
    <w:rsid w:val="00E708BC"/>
    <w:rsid w:val="00E70C34"/>
    <w:rsid w:val="00E70C44"/>
    <w:rsid w:val="00E7107A"/>
    <w:rsid w:val="00E7138D"/>
    <w:rsid w:val="00E71428"/>
    <w:rsid w:val="00E7273B"/>
    <w:rsid w:val="00E728D3"/>
    <w:rsid w:val="00E72B6E"/>
    <w:rsid w:val="00E742F4"/>
    <w:rsid w:val="00E74B6D"/>
    <w:rsid w:val="00E74BE2"/>
    <w:rsid w:val="00E74C10"/>
    <w:rsid w:val="00E75976"/>
    <w:rsid w:val="00E75E5C"/>
    <w:rsid w:val="00E760FF"/>
    <w:rsid w:val="00E76384"/>
    <w:rsid w:val="00E775E3"/>
    <w:rsid w:val="00E77A45"/>
    <w:rsid w:val="00E77C07"/>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011"/>
    <w:rsid w:val="00E872A7"/>
    <w:rsid w:val="00E878CC"/>
    <w:rsid w:val="00E87A7D"/>
    <w:rsid w:val="00E87EAD"/>
    <w:rsid w:val="00E901AB"/>
    <w:rsid w:val="00E9096C"/>
    <w:rsid w:val="00E90AF8"/>
    <w:rsid w:val="00E90D9F"/>
    <w:rsid w:val="00E923FD"/>
    <w:rsid w:val="00E924F7"/>
    <w:rsid w:val="00E9292A"/>
    <w:rsid w:val="00E93A4B"/>
    <w:rsid w:val="00E94687"/>
    <w:rsid w:val="00E95DD9"/>
    <w:rsid w:val="00E9647F"/>
    <w:rsid w:val="00E967EA"/>
    <w:rsid w:val="00E96CB9"/>
    <w:rsid w:val="00E9721B"/>
    <w:rsid w:val="00E97299"/>
    <w:rsid w:val="00E97351"/>
    <w:rsid w:val="00E97C21"/>
    <w:rsid w:val="00EA05D9"/>
    <w:rsid w:val="00EA1521"/>
    <w:rsid w:val="00EA16C4"/>
    <w:rsid w:val="00EA19E9"/>
    <w:rsid w:val="00EA1FD2"/>
    <w:rsid w:val="00EA2418"/>
    <w:rsid w:val="00EA2443"/>
    <w:rsid w:val="00EA24A3"/>
    <w:rsid w:val="00EA2C9A"/>
    <w:rsid w:val="00EA2FE6"/>
    <w:rsid w:val="00EA3333"/>
    <w:rsid w:val="00EA369D"/>
    <w:rsid w:val="00EA39B8"/>
    <w:rsid w:val="00EA3B6D"/>
    <w:rsid w:val="00EA3EF5"/>
    <w:rsid w:val="00EA411E"/>
    <w:rsid w:val="00EA4C4D"/>
    <w:rsid w:val="00EA539E"/>
    <w:rsid w:val="00EA641F"/>
    <w:rsid w:val="00EA670C"/>
    <w:rsid w:val="00EA6A5A"/>
    <w:rsid w:val="00EA6D81"/>
    <w:rsid w:val="00EA714D"/>
    <w:rsid w:val="00EA7386"/>
    <w:rsid w:val="00EB01C3"/>
    <w:rsid w:val="00EB11FA"/>
    <w:rsid w:val="00EB19E0"/>
    <w:rsid w:val="00EB1C21"/>
    <w:rsid w:val="00EB249C"/>
    <w:rsid w:val="00EB25CC"/>
    <w:rsid w:val="00EB33B0"/>
    <w:rsid w:val="00EB369F"/>
    <w:rsid w:val="00EB3B36"/>
    <w:rsid w:val="00EB42A7"/>
    <w:rsid w:val="00EB5262"/>
    <w:rsid w:val="00EB5649"/>
    <w:rsid w:val="00EB5754"/>
    <w:rsid w:val="00EB5A80"/>
    <w:rsid w:val="00EB6151"/>
    <w:rsid w:val="00EB644D"/>
    <w:rsid w:val="00EB675E"/>
    <w:rsid w:val="00EB6BB7"/>
    <w:rsid w:val="00EB73CA"/>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07"/>
    <w:rsid w:val="00EC3652"/>
    <w:rsid w:val="00EC3D03"/>
    <w:rsid w:val="00EC4235"/>
    <w:rsid w:val="00EC4915"/>
    <w:rsid w:val="00EC49E9"/>
    <w:rsid w:val="00EC5199"/>
    <w:rsid w:val="00EC55E4"/>
    <w:rsid w:val="00EC6C5D"/>
    <w:rsid w:val="00EC6D38"/>
    <w:rsid w:val="00EC7F14"/>
    <w:rsid w:val="00EC7FC4"/>
    <w:rsid w:val="00ED0190"/>
    <w:rsid w:val="00ED0542"/>
    <w:rsid w:val="00ED1F74"/>
    <w:rsid w:val="00ED2B2B"/>
    <w:rsid w:val="00ED2EBD"/>
    <w:rsid w:val="00ED3078"/>
    <w:rsid w:val="00ED3187"/>
    <w:rsid w:val="00ED35A7"/>
    <w:rsid w:val="00ED3B24"/>
    <w:rsid w:val="00ED3BB6"/>
    <w:rsid w:val="00ED3F0E"/>
    <w:rsid w:val="00ED415E"/>
    <w:rsid w:val="00ED4275"/>
    <w:rsid w:val="00ED450E"/>
    <w:rsid w:val="00ED473B"/>
    <w:rsid w:val="00ED4969"/>
    <w:rsid w:val="00ED56D3"/>
    <w:rsid w:val="00ED7770"/>
    <w:rsid w:val="00ED78E4"/>
    <w:rsid w:val="00EE1043"/>
    <w:rsid w:val="00EE1A51"/>
    <w:rsid w:val="00EE1A88"/>
    <w:rsid w:val="00EE1BB5"/>
    <w:rsid w:val="00EE1CA1"/>
    <w:rsid w:val="00EE220A"/>
    <w:rsid w:val="00EE2448"/>
    <w:rsid w:val="00EE249B"/>
    <w:rsid w:val="00EE2853"/>
    <w:rsid w:val="00EE29E6"/>
    <w:rsid w:val="00EE3012"/>
    <w:rsid w:val="00EE352A"/>
    <w:rsid w:val="00EE352D"/>
    <w:rsid w:val="00EE428D"/>
    <w:rsid w:val="00EE4A0C"/>
    <w:rsid w:val="00EE5F9E"/>
    <w:rsid w:val="00EE60A4"/>
    <w:rsid w:val="00EE627B"/>
    <w:rsid w:val="00EE67F4"/>
    <w:rsid w:val="00EE7A5E"/>
    <w:rsid w:val="00EF0685"/>
    <w:rsid w:val="00EF0DE4"/>
    <w:rsid w:val="00EF16CA"/>
    <w:rsid w:val="00EF1A1C"/>
    <w:rsid w:val="00EF1C9B"/>
    <w:rsid w:val="00EF26BD"/>
    <w:rsid w:val="00EF2B66"/>
    <w:rsid w:val="00EF4033"/>
    <w:rsid w:val="00EF4896"/>
    <w:rsid w:val="00EF53D7"/>
    <w:rsid w:val="00EF5978"/>
    <w:rsid w:val="00EF5D36"/>
    <w:rsid w:val="00EF5F34"/>
    <w:rsid w:val="00EF66FC"/>
    <w:rsid w:val="00EF6AC0"/>
    <w:rsid w:val="00EF6B68"/>
    <w:rsid w:val="00EF72D1"/>
    <w:rsid w:val="00EF7781"/>
    <w:rsid w:val="00EF7936"/>
    <w:rsid w:val="00F00C01"/>
    <w:rsid w:val="00F0135B"/>
    <w:rsid w:val="00F01FD1"/>
    <w:rsid w:val="00F0247E"/>
    <w:rsid w:val="00F02E73"/>
    <w:rsid w:val="00F03088"/>
    <w:rsid w:val="00F03091"/>
    <w:rsid w:val="00F03789"/>
    <w:rsid w:val="00F03831"/>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559"/>
    <w:rsid w:val="00F16672"/>
    <w:rsid w:val="00F16E77"/>
    <w:rsid w:val="00F16FDF"/>
    <w:rsid w:val="00F17672"/>
    <w:rsid w:val="00F179D0"/>
    <w:rsid w:val="00F17DA4"/>
    <w:rsid w:val="00F17DCE"/>
    <w:rsid w:val="00F17E9D"/>
    <w:rsid w:val="00F21BE9"/>
    <w:rsid w:val="00F21DDA"/>
    <w:rsid w:val="00F22750"/>
    <w:rsid w:val="00F22932"/>
    <w:rsid w:val="00F23455"/>
    <w:rsid w:val="00F23A49"/>
    <w:rsid w:val="00F23CA1"/>
    <w:rsid w:val="00F2401A"/>
    <w:rsid w:val="00F24B19"/>
    <w:rsid w:val="00F25071"/>
    <w:rsid w:val="00F257BB"/>
    <w:rsid w:val="00F25BC3"/>
    <w:rsid w:val="00F25E3D"/>
    <w:rsid w:val="00F260EE"/>
    <w:rsid w:val="00F26211"/>
    <w:rsid w:val="00F2646F"/>
    <w:rsid w:val="00F264A0"/>
    <w:rsid w:val="00F264E5"/>
    <w:rsid w:val="00F267BA"/>
    <w:rsid w:val="00F26913"/>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B19"/>
    <w:rsid w:val="00F35C1A"/>
    <w:rsid w:val="00F35C3B"/>
    <w:rsid w:val="00F3697D"/>
    <w:rsid w:val="00F36A95"/>
    <w:rsid w:val="00F36F01"/>
    <w:rsid w:val="00F37349"/>
    <w:rsid w:val="00F404A7"/>
    <w:rsid w:val="00F405C9"/>
    <w:rsid w:val="00F40A19"/>
    <w:rsid w:val="00F40C29"/>
    <w:rsid w:val="00F414CD"/>
    <w:rsid w:val="00F414F8"/>
    <w:rsid w:val="00F416E2"/>
    <w:rsid w:val="00F4243A"/>
    <w:rsid w:val="00F424DB"/>
    <w:rsid w:val="00F43603"/>
    <w:rsid w:val="00F43713"/>
    <w:rsid w:val="00F43AA9"/>
    <w:rsid w:val="00F43CA2"/>
    <w:rsid w:val="00F44320"/>
    <w:rsid w:val="00F44435"/>
    <w:rsid w:val="00F44FA1"/>
    <w:rsid w:val="00F45105"/>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CEB"/>
    <w:rsid w:val="00F51366"/>
    <w:rsid w:val="00F52924"/>
    <w:rsid w:val="00F53109"/>
    <w:rsid w:val="00F53117"/>
    <w:rsid w:val="00F534AD"/>
    <w:rsid w:val="00F53C9E"/>
    <w:rsid w:val="00F54824"/>
    <w:rsid w:val="00F54868"/>
    <w:rsid w:val="00F54B2F"/>
    <w:rsid w:val="00F54D09"/>
    <w:rsid w:val="00F55486"/>
    <w:rsid w:val="00F55AD6"/>
    <w:rsid w:val="00F55B14"/>
    <w:rsid w:val="00F55D7D"/>
    <w:rsid w:val="00F56300"/>
    <w:rsid w:val="00F566F6"/>
    <w:rsid w:val="00F56CE1"/>
    <w:rsid w:val="00F57031"/>
    <w:rsid w:val="00F57532"/>
    <w:rsid w:val="00F6003E"/>
    <w:rsid w:val="00F6038F"/>
    <w:rsid w:val="00F60839"/>
    <w:rsid w:val="00F613F5"/>
    <w:rsid w:val="00F6186F"/>
    <w:rsid w:val="00F61DD5"/>
    <w:rsid w:val="00F6243A"/>
    <w:rsid w:val="00F62833"/>
    <w:rsid w:val="00F62AE5"/>
    <w:rsid w:val="00F62B07"/>
    <w:rsid w:val="00F62D01"/>
    <w:rsid w:val="00F62EE5"/>
    <w:rsid w:val="00F636FD"/>
    <w:rsid w:val="00F63BB0"/>
    <w:rsid w:val="00F64C7D"/>
    <w:rsid w:val="00F66746"/>
    <w:rsid w:val="00F669C5"/>
    <w:rsid w:val="00F66AE8"/>
    <w:rsid w:val="00F67247"/>
    <w:rsid w:val="00F67C1B"/>
    <w:rsid w:val="00F67F40"/>
    <w:rsid w:val="00F70195"/>
    <w:rsid w:val="00F709C6"/>
    <w:rsid w:val="00F70FC0"/>
    <w:rsid w:val="00F7165D"/>
    <w:rsid w:val="00F71BA5"/>
    <w:rsid w:val="00F721E2"/>
    <w:rsid w:val="00F72359"/>
    <w:rsid w:val="00F72602"/>
    <w:rsid w:val="00F72A6B"/>
    <w:rsid w:val="00F72DEA"/>
    <w:rsid w:val="00F738E2"/>
    <w:rsid w:val="00F74ABA"/>
    <w:rsid w:val="00F75340"/>
    <w:rsid w:val="00F75710"/>
    <w:rsid w:val="00F75739"/>
    <w:rsid w:val="00F75AC9"/>
    <w:rsid w:val="00F75C20"/>
    <w:rsid w:val="00F75E9B"/>
    <w:rsid w:val="00F75ED1"/>
    <w:rsid w:val="00F76413"/>
    <w:rsid w:val="00F76781"/>
    <w:rsid w:val="00F76F00"/>
    <w:rsid w:val="00F7731B"/>
    <w:rsid w:val="00F77814"/>
    <w:rsid w:val="00F7791B"/>
    <w:rsid w:val="00F803B0"/>
    <w:rsid w:val="00F80409"/>
    <w:rsid w:val="00F8065B"/>
    <w:rsid w:val="00F8086E"/>
    <w:rsid w:val="00F80894"/>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6A5"/>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282"/>
    <w:rsid w:val="00F97CE1"/>
    <w:rsid w:val="00FA0672"/>
    <w:rsid w:val="00FA0966"/>
    <w:rsid w:val="00FA1419"/>
    <w:rsid w:val="00FA1755"/>
    <w:rsid w:val="00FA18F2"/>
    <w:rsid w:val="00FA208B"/>
    <w:rsid w:val="00FA2265"/>
    <w:rsid w:val="00FA267A"/>
    <w:rsid w:val="00FA280A"/>
    <w:rsid w:val="00FA368A"/>
    <w:rsid w:val="00FA3814"/>
    <w:rsid w:val="00FA3832"/>
    <w:rsid w:val="00FA3EBF"/>
    <w:rsid w:val="00FA4C90"/>
    <w:rsid w:val="00FA4EEC"/>
    <w:rsid w:val="00FA5127"/>
    <w:rsid w:val="00FA6905"/>
    <w:rsid w:val="00FA6C4A"/>
    <w:rsid w:val="00FA6C4B"/>
    <w:rsid w:val="00FA7A01"/>
    <w:rsid w:val="00FB03E9"/>
    <w:rsid w:val="00FB0656"/>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CBD"/>
    <w:rsid w:val="00FC7804"/>
    <w:rsid w:val="00FD046D"/>
    <w:rsid w:val="00FD0A3A"/>
    <w:rsid w:val="00FD0D39"/>
    <w:rsid w:val="00FD14BA"/>
    <w:rsid w:val="00FD1608"/>
    <w:rsid w:val="00FD16AF"/>
    <w:rsid w:val="00FD18F7"/>
    <w:rsid w:val="00FD1F10"/>
    <w:rsid w:val="00FD1F4D"/>
    <w:rsid w:val="00FD2218"/>
    <w:rsid w:val="00FD28C6"/>
    <w:rsid w:val="00FD2A3E"/>
    <w:rsid w:val="00FD2CD6"/>
    <w:rsid w:val="00FD3BCE"/>
    <w:rsid w:val="00FD496E"/>
    <w:rsid w:val="00FD4C9A"/>
    <w:rsid w:val="00FD4EA9"/>
    <w:rsid w:val="00FD5091"/>
    <w:rsid w:val="00FD51C4"/>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C8C"/>
    <w:rsid w:val="00FE2DBA"/>
    <w:rsid w:val="00FE3184"/>
    <w:rsid w:val="00FE374D"/>
    <w:rsid w:val="00FE3887"/>
    <w:rsid w:val="00FE3AA8"/>
    <w:rsid w:val="00FE3BFD"/>
    <w:rsid w:val="00FE41B2"/>
    <w:rsid w:val="00FE42BA"/>
    <w:rsid w:val="00FE5BBC"/>
    <w:rsid w:val="00FE5DEC"/>
    <w:rsid w:val="00FE6509"/>
    <w:rsid w:val="00FE6638"/>
    <w:rsid w:val="00FE69B0"/>
    <w:rsid w:val="00FE77ED"/>
    <w:rsid w:val="00FE7D3B"/>
    <w:rsid w:val="00FE7D49"/>
    <w:rsid w:val="00FE7D6B"/>
    <w:rsid w:val="00FF1B0B"/>
    <w:rsid w:val="00FF1FBA"/>
    <w:rsid w:val="00FF2673"/>
    <w:rsid w:val="00FF2773"/>
    <w:rsid w:val="00FF28BA"/>
    <w:rsid w:val="00FF2B42"/>
    <w:rsid w:val="00FF322C"/>
    <w:rsid w:val="00FF3EF8"/>
    <w:rsid w:val="00FF454E"/>
    <w:rsid w:val="00FF507F"/>
    <w:rsid w:val="00FF5D4D"/>
    <w:rsid w:val="00FF634E"/>
    <w:rsid w:val="00FF649E"/>
    <w:rsid w:val="00FF6FE3"/>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98406103-AB6B-481E-B72E-9FB30C2B0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63896"/>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2"/>
      </w:numPr>
    </w:pPr>
  </w:style>
  <w:style w:type="numbering" w:customStyle="1" w:styleId="Estilo2">
    <w:name w:val="Estilo2"/>
    <w:uiPriority w:val="99"/>
    <w:rsid w:val="00A72B79"/>
    <w:pPr>
      <w:numPr>
        <w:numId w:val="33"/>
      </w:numPr>
    </w:pPr>
  </w:style>
  <w:style w:type="numbering" w:customStyle="1" w:styleId="Estilo3">
    <w:name w:val="Estilo3"/>
    <w:uiPriority w:val="99"/>
    <w:rsid w:val="00A72B79"/>
    <w:pPr>
      <w:numPr>
        <w:numId w:val="34"/>
      </w:numPr>
    </w:pPr>
  </w:style>
  <w:style w:type="numbering" w:customStyle="1" w:styleId="Estilo4">
    <w:name w:val="Estilo4"/>
    <w:uiPriority w:val="99"/>
    <w:rsid w:val="0054016D"/>
    <w:pPr>
      <w:numPr>
        <w:numId w:val="35"/>
      </w:numPr>
    </w:pPr>
  </w:style>
  <w:style w:type="numbering" w:customStyle="1" w:styleId="Estilo5">
    <w:name w:val="Estilo5"/>
    <w:uiPriority w:val="99"/>
    <w:rsid w:val="0054016D"/>
    <w:pPr>
      <w:numPr>
        <w:numId w:val="36"/>
      </w:numPr>
    </w:pPr>
  </w:style>
  <w:style w:type="numbering" w:customStyle="1" w:styleId="Estilo6">
    <w:name w:val="Estilo6"/>
    <w:uiPriority w:val="99"/>
    <w:rsid w:val="0054016D"/>
    <w:pPr>
      <w:numPr>
        <w:numId w:val="3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2F5496" w:themeColor="accent1" w:themeShade="BF"/>
      <w:sz w:val="24"/>
      <w:szCs w:val="24"/>
      <w:lang w:eastAsia="pt-BR"/>
    </w:rPr>
  </w:style>
  <w:style w:type="paragraph" w:customStyle="1" w:styleId="Nivel01">
    <w:name w:val="Nivel 01"/>
    <w:basedOn w:val="Ttulo1"/>
    <w:next w:val="Normal"/>
    <w:link w:val="Nivel01Char"/>
    <w:autoRedefine/>
    <w:qFormat/>
    <w:rsid w:val="005C284D"/>
    <w:pPr>
      <w:numPr>
        <w:numId w:val="30"/>
      </w:numPr>
      <w:tabs>
        <w:tab w:val="left" w:pos="567"/>
      </w:tabs>
      <w:spacing w:before="240" w:after="120" w:line="276" w:lineRule="auto"/>
      <w:ind w:left="0" w:firstLine="0"/>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5C284D"/>
    <w:rPr>
      <w:rFonts w:ascii="Arial" w:eastAsiaTheme="majorEastAsia" w:hAnsi="Arial" w:cs="Arial"/>
      <w:b/>
      <w:bCs/>
      <w:color w:val="323E4F"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E23E03"/>
    <w:pPr>
      <w:spacing w:after="120" w:line="276" w:lineRule="auto"/>
      <w:ind w:firstLine="117"/>
      <w:jc w:val="center"/>
    </w:pPr>
    <w:rPr>
      <w:rFonts w:ascii="Cambria" w:hAnsi="Cambria" w:cs="TimesNewRomanPSMT"/>
      <w:bCs/>
      <w:color w:val="000000" w:themeColor="text1"/>
      <w:sz w:val="18"/>
      <w:szCs w:val="18"/>
      <w:lang w:eastAsia="en-US"/>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B83D49"/>
    <w:pPr>
      <w:numPr>
        <w:ilvl w:val="2"/>
        <w:numId w:val="30"/>
      </w:numPr>
      <w:spacing w:before="120" w:after="120" w:line="276" w:lineRule="auto"/>
      <w:ind w:left="0"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EC49E9"/>
    <w:pPr>
      <w:numPr>
        <w:ilvl w:val="3"/>
      </w:numPr>
      <w:ind w:left="567"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EC49E9"/>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954F72"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23E03"/>
    <w:rPr>
      <w:rFonts w:ascii="Cambria" w:hAnsi="Cambria" w:cs="TimesNewRomanPSMT"/>
      <w:bCs/>
      <w:color w:val="000000" w:themeColor="text1"/>
      <w:sz w:val="18"/>
      <w:szCs w:val="18"/>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1F3763"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E44D80"/>
    <w:rPr>
      <w:iCs/>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E44D80"/>
    <w:rPr>
      <w:rFonts w:ascii="Arial" w:hAnsi="Arial" w:cs="Arial"/>
      <w:bCs/>
      <w:iCs/>
      <w:color w:val="000000" w:themeColor="text1"/>
      <w:sz w:val="24"/>
      <w:szCs w:val="24"/>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B83D49"/>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autoRedefine/>
    <w:qFormat/>
    <w:rsid w:val="00616A4E"/>
    <w:pPr>
      <w:numPr>
        <w:numId w:val="0"/>
      </w:numPr>
      <w:outlineLvl w:val="1"/>
    </w:pPr>
    <w:rPr>
      <w:color w:val="000000" w:themeColor="text1"/>
    </w:rPr>
  </w:style>
  <w:style w:type="character" w:customStyle="1" w:styleId="Nvel4-RChar">
    <w:name w:val="Nível 4-R Char"/>
    <w:basedOn w:val="Nivel4Char"/>
    <w:link w:val="Nvel4-R"/>
    <w:rsid w:val="004B3BD3"/>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563C1" w:themeColor="hyperlink"/>
      <w:u w:val="single"/>
    </w:rPr>
  </w:style>
  <w:style w:type="character" w:customStyle="1" w:styleId="Nvel1-SemNumChar">
    <w:name w:val="Nível 1-Sem Num Char"/>
    <w:basedOn w:val="Nivel01Char"/>
    <w:link w:val="Nvel1-SemNum"/>
    <w:rsid w:val="00616A4E"/>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MenoPendente6">
    <w:name w:val="Menção Pendente6"/>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eastAsiaTheme="minorEastAsia"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styleId="Recuodecorpodetexto3">
    <w:name w:val="Body Text Indent 3"/>
    <w:basedOn w:val="Normal"/>
    <w:link w:val="Recuodecorpodetexto3Char"/>
    <w:rsid w:val="00A105A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5AE"/>
    <w:rPr>
      <w:rFonts w:eastAsia="Times New Roman"/>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1799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2013 - 2022">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977D0-DD20-4B11-BC69-D6DE61DD9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4189</Words>
  <Characters>22622</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LUCAS TENORIO DA SILVA</cp:lastModifiedBy>
  <cp:revision>2</cp:revision>
  <cp:lastPrinted>2026-03-20T13:29:00Z</cp:lastPrinted>
  <dcterms:created xsi:type="dcterms:W3CDTF">2026-08-28T13:03:00Z</dcterms:created>
  <dcterms:modified xsi:type="dcterms:W3CDTF">2026-09-03T13:56:00Z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