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7B86" w:rsidRPr="007D4662" w:rsidRDefault="00DA2D2D">
      <w:pPr>
        <w:pStyle w:val="Ttulo2"/>
        <w:spacing w:before="82"/>
        <w:ind w:left="2036" w:right="2036"/>
        <w:jc w:val="center"/>
      </w:pPr>
      <w:r>
        <w:t>AVISO</w:t>
      </w:r>
      <w:r>
        <w:rPr>
          <w:spacing w:val="2"/>
        </w:rPr>
        <w:t xml:space="preserve"> </w:t>
      </w:r>
      <w:r>
        <w:t>DE DISPENSA</w:t>
      </w:r>
      <w:r>
        <w:rPr>
          <w:spacing w:val="-2"/>
        </w:rPr>
        <w:t xml:space="preserve"> </w:t>
      </w:r>
      <w:r>
        <w:t>ELETRÔNICA</w:t>
      </w:r>
      <w:r>
        <w:rPr>
          <w:spacing w:val="-6"/>
        </w:rPr>
        <w:t xml:space="preserve"> </w:t>
      </w:r>
      <w:r>
        <w:t>Nº</w:t>
      </w:r>
      <w:r>
        <w:rPr>
          <w:spacing w:val="1"/>
        </w:rPr>
        <w:t xml:space="preserve"> </w:t>
      </w:r>
      <w:r w:rsidR="00921A6E" w:rsidRPr="007D4662">
        <w:rPr>
          <w:spacing w:val="1"/>
        </w:rPr>
        <w:t>04/2026</w:t>
      </w:r>
    </w:p>
    <w:p w:rsidR="00A07B86" w:rsidRDefault="00A07B86">
      <w:pPr>
        <w:pStyle w:val="Corpodetexto"/>
        <w:rPr>
          <w:rFonts w:ascii="Arial"/>
          <w:b/>
        </w:rPr>
      </w:pPr>
    </w:p>
    <w:p w:rsidR="00A07B86" w:rsidRDefault="00DA2D2D">
      <w:pPr>
        <w:ind w:left="2049" w:right="2035"/>
        <w:jc w:val="center"/>
        <w:rPr>
          <w:rFonts w:ascii="Arial" w:hAnsi="Arial"/>
          <w:b/>
          <w:sz w:val="24"/>
        </w:rPr>
      </w:pPr>
      <w:r>
        <w:rPr>
          <w:rFonts w:ascii="Arial" w:hAnsi="Arial"/>
          <w:b/>
          <w:sz w:val="24"/>
        </w:rPr>
        <w:t>Processo</w:t>
      </w:r>
      <w:r>
        <w:rPr>
          <w:rFonts w:ascii="Arial" w:hAnsi="Arial"/>
          <w:b/>
          <w:spacing w:val="-1"/>
          <w:sz w:val="24"/>
        </w:rPr>
        <w:t xml:space="preserve"> </w:t>
      </w:r>
      <w:r>
        <w:rPr>
          <w:rFonts w:ascii="Arial" w:hAnsi="Arial"/>
          <w:b/>
          <w:sz w:val="24"/>
        </w:rPr>
        <w:t>Administrativo</w:t>
      </w:r>
      <w:r>
        <w:rPr>
          <w:rFonts w:ascii="Arial" w:hAnsi="Arial"/>
          <w:b/>
          <w:spacing w:val="-3"/>
          <w:sz w:val="24"/>
        </w:rPr>
        <w:t xml:space="preserve"> </w:t>
      </w:r>
      <w:r>
        <w:rPr>
          <w:rFonts w:ascii="Arial" w:hAnsi="Arial"/>
          <w:b/>
          <w:sz w:val="24"/>
        </w:rPr>
        <w:t xml:space="preserve">n.º </w:t>
      </w:r>
      <w:r w:rsidR="00921A6E">
        <w:rPr>
          <w:rFonts w:ascii="Arial" w:hAnsi="Arial"/>
          <w:b/>
          <w:sz w:val="24"/>
        </w:rPr>
        <w:t>043/2026</w:t>
      </w:r>
    </w:p>
    <w:p w:rsidR="00A07B86" w:rsidRDefault="00A07B86">
      <w:pPr>
        <w:pStyle w:val="Corpodetexto"/>
        <w:spacing w:before="4"/>
        <w:rPr>
          <w:rFonts w:ascii="Arial"/>
          <w:b/>
        </w:rPr>
      </w:pPr>
    </w:p>
    <w:p w:rsidR="00A07B86" w:rsidRDefault="00DA2D2D">
      <w:pPr>
        <w:pStyle w:val="Corpodetexto"/>
        <w:spacing w:line="242" w:lineRule="auto"/>
        <w:ind w:left="991" w:right="960"/>
        <w:jc w:val="both"/>
      </w:pPr>
      <w:r>
        <w:t>Torna-se público que o Município de Bueno Brandão, com endereço na Rua Afonso Pena, 225,</w:t>
      </w:r>
      <w:r>
        <w:rPr>
          <w:spacing w:val="-1"/>
        </w:rPr>
        <w:t xml:space="preserve"> </w:t>
      </w:r>
      <w:r>
        <w:t>Centro, CEP 37578-000, CNPJ 18.940.098/0001-22, isento de inscrição estadual,</w:t>
      </w:r>
      <w:r>
        <w:rPr>
          <w:spacing w:val="-1"/>
        </w:rPr>
        <w:t xml:space="preserve"> </w:t>
      </w:r>
      <w:r>
        <w:t>por meio das Secretaria</w:t>
      </w:r>
      <w:r>
        <w:rPr>
          <w:spacing w:val="-1"/>
        </w:rPr>
        <w:t xml:space="preserve"> </w:t>
      </w:r>
      <w:r w:rsidR="00282468">
        <w:t>Municipa</w:t>
      </w:r>
      <w:r w:rsidR="00921A6E">
        <w:t>l</w:t>
      </w:r>
      <w:r w:rsidR="00282468">
        <w:t xml:space="preserve"> de</w:t>
      </w:r>
      <w:r w:rsidR="000976BB">
        <w:t xml:space="preserve"> </w:t>
      </w:r>
      <w:r w:rsidR="00921A6E">
        <w:t>Governo</w:t>
      </w:r>
      <w:r w:rsidR="00282468">
        <w:t xml:space="preserve">, </w:t>
      </w:r>
      <w:r>
        <w:t xml:space="preserve">realizará Dispensa Eletrônica, com critério de julgamento menor preço por item, na hipótese do art. 75, </w:t>
      </w:r>
      <w:r w:rsidR="000976BB">
        <w:t>II</w:t>
      </w:r>
      <w:r>
        <w:rPr>
          <w:rFonts w:ascii="Arial" w:hAnsi="Arial"/>
          <w:i/>
        </w:rPr>
        <w:t xml:space="preserve">, </w:t>
      </w:r>
      <w:r>
        <w:t>da Lei nº 14.133/2021, com o Decreto Municipal nº 205, de 28 de setembro de 2023 e de acordo com as demais legislações aplicáveis.</w:t>
      </w:r>
    </w:p>
    <w:p w:rsidR="00A07B86" w:rsidRDefault="00A07B86">
      <w:pPr>
        <w:pStyle w:val="Corpodetexto"/>
        <w:spacing w:before="9"/>
      </w:pPr>
    </w:p>
    <w:p w:rsidR="00A07B86" w:rsidRDefault="00DA2D2D">
      <w:pPr>
        <w:spacing w:before="1"/>
        <w:ind w:left="991" w:right="7155"/>
        <w:rPr>
          <w:rFonts w:ascii="Arial" w:hAnsi="Arial"/>
          <w:b/>
          <w:sz w:val="24"/>
        </w:rPr>
      </w:pPr>
      <w:r w:rsidRPr="003044C5">
        <w:rPr>
          <w:sz w:val="24"/>
        </w:rPr>
        <w:t xml:space="preserve">Data da sessão: </w:t>
      </w:r>
      <w:r w:rsidR="003044C5" w:rsidRPr="003044C5">
        <w:rPr>
          <w:b/>
          <w:sz w:val="24"/>
        </w:rPr>
        <w:t>26</w:t>
      </w:r>
      <w:r w:rsidRPr="003044C5">
        <w:rPr>
          <w:b/>
          <w:sz w:val="24"/>
        </w:rPr>
        <w:t>/</w:t>
      </w:r>
      <w:r w:rsidR="003044C5" w:rsidRPr="003044C5">
        <w:rPr>
          <w:b/>
          <w:sz w:val="24"/>
        </w:rPr>
        <w:t>03</w:t>
      </w:r>
      <w:r w:rsidRPr="003044C5">
        <w:rPr>
          <w:b/>
          <w:sz w:val="24"/>
        </w:rPr>
        <w:t>/202</w:t>
      </w:r>
      <w:r w:rsidR="00921A6E" w:rsidRPr="003044C5">
        <w:rPr>
          <w:b/>
          <w:sz w:val="24"/>
        </w:rPr>
        <w:t>6</w:t>
      </w:r>
      <w:r w:rsidRPr="003044C5">
        <w:rPr>
          <w:sz w:val="24"/>
        </w:rPr>
        <w:t xml:space="preserve"> </w:t>
      </w:r>
      <w:r>
        <w:rPr>
          <w:sz w:val="24"/>
        </w:rPr>
        <w:t xml:space="preserve">Link: </w:t>
      </w:r>
      <w:hyperlink r:id="rId8">
        <w:r>
          <w:rPr>
            <w:rFonts w:ascii="Arial" w:hAnsi="Arial"/>
            <w:b/>
            <w:spacing w:val="-2"/>
            <w:sz w:val="24"/>
          </w:rPr>
          <w:t>www.ammlicita.org.br</w:t>
        </w:r>
      </w:hyperlink>
    </w:p>
    <w:p w:rsidR="00A07B86" w:rsidRDefault="00DA2D2D">
      <w:pPr>
        <w:ind w:left="991"/>
        <w:rPr>
          <w:rFonts w:ascii="Arial" w:hAnsi="Arial"/>
          <w:b/>
          <w:sz w:val="24"/>
        </w:rPr>
      </w:pPr>
      <w:r>
        <w:rPr>
          <w:sz w:val="24"/>
        </w:rPr>
        <w:t>Horário</w:t>
      </w:r>
      <w:r>
        <w:rPr>
          <w:spacing w:val="1"/>
          <w:sz w:val="24"/>
        </w:rPr>
        <w:t xml:space="preserve"> </w:t>
      </w:r>
      <w:r>
        <w:rPr>
          <w:sz w:val="24"/>
        </w:rPr>
        <w:t>da</w:t>
      </w:r>
      <w:r>
        <w:rPr>
          <w:spacing w:val="5"/>
          <w:sz w:val="24"/>
        </w:rPr>
        <w:t xml:space="preserve"> </w:t>
      </w:r>
      <w:r>
        <w:rPr>
          <w:sz w:val="24"/>
        </w:rPr>
        <w:t>Fase</w:t>
      </w:r>
      <w:r>
        <w:rPr>
          <w:spacing w:val="1"/>
          <w:sz w:val="24"/>
        </w:rPr>
        <w:t xml:space="preserve"> </w:t>
      </w:r>
      <w:r>
        <w:rPr>
          <w:sz w:val="24"/>
        </w:rPr>
        <w:t>de</w:t>
      </w:r>
      <w:r>
        <w:rPr>
          <w:spacing w:val="1"/>
          <w:sz w:val="24"/>
        </w:rPr>
        <w:t xml:space="preserve"> </w:t>
      </w:r>
      <w:r>
        <w:rPr>
          <w:sz w:val="24"/>
        </w:rPr>
        <w:t>Lances:</w:t>
      </w:r>
      <w:r>
        <w:rPr>
          <w:spacing w:val="3"/>
          <w:sz w:val="24"/>
        </w:rPr>
        <w:t xml:space="preserve"> </w:t>
      </w:r>
      <w:r>
        <w:rPr>
          <w:rFonts w:ascii="Arial" w:hAnsi="Arial"/>
          <w:b/>
          <w:sz w:val="24"/>
        </w:rPr>
        <w:t>das</w:t>
      </w:r>
      <w:r>
        <w:rPr>
          <w:rFonts w:ascii="Arial" w:hAnsi="Arial"/>
          <w:b/>
          <w:spacing w:val="-1"/>
          <w:sz w:val="24"/>
        </w:rPr>
        <w:t xml:space="preserve"> </w:t>
      </w:r>
      <w:r>
        <w:rPr>
          <w:rFonts w:ascii="Arial" w:hAnsi="Arial"/>
          <w:b/>
          <w:sz w:val="24"/>
        </w:rPr>
        <w:t>09:30h</w:t>
      </w:r>
      <w:r>
        <w:rPr>
          <w:rFonts w:ascii="Arial" w:hAnsi="Arial"/>
          <w:b/>
          <w:spacing w:val="-1"/>
          <w:sz w:val="24"/>
        </w:rPr>
        <w:t xml:space="preserve"> </w:t>
      </w:r>
      <w:r>
        <w:rPr>
          <w:rFonts w:ascii="Arial" w:hAnsi="Arial"/>
          <w:b/>
          <w:sz w:val="24"/>
        </w:rPr>
        <w:t>às</w:t>
      </w:r>
      <w:r>
        <w:rPr>
          <w:rFonts w:ascii="Arial" w:hAnsi="Arial"/>
          <w:b/>
          <w:spacing w:val="-3"/>
          <w:sz w:val="24"/>
        </w:rPr>
        <w:t xml:space="preserve"> </w:t>
      </w:r>
      <w:r>
        <w:rPr>
          <w:rFonts w:ascii="Arial" w:hAnsi="Arial"/>
          <w:b/>
          <w:spacing w:val="-2"/>
          <w:sz w:val="24"/>
        </w:rPr>
        <w:t>13:30h</w:t>
      </w:r>
    </w:p>
    <w:p w:rsidR="00A07B86" w:rsidRDefault="00DA2D2D">
      <w:pPr>
        <w:spacing w:line="242" w:lineRule="auto"/>
        <w:ind w:left="991" w:right="671"/>
        <w:rPr>
          <w:sz w:val="24"/>
        </w:rPr>
      </w:pPr>
      <w:r>
        <w:rPr>
          <w:rFonts w:ascii="Arial" w:hAnsi="Arial"/>
          <w:b/>
          <w:sz w:val="24"/>
        </w:rPr>
        <w:t>Agente</w:t>
      </w:r>
      <w:r>
        <w:rPr>
          <w:rFonts w:ascii="Arial" w:hAnsi="Arial"/>
          <w:b/>
          <w:spacing w:val="-3"/>
          <w:sz w:val="24"/>
        </w:rPr>
        <w:t xml:space="preserve"> </w:t>
      </w:r>
      <w:r>
        <w:rPr>
          <w:rFonts w:ascii="Arial" w:hAnsi="Arial"/>
          <w:b/>
          <w:sz w:val="24"/>
        </w:rPr>
        <w:t>de</w:t>
      </w:r>
      <w:r>
        <w:rPr>
          <w:rFonts w:ascii="Arial" w:hAnsi="Arial"/>
          <w:b/>
          <w:spacing w:val="-3"/>
          <w:sz w:val="24"/>
        </w:rPr>
        <w:t xml:space="preserve"> </w:t>
      </w:r>
      <w:r>
        <w:rPr>
          <w:rFonts w:ascii="Arial" w:hAnsi="Arial"/>
          <w:b/>
          <w:sz w:val="24"/>
        </w:rPr>
        <w:t>Contratação</w:t>
      </w:r>
      <w:r>
        <w:rPr>
          <w:rFonts w:ascii="Arial" w:hAnsi="Arial"/>
          <w:b/>
          <w:spacing w:val="-2"/>
          <w:sz w:val="24"/>
        </w:rPr>
        <w:t xml:space="preserve"> </w:t>
      </w:r>
      <w:r>
        <w:rPr>
          <w:rFonts w:ascii="Arial" w:hAnsi="Arial"/>
          <w:b/>
          <w:sz w:val="24"/>
        </w:rPr>
        <w:t>responsável</w:t>
      </w:r>
      <w:r>
        <w:rPr>
          <w:rFonts w:ascii="Arial" w:hAnsi="Arial"/>
          <w:b/>
          <w:spacing w:val="-3"/>
          <w:sz w:val="24"/>
        </w:rPr>
        <w:t xml:space="preserve"> </w:t>
      </w:r>
      <w:r>
        <w:rPr>
          <w:rFonts w:ascii="Arial" w:hAnsi="Arial"/>
          <w:b/>
          <w:sz w:val="24"/>
        </w:rPr>
        <w:t>pela</w:t>
      </w:r>
      <w:r>
        <w:rPr>
          <w:rFonts w:ascii="Arial" w:hAnsi="Arial"/>
          <w:b/>
          <w:spacing w:val="-3"/>
          <w:sz w:val="24"/>
        </w:rPr>
        <w:t xml:space="preserve"> </w:t>
      </w:r>
      <w:r>
        <w:rPr>
          <w:rFonts w:ascii="Arial" w:hAnsi="Arial"/>
          <w:b/>
          <w:sz w:val="24"/>
        </w:rPr>
        <w:t>condução:</w:t>
      </w:r>
      <w:r>
        <w:rPr>
          <w:rFonts w:ascii="Arial" w:hAnsi="Arial"/>
          <w:b/>
          <w:spacing w:val="-5"/>
          <w:sz w:val="24"/>
        </w:rPr>
        <w:t xml:space="preserve"> </w:t>
      </w:r>
      <w:r w:rsidR="00282468">
        <w:rPr>
          <w:sz w:val="24"/>
        </w:rPr>
        <w:t>Patrícia Marta Siano Bacellar</w:t>
      </w:r>
      <w:r>
        <w:rPr>
          <w:sz w:val="24"/>
        </w:rPr>
        <w:t>,</w:t>
      </w:r>
      <w:r>
        <w:rPr>
          <w:spacing w:val="-1"/>
          <w:sz w:val="24"/>
        </w:rPr>
        <w:t xml:space="preserve"> </w:t>
      </w:r>
      <w:r>
        <w:rPr>
          <w:sz w:val="24"/>
        </w:rPr>
        <w:t>nomead</w:t>
      </w:r>
      <w:r w:rsidR="00282468">
        <w:rPr>
          <w:sz w:val="24"/>
        </w:rPr>
        <w:t>a</w:t>
      </w:r>
      <w:r>
        <w:rPr>
          <w:sz w:val="24"/>
        </w:rPr>
        <w:t xml:space="preserve"> pela Portaria n. º </w:t>
      </w:r>
      <w:r w:rsidR="00282468">
        <w:rPr>
          <w:sz w:val="24"/>
        </w:rPr>
        <w:t>0</w:t>
      </w:r>
      <w:r w:rsidR="00516C47">
        <w:rPr>
          <w:sz w:val="24"/>
        </w:rPr>
        <w:t>50</w:t>
      </w:r>
      <w:r w:rsidR="00282468">
        <w:rPr>
          <w:sz w:val="24"/>
        </w:rPr>
        <w:t>/2024, de 1</w:t>
      </w:r>
      <w:r w:rsidR="00516C47">
        <w:rPr>
          <w:sz w:val="24"/>
        </w:rPr>
        <w:t>1</w:t>
      </w:r>
      <w:r w:rsidR="00282468">
        <w:rPr>
          <w:sz w:val="24"/>
        </w:rPr>
        <w:t xml:space="preserve"> de </w:t>
      </w:r>
      <w:r w:rsidR="00516C47">
        <w:rPr>
          <w:sz w:val="24"/>
        </w:rPr>
        <w:t>março</w:t>
      </w:r>
      <w:r w:rsidR="00282468">
        <w:rPr>
          <w:sz w:val="24"/>
        </w:rPr>
        <w:t xml:space="preserve"> de 2024.</w:t>
      </w:r>
    </w:p>
    <w:p w:rsidR="00A07B86" w:rsidRDefault="00A07B86">
      <w:pPr>
        <w:pStyle w:val="Corpodetexto"/>
        <w:spacing w:before="3"/>
      </w:pPr>
    </w:p>
    <w:p w:rsidR="00282468" w:rsidRDefault="00282468">
      <w:pPr>
        <w:pStyle w:val="Corpodetexto"/>
        <w:spacing w:before="3"/>
      </w:pPr>
    </w:p>
    <w:p w:rsidR="00A07B86" w:rsidRDefault="00DA2D2D">
      <w:pPr>
        <w:pStyle w:val="Ttulo1"/>
        <w:ind w:left="357" w:right="0"/>
      </w:pPr>
      <w:r>
        <w:t>I</w:t>
      </w:r>
      <w:r>
        <w:rPr>
          <w:spacing w:val="1"/>
        </w:rPr>
        <w:t xml:space="preserve"> </w:t>
      </w:r>
      <w:r>
        <w:t>-</w:t>
      </w:r>
      <w:r>
        <w:rPr>
          <w:spacing w:val="2"/>
        </w:rPr>
        <w:t xml:space="preserve"> </w:t>
      </w:r>
      <w:r>
        <w:t>OBJETO</w:t>
      </w:r>
      <w:r>
        <w:rPr>
          <w:spacing w:val="2"/>
        </w:rPr>
        <w:t xml:space="preserve"> </w:t>
      </w:r>
      <w:r>
        <w:t>DA</w:t>
      </w:r>
      <w:r>
        <w:rPr>
          <w:spacing w:val="-6"/>
        </w:rPr>
        <w:t xml:space="preserve"> </w:t>
      </w:r>
      <w:r>
        <w:t>DISPENSA</w:t>
      </w:r>
      <w:r>
        <w:rPr>
          <w:spacing w:val="-4"/>
        </w:rPr>
        <w:t xml:space="preserve"> </w:t>
      </w:r>
      <w:r>
        <w:rPr>
          <w:spacing w:val="-2"/>
        </w:rPr>
        <w:t>ELETRÔNICA</w:t>
      </w:r>
    </w:p>
    <w:p w:rsidR="00A07B86" w:rsidRDefault="00A07B86">
      <w:pPr>
        <w:pStyle w:val="Corpodetexto"/>
        <w:spacing w:before="4"/>
        <w:rPr>
          <w:rFonts w:ascii="Arial"/>
          <w:b/>
        </w:rPr>
      </w:pPr>
    </w:p>
    <w:p w:rsidR="00A07B86" w:rsidRPr="00A00FCB" w:rsidRDefault="00DA2D2D" w:rsidP="00E676C4">
      <w:pPr>
        <w:pStyle w:val="PargrafodaLista"/>
        <w:numPr>
          <w:ilvl w:val="1"/>
          <w:numId w:val="39"/>
        </w:numPr>
        <w:tabs>
          <w:tab w:val="left" w:pos="1485"/>
        </w:tabs>
        <w:spacing w:line="244" w:lineRule="auto"/>
        <w:ind w:right="989" w:firstLine="0"/>
        <w:rPr>
          <w:sz w:val="24"/>
          <w:szCs w:val="24"/>
        </w:rPr>
      </w:pPr>
      <w:r w:rsidRPr="00A00FCB">
        <w:rPr>
          <w:sz w:val="24"/>
          <w:szCs w:val="24"/>
        </w:rPr>
        <w:t xml:space="preserve">O objeto da presente dispensa é a </w:t>
      </w:r>
      <w:r w:rsidRPr="007D4662">
        <w:rPr>
          <w:sz w:val="24"/>
          <w:szCs w:val="24"/>
        </w:rPr>
        <w:t>escolha d</w:t>
      </w:r>
      <w:r w:rsidR="00185FC1" w:rsidRPr="007D4662">
        <w:rPr>
          <w:sz w:val="24"/>
          <w:szCs w:val="24"/>
        </w:rPr>
        <w:t xml:space="preserve">a proposta mais vantajosa para </w:t>
      </w:r>
      <w:r w:rsidR="007D4662" w:rsidRPr="007D4662">
        <w:rPr>
          <w:sz w:val="24"/>
          <w:szCs w:val="24"/>
        </w:rPr>
        <w:t xml:space="preserve">prestação de serviços de publicação em jornal diário de grande </w:t>
      </w:r>
      <w:r w:rsidR="007D4662" w:rsidRPr="003044C5">
        <w:rPr>
          <w:sz w:val="24"/>
          <w:szCs w:val="24"/>
        </w:rPr>
        <w:t>circulação</w:t>
      </w:r>
      <w:r w:rsidR="00026E77" w:rsidRPr="003044C5">
        <w:rPr>
          <w:sz w:val="24"/>
          <w:szCs w:val="24"/>
        </w:rPr>
        <w:t xml:space="preserve"> e de publicação no Diário Oficial da União (DOU)</w:t>
      </w:r>
      <w:r w:rsidR="007D4662" w:rsidRPr="007D4662">
        <w:rPr>
          <w:sz w:val="24"/>
          <w:szCs w:val="24"/>
        </w:rPr>
        <w:t>, para atender</w:t>
      </w:r>
      <w:r w:rsidR="007D4662">
        <w:rPr>
          <w:sz w:val="24"/>
          <w:szCs w:val="24"/>
        </w:rPr>
        <w:t xml:space="preserve"> a Secretaria Municipal Governo</w:t>
      </w:r>
      <w:r w:rsidRPr="007D4662">
        <w:rPr>
          <w:sz w:val="24"/>
          <w:szCs w:val="24"/>
        </w:rPr>
        <w:t xml:space="preserve">, conforme quantidades </w:t>
      </w:r>
      <w:r w:rsidRPr="00A00FCB">
        <w:rPr>
          <w:sz w:val="24"/>
          <w:szCs w:val="24"/>
        </w:rPr>
        <w:t>e exigências estabelecidas neste aviso de dispensa eletrônica e seus anexos.</w:t>
      </w:r>
    </w:p>
    <w:p w:rsidR="00A07B86" w:rsidRDefault="0085629E" w:rsidP="0085629E">
      <w:pPr>
        <w:pStyle w:val="PargrafodaLista"/>
        <w:numPr>
          <w:ilvl w:val="1"/>
          <w:numId w:val="39"/>
        </w:numPr>
        <w:tabs>
          <w:tab w:val="left" w:pos="1418"/>
        </w:tabs>
        <w:spacing w:before="270"/>
        <w:ind w:right="996" w:hanging="140"/>
        <w:rPr>
          <w:sz w:val="24"/>
        </w:rPr>
      </w:pPr>
      <w:r w:rsidRPr="0085629E">
        <w:rPr>
          <w:sz w:val="24"/>
        </w:rPr>
        <w:t>A contratação ocorrerá em itens, conforme tabela abaixo, sendo os valores constantes da mesma os valores médios estimativos de mercado, sendo considerados os máximos aceitáveis para este Aviso de Dispensa.</w:t>
      </w:r>
    </w:p>
    <w:p w:rsidR="0085629E" w:rsidRPr="0085629E" w:rsidRDefault="0085629E" w:rsidP="0085629E">
      <w:pPr>
        <w:pStyle w:val="PargrafodaLista"/>
        <w:tabs>
          <w:tab w:val="left" w:pos="1418"/>
        </w:tabs>
        <w:spacing w:before="270"/>
        <w:ind w:right="996"/>
        <w:rPr>
          <w:sz w:val="24"/>
        </w:rPr>
      </w:pPr>
    </w:p>
    <w:tbl>
      <w:tblPr>
        <w:tblW w:w="4136" w:type="pct"/>
        <w:tblInd w:w="10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424"/>
        <w:gridCol w:w="4947"/>
        <w:gridCol w:w="849"/>
        <w:gridCol w:w="704"/>
        <w:gridCol w:w="707"/>
        <w:gridCol w:w="989"/>
        <w:gridCol w:w="990"/>
      </w:tblGrid>
      <w:tr w:rsidR="005E6C27" w:rsidTr="0085629E">
        <w:tc>
          <w:tcPr>
            <w:tcW w:w="424" w:type="dxa"/>
            <w:shd w:val="clear" w:color="auto" w:fill="F0F0F0"/>
          </w:tcPr>
          <w:p w:rsidR="005E6C27" w:rsidRDefault="005E6C27" w:rsidP="00026E77">
            <w:pPr>
              <w:pStyle w:val="ParagraphStyle"/>
              <w:rPr>
                <w:rStyle w:val="Normaltext"/>
              </w:rPr>
            </w:pPr>
            <w:r>
              <w:rPr>
                <w:rStyle w:val="Normaltext"/>
              </w:rPr>
              <w:t>Item</w:t>
            </w:r>
          </w:p>
        </w:tc>
        <w:tc>
          <w:tcPr>
            <w:tcW w:w="4947" w:type="dxa"/>
            <w:shd w:val="clear" w:color="auto" w:fill="F0F0F0"/>
          </w:tcPr>
          <w:p w:rsidR="005E6C27" w:rsidRDefault="005E6C27" w:rsidP="00026E77">
            <w:pPr>
              <w:pStyle w:val="ParagraphStyle"/>
              <w:rPr>
                <w:rStyle w:val="Normaltext"/>
              </w:rPr>
            </w:pPr>
            <w:r>
              <w:rPr>
                <w:rStyle w:val="Normaltext"/>
              </w:rPr>
              <w:t>Descrição do Produto</w:t>
            </w:r>
          </w:p>
        </w:tc>
        <w:tc>
          <w:tcPr>
            <w:tcW w:w="849" w:type="dxa"/>
            <w:shd w:val="clear" w:color="auto" w:fill="F0F0F0"/>
          </w:tcPr>
          <w:p w:rsidR="005E6C27" w:rsidRDefault="005E6C27" w:rsidP="00026E77">
            <w:pPr>
              <w:pStyle w:val="ParagraphStyle"/>
              <w:rPr>
                <w:rStyle w:val="Normaltext"/>
              </w:rPr>
            </w:pPr>
            <w:r>
              <w:rPr>
                <w:rStyle w:val="Normaltext"/>
              </w:rPr>
              <w:t>Qte</w:t>
            </w:r>
          </w:p>
        </w:tc>
        <w:tc>
          <w:tcPr>
            <w:tcW w:w="704" w:type="dxa"/>
            <w:shd w:val="clear" w:color="auto" w:fill="F0F0F0"/>
          </w:tcPr>
          <w:p w:rsidR="005E6C27" w:rsidRDefault="005E6C27" w:rsidP="00026E77">
            <w:pPr>
              <w:pStyle w:val="ParagraphStyle"/>
              <w:rPr>
                <w:rStyle w:val="Normaltext"/>
              </w:rPr>
            </w:pPr>
            <w:r>
              <w:rPr>
                <w:rStyle w:val="Normaltext"/>
              </w:rPr>
              <w:t>Unid.</w:t>
            </w:r>
          </w:p>
        </w:tc>
        <w:tc>
          <w:tcPr>
            <w:tcW w:w="707" w:type="dxa"/>
            <w:shd w:val="clear" w:color="auto" w:fill="F0F0F0"/>
          </w:tcPr>
          <w:p w:rsidR="005E6C27" w:rsidRDefault="005E6C27" w:rsidP="00026E77">
            <w:pPr>
              <w:pStyle w:val="ParagraphStyle"/>
              <w:rPr>
                <w:rStyle w:val="Normaltext"/>
              </w:rPr>
            </w:pPr>
            <w:r>
              <w:rPr>
                <w:rStyle w:val="Normaltext"/>
              </w:rPr>
              <w:t>Marca</w:t>
            </w:r>
          </w:p>
        </w:tc>
        <w:tc>
          <w:tcPr>
            <w:tcW w:w="989" w:type="dxa"/>
            <w:shd w:val="clear" w:color="auto" w:fill="F0F0F0"/>
          </w:tcPr>
          <w:p w:rsidR="005E6C27" w:rsidRDefault="005E6C27" w:rsidP="00026E77">
            <w:pPr>
              <w:pStyle w:val="ParagraphStyle"/>
              <w:rPr>
                <w:rStyle w:val="Normaltext"/>
              </w:rPr>
            </w:pPr>
            <w:r>
              <w:rPr>
                <w:rStyle w:val="Normaltext"/>
              </w:rPr>
              <w:t>Valor Unit.</w:t>
            </w:r>
          </w:p>
        </w:tc>
        <w:tc>
          <w:tcPr>
            <w:tcW w:w="990" w:type="dxa"/>
            <w:shd w:val="clear" w:color="auto" w:fill="F0F0F0"/>
          </w:tcPr>
          <w:p w:rsidR="005E6C27" w:rsidRDefault="005E6C27" w:rsidP="00026E77">
            <w:pPr>
              <w:pStyle w:val="ParagraphStyle"/>
              <w:rPr>
                <w:rStyle w:val="Normaltext"/>
              </w:rPr>
            </w:pPr>
            <w:r>
              <w:rPr>
                <w:rStyle w:val="Normaltext"/>
              </w:rPr>
              <w:t>Valor Total</w:t>
            </w:r>
          </w:p>
        </w:tc>
      </w:tr>
      <w:tr w:rsidR="005E6C27" w:rsidTr="0085629E">
        <w:tc>
          <w:tcPr>
            <w:tcW w:w="424" w:type="dxa"/>
          </w:tcPr>
          <w:p w:rsidR="005E6C27" w:rsidRDefault="005E6C27" w:rsidP="00026E77">
            <w:pPr>
              <w:pStyle w:val="ParagraphStyle"/>
              <w:rPr>
                <w:rStyle w:val="Normaltext"/>
              </w:rPr>
            </w:pPr>
            <w:r>
              <w:rPr>
                <w:rStyle w:val="Normaltext"/>
              </w:rPr>
              <w:t>1</w:t>
            </w:r>
          </w:p>
        </w:tc>
        <w:tc>
          <w:tcPr>
            <w:tcW w:w="4947" w:type="dxa"/>
          </w:tcPr>
          <w:p w:rsidR="005E6C27" w:rsidRDefault="00026E77" w:rsidP="00026E77">
            <w:pPr>
              <w:pStyle w:val="ParagraphStyle"/>
              <w:rPr>
                <w:rStyle w:val="Normaltext"/>
              </w:rPr>
            </w:pPr>
            <w:r>
              <w:rPr>
                <w:rStyle w:val="Normaltext"/>
              </w:rPr>
              <w:t xml:space="preserve">PUBLICAÇÃO </w:t>
            </w:r>
            <w:r w:rsidR="005E6C27">
              <w:rPr>
                <w:rStyle w:val="Normaltext"/>
              </w:rPr>
              <w:t>JORNAL DIARIO GRANDE CIRCULAÇÃO.</w:t>
            </w:r>
          </w:p>
          <w:p w:rsidR="005E6C27" w:rsidRDefault="005E6C27" w:rsidP="00026E77">
            <w:pPr>
              <w:pStyle w:val="ParagraphStyle"/>
              <w:rPr>
                <w:rStyle w:val="Normaltext"/>
              </w:rPr>
            </w:pPr>
            <w:r>
              <w:rPr>
                <w:rStyle w:val="Normaltext"/>
              </w:rPr>
              <w:t>Prestação de serviços de publicação de avisos, editais, convocações, extratos e similares (meio   digital), em jornal diário de grande circulação, formato padrão: 2 col x 4 cm.</w:t>
            </w:r>
          </w:p>
          <w:p w:rsidR="005E6C27" w:rsidRDefault="005E6C27" w:rsidP="00026E77">
            <w:pPr>
              <w:pStyle w:val="ParagraphStyle"/>
              <w:rPr>
                <w:rStyle w:val="Normaltext"/>
              </w:rPr>
            </w:pPr>
            <w:r>
              <w:rPr>
                <w:rStyle w:val="Normaltext"/>
              </w:rPr>
              <w:t xml:space="preserve">Fonte: corpo legível, devendo o tipo de letra ser, no mínimo, de corpo 8 (oito) e o entrelinhas 9 (nove), sem serifa. </w:t>
            </w:r>
          </w:p>
          <w:p w:rsidR="005E6C27" w:rsidRDefault="005E6C27" w:rsidP="00026E77">
            <w:pPr>
              <w:pStyle w:val="ParagraphStyle"/>
              <w:rPr>
                <w:rStyle w:val="Normaltext"/>
              </w:rPr>
            </w:pPr>
            <w:r>
              <w:rPr>
                <w:rStyle w:val="Normaltext"/>
              </w:rPr>
              <w:t>O título dessas publicações deve ser do tipo</w:t>
            </w:r>
            <w:r w:rsidR="00026E77">
              <w:rPr>
                <w:rStyle w:val="Normaltext"/>
              </w:rPr>
              <w:t xml:space="preserve"> </w:t>
            </w:r>
            <w:r>
              <w:rPr>
                <w:rStyle w:val="Normaltext"/>
              </w:rPr>
              <w:t>10</w:t>
            </w:r>
            <w:r w:rsidR="00026E77">
              <w:rPr>
                <w:rStyle w:val="Normaltext"/>
              </w:rPr>
              <w:t xml:space="preserve"> (dez), </w:t>
            </w:r>
            <w:r>
              <w:rPr>
                <w:rStyle w:val="Normaltext"/>
              </w:rPr>
              <w:t xml:space="preserve">sem serifa. </w:t>
            </w:r>
          </w:p>
          <w:p w:rsidR="005E6C27" w:rsidRDefault="005E6C27" w:rsidP="00026E77">
            <w:pPr>
              <w:pStyle w:val="ParagraphStyle"/>
              <w:rPr>
                <w:rStyle w:val="Normaltext"/>
              </w:rPr>
            </w:pPr>
            <w:r>
              <w:rPr>
                <w:rStyle w:val="Normaltext"/>
              </w:rPr>
              <w:t>Cor: preto e branco.</w:t>
            </w:r>
          </w:p>
        </w:tc>
        <w:tc>
          <w:tcPr>
            <w:tcW w:w="849" w:type="dxa"/>
          </w:tcPr>
          <w:p w:rsidR="005E6C27" w:rsidRDefault="005E6C27" w:rsidP="00026E77">
            <w:pPr>
              <w:pStyle w:val="ParagraphStyle"/>
              <w:rPr>
                <w:rStyle w:val="Normaltext"/>
              </w:rPr>
            </w:pPr>
            <w:r>
              <w:rPr>
                <w:rStyle w:val="Normaltext"/>
              </w:rPr>
              <w:t>1800</w:t>
            </w:r>
          </w:p>
        </w:tc>
        <w:tc>
          <w:tcPr>
            <w:tcW w:w="704" w:type="dxa"/>
          </w:tcPr>
          <w:p w:rsidR="005E6C27" w:rsidRDefault="005E6C27" w:rsidP="00026E77">
            <w:pPr>
              <w:pStyle w:val="ParagraphStyle"/>
              <w:rPr>
                <w:rStyle w:val="Normaltext"/>
              </w:rPr>
            </w:pPr>
            <w:r>
              <w:rPr>
                <w:rStyle w:val="Normaltext"/>
              </w:rPr>
              <w:t>CM</w:t>
            </w:r>
          </w:p>
        </w:tc>
        <w:tc>
          <w:tcPr>
            <w:tcW w:w="707" w:type="dxa"/>
          </w:tcPr>
          <w:p w:rsidR="005E6C27" w:rsidRDefault="005E6C27" w:rsidP="00026E77">
            <w:pPr>
              <w:pStyle w:val="ParagraphStyle"/>
              <w:rPr>
                <w:rStyle w:val="Normaltext"/>
              </w:rPr>
            </w:pPr>
          </w:p>
        </w:tc>
        <w:tc>
          <w:tcPr>
            <w:tcW w:w="989" w:type="dxa"/>
          </w:tcPr>
          <w:p w:rsidR="005E6C27" w:rsidRDefault="005E6C27" w:rsidP="00026E77">
            <w:pPr>
              <w:pStyle w:val="Right"/>
              <w:rPr>
                <w:rStyle w:val="Normaltext"/>
              </w:rPr>
            </w:pPr>
            <w:r>
              <w:rPr>
                <w:rStyle w:val="Normaltext"/>
              </w:rPr>
              <w:t>23,26</w:t>
            </w:r>
          </w:p>
        </w:tc>
        <w:tc>
          <w:tcPr>
            <w:tcW w:w="990" w:type="dxa"/>
          </w:tcPr>
          <w:p w:rsidR="005E6C27" w:rsidRDefault="005E6C27" w:rsidP="00026E77">
            <w:pPr>
              <w:pStyle w:val="Right"/>
              <w:rPr>
                <w:rStyle w:val="Normaltext"/>
              </w:rPr>
            </w:pPr>
            <w:r>
              <w:rPr>
                <w:rStyle w:val="Normaltext"/>
              </w:rPr>
              <w:t>41.868,00</w:t>
            </w:r>
          </w:p>
        </w:tc>
      </w:tr>
      <w:tr w:rsidR="005E6C27" w:rsidTr="0085629E">
        <w:tc>
          <w:tcPr>
            <w:tcW w:w="424" w:type="dxa"/>
          </w:tcPr>
          <w:p w:rsidR="005E6C27" w:rsidRDefault="005E6C27" w:rsidP="00026E77">
            <w:pPr>
              <w:pStyle w:val="ParagraphStyle"/>
              <w:rPr>
                <w:rStyle w:val="Normaltext"/>
              </w:rPr>
            </w:pPr>
            <w:r>
              <w:rPr>
                <w:rStyle w:val="Normaltext"/>
              </w:rPr>
              <w:t>2</w:t>
            </w:r>
          </w:p>
        </w:tc>
        <w:tc>
          <w:tcPr>
            <w:tcW w:w="4947" w:type="dxa"/>
          </w:tcPr>
          <w:p w:rsidR="005E6C27" w:rsidRDefault="005E6C27" w:rsidP="00026E77">
            <w:pPr>
              <w:pStyle w:val="ParagraphStyle"/>
              <w:rPr>
                <w:rStyle w:val="Normaltext"/>
              </w:rPr>
            </w:pPr>
            <w:r>
              <w:rPr>
                <w:rStyle w:val="Normaltext"/>
              </w:rPr>
              <w:t>SERVIÇOS DE PUBLICAÇÃO II</w:t>
            </w:r>
          </w:p>
          <w:p w:rsidR="005E6C27" w:rsidRDefault="005E6C27" w:rsidP="00026E77">
            <w:pPr>
              <w:pStyle w:val="ParagraphStyle"/>
              <w:rPr>
                <w:rStyle w:val="Normaltext"/>
              </w:rPr>
            </w:pPr>
            <w:r>
              <w:rPr>
                <w:rStyle w:val="Normaltext"/>
              </w:rPr>
              <w:t>Prestação de serviços de publicação de avisos, editais, extratos e similares (meio   digital), em Diário Oficial da União, f</w:t>
            </w:r>
            <w:r w:rsidR="00026E77">
              <w:rPr>
                <w:rStyle w:val="Normaltext"/>
              </w:rPr>
              <w:t>ormato padrão: de acordo com a U</w:t>
            </w:r>
            <w:r>
              <w:rPr>
                <w:rStyle w:val="Normaltext"/>
              </w:rPr>
              <w:t>nião</w:t>
            </w:r>
            <w:r w:rsidR="00026E77">
              <w:rPr>
                <w:rStyle w:val="Normaltext"/>
              </w:rPr>
              <w:t>.</w:t>
            </w:r>
          </w:p>
        </w:tc>
        <w:tc>
          <w:tcPr>
            <w:tcW w:w="849" w:type="dxa"/>
          </w:tcPr>
          <w:p w:rsidR="005E6C27" w:rsidRDefault="005E6C27" w:rsidP="00026E77">
            <w:pPr>
              <w:pStyle w:val="ParagraphStyle"/>
              <w:rPr>
                <w:rStyle w:val="Normaltext"/>
              </w:rPr>
            </w:pPr>
            <w:r>
              <w:rPr>
                <w:rStyle w:val="Normaltext"/>
              </w:rPr>
              <w:t>150</w:t>
            </w:r>
          </w:p>
        </w:tc>
        <w:tc>
          <w:tcPr>
            <w:tcW w:w="704" w:type="dxa"/>
          </w:tcPr>
          <w:p w:rsidR="005E6C27" w:rsidRDefault="005E6C27" w:rsidP="00026E77">
            <w:pPr>
              <w:pStyle w:val="ParagraphStyle"/>
              <w:rPr>
                <w:rStyle w:val="Normaltext"/>
              </w:rPr>
            </w:pPr>
            <w:r>
              <w:rPr>
                <w:rStyle w:val="Normaltext"/>
              </w:rPr>
              <w:t>CM</w:t>
            </w:r>
          </w:p>
        </w:tc>
        <w:tc>
          <w:tcPr>
            <w:tcW w:w="707" w:type="dxa"/>
          </w:tcPr>
          <w:p w:rsidR="005E6C27" w:rsidRDefault="005E6C27" w:rsidP="00026E77">
            <w:pPr>
              <w:pStyle w:val="ParagraphStyle"/>
              <w:rPr>
                <w:rStyle w:val="Normaltext"/>
              </w:rPr>
            </w:pPr>
          </w:p>
        </w:tc>
        <w:tc>
          <w:tcPr>
            <w:tcW w:w="989" w:type="dxa"/>
          </w:tcPr>
          <w:p w:rsidR="005E6C27" w:rsidRDefault="005E6C27" w:rsidP="00026E77">
            <w:pPr>
              <w:pStyle w:val="Right"/>
              <w:rPr>
                <w:rStyle w:val="Normaltext"/>
              </w:rPr>
            </w:pPr>
            <w:r>
              <w:rPr>
                <w:rStyle w:val="Normaltext"/>
              </w:rPr>
              <w:t>68,69</w:t>
            </w:r>
          </w:p>
        </w:tc>
        <w:tc>
          <w:tcPr>
            <w:tcW w:w="990" w:type="dxa"/>
          </w:tcPr>
          <w:p w:rsidR="005E6C27" w:rsidRDefault="005E6C27" w:rsidP="00026E77">
            <w:pPr>
              <w:pStyle w:val="Right"/>
              <w:rPr>
                <w:rStyle w:val="Normaltext"/>
              </w:rPr>
            </w:pPr>
            <w:r>
              <w:rPr>
                <w:rStyle w:val="Normaltext"/>
              </w:rPr>
              <w:t>10.303,50</w:t>
            </w:r>
          </w:p>
        </w:tc>
      </w:tr>
    </w:tbl>
    <w:p w:rsidR="005E6C27" w:rsidRPr="005E6C27" w:rsidRDefault="005E6C27" w:rsidP="005E6C27">
      <w:pPr>
        <w:tabs>
          <w:tab w:val="left" w:pos="1649"/>
        </w:tabs>
        <w:spacing w:line="244" w:lineRule="auto"/>
        <w:ind w:left="331" w:right="988"/>
        <w:rPr>
          <w:sz w:val="24"/>
        </w:rPr>
      </w:pPr>
    </w:p>
    <w:p w:rsidR="00A07B86" w:rsidRDefault="00DA2D2D" w:rsidP="00E676C4">
      <w:pPr>
        <w:pStyle w:val="PargrafodaLista"/>
        <w:numPr>
          <w:ilvl w:val="2"/>
          <w:numId w:val="39"/>
        </w:numPr>
        <w:tabs>
          <w:tab w:val="left" w:pos="1649"/>
        </w:tabs>
        <w:spacing w:line="244" w:lineRule="auto"/>
        <w:ind w:right="988" w:firstLine="0"/>
        <w:rPr>
          <w:sz w:val="24"/>
        </w:rPr>
      </w:pPr>
      <w:r>
        <w:rPr>
          <w:sz w:val="24"/>
        </w:rPr>
        <w:t>Havendo</w:t>
      </w:r>
      <w:r>
        <w:rPr>
          <w:spacing w:val="-12"/>
          <w:sz w:val="24"/>
        </w:rPr>
        <w:t xml:space="preserve"> </w:t>
      </w:r>
      <w:r>
        <w:rPr>
          <w:sz w:val="24"/>
        </w:rPr>
        <w:t>mais</w:t>
      </w:r>
      <w:r>
        <w:rPr>
          <w:spacing w:val="-12"/>
          <w:sz w:val="24"/>
        </w:rPr>
        <w:t xml:space="preserve"> </w:t>
      </w:r>
      <w:r>
        <w:rPr>
          <w:sz w:val="24"/>
        </w:rPr>
        <w:t>de</w:t>
      </w:r>
      <w:r>
        <w:rPr>
          <w:spacing w:val="-10"/>
          <w:sz w:val="24"/>
        </w:rPr>
        <w:t xml:space="preserve"> </w:t>
      </w:r>
      <w:r>
        <w:rPr>
          <w:sz w:val="24"/>
        </w:rPr>
        <w:t>um</w:t>
      </w:r>
      <w:r>
        <w:rPr>
          <w:spacing w:val="-8"/>
          <w:sz w:val="24"/>
        </w:rPr>
        <w:t xml:space="preserve"> </w:t>
      </w:r>
      <w:r>
        <w:rPr>
          <w:sz w:val="24"/>
        </w:rPr>
        <w:t>item</w:t>
      </w:r>
      <w:r>
        <w:rPr>
          <w:spacing w:val="-10"/>
          <w:sz w:val="24"/>
        </w:rPr>
        <w:t xml:space="preserve"> </w:t>
      </w:r>
      <w:r>
        <w:rPr>
          <w:sz w:val="24"/>
        </w:rPr>
        <w:t>ou</w:t>
      </w:r>
      <w:r>
        <w:rPr>
          <w:spacing w:val="-10"/>
          <w:sz w:val="24"/>
        </w:rPr>
        <w:t xml:space="preserve"> </w:t>
      </w:r>
      <w:r>
        <w:rPr>
          <w:sz w:val="24"/>
        </w:rPr>
        <w:t>lote</w:t>
      </w:r>
      <w:r>
        <w:rPr>
          <w:spacing w:val="-10"/>
          <w:sz w:val="24"/>
        </w:rPr>
        <w:t xml:space="preserve"> </w:t>
      </w:r>
      <w:r>
        <w:rPr>
          <w:sz w:val="24"/>
        </w:rPr>
        <w:t>faculta-se</w:t>
      </w:r>
      <w:r>
        <w:rPr>
          <w:spacing w:val="-10"/>
          <w:sz w:val="24"/>
        </w:rPr>
        <w:t xml:space="preserve"> </w:t>
      </w:r>
      <w:r>
        <w:rPr>
          <w:sz w:val="24"/>
        </w:rPr>
        <w:t>ao</w:t>
      </w:r>
      <w:r>
        <w:rPr>
          <w:spacing w:val="-10"/>
          <w:sz w:val="24"/>
        </w:rPr>
        <w:t xml:space="preserve"> </w:t>
      </w:r>
      <w:r>
        <w:rPr>
          <w:sz w:val="24"/>
        </w:rPr>
        <w:t>fornecedor</w:t>
      </w:r>
      <w:r>
        <w:rPr>
          <w:spacing w:val="-12"/>
          <w:sz w:val="24"/>
        </w:rPr>
        <w:t xml:space="preserve"> </w:t>
      </w:r>
      <w:r>
        <w:rPr>
          <w:sz w:val="24"/>
        </w:rPr>
        <w:t>a</w:t>
      </w:r>
      <w:r>
        <w:rPr>
          <w:spacing w:val="-12"/>
          <w:sz w:val="24"/>
        </w:rPr>
        <w:t xml:space="preserve"> </w:t>
      </w:r>
      <w:r>
        <w:rPr>
          <w:sz w:val="24"/>
        </w:rPr>
        <w:t>participação</w:t>
      </w:r>
      <w:r>
        <w:rPr>
          <w:spacing w:val="-10"/>
          <w:sz w:val="24"/>
        </w:rPr>
        <w:t xml:space="preserve"> </w:t>
      </w:r>
      <w:r>
        <w:rPr>
          <w:sz w:val="24"/>
        </w:rPr>
        <w:t>em</w:t>
      </w:r>
      <w:r>
        <w:rPr>
          <w:spacing w:val="-8"/>
          <w:sz w:val="24"/>
        </w:rPr>
        <w:t xml:space="preserve"> </w:t>
      </w:r>
      <w:r>
        <w:rPr>
          <w:sz w:val="24"/>
        </w:rPr>
        <w:t>quantos forem</w:t>
      </w:r>
      <w:r>
        <w:rPr>
          <w:spacing w:val="-7"/>
          <w:sz w:val="24"/>
        </w:rPr>
        <w:t xml:space="preserve"> </w:t>
      </w:r>
      <w:r>
        <w:rPr>
          <w:sz w:val="24"/>
        </w:rPr>
        <w:t>de</w:t>
      </w:r>
      <w:r>
        <w:rPr>
          <w:spacing w:val="-8"/>
          <w:sz w:val="24"/>
        </w:rPr>
        <w:t xml:space="preserve"> </w:t>
      </w:r>
      <w:r>
        <w:rPr>
          <w:sz w:val="24"/>
        </w:rPr>
        <w:t>seu</w:t>
      </w:r>
      <w:r>
        <w:rPr>
          <w:spacing w:val="-7"/>
          <w:sz w:val="24"/>
        </w:rPr>
        <w:t xml:space="preserve"> </w:t>
      </w:r>
      <w:r>
        <w:rPr>
          <w:sz w:val="24"/>
        </w:rPr>
        <w:t>interesse.</w:t>
      </w:r>
      <w:r>
        <w:rPr>
          <w:spacing w:val="-8"/>
          <w:sz w:val="24"/>
        </w:rPr>
        <w:t xml:space="preserve"> </w:t>
      </w:r>
      <w:r>
        <w:rPr>
          <w:sz w:val="24"/>
        </w:rPr>
        <w:t>Entretanto,</w:t>
      </w:r>
      <w:r>
        <w:rPr>
          <w:spacing w:val="-9"/>
          <w:sz w:val="24"/>
        </w:rPr>
        <w:t xml:space="preserve"> </w:t>
      </w:r>
      <w:r>
        <w:rPr>
          <w:sz w:val="24"/>
        </w:rPr>
        <w:t>optando-se</w:t>
      </w:r>
      <w:r>
        <w:rPr>
          <w:spacing w:val="-7"/>
          <w:sz w:val="24"/>
        </w:rPr>
        <w:t xml:space="preserve"> </w:t>
      </w:r>
      <w:r>
        <w:rPr>
          <w:sz w:val="24"/>
        </w:rPr>
        <w:t>por</w:t>
      </w:r>
      <w:r>
        <w:rPr>
          <w:spacing w:val="-8"/>
          <w:sz w:val="24"/>
        </w:rPr>
        <w:t xml:space="preserve"> </w:t>
      </w:r>
      <w:r>
        <w:rPr>
          <w:sz w:val="24"/>
        </w:rPr>
        <w:t>participar</w:t>
      </w:r>
      <w:r>
        <w:rPr>
          <w:spacing w:val="-7"/>
          <w:sz w:val="24"/>
        </w:rPr>
        <w:t xml:space="preserve"> </w:t>
      </w:r>
      <w:r>
        <w:rPr>
          <w:sz w:val="24"/>
        </w:rPr>
        <w:t>de</w:t>
      </w:r>
      <w:r>
        <w:rPr>
          <w:spacing w:val="-7"/>
          <w:sz w:val="24"/>
        </w:rPr>
        <w:t xml:space="preserve"> </w:t>
      </w:r>
      <w:r>
        <w:rPr>
          <w:sz w:val="24"/>
        </w:rPr>
        <w:t>um</w:t>
      </w:r>
      <w:r>
        <w:rPr>
          <w:spacing w:val="-8"/>
          <w:sz w:val="24"/>
        </w:rPr>
        <w:t xml:space="preserve"> </w:t>
      </w:r>
      <w:r>
        <w:rPr>
          <w:sz w:val="24"/>
        </w:rPr>
        <w:t>lote,</w:t>
      </w:r>
      <w:r>
        <w:rPr>
          <w:spacing w:val="-7"/>
          <w:sz w:val="24"/>
        </w:rPr>
        <w:t xml:space="preserve"> </w:t>
      </w:r>
      <w:r>
        <w:rPr>
          <w:sz w:val="24"/>
        </w:rPr>
        <w:t>deve</w:t>
      </w:r>
      <w:r>
        <w:rPr>
          <w:spacing w:val="-10"/>
          <w:sz w:val="24"/>
        </w:rPr>
        <w:t xml:space="preserve"> </w:t>
      </w:r>
      <w:r>
        <w:rPr>
          <w:sz w:val="24"/>
        </w:rPr>
        <w:t>o</w:t>
      </w:r>
      <w:r>
        <w:rPr>
          <w:spacing w:val="-10"/>
          <w:sz w:val="24"/>
        </w:rPr>
        <w:t xml:space="preserve"> </w:t>
      </w:r>
      <w:r>
        <w:rPr>
          <w:sz w:val="24"/>
        </w:rPr>
        <w:t>fornecedor enviar proposta para todos os itens que o compõem.</w:t>
      </w:r>
    </w:p>
    <w:p w:rsidR="005E6C27" w:rsidRPr="00026E77" w:rsidRDefault="00DA2D2D" w:rsidP="00026E77">
      <w:pPr>
        <w:pStyle w:val="PargrafodaLista"/>
        <w:numPr>
          <w:ilvl w:val="1"/>
          <w:numId w:val="39"/>
        </w:numPr>
        <w:tabs>
          <w:tab w:val="left" w:pos="1504"/>
        </w:tabs>
        <w:spacing w:before="269" w:line="244" w:lineRule="auto"/>
        <w:ind w:right="989" w:firstLine="0"/>
        <w:rPr>
          <w:sz w:val="24"/>
        </w:rPr>
      </w:pPr>
      <w:r>
        <w:rPr>
          <w:sz w:val="24"/>
        </w:rPr>
        <w:t xml:space="preserve">O critério de julgamento adotado será o </w:t>
      </w:r>
      <w:r>
        <w:rPr>
          <w:rFonts w:ascii="Arial" w:hAnsi="Arial"/>
          <w:b/>
          <w:sz w:val="24"/>
        </w:rPr>
        <w:t xml:space="preserve">menor preço, </w:t>
      </w:r>
      <w:r>
        <w:rPr>
          <w:sz w:val="24"/>
        </w:rPr>
        <w:t xml:space="preserve">observadas as exigências contidas neste Aviso de Contratação Direta e seus Anexos quanto às especificações do </w:t>
      </w:r>
      <w:r>
        <w:rPr>
          <w:spacing w:val="-2"/>
          <w:sz w:val="24"/>
        </w:rPr>
        <w:t>objeto.</w:t>
      </w:r>
    </w:p>
    <w:p w:rsidR="00A07B86" w:rsidRDefault="00DA2D2D">
      <w:pPr>
        <w:pStyle w:val="Ttulo1"/>
        <w:spacing w:before="268"/>
        <w:ind w:right="2037"/>
        <w:rPr>
          <w:spacing w:val="-2"/>
        </w:rPr>
      </w:pPr>
      <w:r>
        <w:lastRenderedPageBreak/>
        <w:t>II</w:t>
      </w:r>
      <w:r>
        <w:rPr>
          <w:spacing w:val="-1"/>
        </w:rPr>
        <w:t xml:space="preserve"> </w:t>
      </w:r>
      <w:r>
        <w:t>- PARTICIPAÇÃO</w:t>
      </w:r>
      <w:r>
        <w:rPr>
          <w:spacing w:val="1"/>
        </w:rPr>
        <w:t xml:space="preserve"> </w:t>
      </w:r>
      <w:r>
        <w:t>NA</w:t>
      </w:r>
      <w:r>
        <w:rPr>
          <w:spacing w:val="-4"/>
        </w:rPr>
        <w:t xml:space="preserve"> </w:t>
      </w:r>
      <w:r>
        <w:t>DISPENSA</w:t>
      </w:r>
      <w:r>
        <w:rPr>
          <w:spacing w:val="-3"/>
        </w:rPr>
        <w:t xml:space="preserve"> </w:t>
      </w:r>
      <w:r>
        <w:rPr>
          <w:spacing w:val="-2"/>
        </w:rPr>
        <w:t>ELETRÔNICA</w:t>
      </w:r>
    </w:p>
    <w:p w:rsidR="003E03D0" w:rsidRDefault="003E03D0">
      <w:pPr>
        <w:pStyle w:val="Ttulo1"/>
        <w:spacing w:before="268"/>
        <w:ind w:right="2037"/>
        <w:rPr>
          <w:spacing w:val="-2"/>
        </w:rPr>
      </w:pPr>
    </w:p>
    <w:p w:rsidR="003E03D0" w:rsidRPr="003E03D0" w:rsidRDefault="003E03D0" w:rsidP="003E03D0">
      <w:pPr>
        <w:pStyle w:val="PADRO"/>
        <w:widowControl/>
        <w:tabs>
          <w:tab w:val="left" w:pos="284"/>
        </w:tabs>
        <w:ind w:left="993" w:right="996" w:firstLine="0"/>
        <w:rPr>
          <w:rFonts w:ascii="Arial" w:hAnsi="Arial" w:cs="Arial"/>
          <w:sz w:val="24"/>
        </w:rPr>
      </w:pPr>
      <w:r w:rsidRPr="003E03D0">
        <w:rPr>
          <w:rFonts w:ascii="Arial" w:hAnsi="Arial" w:cs="Arial"/>
          <w:sz w:val="24"/>
        </w:rPr>
        <w:t xml:space="preserve">2.1. A participação na presente dispensa eletrônica se dará mediante </w:t>
      </w:r>
      <w:r w:rsidRPr="003E03D0">
        <w:rPr>
          <w:rFonts w:ascii="Arial" w:hAnsi="Arial" w:cs="Arial"/>
          <w:bCs/>
          <w:sz w:val="24"/>
        </w:rPr>
        <w:t>Sistema de Dispensa Eletrônica</w:t>
      </w:r>
      <w:r w:rsidRPr="003E03D0">
        <w:rPr>
          <w:rFonts w:ascii="Arial" w:hAnsi="Arial" w:cs="Arial"/>
          <w:sz w:val="24"/>
        </w:rPr>
        <w:t xml:space="preserve"> integrante do</w:t>
      </w:r>
      <w:bookmarkStart w:id="0" w:name="_Hlk139636941"/>
      <w:r w:rsidRPr="003E03D0">
        <w:rPr>
          <w:rFonts w:ascii="Arial" w:hAnsi="Arial" w:cs="Arial"/>
          <w:sz w:val="24"/>
        </w:rPr>
        <w:t xml:space="preserve"> AMM LICITA</w:t>
      </w:r>
      <w:bookmarkEnd w:id="0"/>
      <w:r w:rsidRPr="003E03D0">
        <w:rPr>
          <w:rFonts w:ascii="Arial" w:hAnsi="Arial" w:cs="Arial"/>
          <w:sz w:val="24"/>
        </w:rPr>
        <w:t xml:space="preserve">, disponível no </w:t>
      </w:r>
      <w:r w:rsidRPr="003E03D0">
        <w:rPr>
          <w:rFonts w:ascii="Arial" w:hAnsi="Arial" w:cs="Arial"/>
          <w:bCs/>
          <w:sz w:val="24"/>
        </w:rPr>
        <w:t>endereço eletrônico</w:t>
      </w:r>
      <w:bookmarkStart w:id="1" w:name="_Hlk139891304"/>
      <w:r w:rsidRPr="003E03D0">
        <w:rPr>
          <w:rFonts w:ascii="Arial" w:hAnsi="Arial" w:cs="Arial"/>
          <w:sz w:val="24"/>
        </w:rPr>
        <w:t xml:space="preserve">: </w:t>
      </w:r>
      <w:hyperlink r:id="rId9" w:history="1">
        <w:r w:rsidRPr="003E03D0">
          <w:rPr>
            <w:rStyle w:val="Hyperlink"/>
            <w:rFonts w:ascii="Arial" w:hAnsi="Arial" w:cs="Arial"/>
            <w:sz w:val="24"/>
          </w:rPr>
          <w:t>www.ammlicita.org.br</w:t>
        </w:r>
      </w:hyperlink>
      <w:bookmarkEnd w:id="1"/>
    </w:p>
    <w:p w:rsidR="008E6B1A" w:rsidRPr="008E6B1A" w:rsidRDefault="008E6B1A" w:rsidP="003E03D0">
      <w:pPr>
        <w:pStyle w:val="PADRO"/>
        <w:keepNext w:val="0"/>
        <w:widowControl/>
        <w:shd w:val="clear" w:color="auto" w:fill="auto"/>
        <w:tabs>
          <w:tab w:val="left" w:pos="142"/>
          <w:tab w:val="left" w:pos="284"/>
          <w:tab w:val="left" w:pos="426"/>
        </w:tabs>
        <w:spacing w:before="0" w:after="0" w:line="240" w:lineRule="auto"/>
        <w:ind w:left="993" w:right="996" w:firstLine="0"/>
        <w:rPr>
          <w:rFonts w:ascii="Arial" w:hAnsi="Arial" w:cs="Arial"/>
          <w:sz w:val="24"/>
        </w:rPr>
      </w:pPr>
    </w:p>
    <w:p w:rsidR="00ED16B2" w:rsidRPr="008E6B1A" w:rsidRDefault="00DA2D2D" w:rsidP="008E6B1A">
      <w:pPr>
        <w:pStyle w:val="PargrafodaLista"/>
        <w:numPr>
          <w:ilvl w:val="1"/>
          <w:numId w:val="43"/>
        </w:numPr>
        <w:tabs>
          <w:tab w:val="left" w:pos="1460"/>
        </w:tabs>
        <w:spacing w:before="86" w:line="244" w:lineRule="auto"/>
        <w:ind w:left="993" w:right="990" w:firstLine="0"/>
        <w:rPr>
          <w:sz w:val="24"/>
        </w:rPr>
      </w:pPr>
      <w:r w:rsidRPr="008E6B1A">
        <w:rPr>
          <w:sz w:val="24"/>
        </w:rPr>
        <w:t>Os</w:t>
      </w:r>
      <w:r w:rsidRPr="008E6B1A">
        <w:rPr>
          <w:spacing w:val="-3"/>
          <w:sz w:val="24"/>
        </w:rPr>
        <w:t xml:space="preserve"> </w:t>
      </w:r>
      <w:r w:rsidRPr="008E6B1A">
        <w:rPr>
          <w:sz w:val="24"/>
        </w:rPr>
        <w:t>fornecedores</w:t>
      </w:r>
      <w:r w:rsidRPr="008E6B1A">
        <w:rPr>
          <w:spacing w:val="-2"/>
          <w:sz w:val="24"/>
        </w:rPr>
        <w:t xml:space="preserve"> </w:t>
      </w:r>
      <w:r w:rsidRPr="008E6B1A">
        <w:rPr>
          <w:sz w:val="24"/>
        </w:rPr>
        <w:t>deverão atender</w:t>
      </w:r>
      <w:r w:rsidRPr="008E6B1A">
        <w:rPr>
          <w:spacing w:val="-2"/>
          <w:sz w:val="24"/>
        </w:rPr>
        <w:t xml:space="preserve"> </w:t>
      </w:r>
      <w:r w:rsidRPr="008E6B1A">
        <w:rPr>
          <w:sz w:val="24"/>
        </w:rPr>
        <w:t>aos</w:t>
      </w:r>
      <w:r w:rsidRPr="008E6B1A">
        <w:rPr>
          <w:spacing w:val="-2"/>
          <w:sz w:val="24"/>
        </w:rPr>
        <w:t xml:space="preserve"> </w:t>
      </w:r>
      <w:r w:rsidRPr="008E6B1A">
        <w:rPr>
          <w:sz w:val="24"/>
        </w:rPr>
        <w:t>procedimentos</w:t>
      </w:r>
      <w:r w:rsidRPr="008E6B1A">
        <w:rPr>
          <w:spacing w:val="-2"/>
          <w:sz w:val="24"/>
        </w:rPr>
        <w:t xml:space="preserve"> </w:t>
      </w:r>
      <w:r w:rsidRPr="008E6B1A">
        <w:rPr>
          <w:sz w:val="24"/>
        </w:rPr>
        <w:t>previstos</w:t>
      </w:r>
      <w:r w:rsidRPr="008E6B1A">
        <w:rPr>
          <w:spacing w:val="-1"/>
          <w:sz w:val="24"/>
        </w:rPr>
        <w:t xml:space="preserve"> </w:t>
      </w:r>
      <w:r w:rsidRPr="008E6B1A">
        <w:rPr>
          <w:sz w:val="24"/>
        </w:rPr>
        <w:t>no Manual</w:t>
      </w:r>
      <w:r w:rsidRPr="008E6B1A">
        <w:rPr>
          <w:spacing w:val="-3"/>
          <w:sz w:val="24"/>
        </w:rPr>
        <w:t xml:space="preserve"> </w:t>
      </w:r>
      <w:r w:rsidRPr="008E6B1A">
        <w:rPr>
          <w:sz w:val="24"/>
        </w:rPr>
        <w:t>do Sistema de</w:t>
      </w:r>
      <w:r w:rsidRPr="008E6B1A">
        <w:rPr>
          <w:spacing w:val="-10"/>
          <w:sz w:val="24"/>
        </w:rPr>
        <w:t xml:space="preserve"> </w:t>
      </w:r>
      <w:r w:rsidRPr="008E6B1A">
        <w:rPr>
          <w:sz w:val="24"/>
        </w:rPr>
        <w:t>Dispensa</w:t>
      </w:r>
      <w:r w:rsidRPr="008E6B1A">
        <w:rPr>
          <w:spacing w:val="-12"/>
          <w:sz w:val="24"/>
        </w:rPr>
        <w:t xml:space="preserve"> </w:t>
      </w:r>
      <w:r w:rsidRPr="008E6B1A">
        <w:rPr>
          <w:sz w:val="24"/>
        </w:rPr>
        <w:t>Eletrônica,</w:t>
      </w:r>
      <w:r w:rsidRPr="008E6B1A">
        <w:rPr>
          <w:spacing w:val="-12"/>
          <w:sz w:val="24"/>
        </w:rPr>
        <w:t xml:space="preserve"> </w:t>
      </w:r>
      <w:r w:rsidRPr="008E6B1A">
        <w:rPr>
          <w:sz w:val="24"/>
        </w:rPr>
        <w:t>disponí</w:t>
      </w:r>
      <w:bookmarkStart w:id="2" w:name="_GoBack"/>
      <w:bookmarkEnd w:id="2"/>
      <w:r w:rsidRPr="008E6B1A">
        <w:rPr>
          <w:sz w:val="24"/>
        </w:rPr>
        <w:t>vel</w:t>
      </w:r>
      <w:r w:rsidRPr="008E6B1A">
        <w:rPr>
          <w:spacing w:val="-12"/>
          <w:sz w:val="24"/>
        </w:rPr>
        <w:t xml:space="preserve"> </w:t>
      </w:r>
      <w:r w:rsidRPr="008E6B1A">
        <w:rPr>
          <w:sz w:val="24"/>
        </w:rPr>
        <w:t>no</w:t>
      </w:r>
      <w:r w:rsidRPr="008E6B1A">
        <w:rPr>
          <w:spacing w:val="-10"/>
          <w:sz w:val="24"/>
        </w:rPr>
        <w:t xml:space="preserve"> </w:t>
      </w:r>
      <w:r w:rsidRPr="008E6B1A">
        <w:rPr>
          <w:sz w:val="24"/>
        </w:rPr>
        <w:t>AMM</w:t>
      </w:r>
      <w:r w:rsidRPr="008E6B1A">
        <w:rPr>
          <w:spacing w:val="-14"/>
          <w:sz w:val="24"/>
        </w:rPr>
        <w:t xml:space="preserve"> </w:t>
      </w:r>
      <w:r w:rsidRPr="008E6B1A">
        <w:rPr>
          <w:sz w:val="24"/>
        </w:rPr>
        <w:t>LICITA</w:t>
      </w:r>
      <w:r w:rsidRPr="008E6B1A">
        <w:rPr>
          <w:spacing w:val="-12"/>
          <w:sz w:val="24"/>
        </w:rPr>
        <w:t xml:space="preserve"> </w:t>
      </w:r>
      <w:r w:rsidRPr="008E6B1A">
        <w:rPr>
          <w:sz w:val="24"/>
        </w:rPr>
        <w:t>(</w:t>
      </w:r>
      <w:hyperlink r:id="rId10">
        <w:r w:rsidRPr="008E6B1A">
          <w:rPr>
            <w:sz w:val="24"/>
          </w:rPr>
          <w:t>www.ammlicita.org.br),</w:t>
        </w:r>
      </w:hyperlink>
      <w:r w:rsidRPr="008E6B1A">
        <w:rPr>
          <w:spacing w:val="-14"/>
          <w:sz w:val="24"/>
        </w:rPr>
        <w:t xml:space="preserve"> </w:t>
      </w:r>
      <w:r w:rsidRPr="008E6B1A">
        <w:rPr>
          <w:sz w:val="24"/>
        </w:rPr>
        <w:t>para</w:t>
      </w:r>
      <w:r w:rsidRPr="008E6B1A">
        <w:rPr>
          <w:spacing w:val="-14"/>
          <w:sz w:val="24"/>
        </w:rPr>
        <w:t xml:space="preserve"> </w:t>
      </w:r>
      <w:r w:rsidRPr="008E6B1A">
        <w:rPr>
          <w:sz w:val="24"/>
        </w:rPr>
        <w:t>acesso</w:t>
      </w:r>
      <w:r w:rsidRPr="008E6B1A">
        <w:rPr>
          <w:spacing w:val="-12"/>
          <w:sz w:val="24"/>
        </w:rPr>
        <w:t xml:space="preserve"> </w:t>
      </w:r>
      <w:r w:rsidRPr="008E6B1A">
        <w:rPr>
          <w:sz w:val="24"/>
        </w:rPr>
        <w:t>ao sistema e operacionalização.</w:t>
      </w:r>
    </w:p>
    <w:p w:rsidR="00A07B86" w:rsidRDefault="00A07B86">
      <w:pPr>
        <w:pStyle w:val="Corpodetexto"/>
        <w:spacing w:before="1"/>
      </w:pPr>
    </w:p>
    <w:p w:rsidR="00A07B86" w:rsidRPr="008E6B1A" w:rsidRDefault="00DA2D2D" w:rsidP="008E6B1A">
      <w:pPr>
        <w:pStyle w:val="PargrafodaLista"/>
        <w:numPr>
          <w:ilvl w:val="2"/>
          <w:numId w:val="44"/>
        </w:numPr>
        <w:tabs>
          <w:tab w:val="left" w:pos="1673"/>
        </w:tabs>
        <w:spacing w:line="244" w:lineRule="auto"/>
        <w:ind w:right="988" w:hanging="33"/>
        <w:rPr>
          <w:sz w:val="24"/>
        </w:rPr>
      </w:pPr>
      <w:r w:rsidRPr="008E6B1A">
        <w:rPr>
          <w:sz w:val="24"/>
        </w:rPr>
        <w:t>O fornecedor é o responsável por qualquer transação efetuada diretamente ou por seu representante no Sistema de Dispensa Eletrônica, não cabendo ao provedor do Sistema</w:t>
      </w:r>
      <w:r w:rsidRPr="008E6B1A">
        <w:rPr>
          <w:spacing w:val="-6"/>
          <w:sz w:val="24"/>
        </w:rPr>
        <w:t xml:space="preserve"> </w:t>
      </w:r>
      <w:r w:rsidRPr="008E6B1A">
        <w:rPr>
          <w:sz w:val="24"/>
        </w:rPr>
        <w:t>ou</w:t>
      </w:r>
      <w:r w:rsidRPr="008E6B1A">
        <w:rPr>
          <w:spacing w:val="-5"/>
          <w:sz w:val="24"/>
        </w:rPr>
        <w:t xml:space="preserve"> </w:t>
      </w:r>
      <w:r w:rsidRPr="008E6B1A">
        <w:rPr>
          <w:sz w:val="24"/>
        </w:rPr>
        <w:t>ao</w:t>
      </w:r>
      <w:r w:rsidRPr="008E6B1A">
        <w:rPr>
          <w:spacing w:val="-3"/>
          <w:sz w:val="24"/>
        </w:rPr>
        <w:t xml:space="preserve"> </w:t>
      </w:r>
      <w:r w:rsidRPr="008E6B1A">
        <w:rPr>
          <w:sz w:val="24"/>
        </w:rPr>
        <w:t>órgão</w:t>
      </w:r>
      <w:r w:rsidRPr="008E6B1A">
        <w:rPr>
          <w:spacing w:val="-5"/>
          <w:sz w:val="24"/>
        </w:rPr>
        <w:t xml:space="preserve"> </w:t>
      </w:r>
      <w:r w:rsidRPr="008E6B1A">
        <w:rPr>
          <w:sz w:val="24"/>
        </w:rPr>
        <w:t>entidade</w:t>
      </w:r>
      <w:r w:rsidRPr="008E6B1A">
        <w:rPr>
          <w:spacing w:val="-3"/>
          <w:sz w:val="24"/>
        </w:rPr>
        <w:t xml:space="preserve"> </w:t>
      </w:r>
      <w:r w:rsidRPr="008E6B1A">
        <w:rPr>
          <w:sz w:val="24"/>
        </w:rPr>
        <w:t>promotor</w:t>
      </w:r>
      <w:r w:rsidRPr="008E6B1A">
        <w:rPr>
          <w:spacing w:val="-2"/>
          <w:sz w:val="24"/>
        </w:rPr>
        <w:t xml:space="preserve"> </w:t>
      </w:r>
      <w:r w:rsidRPr="008E6B1A">
        <w:rPr>
          <w:sz w:val="24"/>
        </w:rPr>
        <w:t>do</w:t>
      </w:r>
      <w:r w:rsidRPr="008E6B1A">
        <w:rPr>
          <w:spacing w:val="-3"/>
          <w:sz w:val="24"/>
        </w:rPr>
        <w:t xml:space="preserve"> </w:t>
      </w:r>
      <w:r w:rsidRPr="008E6B1A">
        <w:rPr>
          <w:sz w:val="24"/>
        </w:rPr>
        <w:t>procedimento</w:t>
      </w:r>
      <w:r w:rsidRPr="008E6B1A">
        <w:rPr>
          <w:spacing w:val="-5"/>
          <w:sz w:val="24"/>
        </w:rPr>
        <w:t xml:space="preserve"> </w:t>
      </w:r>
      <w:r w:rsidRPr="008E6B1A">
        <w:rPr>
          <w:sz w:val="24"/>
        </w:rPr>
        <w:t>a</w:t>
      </w:r>
      <w:r w:rsidRPr="008E6B1A">
        <w:rPr>
          <w:spacing w:val="-2"/>
          <w:sz w:val="24"/>
        </w:rPr>
        <w:t xml:space="preserve"> </w:t>
      </w:r>
      <w:r w:rsidRPr="008E6B1A">
        <w:rPr>
          <w:sz w:val="24"/>
        </w:rPr>
        <w:t>responsabilidade</w:t>
      </w:r>
      <w:r w:rsidRPr="008E6B1A">
        <w:rPr>
          <w:spacing w:val="-6"/>
          <w:sz w:val="24"/>
        </w:rPr>
        <w:t xml:space="preserve"> </w:t>
      </w:r>
      <w:r w:rsidRPr="008E6B1A">
        <w:rPr>
          <w:sz w:val="24"/>
        </w:rPr>
        <w:t>por</w:t>
      </w:r>
      <w:r w:rsidRPr="008E6B1A">
        <w:rPr>
          <w:spacing w:val="-4"/>
          <w:sz w:val="24"/>
        </w:rPr>
        <w:t xml:space="preserve"> </w:t>
      </w:r>
      <w:r w:rsidRPr="008E6B1A">
        <w:rPr>
          <w:sz w:val="24"/>
        </w:rPr>
        <w:t>eventuais danos decorrentes de uso indevido da senha, ainda que por terceiros não autorizados.</w:t>
      </w:r>
    </w:p>
    <w:p w:rsidR="00A07B86" w:rsidRDefault="00A07B86">
      <w:pPr>
        <w:pStyle w:val="Corpodetexto"/>
      </w:pPr>
    </w:p>
    <w:p w:rsidR="00A07B86" w:rsidRPr="008E6B1A" w:rsidRDefault="00DA2D2D" w:rsidP="008E6B1A">
      <w:pPr>
        <w:pStyle w:val="PargrafodaLista"/>
        <w:numPr>
          <w:ilvl w:val="1"/>
          <w:numId w:val="43"/>
        </w:numPr>
        <w:tabs>
          <w:tab w:val="left" w:pos="1460"/>
        </w:tabs>
        <w:ind w:hanging="247"/>
        <w:rPr>
          <w:sz w:val="24"/>
        </w:rPr>
      </w:pPr>
      <w:r w:rsidRPr="008E6B1A">
        <w:rPr>
          <w:sz w:val="24"/>
        </w:rPr>
        <w:t>Não poderão participar</w:t>
      </w:r>
      <w:r w:rsidRPr="008E6B1A">
        <w:rPr>
          <w:spacing w:val="-1"/>
          <w:sz w:val="24"/>
        </w:rPr>
        <w:t xml:space="preserve"> </w:t>
      </w:r>
      <w:r w:rsidRPr="008E6B1A">
        <w:rPr>
          <w:sz w:val="24"/>
        </w:rPr>
        <w:t>desta</w:t>
      </w:r>
      <w:r w:rsidRPr="008E6B1A">
        <w:rPr>
          <w:spacing w:val="1"/>
          <w:sz w:val="24"/>
        </w:rPr>
        <w:t xml:space="preserve"> </w:t>
      </w:r>
      <w:r w:rsidRPr="008E6B1A">
        <w:rPr>
          <w:sz w:val="24"/>
        </w:rPr>
        <w:t>dispensa os</w:t>
      </w:r>
      <w:r w:rsidRPr="008E6B1A">
        <w:rPr>
          <w:spacing w:val="1"/>
          <w:sz w:val="24"/>
        </w:rPr>
        <w:t xml:space="preserve"> </w:t>
      </w:r>
      <w:r w:rsidRPr="008E6B1A">
        <w:rPr>
          <w:spacing w:val="-2"/>
          <w:sz w:val="24"/>
        </w:rPr>
        <w:t>fornecedores:</w:t>
      </w:r>
    </w:p>
    <w:p w:rsidR="00A07B86" w:rsidRDefault="00A07B86">
      <w:pPr>
        <w:pStyle w:val="Corpodetexto"/>
        <w:spacing w:before="8"/>
      </w:pPr>
    </w:p>
    <w:p w:rsidR="00A07B86" w:rsidRDefault="00DA2D2D" w:rsidP="008E6B1A">
      <w:pPr>
        <w:pStyle w:val="PargrafodaLista"/>
        <w:numPr>
          <w:ilvl w:val="2"/>
          <w:numId w:val="43"/>
        </w:numPr>
        <w:tabs>
          <w:tab w:val="left" w:pos="1652"/>
        </w:tabs>
        <w:spacing w:before="1"/>
        <w:ind w:left="1652" w:hanging="661"/>
        <w:rPr>
          <w:sz w:val="24"/>
        </w:rPr>
      </w:pPr>
      <w:r>
        <w:rPr>
          <w:sz w:val="24"/>
        </w:rPr>
        <w:t>que</w:t>
      </w:r>
      <w:r>
        <w:rPr>
          <w:spacing w:val="-3"/>
          <w:sz w:val="24"/>
        </w:rPr>
        <w:t xml:space="preserve"> </w:t>
      </w:r>
      <w:r>
        <w:rPr>
          <w:sz w:val="24"/>
        </w:rPr>
        <w:t>não</w:t>
      </w:r>
      <w:r>
        <w:rPr>
          <w:spacing w:val="-9"/>
          <w:sz w:val="24"/>
        </w:rPr>
        <w:t xml:space="preserve"> </w:t>
      </w:r>
      <w:r>
        <w:rPr>
          <w:sz w:val="24"/>
        </w:rPr>
        <w:t>atendam</w:t>
      </w:r>
      <w:r>
        <w:rPr>
          <w:spacing w:val="-4"/>
          <w:sz w:val="24"/>
        </w:rPr>
        <w:t xml:space="preserve"> </w:t>
      </w:r>
      <w:r>
        <w:rPr>
          <w:sz w:val="24"/>
        </w:rPr>
        <w:t>às</w:t>
      </w:r>
      <w:r>
        <w:rPr>
          <w:spacing w:val="-4"/>
          <w:sz w:val="24"/>
        </w:rPr>
        <w:t xml:space="preserve"> </w:t>
      </w:r>
      <w:r>
        <w:rPr>
          <w:sz w:val="24"/>
        </w:rPr>
        <w:t>condições</w:t>
      </w:r>
      <w:r>
        <w:rPr>
          <w:spacing w:val="-5"/>
          <w:sz w:val="24"/>
        </w:rPr>
        <w:t xml:space="preserve"> </w:t>
      </w:r>
      <w:r>
        <w:rPr>
          <w:sz w:val="24"/>
        </w:rPr>
        <w:t>deste</w:t>
      </w:r>
      <w:r>
        <w:rPr>
          <w:spacing w:val="-5"/>
          <w:sz w:val="24"/>
        </w:rPr>
        <w:t xml:space="preserve"> </w:t>
      </w:r>
      <w:r>
        <w:rPr>
          <w:sz w:val="24"/>
        </w:rPr>
        <w:t>Aviso</w:t>
      </w:r>
      <w:r>
        <w:rPr>
          <w:spacing w:val="-6"/>
          <w:sz w:val="24"/>
        </w:rPr>
        <w:t xml:space="preserve"> </w:t>
      </w:r>
      <w:r>
        <w:rPr>
          <w:sz w:val="24"/>
        </w:rPr>
        <w:t>de</w:t>
      </w:r>
      <w:r>
        <w:rPr>
          <w:spacing w:val="-3"/>
          <w:sz w:val="24"/>
        </w:rPr>
        <w:t xml:space="preserve"> </w:t>
      </w:r>
      <w:r>
        <w:rPr>
          <w:sz w:val="24"/>
        </w:rPr>
        <w:t>Contratação</w:t>
      </w:r>
      <w:r>
        <w:rPr>
          <w:spacing w:val="-5"/>
          <w:sz w:val="24"/>
        </w:rPr>
        <w:t xml:space="preserve"> </w:t>
      </w:r>
      <w:r>
        <w:rPr>
          <w:sz w:val="24"/>
        </w:rPr>
        <w:t>Direta</w:t>
      </w:r>
      <w:r>
        <w:rPr>
          <w:spacing w:val="-5"/>
          <w:sz w:val="24"/>
        </w:rPr>
        <w:t xml:space="preserve"> </w:t>
      </w:r>
      <w:r>
        <w:rPr>
          <w:sz w:val="24"/>
        </w:rPr>
        <w:t>e</w:t>
      </w:r>
      <w:r>
        <w:rPr>
          <w:spacing w:val="-6"/>
          <w:sz w:val="24"/>
        </w:rPr>
        <w:t xml:space="preserve"> </w:t>
      </w:r>
      <w:r>
        <w:rPr>
          <w:sz w:val="24"/>
        </w:rPr>
        <w:t>seu(s)</w:t>
      </w:r>
      <w:r>
        <w:rPr>
          <w:spacing w:val="-8"/>
          <w:sz w:val="24"/>
        </w:rPr>
        <w:t xml:space="preserve"> </w:t>
      </w:r>
      <w:r>
        <w:rPr>
          <w:spacing w:val="-2"/>
          <w:sz w:val="24"/>
        </w:rPr>
        <w:t>anexo(s);</w:t>
      </w:r>
    </w:p>
    <w:p w:rsidR="00A07B86" w:rsidRDefault="00A07B86">
      <w:pPr>
        <w:pStyle w:val="Corpodetexto"/>
        <w:spacing w:before="8"/>
      </w:pPr>
    </w:p>
    <w:p w:rsidR="00A07B86" w:rsidRDefault="00DA2D2D" w:rsidP="008E6B1A">
      <w:pPr>
        <w:pStyle w:val="PargrafodaLista"/>
        <w:numPr>
          <w:ilvl w:val="2"/>
          <w:numId w:val="43"/>
        </w:numPr>
        <w:tabs>
          <w:tab w:val="left" w:pos="1664"/>
        </w:tabs>
        <w:spacing w:line="244" w:lineRule="auto"/>
        <w:ind w:left="993" w:right="992" w:firstLine="0"/>
        <w:rPr>
          <w:sz w:val="24"/>
        </w:rPr>
      </w:pPr>
      <w:r>
        <w:rPr>
          <w:sz w:val="24"/>
        </w:rPr>
        <w:t>estrangeiros que não tenham representação legal no Brasil com poderes expressos para receber citação e responder administrativa ou judicialmente;</w:t>
      </w:r>
    </w:p>
    <w:p w:rsidR="00A07B86" w:rsidRDefault="00A07B86">
      <w:pPr>
        <w:pStyle w:val="Corpodetexto"/>
        <w:spacing w:before="2"/>
      </w:pPr>
    </w:p>
    <w:p w:rsidR="00A07B86" w:rsidRDefault="00DA2D2D" w:rsidP="008E6B1A">
      <w:pPr>
        <w:pStyle w:val="PargrafodaLista"/>
        <w:numPr>
          <w:ilvl w:val="2"/>
          <w:numId w:val="43"/>
        </w:numPr>
        <w:tabs>
          <w:tab w:val="left" w:pos="1658"/>
        </w:tabs>
        <w:spacing w:before="1"/>
        <w:ind w:left="1658" w:hanging="667"/>
        <w:rPr>
          <w:sz w:val="24"/>
        </w:rPr>
      </w:pPr>
      <w:r>
        <w:rPr>
          <w:sz w:val="24"/>
        </w:rPr>
        <w:t>que</w:t>
      </w:r>
      <w:r>
        <w:rPr>
          <w:spacing w:val="4"/>
          <w:sz w:val="24"/>
        </w:rPr>
        <w:t xml:space="preserve"> </w:t>
      </w:r>
      <w:r>
        <w:rPr>
          <w:sz w:val="24"/>
        </w:rPr>
        <w:t>se enquadrem</w:t>
      </w:r>
      <w:r>
        <w:rPr>
          <w:spacing w:val="3"/>
          <w:sz w:val="24"/>
        </w:rPr>
        <w:t xml:space="preserve"> </w:t>
      </w:r>
      <w:r>
        <w:rPr>
          <w:sz w:val="24"/>
        </w:rPr>
        <w:t>nas</w:t>
      </w:r>
      <w:r>
        <w:rPr>
          <w:spacing w:val="1"/>
          <w:sz w:val="24"/>
        </w:rPr>
        <w:t xml:space="preserve"> </w:t>
      </w:r>
      <w:r>
        <w:rPr>
          <w:sz w:val="24"/>
        </w:rPr>
        <w:t xml:space="preserve">seguintes </w:t>
      </w:r>
      <w:r>
        <w:rPr>
          <w:spacing w:val="-2"/>
          <w:sz w:val="24"/>
        </w:rPr>
        <w:t>vedações:</w:t>
      </w:r>
    </w:p>
    <w:p w:rsidR="00A07B86" w:rsidRDefault="00A07B86">
      <w:pPr>
        <w:pStyle w:val="Corpodetexto"/>
        <w:spacing w:before="8"/>
      </w:pPr>
    </w:p>
    <w:p w:rsidR="00A07B86" w:rsidRDefault="00DA2D2D" w:rsidP="00E676C4">
      <w:pPr>
        <w:pStyle w:val="PargrafodaLista"/>
        <w:numPr>
          <w:ilvl w:val="0"/>
          <w:numId w:val="37"/>
        </w:numPr>
        <w:tabs>
          <w:tab w:val="left" w:pos="1417"/>
        </w:tabs>
        <w:spacing w:line="244" w:lineRule="auto"/>
        <w:ind w:right="990" w:firstLine="0"/>
        <w:rPr>
          <w:sz w:val="24"/>
        </w:rPr>
      </w:pPr>
      <w:r>
        <w:rPr>
          <w:sz w:val="24"/>
        </w:rPr>
        <w:t xml:space="preserve">autor do anteprojeto, do projeto básico ou do projeto executivo, pessoa física ou jurídica, quando a contratação versar sobre obra, serviços ou fornecimento de bens a ele </w:t>
      </w:r>
      <w:r>
        <w:rPr>
          <w:spacing w:val="-2"/>
          <w:sz w:val="24"/>
        </w:rPr>
        <w:t>relacionados;</w:t>
      </w:r>
    </w:p>
    <w:p w:rsidR="00A07B86" w:rsidRDefault="00A07B86">
      <w:pPr>
        <w:pStyle w:val="Corpodetexto"/>
        <w:spacing w:before="1"/>
      </w:pPr>
    </w:p>
    <w:p w:rsidR="00A07B86" w:rsidRDefault="00DA2D2D" w:rsidP="00E676C4">
      <w:pPr>
        <w:pStyle w:val="PargrafodaLista"/>
        <w:numPr>
          <w:ilvl w:val="0"/>
          <w:numId w:val="37"/>
        </w:numPr>
        <w:tabs>
          <w:tab w:val="left" w:pos="1417"/>
        </w:tabs>
        <w:spacing w:line="244" w:lineRule="auto"/>
        <w:ind w:right="988" w:firstLine="0"/>
        <w:rPr>
          <w:sz w:val="24"/>
        </w:rPr>
      </w:pPr>
      <w:r>
        <w:rPr>
          <w:sz w:val="24"/>
        </w:rPr>
        <w:t>empresa, isoladamente ou em consórcio, responsável pela elaboração do projeto básico ou do projeto executivo, ou empresa da qual o autor do projeto seja dirigente, gerente, controlador,</w:t>
      </w:r>
      <w:r>
        <w:rPr>
          <w:spacing w:val="-1"/>
          <w:sz w:val="24"/>
        </w:rPr>
        <w:t xml:space="preserve"> </w:t>
      </w:r>
      <w:r>
        <w:rPr>
          <w:sz w:val="24"/>
        </w:rPr>
        <w:t>acionista ou detentor de</w:t>
      </w:r>
      <w:r>
        <w:rPr>
          <w:spacing w:val="-1"/>
          <w:sz w:val="24"/>
        </w:rPr>
        <w:t xml:space="preserve"> </w:t>
      </w:r>
      <w:r>
        <w:rPr>
          <w:sz w:val="24"/>
        </w:rPr>
        <w:t>mais de 5% (cinco por cento)</w:t>
      </w:r>
      <w:r>
        <w:rPr>
          <w:spacing w:val="-1"/>
          <w:sz w:val="24"/>
        </w:rPr>
        <w:t xml:space="preserve"> </w:t>
      </w:r>
      <w:r>
        <w:rPr>
          <w:sz w:val="24"/>
        </w:rPr>
        <w:t>do capital com direito a voto, responsável técnico ou subcontratado, quando a contratação versar sobre obra, serviços ou fornecimento de bens a ela necessários;</w:t>
      </w:r>
    </w:p>
    <w:p w:rsidR="00A07B86" w:rsidRDefault="00DA2D2D" w:rsidP="00E676C4">
      <w:pPr>
        <w:pStyle w:val="PargrafodaLista"/>
        <w:numPr>
          <w:ilvl w:val="0"/>
          <w:numId w:val="37"/>
        </w:numPr>
        <w:tabs>
          <w:tab w:val="left" w:pos="1418"/>
        </w:tabs>
        <w:spacing w:before="271" w:line="244" w:lineRule="auto"/>
        <w:ind w:right="989" w:firstLine="0"/>
        <w:rPr>
          <w:sz w:val="24"/>
        </w:rPr>
      </w:pPr>
      <w:r>
        <w:rPr>
          <w:sz w:val="24"/>
        </w:rPr>
        <w:t>pessoa física ou jurídica que se encontre, ao tempo da contratação, impossibilitada de contratar em decorrência de sanção que lhe foi imposta;</w:t>
      </w:r>
    </w:p>
    <w:p w:rsidR="00A07B86" w:rsidRDefault="00A07B86">
      <w:pPr>
        <w:pStyle w:val="Corpodetexto"/>
        <w:spacing w:before="2"/>
      </w:pPr>
    </w:p>
    <w:p w:rsidR="00A07B86" w:rsidRDefault="00DA2D2D" w:rsidP="00E676C4">
      <w:pPr>
        <w:pStyle w:val="PargrafodaLista"/>
        <w:numPr>
          <w:ilvl w:val="0"/>
          <w:numId w:val="37"/>
        </w:numPr>
        <w:tabs>
          <w:tab w:val="left" w:pos="1417"/>
        </w:tabs>
        <w:spacing w:line="244" w:lineRule="auto"/>
        <w:ind w:right="990" w:firstLine="0"/>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A07B86" w:rsidRDefault="00DA2D2D" w:rsidP="00E676C4">
      <w:pPr>
        <w:pStyle w:val="PargrafodaLista"/>
        <w:numPr>
          <w:ilvl w:val="0"/>
          <w:numId w:val="37"/>
        </w:numPr>
        <w:tabs>
          <w:tab w:val="left" w:pos="1417"/>
        </w:tabs>
        <w:spacing w:before="271" w:line="244" w:lineRule="auto"/>
        <w:ind w:right="990" w:firstLine="0"/>
        <w:rPr>
          <w:sz w:val="24"/>
        </w:rPr>
      </w:pPr>
      <w:r>
        <w:rPr>
          <w:sz w:val="24"/>
        </w:rPr>
        <w:t>empresas controladoras, controladas ou coligadas, nos termos da</w:t>
      </w:r>
      <w:r>
        <w:rPr>
          <w:spacing w:val="-1"/>
          <w:sz w:val="24"/>
        </w:rPr>
        <w:t xml:space="preserve"> </w:t>
      </w:r>
      <w:r>
        <w:rPr>
          <w:sz w:val="24"/>
        </w:rPr>
        <w:t>Lei nº 6.404, de 15 de dezembro de 1976, concorrendo entre si;</w:t>
      </w:r>
    </w:p>
    <w:p w:rsidR="003E03D0" w:rsidRDefault="003E03D0" w:rsidP="003E03D0">
      <w:pPr>
        <w:pStyle w:val="PargrafodaLista"/>
        <w:tabs>
          <w:tab w:val="left" w:pos="1417"/>
        </w:tabs>
        <w:spacing w:before="271" w:line="244" w:lineRule="auto"/>
        <w:ind w:right="990"/>
        <w:rPr>
          <w:sz w:val="24"/>
        </w:rPr>
      </w:pPr>
    </w:p>
    <w:p w:rsidR="003E03D0" w:rsidRDefault="003E03D0" w:rsidP="003E03D0">
      <w:pPr>
        <w:pStyle w:val="PargrafodaLista"/>
        <w:tabs>
          <w:tab w:val="left" w:pos="1417"/>
        </w:tabs>
        <w:spacing w:before="271" w:line="244" w:lineRule="auto"/>
        <w:ind w:right="990"/>
        <w:rPr>
          <w:sz w:val="24"/>
        </w:rPr>
      </w:pPr>
    </w:p>
    <w:p w:rsidR="00A07B86" w:rsidRDefault="00A07B86">
      <w:pPr>
        <w:pStyle w:val="Corpodetexto"/>
        <w:spacing w:before="2"/>
      </w:pPr>
    </w:p>
    <w:p w:rsidR="00A07B86" w:rsidRDefault="00DA2D2D" w:rsidP="00E676C4">
      <w:pPr>
        <w:pStyle w:val="PargrafodaLista"/>
        <w:numPr>
          <w:ilvl w:val="0"/>
          <w:numId w:val="37"/>
        </w:numPr>
        <w:tabs>
          <w:tab w:val="left" w:pos="1416"/>
        </w:tabs>
        <w:spacing w:line="244" w:lineRule="auto"/>
        <w:ind w:right="990" w:firstLine="0"/>
        <w:rPr>
          <w:sz w:val="24"/>
        </w:rPr>
      </w:pPr>
      <w:r>
        <w:rPr>
          <w:sz w:val="24"/>
        </w:rPr>
        <w:lastRenderedPageBreak/>
        <w:t>pessoa</w:t>
      </w:r>
      <w:r>
        <w:rPr>
          <w:spacing w:val="-13"/>
          <w:sz w:val="24"/>
        </w:rPr>
        <w:t xml:space="preserve"> </w:t>
      </w:r>
      <w:r>
        <w:rPr>
          <w:sz w:val="24"/>
        </w:rPr>
        <w:t>física</w:t>
      </w:r>
      <w:r>
        <w:rPr>
          <w:spacing w:val="-11"/>
          <w:sz w:val="24"/>
        </w:rPr>
        <w:t xml:space="preserve"> </w:t>
      </w:r>
      <w:r>
        <w:rPr>
          <w:sz w:val="24"/>
        </w:rPr>
        <w:t>ou</w:t>
      </w:r>
      <w:r>
        <w:rPr>
          <w:spacing w:val="-8"/>
          <w:sz w:val="24"/>
        </w:rPr>
        <w:t xml:space="preserve"> </w:t>
      </w:r>
      <w:r>
        <w:rPr>
          <w:sz w:val="24"/>
        </w:rPr>
        <w:t>jurídica</w:t>
      </w:r>
      <w:r>
        <w:rPr>
          <w:spacing w:val="-11"/>
          <w:sz w:val="24"/>
        </w:rPr>
        <w:t xml:space="preserve"> </w:t>
      </w:r>
      <w:r>
        <w:rPr>
          <w:sz w:val="24"/>
        </w:rPr>
        <w:t>que,</w:t>
      </w:r>
      <w:r>
        <w:rPr>
          <w:spacing w:val="-11"/>
          <w:sz w:val="24"/>
        </w:rPr>
        <w:t xml:space="preserve"> </w:t>
      </w:r>
      <w:r>
        <w:rPr>
          <w:sz w:val="24"/>
        </w:rPr>
        <w:t>nos</w:t>
      </w:r>
      <w:r>
        <w:rPr>
          <w:spacing w:val="-11"/>
          <w:sz w:val="24"/>
        </w:rPr>
        <w:t xml:space="preserve"> </w:t>
      </w:r>
      <w:r>
        <w:rPr>
          <w:sz w:val="24"/>
        </w:rPr>
        <w:t>5</w:t>
      </w:r>
      <w:r>
        <w:rPr>
          <w:spacing w:val="-13"/>
          <w:sz w:val="24"/>
        </w:rPr>
        <w:t xml:space="preserve"> </w:t>
      </w:r>
      <w:r>
        <w:rPr>
          <w:sz w:val="24"/>
        </w:rPr>
        <w:t>(cinco)</w:t>
      </w:r>
      <w:r>
        <w:rPr>
          <w:spacing w:val="-9"/>
          <w:sz w:val="24"/>
        </w:rPr>
        <w:t xml:space="preserve"> </w:t>
      </w:r>
      <w:r>
        <w:rPr>
          <w:sz w:val="24"/>
        </w:rPr>
        <w:t>anos</w:t>
      </w:r>
      <w:r>
        <w:rPr>
          <w:spacing w:val="-11"/>
          <w:sz w:val="24"/>
        </w:rPr>
        <w:t xml:space="preserve"> </w:t>
      </w:r>
      <w:r>
        <w:rPr>
          <w:sz w:val="24"/>
        </w:rPr>
        <w:t>anteriores</w:t>
      </w:r>
      <w:r>
        <w:rPr>
          <w:spacing w:val="-9"/>
          <w:sz w:val="24"/>
        </w:rPr>
        <w:t xml:space="preserve"> </w:t>
      </w:r>
      <w:r>
        <w:rPr>
          <w:sz w:val="24"/>
        </w:rPr>
        <w:t>à</w:t>
      </w:r>
      <w:r>
        <w:rPr>
          <w:spacing w:val="-13"/>
          <w:sz w:val="24"/>
        </w:rPr>
        <w:t xml:space="preserve"> </w:t>
      </w:r>
      <w:r>
        <w:rPr>
          <w:sz w:val="24"/>
        </w:rPr>
        <w:t>divulgação</w:t>
      </w:r>
      <w:r>
        <w:rPr>
          <w:spacing w:val="-8"/>
          <w:sz w:val="24"/>
        </w:rPr>
        <w:t xml:space="preserve"> </w:t>
      </w:r>
      <w:r>
        <w:rPr>
          <w:sz w:val="24"/>
        </w:rPr>
        <w:t>do</w:t>
      </w:r>
      <w:r>
        <w:rPr>
          <w:spacing w:val="-11"/>
          <w:sz w:val="24"/>
        </w:rPr>
        <w:t xml:space="preserve"> </w:t>
      </w:r>
      <w:r>
        <w:rPr>
          <w:sz w:val="24"/>
        </w:rPr>
        <w:t>aviso,</w:t>
      </w:r>
      <w:r>
        <w:rPr>
          <w:spacing w:val="-8"/>
          <w:sz w:val="24"/>
        </w:rPr>
        <w:t xml:space="preserve"> </w:t>
      </w:r>
      <w:r>
        <w:rPr>
          <w:sz w:val="24"/>
        </w:rPr>
        <w:t>tenha sido</w:t>
      </w:r>
      <w:r>
        <w:rPr>
          <w:spacing w:val="-3"/>
          <w:sz w:val="24"/>
        </w:rPr>
        <w:t xml:space="preserve"> </w:t>
      </w:r>
      <w:r>
        <w:rPr>
          <w:sz w:val="24"/>
        </w:rPr>
        <w:t>condenada</w:t>
      </w:r>
      <w:r>
        <w:rPr>
          <w:spacing w:val="-4"/>
          <w:sz w:val="24"/>
        </w:rPr>
        <w:t xml:space="preserve"> </w:t>
      </w:r>
      <w:r>
        <w:rPr>
          <w:sz w:val="24"/>
        </w:rPr>
        <w:t>judicialmente,</w:t>
      </w:r>
      <w:r>
        <w:rPr>
          <w:spacing w:val="-3"/>
          <w:sz w:val="24"/>
        </w:rPr>
        <w:t xml:space="preserve"> </w:t>
      </w:r>
      <w:r>
        <w:rPr>
          <w:sz w:val="24"/>
        </w:rPr>
        <w:t>com</w:t>
      </w:r>
      <w:r>
        <w:rPr>
          <w:spacing w:val="-3"/>
          <w:sz w:val="24"/>
        </w:rPr>
        <w:t xml:space="preserve"> </w:t>
      </w:r>
      <w:r>
        <w:rPr>
          <w:sz w:val="24"/>
        </w:rPr>
        <w:t>trânsito</w:t>
      </w:r>
      <w:r>
        <w:rPr>
          <w:spacing w:val="-4"/>
          <w:sz w:val="24"/>
        </w:rPr>
        <w:t xml:space="preserve"> </w:t>
      </w:r>
      <w:r>
        <w:rPr>
          <w:sz w:val="24"/>
        </w:rPr>
        <w:t>em</w:t>
      </w:r>
      <w:r>
        <w:rPr>
          <w:spacing w:val="-3"/>
          <w:sz w:val="24"/>
        </w:rPr>
        <w:t xml:space="preserve"> </w:t>
      </w:r>
      <w:r>
        <w:rPr>
          <w:sz w:val="24"/>
        </w:rPr>
        <w:t>julgado,</w:t>
      </w:r>
      <w:r>
        <w:rPr>
          <w:spacing w:val="-7"/>
          <w:sz w:val="24"/>
        </w:rPr>
        <w:t xml:space="preserve"> </w:t>
      </w:r>
      <w:r>
        <w:rPr>
          <w:sz w:val="24"/>
        </w:rPr>
        <w:t>por</w:t>
      </w:r>
      <w:r>
        <w:rPr>
          <w:spacing w:val="-7"/>
          <w:sz w:val="24"/>
        </w:rPr>
        <w:t xml:space="preserve"> </w:t>
      </w:r>
      <w:r>
        <w:rPr>
          <w:sz w:val="24"/>
        </w:rPr>
        <w:t>exploração</w:t>
      </w:r>
      <w:r>
        <w:rPr>
          <w:spacing w:val="-3"/>
          <w:sz w:val="24"/>
        </w:rPr>
        <w:t xml:space="preserve"> </w:t>
      </w:r>
      <w:r>
        <w:rPr>
          <w:sz w:val="24"/>
        </w:rPr>
        <w:t>de</w:t>
      </w:r>
      <w:r>
        <w:rPr>
          <w:spacing w:val="-4"/>
          <w:sz w:val="24"/>
        </w:rPr>
        <w:t xml:space="preserve"> </w:t>
      </w:r>
      <w:r>
        <w:rPr>
          <w:sz w:val="24"/>
        </w:rPr>
        <w:t>trabalho</w:t>
      </w:r>
      <w:r>
        <w:rPr>
          <w:spacing w:val="-3"/>
          <w:sz w:val="24"/>
        </w:rPr>
        <w:t xml:space="preserve"> </w:t>
      </w:r>
      <w:r>
        <w:rPr>
          <w:sz w:val="24"/>
        </w:rPr>
        <w:t>infantil, por submissão de trabalhadores a condições análogas às de escravo ou por contratação de adolescentes nos casos vedados pela legislação trabalhista.</w:t>
      </w:r>
    </w:p>
    <w:p w:rsidR="00A07B86" w:rsidRDefault="00A07B86">
      <w:pPr>
        <w:pStyle w:val="Corpodetexto"/>
      </w:pPr>
    </w:p>
    <w:p w:rsidR="00A07B86" w:rsidRPr="00861A41" w:rsidRDefault="00DA2D2D" w:rsidP="00F343DF">
      <w:pPr>
        <w:pStyle w:val="PargrafodaLista"/>
        <w:numPr>
          <w:ilvl w:val="3"/>
          <w:numId w:val="43"/>
        </w:numPr>
        <w:tabs>
          <w:tab w:val="left" w:pos="1883"/>
        </w:tabs>
        <w:spacing w:line="244" w:lineRule="auto"/>
        <w:ind w:left="993" w:right="989" w:firstLine="0"/>
        <w:rPr>
          <w:sz w:val="24"/>
        </w:rPr>
      </w:pPr>
      <w:r>
        <w:rPr>
          <w:sz w:val="24"/>
        </w:rPr>
        <w:t xml:space="preserve">Equiparam-se aos autores do projeto as empresas integrantes do mesmo grupo </w:t>
      </w:r>
      <w:r>
        <w:rPr>
          <w:spacing w:val="-2"/>
          <w:sz w:val="24"/>
        </w:rPr>
        <w:t>econômico;</w:t>
      </w:r>
    </w:p>
    <w:p w:rsidR="00861A41" w:rsidRDefault="00861A41" w:rsidP="00861A41">
      <w:pPr>
        <w:pStyle w:val="PargrafodaLista"/>
        <w:tabs>
          <w:tab w:val="left" w:pos="1883"/>
        </w:tabs>
        <w:spacing w:line="244" w:lineRule="auto"/>
        <w:ind w:left="851" w:right="989"/>
        <w:rPr>
          <w:sz w:val="24"/>
        </w:rPr>
      </w:pPr>
    </w:p>
    <w:p w:rsidR="00A07B86" w:rsidRDefault="00DA2D2D" w:rsidP="00F343DF">
      <w:pPr>
        <w:pStyle w:val="PargrafodaLista"/>
        <w:numPr>
          <w:ilvl w:val="3"/>
          <w:numId w:val="43"/>
        </w:numPr>
        <w:tabs>
          <w:tab w:val="left" w:pos="1861"/>
        </w:tabs>
        <w:spacing w:before="86" w:line="244" w:lineRule="auto"/>
        <w:ind w:left="993" w:right="987" w:firstLine="0"/>
        <w:rPr>
          <w:sz w:val="24"/>
        </w:rPr>
      </w:pPr>
      <w:r>
        <w:rPr>
          <w:sz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A07B86" w:rsidRDefault="00A07B86">
      <w:pPr>
        <w:pStyle w:val="Corpodetexto"/>
      </w:pPr>
    </w:p>
    <w:p w:rsidR="00A07B86" w:rsidRDefault="00DA2D2D" w:rsidP="00F343DF">
      <w:pPr>
        <w:pStyle w:val="Corpodetexto"/>
        <w:spacing w:line="244" w:lineRule="auto"/>
        <w:ind w:left="993" w:right="991"/>
        <w:jc w:val="both"/>
      </w:pPr>
      <w:r>
        <w:t>2.3.4. organizações da Sociedade Civil de Interesse Público - OSCIP, atuando nessa condição (Acórdão nº 746/2014-TCU-Plenário).</w:t>
      </w:r>
    </w:p>
    <w:p w:rsidR="00D519E6" w:rsidRDefault="00D519E6" w:rsidP="00F343DF">
      <w:pPr>
        <w:pStyle w:val="Corpodetexto"/>
        <w:spacing w:line="244" w:lineRule="auto"/>
        <w:ind w:left="993" w:right="991"/>
        <w:jc w:val="both"/>
      </w:pPr>
    </w:p>
    <w:p w:rsidR="00D519E6" w:rsidRPr="00D519E6" w:rsidRDefault="00D519E6" w:rsidP="00D519E6">
      <w:pPr>
        <w:widowControl/>
        <w:tabs>
          <w:tab w:val="left" w:pos="142"/>
          <w:tab w:val="left" w:pos="426"/>
          <w:tab w:val="left" w:pos="709"/>
          <w:tab w:val="left" w:pos="851"/>
          <w:tab w:val="left" w:pos="993"/>
        </w:tabs>
        <w:autoSpaceDE/>
        <w:autoSpaceDN/>
        <w:ind w:left="993" w:right="996"/>
        <w:jc w:val="both"/>
        <w:rPr>
          <w:rFonts w:ascii="Arial" w:eastAsia="Calibri" w:hAnsi="Arial" w:cs="Arial"/>
          <w:iCs/>
          <w:color w:val="000000"/>
          <w:sz w:val="24"/>
          <w:szCs w:val="24"/>
          <w:lang w:val="pt-BR"/>
        </w:rPr>
      </w:pPr>
      <w:r w:rsidRPr="00D519E6">
        <w:rPr>
          <w:rFonts w:ascii="Arial" w:eastAsia="Calibri" w:hAnsi="Arial" w:cs="Arial"/>
          <w:iCs/>
          <w:color w:val="000000"/>
          <w:sz w:val="24"/>
          <w:szCs w:val="24"/>
          <w:lang w:val="pt-BR"/>
        </w:rPr>
        <w:t>2.5. Será permitida a participação de cooperativas, desde que apresentem demonstrativo de atuação em regime cooperado, com repartição de receitas e despesas entre os cooperados e atendam ao art. 16 da Lei nº 14.133/21.</w:t>
      </w:r>
    </w:p>
    <w:p w:rsidR="00D519E6" w:rsidRPr="00D519E6" w:rsidRDefault="00D519E6" w:rsidP="00D519E6">
      <w:pPr>
        <w:widowControl/>
        <w:tabs>
          <w:tab w:val="left" w:pos="142"/>
          <w:tab w:val="left" w:pos="426"/>
          <w:tab w:val="left" w:pos="709"/>
          <w:tab w:val="left" w:pos="851"/>
          <w:tab w:val="left" w:pos="993"/>
        </w:tabs>
        <w:autoSpaceDE/>
        <w:autoSpaceDN/>
        <w:ind w:left="993" w:right="996"/>
        <w:jc w:val="both"/>
        <w:rPr>
          <w:rFonts w:ascii="Arial" w:eastAsia="Calibri" w:hAnsi="Arial" w:cs="Arial"/>
          <w:iCs/>
          <w:color w:val="000000"/>
          <w:sz w:val="24"/>
          <w:szCs w:val="24"/>
          <w:lang w:val="pt-BR"/>
        </w:rPr>
      </w:pPr>
    </w:p>
    <w:p w:rsidR="00D519E6" w:rsidRPr="00D519E6" w:rsidRDefault="00D519E6" w:rsidP="00D519E6">
      <w:pPr>
        <w:widowControl/>
        <w:tabs>
          <w:tab w:val="left" w:pos="142"/>
          <w:tab w:val="left" w:pos="426"/>
          <w:tab w:val="left" w:pos="709"/>
          <w:tab w:val="left" w:pos="851"/>
          <w:tab w:val="left" w:pos="993"/>
        </w:tabs>
        <w:autoSpaceDE/>
        <w:autoSpaceDN/>
        <w:ind w:left="993" w:right="996"/>
        <w:jc w:val="both"/>
        <w:rPr>
          <w:rFonts w:ascii="Arial" w:eastAsia="Calibri" w:hAnsi="Arial" w:cs="Arial"/>
          <w:iCs/>
          <w:color w:val="000000"/>
          <w:sz w:val="24"/>
          <w:szCs w:val="24"/>
          <w:lang w:val="pt-BR"/>
        </w:rPr>
      </w:pPr>
      <w:r w:rsidRPr="00D519E6">
        <w:rPr>
          <w:rFonts w:ascii="Arial" w:eastAsia="Calibri" w:hAnsi="Arial" w:cs="Arial"/>
          <w:iCs/>
          <w:color w:val="000000"/>
          <w:sz w:val="24"/>
          <w:szCs w:val="24"/>
          <w:lang w:val="pt-BR"/>
        </w:rPr>
        <w:t>2.5.1. Em sendo permitida a participação de cooperativas, serão estendidas a elas os benefícios previstos para as microempresas e empresas de pequeno porte quando elas atenderem ao disposto no art. 34 da Lei nº 11.488, de 15 de junho de 2007.</w:t>
      </w:r>
    </w:p>
    <w:p w:rsidR="00A07B86" w:rsidRDefault="00A07B86">
      <w:pPr>
        <w:pStyle w:val="Corpodetexto"/>
        <w:spacing w:before="2"/>
      </w:pPr>
    </w:p>
    <w:p w:rsidR="00A07B86" w:rsidRDefault="00DA2D2D">
      <w:pPr>
        <w:pStyle w:val="Ttulo1"/>
        <w:ind w:left="5376" w:right="671" w:hanging="4239"/>
        <w:jc w:val="left"/>
      </w:pPr>
      <w:r>
        <w:t>III -</w:t>
      </w:r>
      <w:r>
        <w:rPr>
          <w:spacing w:val="-3"/>
        </w:rPr>
        <w:t xml:space="preserve"> </w:t>
      </w:r>
      <w:r>
        <w:t>INGRESSO</w:t>
      </w:r>
      <w:r>
        <w:rPr>
          <w:spacing w:val="-1"/>
        </w:rPr>
        <w:t xml:space="preserve"> </w:t>
      </w:r>
      <w:r>
        <w:t>NA</w:t>
      </w:r>
      <w:r>
        <w:rPr>
          <w:spacing w:val="-9"/>
        </w:rPr>
        <w:t xml:space="preserve"> </w:t>
      </w:r>
      <w:r>
        <w:t>DISPENSA</w:t>
      </w:r>
      <w:r>
        <w:rPr>
          <w:spacing w:val="-9"/>
        </w:rPr>
        <w:t xml:space="preserve"> </w:t>
      </w:r>
      <w:r>
        <w:t>ELETRÔNICA</w:t>
      </w:r>
      <w:r>
        <w:rPr>
          <w:spacing w:val="-4"/>
        </w:rPr>
        <w:t xml:space="preserve"> </w:t>
      </w:r>
      <w:r>
        <w:t>E</w:t>
      </w:r>
      <w:r>
        <w:rPr>
          <w:spacing w:val="-1"/>
        </w:rPr>
        <w:t xml:space="preserve"> </w:t>
      </w:r>
      <w:r>
        <w:t>CADASTRAMENTO</w:t>
      </w:r>
      <w:r>
        <w:rPr>
          <w:spacing w:val="-1"/>
        </w:rPr>
        <w:t xml:space="preserve"> </w:t>
      </w:r>
      <w:r>
        <w:t>DA</w:t>
      </w:r>
      <w:r>
        <w:rPr>
          <w:spacing w:val="-7"/>
        </w:rPr>
        <w:t xml:space="preserve"> </w:t>
      </w:r>
      <w:r>
        <w:t xml:space="preserve">PROPOSTA </w:t>
      </w:r>
      <w:r>
        <w:rPr>
          <w:spacing w:val="-2"/>
        </w:rPr>
        <w:t>INICIAL</w:t>
      </w:r>
    </w:p>
    <w:p w:rsidR="00A07B86" w:rsidRDefault="00A07B86">
      <w:pPr>
        <w:pStyle w:val="Corpodetexto"/>
        <w:spacing w:before="4"/>
        <w:rPr>
          <w:rFonts w:ascii="Arial"/>
          <w:b/>
        </w:rPr>
      </w:pPr>
    </w:p>
    <w:p w:rsidR="00A07B86" w:rsidRDefault="00DA2D2D" w:rsidP="00E676C4">
      <w:pPr>
        <w:pStyle w:val="PargrafodaLista"/>
        <w:numPr>
          <w:ilvl w:val="1"/>
          <w:numId w:val="36"/>
        </w:numPr>
        <w:tabs>
          <w:tab w:val="left" w:pos="1417"/>
        </w:tabs>
        <w:spacing w:line="244" w:lineRule="auto"/>
        <w:ind w:right="990" w:firstLine="0"/>
        <w:rPr>
          <w:sz w:val="24"/>
        </w:rPr>
      </w:pPr>
      <w:r>
        <w:rPr>
          <w:sz w:val="24"/>
        </w:rPr>
        <w:t>. O ingresso do fornecedor na disputa da dispensa eletrônica se dará com o cadastramento de sua proposta inicial, na forma deste item.</w:t>
      </w:r>
    </w:p>
    <w:p w:rsidR="00A07B86" w:rsidRDefault="00A07B86">
      <w:pPr>
        <w:pStyle w:val="Corpodetexto"/>
        <w:spacing w:before="2"/>
      </w:pPr>
    </w:p>
    <w:p w:rsidR="00A07B86" w:rsidRDefault="00DA2D2D" w:rsidP="00E676C4">
      <w:pPr>
        <w:pStyle w:val="PargrafodaLista"/>
        <w:numPr>
          <w:ilvl w:val="1"/>
          <w:numId w:val="36"/>
        </w:numPr>
        <w:tabs>
          <w:tab w:val="left" w:pos="1327"/>
        </w:tabs>
        <w:spacing w:before="1" w:line="244" w:lineRule="auto"/>
        <w:ind w:right="989" w:firstLine="0"/>
        <w:rPr>
          <w:sz w:val="24"/>
        </w:rPr>
      </w:pPr>
      <w:r>
        <w:rPr>
          <w:sz w:val="24"/>
        </w:rPr>
        <w:t>.</w:t>
      </w:r>
      <w:r>
        <w:rPr>
          <w:spacing w:val="-16"/>
          <w:sz w:val="24"/>
        </w:rPr>
        <w:t xml:space="preserve"> </w:t>
      </w:r>
      <w:r>
        <w:rPr>
          <w:sz w:val="24"/>
        </w:rPr>
        <w:t>O fornecedor interessado, após a divulgação do aviso de contratação direta, encaminhará,</w:t>
      </w:r>
      <w:r>
        <w:rPr>
          <w:spacing w:val="-12"/>
          <w:sz w:val="24"/>
        </w:rPr>
        <w:t xml:space="preserve"> </w:t>
      </w:r>
      <w:r>
        <w:rPr>
          <w:sz w:val="24"/>
        </w:rPr>
        <w:t>exclusivamente</w:t>
      </w:r>
      <w:r>
        <w:rPr>
          <w:spacing w:val="-15"/>
          <w:sz w:val="24"/>
        </w:rPr>
        <w:t xml:space="preserve"> </w:t>
      </w:r>
      <w:r>
        <w:rPr>
          <w:sz w:val="24"/>
        </w:rPr>
        <w:t>por</w:t>
      </w:r>
      <w:r>
        <w:rPr>
          <w:spacing w:val="-14"/>
          <w:sz w:val="24"/>
        </w:rPr>
        <w:t xml:space="preserve"> </w:t>
      </w:r>
      <w:r>
        <w:rPr>
          <w:sz w:val="24"/>
        </w:rPr>
        <w:t>meio</w:t>
      </w:r>
      <w:r>
        <w:rPr>
          <w:spacing w:val="-15"/>
          <w:sz w:val="24"/>
        </w:rPr>
        <w:t xml:space="preserve"> </w:t>
      </w:r>
      <w:r>
        <w:rPr>
          <w:sz w:val="24"/>
        </w:rPr>
        <w:t>do</w:t>
      </w:r>
      <w:r>
        <w:rPr>
          <w:spacing w:val="-11"/>
          <w:sz w:val="24"/>
        </w:rPr>
        <w:t xml:space="preserve"> </w:t>
      </w:r>
      <w:r>
        <w:rPr>
          <w:sz w:val="24"/>
        </w:rPr>
        <w:t>Sistema</w:t>
      </w:r>
      <w:r>
        <w:rPr>
          <w:spacing w:val="-13"/>
          <w:sz w:val="24"/>
        </w:rPr>
        <w:t xml:space="preserve"> </w:t>
      </w:r>
      <w:r>
        <w:rPr>
          <w:sz w:val="24"/>
        </w:rPr>
        <w:t>de</w:t>
      </w:r>
      <w:r>
        <w:rPr>
          <w:spacing w:val="-12"/>
          <w:sz w:val="24"/>
        </w:rPr>
        <w:t xml:space="preserve"> </w:t>
      </w:r>
      <w:r>
        <w:rPr>
          <w:sz w:val="24"/>
        </w:rPr>
        <w:t>Dispensa</w:t>
      </w:r>
      <w:r>
        <w:rPr>
          <w:spacing w:val="-13"/>
          <w:sz w:val="24"/>
        </w:rPr>
        <w:t xml:space="preserve"> </w:t>
      </w:r>
      <w:r>
        <w:rPr>
          <w:sz w:val="24"/>
        </w:rPr>
        <w:t>Eletrônica,</w:t>
      </w:r>
      <w:r>
        <w:rPr>
          <w:spacing w:val="-11"/>
          <w:sz w:val="24"/>
        </w:rPr>
        <w:t xml:space="preserve"> </w:t>
      </w:r>
      <w:r>
        <w:rPr>
          <w:sz w:val="24"/>
        </w:rPr>
        <w:t>a</w:t>
      </w:r>
      <w:r>
        <w:rPr>
          <w:spacing w:val="-15"/>
          <w:sz w:val="24"/>
        </w:rPr>
        <w:t xml:space="preserve"> </w:t>
      </w:r>
      <w:r>
        <w:rPr>
          <w:sz w:val="24"/>
        </w:rPr>
        <w:t>proposta</w:t>
      </w:r>
      <w:r>
        <w:rPr>
          <w:spacing w:val="-11"/>
          <w:sz w:val="24"/>
        </w:rPr>
        <w:t xml:space="preserve"> </w:t>
      </w:r>
      <w:r>
        <w:rPr>
          <w:sz w:val="24"/>
        </w:rPr>
        <w:t>com a descrição do objeto ofertado, a marca do produto, quando for o caso, e o preço, até a data e o horário estabelecidos para abertura do procedimento.</w:t>
      </w:r>
    </w:p>
    <w:p w:rsidR="00A07B86" w:rsidRDefault="00A07B86">
      <w:pPr>
        <w:pStyle w:val="Corpodetexto"/>
      </w:pPr>
    </w:p>
    <w:p w:rsidR="00A07B86" w:rsidRDefault="00DA2D2D" w:rsidP="00E676C4">
      <w:pPr>
        <w:pStyle w:val="PargrafodaLista"/>
        <w:numPr>
          <w:ilvl w:val="2"/>
          <w:numId w:val="36"/>
        </w:numPr>
        <w:tabs>
          <w:tab w:val="left" w:pos="1697"/>
        </w:tabs>
        <w:spacing w:line="244" w:lineRule="auto"/>
        <w:ind w:right="986" w:firstLine="0"/>
        <w:rPr>
          <w:sz w:val="24"/>
        </w:rPr>
      </w:pPr>
      <w:r>
        <w:rPr>
          <w:sz w:val="24"/>
        </w:rPr>
        <w:t>A proposta também deverá conter declaração de que compreende a integralidade dos</w:t>
      </w:r>
      <w:r>
        <w:rPr>
          <w:spacing w:val="-16"/>
          <w:sz w:val="24"/>
        </w:rPr>
        <w:t xml:space="preserve"> </w:t>
      </w:r>
      <w:r>
        <w:rPr>
          <w:sz w:val="24"/>
        </w:rPr>
        <w:t>custos</w:t>
      </w:r>
      <w:r>
        <w:rPr>
          <w:spacing w:val="-15"/>
          <w:sz w:val="24"/>
        </w:rPr>
        <w:t xml:space="preserve"> </w:t>
      </w:r>
      <w:r>
        <w:rPr>
          <w:sz w:val="24"/>
        </w:rPr>
        <w:t>para</w:t>
      </w:r>
      <w:r>
        <w:rPr>
          <w:spacing w:val="-16"/>
          <w:sz w:val="24"/>
        </w:rPr>
        <w:t xml:space="preserve"> </w:t>
      </w:r>
      <w:r>
        <w:rPr>
          <w:sz w:val="24"/>
        </w:rPr>
        <w:t>atendimento</w:t>
      </w:r>
      <w:r>
        <w:rPr>
          <w:spacing w:val="-16"/>
          <w:sz w:val="24"/>
        </w:rPr>
        <w:t xml:space="preserve"> </w:t>
      </w:r>
      <w:r>
        <w:rPr>
          <w:sz w:val="24"/>
        </w:rPr>
        <w:t>dos</w:t>
      </w:r>
      <w:r>
        <w:rPr>
          <w:spacing w:val="-16"/>
          <w:sz w:val="24"/>
        </w:rPr>
        <w:t xml:space="preserve"> </w:t>
      </w:r>
      <w:r>
        <w:rPr>
          <w:sz w:val="24"/>
        </w:rPr>
        <w:t>direitos</w:t>
      </w:r>
      <w:r>
        <w:rPr>
          <w:spacing w:val="-14"/>
          <w:sz w:val="24"/>
        </w:rPr>
        <w:t xml:space="preserve"> </w:t>
      </w:r>
      <w:r>
        <w:rPr>
          <w:sz w:val="24"/>
        </w:rPr>
        <w:t>trabalhistas</w:t>
      </w:r>
      <w:r>
        <w:rPr>
          <w:spacing w:val="-14"/>
          <w:sz w:val="24"/>
        </w:rPr>
        <w:t xml:space="preserve"> </w:t>
      </w:r>
      <w:r>
        <w:rPr>
          <w:sz w:val="24"/>
        </w:rPr>
        <w:t>assegurados</w:t>
      </w:r>
      <w:r>
        <w:rPr>
          <w:spacing w:val="-16"/>
          <w:sz w:val="24"/>
        </w:rPr>
        <w:t xml:space="preserve"> </w:t>
      </w:r>
      <w:r>
        <w:rPr>
          <w:sz w:val="24"/>
        </w:rPr>
        <w:t>na</w:t>
      </w:r>
      <w:r>
        <w:rPr>
          <w:spacing w:val="-16"/>
          <w:sz w:val="24"/>
        </w:rPr>
        <w:t xml:space="preserve"> </w:t>
      </w:r>
      <w:r>
        <w:rPr>
          <w:sz w:val="24"/>
        </w:rPr>
        <w:t>Constituição</w:t>
      </w:r>
      <w:r>
        <w:rPr>
          <w:spacing w:val="-14"/>
          <w:sz w:val="24"/>
        </w:rPr>
        <w:t xml:space="preserve"> </w:t>
      </w:r>
      <w:r>
        <w:rPr>
          <w:sz w:val="24"/>
        </w:rPr>
        <w:t>Federal, nas leis trabalhistas, nas normas infralegais, nas convenções coletivas de trabalho e nos termos de ajustamento de conduta vigentes na data de entrega das propostas.</w:t>
      </w:r>
    </w:p>
    <w:p w:rsidR="00A07B86" w:rsidRDefault="00A07B86">
      <w:pPr>
        <w:pStyle w:val="Corpodetexto"/>
      </w:pPr>
    </w:p>
    <w:p w:rsidR="00A07B86" w:rsidRDefault="00DA2D2D" w:rsidP="00E676C4">
      <w:pPr>
        <w:pStyle w:val="PargrafodaLista"/>
        <w:numPr>
          <w:ilvl w:val="1"/>
          <w:numId w:val="35"/>
        </w:numPr>
        <w:tabs>
          <w:tab w:val="left" w:pos="1418"/>
        </w:tabs>
        <w:spacing w:line="244" w:lineRule="auto"/>
        <w:ind w:right="990" w:firstLine="0"/>
        <w:rPr>
          <w:sz w:val="24"/>
        </w:rPr>
      </w:pPr>
      <w:r>
        <w:rPr>
          <w:sz w:val="24"/>
        </w:rPr>
        <w:t>Todas</w:t>
      </w:r>
      <w:r>
        <w:rPr>
          <w:spacing w:val="-13"/>
          <w:sz w:val="24"/>
        </w:rPr>
        <w:t xml:space="preserve"> </w:t>
      </w:r>
      <w:r>
        <w:rPr>
          <w:sz w:val="24"/>
        </w:rPr>
        <w:t>as</w:t>
      </w:r>
      <w:r>
        <w:rPr>
          <w:spacing w:val="-12"/>
          <w:sz w:val="24"/>
        </w:rPr>
        <w:t xml:space="preserve"> </w:t>
      </w:r>
      <w:r>
        <w:rPr>
          <w:sz w:val="24"/>
        </w:rPr>
        <w:t>especificações</w:t>
      </w:r>
      <w:r>
        <w:rPr>
          <w:spacing w:val="-12"/>
          <w:sz w:val="24"/>
        </w:rPr>
        <w:t xml:space="preserve"> </w:t>
      </w:r>
      <w:r>
        <w:rPr>
          <w:sz w:val="24"/>
        </w:rPr>
        <w:t>do</w:t>
      </w:r>
      <w:r>
        <w:rPr>
          <w:spacing w:val="-13"/>
          <w:sz w:val="24"/>
        </w:rPr>
        <w:t xml:space="preserve"> </w:t>
      </w:r>
      <w:r>
        <w:rPr>
          <w:sz w:val="24"/>
        </w:rPr>
        <w:t>objeto</w:t>
      </w:r>
      <w:r>
        <w:rPr>
          <w:spacing w:val="-12"/>
          <w:sz w:val="24"/>
        </w:rPr>
        <w:t xml:space="preserve"> </w:t>
      </w:r>
      <w:r>
        <w:rPr>
          <w:sz w:val="24"/>
        </w:rPr>
        <w:t>contidas</w:t>
      </w:r>
      <w:r>
        <w:rPr>
          <w:spacing w:val="-12"/>
          <w:sz w:val="24"/>
        </w:rPr>
        <w:t xml:space="preserve"> </w:t>
      </w:r>
      <w:r>
        <w:rPr>
          <w:sz w:val="24"/>
        </w:rPr>
        <w:t>na</w:t>
      </w:r>
      <w:r>
        <w:rPr>
          <w:spacing w:val="-12"/>
          <w:sz w:val="24"/>
        </w:rPr>
        <w:t xml:space="preserve"> </w:t>
      </w:r>
      <w:r>
        <w:rPr>
          <w:sz w:val="24"/>
        </w:rPr>
        <w:t>proposta,</w:t>
      </w:r>
      <w:r>
        <w:rPr>
          <w:spacing w:val="-13"/>
          <w:sz w:val="24"/>
        </w:rPr>
        <w:t xml:space="preserve"> </w:t>
      </w:r>
      <w:r>
        <w:rPr>
          <w:sz w:val="24"/>
        </w:rPr>
        <w:t>em</w:t>
      </w:r>
      <w:r>
        <w:rPr>
          <w:spacing w:val="-12"/>
          <w:sz w:val="24"/>
        </w:rPr>
        <w:t xml:space="preserve"> </w:t>
      </w:r>
      <w:r>
        <w:rPr>
          <w:sz w:val="24"/>
        </w:rPr>
        <w:t>especial</w:t>
      </w:r>
      <w:r>
        <w:rPr>
          <w:spacing w:val="-10"/>
          <w:sz w:val="24"/>
        </w:rPr>
        <w:t xml:space="preserve"> </w:t>
      </w:r>
      <w:r>
        <w:rPr>
          <w:sz w:val="24"/>
        </w:rPr>
        <w:t>o</w:t>
      </w:r>
      <w:r>
        <w:rPr>
          <w:spacing w:val="-13"/>
          <w:sz w:val="24"/>
        </w:rPr>
        <w:t xml:space="preserve"> </w:t>
      </w:r>
      <w:r>
        <w:rPr>
          <w:sz w:val="24"/>
        </w:rPr>
        <w:t>preço,</w:t>
      </w:r>
      <w:r>
        <w:rPr>
          <w:spacing w:val="-9"/>
          <w:sz w:val="24"/>
        </w:rPr>
        <w:t xml:space="preserve"> </w:t>
      </w:r>
      <w:r>
        <w:rPr>
          <w:sz w:val="24"/>
        </w:rPr>
        <w:t>vinculam a Contratada.</w:t>
      </w:r>
    </w:p>
    <w:p w:rsidR="00A07B86" w:rsidRDefault="00A07B86">
      <w:pPr>
        <w:pStyle w:val="Corpodetexto"/>
        <w:spacing w:before="2"/>
      </w:pPr>
    </w:p>
    <w:p w:rsidR="00A07B86" w:rsidRDefault="00DA2D2D" w:rsidP="00E676C4">
      <w:pPr>
        <w:pStyle w:val="PargrafodaLista"/>
        <w:numPr>
          <w:ilvl w:val="1"/>
          <w:numId w:val="35"/>
        </w:numPr>
        <w:tabs>
          <w:tab w:val="left" w:pos="1418"/>
        </w:tabs>
        <w:spacing w:line="244" w:lineRule="auto"/>
        <w:ind w:right="988" w:firstLine="0"/>
        <w:rPr>
          <w:sz w:val="24"/>
        </w:rPr>
      </w:pPr>
      <w:r>
        <w:rPr>
          <w:sz w:val="24"/>
        </w:rPr>
        <w:t>Nos valores propostos estarão inclusos todos os custos operacionais, encargos previdenciários, trabalhistas, tributários, comerciais e quaisquer outros que incidam direta ou indiretamente na prestação dos serviços;</w:t>
      </w:r>
    </w:p>
    <w:p w:rsidR="00A07B86" w:rsidRDefault="00A07B86">
      <w:pPr>
        <w:pStyle w:val="Corpodetexto"/>
        <w:spacing w:before="1"/>
      </w:pPr>
    </w:p>
    <w:p w:rsidR="00A07B86" w:rsidRDefault="00DA2D2D" w:rsidP="00E676C4">
      <w:pPr>
        <w:pStyle w:val="PargrafodaLista"/>
        <w:numPr>
          <w:ilvl w:val="2"/>
          <w:numId w:val="35"/>
        </w:numPr>
        <w:tabs>
          <w:tab w:val="left" w:pos="1697"/>
        </w:tabs>
        <w:spacing w:line="244" w:lineRule="auto"/>
        <w:ind w:right="990" w:firstLine="0"/>
        <w:rPr>
          <w:sz w:val="24"/>
        </w:rPr>
      </w:pPr>
      <w:r>
        <w:rPr>
          <w:sz w:val="24"/>
        </w:rPr>
        <w:t>Os preços ofertados, tanto na proposta inicial, quanto na etapa de lances, serão de exclusiva responsabilidade do fornecedor, não lhe assistindo o direito de pleitear qualquer alteração, sob alegação de erro, omissão ou qualquer outro pretexto.</w:t>
      </w:r>
    </w:p>
    <w:p w:rsidR="00A07B86" w:rsidRDefault="00A07B86">
      <w:pPr>
        <w:pStyle w:val="Corpodetexto"/>
        <w:spacing w:before="1"/>
      </w:pPr>
    </w:p>
    <w:p w:rsidR="003E03D0" w:rsidRDefault="003E03D0">
      <w:pPr>
        <w:pStyle w:val="Corpodetexto"/>
        <w:spacing w:before="1"/>
      </w:pPr>
    </w:p>
    <w:p w:rsidR="00A07B86" w:rsidRDefault="00DA2D2D" w:rsidP="00E676C4">
      <w:pPr>
        <w:pStyle w:val="PargrafodaLista"/>
        <w:numPr>
          <w:ilvl w:val="1"/>
          <w:numId w:val="35"/>
        </w:numPr>
        <w:tabs>
          <w:tab w:val="left" w:pos="1418"/>
        </w:tabs>
        <w:spacing w:line="244" w:lineRule="auto"/>
        <w:ind w:right="988" w:firstLine="0"/>
        <w:rPr>
          <w:sz w:val="24"/>
        </w:rPr>
      </w:pPr>
      <w:r>
        <w:rPr>
          <w:sz w:val="24"/>
        </w:rPr>
        <w:lastRenderedPageBreak/>
        <w:t>Se o regime tributário da empresa implicar o recolhimento de tributos em percentuais variáveis,</w:t>
      </w:r>
      <w:r>
        <w:rPr>
          <w:spacing w:val="-5"/>
          <w:sz w:val="24"/>
        </w:rPr>
        <w:t xml:space="preserve"> </w:t>
      </w:r>
      <w:r>
        <w:rPr>
          <w:sz w:val="24"/>
        </w:rPr>
        <w:t>a</w:t>
      </w:r>
      <w:r>
        <w:rPr>
          <w:spacing w:val="-2"/>
          <w:sz w:val="24"/>
        </w:rPr>
        <w:t xml:space="preserve"> </w:t>
      </w:r>
      <w:r>
        <w:rPr>
          <w:sz w:val="24"/>
        </w:rPr>
        <w:t>cotação</w:t>
      </w:r>
      <w:r>
        <w:rPr>
          <w:spacing w:val="-7"/>
          <w:sz w:val="24"/>
        </w:rPr>
        <w:t xml:space="preserve"> </w:t>
      </w:r>
      <w:r>
        <w:rPr>
          <w:sz w:val="24"/>
        </w:rPr>
        <w:t>adequada</w:t>
      </w:r>
      <w:r>
        <w:rPr>
          <w:spacing w:val="-5"/>
          <w:sz w:val="24"/>
        </w:rPr>
        <w:t xml:space="preserve"> </w:t>
      </w:r>
      <w:r>
        <w:rPr>
          <w:sz w:val="24"/>
        </w:rPr>
        <w:t>será</w:t>
      </w:r>
      <w:r>
        <w:rPr>
          <w:spacing w:val="-2"/>
          <w:sz w:val="24"/>
        </w:rPr>
        <w:t xml:space="preserve"> </w:t>
      </w:r>
      <w:r>
        <w:rPr>
          <w:sz w:val="24"/>
        </w:rPr>
        <w:t>a</w:t>
      </w:r>
      <w:r>
        <w:rPr>
          <w:spacing w:val="-5"/>
          <w:sz w:val="24"/>
        </w:rPr>
        <w:t xml:space="preserve"> </w:t>
      </w:r>
      <w:r>
        <w:rPr>
          <w:sz w:val="24"/>
        </w:rPr>
        <w:t>que</w:t>
      </w:r>
      <w:r>
        <w:rPr>
          <w:spacing w:val="-2"/>
          <w:sz w:val="24"/>
        </w:rPr>
        <w:t xml:space="preserve"> </w:t>
      </w:r>
      <w:r>
        <w:rPr>
          <w:sz w:val="24"/>
        </w:rPr>
        <w:t>corresponde</w:t>
      </w:r>
      <w:r>
        <w:rPr>
          <w:spacing w:val="-5"/>
          <w:sz w:val="24"/>
        </w:rPr>
        <w:t xml:space="preserve"> </w:t>
      </w:r>
      <w:r>
        <w:rPr>
          <w:sz w:val="24"/>
        </w:rPr>
        <w:t>à</w:t>
      </w:r>
      <w:r>
        <w:rPr>
          <w:spacing w:val="-5"/>
          <w:sz w:val="24"/>
        </w:rPr>
        <w:t xml:space="preserve"> </w:t>
      </w:r>
      <w:r>
        <w:rPr>
          <w:sz w:val="24"/>
        </w:rPr>
        <w:t>média</w:t>
      </w:r>
      <w:r>
        <w:rPr>
          <w:spacing w:val="-5"/>
          <w:sz w:val="24"/>
        </w:rPr>
        <w:t xml:space="preserve"> </w:t>
      </w:r>
      <w:r>
        <w:rPr>
          <w:sz w:val="24"/>
        </w:rPr>
        <w:t>dos</w:t>
      </w:r>
      <w:r>
        <w:rPr>
          <w:spacing w:val="-7"/>
          <w:sz w:val="24"/>
        </w:rPr>
        <w:t xml:space="preserve"> </w:t>
      </w:r>
      <w:r>
        <w:rPr>
          <w:sz w:val="24"/>
        </w:rPr>
        <w:t>efetivos</w:t>
      </w:r>
      <w:r>
        <w:rPr>
          <w:spacing w:val="-5"/>
          <w:sz w:val="24"/>
        </w:rPr>
        <w:t xml:space="preserve"> </w:t>
      </w:r>
      <w:r>
        <w:rPr>
          <w:sz w:val="24"/>
        </w:rPr>
        <w:t>recolhimentos da empresa nos últimos doze meses.</w:t>
      </w:r>
    </w:p>
    <w:p w:rsidR="00A07B86" w:rsidRDefault="00A07B86">
      <w:pPr>
        <w:pStyle w:val="Corpodetexto"/>
        <w:spacing w:before="1"/>
      </w:pPr>
    </w:p>
    <w:p w:rsidR="00A07B86" w:rsidRDefault="00DA2D2D" w:rsidP="00E676C4">
      <w:pPr>
        <w:pStyle w:val="PargrafodaLista"/>
        <w:numPr>
          <w:ilvl w:val="1"/>
          <w:numId w:val="35"/>
        </w:numPr>
        <w:tabs>
          <w:tab w:val="left" w:pos="1418"/>
        </w:tabs>
        <w:spacing w:line="244" w:lineRule="auto"/>
        <w:ind w:right="989" w:firstLine="0"/>
        <w:rPr>
          <w:sz w:val="24"/>
        </w:rPr>
      </w:pPr>
      <w:r>
        <w:rPr>
          <w:sz w:val="24"/>
        </w:rPr>
        <w:t>Independentemente do percentual</w:t>
      </w:r>
      <w:r>
        <w:rPr>
          <w:spacing w:val="-2"/>
          <w:sz w:val="24"/>
        </w:rPr>
        <w:t xml:space="preserve"> </w:t>
      </w:r>
      <w:r>
        <w:rPr>
          <w:sz w:val="24"/>
        </w:rPr>
        <w:t>de tributo inserido na planilha, no pagamento serão retidos na fonte os percentuais estabelecidos na legislação vigente.</w:t>
      </w:r>
    </w:p>
    <w:p w:rsidR="00A07B86" w:rsidRDefault="00A07B86">
      <w:pPr>
        <w:pStyle w:val="Corpodetexto"/>
        <w:spacing w:before="2"/>
      </w:pPr>
    </w:p>
    <w:p w:rsidR="00A07B86" w:rsidRDefault="00DA2D2D" w:rsidP="00E676C4">
      <w:pPr>
        <w:pStyle w:val="PargrafodaLista"/>
        <w:numPr>
          <w:ilvl w:val="1"/>
          <w:numId w:val="35"/>
        </w:numPr>
        <w:tabs>
          <w:tab w:val="left" w:pos="1418"/>
        </w:tabs>
        <w:spacing w:before="1" w:line="244" w:lineRule="auto"/>
        <w:ind w:right="989" w:firstLine="0"/>
        <w:rPr>
          <w:sz w:val="24"/>
        </w:rPr>
      </w:pPr>
      <w:r>
        <w:rPr>
          <w:sz w:val="24"/>
        </w:rPr>
        <w:t>A apresentação das propostas implica obrigatoriedade do cumprimento das disposições nelas contidas, em conformidade com o que dispõe o Termo de Referência, assumindo</w:t>
      </w:r>
      <w:r>
        <w:rPr>
          <w:spacing w:val="-10"/>
          <w:sz w:val="24"/>
        </w:rPr>
        <w:t xml:space="preserve"> </w:t>
      </w:r>
      <w:r>
        <w:rPr>
          <w:sz w:val="24"/>
        </w:rPr>
        <w:t>o</w:t>
      </w:r>
      <w:r>
        <w:rPr>
          <w:spacing w:val="-12"/>
          <w:sz w:val="24"/>
        </w:rPr>
        <w:t xml:space="preserve"> </w:t>
      </w:r>
      <w:r>
        <w:rPr>
          <w:sz w:val="24"/>
        </w:rPr>
        <w:t>proponente</w:t>
      </w:r>
      <w:r>
        <w:rPr>
          <w:spacing w:val="-7"/>
          <w:sz w:val="24"/>
        </w:rPr>
        <w:t xml:space="preserve"> </w:t>
      </w:r>
      <w:r>
        <w:rPr>
          <w:sz w:val="24"/>
        </w:rPr>
        <w:t>o</w:t>
      </w:r>
      <w:r>
        <w:rPr>
          <w:spacing w:val="-11"/>
          <w:sz w:val="24"/>
        </w:rPr>
        <w:t xml:space="preserve"> </w:t>
      </w:r>
      <w:r>
        <w:rPr>
          <w:sz w:val="24"/>
        </w:rPr>
        <w:t>compromisso</w:t>
      </w:r>
      <w:r>
        <w:rPr>
          <w:spacing w:val="-12"/>
          <w:sz w:val="24"/>
        </w:rPr>
        <w:t xml:space="preserve"> </w:t>
      </w:r>
      <w:r>
        <w:rPr>
          <w:sz w:val="24"/>
        </w:rPr>
        <w:t>de</w:t>
      </w:r>
      <w:r>
        <w:rPr>
          <w:spacing w:val="-10"/>
          <w:sz w:val="24"/>
        </w:rPr>
        <w:t xml:space="preserve"> </w:t>
      </w:r>
      <w:r>
        <w:rPr>
          <w:sz w:val="24"/>
        </w:rPr>
        <w:t>executar</w:t>
      </w:r>
      <w:r>
        <w:rPr>
          <w:spacing w:val="-10"/>
          <w:sz w:val="24"/>
        </w:rPr>
        <w:t xml:space="preserve"> </w:t>
      </w:r>
      <w:r>
        <w:rPr>
          <w:sz w:val="24"/>
        </w:rPr>
        <w:t>o</w:t>
      </w:r>
      <w:r>
        <w:rPr>
          <w:spacing w:val="-10"/>
          <w:sz w:val="24"/>
        </w:rPr>
        <w:t xml:space="preserve"> </w:t>
      </w:r>
      <w:r>
        <w:rPr>
          <w:sz w:val="24"/>
        </w:rPr>
        <w:t>serviço</w:t>
      </w:r>
      <w:r>
        <w:rPr>
          <w:spacing w:val="-10"/>
          <w:sz w:val="24"/>
        </w:rPr>
        <w:t xml:space="preserve"> </w:t>
      </w:r>
      <w:r>
        <w:rPr>
          <w:sz w:val="24"/>
        </w:rPr>
        <w:t>nos</w:t>
      </w:r>
      <w:r>
        <w:rPr>
          <w:spacing w:val="-12"/>
          <w:sz w:val="24"/>
        </w:rPr>
        <w:t xml:space="preserve"> </w:t>
      </w:r>
      <w:r>
        <w:rPr>
          <w:sz w:val="24"/>
        </w:rPr>
        <w:t>seus</w:t>
      </w:r>
      <w:r>
        <w:rPr>
          <w:spacing w:val="-10"/>
          <w:sz w:val="24"/>
        </w:rPr>
        <w:t xml:space="preserve"> </w:t>
      </w:r>
      <w:r>
        <w:rPr>
          <w:sz w:val="24"/>
        </w:rPr>
        <w:t>termos,</w:t>
      </w:r>
      <w:r>
        <w:rPr>
          <w:spacing w:val="-10"/>
          <w:sz w:val="24"/>
        </w:rPr>
        <w:t xml:space="preserve"> </w:t>
      </w:r>
      <w:r>
        <w:rPr>
          <w:sz w:val="24"/>
        </w:rPr>
        <w:t>bem</w:t>
      </w:r>
      <w:r>
        <w:rPr>
          <w:spacing w:val="-8"/>
          <w:sz w:val="24"/>
        </w:rPr>
        <w:t xml:space="preserve"> </w:t>
      </w:r>
      <w:r>
        <w:rPr>
          <w:sz w:val="24"/>
        </w:rPr>
        <w:t>como de fornecer os materiais, equipamentos, ferramentas e utensílios necessários, em quantidades</w:t>
      </w:r>
      <w:r>
        <w:rPr>
          <w:spacing w:val="-7"/>
          <w:sz w:val="24"/>
        </w:rPr>
        <w:t xml:space="preserve"> </w:t>
      </w:r>
      <w:r>
        <w:rPr>
          <w:sz w:val="24"/>
        </w:rPr>
        <w:t>e</w:t>
      </w:r>
      <w:r>
        <w:rPr>
          <w:spacing w:val="-7"/>
          <w:sz w:val="24"/>
        </w:rPr>
        <w:t xml:space="preserve"> </w:t>
      </w:r>
      <w:r>
        <w:rPr>
          <w:sz w:val="24"/>
        </w:rPr>
        <w:t>qualidades</w:t>
      </w:r>
      <w:r>
        <w:rPr>
          <w:spacing w:val="-7"/>
          <w:sz w:val="24"/>
        </w:rPr>
        <w:t xml:space="preserve"> </w:t>
      </w:r>
      <w:r>
        <w:rPr>
          <w:sz w:val="24"/>
        </w:rPr>
        <w:t>adequadas</w:t>
      </w:r>
      <w:r>
        <w:rPr>
          <w:spacing w:val="-4"/>
          <w:sz w:val="24"/>
        </w:rPr>
        <w:t xml:space="preserve"> </w:t>
      </w:r>
      <w:r>
        <w:rPr>
          <w:sz w:val="24"/>
        </w:rPr>
        <w:t>à</w:t>
      </w:r>
      <w:r>
        <w:rPr>
          <w:spacing w:val="-7"/>
          <w:sz w:val="24"/>
        </w:rPr>
        <w:t xml:space="preserve"> </w:t>
      </w:r>
      <w:r>
        <w:rPr>
          <w:sz w:val="24"/>
        </w:rPr>
        <w:t>perfeita</w:t>
      </w:r>
      <w:r>
        <w:rPr>
          <w:spacing w:val="-4"/>
          <w:sz w:val="24"/>
        </w:rPr>
        <w:t xml:space="preserve"> </w:t>
      </w:r>
      <w:r>
        <w:rPr>
          <w:sz w:val="24"/>
        </w:rPr>
        <w:t>execução</w:t>
      </w:r>
      <w:r>
        <w:rPr>
          <w:spacing w:val="-4"/>
          <w:sz w:val="24"/>
        </w:rPr>
        <w:t xml:space="preserve"> </w:t>
      </w:r>
      <w:r>
        <w:rPr>
          <w:sz w:val="24"/>
        </w:rPr>
        <w:t>contratual,</w:t>
      </w:r>
      <w:r>
        <w:rPr>
          <w:spacing w:val="-7"/>
          <w:sz w:val="24"/>
        </w:rPr>
        <w:t xml:space="preserve"> </w:t>
      </w:r>
      <w:r>
        <w:rPr>
          <w:sz w:val="24"/>
        </w:rPr>
        <w:t>promovendo,</w:t>
      </w:r>
      <w:r>
        <w:rPr>
          <w:spacing w:val="-7"/>
          <w:sz w:val="24"/>
        </w:rPr>
        <w:t xml:space="preserve"> </w:t>
      </w:r>
      <w:r>
        <w:rPr>
          <w:sz w:val="24"/>
        </w:rPr>
        <w:t>quando requerido, sua substituição.</w:t>
      </w:r>
    </w:p>
    <w:p w:rsidR="00A07B86" w:rsidRDefault="00A07B86">
      <w:pPr>
        <w:pStyle w:val="Corpodetexto"/>
        <w:spacing w:before="90"/>
      </w:pPr>
    </w:p>
    <w:p w:rsidR="00A07B86" w:rsidRDefault="00DA2D2D" w:rsidP="00E676C4">
      <w:pPr>
        <w:pStyle w:val="PargrafodaLista"/>
        <w:numPr>
          <w:ilvl w:val="1"/>
          <w:numId w:val="35"/>
        </w:numPr>
        <w:tabs>
          <w:tab w:val="left" w:pos="1418"/>
        </w:tabs>
        <w:spacing w:line="244" w:lineRule="auto"/>
        <w:ind w:right="989" w:firstLine="0"/>
        <w:rPr>
          <w:sz w:val="24"/>
        </w:rPr>
      </w:pPr>
      <w:r>
        <w:rPr>
          <w:sz w:val="24"/>
        </w:rPr>
        <w:t>Uma</w:t>
      </w:r>
      <w:r>
        <w:rPr>
          <w:spacing w:val="-5"/>
          <w:sz w:val="24"/>
        </w:rPr>
        <w:t xml:space="preserve"> </w:t>
      </w:r>
      <w:r>
        <w:rPr>
          <w:sz w:val="24"/>
        </w:rPr>
        <w:t>vez</w:t>
      </w:r>
      <w:r>
        <w:rPr>
          <w:spacing w:val="-5"/>
          <w:sz w:val="24"/>
        </w:rPr>
        <w:t xml:space="preserve"> </w:t>
      </w:r>
      <w:r>
        <w:rPr>
          <w:sz w:val="24"/>
        </w:rPr>
        <w:t>enviada</w:t>
      </w:r>
      <w:r>
        <w:rPr>
          <w:spacing w:val="-2"/>
          <w:sz w:val="24"/>
        </w:rPr>
        <w:t xml:space="preserve"> </w:t>
      </w:r>
      <w:r>
        <w:rPr>
          <w:sz w:val="24"/>
        </w:rPr>
        <w:t>a</w:t>
      </w:r>
      <w:r>
        <w:rPr>
          <w:spacing w:val="-5"/>
          <w:sz w:val="24"/>
        </w:rPr>
        <w:t xml:space="preserve"> </w:t>
      </w:r>
      <w:r>
        <w:rPr>
          <w:sz w:val="24"/>
        </w:rPr>
        <w:t>proposta</w:t>
      </w:r>
      <w:r>
        <w:rPr>
          <w:spacing w:val="-4"/>
          <w:sz w:val="24"/>
        </w:rPr>
        <w:t xml:space="preserve"> </w:t>
      </w:r>
      <w:r>
        <w:rPr>
          <w:sz w:val="24"/>
        </w:rPr>
        <w:t>no</w:t>
      </w:r>
      <w:r>
        <w:rPr>
          <w:spacing w:val="-5"/>
          <w:sz w:val="24"/>
        </w:rPr>
        <w:t xml:space="preserve"> </w:t>
      </w:r>
      <w:r>
        <w:rPr>
          <w:sz w:val="24"/>
        </w:rPr>
        <w:t>sistema,</w:t>
      </w:r>
      <w:r>
        <w:rPr>
          <w:spacing w:val="-2"/>
          <w:sz w:val="24"/>
        </w:rPr>
        <w:t xml:space="preserve"> </w:t>
      </w:r>
      <w:r>
        <w:rPr>
          <w:sz w:val="24"/>
        </w:rPr>
        <w:t>os</w:t>
      </w:r>
      <w:r>
        <w:rPr>
          <w:spacing w:val="-7"/>
          <w:sz w:val="24"/>
        </w:rPr>
        <w:t xml:space="preserve"> </w:t>
      </w:r>
      <w:r>
        <w:rPr>
          <w:sz w:val="24"/>
        </w:rPr>
        <w:t>fornecedores</w:t>
      </w:r>
      <w:r>
        <w:rPr>
          <w:spacing w:val="-5"/>
          <w:sz w:val="24"/>
        </w:rPr>
        <w:t xml:space="preserve"> </w:t>
      </w:r>
      <w:r>
        <w:rPr>
          <w:sz w:val="24"/>
        </w:rPr>
        <w:t>poderão</w:t>
      </w:r>
      <w:r>
        <w:rPr>
          <w:spacing w:val="-2"/>
          <w:sz w:val="24"/>
        </w:rPr>
        <w:t xml:space="preserve"> </w:t>
      </w:r>
      <w:r>
        <w:rPr>
          <w:sz w:val="24"/>
        </w:rPr>
        <w:t>retirá-la,</w:t>
      </w:r>
      <w:r>
        <w:rPr>
          <w:spacing w:val="-5"/>
          <w:sz w:val="24"/>
        </w:rPr>
        <w:t xml:space="preserve"> </w:t>
      </w:r>
      <w:r>
        <w:rPr>
          <w:sz w:val="24"/>
        </w:rPr>
        <w:t>substituí-la ou</w:t>
      </w:r>
      <w:r>
        <w:rPr>
          <w:spacing w:val="-11"/>
          <w:sz w:val="24"/>
        </w:rPr>
        <w:t xml:space="preserve"> </w:t>
      </w:r>
      <w:r>
        <w:rPr>
          <w:sz w:val="24"/>
        </w:rPr>
        <w:t>modificá-la</w:t>
      </w:r>
      <w:r>
        <w:rPr>
          <w:spacing w:val="-13"/>
          <w:sz w:val="24"/>
        </w:rPr>
        <w:t xml:space="preserve"> </w:t>
      </w:r>
      <w:r>
        <w:rPr>
          <w:sz w:val="24"/>
        </w:rPr>
        <w:t>até</w:t>
      </w:r>
      <w:r>
        <w:rPr>
          <w:spacing w:val="-11"/>
          <w:sz w:val="24"/>
        </w:rPr>
        <w:t xml:space="preserve"> </w:t>
      </w:r>
      <w:r>
        <w:rPr>
          <w:sz w:val="24"/>
        </w:rPr>
        <w:t>a</w:t>
      </w:r>
      <w:r>
        <w:rPr>
          <w:spacing w:val="-13"/>
          <w:sz w:val="24"/>
        </w:rPr>
        <w:t xml:space="preserve"> </w:t>
      </w:r>
      <w:r>
        <w:rPr>
          <w:sz w:val="24"/>
        </w:rPr>
        <w:t>horário</w:t>
      </w:r>
      <w:r>
        <w:rPr>
          <w:spacing w:val="-11"/>
          <w:sz w:val="24"/>
        </w:rPr>
        <w:t xml:space="preserve"> </w:t>
      </w:r>
      <w:r>
        <w:rPr>
          <w:sz w:val="24"/>
        </w:rPr>
        <w:t>previsto</w:t>
      </w:r>
      <w:r>
        <w:rPr>
          <w:spacing w:val="-9"/>
          <w:sz w:val="24"/>
        </w:rPr>
        <w:t xml:space="preserve"> </w:t>
      </w:r>
      <w:r>
        <w:rPr>
          <w:sz w:val="24"/>
        </w:rPr>
        <w:t>para</w:t>
      </w:r>
      <w:r>
        <w:rPr>
          <w:spacing w:val="-13"/>
          <w:sz w:val="24"/>
        </w:rPr>
        <w:t xml:space="preserve"> </w:t>
      </w:r>
      <w:r>
        <w:rPr>
          <w:sz w:val="24"/>
        </w:rPr>
        <w:t>o</w:t>
      </w:r>
      <w:r>
        <w:rPr>
          <w:spacing w:val="-9"/>
          <w:sz w:val="24"/>
        </w:rPr>
        <w:t xml:space="preserve"> </w:t>
      </w:r>
      <w:r>
        <w:rPr>
          <w:sz w:val="24"/>
        </w:rPr>
        <w:t>início</w:t>
      </w:r>
      <w:r>
        <w:rPr>
          <w:spacing w:val="-11"/>
          <w:sz w:val="24"/>
        </w:rPr>
        <w:t xml:space="preserve"> </w:t>
      </w:r>
      <w:r>
        <w:rPr>
          <w:sz w:val="24"/>
        </w:rPr>
        <w:t>da</w:t>
      </w:r>
      <w:r>
        <w:rPr>
          <w:spacing w:val="-10"/>
          <w:sz w:val="24"/>
        </w:rPr>
        <w:t xml:space="preserve"> </w:t>
      </w:r>
      <w:r>
        <w:rPr>
          <w:sz w:val="24"/>
        </w:rPr>
        <w:t>fase</w:t>
      </w:r>
      <w:r>
        <w:rPr>
          <w:spacing w:val="-13"/>
          <w:sz w:val="24"/>
        </w:rPr>
        <w:t xml:space="preserve"> </w:t>
      </w:r>
      <w:r>
        <w:rPr>
          <w:sz w:val="24"/>
        </w:rPr>
        <w:t>de</w:t>
      </w:r>
      <w:r>
        <w:rPr>
          <w:spacing w:val="-11"/>
          <w:sz w:val="24"/>
        </w:rPr>
        <w:t xml:space="preserve"> </w:t>
      </w:r>
      <w:r>
        <w:rPr>
          <w:sz w:val="24"/>
        </w:rPr>
        <w:t>lances,</w:t>
      </w:r>
      <w:r>
        <w:rPr>
          <w:spacing w:val="-13"/>
          <w:sz w:val="24"/>
        </w:rPr>
        <w:t xml:space="preserve"> </w:t>
      </w:r>
      <w:r>
        <w:rPr>
          <w:sz w:val="24"/>
        </w:rPr>
        <w:t>quando</w:t>
      </w:r>
      <w:r>
        <w:rPr>
          <w:spacing w:val="-13"/>
          <w:sz w:val="24"/>
        </w:rPr>
        <w:t xml:space="preserve"> </w:t>
      </w:r>
      <w:r>
        <w:rPr>
          <w:sz w:val="24"/>
        </w:rPr>
        <w:t>então</w:t>
      </w:r>
      <w:r>
        <w:rPr>
          <w:spacing w:val="-11"/>
          <w:sz w:val="24"/>
        </w:rPr>
        <w:t xml:space="preserve"> </w:t>
      </w:r>
      <w:r>
        <w:rPr>
          <w:sz w:val="24"/>
        </w:rPr>
        <w:t>o</w:t>
      </w:r>
      <w:r>
        <w:rPr>
          <w:spacing w:val="-9"/>
          <w:sz w:val="24"/>
        </w:rPr>
        <w:t xml:space="preserve"> </w:t>
      </w:r>
      <w:r>
        <w:rPr>
          <w:sz w:val="24"/>
        </w:rPr>
        <w:t>sistema irá travar e não será mais possível efetuar alterações;</w:t>
      </w:r>
    </w:p>
    <w:p w:rsidR="00A07B86" w:rsidRDefault="00A07B86">
      <w:pPr>
        <w:pStyle w:val="Corpodetexto"/>
        <w:spacing w:before="1"/>
      </w:pPr>
    </w:p>
    <w:p w:rsidR="00A07B86" w:rsidRDefault="00DA2D2D" w:rsidP="00E676C4">
      <w:pPr>
        <w:pStyle w:val="PargrafodaLista"/>
        <w:numPr>
          <w:ilvl w:val="1"/>
          <w:numId w:val="35"/>
        </w:numPr>
        <w:tabs>
          <w:tab w:val="left" w:pos="1418"/>
        </w:tabs>
        <w:spacing w:line="244" w:lineRule="auto"/>
        <w:ind w:right="989" w:firstLine="0"/>
        <w:rPr>
          <w:sz w:val="24"/>
        </w:rPr>
      </w:pPr>
      <w:r>
        <w:rPr>
          <w:sz w:val="24"/>
        </w:rPr>
        <w:t>No</w:t>
      </w:r>
      <w:r>
        <w:rPr>
          <w:spacing w:val="-6"/>
          <w:sz w:val="24"/>
        </w:rPr>
        <w:t xml:space="preserve"> </w:t>
      </w:r>
      <w:r>
        <w:rPr>
          <w:sz w:val="24"/>
        </w:rPr>
        <w:t>cadastramento</w:t>
      </w:r>
      <w:r>
        <w:rPr>
          <w:spacing w:val="-7"/>
          <w:sz w:val="24"/>
        </w:rPr>
        <w:t xml:space="preserve"> </w:t>
      </w:r>
      <w:r>
        <w:rPr>
          <w:sz w:val="24"/>
        </w:rPr>
        <w:t>da</w:t>
      </w:r>
      <w:r>
        <w:rPr>
          <w:spacing w:val="-7"/>
          <w:sz w:val="24"/>
        </w:rPr>
        <w:t xml:space="preserve"> </w:t>
      </w:r>
      <w:r>
        <w:rPr>
          <w:sz w:val="24"/>
        </w:rPr>
        <w:t>proposta</w:t>
      </w:r>
      <w:r>
        <w:rPr>
          <w:spacing w:val="-6"/>
          <w:sz w:val="24"/>
        </w:rPr>
        <w:t xml:space="preserve"> </w:t>
      </w:r>
      <w:r>
        <w:rPr>
          <w:sz w:val="24"/>
        </w:rPr>
        <w:t>inicial,</w:t>
      </w:r>
      <w:r>
        <w:rPr>
          <w:spacing w:val="-7"/>
          <w:sz w:val="24"/>
        </w:rPr>
        <w:t xml:space="preserve"> </w:t>
      </w:r>
      <w:r>
        <w:rPr>
          <w:sz w:val="24"/>
        </w:rPr>
        <w:t>o</w:t>
      </w:r>
      <w:r>
        <w:rPr>
          <w:spacing w:val="-9"/>
          <w:sz w:val="24"/>
        </w:rPr>
        <w:t xml:space="preserve"> </w:t>
      </w:r>
      <w:r>
        <w:rPr>
          <w:sz w:val="24"/>
        </w:rPr>
        <w:t>fornecedor</w:t>
      </w:r>
      <w:r>
        <w:rPr>
          <w:spacing w:val="-4"/>
          <w:sz w:val="24"/>
        </w:rPr>
        <w:t xml:space="preserve"> </w:t>
      </w:r>
      <w:r>
        <w:rPr>
          <w:sz w:val="24"/>
        </w:rPr>
        <w:t>deverá,</w:t>
      </w:r>
      <w:r>
        <w:rPr>
          <w:spacing w:val="-7"/>
          <w:sz w:val="24"/>
        </w:rPr>
        <w:t xml:space="preserve"> </w:t>
      </w:r>
      <w:r>
        <w:rPr>
          <w:sz w:val="24"/>
        </w:rPr>
        <w:t>também,</w:t>
      </w:r>
      <w:r>
        <w:rPr>
          <w:spacing w:val="-6"/>
          <w:sz w:val="24"/>
        </w:rPr>
        <w:t xml:space="preserve"> </w:t>
      </w:r>
      <w:r>
        <w:rPr>
          <w:sz w:val="24"/>
        </w:rPr>
        <w:t>assinalar</w:t>
      </w:r>
      <w:r>
        <w:rPr>
          <w:spacing w:val="-8"/>
          <w:sz w:val="24"/>
        </w:rPr>
        <w:t xml:space="preserve"> </w:t>
      </w:r>
      <w:r>
        <w:rPr>
          <w:sz w:val="24"/>
        </w:rPr>
        <w:t>“sim”</w:t>
      </w:r>
      <w:r>
        <w:rPr>
          <w:spacing w:val="-6"/>
          <w:sz w:val="24"/>
        </w:rPr>
        <w:t xml:space="preserve"> </w:t>
      </w:r>
      <w:r>
        <w:rPr>
          <w:sz w:val="24"/>
        </w:rPr>
        <w:t>ou “não” em campo próprio do sistema eletrônico, às seguintes declarações:</w:t>
      </w:r>
    </w:p>
    <w:p w:rsidR="00A07B86" w:rsidRDefault="00A07B86">
      <w:pPr>
        <w:pStyle w:val="Corpodetexto"/>
        <w:spacing w:before="2"/>
      </w:pPr>
    </w:p>
    <w:p w:rsidR="00A07B86" w:rsidRDefault="00DA2D2D" w:rsidP="00E676C4">
      <w:pPr>
        <w:pStyle w:val="PargrafodaLista"/>
        <w:numPr>
          <w:ilvl w:val="2"/>
          <w:numId w:val="35"/>
        </w:numPr>
        <w:tabs>
          <w:tab w:val="left" w:pos="1697"/>
        </w:tabs>
        <w:spacing w:line="244" w:lineRule="auto"/>
        <w:ind w:right="989" w:firstLine="0"/>
        <w:rPr>
          <w:sz w:val="24"/>
        </w:rPr>
      </w:pPr>
      <w:r>
        <w:rPr>
          <w:sz w:val="24"/>
        </w:rPr>
        <w:t>que inexistem fatos impeditivos para sua habilitação no certame, ciente da obrigatoriedade de declarar ocorrências posteriores;</w:t>
      </w:r>
    </w:p>
    <w:p w:rsidR="00A07B86" w:rsidRDefault="00A07B86">
      <w:pPr>
        <w:pStyle w:val="Corpodetexto"/>
        <w:spacing w:before="2"/>
      </w:pPr>
    </w:p>
    <w:p w:rsidR="00A07B86" w:rsidRDefault="00DA2D2D" w:rsidP="00E676C4">
      <w:pPr>
        <w:pStyle w:val="PargrafodaLista"/>
        <w:numPr>
          <w:ilvl w:val="2"/>
          <w:numId w:val="35"/>
        </w:numPr>
        <w:tabs>
          <w:tab w:val="left" w:pos="1697"/>
        </w:tabs>
        <w:spacing w:before="1" w:line="244" w:lineRule="auto"/>
        <w:ind w:right="991" w:firstLine="0"/>
        <w:rPr>
          <w:sz w:val="24"/>
        </w:rPr>
      </w:pPr>
      <w:r>
        <w:rPr>
          <w:sz w:val="24"/>
        </w:rPr>
        <w:t>que</w:t>
      </w:r>
      <w:r>
        <w:rPr>
          <w:spacing w:val="-6"/>
          <w:sz w:val="24"/>
        </w:rPr>
        <w:t xml:space="preserve"> </w:t>
      </w:r>
      <w:r>
        <w:rPr>
          <w:sz w:val="24"/>
        </w:rPr>
        <w:t>cumpre</w:t>
      </w:r>
      <w:r>
        <w:rPr>
          <w:spacing w:val="-11"/>
          <w:sz w:val="24"/>
        </w:rPr>
        <w:t xml:space="preserve"> </w:t>
      </w:r>
      <w:r>
        <w:rPr>
          <w:sz w:val="24"/>
        </w:rPr>
        <w:t>os</w:t>
      </w:r>
      <w:r>
        <w:rPr>
          <w:spacing w:val="-6"/>
          <w:sz w:val="24"/>
        </w:rPr>
        <w:t xml:space="preserve"> </w:t>
      </w:r>
      <w:r>
        <w:rPr>
          <w:sz w:val="24"/>
        </w:rPr>
        <w:t>requisitos</w:t>
      </w:r>
      <w:r>
        <w:rPr>
          <w:spacing w:val="-6"/>
          <w:sz w:val="24"/>
        </w:rPr>
        <w:t xml:space="preserve"> </w:t>
      </w:r>
      <w:r>
        <w:rPr>
          <w:sz w:val="24"/>
        </w:rPr>
        <w:t>estabelecidos</w:t>
      </w:r>
      <w:r>
        <w:rPr>
          <w:spacing w:val="-11"/>
          <w:sz w:val="24"/>
        </w:rPr>
        <w:t xml:space="preserve"> </w:t>
      </w:r>
      <w:r>
        <w:rPr>
          <w:sz w:val="24"/>
        </w:rPr>
        <w:t>no</w:t>
      </w:r>
      <w:r>
        <w:rPr>
          <w:spacing w:val="-10"/>
          <w:sz w:val="24"/>
        </w:rPr>
        <w:t xml:space="preserve"> </w:t>
      </w:r>
      <w:r>
        <w:rPr>
          <w:sz w:val="24"/>
        </w:rPr>
        <w:t>artigo</w:t>
      </w:r>
      <w:r>
        <w:rPr>
          <w:spacing w:val="-8"/>
          <w:sz w:val="24"/>
        </w:rPr>
        <w:t xml:space="preserve"> </w:t>
      </w:r>
      <w:r>
        <w:rPr>
          <w:sz w:val="24"/>
        </w:rPr>
        <w:t>3°</w:t>
      </w:r>
      <w:r>
        <w:rPr>
          <w:spacing w:val="-6"/>
          <w:sz w:val="24"/>
        </w:rPr>
        <w:t xml:space="preserve"> </w:t>
      </w:r>
      <w:r>
        <w:rPr>
          <w:sz w:val="24"/>
        </w:rPr>
        <w:t>da</w:t>
      </w:r>
      <w:r>
        <w:rPr>
          <w:spacing w:val="-10"/>
          <w:sz w:val="24"/>
        </w:rPr>
        <w:t xml:space="preserve"> </w:t>
      </w:r>
      <w:r>
        <w:rPr>
          <w:sz w:val="24"/>
        </w:rPr>
        <w:t>Lei</w:t>
      </w:r>
      <w:r>
        <w:rPr>
          <w:spacing w:val="-8"/>
          <w:sz w:val="24"/>
        </w:rPr>
        <w:t xml:space="preserve"> </w:t>
      </w:r>
      <w:r>
        <w:rPr>
          <w:sz w:val="24"/>
        </w:rPr>
        <w:t>Complementar</w:t>
      </w:r>
      <w:r>
        <w:rPr>
          <w:spacing w:val="-11"/>
          <w:sz w:val="24"/>
        </w:rPr>
        <w:t xml:space="preserve"> </w:t>
      </w:r>
      <w:r>
        <w:rPr>
          <w:sz w:val="24"/>
        </w:rPr>
        <w:t>nº</w:t>
      </w:r>
      <w:r>
        <w:rPr>
          <w:spacing w:val="-8"/>
          <w:sz w:val="24"/>
        </w:rPr>
        <w:t xml:space="preserve"> </w:t>
      </w:r>
      <w:r>
        <w:rPr>
          <w:sz w:val="24"/>
        </w:rPr>
        <w:t>123,</w:t>
      </w:r>
      <w:r>
        <w:rPr>
          <w:spacing w:val="-8"/>
          <w:sz w:val="24"/>
        </w:rPr>
        <w:t xml:space="preserve"> </w:t>
      </w:r>
      <w:r>
        <w:rPr>
          <w:sz w:val="24"/>
        </w:rPr>
        <w:t>de 2006,</w:t>
      </w:r>
      <w:r>
        <w:rPr>
          <w:spacing w:val="-1"/>
          <w:sz w:val="24"/>
        </w:rPr>
        <w:t xml:space="preserve"> </w:t>
      </w:r>
      <w:r>
        <w:rPr>
          <w:sz w:val="24"/>
        </w:rPr>
        <w:t>estando</w:t>
      </w:r>
      <w:r>
        <w:rPr>
          <w:spacing w:val="-1"/>
          <w:sz w:val="24"/>
        </w:rPr>
        <w:t xml:space="preserve"> </w:t>
      </w:r>
      <w:r>
        <w:rPr>
          <w:sz w:val="24"/>
        </w:rPr>
        <w:t>apto</w:t>
      </w:r>
      <w:r>
        <w:rPr>
          <w:spacing w:val="-3"/>
          <w:sz w:val="24"/>
        </w:rPr>
        <w:t xml:space="preserve"> </w:t>
      </w:r>
      <w:r>
        <w:rPr>
          <w:sz w:val="24"/>
        </w:rPr>
        <w:t>a</w:t>
      </w:r>
      <w:r>
        <w:rPr>
          <w:spacing w:val="-4"/>
          <w:sz w:val="24"/>
        </w:rPr>
        <w:t xml:space="preserve"> </w:t>
      </w:r>
      <w:r>
        <w:rPr>
          <w:sz w:val="24"/>
        </w:rPr>
        <w:t>usufruir</w:t>
      </w:r>
      <w:r>
        <w:rPr>
          <w:spacing w:val="-3"/>
          <w:sz w:val="24"/>
        </w:rPr>
        <w:t xml:space="preserve"> </w:t>
      </w:r>
      <w:r>
        <w:rPr>
          <w:sz w:val="24"/>
        </w:rPr>
        <w:t>do</w:t>
      </w:r>
      <w:r>
        <w:rPr>
          <w:spacing w:val="-4"/>
          <w:sz w:val="24"/>
        </w:rPr>
        <w:t xml:space="preserve"> </w:t>
      </w:r>
      <w:r>
        <w:rPr>
          <w:sz w:val="24"/>
        </w:rPr>
        <w:t>tratamento</w:t>
      </w:r>
      <w:r>
        <w:rPr>
          <w:spacing w:val="-2"/>
          <w:sz w:val="24"/>
        </w:rPr>
        <w:t xml:space="preserve"> </w:t>
      </w:r>
      <w:r>
        <w:rPr>
          <w:sz w:val="24"/>
        </w:rPr>
        <w:t>favorecido</w:t>
      </w:r>
      <w:r>
        <w:rPr>
          <w:spacing w:val="-4"/>
          <w:sz w:val="24"/>
        </w:rPr>
        <w:t xml:space="preserve"> </w:t>
      </w:r>
      <w:r>
        <w:rPr>
          <w:sz w:val="24"/>
        </w:rPr>
        <w:t>estabelecido</w:t>
      </w:r>
      <w:r>
        <w:rPr>
          <w:spacing w:val="-4"/>
          <w:sz w:val="24"/>
        </w:rPr>
        <w:t xml:space="preserve"> </w:t>
      </w:r>
      <w:r>
        <w:rPr>
          <w:sz w:val="24"/>
        </w:rPr>
        <w:t>em</w:t>
      </w:r>
      <w:r>
        <w:rPr>
          <w:spacing w:val="-2"/>
          <w:sz w:val="24"/>
        </w:rPr>
        <w:t xml:space="preserve"> </w:t>
      </w:r>
      <w:r>
        <w:rPr>
          <w:sz w:val="24"/>
        </w:rPr>
        <w:t>seus</w:t>
      </w:r>
      <w:r>
        <w:rPr>
          <w:spacing w:val="-3"/>
          <w:sz w:val="24"/>
        </w:rPr>
        <w:t xml:space="preserve"> </w:t>
      </w:r>
      <w:r>
        <w:rPr>
          <w:sz w:val="24"/>
        </w:rPr>
        <w:t>arts.</w:t>
      </w:r>
      <w:r>
        <w:rPr>
          <w:spacing w:val="-6"/>
          <w:sz w:val="24"/>
        </w:rPr>
        <w:t xml:space="preserve"> </w:t>
      </w:r>
      <w:r>
        <w:rPr>
          <w:sz w:val="24"/>
        </w:rPr>
        <w:t>42</w:t>
      </w:r>
      <w:r>
        <w:rPr>
          <w:spacing w:val="-3"/>
          <w:sz w:val="24"/>
        </w:rPr>
        <w:t xml:space="preserve"> </w:t>
      </w:r>
      <w:r>
        <w:rPr>
          <w:sz w:val="24"/>
        </w:rPr>
        <w:t>a</w:t>
      </w:r>
      <w:r>
        <w:rPr>
          <w:spacing w:val="-3"/>
          <w:sz w:val="24"/>
        </w:rPr>
        <w:t xml:space="preserve"> </w:t>
      </w:r>
      <w:r>
        <w:rPr>
          <w:spacing w:val="-5"/>
          <w:sz w:val="24"/>
        </w:rPr>
        <w:t>49.</w:t>
      </w:r>
    </w:p>
    <w:p w:rsidR="00A07B86" w:rsidRDefault="00A07B86">
      <w:pPr>
        <w:pStyle w:val="Corpodetexto"/>
        <w:spacing w:before="2"/>
      </w:pPr>
    </w:p>
    <w:p w:rsidR="00A07B86" w:rsidRDefault="00DA2D2D" w:rsidP="00E676C4">
      <w:pPr>
        <w:pStyle w:val="PargrafodaLista"/>
        <w:numPr>
          <w:ilvl w:val="2"/>
          <w:numId w:val="35"/>
        </w:numPr>
        <w:tabs>
          <w:tab w:val="left" w:pos="1697"/>
        </w:tabs>
        <w:spacing w:line="244" w:lineRule="auto"/>
        <w:ind w:right="990" w:firstLine="0"/>
        <w:rPr>
          <w:sz w:val="24"/>
        </w:rPr>
      </w:pPr>
      <w:r>
        <w:rPr>
          <w:sz w:val="24"/>
        </w:rPr>
        <w:t>que está ciente e concorda com as condições contidas no Aviso de Contratação Direta e seus anexos;</w:t>
      </w:r>
    </w:p>
    <w:p w:rsidR="00A07B86" w:rsidRDefault="00A07B86">
      <w:pPr>
        <w:pStyle w:val="Corpodetexto"/>
        <w:spacing w:before="2"/>
      </w:pPr>
    </w:p>
    <w:p w:rsidR="00A07B86" w:rsidRDefault="00DA2D2D" w:rsidP="00E676C4">
      <w:pPr>
        <w:pStyle w:val="PargrafodaLista"/>
        <w:numPr>
          <w:ilvl w:val="2"/>
          <w:numId w:val="35"/>
        </w:numPr>
        <w:tabs>
          <w:tab w:val="left" w:pos="1697"/>
        </w:tabs>
        <w:spacing w:line="244" w:lineRule="auto"/>
        <w:ind w:right="993" w:firstLine="0"/>
        <w:rPr>
          <w:sz w:val="24"/>
        </w:rPr>
      </w:pPr>
      <w:r>
        <w:rPr>
          <w:sz w:val="24"/>
        </w:rPr>
        <w:t>que assume a responsabilidade pelas transações que forem efetuadas no sistema, assumindo como firmes e verdadeiras;</w:t>
      </w:r>
    </w:p>
    <w:p w:rsidR="00A07B86" w:rsidRDefault="00A07B86">
      <w:pPr>
        <w:pStyle w:val="Corpodetexto"/>
        <w:spacing w:before="2"/>
      </w:pPr>
    </w:p>
    <w:p w:rsidR="00A07B86" w:rsidRDefault="00DA2D2D" w:rsidP="00E676C4">
      <w:pPr>
        <w:pStyle w:val="PargrafodaLista"/>
        <w:numPr>
          <w:ilvl w:val="2"/>
          <w:numId w:val="35"/>
        </w:numPr>
        <w:tabs>
          <w:tab w:val="left" w:pos="1697"/>
        </w:tabs>
        <w:spacing w:line="244" w:lineRule="auto"/>
        <w:ind w:right="989" w:firstLine="0"/>
        <w:rPr>
          <w:sz w:val="24"/>
        </w:rPr>
      </w:pPr>
      <w:r>
        <w:rPr>
          <w:sz w:val="24"/>
        </w:rPr>
        <w:t>que</w:t>
      </w:r>
      <w:r>
        <w:rPr>
          <w:spacing w:val="-1"/>
          <w:sz w:val="24"/>
        </w:rPr>
        <w:t xml:space="preserve"> </w:t>
      </w:r>
      <w:r>
        <w:rPr>
          <w:sz w:val="24"/>
        </w:rPr>
        <w:t>cumpre</w:t>
      </w:r>
      <w:r>
        <w:rPr>
          <w:spacing w:val="-5"/>
          <w:sz w:val="24"/>
        </w:rPr>
        <w:t xml:space="preserve"> </w:t>
      </w:r>
      <w:r>
        <w:rPr>
          <w:sz w:val="24"/>
        </w:rPr>
        <w:t>as</w:t>
      </w:r>
      <w:r>
        <w:rPr>
          <w:spacing w:val="-2"/>
          <w:sz w:val="24"/>
        </w:rPr>
        <w:t xml:space="preserve"> </w:t>
      </w:r>
      <w:r>
        <w:rPr>
          <w:sz w:val="24"/>
        </w:rPr>
        <w:t>exigências de</w:t>
      </w:r>
      <w:r>
        <w:rPr>
          <w:spacing w:val="-4"/>
          <w:sz w:val="24"/>
        </w:rPr>
        <w:t xml:space="preserve"> </w:t>
      </w:r>
      <w:r>
        <w:rPr>
          <w:sz w:val="24"/>
        </w:rPr>
        <w:t>reserva</w:t>
      </w:r>
      <w:r>
        <w:rPr>
          <w:spacing w:val="-2"/>
          <w:sz w:val="24"/>
        </w:rPr>
        <w:t xml:space="preserve"> </w:t>
      </w:r>
      <w:r>
        <w:rPr>
          <w:sz w:val="24"/>
        </w:rPr>
        <w:t>de</w:t>
      </w:r>
      <w:r>
        <w:rPr>
          <w:spacing w:val="-2"/>
          <w:sz w:val="24"/>
        </w:rPr>
        <w:t xml:space="preserve"> </w:t>
      </w:r>
      <w:r>
        <w:rPr>
          <w:sz w:val="24"/>
        </w:rPr>
        <w:t>cargos para</w:t>
      </w:r>
      <w:r>
        <w:rPr>
          <w:spacing w:val="-2"/>
          <w:sz w:val="24"/>
        </w:rPr>
        <w:t xml:space="preserve"> </w:t>
      </w:r>
      <w:r>
        <w:rPr>
          <w:sz w:val="24"/>
        </w:rPr>
        <w:t>pessoa</w:t>
      </w:r>
      <w:r>
        <w:rPr>
          <w:spacing w:val="-1"/>
          <w:sz w:val="24"/>
        </w:rPr>
        <w:t xml:space="preserve"> </w:t>
      </w:r>
      <w:r>
        <w:rPr>
          <w:sz w:val="24"/>
        </w:rPr>
        <w:t>com</w:t>
      </w:r>
      <w:r>
        <w:rPr>
          <w:spacing w:val="-5"/>
          <w:sz w:val="24"/>
        </w:rPr>
        <w:t xml:space="preserve"> </w:t>
      </w:r>
      <w:r>
        <w:rPr>
          <w:sz w:val="24"/>
        </w:rPr>
        <w:t>deficiência</w:t>
      </w:r>
      <w:r>
        <w:rPr>
          <w:spacing w:val="-6"/>
          <w:sz w:val="24"/>
        </w:rPr>
        <w:t xml:space="preserve"> </w:t>
      </w:r>
      <w:r>
        <w:rPr>
          <w:sz w:val="24"/>
        </w:rPr>
        <w:t>e</w:t>
      </w:r>
      <w:r>
        <w:rPr>
          <w:spacing w:val="-4"/>
          <w:sz w:val="24"/>
        </w:rPr>
        <w:t xml:space="preserve"> </w:t>
      </w:r>
      <w:r>
        <w:rPr>
          <w:sz w:val="24"/>
        </w:rPr>
        <w:t>para reabilitado da Previdência Social, de que trata o art. 93 da Lei nº 8.213/91.</w:t>
      </w:r>
    </w:p>
    <w:p w:rsidR="00A07B86" w:rsidRDefault="00A07B86">
      <w:pPr>
        <w:pStyle w:val="Corpodetexto"/>
        <w:spacing w:before="2"/>
      </w:pPr>
    </w:p>
    <w:p w:rsidR="00A07B86" w:rsidRDefault="00DA2D2D" w:rsidP="00E676C4">
      <w:pPr>
        <w:pStyle w:val="PargrafodaLista"/>
        <w:numPr>
          <w:ilvl w:val="2"/>
          <w:numId w:val="35"/>
        </w:numPr>
        <w:tabs>
          <w:tab w:val="left" w:pos="1697"/>
        </w:tabs>
        <w:spacing w:line="244" w:lineRule="auto"/>
        <w:ind w:right="993" w:firstLine="0"/>
        <w:rPr>
          <w:sz w:val="24"/>
        </w:rPr>
      </w:pPr>
      <w:r>
        <w:rPr>
          <w:sz w:val="24"/>
        </w:rPr>
        <w:t>que não emprega menor de 18 anos em trabalho noturno, perigoso ou insalubre e não</w:t>
      </w:r>
      <w:r>
        <w:rPr>
          <w:spacing w:val="-10"/>
          <w:sz w:val="24"/>
        </w:rPr>
        <w:t xml:space="preserve"> </w:t>
      </w:r>
      <w:r>
        <w:rPr>
          <w:sz w:val="24"/>
        </w:rPr>
        <w:t>emprega</w:t>
      </w:r>
      <w:r>
        <w:rPr>
          <w:spacing w:val="-11"/>
          <w:sz w:val="24"/>
        </w:rPr>
        <w:t xml:space="preserve"> </w:t>
      </w:r>
      <w:r>
        <w:rPr>
          <w:sz w:val="24"/>
        </w:rPr>
        <w:t>menor</w:t>
      </w:r>
      <w:r>
        <w:rPr>
          <w:spacing w:val="-12"/>
          <w:sz w:val="24"/>
        </w:rPr>
        <w:t xml:space="preserve"> </w:t>
      </w:r>
      <w:r>
        <w:rPr>
          <w:sz w:val="24"/>
        </w:rPr>
        <w:t>de</w:t>
      </w:r>
      <w:r>
        <w:rPr>
          <w:spacing w:val="-7"/>
          <w:sz w:val="24"/>
        </w:rPr>
        <w:t xml:space="preserve"> </w:t>
      </w:r>
      <w:r>
        <w:rPr>
          <w:sz w:val="24"/>
        </w:rPr>
        <w:t>16</w:t>
      </w:r>
      <w:r>
        <w:rPr>
          <w:spacing w:val="-12"/>
          <w:sz w:val="24"/>
        </w:rPr>
        <w:t xml:space="preserve"> </w:t>
      </w:r>
      <w:r>
        <w:rPr>
          <w:sz w:val="24"/>
        </w:rPr>
        <w:t>anos,</w:t>
      </w:r>
      <w:r>
        <w:rPr>
          <w:spacing w:val="-10"/>
          <w:sz w:val="24"/>
        </w:rPr>
        <w:t xml:space="preserve"> </w:t>
      </w:r>
      <w:r>
        <w:rPr>
          <w:sz w:val="24"/>
        </w:rPr>
        <w:t>salvo</w:t>
      </w:r>
      <w:r>
        <w:rPr>
          <w:spacing w:val="-10"/>
          <w:sz w:val="24"/>
        </w:rPr>
        <w:t xml:space="preserve"> </w:t>
      </w:r>
      <w:r>
        <w:rPr>
          <w:sz w:val="24"/>
        </w:rPr>
        <w:t>menor,</w:t>
      </w:r>
      <w:r>
        <w:rPr>
          <w:spacing w:val="-12"/>
          <w:sz w:val="24"/>
        </w:rPr>
        <w:t xml:space="preserve"> </w:t>
      </w:r>
      <w:r>
        <w:rPr>
          <w:sz w:val="24"/>
        </w:rPr>
        <w:t>a</w:t>
      </w:r>
      <w:r>
        <w:rPr>
          <w:spacing w:val="-11"/>
          <w:sz w:val="24"/>
        </w:rPr>
        <w:t xml:space="preserve"> </w:t>
      </w:r>
      <w:r>
        <w:rPr>
          <w:sz w:val="24"/>
        </w:rPr>
        <w:t>partir</w:t>
      </w:r>
      <w:r>
        <w:rPr>
          <w:spacing w:val="-10"/>
          <w:sz w:val="24"/>
        </w:rPr>
        <w:t xml:space="preserve"> </w:t>
      </w:r>
      <w:r>
        <w:rPr>
          <w:sz w:val="24"/>
        </w:rPr>
        <w:t>de</w:t>
      </w:r>
      <w:r>
        <w:rPr>
          <w:spacing w:val="-11"/>
          <w:sz w:val="24"/>
        </w:rPr>
        <w:t xml:space="preserve"> </w:t>
      </w:r>
      <w:r>
        <w:rPr>
          <w:sz w:val="24"/>
        </w:rPr>
        <w:t>14</w:t>
      </w:r>
      <w:r>
        <w:rPr>
          <w:spacing w:val="-12"/>
          <w:sz w:val="24"/>
        </w:rPr>
        <w:t xml:space="preserve"> </w:t>
      </w:r>
      <w:r>
        <w:rPr>
          <w:sz w:val="24"/>
        </w:rPr>
        <w:t>anos,</w:t>
      </w:r>
      <w:r>
        <w:rPr>
          <w:spacing w:val="-12"/>
          <w:sz w:val="24"/>
        </w:rPr>
        <w:t xml:space="preserve"> </w:t>
      </w:r>
      <w:r>
        <w:rPr>
          <w:sz w:val="24"/>
        </w:rPr>
        <w:t>na</w:t>
      </w:r>
      <w:r>
        <w:rPr>
          <w:spacing w:val="-7"/>
          <w:sz w:val="24"/>
        </w:rPr>
        <w:t xml:space="preserve"> </w:t>
      </w:r>
      <w:r>
        <w:rPr>
          <w:sz w:val="24"/>
        </w:rPr>
        <w:t>condição</w:t>
      </w:r>
      <w:r>
        <w:rPr>
          <w:spacing w:val="-10"/>
          <w:sz w:val="24"/>
        </w:rPr>
        <w:t xml:space="preserve"> </w:t>
      </w:r>
      <w:r>
        <w:rPr>
          <w:sz w:val="24"/>
        </w:rPr>
        <w:t>de</w:t>
      </w:r>
      <w:r>
        <w:rPr>
          <w:spacing w:val="-11"/>
          <w:sz w:val="24"/>
        </w:rPr>
        <w:t xml:space="preserve"> </w:t>
      </w:r>
      <w:r>
        <w:rPr>
          <w:sz w:val="24"/>
        </w:rPr>
        <w:t>aprendiz, nos termos do artigo 7°, XXXIII, da Constituição;</w:t>
      </w:r>
    </w:p>
    <w:p w:rsidR="00A07B86" w:rsidRDefault="00A07B86">
      <w:pPr>
        <w:pStyle w:val="Corpodetexto"/>
        <w:spacing w:before="1"/>
      </w:pPr>
    </w:p>
    <w:p w:rsidR="00A07B86" w:rsidRDefault="00DA2D2D" w:rsidP="00E676C4">
      <w:pPr>
        <w:pStyle w:val="PargrafodaLista"/>
        <w:numPr>
          <w:ilvl w:val="2"/>
          <w:numId w:val="35"/>
        </w:numPr>
        <w:tabs>
          <w:tab w:val="left" w:pos="1709"/>
        </w:tabs>
        <w:spacing w:before="1"/>
        <w:ind w:left="1709" w:hanging="718"/>
        <w:rPr>
          <w:sz w:val="24"/>
        </w:rPr>
      </w:pPr>
      <w:r>
        <w:rPr>
          <w:sz w:val="24"/>
        </w:rPr>
        <w:t>que</w:t>
      </w:r>
      <w:r>
        <w:rPr>
          <w:spacing w:val="2"/>
          <w:sz w:val="24"/>
        </w:rPr>
        <w:t xml:space="preserve"> </w:t>
      </w:r>
      <w:r>
        <w:rPr>
          <w:sz w:val="24"/>
        </w:rPr>
        <w:t>possui</w:t>
      </w:r>
      <w:r>
        <w:rPr>
          <w:spacing w:val="-1"/>
          <w:sz w:val="24"/>
        </w:rPr>
        <w:t xml:space="preserve"> </w:t>
      </w:r>
      <w:r>
        <w:rPr>
          <w:sz w:val="24"/>
        </w:rPr>
        <w:t>disponibilidade</w:t>
      </w:r>
      <w:r>
        <w:rPr>
          <w:spacing w:val="-2"/>
          <w:sz w:val="24"/>
        </w:rPr>
        <w:t xml:space="preserve"> </w:t>
      </w:r>
      <w:r>
        <w:rPr>
          <w:sz w:val="24"/>
        </w:rPr>
        <w:t>de Aparelhamento</w:t>
      </w:r>
      <w:r>
        <w:rPr>
          <w:spacing w:val="-2"/>
          <w:sz w:val="24"/>
        </w:rPr>
        <w:t xml:space="preserve"> </w:t>
      </w:r>
      <w:r>
        <w:rPr>
          <w:sz w:val="24"/>
        </w:rPr>
        <w:t>e</w:t>
      </w:r>
      <w:r>
        <w:rPr>
          <w:spacing w:val="3"/>
          <w:sz w:val="24"/>
        </w:rPr>
        <w:t xml:space="preserve"> </w:t>
      </w:r>
      <w:r>
        <w:rPr>
          <w:sz w:val="24"/>
        </w:rPr>
        <w:t>Pessoal</w:t>
      </w:r>
      <w:r>
        <w:rPr>
          <w:spacing w:val="-2"/>
          <w:sz w:val="24"/>
        </w:rPr>
        <w:t xml:space="preserve"> Técnico;</w:t>
      </w:r>
    </w:p>
    <w:p w:rsidR="00A07B86" w:rsidRDefault="00A07B86">
      <w:pPr>
        <w:pStyle w:val="Corpodetexto"/>
        <w:spacing w:before="9"/>
      </w:pPr>
    </w:p>
    <w:p w:rsidR="00A07B86" w:rsidRDefault="00DA2D2D">
      <w:pPr>
        <w:pStyle w:val="Ttulo1"/>
      </w:pPr>
      <w:r>
        <w:t xml:space="preserve">IV </w:t>
      </w:r>
      <w:r w:rsidR="00FC1631">
        <w:t>–</w:t>
      </w:r>
      <w:r>
        <w:rPr>
          <w:spacing w:val="-3"/>
        </w:rPr>
        <w:t xml:space="preserve"> </w:t>
      </w:r>
      <w:r>
        <w:t>FASE</w:t>
      </w:r>
      <w:r>
        <w:rPr>
          <w:spacing w:val="1"/>
        </w:rPr>
        <w:t xml:space="preserve"> </w:t>
      </w:r>
      <w:r>
        <w:t>DE</w:t>
      </w:r>
      <w:r>
        <w:rPr>
          <w:spacing w:val="-1"/>
        </w:rPr>
        <w:t xml:space="preserve"> </w:t>
      </w:r>
      <w:r>
        <w:rPr>
          <w:spacing w:val="-2"/>
        </w:rPr>
        <w:t>LANCES</w:t>
      </w:r>
    </w:p>
    <w:p w:rsidR="00A07B86" w:rsidRDefault="00A07B86">
      <w:pPr>
        <w:pStyle w:val="Corpodetexto"/>
        <w:spacing w:before="4"/>
        <w:rPr>
          <w:rFonts w:ascii="Arial"/>
          <w:b/>
        </w:rPr>
      </w:pPr>
    </w:p>
    <w:p w:rsidR="00A07B86" w:rsidRDefault="00DA2D2D" w:rsidP="00E676C4">
      <w:pPr>
        <w:pStyle w:val="PargrafodaLista"/>
        <w:numPr>
          <w:ilvl w:val="1"/>
          <w:numId w:val="34"/>
        </w:numPr>
        <w:tabs>
          <w:tab w:val="left" w:pos="1418"/>
        </w:tabs>
        <w:spacing w:line="244" w:lineRule="auto"/>
        <w:ind w:right="990" w:firstLine="0"/>
        <w:rPr>
          <w:sz w:val="24"/>
        </w:rPr>
      </w:pPr>
      <w:r>
        <w:rPr>
          <w:sz w:val="24"/>
        </w:rPr>
        <w:t>A partir</w:t>
      </w:r>
      <w:r>
        <w:rPr>
          <w:spacing w:val="-1"/>
          <w:sz w:val="24"/>
        </w:rPr>
        <w:t xml:space="preserve"> </w:t>
      </w:r>
      <w:r>
        <w:rPr>
          <w:sz w:val="24"/>
        </w:rPr>
        <w:t>das 09:30h da data estabelecida neste Aviso de dispensa eletrônica, a sessão pública será automaticamente aberta pelo sistema para o envio de lances públicos e sucessivos,</w:t>
      </w:r>
      <w:r>
        <w:rPr>
          <w:spacing w:val="-8"/>
          <w:sz w:val="24"/>
        </w:rPr>
        <w:t xml:space="preserve"> </w:t>
      </w:r>
      <w:r>
        <w:rPr>
          <w:sz w:val="24"/>
        </w:rPr>
        <w:t>exclusivamente</w:t>
      </w:r>
      <w:r>
        <w:rPr>
          <w:spacing w:val="-7"/>
          <w:sz w:val="24"/>
        </w:rPr>
        <w:t xml:space="preserve"> </w:t>
      </w:r>
      <w:r>
        <w:rPr>
          <w:sz w:val="24"/>
        </w:rPr>
        <w:t>por</w:t>
      </w:r>
      <w:r>
        <w:rPr>
          <w:spacing w:val="-8"/>
          <w:sz w:val="24"/>
        </w:rPr>
        <w:t xml:space="preserve"> </w:t>
      </w:r>
      <w:r>
        <w:rPr>
          <w:sz w:val="24"/>
        </w:rPr>
        <w:t>meio</w:t>
      </w:r>
      <w:r>
        <w:rPr>
          <w:spacing w:val="-7"/>
          <w:sz w:val="24"/>
        </w:rPr>
        <w:t xml:space="preserve"> </w:t>
      </w:r>
      <w:r>
        <w:rPr>
          <w:sz w:val="24"/>
        </w:rPr>
        <w:t>do</w:t>
      </w:r>
      <w:r>
        <w:rPr>
          <w:spacing w:val="-8"/>
          <w:sz w:val="24"/>
        </w:rPr>
        <w:t xml:space="preserve"> </w:t>
      </w:r>
      <w:r>
        <w:rPr>
          <w:sz w:val="24"/>
        </w:rPr>
        <w:t>sistema</w:t>
      </w:r>
      <w:r>
        <w:rPr>
          <w:spacing w:val="-8"/>
          <w:sz w:val="24"/>
        </w:rPr>
        <w:t xml:space="preserve"> </w:t>
      </w:r>
      <w:r>
        <w:rPr>
          <w:sz w:val="24"/>
        </w:rPr>
        <w:t>eletrônico,</w:t>
      </w:r>
      <w:r>
        <w:rPr>
          <w:spacing w:val="-6"/>
          <w:sz w:val="24"/>
        </w:rPr>
        <w:t xml:space="preserve"> </w:t>
      </w:r>
      <w:r>
        <w:rPr>
          <w:sz w:val="24"/>
        </w:rPr>
        <w:t>sendo</w:t>
      </w:r>
      <w:r>
        <w:rPr>
          <w:spacing w:val="-11"/>
          <w:sz w:val="24"/>
        </w:rPr>
        <w:t xml:space="preserve"> </w:t>
      </w:r>
      <w:r>
        <w:rPr>
          <w:sz w:val="24"/>
        </w:rPr>
        <w:t>encerrado</w:t>
      </w:r>
      <w:r>
        <w:rPr>
          <w:spacing w:val="-7"/>
          <w:sz w:val="24"/>
        </w:rPr>
        <w:t xml:space="preserve"> </w:t>
      </w:r>
      <w:r>
        <w:rPr>
          <w:sz w:val="24"/>
        </w:rPr>
        <w:t>no</w:t>
      </w:r>
      <w:r>
        <w:rPr>
          <w:spacing w:val="-8"/>
          <w:sz w:val="24"/>
        </w:rPr>
        <w:t xml:space="preserve"> </w:t>
      </w:r>
      <w:r>
        <w:rPr>
          <w:sz w:val="24"/>
        </w:rPr>
        <w:t>horário</w:t>
      </w:r>
      <w:r>
        <w:rPr>
          <w:spacing w:val="-11"/>
          <w:sz w:val="24"/>
        </w:rPr>
        <w:t xml:space="preserve"> </w:t>
      </w:r>
      <w:r>
        <w:rPr>
          <w:sz w:val="24"/>
        </w:rPr>
        <w:t>de finalização de lances também já previsto neste aviso.</w:t>
      </w:r>
    </w:p>
    <w:p w:rsidR="00A07B86" w:rsidRDefault="00A07B86">
      <w:pPr>
        <w:pStyle w:val="Corpodetexto"/>
      </w:pPr>
    </w:p>
    <w:p w:rsidR="00A07B86" w:rsidRDefault="00DA2D2D" w:rsidP="00E676C4">
      <w:pPr>
        <w:pStyle w:val="PargrafodaLista"/>
        <w:numPr>
          <w:ilvl w:val="1"/>
          <w:numId w:val="34"/>
        </w:numPr>
        <w:tabs>
          <w:tab w:val="left" w:pos="1418"/>
        </w:tabs>
        <w:spacing w:line="244" w:lineRule="auto"/>
        <w:ind w:right="989" w:firstLine="0"/>
        <w:rPr>
          <w:sz w:val="24"/>
        </w:rPr>
      </w:pPr>
      <w:r>
        <w:rPr>
          <w:sz w:val="24"/>
        </w:rPr>
        <w:t>Iniciada a etapa competitiva, os fornecedores deverão encaminhar lances exclusivamente por meio de sistema eletrônico, sendo imediatamente informados do seu recebimento e do valor consignado no registro.</w:t>
      </w:r>
    </w:p>
    <w:p w:rsidR="00A07B86" w:rsidRDefault="00A07B86">
      <w:pPr>
        <w:pStyle w:val="Corpodetexto"/>
        <w:spacing w:before="1"/>
      </w:pPr>
    </w:p>
    <w:p w:rsidR="00A07B86" w:rsidRDefault="00DA2D2D" w:rsidP="00E676C4">
      <w:pPr>
        <w:pStyle w:val="PargrafodaLista"/>
        <w:numPr>
          <w:ilvl w:val="2"/>
          <w:numId w:val="34"/>
        </w:numPr>
        <w:tabs>
          <w:tab w:val="left" w:pos="1697"/>
        </w:tabs>
        <w:ind w:left="1697" w:hanging="706"/>
        <w:rPr>
          <w:sz w:val="24"/>
        </w:rPr>
      </w:pPr>
      <w:r>
        <w:rPr>
          <w:sz w:val="24"/>
        </w:rPr>
        <w:t>O</w:t>
      </w:r>
      <w:r>
        <w:rPr>
          <w:spacing w:val="1"/>
          <w:sz w:val="24"/>
        </w:rPr>
        <w:t xml:space="preserve"> </w:t>
      </w:r>
      <w:r>
        <w:rPr>
          <w:sz w:val="24"/>
        </w:rPr>
        <w:t>lance deverá</w:t>
      </w:r>
      <w:r>
        <w:rPr>
          <w:spacing w:val="1"/>
          <w:sz w:val="24"/>
        </w:rPr>
        <w:t xml:space="preserve"> </w:t>
      </w:r>
      <w:r>
        <w:rPr>
          <w:sz w:val="24"/>
        </w:rPr>
        <w:t>ser</w:t>
      </w:r>
      <w:r>
        <w:rPr>
          <w:spacing w:val="2"/>
          <w:sz w:val="24"/>
        </w:rPr>
        <w:t xml:space="preserve"> </w:t>
      </w:r>
      <w:r>
        <w:rPr>
          <w:sz w:val="24"/>
        </w:rPr>
        <w:t>ofertado pelo</w:t>
      </w:r>
      <w:r>
        <w:rPr>
          <w:spacing w:val="1"/>
          <w:sz w:val="24"/>
        </w:rPr>
        <w:t xml:space="preserve"> </w:t>
      </w:r>
      <w:r w:rsidRPr="009908E5">
        <w:rPr>
          <w:b/>
          <w:sz w:val="24"/>
        </w:rPr>
        <w:t>valor</w:t>
      </w:r>
      <w:r w:rsidRPr="009908E5">
        <w:rPr>
          <w:b/>
          <w:spacing w:val="1"/>
          <w:sz w:val="24"/>
        </w:rPr>
        <w:t xml:space="preserve"> </w:t>
      </w:r>
      <w:r w:rsidR="009908E5" w:rsidRPr="009908E5">
        <w:rPr>
          <w:b/>
          <w:spacing w:val="1"/>
          <w:sz w:val="24"/>
        </w:rPr>
        <w:t>unitário</w:t>
      </w:r>
      <w:r w:rsidRPr="009908E5">
        <w:rPr>
          <w:b/>
          <w:spacing w:val="1"/>
          <w:sz w:val="24"/>
        </w:rPr>
        <w:t xml:space="preserve"> </w:t>
      </w:r>
      <w:r w:rsidRPr="009908E5">
        <w:rPr>
          <w:b/>
          <w:sz w:val="24"/>
        </w:rPr>
        <w:t>do</w:t>
      </w:r>
      <w:r w:rsidRPr="009908E5">
        <w:rPr>
          <w:b/>
          <w:spacing w:val="4"/>
          <w:sz w:val="24"/>
        </w:rPr>
        <w:t xml:space="preserve"> </w:t>
      </w:r>
      <w:r w:rsidRPr="009908E5">
        <w:rPr>
          <w:b/>
          <w:spacing w:val="-2"/>
          <w:sz w:val="24"/>
        </w:rPr>
        <w:t>item</w:t>
      </w:r>
      <w:r>
        <w:rPr>
          <w:spacing w:val="-2"/>
          <w:sz w:val="24"/>
        </w:rPr>
        <w:t>.</w:t>
      </w:r>
    </w:p>
    <w:p w:rsidR="00A07B86" w:rsidRDefault="00A07B86">
      <w:pPr>
        <w:pStyle w:val="Corpodetexto"/>
        <w:spacing w:before="8"/>
      </w:pPr>
    </w:p>
    <w:p w:rsidR="00A07B86" w:rsidRDefault="00DA2D2D" w:rsidP="00E676C4">
      <w:pPr>
        <w:pStyle w:val="PargrafodaLista"/>
        <w:numPr>
          <w:ilvl w:val="1"/>
          <w:numId w:val="34"/>
        </w:numPr>
        <w:tabs>
          <w:tab w:val="left" w:pos="1418"/>
        </w:tabs>
        <w:spacing w:before="1" w:line="244" w:lineRule="auto"/>
        <w:ind w:right="991" w:firstLine="0"/>
        <w:rPr>
          <w:sz w:val="24"/>
        </w:rPr>
      </w:pPr>
      <w:r>
        <w:rPr>
          <w:sz w:val="24"/>
        </w:rPr>
        <w:t>O fornecedor somente poderá oferecer valor inferior ou maior percentual de desconto em relação ao último lance por ele ofertado e registrado pelo sistema.</w:t>
      </w:r>
    </w:p>
    <w:p w:rsidR="00A07B86" w:rsidRDefault="00A07B86">
      <w:pPr>
        <w:pStyle w:val="Corpodetexto"/>
        <w:spacing w:before="2"/>
      </w:pPr>
    </w:p>
    <w:p w:rsidR="00A07B86" w:rsidRPr="00B17C57" w:rsidRDefault="00DA2D2D" w:rsidP="00B17C57">
      <w:pPr>
        <w:pStyle w:val="PargrafodaLista"/>
        <w:numPr>
          <w:ilvl w:val="2"/>
          <w:numId w:val="34"/>
        </w:numPr>
        <w:tabs>
          <w:tab w:val="left" w:pos="1697"/>
        </w:tabs>
        <w:spacing w:line="244" w:lineRule="auto"/>
        <w:ind w:left="991" w:right="991" w:firstLine="0"/>
        <w:rPr>
          <w:sz w:val="24"/>
          <w:szCs w:val="24"/>
        </w:rPr>
      </w:pPr>
      <w:r w:rsidRPr="00B17C57">
        <w:rPr>
          <w:sz w:val="24"/>
          <w:szCs w:val="24"/>
        </w:rPr>
        <w:t>O fornecedor poderá oferecer lances sucessivos iguais ou superiores ao lance que esteja</w:t>
      </w:r>
      <w:r w:rsidRPr="00B17C57">
        <w:rPr>
          <w:spacing w:val="20"/>
          <w:sz w:val="24"/>
          <w:szCs w:val="24"/>
        </w:rPr>
        <w:t xml:space="preserve"> </w:t>
      </w:r>
      <w:r w:rsidRPr="00B17C57">
        <w:rPr>
          <w:sz w:val="24"/>
          <w:szCs w:val="24"/>
        </w:rPr>
        <w:t>vencendo</w:t>
      </w:r>
      <w:r w:rsidRPr="00B17C57">
        <w:rPr>
          <w:spacing w:val="22"/>
          <w:sz w:val="24"/>
          <w:szCs w:val="24"/>
        </w:rPr>
        <w:t xml:space="preserve"> </w:t>
      </w:r>
      <w:r w:rsidRPr="00B17C57">
        <w:rPr>
          <w:sz w:val="24"/>
          <w:szCs w:val="24"/>
        </w:rPr>
        <w:t>o</w:t>
      </w:r>
      <w:r w:rsidRPr="00B17C57">
        <w:rPr>
          <w:spacing w:val="22"/>
          <w:sz w:val="24"/>
          <w:szCs w:val="24"/>
        </w:rPr>
        <w:t xml:space="preserve"> </w:t>
      </w:r>
      <w:r w:rsidRPr="00B17C57">
        <w:rPr>
          <w:sz w:val="24"/>
          <w:szCs w:val="24"/>
        </w:rPr>
        <w:t>certame,</w:t>
      </w:r>
      <w:r w:rsidRPr="00B17C57">
        <w:rPr>
          <w:spacing w:val="22"/>
          <w:sz w:val="24"/>
          <w:szCs w:val="24"/>
        </w:rPr>
        <w:t xml:space="preserve"> </w:t>
      </w:r>
      <w:r w:rsidRPr="00B17C57">
        <w:rPr>
          <w:sz w:val="24"/>
          <w:szCs w:val="24"/>
        </w:rPr>
        <w:t>desde</w:t>
      </w:r>
      <w:r w:rsidRPr="00B17C57">
        <w:rPr>
          <w:spacing w:val="20"/>
          <w:sz w:val="24"/>
          <w:szCs w:val="24"/>
        </w:rPr>
        <w:t xml:space="preserve"> </w:t>
      </w:r>
      <w:r w:rsidRPr="00B17C57">
        <w:rPr>
          <w:sz w:val="24"/>
          <w:szCs w:val="24"/>
        </w:rPr>
        <w:t>que</w:t>
      </w:r>
      <w:r w:rsidRPr="00B17C57">
        <w:rPr>
          <w:spacing w:val="22"/>
          <w:sz w:val="24"/>
          <w:szCs w:val="24"/>
        </w:rPr>
        <w:t xml:space="preserve"> </w:t>
      </w:r>
      <w:r w:rsidRPr="00B17C57">
        <w:rPr>
          <w:sz w:val="24"/>
          <w:szCs w:val="24"/>
        </w:rPr>
        <w:t>inferiores</w:t>
      </w:r>
      <w:r w:rsidRPr="00B17C57">
        <w:rPr>
          <w:spacing w:val="22"/>
          <w:sz w:val="24"/>
          <w:szCs w:val="24"/>
        </w:rPr>
        <w:t xml:space="preserve"> </w:t>
      </w:r>
      <w:r w:rsidRPr="00B17C57">
        <w:rPr>
          <w:sz w:val="24"/>
          <w:szCs w:val="24"/>
        </w:rPr>
        <w:t>ao</w:t>
      </w:r>
      <w:r w:rsidRPr="00B17C57">
        <w:rPr>
          <w:spacing w:val="22"/>
          <w:sz w:val="24"/>
          <w:szCs w:val="24"/>
        </w:rPr>
        <w:t xml:space="preserve"> </w:t>
      </w:r>
      <w:r w:rsidRPr="00B17C57">
        <w:rPr>
          <w:sz w:val="24"/>
          <w:szCs w:val="24"/>
        </w:rPr>
        <w:t>menor</w:t>
      </w:r>
      <w:r w:rsidRPr="00B17C57">
        <w:rPr>
          <w:spacing w:val="22"/>
          <w:sz w:val="24"/>
          <w:szCs w:val="24"/>
        </w:rPr>
        <w:t xml:space="preserve"> </w:t>
      </w:r>
      <w:r w:rsidRPr="00B17C57">
        <w:rPr>
          <w:sz w:val="24"/>
          <w:szCs w:val="24"/>
        </w:rPr>
        <w:t>por</w:t>
      </w:r>
      <w:r w:rsidRPr="00B17C57">
        <w:rPr>
          <w:spacing w:val="22"/>
          <w:sz w:val="24"/>
          <w:szCs w:val="24"/>
        </w:rPr>
        <w:t xml:space="preserve"> </w:t>
      </w:r>
      <w:r w:rsidRPr="00B17C57">
        <w:rPr>
          <w:sz w:val="24"/>
          <w:szCs w:val="24"/>
        </w:rPr>
        <w:t>ele</w:t>
      </w:r>
      <w:r w:rsidRPr="00B17C57">
        <w:rPr>
          <w:spacing w:val="20"/>
          <w:sz w:val="24"/>
          <w:szCs w:val="24"/>
        </w:rPr>
        <w:t xml:space="preserve"> </w:t>
      </w:r>
      <w:r w:rsidRPr="00B17C57">
        <w:rPr>
          <w:sz w:val="24"/>
          <w:szCs w:val="24"/>
        </w:rPr>
        <w:t>ofertado</w:t>
      </w:r>
      <w:r w:rsidRPr="00B17C57">
        <w:rPr>
          <w:spacing w:val="22"/>
          <w:sz w:val="24"/>
          <w:szCs w:val="24"/>
        </w:rPr>
        <w:t xml:space="preserve"> </w:t>
      </w:r>
      <w:r w:rsidRPr="00B17C57">
        <w:rPr>
          <w:sz w:val="24"/>
          <w:szCs w:val="24"/>
        </w:rPr>
        <w:t>e</w:t>
      </w:r>
      <w:r w:rsidRPr="00B17C57">
        <w:rPr>
          <w:spacing w:val="22"/>
          <w:sz w:val="24"/>
          <w:szCs w:val="24"/>
        </w:rPr>
        <w:t xml:space="preserve"> </w:t>
      </w:r>
      <w:r w:rsidRPr="00B17C57">
        <w:rPr>
          <w:sz w:val="24"/>
          <w:szCs w:val="24"/>
        </w:rPr>
        <w:t>registrado</w:t>
      </w:r>
      <w:r w:rsidR="00B17C57" w:rsidRPr="00B17C57">
        <w:rPr>
          <w:sz w:val="24"/>
          <w:szCs w:val="24"/>
        </w:rPr>
        <w:t xml:space="preserve"> </w:t>
      </w:r>
      <w:r w:rsidRPr="00B17C57">
        <w:rPr>
          <w:sz w:val="24"/>
          <w:szCs w:val="24"/>
        </w:rPr>
        <w:t>pelo sistema, sendo tais lances definidos como “lances intermediários” para os fins deste Aviso de Contratação Direta.</w:t>
      </w:r>
    </w:p>
    <w:p w:rsidR="00A07B86" w:rsidRDefault="00A07B86">
      <w:pPr>
        <w:pStyle w:val="Corpodetexto"/>
        <w:spacing w:before="2"/>
      </w:pPr>
    </w:p>
    <w:p w:rsidR="00A07B86" w:rsidRDefault="00DA2D2D" w:rsidP="00E676C4">
      <w:pPr>
        <w:pStyle w:val="PargrafodaLista"/>
        <w:numPr>
          <w:ilvl w:val="2"/>
          <w:numId w:val="34"/>
        </w:numPr>
        <w:tabs>
          <w:tab w:val="left" w:pos="1697"/>
        </w:tabs>
        <w:spacing w:line="244" w:lineRule="auto"/>
        <w:ind w:left="991" w:right="990" w:firstLine="0"/>
        <w:rPr>
          <w:sz w:val="24"/>
        </w:rPr>
      </w:pPr>
      <w:r>
        <w:rPr>
          <w:sz w:val="24"/>
        </w:rPr>
        <w:t xml:space="preserve">O intervalo mínimo de diferença de valores ou percentuais entre os lances, que incidirá tanto em relação aos lances intermediários quanto em relação ao que cobrir a melhor oferta é de </w:t>
      </w:r>
      <w:r w:rsidRPr="00185FC1">
        <w:rPr>
          <w:b/>
          <w:sz w:val="24"/>
        </w:rPr>
        <w:t>R$ 1,00 (um real)</w:t>
      </w:r>
      <w:r w:rsidR="00185FC1">
        <w:rPr>
          <w:b/>
          <w:sz w:val="24"/>
        </w:rPr>
        <w:t>.</w:t>
      </w:r>
    </w:p>
    <w:p w:rsidR="00A07B86" w:rsidRDefault="00A07B86">
      <w:pPr>
        <w:pStyle w:val="Corpodetexto"/>
        <w:spacing w:before="1"/>
      </w:pPr>
    </w:p>
    <w:p w:rsidR="00A07B86" w:rsidRDefault="00DA2D2D" w:rsidP="00E676C4">
      <w:pPr>
        <w:pStyle w:val="PargrafodaLista"/>
        <w:numPr>
          <w:ilvl w:val="1"/>
          <w:numId w:val="34"/>
        </w:numPr>
        <w:tabs>
          <w:tab w:val="left" w:pos="1418"/>
        </w:tabs>
        <w:spacing w:line="244" w:lineRule="auto"/>
        <w:ind w:right="989" w:firstLine="0"/>
        <w:rPr>
          <w:sz w:val="24"/>
        </w:rPr>
      </w:pPr>
      <w:r>
        <w:rPr>
          <w:sz w:val="24"/>
        </w:rPr>
        <w:t>Havendo lances iguais ao menor já ofertado, prevalecerá aquele que for recebido e registrado primeiro no sistema.</w:t>
      </w:r>
    </w:p>
    <w:p w:rsidR="00A07B86" w:rsidRDefault="00A07B86">
      <w:pPr>
        <w:pStyle w:val="Corpodetexto"/>
        <w:spacing w:before="2"/>
      </w:pPr>
    </w:p>
    <w:p w:rsidR="00A07B86" w:rsidRDefault="00DA2D2D" w:rsidP="00E676C4">
      <w:pPr>
        <w:pStyle w:val="PargrafodaLista"/>
        <w:numPr>
          <w:ilvl w:val="1"/>
          <w:numId w:val="34"/>
        </w:numPr>
        <w:tabs>
          <w:tab w:val="left" w:pos="1418"/>
        </w:tabs>
        <w:ind w:left="1418" w:hanging="427"/>
        <w:rPr>
          <w:sz w:val="24"/>
        </w:rPr>
      </w:pPr>
      <w:r>
        <w:rPr>
          <w:sz w:val="24"/>
        </w:rPr>
        <w:t>Caso</w:t>
      </w:r>
      <w:r>
        <w:rPr>
          <w:spacing w:val="3"/>
          <w:sz w:val="24"/>
        </w:rPr>
        <w:t xml:space="preserve"> </w:t>
      </w:r>
      <w:r>
        <w:rPr>
          <w:sz w:val="24"/>
        </w:rPr>
        <w:t>o fornecedor</w:t>
      </w:r>
      <w:r>
        <w:rPr>
          <w:spacing w:val="1"/>
          <w:sz w:val="24"/>
        </w:rPr>
        <w:t xml:space="preserve"> </w:t>
      </w:r>
      <w:r>
        <w:rPr>
          <w:sz w:val="24"/>
        </w:rPr>
        <w:t>não</w:t>
      </w:r>
      <w:r>
        <w:rPr>
          <w:spacing w:val="-1"/>
          <w:sz w:val="24"/>
        </w:rPr>
        <w:t xml:space="preserve"> </w:t>
      </w:r>
      <w:r>
        <w:rPr>
          <w:sz w:val="24"/>
        </w:rPr>
        <w:t>apresente lances,</w:t>
      </w:r>
      <w:r>
        <w:rPr>
          <w:spacing w:val="1"/>
          <w:sz w:val="24"/>
        </w:rPr>
        <w:t xml:space="preserve"> </w:t>
      </w:r>
      <w:r>
        <w:rPr>
          <w:sz w:val="24"/>
        </w:rPr>
        <w:t>concorrerá</w:t>
      </w:r>
      <w:r>
        <w:rPr>
          <w:spacing w:val="1"/>
          <w:sz w:val="24"/>
        </w:rPr>
        <w:t xml:space="preserve"> </w:t>
      </w:r>
      <w:r>
        <w:rPr>
          <w:sz w:val="24"/>
        </w:rPr>
        <w:t>com</w:t>
      </w:r>
      <w:r>
        <w:rPr>
          <w:spacing w:val="2"/>
          <w:sz w:val="24"/>
        </w:rPr>
        <w:t xml:space="preserve"> </w:t>
      </w:r>
      <w:r>
        <w:rPr>
          <w:sz w:val="24"/>
        </w:rPr>
        <w:t>o</w:t>
      </w:r>
      <w:r>
        <w:rPr>
          <w:spacing w:val="1"/>
          <w:sz w:val="24"/>
        </w:rPr>
        <w:t xml:space="preserve"> </w:t>
      </w:r>
      <w:r>
        <w:rPr>
          <w:sz w:val="24"/>
        </w:rPr>
        <w:t>valor</w:t>
      </w:r>
      <w:r>
        <w:rPr>
          <w:spacing w:val="1"/>
          <w:sz w:val="24"/>
        </w:rPr>
        <w:t xml:space="preserve"> </w:t>
      </w:r>
      <w:r>
        <w:rPr>
          <w:sz w:val="24"/>
        </w:rPr>
        <w:t>de sua</w:t>
      </w:r>
      <w:r>
        <w:rPr>
          <w:spacing w:val="2"/>
          <w:sz w:val="24"/>
        </w:rPr>
        <w:t xml:space="preserve"> </w:t>
      </w:r>
      <w:r>
        <w:rPr>
          <w:spacing w:val="-2"/>
          <w:sz w:val="24"/>
        </w:rPr>
        <w:t>proposta.</w:t>
      </w:r>
    </w:p>
    <w:p w:rsidR="00A07B86" w:rsidRDefault="00A07B86">
      <w:pPr>
        <w:pStyle w:val="Corpodetexto"/>
        <w:spacing w:before="9"/>
      </w:pPr>
    </w:p>
    <w:p w:rsidR="00A07B86" w:rsidRDefault="00DA2D2D" w:rsidP="00E676C4">
      <w:pPr>
        <w:pStyle w:val="PargrafodaLista"/>
        <w:numPr>
          <w:ilvl w:val="1"/>
          <w:numId w:val="34"/>
        </w:numPr>
        <w:tabs>
          <w:tab w:val="left" w:pos="1418"/>
        </w:tabs>
        <w:spacing w:line="244" w:lineRule="auto"/>
        <w:ind w:right="992" w:firstLine="0"/>
        <w:rPr>
          <w:sz w:val="24"/>
        </w:rPr>
      </w:pPr>
      <w:r>
        <w:rPr>
          <w:sz w:val="24"/>
        </w:rPr>
        <w:t>Durante o procedimento, os fornecedores serão informados, em tempo real, do valor do menor lance registrado, vedada a identificação do fornecedor.</w:t>
      </w:r>
    </w:p>
    <w:p w:rsidR="00A07B86" w:rsidRDefault="00A07B86">
      <w:pPr>
        <w:pStyle w:val="Corpodetexto"/>
        <w:spacing w:before="2"/>
      </w:pPr>
    </w:p>
    <w:p w:rsidR="00A07B86" w:rsidRDefault="00DA2D2D" w:rsidP="00E676C4">
      <w:pPr>
        <w:pStyle w:val="PargrafodaLista"/>
        <w:numPr>
          <w:ilvl w:val="1"/>
          <w:numId w:val="34"/>
        </w:numPr>
        <w:tabs>
          <w:tab w:val="left" w:pos="1418"/>
        </w:tabs>
        <w:spacing w:line="244" w:lineRule="auto"/>
        <w:ind w:right="991" w:firstLine="0"/>
        <w:rPr>
          <w:sz w:val="24"/>
        </w:rPr>
      </w:pPr>
      <w:r>
        <w:rPr>
          <w:sz w:val="24"/>
        </w:rPr>
        <w:t>Imediatamente após o término do prazo estabelecido para a fase de lances, haverá o seu encerramento, com o ordenamento e divulgação dos lances, pelo sistema, em ordem crescente de classificação.</w:t>
      </w:r>
    </w:p>
    <w:p w:rsidR="00A07B86" w:rsidRDefault="00A07B86">
      <w:pPr>
        <w:pStyle w:val="Corpodetexto"/>
        <w:spacing w:before="1"/>
      </w:pPr>
    </w:p>
    <w:p w:rsidR="00A07B86" w:rsidRDefault="00DA2D2D" w:rsidP="00E676C4">
      <w:pPr>
        <w:pStyle w:val="PargrafodaLista"/>
        <w:numPr>
          <w:ilvl w:val="2"/>
          <w:numId w:val="34"/>
        </w:numPr>
        <w:tabs>
          <w:tab w:val="left" w:pos="1697"/>
        </w:tabs>
        <w:spacing w:line="244" w:lineRule="auto"/>
        <w:ind w:left="991" w:right="989" w:firstLine="0"/>
        <w:rPr>
          <w:sz w:val="24"/>
        </w:rPr>
      </w:pPr>
      <w:r>
        <w:rPr>
          <w:sz w:val="24"/>
        </w:rPr>
        <w:t>O encerramento da fase de lances ocorrerá de forma automática pontualmente no horário</w:t>
      </w:r>
      <w:r>
        <w:rPr>
          <w:spacing w:val="-16"/>
          <w:sz w:val="24"/>
        </w:rPr>
        <w:t xml:space="preserve"> </w:t>
      </w:r>
      <w:r>
        <w:rPr>
          <w:sz w:val="24"/>
        </w:rPr>
        <w:t>indicado,</w:t>
      </w:r>
      <w:r>
        <w:rPr>
          <w:spacing w:val="-16"/>
          <w:sz w:val="24"/>
        </w:rPr>
        <w:t xml:space="preserve"> </w:t>
      </w:r>
      <w:r>
        <w:rPr>
          <w:sz w:val="24"/>
        </w:rPr>
        <w:t>sem</w:t>
      </w:r>
      <w:r>
        <w:rPr>
          <w:spacing w:val="-16"/>
          <w:sz w:val="24"/>
        </w:rPr>
        <w:t xml:space="preserve"> </w:t>
      </w:r>
      <w:r>
        <w:rPr>
          <w:sz w:val="24"/>
        </w:rPr>
        <w:t>qualquer</w:t>
      </w:r>
      <w:r>
        <w:rPr>
          <w:spacing w:val="-16"/>
          <w:sz w:val="24"/>
        </w:rPr>
        <w:t xml:space="preserve"> </w:t>
      </w:r>
      <w:r>
        <w:rPr>
          <w:sz w:val="24"/>
        </w:rPr>
        <w:t>possibilidade</w:t>
      </w:r>
      <w:r>
        <w:rPr>
          <w:spacing w:val="-16"/>
          <w:sz w:val="24"/>
        </w:rPr>
        <w:t xml:space="preserve"> </w:t>
      </w:r>
      <w:r>
        <w:rPr>
          <w:sz w:val="24"/>
        </w:rPr>
        <w:t>de</w:t>
      </w:r>
      <w:r>
        <w:rPr>
          <w:spacing w:val="-16"/>
          <w:sz w:val="24"/>
        </w:rPr>
        <w:t xml:space="preserve"> </w:t>
      </w:r>
      <w:r>
        <w:rPr>
          <w:sz w:val="24"/>
        </w:rPr>
        <w:t>prorrogação</w:t>
      </w:r>
      <w:r>
        <w:rPr>
          <w:spacing w:val="-16"/>
          <w:sz w:val="24"/>
        </w:rPr>
        <w:t xml:space="preserve"> </w:t>
      </w:r>
      <w:r>
        <w:rPr>
          <w:sz w:val="24"/>
        </w:rPr>
        <w:t>e</w:t>
      </w:r>
      <w:r>
        <w:rPr>
          <w:spacing w:val="-16"/>
          <w:sz w:val="24"/>
        </w:rPr>
        <w:t xml:space="preserve"> </w:t>
      </w:r>
      <w:r>
        <w:rPr>
          <w:sz w:val="24"/>
        </w:rPr>
        <w:t>não</w:t>
      </w:r>
      <w:r>
        <w:rPr>
          <w:spacing w:val="-16"/>
          <w:sz w:val="24"/>
        </w:rPr>
        <w:t xml:space="preserve"> </w:t>
      </w:r>
      <w:r>
        <w:rPr>
          <w:sz w:val="24"/>
        </w:rPr>
        <w:t>havendo</w:t>
      </w:r>
      <w:r>
        <w:rPr>
          <w:spacing w:val="-16"/>
          <w:sz w:val="24"/>
        </w:rPr>
        <w:t xml:space="preserve"> </w:t>
      </w:r>
      <w:r>
        <w:rPr>
          <w:sz w:val="24"/>
        </w:rPr>
        <w:t>tempo</w:t>
      </w:r>
      <w:r>
        <w:rPr>
          <w:spacing w:val="-16"/>
          <w:sz w:val="24"/>
        </w:rPr>
        <w:t xml:space="preserve"> </w:t>
      </w:r>
      <w:r>
        <w:rPr>
          <w:sz w:val="24"/>
        </w:rPr>
        <w:t>aleatório ou mecanismo similar.</w:t>
      </w:r>
    </w:p>
    <w:p w:rsidR="00A07B86" w:rsidRDefault="00DA2D2D">
      <w:pPr>
        <w:pStyle w:val="Ttulo1"/>
        <w:spacing w:before="269"/>
        <w:ind w:right="2039"/>
      </w:pPr>
      <w:r>
        <w:t>V</w:t>
      </w:r>
      <w:r>
        <w:rPr>
          <w:spacing w:val="-4"/>
        </w:rPr>
        <w:t xml:space="preserve"> </w:t>
      </w:r>
      <w:r>
        <w:t>– JULGAMENTO</w:t>
      </w:r>
      <w:r>
        <w:rPr>
          <w:spacing w:val="-1"/>
        </w:rPr>
        <w:t xml:space="preserve"> </w:t>
      </w:r>
      <w:r>
        <w:t>DAS PROPOSTAS</w:t>
      </w:r>
      <w:r>
        <w:rPr>
          <w:spacing w:val="-2"/>
        </w:rPr>
        <w:t xml:space="preserve"> </w:t>
      </w:r>
      <w:r>
        <w:t>DE</w:t>
      </w:r>
      <w:r>
        <w:rPr>
          <w:spacing w:val="-1"/>
        </w:rPr>
        <w:t xml:space="preserve"> </w:t>
      </w:r>
      <w:r>
        <w:rPr>
          <w:spacing w:val="-2"/>
        </w:rPr>
        <w:t>PREÇO</w:t>
      </w:r>
    </w:p>
    <w:p w:rsidR="00A07B86" w:rsidRDefault="00A07B86">
      <w:pPr>
        <w:pStyle w:val="Corpodetexto"/>
        <w:spacing w:before="4"/>
        <w:rPr>
          <w:rFonts w:ascii="Arial"/>
          <w:b/>
        </w:rPr>
      </w:pPr>
    </w:p>
    <w:p w:rsidR="00A07B86" w:rsidRDefault="00DA2D2D" w:rsidP="00E676C4">
      <w:pPr>
        <w:pStyle w:val="PargrafodaLista"/>
        <w:numPr>
          <w:ilvl w:val="1"/>
          <w:numId w:val="33"/>
        </w:numPr>
        <w:tabs>
          <w:tab w:val="left" w:pos="1418"/>
        </w:tabs>
        <w:spacing w:line="244" w:lineRule="auto"/>
        <w:ind w:right="989" w:firstLine="0"/>
        <w:rPr>
          <w:sz w:val="24"/>
        </w:rPr>
      </w:pPr>
      <w:r>
        <w:rPr>
          <w:sz w:val="24"/>
        </w:rPr>
        <w:t>Encerrada a fase de lances, será verificada a conformidade da proposta classificada em primeiro lugar quanto à adequação do objeto e à compatibilidade do preço em relação ao estipulado para a contratação.</w:t>
      </w:r>
    </w:p>
    <w:p w:rsidR="00A07B86" w:rsidRDefault="00A07B86">
      <w:pPr>
        <w:pStyle w:val="Corpodetexto"/>
        <w:spacing w:before="1"/>
      </w:pPr>
    </w:p>
    <w:p w:rsidR="00A07B86" w:rsidRDefault="00DA2D2D" w:rsidP="00E676C4">
      <w:pPr>
        <w:pStyle w:val="PargrafodaLista"/>
        <w:numPr>
          <w:ilvl w:val="1"/>
          <w:numId w:val="33"/>
        </w:numPr>
        <w:tabs>
          <w:tab w:val="left" w:pos="1418"/>
        </w:tabs>
        <w:spacing w:line="244" w:lineRule="auto"/>
        <w:ind w:right="989" w:firstLine="0"/>
        <w:rPr>
          <w:sz w:val="24"/>
        </w:rPr>
      </w:pPr>
      <w:r>
        <w:rPr>
          <w:sz w:val="24"/>
        </w:rPr>
        <w:t>No caso de o preço da proposta vencedora estar acima do estimado pela Administração, poderá haver a negociação de condições mais vantajosas.</w:t>
      </w:r>
    </w:p>
    <w:p w:rsidR="00A07B86" w:rsidRDefault="00A07B86">
      <w:pPr>
        <w:pStyle w:val="Corpodetexto"/>
        <w:spacing w:before="2"/>
      </w:pPr>
    </w:p>
    <w:p w:rsidR="00A07B86" w:rsidRDefault="00DA2D2D" w:rsidP="00E676C4">
      <w:pPr>
        <w:pStyle w:val="PargrafodaLista"/>
        <w:numPr>
          <w:ilvl w:val="2"/>
          <w:numId w:val="33"/>
        </w:numPr>
        <w:tabs>
          <w:tab w:val="left" w:pos="1697"/>
        </w:tabs>
        <w:spacing w:before="1" w:line="244" w:lineRule="auto"/>
        <w:ind w:right="991" w:firstLine="0"/>
        <w:rPr>
          <w:sz w:val="24"/>
        </w:rPr>
      </w:pPr>
      <w:r>
        <w:rPr>
          <w:sz w:val="24"/>
        </w:rPr>
        <w:t>Neste</w:t>
      </w:r>
      <w:r>
        <w:rPr>
          <w:spacing w:val="-16"/>
          <w:sz w:val="24"/>
        </w:rPr>
        <w:t xml:space="preserve"> </w:t>
      </w:r>
      <w:r>
        <w:rPr>
          <w:sz w:val="24"/>
        </w:rPr>
        <w:t>caso,</w:t>
      </w:r>
      <w:r>
        <w:rPr>
          <w:spacing w:val="-15"/>
          <w:sz w:val="24"/>
        </w:rPr>
        <w:t xml:space="preserve"> </w:t>
      </w:r>
      <w:r>
        <w:rPr>
          <w:sz w:val="24"/>
        </w:rPr>
        <w:t>será</w:t>
      </w:r>
      <w:r>
        <w:rPr>
          <w:spacing w:val="-15"/>
          <w:sz w:val="24"/>
        </w:rPr>
        <w:t xml:space="preserve"> </w:t>
      </w:r>
      <w:r>
        <w:rPr>
          <w:sz w:val="24"/>
        </w:rPr>
        <w:t>encaminhada</w:t>
      </w:r>
      <w:r>
        <w:rPr>
          <w:spacing w:val="-16"/>
          <w:sz w:val="24"/>
        </w:rPr>
        <w:t xml:space="preserve"> </w:t>
      </w:r>
      <w:r>
        <w:rPr>
          <w:sz w:val="24"/>
        </w:rPr>
        <w:t>contraproposta</w:t>
      </w:r>
      <w:r>
        <w:rPr>
          <w:spacing w:val="-14"/>
          <w:sz w:val="24"/>
        </w:rPr>
        <w:t xml:space="preserve"> </w:t>
      </w:r>
      <w:r>
        <w:rPr>
          <w:sz w:val="24"/>
        </w:rPr>
        <w:t>ao</w:t>
      </w:r>
      <w:r>
        <w:rPr>
          <w:spacing w:val="-16"/>
          <w:sz w:val="24"/>
        </w:rPr>
        <w:t xml:space="preserve"> </w:t>
      </w:r>
      <w:r>
        <w:rPr>
          <w:sz w:val="24"/>
        </w:rPr>
        <w:t>fornecedor</w:t>
      </w:r>
      <w:r>
        <w:rPr>
          <w:spacing w:val="-16"/>
          <w:sz w:val="24"/>
        </w:rPr>
        <w:t xml:space="preserve"> </w:t>
      </w:r>
      <w:r>
        <w:rPr>
          <w:sz w:val="24"/>
        </w:rPr>
        <w:t>que</w:t>
      </w:r>
      <w:r>
        <w:rPr>
          <w:spacing w:val="-14"/>
          <w:sz w:val="24"/>
        </w:rPr>
        <w:t xml:space="preserve"> </w:t>
      </w:r>
      <w:r>
        <w:rPr>
          <w:sz w:val="24"/>
        </w:rPr>
        <w:t>tenha</w:t>
      </w:r>
      <w:r>
        <w:rPr>
          <w:spacing w:val="-16"/>
          <w:sz w:val="24"/>
        </w:rPr>
        <w:t xml:space="preserve"> </w:t>
      </w:r>
      <w:r>
        <w:rPr>
          <w:sz w:val="24"/>
        </w:rPr>
        <w:t>apresentado o melhor preço, para que seja obtida melhor proposta com preço compatível ao estimado pela Administração.</w:t>
      </w:r>
    </w:p>
    <w:p w:rsidR="00A07B86" w:rsidRDefault="00A07B86">
      <w:pPr>
        <w:pStyle w:val="Corpodetexto"/>
      </w:pPr>
    </w:p>
    <w:p w:rsidR="00A07B86" w:rsidRDefault="00DA2D2D" w:rsidP="00E676C4">
      <w:pPr>
        <w:pStyle w:val="PargrafodaLista"/>
        <w:numPr>
          <w:ilvl w:val="2"/>
          <w:numId w:val="33"/>
        </w:numPr>
        <w:tabs>
          <w:tab w:val="left" w:pos="1697"/>
        </w:tabs>
        <w:spacing w:before="1" w:line="244" w:lineRule="auto"/>
        <w:ind w:right="990" w:firstLine="0"/>
        <w:rPr>
          <w:sz w:val="24"/>
        </w:rPr>
      </w:pPr>
      <w:r>
        <w:rPr>
          <w:sz w:val="24"/>
        </w:rPr>
        <w:t>A</w:t>
      </w:r>
      <w:r>
        <w:rPr>
          <w:spacing w:val="-11"/>
          <w:sz w:val="24"/>
        </w:rPr>
        <w:t xml:space="preserve"> </w:t>
      </w:r>
      <w:r>
        <w:rPr>
          <w:sz w:val="24"/>
        </w:rPr>
        <w:t>negociação</w:t>
      </w:r>
      <w:r>
        <w:rPr>
          <w:spacing w:val="-8"/>
          <w:sz w:val="24"/>
        </w:rPr>
        <w:t xml:space="preserve"> </w:t>
      </w:r>
      <w:r>
        <w:rPr>
          <w:sz w:val="24"/>
        </w:rPr>
        <w:t>poderá</w:t>
      </w:r>
      <w:r>
        <w:rPr>
          <w:spacing w:val="-11"/>
          <w:sz w:val="24"/>
        </w:rPr>
        <w:t xml:space="preserve"> </w:t>
      </w:r>
      <w:r>
        <w:rPr>
          <w:sz w:val="24"/>
        </w:rPr>
        <w:t>ser</w:t>
      </w:r>
      <w:r>
        <w:rPr>
          <w:spacing w:val="-9"/>
          <w:sz w:val="24"/>
        </w:rPr>
        <w:t xml:space="preserve"> </w:t>
      </w:r>
      <w:r>
        <w:rPr>
          <w:sz w:val="24"/>
        </w:rPr>
        <w:t>feita</w:t>
      </w:r>
      <w:r>
        <w:rPr>
          <w:spacing w:val="-11"/>
          <w:sz w:val="24"/>
        </w:rPr>
        <w:t xml:space="preserve"> </w:t>
      </w:r>
      <w:r>
        <w:rPr>
          <w:sz w:val="24"/>
        </w:rPr>
        <w:t>com</w:t>
      </w:r>
      <w:r>
        <w:rPr>
          <w:spacing w:val="-9"/>
          <w:sz w:val="24"/>
        </w:rPr>
        <w:t xml:space="preserve"> </w:t>
      </w:r>
      <w:r>
        <w:rPr>
          <w:sz w:val="24"/>
        </w:rPr>
        <w:t>os</w:t>
      </w:r>
      <w:r>
        <w:rPr>
          <w:spacing w:val="-8"/>
          <w:sz w:val="24"/>
        </w:rPr>
        <w:t xml:space="preserve"> </w:t>
      </w:r>
      <w:r>
        <w:rPr>
          <w:sz w:val="24"/>
        </w:rPr>
        <w:t>demais</w:t>
      </w:r>
      <w:r>
        <w:rPr>
          <w:spacing w:val="-13"/>
          <w:sz w:val="24"/>
        </w:rPr>
        <w:t xml:space="preserve"> </w:t>
      </w:r>
      <w:r>
        <w:rPr>
          <w:sz w:val="24"/>
        </w:rPr>
        <w:t>fornecedores</w:t>
      </w:r>
      <w:r>
        <w:rPr>
          <w:spacing w:val="-11"/>
          <w:sz w:val="24"/>
        </w:rPr>
        <w:t xml:space="preserve"> </w:t>
      </w:r>
      <w:r>
        <w:rPr>
          <w:sz w:val="24"/>
        </w:rPr>
        <w:t>classificados,</w:t>
      </w:r>
      <w:r>
        <w:rPr>
          <w:spacing w:val="-11"/>
          <w:sz w:val="24"/>
        </w:rPr>
        <w:t xml:space="preserve"> </w:t>
      </w:r>
      <w:r>
        <w:rPr>
          <w:sz w:val="24"/>
        </w:rPr>
        <w:t>respeitada a ordem de classificação, quando o primeiro colocado, mesmo após a negociação, for desclassificado em razão de sua proposta permanecer acima do preço máximo definido para a contratação.</w:t>
      </w:r>
    </w:p>
    <w:p w:rsidR="00A07B86" w:rsidRDefault="00A07B86">
      <w:pPr>
        <w:pStyle w:val="Corpodetexto"/>
      </w:pPr>
    </w:p>
    <w:p w:rsidR="00A07B86" w:rsidRDefault="00DA2D2D" w:rsidP="00E676C4">
      <w:pPr>
        <w:pStyle w:val="PargrafodaLista"/>
        <w:numPr>
          <w:ilvl w:val="2"/>
          <w:numId w:val="33"/>
        </w:numPr>
        <w:tabs>
          <w:tab w:val="left" w:pos="1697"/>
        </w:tabs>
        <w:spacing w:line="244" w:lineRule="auto"/>
        <w:ind w:right="990" w:firstLine="0"/>
        <w:rPr>
          <w:sz w:val="24"/>
        </w:rPr>
      </w:pPr>
      <w:r>
        <w:rPr>
          <w:sz w:val="24"/>
        </w:rPr>
        <w:t>Em qualquer caso, concluída a negociação, o resultado será registrado na ata do procedimento da dispensa eletrônica.</w:t>
      </w:r>
    </w:p>
    <w:p w:rsidR="00A07B86" w:rsidRDefault="00A07B86">
      <w:pPr>
        <w:pStyle w:val="Corpodetexto"/>
        <w:spacing w:before="2"/>
      </w:pPr>
    </w:p>
    <w:p w:rsidR="00A07B86" w:rsidRDefault="00DA2D2D" w:rsidP="00E676C4">
      <w:pPr>
        <w:pStyle w:val="PargrafodaLista"/>
        <w:numPr>
          <w:ilvl w:val="1"/>
          <w:numId w:val="33"/>
        </w:numPr>
        <w:tabs>
          <w:tab w:val="left" w:pos="1418"/>
        </w:tabs>
        <w:spacing w:line="244" w:lineRule="auto"/>
        <w:ind w:right="990" w:firstLine="0"/>
        <w:rPr>
          <w:sz w:val="24"/>
        </w:rPr>
      </w:pPr>
      <w:r>
        <w:rPr>
          <w:sz w:val="24"/>
        </w:rPr>
        <w:lastRenderedPageBreak/>
        <w:t>Estando o preço compatível, será solicitado o envio da proposta e, se necessário, de documentos complementares, adequada ao último lance.</w:t>
      </w:r>
    </w:p>
    <w:p w:rsidR="00A07B86" w:rsidRDefault="00DA2D2D" w:rsidP="00E676C4">
      <w:pPr>
        <w:pStyle w:val="PargrafodaLista"/>
        <w:numPr>
          <w:ilvl w:val="1"/>
          <w:numId w:val="33"/>
        </w:numPr>
        <w:tabs>
          <w:tab w:val="left" w:pos="1418"/>
        </w:tabs>
        <w:spacing w:before="270" w:line="242" w:lineRule="auto"/>
        <w:ind w:right="991" w:firstLine="0"/>
        <w:rPr>
          <w:sz w:val="24"/>
        </w:rPr>
      </w:pPr>
      <w:r>
        <w:rPr>
          <w:sz w:val="24"/>
        </w:rPr>
        <w:t>O</w:t>
      </w:r>
      <w:r>
        <w:rPr>
          <w:spacing w:val="-10"/>
          <w:sz w:val="24"/>
        </w:rPr>
        <w:t xml:space="preserve"> </w:t>
      </w:r>
      <w:r>
        <w:rPr>
          <w:sz w:val="24"/>
        </w:rPr>
        <w:t>prazo</w:t>
      </w:r>
      <w:r>
        <w:rPr>
          <w:spacing w:val="-10"/>
          <w:sz w:val="24"/>
        </w:rPr>
        <w:t xml:space="preserve"> </w:t>
      </w:r>
      <w:r>
        <w:rPr>
          <w:sz w:val="24"/>
        </w:rPr>
        <w:t>de</w:t>
      </w:r>
      <w:r>
        <w:rPr>
          <w:spacing w:val="-11"/>
          <w:sz w:val="24"/>
        </w:rPr>
        <w:t xml:space="preserve"> </w:t>
      </w:r>
      <w:r>
        <w:rPr>
          <w:sz w:val="24"/>
        </w:rPr>
        <w:t>validade</w:t>
      </w:r>
      <w:r>
        <w:rPr>
          <w:spacing w:val="-11"/>
          <w:sz w:val="24"/>
        </w:rPr>
        <w:t xml:space="preserve"> </w:t>
      </w:r>
      <w:r>
        <w:rPr>
          <w:sz w:val="24"/>
        </w:rPr>
        <w:t>da</w:t>
      </w:r>
      <w:r>
        <w:rPr>
          <w:spacing w:val="-11"/>
          <w:sz w:val="24"/>
        </w:rPr>
        <w:t xml:space="preserve"> </w:t>
      </w:r>
      <w:r>
        <w:rPr>
          <w:sz w:val="24"/>
        </w:rPr>
        <w:t>proposta</w:t>
      </w:r>
      <w:r>
        <w:rPr>
          <w:spacing w:val="-10"/>
          <w:sz w:val="24"/>
        </w:rPr>
        <w:t xml:space="preserve"> </w:t>
      </w:r>
      <w:r>
        <w:rPr>
          <w:sz w:val="24"/>
        </w:rPr>
        <w:t>não</w:t>
      </w:r>
      <w:r>
        <w:rPr>
          <w:spacing w:val="-11"/>
          <w:sz w:val="24"/>
        </w:rPr>
        <w:t xml:space="preserve"> </w:t>
      </w:r>
      <w:r>
        <w:rPr>
          <w:sz w:val="24"/>
        </w:rPr>
        <w:t>será</w:t>
      </w:r>
      <w:r>
        <w:rPr>
          <w:spacing w:val="-11"/>
          <w:sz w:val="24"/>
        </w:rPr>
        <w:t xml:space="preserve"> </w:t>
      </w:r>
      <w:r>
        <w:rPr>
          <w:sz w:val="24"/>
        </w:rPr>
        <w:t>inferior</w:t>
      </w:r>
      <w:r>
        <w:rPr>
          <w:spacing w:val="-10"/>
          <w:sz w:val="24"/>
        </w:rPr>
        <w:t xml:space="preserve"> </w:t>
      </w:r>
      <w:r>
        <w:rPr>
          <w:sz w:val="24"/>
        </w:rPr>
        <w:t>a</w:t>
      </w:r>
      <w:r>
        <w:rPr>
          <w:spacing w:val="-10"/>
          <w:sz w:val="24"/>
        </w:rPr>
        <w:t xml:space="preserve"> </w:t>
      </w:r>
      <w:r w:rsidRPr="009908E5">
        <w:rPr>
          <w:b/>
          <w:sz w:val="24"/>
        </w:rPr>
        <w:t>60</w:t>
      </w:r>
      <w:r w:rsidRPr="009908E5">
        <w:rPr>
          <w:b/>
          <w:spacing w:val="-7"/>
          <w:sz w:val="24"/>
        </w:rPr>
        <w:t xml:space="preserve"> </w:t>
      </w:r>
      <w:r w:rsidRPr="009908E5">
        <w:rPr>
          <w:b/>
          <w:sz w:val="24"/>
        </w:rPr>
        <w:t>(sessenta)</w:t>
      </w:r>
      <w:r w:rsidRPr="009908E5">
        <w:rPr>
          <w:b/>
          <w:spacing w:val="-10"/>
          <w:sz w:val="24"/>
        </w:rPr>
        <w:t xml:space="preserve"> </w:t>
      </w:r>
      <w:r w:rsidRPr="009908E5">
        <w:rPr>
          <w:b/>
          <w:sz w:val="24"/>
        </w:rPr>
        <w:t>dias</w:t>
      </w:r>
      <w:r>
        <w:rPr>
          <w:rFonts w:ascii="Arial" w:hAnsi="Arial"/>
          <w:b/>
          <w:sz w:val="24"/>
        </w:rPr>
        <w:t>,</w:t>
      </w:r>
      <w:r>
        <w:rPr>
          <w:rFonts w:ascii="Arial" w:hAnsi="Arial"/>
          <w:b/>
          <w:spacing w:val="-12"/>
          <w:sz w:val="24"/>
        </w:rPr>
        <w:t xml:space="preserve"> </w:t>
      </w:r>
      <w:r>
        <w:rPr>
          <w:sz w:val="24"/>
        </w:rPr>
        <w:t>a</w:t>
      </w:r>
      <w:r>
        <w:rPr>
          <w:spacing w:val="-11"/>
          <w:sz w:val="24"/>
        </w:rPr>
        <w:t xml:space="preserve"> </w:t>
      </w:r>
      <w:r>
        <w:rPr>
          <w:sz w:val="24"/>
        </w:rPr>
        <w:t>contar</w:t>
      </w:r>
      <w:r>
        <w:rPr>
          <w:spacing w:val="-14"/>
          <w:sz w:val="24"/>
        </w:rPr>
        <w:t xml:space="preserve"> </w:t>
      </w:r>
      <w:r>
        <w:rPr>
          <w:sz w:val="24"/>
        </w:rPr>
        <w:t>da</w:t>
      </w:r>
      <w:r>
        <w:rPr>
          <w:spacing w:val="-10"/>
          <w:sz w:val="24"/>
        </w:rPr>
        <w:t xml:space="preserve"> </w:t>
      </w:r>
      <w:r>
        <w:rPr>
          <w:sz w:val="24"/>
        </w:rPr>
        <w:t>data de sua apresentação.</w:t>
      </w:r>
    </w:p>
    <w:p w:rsidR="00A07B86" w:rsidRDefault="00A07B86">
      <w:pPr>
        <w:pStyle w:val="Corpodetexto"/>
        <w:spacing w:before="86"/>
      </w:pPr>
    </w:p>
    <w:p w:rsidR="00A07B86" w:rsidRDefault="00DA2D2D" w:rsidP="00E676C4">
      <w:pPr>
        <w:pStyle w:val="PargrafodaLista"/>
        <w:numPr>
          <w:ilvl w:val="1"/>
          <w:numId w:val="33"/>
        </w:numPr>
        <w:tabs>
          <w:tab w:val="left" w:pos="1417"/>
        </w:tabs>
        <w:ind w:left="1417" w:hanging="426"/>
        <w:rPr>
          <w:rFonts w:ascii="Arial" w:hAnsi="Arial"/>
          <w:i/>
          <w:sz w:val="24"/>
        </w:rPr>
      </w:pPr>
      <w:r>
        <w:rPr>
          <w:sz w:val="24"/>
        </w:rPr>
        <w:t>Será</w:t>
      </w:r>
      <w:r>
        <w:rPr>
          <w:spacing w:val="1"/>
          <w:sz w:val="24"/>
        </w:rPr>
        <w:t xml:space="preserve"> </w:t>
      </w:r>
      <w:r>
        <w:rPr>
          <w:sz w:val="24"/>
        </w:rPr>
        <w:t>desclassificada</w:t>
      </w:r>
      <w:r>
        <w:rPr>
          <w:spacing w:val="1"/>
          <w:sz w:val="24"/>
        </w:rPr>
        <w:t xml:space="preserve"> </w:t>
      </w:r>
      <w:r>
        <w:rPr>
          <w:sz w:val="24"/>
        </w:rPr>
        <w:t>a</w:t>
      </w:r>
      <w:r>
        <w:rPr>
          <w:spacing w:val="1"/>
          <w:sz w:val="24"/>
        </w:rPr>
        <w:t xml:space="preserve"> </w:t>
      </w:r>
      <w:r>
        <w:rPr>
          <w:sz w:val="24"/>
        </w:rPr>
        <w:t>proposta</w:t>
      </w:r>
      <w:r>
        <w:rPr>
          <w:spacing w:val="1"/>
          <w:sz w:val="24"/>
        </w:rPr>
        <w:t xml:space="preserve"> </w:t>
      </w:r>
      <w:r>
        <w:rPr>
          <w:sz w:val="24"/>
        </w:rPr>
        <w:t xml:space="preserve">vencedora </w:t>
      </w:r>
      <w:r>
        <w:rPr>
          <w:spacing w:val="-4"/>
          <w:sz w:val="24"/>
        </w:rPr>
        <w:t>que:</w:t>
      </w:r>
    </w:p>
    <w:p w:rsidR="00A07B86" w:rsidRDefault="00A07B86">
      <w:pPr>
        <w:pStyle w:val="Corpodetexto"/>
        <w:spacing w:before="4"/>
      </w:pPr>
    </w:p>
    <w:p w:rsidR="00A07B86" w:rsidRDefault="00DA2D2D" w:rsidP="00E676C4">
      <w:pPr>
        <w:pStyle w:val="PargrafodaLista"/>
        <w:numPr>
          <w:ilvl w:val="2"/>
          <w:numId w:val="33"/>
        </w:numPr>
        <w:tabs>
          <w:tab w:val="left" w:pos="1697"/>
        </w:tabs>
        <w:spacing w:before="1"/>
        <w:ind w:left="1697" w:hanging="706"/>
        <w:rPr>
          <w:rFonts w:ascii="Arial" w:hAnsi="Arial"/>
          <w:i/>
          <w:sz w:val="24"/>
        </w:rPr>
      </w:pPr>
      <w:r>
        <w:rPr>
          <w:sz w:val="24"/>
        </w:rPr>
        <w:t>contiver</w:t>
      </w:r>
      <w:r>
        <w:rPr>
          <w:spacing w:val="4"/>
          <w:sz w:val="24"/>
        </w:rPr>
        <w:t xml:space="preserve"> </w:t>
      </w:r>
      <w:r>
        <w:rPr>
          <w:sz w:val="24"/>
        </w:rPr>
        <w:t>vícios</w:t>
      </w:r>
      <w:r>
        <w:rPr>
          <w:spacing w:val="5"/>
          <w:sz w:val="24"/>
        </w:rPr>
        <w:t xml:space="preserve"> </w:t>
      </w:r>
      <w:r>
        <w:rPr>
          <w:spacing w:val="-2"/>
          <w:sz w:val="24"/>
        </w:rPr>
        <w:t>insanáveis;</w:t>
      </w:r>
    </w:p>
    <w:p w:rsidR="00A07B86" w:rsidRDefault="00A07B86">
      <w:pPr>
        <w:pStyle w:val="Corpodetexto"/>
        <w:spacing w:before="4"/>
      </w:pPr>
    </w:p>
    <w:p w:rsidR="00A07B86" w:rsidRDefault="00DA2D2D" w:rsidP="00E676C4">
      <w:pPr>
        <w:pStyle w:val="PargrafodaLista"/>
        <w:numPr>
          <w:ilvl w:val="2"/>
          <w:numId w:val="33"/>
        </w:numPr>
        <w:tabs>
          <w:tab w:val="left" w:pos="1697"/>
        </w:tabs>
        <w:spacing w:line="242" w:lineRule="auto"/>
        <w:ind w:right="991" w:firstLine="0"/>
        <w:rPr>
          <w:rFonts w:ascii="Arial" w:hAnsi="Arial"/>
          <w:i/>
          <w:sz w:val="24"/>
        </w:rPr>
      </w:pPr>
      <w:r>
        <w:rPr>
          <w:sz w:val="24"/>
        </w:rPr>
        <w:t xml:space="preserve">não obedecer às especificações técnicas pormenorizadas neste aviso ou em seus </w:t>
      </w:r>
      <w:r>
        <w:rPr>
          <w:spacing w:val="-2"/>
          <w:sz w:val="24"/>
        </w:rPr>
        <w:t>anexos;</w:t>
      </w:r>
    </w:p>
    <w:p w:rsidR="00A07B86" w:rsidRDefault="00A07B86">
      <w:pPr>
        <w:pStyle w:val="Corpodetexto"/>
        <w:spacing w:before="3"/>
      </w:pPr>
    </w:p>
    <w:p w:rsidR="00A07B86" w:rsidRDefault="00DA2D2D" w:rsidP="00E676C4">
      <w:pPr>
        <w:pStyle w:val="PargrafodaLista"/>
        <w:numPr>
          <w:ilvl w:val="2"/>
          <w:numId w:val="33"/>
        </w:numPr>
        <w:tabs>
          <w:tab w:val="left" w:pos="1697"/>
        </w:tabs>
        <w:spacing w:line="242" w:lineRule="auto"/>
        <w:ind w:right="990" w:firstLine="0"/>
        <w:rPr>
          <w:rFonts w:ascii="Arial" w:hAnsi="Arial"/>
          <w:i/>
          <w:sz w:val="24"/>
        </w:rPr>
      </w:pPr>
      <w:r>
        <w:rPr>
          <w:sz w:val="24"/>
        </w:rPr>
        <w:t>apresentar preços inexequíveis ou permanecerem acima do preço máximo definido para a contratação;</w:t>
      </w:r>
    </w:p>
    <w:p w:rsidR="00A07B86" w:rsidRDefault="00A07B86">
      <w:pPr>
        <w:pStyle w:val="Corpodetexto"/>
        <w:spacing w:before="3"/>
      </w:pPr>
    </w:p>
    <w:p w:rsidR="00A07B86" w:rsidRDefault="00DA2D2D" w:rsidP="00E676C4">
      <w:pPr>
        <w:pStyle w:val="PargrafodaLista"/>
        <w:numPr>
          <w:ilvl w:val="2"/>
          <w:numId w:val="33"/>
        </w:numPr>
        <w:tabs>
          <w:tab w:val="left" w:pos="1697"/>
        </w:tabs>
        <w:spacing w:before="1" w:line="244" w:lineRule="auto"/>
        <w:ind w:right="991" w:firstLine="0"/>
        <w:rPr>
          <w:rFonts w:ascii="Arial" w:hAnsi="Arial"/>
          <w:i/>
          <w:sz w:val="24"/>
        </w:rPr>
      </w:pPr>
      <w:r>
        <w:rPr>
          <w:sz w:val="24"/>
        </w:rPr>
        <w:t>não tiverem sua exequibilidade demonstrada, quando exigido pela Administração, mediante apresentação de notas fiscais comprovando a comercialização contemporânea de serviço compatível com o lance;</w:t>
      </w:r>
    </w:p>
    <w:p w:rsidR="00A07B86" w:rsidRDefault="00DA2D2D" w:rsidP="00E676C4">
      <w:pPr>
        <w:pStyle w:val="PargrafodaLista"/>
        <w:numPr>
          <w:ilvl w:val="2"/>
          <w:numId w:val="33"/>
        </w:numPr>
        <w:tabs>
          <w:tab w:val="left" w:pos="1697"/>
        </w:tabs>
        <w:spacing w:before="268" w:line="242" w:lineRule="auto"/>
        <w:ind w:right="989" w:firstLine="0"/>
        <w:rPr>
          <w:rFonts w:ascii="Arial" w:hAnsi="Arial"/>
          <w:i/>
          <w:sz w:val="24"/>
        </w:rPr>
      </w:pPr>
      <w:r>
        <w:rPr>
          <w:sz w:val="24"/>
        </w:rPr>
        <w:t>apresentar desconformidade com quaisquer outras exigências deste aviso ou seus anexos, desde que insanável.</w:t>
      </w:r>
    </w:p>
    <w:p w:rsidR="00A07B86" w:rsidRDefault="00A07B86">
      <w:pPr>
        <w:pStyle w:val="Corpodetexto"/>
        <w:spacing w:before="3"/>
      </w:pPr>
    </w:p>
    <w:p w:rsidR="00A07B86" w:rsidRDefault="00DA2D2D" w:rsidP="00E676C4">
      <w:pPr>
        <w:pStyle w:val="PargrafodaLista"/>
        <w:numPr>
          <w:ilvl w:val="1"/>
          <w:numId w:val="33"/>
        </w:numPr>
        <w:tabs>
          <w:tab w:val="left" w:pos="1417"/>
        </w:tabs>
        <w:spacing w:line="244" w:lineRule="auto"/>
        <w:ind w:right="989" w:firstLine="0"/>
        <w:rPr>
          <w:rFonts w:ascii="Arial" w:hAnsi="Arial"/>
          <w:i/>
          <w:sz w:val="24"/>
        </w:rPr>
      </w:pPr>
      <w:r>
        <w:rPr>
          <w:sz w:val="24"/>
        </w:rPr>
        <w:t>Quando o fornecedor não conseguir comprovar que possui ou possuirá recursos suficientes para executar a contento o objeto, será considerada inexequível a proposta de preços ou menor lance que:</w:t>
      </w:r>
    </w:p>
    <w:p w:rsidR="00A07B86" w:rsidRDefault="00DA2D2D" w:rsidP="00E676C4">
      <w:pPr>
        <w:pStyle w:val="PargrafodaLista"/>
        <w:numPr>
          <w:ilvl w:val="2"/>
          <w:numId w:val="33"/>
        </w:numPr>
        <w:tabs>
          <w:tab w:val="left" w:pos="1697"/>
        </w:tabs>
        <w:spacing w:before="268" w:line="244" w:lineRule="auto"/>
        <w:ind w:right="988" w:firstLine="0"/>
        <w:rPr>
          <w:rFonts w:ascii="Arial" w:hAnsi="Arial"/>
          <w:i/>
          <w:sz w:val="24"/>
        </w:rPr>
      </w:pPr>
      <w:r>
        <w:rPr>
          <w:sz w:val="24"/>
        </w:rPr>
        <w:t>for insuficiente</w:t>
      </w:r>
      <w:r>
        <w:rPr>
          <w:spacing w:val="-2"/>
          <w:sz w:val="24"/>
        </w:rPr>
        <w:t xml:space="preserve"> </w:t>
      </w:r>
      <w:r>
        <w:rPr>
          <w:sz w:val="24"/>
        </w:rPr>
        <w:t>para</w:t>
      </w:r>
      <w:r>
        <w:rPr>
          <w:spacing w:val="-3"/>
          <w:sz w:val="24"/>
        </w:rPr>
        <w:t xml:space="preserve"> </w:t>
      </w:r>
      <w:r>
        <w:rPr>
          <w:sz w:val="24"/>
        </w:rPr>
        <w:t>a</w:t>
      </w:r>
      <w:r>
        <w:rPr>
          <w:spacing w:val="-2"/>
          <w:sz w:val="24"/>
        </w:rPr>
        <w:t xml:space="preserve"> </w:t>
      </w:r>
      <w:r>
        <w:rPr>
          <w:sz w:val="24"/>
        </w:rPr>
        <w:t>cobertura dos</w:t>
      </w:r>
      <w:r>
        <w:rPr>
          <w:spacing w:val="-2"/>
          <w:sz w:val="24"/>
        </w:rPr>
        <w:t xml:space="preserve"> </w:t>
      </w:r>
      <w:r>
        <w:rPr>
          <w:sz w:val="24"/>
        </w:rPr>
        <w:t>custos</w:t>
      </w:r>
      <w:r>
        <w:rPr>
          <w:spacing w:val="-4"/>
          <w:sz w:val="24"/>
        </w:rPr>
        <w:t xml:space="preserve"> </w:t>
      </w:r>
      <w:r>
        <w:rPr>
          <w:sz w:val="24"/>
        </w:rPr>
        <w:t>da</w:t>
      </w:r>
      <w:r>
        <w:rPr>
          <w:spacing w:val="-2"/>
          <w:sz w:val="24"/>
        </w:rPr>
        <w:t xml:space="preserve"> </w:t>
      </w:r>
      <w:r>
        <w:rPr>
          <w:sz w:val="24"/>
        </w:rPr>
        <w:t>contratação,</w:t>
      </w:r>
      <w:r>
        <w:rPr>
          <w:spacing w:val="-2"/>
          <w:sz w:val="24"/>
        </w:rPr>
        <w:t xml:space="preserve"> </w:t>
      </w:r>
      <w:r>
        <w:rPr>
          <w:sz w:val="24"/>
        </w:rPr>
        <w:t>apresente preços</w:t>
      </w:r>
      <w:r>
        <w:rPr>
          <w:spacing w:val="-4"/>
          <w:sz w:val="24"/>
        </w:rPr>
        <w:t xml:space="preserve"> </w:t>
      </w:r>
      <w:r>
        <w:rPr>
          <w:sz w:val="24"/>
        </w:rPr>
        <w:t>global ou unitários simbólicos, irrisórios ou de valor zero, incompatíveis com os preços dos insumos e salários de mercado, acrescidos dos respectivos encargos, ainda que o ato convocatório da dispensa não tenha estabelecido limites mínimos, exceto quando se referirem</w:t>
      </w:r>
      <w:r>
        <w:rPr>
          <w:spacing w:val="-1"/>
          <w:sz w:val="24"/>
        </w:rPr>
        <w:t xml:space="preserve"> </w:t>
      </w:r>
      <w:r>
        <w:rPr>
          <w:sz w:val="24"/>
        </w:rPr>
        <w:t>a</w:t>
      </w:r>
      <w:r>
        <w:rPr>
          <w:spacing w:val="-5"/>
          <w:sz w:val="24"/>
        </w:rPr>
        <w:t xml:space="preserve"> </w:t>
      </w:r>
      <w:r>
        <w:rPr>
          <w:sz w:val="24"/>
        </w:rPr>
        <w:t>materiais</w:t>
      </w:r>
      <w:r>
        <w:rPr>
          <w:spacing w:val="-2"/>
          <w:sz w:val="24"/>
        </w:rPr>
        <w:t xml:space="preserve"> </w:t>
      </w:r>
      <w:r>
        <w:rPr>
          <w:sz w:val="24"/>
        </w:rPr>
        <w:t>e</w:t>
      </w:r>
      <w:r>
        <w:rPr>
          <w:spacing w:val="-4"/>
          <w:sz w:val="24"/>
        </w:rPr>
        <w:t xml:space="preserve"> </w:t>
      </w:r>
      <w:r>
        <w:rPr>
          <w:sz w:val="24"/>
        </w:rPr>
        <w:t>instalações</w:t>
      </w:r>
      <w:r>
        <w:rPr>
          <w:spacing w:val="-2"/>
          <w:sz w:val="24"/>
        </w:rPr>
        <w:t xml:space="preserve"> </w:t>
      </w:r>
      <w:r>
        <w:rPr>
          <w:sz w:val="24"/>
        </w:rPr>
        <w:t>de</w:t>
      </w:r>
      <w:r>
        <w:rPr>
          <w:spacing w:val="-2"/>
          <w:sz w:val="24"/>
        </w:rPr>
        <w:t xml:space="preserve"> </w:t>
      </w:r>
      <w:r>
        <w:rPr>
          <w:sz w:val="24"/>
        </w:rPr>
        <w:t>propriedade</w:t>
      </w:r>
      <w:r>
        <w:rPr>
          <w:spacing w:val="-2"/>
          <w:sz w:val="24"/>
        </w:rPr>
        <w:t xml:space="preserve"> </w:t>
      </w:r>
      <w:r>
        <w:rPr>
          <w:sz w:val="24"/>
        </w:rPr>
        <w:t>do</w:t>
      </w:r>
      <w:r>
        <w:rPr>
          <w:spacing w:val="-1"/>
          <w:sz w:val="24"/>
        </w:rPr>
        <w:t xml:space="preserve"> </w:t>
      </w:r>
      <w:r>
        <w:rPr>
          <w:sz w:val="24"/>
        </w:rPr>
        <w:t>próprio</w:t>
      </w:r>
      <w:r>
        <w:rPr>
          <w:spacing w:val="-5"/>
          <w:sz w:val="24"/>
        </w:rPr>
        <w:t xml:space="preserve"> </w:t>
      </w:r>
      <w:r>
        <w:rPr>
          <w:sz w:val="24"/>
        </w:rPr>
        <w:t>fornecedor,</w:t>
      </w:r>
      <w:r>
        <w:rPr>
          <w:spacing w:val="-7"/>
          <w:sz w:val="24"/>
        </w:rPr>
        <w:t xml:space="preserve"> </w:t>
      </w:r>
      <w:r>
        <w:rPr>
          <w:sz w:val="24"/>
        </w:rPr>
        <w:t>para</w:t>
      </w:r>
      <w:r>
        <w:rPr>
          <w:spacing w:val="-6"/>
          <w:sz w:val="24"/>
        </w:rPr>
        <w:t xml:space="preserve"> </w:t>
      </w:r>
      <w:r>
        <w:rPr>
          <w:sz w:val="24"/>
        </w:rPr>
        <w:t>os quais</w:t>
      </w:r>
      <w:r>
        <w:rPr>
          <w:spacing w:val="-5"/>
          <w:sz w:val="24"/>
        </w:rPr>
        <w:t xml:space="preserve"> </w:t>
      </w:r>
      <w:r>
        <w:rPr>
          <w:sz w:val="24"/>
        </w:rPr>
        <w:t>ele renuncie a parcela ou à totalidade da remuneração.</w:t>
      </w:r>
    </w:p>
    <w:p w:rsidR="00A07B86" w:rsidRDefault="00DA2D2D" w:rsidP="00E676C4">
      <w:pPr>
        <w:pStyle w:val="PargrafodaLista"/>
        <w:numPr>
          <w:ilvl w:val="2"/>
          <w:numId w:val="33"/>
        </w:numPr>
        <w:tabs>
          <w:tab w:val="left" w:pos="1697"/>
        </w:tabs>
        <w:spacing w:before="269" w:line="244" w:lineRule="auto"/>
        <w:ind w:right="989" w:firstLine="0"/>
        <w:rPr>
          <w:sz w:val="24"/>
        </w:rPr>
      </w:pPr>
      <w:r>
        <w:rPr>
          <w:sz w:val="24"/>
        </w:rPr>
        <w:t>apresentar um ou mais valores da planilha de custo que sejam inferiores àqueles fixados em instrumentos de caráter normativo obrigatório, tais como leis, medidas provisórias e convenções coletivas de trabalho vigentes.</w:t>
      </w:r>
    </w:p>
    <w:p w:rsidR="00A07B86" w:rsidRDefault="00A07B86">
      <w:pPr>
        <w:pStyle w:val="Corpodetexto"/>
        <w:spacing w:before="1"/>
      </w:pPr>
    </w:p>
    <w:p w:rsidR="00A07B86" w:rsidRDefault="00DA2D2D" w:rsidP="00E676C4">
      <w:pPr>
        <w:pStyle w:val="PargrafodaLista"/>
        <w:numPr>
          <w:ilvl w:val="1"/>
          <w:numId w:val="33"/>
        </w:numPr>
        <w:tabs>
          <w:tab w:val="left" w:pos="1418"/>
        </w:tabs>
        <w:spacing w:before="1" w:line="244" w:lineRule="auto"/>
        <w:ind w:right="975" w:firstLine="0"/>
        <w:rPr>
          <w:sz w:val="24"/>
        </w:rPr>
      </w:pPr>
      <w:r>
        <w:rPr>
          <w:sz w:val="24"/>
        </w:rPr>
        <w:t>Se houver indícios de inexequibilidade da proposta de preço, ou em caso da necessidade</w:t>
      </w:r>
      <w:r>
        <w:rPr>
          <w:spacing w:val="-3"/>
          <w:sz w:val="24"/>
        </w:rPr>
        <w:t xml:space="preserve"> </w:t>
      </w:r>
      <w:r>
        <w:rPr>
          <w:sz w:val="24"/>
        </w:rPr>
        <w:t>de</w:t>
      </w:r>
      <w:r>
        <w:rPr>
          <w:spacing w:val="-3"/>
          <w:sz w:val="24"/>
        </w:rPr>
        <w:t xml:space="preserve"> </w:t>
      </w:r>
      <w:r>
        <w:rPr>
          <w:sz w:val="24"/>
        </w:rPr>
        <w:t>esclarecimentos</w:t>
      </w:r>
      <w:r>
        <w:rPr>
          <w:spacing w:val="-5"/>
          <w:sz w:val="24"/>
        </w:rPr>
        <w:t xml:space="preserve"> </w:t>
      </w:r>
      <w:r>
        <w:rPr>
          <w:sz w:val="24"/>
        </w:rPr>
        <w:t>complementares,</w:t>
      </w:r>
      <w:r>
        <w:rPr>
          <w:spacing w:val="-4"/>
          <w:sz w:val="24"/>
        </w:rPr>
        <w:t xml:space="preserve"> </w:t>
      </w:r>
      <w:r>
        <w:rPr>
          <w:sz w:val="24"/>
        </w:rPr>
        <w:t>poderão</w:t>
      </w:r>
      <w:r>
        <w:rPr>
          <w:spacing w:val="-4"/>
          <w:sz w:val="24"/>
        </w:rPr>
        <w:t xml:space="preserve"> </w:t>
      </w:r>
      <w:r>
        <w:rPr>
          <w:sz w:val="24"/>
        </w:rPr>
        <w:t>ser</w:t>
      </w:r>
      <w:r>
        <w:rPr>
          <w:spacing w:val="-4"/>
          <w:sz w:val="24"/>
        </w:rPr>
        <w:t xml:space="preserve"> </w:t>
      </w:r>
      <w:r>
        <w:rPr>
          <w:sz w:val="24"/>
        </w:rPr>
        <w:t>efetuadas</w:t>
      </w:r>
      <w:r>
        <w:rPr>
          <w:spacing w:val="-3"/>
          <w:sz w:val="24"/>
        </w:rPr>
        <w:t xml:space="preserve"> </w:t>
      </w:r>
      <w:r>
        <w:rPr>
          <w:sz w:val="24"/>
        </w:rPr>
        <w:t>diligências,</w:t>
      </w:r>
      <w:r>
        <w:rPr>
          <w:spacing w:val="-4"/>
          <w:sz w:val="24"/>
        </w:rPr>
        <w:t xml:space="preserve"> </w:t>
      </w:r>
      <w:r>
        <w:rPr>
          <w:sz w:val="24"/>
        </w:rPr>
        <w:t>para que a empresa comprove a exequibilidade da proposta.</w:t>
      </w:r>
    </w:p>
    <w:p w:rsidR="00A07B86" w:rsidRDefault="00A07B86">
      <w:pPr>
        <w:pStyle w:val="Corpodetexto"/>
        <w:spacing w:before="1"/>
      </w:pPr>
    </w:p>
    <w:p w:rsidR="00A07B86" w:rsidRDefault="00DA2D2D" w:rsidP="00E676C4">
      <w:pPr>
        <w:pStyle w:val="PargrafodaLista"/>
        <w:numPr>
          <w:ilvl w:val="1"/>
          <w:numId w:val="33"/>
        </w:numPr>
        <w:tabs>
          <w:tab w:val="left" w:pos="1418"/>
        </w:tabs>
        <w:spacing w:line="244" w:lineRule="auto"/>
        <w:ind w:right="989" w:firstLine="0"/>
        <w:rPr>
          <w:sz w:val="24"/>
        </w:rPr>
      </w:pPr>
      <w:r>
        <w:rPr>
          <w:sz w:val="24"/>
        </w:rPr>
        <w:t>Erros no preenchimento da planilha não constituem motivo para a desclassificação da proposta. A planilha poderá́ ser ajustada pelo fornecedor, no prazo indicado pelo sistema, desde que não haja majoração do preço.</w:t>
      </w:r>
    </w:p>
    <w:p w:rsidR="00A07B86" w:rsidRDefault="00A07B86">
      <w:pPr>
        <w:pStyle w:val="Corpodetexto"/>
        <w:spacing w:before="1"/>
      </w:pPr>
    </w:p>
    <w:p w:rsidR="00A07B86" w:rsidRDefault="00DA2D2D" w:rsidP="00E676C4">
      <w:pPr>
        <w:pStyle w:val="PargrafodaLista"/>
        <w:numPr>
          <w:ilvl w:val="2"/>
          <w:numId w:val="33"/>
        </w:numPr>
        <w:tabs>
          <w:tab w:val="left" w:pos="1697"/>
        </w:tabs>
        <w:spacing w:line="244" w:lineRule="auto"/>
        <w:ind w:right="993" w:firstLine="0"/>
        <w:rPr>
          <w:sz w:val="24"/>
        </w:rPr>
      </w:pPr>
      <w:r>
        <w:rPr>
          <w:sz w:val="24"/>
        </w:rPr>
        <w:t>O ajuste de que trata este dispositivo se limita a sanar erros ou falhas que não alterem a substância das propostas;</w:t>
      </w:r>
    </w:p>
    <w:p w:rsidR="00A07B86" w:rsidRDefault="00A07B86">
      <w:pPr>
        <w:pStyle w:val="Corpodetexto"/>
        <w:spacing w:before="2"/>
      </w:pPr>
    </w:p>
    <w:p w:rsidR="00A07B86" w:rsidRDefault="00DA2D2D" w:rsidP="00E676C4">
      <w:pPr>
        <w:pStyle w:val="PargrafodaLista"/>
        <w:numPr>
          <w:ilvl w:val="2"/>
          <w:numId w:val="33"/>
        </w:numPr>
        <w:tabs>
          <w:tab w:val="left" w:pos="1697"/>
        </w:tabs>
        <w:spacing w:line="244" w:lineRule="auto"/>
        <w:ind w:right="989" w:firstLine="0"/>
        <w:rPr>
          <w:sz w:val="24"/>
        </w:rPr>
      </w:pPr>
      <w:r>
        <w:rPr>
          <w:sz w:val="24"/>
        </w:rPr>
        <w:t>Considera-se</w:t>
      </w:r>
      <w:r>
        <w:rPr>
          <w:spacing w:val="-12"/>
          <w:sz w:val="24"/>
        </w:rPr>
        <w:t xml:space="preserve"> </w:t>
      </w:r>
      <w:r>
        <w:rPr>
          <w:sz w:val="24"/>
        </w:rPr>
        <w:t>erro</w:t>
      </w:r>
      <w:r>
        <w:rPr>
          <w:spacing w:val="-11"/>
          <w:sz w:val="24"/>
        </w:rPr>
        <w:t xml:space="preserve"> </w:t>
      </w:r>
      <w:r>
        <w:rPr>
          <w:sz w:val="24"/>
        </w:rPr>
        <w:t>no</w:t>
      </w:r>
      <w:r>
        <w:rPr>
          <w:spacing w:val="-9"/>
          <w:sz w:val="24"/>
        </w:rPr>
        <w:t xml:space="preserve"> </w:t>
      </w:r>
      <w:r>
        <w:rPr>
          <w:sz w:val="24"/>
        </w:rPr>
        <w:t>preenchimento</w:t>
      </w:r>
      <w:r>
        <w:rPr>
          <w:spacing w:val="-9"/>
          <w:sz w:val="24"/>
        </w:rPr>
        <w:t xml:space="preserve"> </w:t>
      </w:r>
      <w:r>
        <w:rPr>
          <w:sz w:val="24"/>
        </w:rPr>
        <w:t>da</w:t>
      </w:r>
      <w:r>
        <w:rPr>
          <w:spacing w:val="-10"/>
          <w:sz w:val="24"/>
        </w:rPr>
        <w:t xml:space="preserve"> </w:t>
      </w:r>
      <w:r>
        <w:rPr>
          <w:sz w:val="24"/>
        </w:rPr>
        <w:t>planilha</w:t>
      </w:r>
      <w:r>
        <w:rPr>
          <w:spacing w:val="-7"/>
          <w:sz w:val="24"/>
        </w:rPr>
        <w:t xml:space="preserve"> </w:t>
      </w:r>
      <w:r>
        <w:rPr>
          <w:sz w:val="24"/>
        </w:rPr>
        <w:t>passível</w:t>
      </w:r>
      <w:r>
        <w:rPr>
          <w:spacing w:val="-10"/>
          <w:sz w:val="24"/>
        </w:rPr>
        <w:t xml:space="preserve"> </w:t>
      </w:r>
      <w:r>
        <w:rPr>
          <w:sz w:val="24"/>
        </w:rPr>
        <w:t>de</w:t>
      </w:r>
      <w:r>
        <w:rPr>
          <w:spacing w:val="-6"/>
          <w:sz w:val="24"/>
        </w:rPr>
        <w:t xml:space="preserve"> </w:t>
      </w:r>
      <w:r>
        <w:rPr>
          <w:sz w:val="24"/>
        </w:rPr>
        <w:t>correção</w:t>
      </w:r>
      <w:r>
        <w:rPr>
          <w:spacing w:val="-6"/>
          <w:sz w:val="24"/>
        </w:rPr>
        <w:t xml:space="preserve"> </w:t>
      </w:r>
      <w:r>
        <w:rPr>
          <w:sz w:val="24"/>
        </w:rPr>
        <w:t>a</w:t>
      </w:r>
      <w:r>
        <w:rPr>
          <w:spacing w:val="-10"/>
          <w:sz w:val="24"/>
        </w:rPr>
        <w:t xml:space="preserve"> </w:t>
      </w:r>
      <w:r>
        <w:rPr>
          <w:sz w:val="24"/>
        </w:rPr>
        <w:t>indicação</w:t>
      </w:r>
      <w:r>
        <w:rPr>
          <w:spacing w:val="-9"/>
          <w:sz w:val="24"/>
        </w:rPr>
        <w:t xml:space="preserve"> </w:t>
      </w:r>
      <w:r>
        <w:rPr>
          <w:sz w:val="24"/>
        </w:rPr>
        <w:t>de recolhimento de impostos e contribuições na forma do Simples Nacional, quando não cabível esse regime.</w:t>
      </w:r>
    </w:p>
    <w:p w:rsidR="00026E77" w:rsidRPr="00026E77" w:rsidRDefault="00026E77" w:rsidP="00026E77">
      <w:pPr>
        <w:tabs>
          <w:tab w:val="left" w:pos="1697"/>
        </w:tabs>
        <w:spacing w:line="244" w:lineRule="auto"/>
        <w:ind w:right="989"/>
        <w:rPr>
          <w:sz w:val="24"/>
        </w:rPr>
      </w:pPr>
    </w:p>
    <w:p w:rsidR="00A07B86" w:rsidRDefault="00DA2D2D" w:rsidP="00E676C4">
      <w:pPr>
        <w:pStyle w:val="PargrafodaLista"/>
        <w:numPr>
          <w:ilvl w:val="1"/>
          <w:numId w:val="33"/>
        </w:numPr>
        <w:tabs>
          <w:tab w:val="left" w:pos="1418"/>
        </w:tabs>
        <w:spacing w:before="86" w:line="244" w:lineRule="auto"/>
        <w:ind w:right="990" w:firstLine="0"/>
        <w:rPr>
          <w:sz w:val="24"/>
        </w:rPr>
      </w:pPr>
      <w:r>
        <w:rPr>
          <w:sz w:val="24"/>
        </w:rPr>
        <w:t>Para</w:t>
      </w:r>
      <w:r>
        <w:rPr>
          <w:spacing w:val="-6"/>
          <w:sz w:val="24"/>
        </w:rPr>
        <w:t xml:space="preserve"> </w:t>
      </w:r>
      <w:r>
        <w:rPr>
          <w:sz w:val="24"/>
        </w:rPr>
        <w:t>fins</w:t>
      </w:r>
      <w:r>
        <w:rPr>
          <w:spacing w:val="-1"/>
          <w:sz w:val="24"/>
        </w:rPr>
        <w:t xml:space="preserve"> </w:t>
      </w:r>
      <w:r>
        <w:rPr>
          <w:sz w:val="24"/>
        </w:rPr>
        <w:t>de</w:t>
      </w:r>
      <w:r>
        <w:rPr>
          <w:spacing w:val="-3"/>
          <w:sz w:val="24"/>
        </w:rPr>
        <w:t xml:space="preserve"> </w:t>
      </w:r>
      <w:r>
        <w:rPr>
          <w:sz w:val="24"/>
        </w:rPr>
        <w:t>análise</w:t>
      </w:r>
      <w:r>
        <w:rPr>
          <w:spacing w:val="-5"/>
          <w:sz w:val="24"/>
        </w:rPr>
        <w:t xml:space="preserve"> </w:t>
      </w:r>
      <w:r>
        <w:rPr>
          <w:sz w:val="24"/>
        </w:rPr>
        <w:t>da</w:t>
      </w:r>
      <w:r>
        <w:rPr>
          <w:spacing w:val="-3"/>
          <w:sz w:val="24"/>
        </w:rPr>
        <w:t xml:space="preserve"> </w:t>
      </w:r>
      <w:r>
        <w:rPr>
          <w:sz w:val="24"/>
        </w:rPr>
        <w:t>proposta</w:t>
      </w:r>
      <w:r>
        <w:rPr>
          <w:spacing w:val="-3"/>
          <w:sz w:val="24"/>
        </w:rPr>
        <w:t xml:space="preserve"> </w:t>
      </w:r>
      <w:r>
        <w:rPr>
          <w:sz w:val="24"/>
        </w:rPr>
        <w:t>quanto</w:t>
      </w:r>
      <w:r>
        <w:rPr>
          <w:spacing w:val="-3"/>
          <w:sz w:val="24"/>
        </w:rPr>
        <w:t xml:space="preserve"> </w:t>
      </w:r>
      <w:r>
        <w:rPr>
          <w:sz w:val="24"/>
        </w:rPr>
        <w:t>ao</w:t>
      </w:r>
      <w:r>
        <w:rPr>
          <w:spacing w:val="-3"/>
          <w:sz w:val="24"/>
        </w:rPr>
        <w:t xml:space="preserve"> </w:t>
      </w:r>
      <w:r>
        <w:rPr>
          <w:sz w:val="24"/>
        </w:rPr>
        <w:t>cumprimento</w:t>
      </w:r>
      <w:r>
        <w:rPr>
          <w:spacing w:val="-3"/>
          <w:sz w:val="24"/>
        </w:rPr>
        <w:t xml:space="preserve"> </w:t>
      </w:r>
      <w:r>
        <w:rPr>
          <w:sz w:val="24"/>
        </w:rPr>
        <w:t>das</w:t>
      </w:r>
      <w:r>
        <w:rPr>
          <w:spacing w:val="-3"/>
          <w:sz w:val="24"/>
        </w:rPr>
        <w:t xml:space="preserve"> </w:t>
      </w:r>
      <w:r>
        <w:rPr>
          <w:sz w:val="24"/>
        </w:rPr>
        <w:t>especificações</w:t>
      </w:r>
      <w:r>
        <w:rPr>
          <w:spacing w:val="-6"/>
          <w:sz w:val="24"/>
        </w:rPr>
        <w:t xml:space="preserve"> </w:t>
      </w:r>
      <w:r>
        <w:rPr>
          <w:sz w:val="24"/>
        </w:rPr>
        <w:t>do</w:t>
      </w:r>
      <w:r>
        <w:rPr>
          <w:spacing w:val="-6"/>
          <w:sz w:val="24"/>
        </w:rPr>
        <w:t xml:space="preserve"> </w:t>
      </w:r>
      <w:r>
        <w:rPr>
          <w:sz w:val="24"/>
        </w:rPr>
        <w:t>objeto, poderá ser colhida a manifestação escrita do setor requisitante do serviço ou da área especializada no objeto.</w:t>
      </w:r>
    </w:p>
    <w:p w:rsidR="00A07B86" w:rsidRDefault="00A07B86">
      <w:pPr>
        <w:pStyle w:val="Corpodetexto"/>
        <w:spacing w:before="1"/>
      </w:pPr>
    </w:p>
    <w:p w:rsidR="00A07B86" w:rsidRDefault="00DA2D2D" w:rsidP="00E676C4">
      <w:pPr>
        <w:pStyle w:val="PargrafodaLista"/>
        <w:numPr>
          <w:ilvl w:val="1"/>
          <w:numId w:val="33"/>
        </w:numPr>
        <w:tabs>
          <w:tab w:val="left" w:pos="1556"/>
        </w:tabs>
        <w:spacing w:line="244" w:lineRule="auto"/>
        <w:ind w:right="992" w:firstLine="0"/>
        <w:rPr>
          <w:sz w:val="24"/>
        </w:rPr>
      </w:pPr>
      <w:r>
        <w:rPr>
          <w:sz w:val="24"/>
        </w:rPr>
        <w:t>Se a proposta ou lance vencedor for desclassificado, será examinada a proposta ou lance subsequente, e, assim sucessivamente, na ordem de classificação.</w:t>
      </w:r>
    </w:p>
    <w:p w:rsidR="00A07B86" w:rsidRDefault="00A07B86">
      <w:pPr>
        <w:pStyle w:val="Corpodetexto"/>
        <w:spacing w:before="2"/>
      </w:pPr>
    </w:p>
    <w:p w:rsidR="00A07B86" w:rsidRDefault="00DA2D2D" w:rsidP="00E676C4">
      <w:pPr>
        <w:pStyle w:val="PargrafodaLista"/>
        <w:numPr>
          <w:ilvl w:val="1"/>
          <w:numId w:val="33"/>
        </w:numPr>
        <w:tabs>
          <w:tab w:val="left" w:pos="1556"/>
        </w:tabs>
        <w:spacing w:line="244" w:lineRule="auto"/>
        <w:ind w:right="994" w:firstLine="0"/>
        <w:rPr>
          <w:sz w:val="24"/>
        </w:rPr>
      </w:pPr>
      <w:r>
        <w:rPr>
          <w:sz w:val="24"/>
        </w:rPr>
        <w:t>Havendo</w:t>
      </w:r>
      <w:r>
        <w:rPr>
          <w:spacing w:val="-3"/>
          <w:sz w:val="24"/>
        </w:rPr>
        <w:t xml:space="preserve"> </w:t>
      </w:r>
      <w:r>
        <w:rPr>
          <w:sz w:val="24"/>
        </w:rPr>
        <w:t>necessidade,</w:t>
      </w:r>
      <w:r>
        <w:rPr>
          <w:spacing w:val="-5"/>
          <w:sz w:val="24"/>
        </w:rPr>
        <w:t xml:space="preserve"> </w:t>
      </w:r>
      <w:r>
        <w:rPr>
          <w:sz w:val="24"/>
        </w:rPr>
        <w:t>a</w:t>
      </w:r>
      <w:r>
        <w:rPr>
          <w:spacing w:val="-3"/>
          <w:sz w:val="24"/>
        </w:rPr>
        <w:t xml:space="preserve"> </w:t>
      </w:r>
      <w:r>
        <w:rPr>
          <w:sz w:val="24"/>
        </w:rPr>
        <w:t>sessão</w:t>
      </w:r>
      <w:r>
        <w:rPr>
          <w:spacing w:val="-1"/>
          <w:sz w:val="24"/>
        </w:rPr>
        <w:t xml:space="preserve"> </w:t>
      </w:r>
      <w:r>
        <w:rPr>
          <w:sz w:val="24"/>
        </w:rPr>
        <w:t>será</w:t>
      </w:r>
      <w:r>
        <w:rPr>
          <w:spacing w:val="-3"/>
          <w:sz w:val="24"/>
        </w:rPr>
        <w:t xml:space="preserve"> </w:t>
      </w:r>
      <w:r>
        <w:rPr>
          <w:sz w:val="24"/>
        </w:rPr>
        <w:t>suspensa,</w:t>
      </w:r>
      <w:r>
        <w:rPr>
          <w:spacing w:val="-3"/>
          <w:sz w:val="24"/>
        </w:rPr>
        <w:t xml:space="preserve"> </w:t>
      </w:r>
      <w:r>
        <w:rPr>
          <w:sz w:val="24"/>
        </w:rPr>
        <w:t>informando-se</w:t>
      </w:r>
      <w:r>
        <w:rPr>
          <w:spacing w:val="-3"/>
          <w:sz w:val="24"/>
        </w:rPr>
        <w:t xml:space="preserve"> </w:t>
      </w:r>
      <w:r>
        <w:rPr>
          <w:sz w:val="24"/>
        </w:rPr>
        <w:t>no</w:t>
      </w:r>
      <w:r>
        <w:rPr>
          <w:spacing w:val="-3"/>
          <w:sz w:val="24"/>
        </w:rPr>
        <w:t xml:space="preserve"> </w:t>
      </w:r>
      <w:r>
        <w:rPr>
          <w:sz w:val="24"/>
        </w:rPr>
        <w:t>“chat”</w:t>
      </w:r>
      <w:r>
        <w:rPr>
          <w:spacing w:val="-3"/>
          <w:sz w:val="24"/>
        </w:rPr>
        <w:t xml:space="preserve"> </w:t>
      </w:r>
      <w:r>
        <w:rPr>
          <w:sz w:val="24"/>
        </w:rPr>
        <w:t>a</w:t>
      </w:r>
      <w:r>
        <w:rPr>
          <w:spacing w:val="-5"/>
          <w:sz w:val="24"/>
        </w:rPr>
        <w:t xml:space="preserve"> </w:t>
      </w:r>
      <w:r>
        <w:rPr>
          <w:sz w:val="24"/>
        </w:rPr>
        <w:t>nova</w:t>
      </w:r>
      <w:r>
        <w:rPr>
          <w:spacing w:val="-3"/>
          <w:sz w:val="24"/>
        </w:rPr>
        <w:t xml:space="preserve"> </w:t>
      </w:r>
      <w:r>
        <w:rPr>
          <w:sz w:val="24"/>
        </w:rPr>
        <w:t>data e horário para a sua continuidade.</w:t>
      </w:r>
    </w:p>
    <w:p w:rsidR="00A07B86" w:rsidRDefault="00A07B86">
      <w:pPr>
        <w:pStyle w:val="Corpodetexto"/>
        <w:spacing w:before="2"/>
      </w:pPr>
    </w:p>
    <w:p w:rsidR="00A07B86" w:rsidRDefault="00DA2D2D" w:rsidP="00E676C4">
      <w:pPr>
        <w:pStyle w:val="PargrafodaLista"/>
        <w:numPr>
          <w:ilvl w:val="1"/>
          <w:numId w:val="33"/>
        </w:numPr>
        <w:tabs>
          <w:tab w:val="left" w:pos="1556"/>
        </w:tabs>
        <w:spacing w:line="244" w:lineRule="auto"/>
        <w:ind w:right="990" w:firstLine="0"/>
        <w:rPr>
          <w:sz w:val="24"/>
        </w:rPr>
      </w:pPr>
      <w:r>
        <w:rPr>
          <w:sz w:val="24"/>
        </w:rPr>
        <w:t>Encerrada</w:t>
      </w:r>
      <w:r>
        <w:rPr>
          <w:spacing w:val="-3"/>
          <w:sz w:val="24"/>
        </w:rPr>
        <w:t xml:space="preserve"> </w:t>
      </w:r>
      <w:r>
        <w:rPr>
          <w:sz w:val="24"/>
        </w:rPr>
        <w:t>a</w:t>
      </w:r>
      <w:r>
        <w:rPr>
          <w:spacing w:val="-3"/>
          <w:sz w:val="24"/>
        </w:rPr>
        <w:t xml:space="preserve"> </w:t>
      </w:r>
      <w:r>
        <w:rPr>
          <w:sz w:val="24"/>
        </w:rPr>
        <w:t>análise</w:t>
      </w:r>
      <w:r>
        <w:rPr>
          <w:spacing w:val="-5"/>
          <w:sz w:val="24"/>
        </w:rPr>
        <w:t xml:space="preserve"> </w:t>
      </w:r>
      <w:r>
        <w:rPr>
          <w:sz w:val="24"/>
        </w:rPr>
        <w:t>quanto</w:t>
      </w:r>
      <w:r>
        <w:rPr>
          <w:spacing w:val="-6"/>
          <w:sz w:val="24"/>
        </w:rPr>
        <w:t xml:space="preserve"> </w:t>
      </w:r>
      <w:r>
        <w:rPr>
          <w:sz w:val="24"/>
        </w:rPr>
        <w:t>à</w:t>
      </w:r>
      <w:r>
        <w:rPr>
          <w:spacing w:val="-3"/>
          <w:sz w:val="24"/>
        </w:rPr>
        <w:t xml:space="preserve"> </w:t>
      </w:r>
      <w:r>
        <w:rPr>
          <w:sz w:val="24"/>
        </w:rPr>
        <w:t>aceitação</w:t>
      </w:r>
      <w:r>
        <w:rPr>
          <w:spacing w:val="-3"/>
          <w:sz w:val="24"/>
        </w:rPr>
        <w:t xml:space="preserve"> </w:t>
      </w:r>
      <w:r>
        <w:rPr>
          <w:sz w:val="24"/>
        </w:rPr>
        <w:t>da</w:t>
      </w:r>
      <w:r>
        <w:rPr>
          <w:spacing w:val="-5"/>
          <w:sz w:val="24"/>
        </w:rPr>
        <w:t xml:space="preserve"> </w:t>
      </w:r>
      <w:r>
        <w:rPr>
          <w:sz w:val="24"/>
        </w:rPr>
        <w:t>proposta,</w:t>
      </w:r>
      <w:r>
        <w:rPr>
          <w:spacing w:val="-3"/>
          <w:sz w:val="24"/>
        </w:rPr>
        <w:t xml:space="preserve"> </w:t>
      </w:r>
      <w:r>
        <w:rPr>
          <w:sz w:val="24"/>
        </w:rPr>
        <w:t>se</w:t>
      </w:r>
      <w:r>
        <w:rPr>
          <w:spacing w:val="-2"/>
          <w:sz w:val="24"/>
        </w:rPr>
        <w:t xml:space="preserve"> </w:t>
      </w:r>
      <w:r>
        <w:rPr>
          <w:sz w:val="24"/>
        </w:rPr>
        <w:t>iniciará</w:t>
      </w:r>
      <w:r>
        <w:rPr>
          <w:spacing w:val="-5"/>
          <w:sz w:val="24"/>
        </w:rPr>
        <w:t xml:space="preserve"> </w:t>
      </w:r>
      <w:r>
        <w:rPr>
          <w:sz w:val="24"/>
        </w:rPr>
        <w:t>a</w:t>
      </w:r>
      <w:r>
        <w:rPr>
          <w:spacing w:val="-7"/>
          <w:sz w:val="24"/>
        </w:rPr>
        <w:t xml:space="preserve"> </w:t>
      </w:r>
      <w:r>
        <w:rPr>
          <w:sz w:val="24"/>
        </w:rPr>
        <w:t>fase</w:t>
      </w:r>
      <w:r>
        <w:rPr>
          <w:spacing w:val="-3"/>
          <w:sz w:val="24"/>
        </w:rPr>
        <w:t xml:space="preserve"> </w:t>
      </w:r>
      <w:r>
        <w:rPr>
          <w:sz w:val="24"/>
        </w:rPr>
        <w:t>de</w:t>
      </w:r>
      <w:r>
        <w:rPr>
          <w:spacing w:val="-5"/>
          <w:sz w:val="24"/>
        </w:rPr>
        <w:t xml:space="preserve"> </w:t>
      </w:r>
      <w:r>
        <w:rPr>
          <w:sz w:val="24"/>
        </w:rPr>
        <w:t>habilitação, observado o disposto neste Aviso de Contratação Direta.</w:t>
      </w:r>
    </w:p>
    <w:p w:rsidR="00A07B86" w:rsidRDefault="00A07B86">
      <w:pPr>
        <w:pStyle w:val="Corpodetexto"/>
        <w:spacing w:before="3"/>
      </w:pPr>
    </w:p>
    <w:p w:rsidR="00A07B86" w:rsidRDefault="00DA2D2D">
      <w:pPr>
        <w:pStyle w:val="Ttulo1"/>
        <w:ind w:right="2044"/>
      </w:pPr>
      <w:r>
        <w:t>VI</w:t>
      </w:r>
      <w:r>
        <w:rPr>
          <w:spacing w:val="2"/>
        </w:rPr>
        <w:t xml:space="preserve"> </w:t>
      </w:r>
      <w:r>
        <w:t xml:space="preserve">– </w:t>
      </w:r>
      <w:r>
        <w:rPr>
          <w:spacing w:val="-2"/>
        </w:rPr>
        <w:t>HABILITAÇÃO</w:t>
      </w:r>
    </w:p>
    <w:p w:rsidR="00A07B86" w:rsidRDefault="00A07B86">
      <w:pPr>
        <w:pStyle w:val="Corpodetexto"/>
        <w:rPr>
          <w:rFonts w:ascii="Arial"/>
          <w:b/>
        </w:rPr>
      </w:pPr>
    </w:p>
    <w:p w:rsidR="00A07B86" w:rsidRDefault="00DA2D2D" w:rsidP="00E676C4">
      <w:pPr>
        <w:pStyle w:val="PargrafodaLista"/>
        <w:numPr>
          <w:ilvl w:val="1"/>
          <w:numId w:val="32"/>
        </w:numPr>
        <w:tabs>
          <w:tab w:val="left" w:pos="1418"/>
        </w:tabs>
        <w:spacing w:line="242" w:lineRule="auto"/>
        <w:ind w:right="990" w:firstLine="0"/>
        <w:rPr>
          <w:sz w:val="24"/>
        </w:rPr>
      </w:pPr>
      <w:r>
        <w:rPr>
          <w:sz w:val="24"/>
        </w:rPr>
        <w:t xml:space="preserve">Os documentos a serem exigidos para fins de habilitação constam do </w:t>
      </w:r>
      <w:r>
        <w:rPr>
          <w:rFonts w:ascii="Arial" w:hAnsi="Arial"/>
          <w:b/>
          <w:sz w:val="24"/>
        </w:rPr>
        <w:t xml:space="preserve">ANEXO I – DOCUMENTAÇÃO EXIGIDA PARA HABILITAÇÃO </w:t>
      </w:r>
      <w:r>
        <w:rPr>
          <w:sz w:val="24"/>
        </w:rPr>
        <w:t>deste aviso e serão solicitados do fornecedor mais bem classificado da fase de lances.</w:t>
      </w:r>
    </w:p>
    <w:p w:rsidR="00A07B86" w:rsidRDefault="00A07B86">
      <w:pPr>
        <w:pStyle w:val="Corpodetexto"/>
        <w:spacing w:before="4"/>
      </w:pPr>
    </w:p>
    <w:p w:rsidR="00A07B86" w:rsidRDefault="00DA2D2D" w:rsidP="00E676C4">
      <w:pPr>
        <w:pStyle w:val="PargrafodaLista"/>
        <w:numPr>
          <w:ilvl w:val="1"/>
          <w:numId w:val="32"/>
        </w:numPr>
        <w:tabs>
          <w:tab w:val="left" w:pos="1418"/>
        </w:tabs>
        <w:spacing w:line="244" w:lineRule="auto"/>
        <w:ind w:right="989" w:firstLine="0"/>
        <w:rPr>
          <w:sz w:val="24"/>
        </w:rPr>
      </w:pPr>
      <w:r>
        <w:rPr>
          <w:sz w:val="24"/>
        </w:rPr>
        <w:t>Como condição prévia ao exame da documentação de habilitação do fornecedor detentor da proposta classificada em primeiro lugar, será verificado o eventual descumprimento das condições de participação, especialmente quanto à existência de sanção</w:t>
      </w:r>
      <w:r>
        <w:rPr>
          <w:spacing w:val="-7"/>
          <w:sz w:val="24"/>
        </w:rPr>
        <w:t xml:space="preserve"> </w:t>
      </w:r>
      <w:r>
        <w:rPr>
          <w:sz w:val="24"/>
        </w:rPr>
        <w:t>que</w:t>
      </w:r>
      <w:r>
        <w:rPr>
          <w:spacing w:val="-4"/>
          <w:sz w:val="24"/>
        </w:rPr>
        <w:t xml:space="preserve"> </w:t>
      </w:r>
      <w:r>
        <w:rPr>
          <w:sz w:val="24"/>
        </w:rPr>
        <w:t>impeça</w:t>
      </w:r>
      <w:r>
        <w:rPr>
          <w:spacing w:val="-10"/>
          <w:sz w:val="24"/>
        </w:rPr>
        <w:t xml:space="preserve"> </w:t>
      </w:r>
      <w:r>
        <w:rPr>
          <w:sz w:val="24"/>
        </w:rPr>
        <w:t>a</w:t>
      </w:r>
      <w:r>
        <w:rPr>
          <w:spacing w:val="-7"/>
          <w:sz w:val="24"/>
        </w:rPr>
        <w:t xml:space="preserve"> </w:t>
      </w:r>
      <w:r>
        <w:rPr>
          <w:sz w:val="24"/>
        </w:rPr>
        <w:t>participação</w:t>
      </w:r>
      <w:r>
        <w:rPr>
          <w:spacing w:val="-6"/>
          <w:sz w:val="24"/>
        </w:rPr>
        <w:t xml:space="preserve"> </w:t>
      </w:r>
      <w:r>
        <w:rPr>
          <w:sz w:val="24"/>
        </w:rPr>
        <w:t>no</w:t>
      </w:r>
      <w:r>
        <w:rPr>
          <w:spacing w:val="-5"/>
          <w:sz w:val="24"/>
        </w:rPr>
        <w:t xml:space="preserve"> </w:t>
      </w:r>
      <w:r>
        <w:rPr>
          <w:sz w:val="24"/>
        </w:rPr>
        <w:t>certame</w:t>
      </w:r>
      <w:r>
        <w:rPr>
          <w:spacing w:val="-9"/>
          <w:sz w:val="24"/>
        </w:rPr>
        <w:t xml:space="preserve"> </w:t>
      </w:r>
      <w:r>
        <w:rPr>
          <w:sz w:val="24"/>
        </w:rPr>
        <w:t>ou</w:t>
      </w:r>
      <w:r>
        <w:rPr>
          <w:spacing w:val="-5"/>
          <w:sz w:val="24"/>
        </w:rPr>
        <w:t xml:space="preserve"> </w:t>
      </w:r>
      <w:r>
        <w:rPr>
          <w:sz w:val="24"/>
        </w:rPr>
        <w:t>a</w:t>
      </w:r>
      <w:r>
        <w:rPr>
          <w:spacing w:val="-10"/>
          <w:sz w:val="24"/>
        </w:rPr>
        <w:t xml:space="preserve"> </w:t>
      </w:r>
      <w:r>
        <w:rPr>
          <w:sz w:val="24"/>
        </w:rPr>
        <w:t>futura</w:t>
      </w:r>
      <w:r>
        <w:rPr>
          <w:spacing w:val="-7"/>
          <w:sz w:val="24"/>
        </w:rPr>
        <w:t xml:space="preserve"> </w:t>
      </w:r>
      <w:r>
        <w:rPr>
          <w:sz w:val="24"/>
        </w:rPr>
        <w:t>contratação,</w:t>
      </w:r>
      <w:r>
        <w:rPr>
          <w:spacing w:val="-7"/>
          <w:sz w:val="24"/>
        </w:rPr>
        <w:t xml:space="preserve"> </w:t>
      </w:r>
      <w:r>
        <w:rPr>
          <w:sz w:val="24"/>
        </w:rPr>
        <w:t>mediante</w:t>
      </w:r>
      <w:r>
        <w:rPr>
          <w:spacing w:val="-7"/>
          <w:sz w:val="24"/>
        </w:rPr>
        <w:t xml:space="preserve"> </w:t>
      </w:r>
      <w:r>
        <w:rPr>
          <w:sz w:val="24"/>
        </w:rPr>
        <w:t>a</w:t>
      </w:r>
      <w:r>
        <w:rPr>
          <w:spacing w:val="-7"/>
          <w:sz w:val="24"/>
        </w:rPr>
        <w:t xml:space="preserve"> </w:t>
      </w:r>
      <w:r>
        <w:rPr>
          <w:sz w:val="24"/>
        </w:rPr>
        <w:t>consulta aos seguintes cadastros:</w:t>
      </w:r>
    </w:p>
    <w:p w:rsidR="00A07B86" w:rsidRDefault="00DA2D2D" w:rsidP="00E676C4">
      <w:pPr>
        <w:pStyle w:val="PargrafodaLista"/>
        <w:numPr>
          <w:ilvl w:val="0"/>
          <w:numId w:val="31"/>
        </w:numPr>
        <w:tabs>
          <w:tab w:val="left" w:pos="1273"/>
        </w:tabs>
        <w:spacing w:before="271"/>
        <w:ind w:left="1273" w:hanging="282"/>
        <w:rPr>
          <w:sz w:val="24"/>
        </w:rPr>
      </w:pPr>
      <w:r>
        <w:rPr>
          <w:spacing w:val="-2"/>
          <w:sz w:val="24"/>
        </w:rPr>
        <w:t>SICAF;</w:t>
      </w:r>
    </w:p>
    <w:p w:rsidR="00A07B86" w:rsidRDefault="00A07B86">
      <w:pPr>
        <w:pStyle w:val="Corpodetexto"/>
        <w:spacing w:before="9"/>
      </w:pPr>
    </w:p>
    <w:p w:rsidR="00A07B86" w:rsidRDefault="00DA2D2D" w:rsidP="00E676C4">
      <w:pPr>
        <w:pStyle w:val="PargrafodaLista"/>
        <w:numPr>
          <w:ilvl w:val="0"/>
          <w:numId w:val="31"/>
        </w:numPr>
        <w:tabs>
          <w:tab w:val="left" w:pos="1417"/>
        </w:tabs>
        <w:spacing w:line="244" w:lineRule="auto"/>
        <w:ind w:left="991" w:right="987" w:firstLine="0"/>
        <w:rPr>
          <w:sz w:val="24"/>
        </w:rPr>
      </w:pPr>
      <w:r>
        <w:rPr>
          <w:sz w:val="24"/>
        </w:rPr>
        <w:t>Cadastro Nacional de Empresas Inidôneas e Suspensas - CEIS, mantido pela Controladoria-Geral da União (</w:t>
      </w:r>
      <w:hyperlink r:id="rId11">
        <w:r>
          <w:rPr>
            <w:sz w:val="24"/>
            <w:u w:val="single"/>
          </w:rPr>
          <w:t>www.portaldatransparencia.gov.br/ceis</w:t>
        </w:r>
        <w:r>
          <w:rPr>
            <w:sz w:val="24"/>
          </w:rPr>
          <w:t>)</w:t>
        </w:r>
      </w:hyperlink>
      <w:r>
        <w:rPr>
          <w:sz w:val="24"/>
        </w:rPr>
        <w:t xml:space="preserve"> e Cadastro Nacional de Empresas punidas (</w:t>
      </w:r>
      <w:hyperlink r:id="rId12">
        <w:r>
          <w:rPr>
            <w:sz w:val="24"/>
            <w:u w:val="single"/>
          </w:rPr>
          <w:t>www.portaldatransparencia.gov.br/cnep</w:t>
        </w:r>
        <w:r>
          <w:rPr>
            <w:sz w:val="24"/>
          </w:rPr>
          <w:t>)</w:t>
        </w:r>
      </w:hyperlink>
      <w:r>
        <w:rPr>
          <w:sz w:val="24"/>
        </w:rPr>
        <w:t xml:space="preserve"> ;</w:t>
      </w:r>
    </w:p>
    <w:p w:rsidR="00A07B86" w:rsidRDefault="00A07B86">
      <w:pPr>
        <w:pStyle w:val="Corpodetexto"/>
        <w:spacing w:before="1"/>
      </w:pPr>
    </w:p>
    <w:p w:rsidR="00A07B86" w:rsidRDefault="00DA2D2D" w:rsidP="00E676C4">
      <w:pPr>
        <w:pStyle w:val="PargrafodaLista"/>
        <w:numPr>
          <w:ilvl w:val="0"/>
          <w:numId w:val="31"/>
        </w:numPr>
        <w:tabs>
          <w:tab w:val="left" w:pos="1418"/>
          <w:tab w:val="left" w:pos="2921"/>
          <w:tab w:val="left" w:pos="4447"/>
          <w:tab w:val="left" w:pos="6534"/>
          <w:tab w:val="left" w:pos="8545"/>
          <w:tab w:val="left" w:pos="9883"/>
        </w:tabs>
        <w:spacing w:line="244" w:lineRule="auto"/>
        <w:ind w:left="991" w:right="989" w:firstLine="0"/>
        <w:rPr>
          <w:sz w:val="24"/>
        </w:rPr>
      </w:pPr>
      <w:r>
        <w:rPr>
          <w:sz w:val="24"/>
        </w:rPr>
        <w:t xml:space="preserve">Cadastro Nacional de Condenações Cíveis por Atos de Improbidade Administrativa, </w:t>
      </w:r>
      <w:r>
        <w:rPr>
          <w:spacing w:val="-2"/>
          <w:sz w:val="24"/>
        </w:rPr>
        <w:t>mantido</w:t>
      </w:r>
      <w:r>
        <w:rPr>
          <w:sz w:val="24"/>
        </w:rPr>
        <w:tab/>
      </w:r>
      <w:r>
        <w:rPr>
          <w:spacing w:val="-4"/>
          <w:sz w:val="24"/>
        </w:rPr>
        <w:t>pelo</w:t>
      </w:r>
      <w:r>
        <w:rPr>
          <w:sz w:val="24"/>
        </w:rPr>
        <w:tab/>
      </w:r>
      <w:r>
        <w:rPr>
          <w:spacing w:val="-2"/>
          <w:sz w:val="24"/>
        </w:rPr>
        <w:t>Conselho</w:t>
      </w:r>
      <w:r>
        <w:rPr>
          <w:sz w:val="24"/>
        </w:rPr>
        <w:tab/>
      </w:r>
      <w:r>
        <w:rPr>
          <w:spacing w:val="-2"/>
          <w:sz w:val="24"/>
        </w:rPr>
        <w:t>Nacional</w:t>
      </w:r>
      <w:r>
        <w:rPr>
          <w:sz w:val="24"/>
        </w:rPr>
        <w:tab/>
      </w:r>
      <w:r>
        <w:rPr>
          <w:spacing w:val="-6"/>
          <w:sz w:val="24"/>
        </w:rPr>
        <w:t>de</w:t>
      </w:r>
      <w:r>
        <w:rPr>
          <w:sz w:val="24"/>
        </w:rPr>
        <w:tab/>
      </w:r>
      <w:r>
        <w:rPr>
          <w:spacing w:val="-2"/>
          <w:sz w:val="24"/>
        </w:rPr>
        <w:t>Justiça (</w:t>
      </w:r>
      <w:hyperlink r:id="rId13">
        <w:r>
          <w:rPr>
            <w:spacing w:val="-2"/>
            <w:sz w:val="24"/>
            <w:u w:val="single"/>
          </w:rPr>
          <w:t>www.cnj.jus.br/improbidade_adm/consultar_requerido.php</w:t>
        </w:r>
        <w:r>
          <w:rPr>
            <w:spacing w:val="-2"/>
            <w:sz w:val="24"/>
          </w:rPr>
          <w:t>).</w:t>
        </w:r>
      </w:hyperlink>
    </w:p>
    <w:p w:rsidR="00A07B86" w:rsidRDefault="00A07B86">
      <w:pPr>
        <w:pStyle w:val="Corpodetexto"/>
        <w:spacing w:before="157"/>
      </w:pPr>
    </w:p>
    <w:p w:rsidR="00A07B86" w:rsidRDefault="00DA2D2D" w:rsidP="00E676C4">
      <w:pPr>
        <w:pStyle w:val="PargrafodaLista"/>
        <w:numPr>
          <w:ilvl w:val="0"/>
          <w:numId w:val="31"/>
        </w:numPr>
        <w:tabs>
          <w:tab w:val="left" w:pos="1417"/>
        </w:tabs>
        <w:ind w:left="1417" w:hanging="426"/>
        <w:rPr>
          <w:sz w:val="24"/>
        </w:rPr>
      </w:pPr>
      <w:r>
        <w:rPr>
          <w:sz w:val="24"/>
        </w:rPr>
        <w:t>Cadastro</w:t>
      </w:r>
      <w:r>
        <w:rPr>
          <w:spacing w:val="2"/>
          <w:sz w:val="24"/>
        </w:rPr>
        <w:t xml:space="preserve"> </w:t>
      </w:r>
      <w:r>
        <w:rPr>
          <w:sz w:val="24"/>
        </w:rPr>
        <w:t>de</w:t>
      </w:r>
      <w:r>
        <w:rPr>
          <w:spacing w:val="6"/>
          <w:sz w:val="24"/>
        </w:rPr>
        <w:t xml:space="preserve"> </w:t>
      </w:r>
      <w:r>
        <w:rPr>
          <w:sz w:val="24"/>
        </w:rPr>
        <w:t>Fornecedores</w:t>
      </w:r>
      <w:r>
        <w:rPr>
          <w:spacing w:val="4"/>
          <w:sz w:val="24"/>
        </w:rPr>
        <w:t xml:space="preserve"> </w:t>
      </w:r>
      <w:r>
        <w:rPr>
          <w:sz w:val="24"/>
        </w:rPr>
        <w:t>do</w:t>
      </w:r>
      <w:r>
        <w:rPr>
          <w:spacing w:val="2"/>
          <w:sz w:val="24"/>
        </w:rPr>
        <w:t xml:space="preserve"> </w:t>
      </w:r>
      <w:r>
        <w:rPr>
          <w:sz w:val="24"/>
        </w:rPr>
        <w:t>Município-</w:t>
      </w:r>
      <w:r>
        <w:rPr>
          <w:spacing w:val="6"/>
          <w:sz w:val="24"/>
        </w:rPr>
        <w:t xml:space="preserve"> </w:t>
      </w:r>
      <w:r>
        <w:rPr>
          <w:spacing w:val="-4"/>
          <w:sz w:val="24"/>
        </w:rPr>
        <w:t>CFM;</w:t>
      </w:r>
    </w:p>
    <w:p w:rsidR="00A07B86" w:rsidRDefault="00A07B86">
      <w:pPr>
        <w:pStyle w:val="Corpodetexto"/>
      </w:pPr>
    </w:p>
    <w:p w:rsidR="00A07B86" w:rsidRDefault="00DA2D2D" w:rsidP="00E676C4">
      <w:pPr>
        <w:pStyle w:val="PargrafodaLista"/>
        <w:numPr>
          <w:ilvl w:val="2"/>
          <w:numId w:val="32"/>
        </w:numPr>
        <w:tabs>
          <w:tab w:val="left" w:pos="1697"/>
        </w:tabs>
        <w:spacing w:before="1" w:line="244" w:lineRule="auto"/>
        <w:ind w:right="987" w:firstLine="0"/>
        <w:rPr>
          <w:sz w:val="24"/>
        </w:rPr>
      </w:pPr>
      <w:r>
        <w:rPr>
          <w:sz w:val="24"/>
        </w:rPr>
        <w:t>A consulta aos cadastros será realizada em nome da empresa fornecedora e também</w:t>
      </w:r>
      <w:r>
        <w:rPr>
          <w:spacing w:val="-9"/>
          <w:sz w:val="24"/>
        </w:rPr>
        <w:t xml:space="preserve"> </w:t>
      </w:r>
      <w:r>
        <w:rPr>
          <w:sz w:val="24"/>
        </w:rPr>
        <w:t>de</w:t>
      </w:r>
      <w:r>
        <w:rPr>
          <w:spacing w:val="-11"/>
          <w:sz w:val="24"/>
        </w:rPr>
        <w:t xml:space="preserve"> </w:t>
      </w:r>
      <w:r>
        <w:rPr>
          <w:sz w:val="24"/>
        </w:rPr>
        <w:t>seu</w:t>
      </w:r>
      <w:r>
        <w:rPr>
          <w:spacing w:val="-8"/>
          <w:sz w:val="24"/>
        </w:rPr>
        <w:t xml:space="preserve"> </w:t>
      </w:r>
      <w:r>
        <w:rPr>
          <w:sz w:val="24"/>
        </w:rPr>
        <w:t>sócio</w:t>
      </w:r>
      <w:r>
        <w:rPr>
          <w:spacing w:val="-13"/>
          <w:sz w:val="24"/>
        </w:rPr>
        <w:t xml:space="preserve"> </w:t>
      </w:r>
      <w:r>
        <w:rPr>
          <w:sz w:val="24"/>
        </w:rPr>
        <w:t>majoritário,</w:t>
      </w:r>
      <w:r>
        <w:rPr>
          <w:spacing w:val="-13"/>
          <w:sz w:val="24"/>
        </w:rPr>
        <w:t xml:space="preserve"> </w:t>
      </w:r>
      <w:r>
        <w:rPr>
          <w:sz w:val="24"/>
        </w:rPr>
        <w:t>por</w:t>
      </w:r>
      <w:r>
        <w:rPr>
          <w:spacing w:val="-16"/>
          <w:sz w:val="24"/>
        </w:rPr>
        <w:t xml:space="preserve"> </w:t>
      </w:r>
      <w:r>
        <w:rPr>
          <w:sz w:val="24"/>
        </w:rPr>
        <w:t>força</w:t>
      </w:r>
      <w:r>
        <w:rPr>
          <w:spacing w:val="-9"/>
          <w:sz w:val="24"/>
        </w:rPr>
        <w:t xml:space="preserve"> </w:t>
      </w:r>
      <w:r>
        <w:rPr>
          <w:sz w:val="24"/>
        </w:rPr>
        <w:t>do</w:t>
      </w:r>
      <w:r>
        <w:rPr>
          <w:spacing w:val="-11"/>
          <w:sz w:val="24"/>
        </w:rPr>
        <w:t xml:space="preserve"> </w:t>
      </w:r>
      <w:r>
        <w:rPr>
          <w:sz w:val="24"/>
        </w:rPr>
        <w:t>artigo</w:t>
      </w:r>
      <w:r>
        <w:rPr>
          <w:spacing w:val="-11"/>
          <w:sz w:val="24"/>
        </w:rPr>
        <w:t xml:space="preserve"> </w:t>
      </w:r>
      <w:r>
        <w:rPr>
          <w:sz w:val="24"/>
        </w:rPr>
        <w:t>12</w:t>
      </w:r>
      <w:r>
        <w:rPr>
          <w:spacing w:val="-10"/>
          <w:sz w:val="24"/>
        </w:rPr>
        <w:t xml:space="preserve"> </w:t>
      </w:r>
      <w:r>
        <w:rPr>
          <w:sz w:val="24"/>
        </w:rPr>
        <w:t>da</w:t>
      </w:r>
      <w:r>
        <w:rPr>
          <w:spacing w:val="-9"/>
          <w:sz w:val="24"/>
        </w:rPr>
        <w:t xml:space="preserve"> </w:t>
      </w:r>
      <w:r>
        <w:rPr>
          <w:sz w:val="24"/>
        </w:rPr>
        <w:t>Lei</w:t>
      </w:r>
      <w:r>
        <w:rPr>
          <w:spacing w:val="-11"/>
          <w:sz w:val="24"/>
        </w:rPr>
        <w:t xml:space="preserve"> </w:t>
      </w:r>
      <w:r>
        <w:rPr>
          <w:sz w:val="24"/>
        </w:rPr>
        <w:t>n°</w:t>
      </w:r>
      <w:r>
        <w:rPr>
          <w:spacing w:val="-11"/>
          <w:sz w:val="24"/>
        </w:rPr>
        <w:t xml:space="preserve"> </w:t>
      </w:r>
      <w:r>
        <w:rPr>
          <w:sz w:val="24"/>
        </w:rPr>
        <w:t>8.429,</w:t>
      </w:r>
      <w:r>
        <w:rPr>
          <w:spacing w:val="-13"/>
          <w:sz w:val="24"/>
        </w:rPr>
        <w:t xml:space="preserve"> </w:t>
      </w:r>
      <w:r>
        <w:rPr>
          <w:sz w:val="24"/>
        </w:rPr>
        <w:t>de</w:t>
      </w:r>
      <w:r>
        <w:rPr>
          <w:spacing w:val="-10"/>
          <w:sz w:val="24"/>
        </w:rPr>
        <w:t xml:space="preserve"> </w:t>
      </w:r>
      <w:r>
        <w:rPr>
          <w:sz w:val="24"/>
        </w:rPr>
        <w:t>1992,</w:t>
      </w:r>
      <w:r>
        <w:rPr>
          <w:spacing w:val="-8"/>
          <w:sz w:val="24"/>
        </w:rPr>
        <w:t xml:space="preserve"> </w:t>
      </w:r>
      <w:r>
        <w:rPr>
          <w:sz w:val="24"/>
        </w:rPr>
        <w:t>que</w:t>
      </w:r>
      <w:r>
        <w:rPr>
          <w:spacing w:val="-13"/>
          <w:sz w:val="24"/>
        </w:rPr>
        <w:t xml:space="preserve"> </w:t>
      </w:r>
      <w:r>
        <w:rPr>
          <w:sz w:val="24"/>
        </w:rPr>
        <w:t>prevê, dentre as sanções impostas ao responsável pela prática de ato de improbidade administrativa, a proibição de contratar com o Poder Público, inclusive por intermédio de pessoa jurídica da qual seja sócio majoritário.</w:t>
      </w:r>
    </w:p>
    <w:p w:rsidR="00A07B86" w:rsidRDefault="00DA2D2D" w:rsidP="00E676C4">
      <w:pPr>
        <w:pStyle w:val="PargrafodaLista"/>
        <w:numPr>
          <w:ilvl w:val="3"/>
          <w:numId w:val="32"/>
        </w:numPr>
        <w:tabs>
          <w:tab w:val="left" w:pos="1842"/>
        </w:tabs>
        <w:spacing w:before="270" w:line="244" w:lineRule="auto"/>
        <w:ind w:right="989" w:firstLine="0"/>
        <w:rPr>
          <w:sz w:val="24"/>
        </w:rPr>
      </w:pPr>
      <w:r>
        <w:rPr>
          <w:sz w:val="24"/>
        </w:rPr>
        <w:t>Caso conste na Consulta de Situação do Fornecedor a existência de Ocorrências Impeditivas Indiretas, o gestor diligenciará para verificar se houve fraude por parte das empresas apontadas no Relatório de Ocorrências Impeditivas Indiretas.</w:t>
      </w:r>
    </w:p>
    <w:p w:rsidR="00A07B86" w:rsidRDefault="00A07B86">
      <w:pPr>
        <w:pStyle w:val="Corpodetexto"/>
        <w:spacing w:before="90"/>
      </w:pPr>
    </w:p>
    <w:p w:rsidR="00A07B86" w:rsidRDefault="00DA2D2D" w:rsidP="00E676C4">
      <w:pPr>
        <w:pStyle w:val="PargrafodaLista"/>
        <w:numPr>
          <w:ilvl w:val="4"/>
          <w:numId w:val="32"/>
        </w:numPr>
        <w:tabs>
          <w:tab w:val="left" w:pos="2122"/>
        </w:tabs>
        <w:spacing w:line="244" w:lineRule="auto"/>
        <w:ind w:right="991" w:firstLine="0"/>
        <w:rPr>
          <w:sz w:val="24"/>
        </w:rPr>
      </w:pPr>
      <w:r>
        <w:rPr>
          <w:sz w:val="24"/>
        </w:rPr>
        <w:t>A tentativa de burla será verificada por meio dos vínculos societários, linhas de fornecimento similares, dentre outros.</w:t>
      </w:r>
    </w:p>
    <w:p w:rsidR="00A07B86" w:rsidRDefault="00A07B86">
      <w:pPr>
        <w:pStyle w:val="Corpodetexto"/>
        <w:spacing w:before="2"/>
      </w:pPr>
    </w:p>
    <w:p w:rsidR="00A07B86" w:rsidRDefault="00DA2D2D" w:rsidP="00E676C4">
      <w:pPr>
        <w:pStyle w:val="PargrafodaLista"/>
        <w:numPr>
          <w:ilvl w:val="4"/>
          <w:numId w:val="32"/>
        </w:numPr>
        <w:tabs>
          <w:tab w:val="left" w:pos="2122"/>
        </w:tabs>
        <w:spacing w:line="244" w:lineRule="auto"/>
        <w:ind w:right="991" w:firstLine="0"/>
        <w:rPr>
          <w:sz w:val="24"/>
        </w:rPr>
      </w:pPr>
      <w:r>
        <w:rPr>
          <w:sz w:val="24"/>
        </w:rPr>
        <w:lastRenderedPageBreak/>
        <w:t xml:space="preserve">O fornecedor será convocado para manifestação previamente à sua </w:t>
      </w:r>
      <w:r>
        <w:rPr>
          <w:spacing w:val="-2"/>
          <w:sz w:val="24"/>
        </w:rPr>
        <w:t>desclassificação.</w:t>
      </w:r>
    </w:p>
    <w:p w:rsidR="00A07B86" w:rsidRDefault="00A07B86">
      <w:pPr>
        <w:pStyle w:val="Corpodetexto"/>
        <w:spacing w:before="2"/>
      </w:pPr>
    </w:p>
    <w:p w:rsidR="00A07B86" w:rsidRDefault="00DA2D2D" w:rsidP="00E676C4">
      <w:pPr>
        <w:pStyle w:val="PargrafodaLista"/>
        <w:numPr>
          <w:ilvl w:val="2"/>
          <w:numId w:val="32"/>
        </w:numPr>
        <w:tabs>
          <w:tab w:val="left" w:pos="1697"/>
        </w:tabs>
        <w:spacing w:before="1" w:line="244" w:lineRule="auto"/>
        <w:ind w:right="992" w:firstLine="0"/>
        <w:rPr>
          <w:sz w:val="24"/>
        </w:rPr>
      </w:pPr>
      <w:r>
        <w:rPr>
          <w:sz w:val="24"/>
        </w:rPr>
        <w:t>Constatada a existência de sanção, o</w:t>
      </w:r>
      <w:r>
        <w:rPr>
          <w:spacing w:val="-2"/>
          <w:sz w:val="24"/>
        </w:rPr>
        <w:t xml:space="preserve"> </w:t>
      </w:r>
      <w:r>
        <w:rPr>
          <w:sz w:val="24"/>
        </w:rPr>
        <w:t>fornecedor</w:t>
      </w:r>
      <w:r>
        <w:rPr>
          <w:spacing w:val="-1"/>
          <w:sz w:val="24"/>
        </w:rPr>
        <w:t xml:space="preserve"> </w:t>
      </w:r>
      <w:r>
        <w:rPr>
          <w:sz w:val="24"/>
        </w:rPr>
        <w:t>será reputado inabilitado, por</w:t>
      </w:r>
      <w:r>
        <w:rPr>
          <w:spacing w:val="-2"/>
          <w:sz w:val="24"/>
        </w:rPr>
        <w:t xml:space="preserve"> </w:t>
      </w:r>
      <w:r>
        <w:rPr>
          <w:sz w:val="24"/>
        </w:rPr>
        <w:t>falta de condição de participação.</w:t>
      </w:r>
    </w:p>
    <w:p w:rsidR="00A07B86" w:rsidRDefault="00A07B86">
      <w:pPr>
        <w:pStyle w:val="Corpodetexto"/>
        <w:spacing w:before="2"/>
      </w:pPr>
    </w:p>
    <w:p w:rsidR="00A07B86" w:rsidRDefault="00DA2D2D" w:rsidP="00E676C4">
      <w:pPr>
        <w:pStyle w:val="PargrafodaLista"/>
        <w:numPr>
          <w:ilvl w:val="1"/>
          <w:numId w:val="32"/>
        </w:numPr>
        <w:tabs>
          <w:tab w:val="left" w:pos="1418"/>
        </w:tabs>
        <w:spacing w:line="244" w:lineRule="auto"/>
        <w:ind w:right="987" w:firstLine="0"/>
        <w:rPr>
          <w:sz w:val="24"/>
        </w:rPr>
      </w:pPr>
      <w:r>
        <w:rPr>
          <w:sz w:val="24"/>
        </w:rPr>
        <w:t>Caso atendidas as condições de participação, a habilitação dos fornecedores será verificada por meio do SICAF ou do CFM, nos documentos por ele abrangidos.</w:t>
      </w:r>
    </w:p>
    <w:p w:rsidR="00A07B86" w:rsidRDefault="00A07B86">
      <w:pPr>
        <w:pStyle w:val="Corpodetexto"/>
        <w:spacing w:before="2"/>
      </w:pPr>
    </w:p>
    <w:p w:rsidR="00A07B86" w:rsidRDefault="00DA2D2D" w:rsidP="00E676C4">
      <w:pPr>
        <w:pStyle w:val="PargrafodaLista"/>
        <w:numPr>
          <w:ilvl w:val="2"/>
          <w:numId w:val="32"/>
        </w:numPr>
        <w:tabs>
          <w:tab w:val="left" w:pos="1697"/>
        </w:tabs>
        <w:spacing w:line="244" w:lineRule="auto"/>
        <w:ind w:right="991" w:firstLine="0"/>
        <w:rPr>
          <w:sz w:val="24"/>
        </w:rPr>
      </w:pPr>
      <w:r>
        <w:rPr>
          <w:sz w:val="24"/>
        </w:rPr>
        <w:t>É</w:t>
      </w:r>
      <w:r>
        <w:rPr>
          <w:spacing w:val="-10"/>
          <w:sz w:val="24"/>
        </w:rPr>
        <w:t xml:space="preserve"> </w:t>
      </w:r>
      <w:r>
        <w:rPr>
          <w:sz w:val="24"/>
        </w:rPr>
        <w:t>dever</w:t>
      </w:r>
      <w:r>
        <w:rPr>
          <w:spacing w:val="-10"/>
          <w:sz w:val="24"/>
        </w:rPr>
        <w:t xml:space="preserve"> </w:t>
      </w:r>
      <w:r>
        <w:rPr>
          <w:sz w:val="24"/>
        </w:rPr>
        <w:t>do</w:t>
      </w:r>
      <w:r>
        <w:rPr>
          <w:spacing w:val="-10"/>
          <w:sz w:val="24"/>
        </w:rPr>
        <w:t xml:space="preserve"> </w:t>
      </w:r>
      <w:r>
        <w:rPr>
          <w:sz w:val="24"/>
        </w:rPr>
        <w:t>fornecedor</w:t>
      </w:r>
      <w:r>
        <w:rPr>
          <w:spacing w:val="-8"/>
          <w:sz w:val="24"/>
        </w:rPr>
        <w:t xml:space="preserve"> </w:t>
      </w:r>
      <w:r>
        <w:rPr>
          <w:sz w:val="24"/>
        </w:rPr>
        <w:t>atualizar</w:t>
      </w:r>
      <w:r>
        <w:rPr>
          <w:spacing w:val="-8"/>
          <w:sz w:val="24"/>
        </w:rPr>
        <w:t xml:space="preserve"> </w:t>
      </w:r>
      <w:r>
        <w:rPr>
          <w:sz w:val="24"/>
        </w:rPr>
        <w:t>previamente</w:t>
      </w:r>
      <w:r>
        <w:rPr>
          <w:spacing w:val="-12"/>
          <w:sz w:val="24"/>
        </w:rPr>
        <w:t xml:space="preserve"> </w:t>
      </w:r>
      <w:r>
        <w:rPr>
          <w:sz w:val="24"/>
        </w:rPr>
        <w:t>as</w:t>
      </w:r>
      <w:r>
        <w:rPr>
          <w:spacing w:val="-10"/>
          <w:sz w:val="24"/>
        </w:rPr>
        <w:t xml:space="preserve"> </w:t>
      </w:r>
      <w:r>
        <w:rPr>
          <w:sz w:val="24"/>
        </w:rPr>
        <w:t>comprovações</w:t>
      </w:r>
      <w:r>
        <w:rPr>
          <w:spacing w:val="-10"/>
          <w:sz w:val="24"/>
        </w:rPr>
        <w:t xml:space="preserve"> </w:t>
      </w:r>
      <w:r>
        <w:rPr>
          <w:sz w:val="24"/>
        </w:rPr>
        <w:t>constantes</w:t>
      </w:r>
      <w:r>
        <w:rPr>
          <w:spacing w:val="-10"/>
          <w:sz w:val="24"/>
        </w:rPr>
        <w:t xml:space="preserve"> </w:t>
      </w:r>
      <w:r>
        <w:rPr>
          <w:sz w:val="24"/>
        </w:rPr>
        <w:t>do</w:t>
      </w:r>
      <w:r>
        <w:rPr>
          <w:spacing w:val="-7"/>
          <w:sz w:val="24"/>
        </w:rPr>
        <w:t xml:space="preserve"> </w:t>
      </w:r>
      <w:r>
        <w:rPr>
          <w:sz w:val="24"/>
        </w:rPr>
        <w:t>SICAF ou do CFM para que estejam vigentes na data da abertura da sessão pública, ou encaminhar, quando solicitado, a respectiva documentação atualizada.</w:t>
      </w:r>
    </w:p>
    <w:p w:rsidR="00A07B86" w:rsidRDefault="00A07B86">
      <w:pPr>
        <w:pStyle w:val="Corpodetexto"/>
        <w:spacing w:before="1"/>
      </w:pPr>
    </w:p>
    <w:p w:rsidR="00A07B86" w:rsidRDefault="00DA2D2D" w:rsidP="00E676C4">
      <w:pPr>
        <w:pStyle w:val="PargrafodaLista"/>
        <w:numPr>
          <w:ilvl w:val="2"/>
          <w:numId w:val="32"/>
        </w:numPr>
        <w:tabs>
          <w:tab w:val="left" w:pos="1697"/>
        </w:tabs>
        <w:spacing w:line="244" w:lineRule="auto"/>
        <w:ind w:right="989" w:firstLine="0"/>
        <w:rPr>
          <w:sz w:val="24"/>
        </w:rPr>
      </w:pPr>
      <w:r>
        <w:rPr>
          <w:sz w:val="24"/>
        </w:rPr>
        <w:t>O descumprimento do subitem acima implicará a inabilitação do fornecedor, exceto se</w:t>
      </w:r>
      <w:r>
        <w:rPr>
          <w:spacing w:val="-13"/>
          <w:sz w:val="24"/>
        </w:rPr>
        <w:t xml:space="preserve"> </w:t>
      </w:r>
      <w:r>
        <w:rPr>
          <w:sz w:val="24"/>
        </w:rPr>
        <w:t>a</w:t>
      </w:r>
      <w:r>
        <w:rPr>
          <w:spacing w:val="-11"/>
          <w:sz w:val="24"/>
        </w:rPr>
        <w:t xml:space="preserve"> </w:t>
      </w:r>
      <w:r>
        <w:rPr>
          <w:sz w:val="24"/>
        </w:rPr>
        <w:t>consulta</w:t>
      </w:r>
      <w:r>
        <w:rPr>
          <w:spacing w:val="-13"/>
          <w:sz w:val="24"/>
        </w:rPr>
        <w:t xml:space="preserve"> </w:t>
      </w:r>
      <w:r>
        <w:rPr>
          <w:sz w:val="24"/>
        </w:rPr>
        <w:t>aos</w:t>
      </w:r>
      <w:r>
        <w:rPr>
          <w:spacing w:val="-13"/>
          <w:sz w:val="24"/>
        </w:rPr>
        <w:t xml:space="preserve"> </w:t>
      </w:r>
      <w:r>
        <w:rPr>
          <w:sz w:val="24"/>
        </w:rPr>
        <w:t>sítios</w:t>
      </w:r>
      <w:r>
        <w:rPr>
          <w:spacing w:val="-13"/>
          <w:sz w:val="24"/>
        </w:rPr>
        <w:t xml:space="preserve"> </w:t>
      </w:r>
      <w:r>
        <w:rPr>
          <w:sz w:val="24"/>
        </w:rPr>
        <w:t>eletrônicos</w:t>
      </w:r>
      <w:r>
        <w:rPr>
          <w:spacing w:val="-14"/>
          <w:sz w:val="24"/>
        </w:rPr>
        <w:t xml:space="preserve"> </w:t>
      </w:r>
      <w:r>
        <w:rPr>
          <w:sz w:val="24"/>
        </w:rPr>
        <w:t>oficiais</w:t>
      </w:r>
      <w:r>
        <w:rPr>
          <w:spacing w:val="-13"/>
          <w:sz w:val="24"/>
        </w:rPr>
        <w:t xml:space="preserve"> </w:t>
      </w:r>
      <w:r>
        <w:rPr>
          <w:sz w:val="24"/>
        </w:rPr>
        <w:t>emissores</w:t>
      </w:r>
      <w:r>
        <w:rPr>
          <w:spacing w:val="-13"/>
          <w:sz w:val="24"/>
        </w:rPr>
        <w:t xml:space="preserve"> </w:t>
      </w:r>
      <w:r>
        <w:rPr>
          <w:sz w:val="24"/>
        </w:rPr>
        <w:t>de</w:t>
      </w:r>
      <w:r>
        <w:rPr>
          <w:spacing w:val="-10"/>
          <w:sz w:val="24"/>
        </w:rPr>
        <w:t xml:space="preserve"> </w:t>
      </w:r>
      <w:r>
        <w:rPr>
          <w:sz w:val="24"/>
        </w:rPr>
        <w:t>certidões</w:t>
      </w:r>
      <w:r>
        <w:rPr>
          <w:spacing w:val="-11"/>
          <w:sz w:val="24"/>
        </w:rPr>
        <w:t xml:space="preserve"> </w:t>
      </w:r>
      <w:r>
        <w:rPr>
          <w:sz w:val="24"/>
        </w:rPr>
        <w:t>lograr</w:t>
      </w:r>
      <w:r>
        <w:rPr>
          <w:spacing w:val="-13"/>
          <w:sz w:val="24"/>
        </w:rPr>
        <w:t xml:space="preserve"> </w:t>
      </w:r>
      <w:r>
        <w:rPr>
          <w:sz w:val="24"/>
        </w:rPr>
        <w:t>êxito</w:t>
      </w:r>
      <w:r>
        <w:rPr>
          <w:spacing w:val="-11"/>
          <w:sz w:val="24"/>
        </w:rPr>
        <w:t xml:space="preserve"> </w:t>
      </w:r>
      <w:r>
        <w:rPr>
          <w:sz w:val="24"/>
        </w:rPr>
        <w:t>em</w:t>
      </w:r>
      <w:r>
        <w:rPr>
          <w:spacing w:val="-11"/>
          <w:sz w:val="24"/>
        </w:rPr>
        <w:t xml:space="preserve"> </w:t>
      </w:r>
      <w:r>
        <w:rPr>
          <w:sz w:val="24"/>
        </w:rPr>
        <w:t>encontrar a(s) certidão(ões) válida(s).</w:t>
      </w:r>
    </w:p>
    <w:p w:rsidR="00A07B86" w:rsidRDefault="00A07B86">
      <w:pPr>
        <w:pStyle w:val="Corpodetexto"/>
        <w:spacing w:before="1"/>
      </w:pPr>
    </w:p>
    <w:p w:rsidR="00A07B86" w:rsidRDefault="00DA2D2D" w:rsidP="00E676C4">
      <w:pPr>
        <w:pStyle w:val="PargrafodaLista"/>
        <w:numPr>
          <w:ilvl w:val="1"/>
          <w:numId w:val="32"/>
        </w:numPr>
        <w:tabs>
          <w:tab w:val="left" w:pos="1418"/>
        </w:tabs>
        <w:spacing w:line="244" w:lineRule="auto"/>
        <w:ind w:right="989" w:firstLine="0"/>
        <w:rPr>
          <w:sz w:val="24"/>
        </w:rPr>
      </w:pPr>
      <w:r>
        <w:rPr>
          <w:sz w:val="24"/>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rsidR="00A07B86" w:rsidRDefault="00A07B86">
      <w:pPr>
        <w:pStyle w:val="Corpodetexto"/>
      </w:pPr>
    </w:p>
    <w:p w:rsidR="00A07B86" w:rsidRDefault="00DA2D2D" w:rsidP="00E676C4">
      <w:pPr>
        <w:pStyle w:val="PargrafodaLista"/>
        <w:numPr>
          <w:ilvl w:val="1"/>
          <w:numId w:val="32"/>
        </w:numPr>
        <w:tabs>
          <w:tab w:val="left" w:pos="1418"/>
        </w:tabs>
        <w:spacing w:line="244" w:lineRule="auto"/>
        <w:ind w:right="990" w:firstLine="0"/>
        <w:rPr>
          <w:sz w:val="24"/>
        </w:rPr>
      </w:pPr>
      <w:r>
        <w:rPr>
          <w:sz w:val="24"/>
        </w:rPr>
        <w:t>Somente haverá a necessidade de comprovação do preenchimento de requisitos mediante apresentação dos documentos originais não-digitais quando houver dúvida em relação à integridade do documento digital.</w:t>
      </w:r>
    </w:p>
    <w:p w:rsidR="00A07B86" w:rsidRDefault="00A07B86">
      <w:pPr>
        <w:pStyle w:val="Corpodetexto"/>
        <w:spacing w:before="1"/>
      </w:pPr>
    </w:p>
    <w:p w:rsidR="00A07B86" w:rsidRDefault="00DA2D2D" w:rsidP="00E676C4">
      <w:pPr>
        <w:pStyle w:val="PargrafodaLista"/>
        <w:numPr>
          <w:ilvl w:val="1"/>
          <w:numId w:val="32"/>
        </w:numPr>
        <w:tabs>
          <w:tab w:val="left" w:pos="1418"/>
        </w:tabs>
        <w:spacing w:line="244" w:lineRule="auto"/>
        <w:ind w:right="990" w:firstLine="0"/>
        <w:rPr>
          <w:sz w:val="24"/>
        </w:rPr>
      </w:pPr>
      <w:r>
        <w:rPr>
          <w:sz w:val="24"/>
        </w:rPr>
        <w:t>O fornecedor enquadrado como MEI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rsidR="00A07B86" w:rsidRDefault="00A07B86">
      <w:pPr>
        <w:pStyle w:val="Corpodetexto"/>
      </w:pPr>
    </w:p>
    <w:p w:rsidR="00A07B86" w:rsidRDefault="00DA2D2D" w:rsidP="00E676C4">
      <w:pPr>
        <w:pStyle w:val="PargrafodaLista"/>
        <w:numPr>
          <w:ilvl w:val="1"/>
          <w:numId w:val="32"/>
        </w:numPr>
        <w:tabs>
          <w:tab w:val="left" w:pos="1418"/>
        </w:tabs>
        <w:spacing w:line="244" w:lineRule="auto"/>
        <w:ind w:right="990" w:firstLine="0"/>
        <w:rPr>
          <w:sz w:val="24"/>
        </w:rPr>
      </w:pPr>
      <w:r>
        <w:rPr>
          <w:sz w:val="24"/>
        </w:rPr>
        <w:t>Havendo necessidade de analisar minuciosamente os documentos exigidos, a sessão será suspensa, sendo informada a nova data e horário para a sua continuidade.</w:t>
      </w:r>
    </w:p>
    <w:p w:rsidR="00A07B86" w:rsidRDefault="00A07B86">
      <w:pPr>
        <w:pStyle w:val="Corpodetexto"/>
        <w:spacing w:before="3"/>
      </w:pPr>
    </w:p>
    <w:p w:rsidR="00A07B86" w:rsidRDefault="00DA2D2D" w:rsidP="00E676C4">
      <w:pPr>
        <w:pStyle w:val="PargrafodaLista"/>
        <w:numPr>
          <w:ilvl w:val="1"/>
          <w:numId w:val="32"/>
        </w:numPr>
        <w:tabs>
          <w:tab w:val="left" w:pos="1418"/>
        </w:tabs>
        <w:spacing w:line="244" w:lineRule="auto"/>
        <w:ind w:right="989" w:firstLine="0"/>
        <w:rPr>
          <w:sz w:val="24"/>
        </w:rPr>
      </w:pPr>
      <w:r>
        <w:rPr>
          <w:sz w:val="24"/>
        </w:rPr>
        <w:t>Será inabilitado o fornecedor que não comprovar sua habilitação, seja por não apresentar quaisquer dos documentos exigidos, ou apresentá-los em desacordo com o estabelecido neste Aviso de Contratação Direta.</w:t>
      </w:r>
    </w:p>
    <w:p w:rsidR="00A07B86" w:rsidRDefault="00A07B86">
      <w:pPr>
        <w:pStyle w:val="Corpodetexto"/>
        <w:spacing w:before="1"/>
      </w:pPr>
    </w:p>
    <w:p w:rsidR="00A07B86" w:rsidRDefault="00DA2D2D" w:rsidP="00E676C4">
      <w:pPr>
        <w:pStyle w:val="PargrafodaLista"/>
        <w:numPr>
          <w:ilvl w:val="2"/>
          <w:numId w:val="32"/>
        </w:numPr>
        <w:tabs>
          <w:tab w:val="left" w:pos="1697"/>
        </w:tabs>
        <w:spacing w:line="244" w:lineRule="auto"/>
        <w:ind w:right="990" w:firstLine="0"/>
        <w:rPr>
          <w:sz w:val="24"/>
        </w:rPr>
      </w:pPr>
      <w:r>
        <w:rPr>
          <w:sz w:val="24"/>
        </w:rPr>
        <w:t>Na</w:t>
      </w:r>
      <w:r>
        <w:rPr>
          <w:spacing w:val="-1"/>
          <w:sz w:val="24"/>
        </w:rPr>
        <w:t xml:space="preserve"> </w:t>
      </w:r>
      <w:r>
        <w:rPr>
          <w:sz w:val="24"/>
        </w:rPr>
        <w:t>hipótese</w:t>
      </w:r>
      <w:r>
        <w:rPr>
          <w:spacing w:val="-1"/>
          <w:sz w:val="24"/>
        </w:rPr>
        <w:t xml:space="preserve"> </w:t>
      </w:r>
      <w:r>
        <w:rPr>
          <w:sz w:val="24"/>
        </w:rPr>
        <w:t>de</w:t>
      </w:r>
      <w:r>
        <w:rPr>
          <w:spacing w:val="-1"/>
          <w:sz w:val="24"/>
        </w:rPr>
        <w:t xml:space="preserve"> </w:t>
      </w:r>
      <w:r>
        <w:rPr>
          <w:sz w:val="24"/>
        </w:rPr>
        <w:t>o</w:t>
      </w:r>
      <w:r>
        <w:rPr>
          <w:spacing w:val="-2"/>
          <w:sz w:val="24"/>
        </w:rPr>
        <w:t xml:space="preserve"> </w:t>
      </w:r>
      <w:r>
        <w:rPr>
          <w:sz w:val="24"/>
        </w:rPr>
        <w:t>fornecedor</w:t>
      </w:r>
      <w:r>
        <w:rPr>
          <w:spacing w:val="-1"/>
          <w:sz w:val="24"/>
        </w:rPr>
        <w:t xml:space="preserve"> </w:t>
      </w:r>
      <w:r>
        <w:rPr>
          <w:sz w:val="24"/>
        </w:rPr>
        <w:t>não</w:t>
      </w:r>
      <w:r>
        <w:rPr>
          <w:spacing w:val="-1"/>
          <w:sz w:val="24"/>
        </w:rPr>
        <w:t xml:space="preserve"> </w:t>
      </w:r>
      <w:r>
        <w:rPr>
          <w:sz w:val="24"/>
        </w:rPr>
        <w:t>atender</w:t>
      </w:r>
      <w:r>
        <w:rPr>
          <w:spacing w:val="-1"/>
          <w:sz w:val="24"/>
        </w:rPr>
        <w:t xml:space="preserve"> </w:t>
      </w:r>
      <w:r>
        <w:rPr>
          <w:sz w:val="24"/>
        </w:rPr>
        <w:t>às</w:t>
      </w:r>
      <w:r>
        <w:rPr>
          <w:spacing w:val="-2"/>
          <w:sz w:val="24"/>
        </w:rPr>
        <w:t xml:space="preserve"> </w:t>
      </w:r>
      <w:r>
        <w:rPr>
          <w:sz w:val="24"/>
        </w:rPr>
        <w:t>exigências para</w:t>
      </w:r>
      <w:r>
        <w:rPr>
          <w:spacing w:val="-1"/>
          <w:sz w:val="24"/>
        </w:rPr>
        <w:t xml:space="preserve"> </w:t>
      </w:r>
      <w:r>
        <w:rPr>
          <w:sz w:val="24"/>
        </w:rPr>
        <w:t>a habilitação,</w:t>
      </w:r>
      <w:r>
        <w:rPr>
          <w:spacing w:val="-2"/>
          <w:sz w:val="24"/>
        </w:rPr>
        <w:t xml:space="preserve"> </w:t>
      </w:r>
      <w:r>
        <w:rPr>
          <w:sz w:val="24"/>
        </w:rPr>
        <w:t>o agente de contratação examinará a proposta subsequente e assim sucessivamente, na ordem de classificação, até a apuração de uma proposta que atenda às especificações do objeto e as condições de habilitação.</w:t>
      </w:r>
    </w:p>
    <w:p w:rsidR="00A07B86" w:rsidRDefault="00A07B86">
      <w:pPr>
        <w:pStyle w:val="Corpodetexto"/>
      </w:pPr>
    </w:p>
    <w:p w:rsidR="00A07B86" w:rsidRPr="00026E77" w:rsidRDefault="00DA2D2D" w:rsidP="00026E77">
      <w:pPr>
        <w:pStyle w:val="PargrafodaLista"/>
        <w:numPr>
          <w:ilvl w:val="2"/>
          <w:numId w:val="32"/>
        </w:numPr>
        <w:tabs>
          <w:tab w:val="left" w:pos="1697"/>
        </w:tabs>
        <w:spacing w:line="244" w:lineRule="auto"/>
        <w:ind w:right="989" w:firstLine="0"/>
        <w:rPr>
          <w:sz w:val="24"/>
        </w:rPr>
      </w:pPr>
      <w:r>
        <w:rPr>
          <w:sz w:val="24"/>
        </w:rPr>
        <w:t>Será</w:t>
      </w:r>
      <w:r>
        <w:rPr>
          <w:spacing w:val="-16"/>
          <w:sz w:val="24"/>
        </w:rPr>
        <w:t xml:space="preserve"> </w:t>
      </w:r>
      <w:r>
        <w:rPr>
          <w:sz w:val="24"/>
        </w:rPr>
        <w:t>utilizado,</w:t>
      </w:r>
      <w:r>
        <w:rPr>
          <w:spacing w:val="-16"/>
          <w:sz w:val="24"/>
        </w:rPr>
        <w:t xml:space="preserve"> </w:t>
      </w:r>
      <w:r>
        <w:rPr>
          <w:sz w:val="24"/>
        </w:rPr>
        <w:t>para</w:t>
      </w:r>
      <w:r>
        <w:rPr>
          <w:spacing w:val="-16"/>
          <w:sz w:val="24"/>
        </w:rPr>
        <w:t xml:space="preserve"> </w:t>
      </w:r>
      <w:r>
        <w:rPr>
          <w:sz w:val="24"/>
        </w:rPr>
        <w:t>fins</w:t>
      </w:r>
      <w:r>
        <w:rPr>
          <w:spacing w:val="-16"/>
          <w:sz w:val="24"/>
        </w:rPr>
        <w:t xml:space="preserve"> </w:t>
      </w:r>
      <w:r>
        <w:rPr>
          <w:sz w:val="24"/>
        </w:rPr>
        <w:t>de</w:t>
      </w:r>
      <w:r>
        <w:rPr>
          <w:spacing w:val="-15"/>
          <w:sz w:val="24"/>
        </w:rPr>
        <w:t xml:space="preserve"> </w:t>
      </w:r>
      <w:r>
        <w:rPr>
          <w:sz w:val="24"/>
        </w:rPr>
        <w:t>julgamento</w:t>
      </w:r>
      <w:r>
        <w:rPr>
          <w:spacing w:val="-15"/>
          <w:sz w:val="24"/>
        </w:rPr>
        <w:t xml:space="preserve"> </w:t>
      </w:r>
      <w:r>
        <w:rPr>
          <w:sz w:val="24"/>
        </w:rPr>
        <w:t>de</w:t>
      </w:r>
      <w:r>
        <w:rPr>
          <w:spacing w:val="-14"/>
          <w:sz w:val="24"/>
        </w:rPr>
        <w:t xml:space="preserve"> </w:t>
      </w:r>
      <w:r>
        <w:rPr>
          <w:sz w:val="24"/>
        </w:rPr>
        <w:t>habilitação,</w:t>
      </w:r>
      <w:r>
        <w:rPr>
          <w:spacing w:val="-14"/>
          <w:sz w:val="24"/>
        </w:rPr>
        <w:t xml:space="preserve"> </w:t>
      </w:r>
      <w:r>
        <w:rPr>
          <w:sz w:val="24"/>
        </w:rPr>
        <w:t>o</w:t>
      </w:r>
      <w:r>
        <w:rPr>
          <w:spacing w:val="-15"/>
          <w:sz w:val="24"/>
        </w:rPr>
        <w:t xml:space="preserve"> </w:t>
      </w:r>
      <w:r>
        <w:rPr>
          <w:sz w:val="24"/>
        </w:rPr>
        <w:t>conceito</w:t>
      </w:r>
      <w:r>
        <w:rPr>
          <w:spacing w:val="-16"/>
          <w:sz w:val="24"/>
        </w:rPr>
        <w:t xml:space="preserve"> </w:t>
      </w:r>
      <w:r>
        <w:rPr>
          <w:sz w:val="24"/>
        </w:rPr>
        <w:t>de</w:t>
      </w:r>
      <w:r>
        <w:rPr>
          <w:spacing w:val="-14"/>
          <w:sz w:val="24"/>
        </w:rPr>
        <w:t xml:space="preserve"> </w:t>
      </w:r>
      <w:r>
        <w:rPr>
          <w:sz w:val="24"/>
        </w:rPr>
        <w:t>documento</w:t>
      </w:r>
      <w:r>
        <w:rPr>
          <w:spacing w:val="-14"/>
          <w:sz w:val="24"/>
        </w:rPr>
        <w:t xml:space="preserve"> </w:t>
      </w:r>
      <w:r>
        <w:rPr>
          <w:sz w:val="24"/>
        </w:rPr>
        <w:t>novo, nos termos do Acórdão n. 1211/2021 do TCU. Havendo, portanto, omissão na juntada de</w:t>
      </w:r>
      <w:r w:rsidR="00026E77">
        <w:rPr>
          <w:sz w:val="24"/>
        </w:rPr>
        <w:t xml:space="preserve"> </w:t>
      </w:r>
      <w:r w:rsidR="00026E77" w:rsidRPr="00026E77">
        <w:rPr>
          <w:sz w:val="24"/>
          <w:szCs w:val="24"/>
        </w:rPr>
        <w:t>q</w:t>
      </w:r>
      <w:r w:rsidRPr="00026E77">
        <w:rPr>
          <w:sz w:val="24"/>
          <w:szCs w:val="24"/>
        </w:rPr>
        <w:t>ualquer documento de habilitação previsto neste Aviso de Dispensa que não seja considerado como documento novo, o Agente de Contratação informará ao fornecedor, assinalando-lhe prazo de 02 horas, contados do momento da informação, para suprir a ausência detectada, sob pena de inabilitação.</w:t>
      </w:r>
    </w:p>
    <w:p w:rsidR="00A07B86" w:rsidRDefault="00A07B86">
      <w:pPr>
        <w:pStyle w:val="Corpodetexto"/>
      </w:pPr>
    </w:p>
    <w:p w:rsidR="00A07B86" w:rsidRDefault="00DA2D2D" w:rsidP="00E676C4">
      <w:pPr>
        <w:pStyle w:val="PargrafodaLista"/>
        <w:numPr>
          <w:ilvl w:val="1"/>
          <w:numId w:val="32"/>
        </w:numPr>
        <w:tabs>
          <w:tab w:val="left" w:pos="1418"/>
        </w:tabs>
        <w:ind w:left="1418" w:hanging="427"/>
        <w:rPr>
          <w:sz w:val="24"/>
        </w:rPr>
      </w:pPr>
      <w:r>
        <w:rPr>
          <w:sz w:val="24"/>
        </w:rPr>
        <w:t>Constatado o atendimento às exigências</w:t>
      </w:r>
      <w:r>
        <w:rPr>
          <w:spacing w:val="1"/>
          <w:sz w:val="24"/>
        </w:rPr>
        <w:t xml:space="preserve"> </w:t>
      </w:r>
      <w:r>
        <w:rPr>
          <w:sz w:val="24"/>
        </w:rPr>
        <w:t>de habilitação, o</w:t>
      </w:r>
      <w:r>
        <w:rPr>
          <w:spacing w:val="1"/>
          <w:sz w:val="24"/>
        </w:rPr>
        <w:t xml:space="preserve"> </w:t>
      </w:r>
      <w:r>
        <w:rPr>
          <w:sz w:val="24"/>
        </w:rPr>
        <w:t>fornecedor</w:t>
      </w:r>
      <w:r>
        <w:rPr>
          <w:spacing w:val="1"/>
          <w:sz w:val="24"/>
        </w:rPr>
        <w:t xml:space="preserve"> </w:t>
      </w:r>
      <w:r>
        <w:rPr>
          <w:sz w:val="24"/>
        </w:rPr>
        <w:t>será</w:t>
      </w:r>
      <w:r>
        <w:rPr>
          <w:spacing w:val="1"/>
          <w:sz w:val="24"/>
        </w:rPr>
        <w:t xml:space="preserve"> </w:t>
      </w:r>
      <w:r>
        <w:rPr>
          <w:spacing w:val="-2"/>
          <w:sz w:val="24"/>
        </w:rPr>
        <w:t>habilitado.</w:t>
      </w:r>
    </w:p>
    <w:p w:rsidR="00A07B86" w:rsidRDefault="00A07B86">
      <w:pPr>
        <w:pStyle w:val="Corpodetexto"/>
        <w:spacing w:before="9"/>
      </w:pPr>
    </w:p>
    <w:p w:rsidR="00A07B86" w:rsidRDefault="00DA2D2D">
      <w:pPr>
        <w:pStyle w:val="Ttulo1"/>
      </w:pPr>
      <w:r>
        <w:lastRenderedPageBreak/>
        <w:t>VII</w:t>
      </w:r>
      <w:r>
        <w:rPr>
          <w:spacing w:val="2"/>
        </w:rPr>
        <w:t xml:space="preserve"> </w:t>
      </w:r>
      <w:r>
        <w:t>-</w:t>
      </w:r>
      <w:r>
        <w:rPr>
          <w:spacing w:val="-2"/>
        </w:rPr>
        <w:t xml:space="preserve"> </w:t>
      </w:r>
      <w:r>
        <w:t>DOS</w:t>
      </w:r>
      <w:r>
        <w:rPr>
          <w:spacing w:val="2"/>
        </w:rPr>
        <w:t xml:space="preserve"> </w:t>
      </w:r>
      <w:r>
        <w:rPr>
          <w:spacing w:val="-2"/>
        </w:rPr>
        <w:t>RECURSOS</w:t>
      </w:r>
    </w:p>
    <w:p w:rsidR="00A07B86" w:rsidRDefault="00A07B86">
      <w:pPr>
        <w:pStyle w:val="Corpodetexto"/>
        <w:spacing w:before="4"/>
        <w:rPr>
          <w:rFonts w:ascii="Arial"/>
          <w:b/>
        </w:rPr>
      </w:pPr>
    </w:p>
    <w:p w:rsidR="00A07B86" w:rsidRDefault="00DA2D2D">
      <w:pPr>
        <w:pStyle w:val="Corpodetexto"/>
        <w:spacing w:line="244" w:lineRule="auto"/>
        <w:ind w:left="991" w:right="992"/>
        <w:jc w:val="both"/>
      </w:pPr>
      <w:r>
        <w:t>7.1.</w:t>
      </w:r>
      <w:r>
        <w:rPr>
          <w:spacing w:val="-16"/>
        </w:rPr>
        <w:t xml:space="preserve"> </w:t>
      </w:r>
      <w:r>
        <w:t>A interposição de recurso referente ao julgamento das propostas, à habilitação ou inabilitação</w:t>
      </w:r>
      <w:r>
        <w:rPr>
          <w:spacing w:val="-4"/>
        </w:rPr>
        <w:t xml:space="preserve"> </w:t>
      </w:r>
      <w:r>
        <w:t>de</w:t>
      </w:r>
      <w:r>
        <w:rPr>
          <w:spacing w:val="-4"/>
        </w:rPr>
        <w:t xml:space="preserve"> </w:t>
      </w:r>
      <w:r>
        <w:t>participantes,</w:t>
      </w:r>
      <w:r>
        <w:rPr>
          <w:spacing w:val="-3"/>
        </w:rPr>
        <w:t xml:space="preserve"> </w:t>
      </w:r>
      <w:r>
        <w:t>à</w:t>
      </w:r>
      <w:r>
        <w:rPr>
          <w:spacing w:val="-4"/>
        </w:rPr>
        <w:t xml:space="preserve"> </w:t>
      </w:r>
      <w:r>
        <w:t>anulação</w:t>
      </w:r>
      <w:r>
        <w:rPr>
          <w:spacing w:val="-4"/>
        </w:rPr>
        <w:t xml:space="preserve"> </w:t>
      </w:r>
      <w:r>
        <w:t>ou</w:t>
      </w:r>
      <w:r>
        <w:rPr>
          <w:spacing w:val="-3"/>
        </w:rPr>
        <w:t xml:space="preserve"> </w:t>
      </w:r>
      <w:r>
        <w:t>revogação</w:t>
      </w:r>
      <w:r>
        <w:rPr>
          <w:spacing w:val="-1"/>
        </w:rPr>
        <w:t xml:space="preserve"> </w:t>
      </w:r>
      <w:r>
        <w:t>da</w:t>
      </w:r>
      <w:r>
        <w:rPr>
          <w:spacing w:val="-4"/>
        </w:rPr>
        <w:t xml:space="preserve"> </w:t>
      </w:r>
      <w:r>
        <w:t>dispensa</w:t>
      </w:r>
      <w:r>
        <w:rPr>
          <w:spacing w:val="-6"/>
        </w:rPr>
        <w:t xml:space="preserve"> </w:t>
      </w:r>
      <w:r>
        <w:t>eletrônica,</w:t>
      </w:r>
      <w:r>
        <w:rPr>
          <w:spacing w:val="-4"/>
        </w:rPr>
        <w:t xml:space="preserve"> </w:t>
      </w:r>
      <w:r>
        <w:t>observará</w:t>
      </w:r>
      <w:r>
        <w:rPr>
          <w:spacing w:val="-4"/>
        </w:rPr>
        <w:t xml:space="preserve"> </w:t>
      </w:r>
      <w:r>
        <w:t>o disposto no art. 165 da Lei nº 14.133, de 2021.</w:t>
      </w:r>
    </w:p>
    <w:p w:rsidR="00A07B86" w:rsidRDefault="00A07B86">
      <w:pPr>
        <w:pStyle w:val="Corpodetexto"/>
        <w:spacing w:before="1"/>
      </w:pPr>
    </w:p>
    <w:p w:rsidR="00A07B86" w:rsidRDefault="00DA2D2D" w:rsidP="00E676C4">
      <w:pPr>
        <w:pStyle w:val="PargrafodaLista"/>
        <w:numPr>
          <w:ilvl w:val="1"/>
          <w:numId w:val="30"/>
        </w:numPr>
        <w:tabs>
          <w:tab w:val="left" w:pos="1418"/>
        </w:tabs>
        <w:ind w:left="1418" w:hanging="427"/>
        <w:rPr>
          <w:sz w:val="24"/>
        </w:rPr>
      </w:pPr>
      <w:r>
        <w:rPr>
          <w:sz w:val="24"/>
        </w:rPr>
        <w:t>O</w:t>
      </w:r>
      <w:r>
        <w:rPr>
          <w:spacing w:val="1"/>
          <w:sz w:val="24"/>
        </w:rPr>
        <w:t xml:space="preserve"> </w:t>
      </w:r>
      <w:r>
        <w:rPr>
          <w:sz w:val="24"/>
        </w:rPr>
        <w:t>prazo</w:t>
      </w:r>
      <w:r>
        <w:rPr>
          <w:spacing w:val="5"/>
          <w:sz w:val="24"/>
        </w:rPr>
        <w:t xml:space="preserve"> </w:t>
      </w:r>
      <w:r>
        <w:rPr>
          <w:sz w:val="24"/>
        </w:rPr>
        <w:t>recursal</w:t>
      </w:r>
      <w:r>
        <w:rPr>
          <w:spacing w:val="1"/>
          <w:sz w:val="24"/>
        </w:rPr>
        <w:t xml:space="preserve"> </w:t>
      </w:r>
      <w:r>
        <w:rPr>
          <w:sz w:val="24"/>
        </w:rPr>
        <w:t>é</w:t>
      </w:r>
      <w:r>
        <w:rPr>
          <w:spacing w:val="1"/>
          <w:sz w:val="24"/>
        </w:rPr>
        <w:t xml:space="preserve"> </w:t>
      </w:r>
      <w:r>
        <w:rPr>
          <w:sz w:val="24"/>
        </w:rPr>
        <w:t>de</w:t>
      </w:r>
      <w:r>
        <w:rPr>
          <w:spacing w:val="-2"/>
          <w:sz w:val="24"/>
        </w:rPr>
        <w:t xml:space="preserve"> </w:t>
      </w:r>
      <w:r>
        <w:rPr>
          <w:sz w:val="24"/>
        </w:rPr>
        <w:t>3</w:t>
      </w:r>
      <w:r>
        <w:rPr>
          <w:spacing w:val="2"/>
          <w:sz w:val="24"/>
        </w:rPr>
        <w:t xml:space="preserve"> </w:t>
      </w:r>
      <w:r>
        <w:rPr>
          <w:sz w:val="24"/>
        </w:rPr>
        <w:t>(três)</w:t>
      </w:r>
      <w:r>
        <w:rPr>
          <w:spacing w:val="1"/>
          <w:sz w:val="24"/>
        </w:rPr>
        <w:t xml:space="preserve"> </w:t>
      </w:r>
      <w:r>
        <w:rPr>
          <w:sz w:val="24"/>
        </w:rPr>
        <w:t>dias</w:t>
      </w:r>
      <w:r>
        <w:rPr>
          <w:spacing w:val="1"/>
          <w:sz w:val="24"/>
        </w:rPr>
        <w:t xml:space="preserve"> </w:t>
      </w:r>
      <w:r>
        <w:rPr>
          <w:sz w:val="24"/>
        </w:rPr>
        <w:t>úteis,</w:t>
      </w:r>
      <w:r>
        <w:rPr>
          <w:spacing w:val="4"/>
          <w:sz w:val="24"/>
        </w:rPr>
        <w:t xml:space="preserve"> </w:t>
      </w:r>
      <w:r>
        <w:rPr>
          <w:sz w:val="24"/>
        </w:rPr>
        <w:t>contados</w:t>
      </w:r>
      <w:r>
        <w:rPr>
          <w:spacing w:val="1"/>
          <w:sz w:val="24"/>
        </w:rPr>
        <w:t xml:space="preserve"> </w:t>
      </w:r>
      <w:r>
        <w:rPr>
          <w:sz w:val="24"/>
        </w:rPr>
        <w:t>da</w:t>
      </w:r>
      <w:r>
        <w:rPr>
          <w:spacing w:val="1"/>
          <w:sz w:val="24"/>
        </w:rPr>
        <w:t xml:space="preserve"> </w:t>
      </w:r>
      <w:r>
        <w:rPr>
          <w:sz w:val="24"/>
        </w:rPr>
        <w:t>data</w:t>
      </w:r>
      <w:r>
        <w:rPr>
          <w:spacing w:val="2"/>
          <w:sz w:val="24"/>
        </w:rPr>
        <w:t xml:space="preserve"> </w:t>
      </w:r>
      <w:r>
        <w:rPr>
          <w:sz w:val="24"/>
        </w:rPr>
        <w:t>da</w:t>
      </w:r>
      <w:r>
        <w:rPr>
          <w:spacing w:val="2"/>
          <w:sz w:val="24"/>
        </w:rPr>
        <w:t xml:space="preserve"> </w:t>
      </w:r>
      <w:r>
        <w:rPr>
          <w:spacing w:val="-2"/>
          <w:sz w:val="24"/>
        </w:rPr>
        <w:t>sessão.</w:t>
      </w:r>
    </w:p>
    <w:p w:rsidR="00A07B86" w:rsidRDefault="00A07B86">
      <w:pPr>
        <w:pStyle w:val="Corpodetexto"/>
        <w:spacing w:before="9"/>
      </w:pPr>
    </w:p>
    <w:p w:rsidR="00A07B86" w:rsidRDefault="00DA2D2D" w:rsidP="00E676C4">
      <w:pPr>
        <w:pStyle w:val="PargrafodaLista"/>
        <w:numPr>
          <w:ilvl w:val="1"/>
          <w:numId w:val="30"/>
        </w:numPr>
        <w:tabs>
          <w:tab w:val="left" w:pos="1418"/>
        </w:tabs>
        <w:spacing w:line="244" w:lineRule="auto"/>
        <w:ind w:left="991" w:right="990" w:firstLine="0"/>
        <w:rPr>
          <w:sz w:val="24"/>
        </w:rPr>
      </w:pPr>
      <w:r>
        <w:rPr>
          <w:sz w:val="24"/>
        </w:rPr>
        <w:t>Quando o recurso apresentado impugnar o julgamento das propostas ou o ato de habilitação ou inabilitação do participante:</w:t>
      </w:r>
    </w:p>
    <w:p w:rsidR="00A07B86" w:rsidRDefault="00A07B86">
      <w:pPr>
        <w:pStyle w:val="Corpodetexto"/>
        <w:spacing w:before="2"/>
      </w:pPr>
    </w:p>
    <w:p w:rsidR="00A07B86" w:rsidRDefault="00DA2D2D" w:rsidP="00E676C4">
      <w:pPr>
        <w:pStyle w:val="PargrafodaLista"/>
        <w:numPr>
          <w:ilvl w:val="2"/>
          <w:numId w:val="30"/>
        </w:numPr>
        <w:tabs>
          <w:tab w:val="left" w:pos="1697"/>
        </w:tabs>
        <w:spacing w:line="244" w:lineRule="auto"/>
        <w:ind w:right="991" w:firstLine="0"/>
        <w:rPr>
          <w:sz w:val="24"/>
        </w:rPr>
      </w:pPr>
      <w:r>
        <w:rPr>
          <w:sz w:val="24"/>
        </w:rPr>
        <w:t xml:space="preserve">a intenção de recorrer deverá ser manifestada imediatamente, sob pena de </w:t>
      </w:r>
      <w:r>
        <w:rPr>
          <w:spacing w:val="-2"/>
          <w:sz w:val="24"/>
        </w:rPr>
        <w:t>preclusão;</w:t>
      </w:r>
    </w:p>
    <w:p w:rsidR="00A07B86" w:rsidRDefault="00A07B86">
      <w:pPr>
        <w:pStyle w:val="Corpodetexto"/>
        <w:spacing w:before="2"/>
      </w:pPr>
    </w:p>
    <w:p w:rsidR="00A07B86" w:rsidRDefault="00DA2D2D" w:rsidP="00E676C4">
      <w:pPr>
        <w:pStyle w:val="PargrafodaLista"/>
        <w:numPr>
          <w:ilvl w:val="2"/>
          <w:numId w:val="30"/>
        </w:numPr>
        <w:tabs>
          <w:tab w:val="left" w:pos="1697"/>
        </w:tabs>
        <w:spacing w:line="244" w:lineRule="auto"/>
        <w:ind w:right="989" w:firstLine="0"/>
        <w:rPr>
          <w:sz w:val="24"/>
        </w:rPr>
      </w:pPr>
      <w:r>
        <w:rPr>
          <w:sz w:val="24"/>
        </w:rPr>
        <w:t xml:space="preserve">o prazo para a manifestação da intenção de recorrer não será inferior a 30 (tinta) </w:t>
      </w:r>
      <w:r>
        <w:rPr>
          <w:spacing w:val="-2"/>
          <w:sz w:val="24"/>
        </w:rPr>
        <w:t>minutos.</w:t>
      </w:r>
    </w:p>
    <w:p w:rsidR="00A07B86" w:rsidRDefault="00A07B86">
      <w:pPr>
        <w:pStyle w:val="Corpodetexto"/>
        <w:spacing w:before="2"/>
      </w:pPr>
    </w:p>
    <w:p w:rsidR="00A07B86" w:rsidRDefault="00DA2D2D" w:rsidP="00E676C4">
      <w:pPr>
        <w:pStyle w:val="PargrafodaLista"/>
        <w:numPr>
          <w:ilvl w:val="1"/>
          <w:numId w:val="30"/>
        </w:numPr>
        <w:tabs>
          <w:tab w:val="left" w:pos="1418"/>
        </w:tabs>
        <w:ind w:left="1418" w:hanging="427"/>
        <w:rPr>
          <w:sz w:val="24"/>
        </w:rPr>
      </w:pPr>
      <w:r>
        <w:rPr>
          <w:sz w:val="24"/>
        </w:rPr>
        <w:t>Os recursos</w:t>
      </w:r>
      <w:r>
        <w:rPr>
          <w:spacing w:val="1"/>
          <w:sz w:val="24"/>
        </w:rPr>
        <w:t xml:space="preserve"> </w:t>
      </w:r>
      <w:r>
        <w:rPr>
          <w:sz w:val="24"/>
        </w:rPr>
        <w:t>deverão</w:t>
      </w:r>
      <w:r>
        <w:rPr>
          <w:spacing w:val="3"/>
          <w:sz w:val="24"/>
        </w:rPr>
        <w:t xml:space="preserve"> </w:t>
      </w:r>
      <w:r>
        <w:rPr>
          <w:sz w:val="24"/>
        </w:rPr>
        <w:t>ser</w:t>
      </w:r>
      <w:r>
        <w:rPr>
          <w:spacing w:val="2"/>
          <w:sz w:val="24"/>
        </w:rPr>
        <w:t xml:space="preserve"> </w:t>
      </w:r>
      <w:r>
        <w:rPr>
          <w:sz w:val="24"/>
        </w:rPr>
        <w:t>encaminhados</w:t>
      </w:r>
      <w:r>
        <w:rPr>
          <w:spacing w:val="3"/>
          <w:sz w:val="24"/>
        </w:rPr>
        <w:t xml:space="preserve"> </w:t>
      </w:r>
      <w:r>
        <w:rPr>
          <w:sz w:val="24"/>
        </w:rPr>
        <w:t>em</w:t>
      </w:r>
      <w:r>
        <w:rPr>
          <w:spacing w:val="2"/>
          <w:sz w:val="24"/>
        </w:rPr>
        <w:t xml:space="preserve"> </w:t>
      </w:r>
      <w:r>
        <w:rPr>
          <w:sz w:val="24"/>
        </w:rPr>
        <w:t>campo próprio</w:t>
      </w:r>
      <w:r>
        <w:rPr>
          <w:spacing w:val="-1"/>
          <w:sz w:val="24"/>
        </w:rPr>
        <w:t xml:space="preserve"> </w:t>
      </w:r>
      <w:r>
        <w:rPr>
          <w:sz w:val="24"/>
        </w:rPr>
        <w:t xml:space="preserve">do </w:t>
      </w:r>
      <w:r>
        <w:rPr>
          <w:spacing w:val="-2"/>
          <w:sz w:val="24"/>
        </w:rPr>
        <w:t>sistema.</w:t>
      </w:r>
    </w:p>
    <w:p w:rsidR="00A07B86" w:rsidRDefault="00A07B86">
      <w:pPr>
        <w:pStyle w:val="Corpodetexto"/>
        <w:spacing w:before="9"/>
      </w:pPr>
    </w:p>
    <w:p w:rsidR="00A07B86" w:rsidRDefault="00DA2D2D" w:rsidP="00E676C4">
      <w:pPr>
        <w:pStyle w:val="PargrafodaLista"/>
        <w:numPr>
          <w:ilvl w:val="1"/>
          <w:numId w:val="30"/>
        </w:numPr>
        <w:tabs>
          <w:tab w:val="left" w:pos="1418"/>
        </w:tabs>
        <w:spacing w:line="244" w:lineRule="auto"/>
        <w:ind w:left="991" w:right="989" w:firstLine="0"/>
        <w:rPr>
          <w:sz w:val="24"/>
        </w:rPr>
      </w:pPr>
      <w:r>
        <w:rPr>
          <w:sz w:val="24"/>
        </w:rPr>
        <w:t>O recurso será dirigido ao AC, o qual poderá reconsiderar sua decisão no prazo de 3 (três) dias úteis, ou, nesse mesmo prazo, encaminhar recurso para o Prefeito, que deverá proferir sua decisão no prazo de 10 (dez) dias úteis, contado do recebimento dos autos.</w:t>
      </w:r>
    </w:p>
    <w:p w:rsidR="00A07B86" w:rsidRDefault="00A07B86">
      <w:pPr>
        <w:pStyle w:val="Corpodetexto"/>
        <w:spacing w:before="1"/>
      </w:pPr>
    </w:p>
    <w:p w:rsidR="00A07B86" w:rsidRDefault="00DA2D2D" w:rsidP="00E676C4">
      <w:pPr>
        <w:pStyle w:val="PargrafodaLista"/>
        <w:numPr>
          <w:ilvl w:val="1"/>
          <w:numId w:val="30"/>
        </w:numPr>
        <w:tabs>
          <w:tab w:val="left" w:pos="1418"/>
        </w:tabs>
        <w:ind w:left="1418" w:hanging="427"/>
        <w:rPr>
          <w:sz w:val="24"/>
        </w:rPr>
      </w:pPr>
      <w:r>
        <w:rPr>
          <w:sz w:val="24"/>
        </w:rPr>
        <w:t>Os</w:t>
      </w:r>
      <w:r>
        <w:rPr>
          <w:spacing w:val="-1"/>
          <w:sz w:val="24"/>
        </w:rPr>
        <w:t xml:space="preserve"> </w:t>
      </w:r>
      <w:r>
        <w:rPr>
          <w:sz w:val="24"/>
        </w:rPr>
        <w:t>recursos</w:t>
      </w:r>
      <w:r>
        <w:rPr>
          <w:spacing w:val="2"/>
          <w:sz w:val="24"/>
        </w:rPr>
        <w:t xml:space="preserve"> </w:t>
      </w:r>
      <w:r>
        <w:rPr>
          <w:sz w:val="24"/>
        </w:rPr>
        <w:t>interpostos fora</w:t>
      </w:r>
      <w:r>
        <w:rPr>
          <w:spacing w:val="-1"/>
          <w:sz w:val="24"/>
        </w:rPr>
        <w:t xml:space="preserve"> </w:t>
      </w:r>
      <w:r>
        <w:rPr>
          <w:sz w:val="24"/>
        </w:rPr>
        <w:t>do</w:t>
      </w:r>
      <w:r>
        <w:rPr>
          <w:spacing w:val="3"/>
          <w:sz w:val="24"/>
        </w:rPr>
        <w:t xml:space="preserve"> </w:t>
      </w:r>
      <w:r>
        <w:rPr>
          <w:sz w:val="24"/>
        </w:rPr>
        <w:t>prazo</w:t>
      </w:r>
      <w:r>
        <w:rPr>
          <w:spacing w:val="2"/>
          <w:sz w:val="24"/>
        </w:rPr>
        <w:t xml:space="preserve"> </w:t>
      </w:r>
      <w:r>
        <w:rPr>
          <w:sz w:val="24"/>
        </w:rPr>
        <w:t>não</w:t>
      </w:r>
      <w:r>
        <w:rPr>
          <w:spacing w:val="3"/>
          <w:sz w:val="24"/>
        </w:rPr>
        <w:t xml:space="preserve"> </w:t>
      </w:r>
      <w:r>
        <w:rPr>
          <w:sz w:val="24"/>
        </w:rPr>
        <w:t>serão</w:t>
      </w:r>
      <w:r>
        <w:rPr>
          <w:spacing w:val="3"/>
          <w:sz w:val="24"/>
        </w:rPr>
        <w:t xml:space="preserve"> </w:t>
      </w:r>
      <w:r>
        <w:rPr>
          <w:spacing w:val="-2"/>
          <w:sz w:val="24"/>
        </w:rPr>
        <w:t>conhecidos.</w:t>
      </w:r>
    </w:p>
    <w:p w:rsidR="00A07B86" w:rsidRDefault="00A07B86">
      <w:pPr>
        <w:pStyle w:val="Corpodetexto"/>
        <w:spacing w:before="9"/>
      </w:pPr>
    </w:p>
    <w:p w:rsidR="00A07B86" w:rsidRDefault="00DA2D2D" w:rsidP="00E676C4">
      <w:pPr>
        <w:pStyle w:val="PargrafodaLista"/>
        <w:numPr>
          <w:ilvl w:val="1"/>
          <w:numId w:val="30"/>
        </w:numPr>
        <w:tabs>
          <w:tab w:val="left" w:pos="1418"/>
        </w:tabs>
        <w:spacing w:line="244" w:lineRule="auto"/>
        <w:ind w:left="991" w:right="990" w:firstLine="0"/>
        <w:rPr>
          <w:sz w:val="24"/>
        </w:rPr>
      </w:pPr>
      <w:r>
        <w:rPr>
          <w:sz w:val="24"/>
        </w:rPr>
        <w:t>O prazo para apresentação de contrarrazões ao recurso pelos demais participantes será de 3 (três) dias úteis, contados da data da intimação pessoal ou da divulgação da interposição do recurso, assegurada a vista imediata dos elementos indispensáveis à defesa de seus interesses.</w:t>
      </w:r>
    </w:p>
    <w:p w:rsidR="00A07B86" w:rsidRDefault="00A07B86">
      <w:pPr>
        <w:pStyle w:val="Corpodetexto"/>
      </w:pPr>
    </w:p>
    <w:p w:rsidR="00A07B86" w:rsidRDefault="00DA2D2D" w:rsidP="00E676C4">
      <w:pPr>
        <w:pStyle w:val="PargrafodaLista"/>
        <w:numPr>
          <w:ilvl w:val="1"/>
          <w:numId w:val="30"/>
        </w:numPr>
        <w:tabs>
          <w:tab w:val="left" w:pos="1418"/>
        </w:tabs>
        <w:spacing w:line="244" w:lineRule="auto"/>
        <w:ind w:left="991" w:right="989" w:firstLine="0"/>
        <w:rPr>
          <w:sz w:val="24"/>
        </w:rPr>
      </w:pPr>
      <w:r>
        <w:rPr>
          <w:sz w:val="24"/>
        </w:rPr>
        <w:t>O recurso e o pedido de reconsideração terão efeito suspensivo do ato ou da decisão recorrida até que sobrevenha decisão final do AC ou do Prefeito.</w:t>
      </w:r>
    </w:p>
    <w:p w:rsidR="00A07B86" w:rsidRDefault="00A07B86">
      <w:pPr>
        <w:pStyle w:val="Corpodetexto"/>
        <w:spacing w:before="2"/>
      </w:pPr>
    </w:p>
    <w:p w:rsidR="00A07B86" w:rsidRDefault="00DA2D2D" w:rsidP="00E676C4">
      <w:pPr>
        <w:pStyle w:val="PargrafodaLista"/>
        <w:numPr>
          <w:ilvl w:val="1"/>
          <w:numId w:val="30"/>
        </w:numPr>
        <w:tabs>
          <w:tab w:val="left" w:pos="1418"/>
        </w:tabs>
        <w:spacing w:line="244" w:lineRule="auto"/>
        <w:ind w:left="991" w:right="990" w:firstLine="0"/>
        <w:rPr>
          <w:sz w:val="24"/>
        </w:rPr>
      </w:pPr>
      <w:r>
        <w:rPr>
          <w:sz w:val="24"/>
        </w:rPr>
        <w:t xml:space="preserve">O acolhimento do recurso invalida tão somente os atos insuscetíveis de </w:t>
      </w:r>
      <w:r>
        <w:rPr>
          <w:spacing w:val="-2"/>
          <w:sz w:val="24"/>
        </w:rPr>
        <w:t>aproveitamento.</w:t>
      </w:r>
    </w:p>
    <w:p w:rsidR="00A07B86" w:rsidRDefault="00A07B86">
      <w:pPr>
        <w:pStyle w:val="Corpodetexto"/>
        <w:spacing w:before="2"/>
      </w:pPr>
    </w:p>
    <w:p w:rsidR="00A07B86" w:rsidRDefault="00DA2D2D" w:rsidP="00E676C4">
      <w:pPr>
        <w:pStyle w:val="PargrafodaLista"/>
        <w:numPr>
          <w:ilvl w:val="1"/>
          <w:numId w:val="30"/>
        </w:numPr>
        <w:tabs>
          <w:tab w:val="left" w:pos="1699"/>
        </w:tabs>
        <w:spacing w:line="244" w:lineRule="auto"/>
        <w:ind w:left="991" w:right="990" w:firstLine="0"/>
        <w:rPr>
          <w:sz w:val="24"/>
        </w:rPr>
      </w:pPr>
      <w:r>
        <w:rPr>
          <w:sz w:val="24"/>
        </w:rPr>
        <w:t>Os</w:t>
      </w:r>
      <w:r>
        <w:rPr>
          <w:spacing w:val="-10"/>
          <w:sz w:val="24"/>
        </w:rPr>
        <w:t xml:space="preserve"> </w:t>
      </w:r>
      <w:r>
        <w:rPr>
          <w:sz w:val="24"/>
        </w:rPr>
        <w:t>autos</w:t>
      </w:r>
      <w:r>
        <w:rPr>
          <w:spacing w:val="-10"/>
          <w:sz w:val="24"/>
        </w:rPr>
        <w:t xml:space="preserve"> </w:t>
      </w:r>
      <w:r>
        <w:rPr>
          <w:sz w:val="24"/>
        </w:rPr>
        <w:t>do</w:t>
      </w:r>
      <w:r>
        <w:rPr>
          <w:spacing w:val="-10"/>
          <w:sz w:val="24"/>
        </w:rPr>
        <w:t xml:space="preserve"> </w:t>
      </w:r>
      <w:r>
        <w:rPr>
          <w:sz w:val="24"/>
        </w:rPr>
        <w:t>processo</w:t>
      </w:r>
      <w:r>
        <w:rPr>
          <w:spacing w:val="-12"/>
          <w:sz w:val="24"/>
        </w:rPr>
        <w:t xml:space="preserve"> </w:t>
      </w:r>
      <w:r>
        <w:rPr>
          <w:sz w:val="24"/>
        </w:rPr>
        <w:t>permanecerão</w:t>
      </w:r>
      <w:r>
        <w:rPr>
          <w:spacing w:val="-7"/>
          <w:sz w:val="24"/>
        </w:rPr>
        <w:t xml:space="preserve"> </w:t>
      </w:r>
      <w:r>
        <w:rPr>
          <w:sz w:val="24"/>
        </w:rPr>
        <w:t>com</w:t>
      </w:r>
      <w:r>
        <w:rPr>
          <w:spacing w:val="-8"/>
          <w:sz w:val="24"/>
        </w:rPr>
        <w:t xml:space="preserve"> </w:t>
      </w:r>
      <w:r>
        <w:rPr>
          <w:sz w:val="24"/>
        </w:rPr>
        <w:t>vista</w:t>
      </w:r>
      <w:r>
        <w:rPr>
          <w:spacing w:val="-10"/>
          <w:sz w:val="24"/>
        </w:rPr>
        <w:t xml:space="preserve"> </w:t>
      </w:r>
      <w:r>
        <w:rPr>
          <w:sz w:val="24"/>
        </w:rPr>
        <w:t>franqueada</w:t>
      </w:r>
      <w:r>
        <w:rPr>
          <w:spacing w:val="-7"/>
          <w:sz w:val="24"/>
        </w:rPr>
        <w:t xml:space="preserve"> </w:t>
      </w:r>
      <w:r>
        <w:rPr>
          <w:sz w:val="24"/>
        </w:rPr>
        <w:t>aos</w:t>
      </w:r>
      <w:r>
        <w:rPr>
          <w:spacing w:val="-12"/>
          <w:sz w:val="24"/>
        </w:rPr>
        <w:t xml:space="preserve"> </w:t>
      </w:r>
      <w:r>
        <w:rPr>
          <w:sz w:val="24"/>
        </w:rPr>
        <w:t>interessados</w:t>
      </w:r>
      <w:r>
        <w:rPr>
          <w:spacing w:val="-10"/>
          <w:sz w:val="24"/>
        </w:rPr>
        <w:t xml:space="preserve"> </w:t>
      </w:r>
      <w:r>
        <w:rPr>
          <w:sz w:val="24"/>
        </w:rPr>
        <w:t>no</w:t>
      </w:r>
      <w:r>
        <w:rPr>
          <w:spacing w:val="-6"/>
          <w:sz w:val="24"/>
        </w:rPr>
        <w:t xml:space="preserve"> </w:t>
      </w:r>
      <w:r>
        <w:rPr>
          <w:sz w:val="24"/>
        </w:rPr>
        <w:t>sítio eletrônico AMM LICITA (</w:t>
      </w:r>
      <w:hyperlink r:id="rId14">
        <w:r>
          <w:rPr>
            <w:sz w:val="24"/>
          </w:rPr>
          <w:t>www.ammlicita.org.br).</w:t>
        </w:r>
      </w:hyperlink>
    </w:p>
    <w:p w:rsidR="00152697" w:rsidRDefault="00DA2D2D" w:rsidP="00152697">
      <w:pPr>
        <w:pStyle w:val="Ttulo1"/>
        <w:spacing w:before="270"/>
        <w:ind w:right="2038"/>
      </w:pPr>
      <w:r>
        <w:t>VIII</w:t>
      </w:r>
      <w:r>
        <w:rPr>
          <w:spacing w:val="-2"/>
        </w:rPr>
        <w:t xml:space="preserve"> </w:t>
      </w:r>
      <w:r>
        <w:t>–</w:t>
      </w:r>
      <w:r>
        <w:rPr>
          <w:spacing w:val="2"/>
        </w:rPr>
        <w:t xml:space="preserve"> </w:t>
      </w:r>
      <w:r>
        <w:rPr>
          <w:spacing w:val="-2"/>
        </w:rPr>
        <w:t>CONTRATAÇÃO</w:t>
      </w:r>
    </w:p>
    <w:p w:rsidR="00152697" w:rsidRPr="00152697" w:rsidRDefault="00152697" w:rsidP="00152697"/>
    <w:p w:rsidR="00A07B86" w:rsidRDefault="00DA2D2D" w:rsidP="00E676C4">
      <w:pPr>
        <w:pStyle w:val="PargrafodaLista"/>
        <w:numPr>
          <w:ilvl w:val="1"/>
          <w:numId w:val="29"/>
        </w:numPr>
        <w:tabs>
          <w:tab w:val="left" w:pos="1475"/>
        </w:tabs>
        <w:spacing w:before="86" w:line="244" w:lineRule="auto"/>
        <w:ind w:right="993" w:firstLine="0"/>
        <w:rPr>
          <w:sz w:val="24"/>
        </w:rPr>
      </w:pPr>
      <w:r>
        <w:rPr>
          <w:sz w:val="24"/>
        </w:rPr>
        <w:t>Após a homologação e adjudicação, caso se conclua pela contratação, será firmado Contrato ou emitido instrumento equivalente.</w:t>
      </w:r>
    </w:p>
    <w:p w:rsidR="00A07B86" w:rsidRDefault="00A07B86">
      <w:pPr>
        <w:pStyle w:val="Corpodetexto"/>
        <w:spacing w:before="2"/>
      </w:pPr>
    </w:p>
    <w:p w:rsidR="00A07B86" w:rsidRDefault="00DA2D2D" w:rsidP="00E676C4">
      <w:pPr>
        <w:pStyle w:val="PargrafodaLista"/>
        <w:numPr>
          <w:ilvl w:val="1"/>
          <w:numId w:val="29"/>
        </w:numPr>
        <w:tabs>
          <w:tab w:val="left" w:pos="1509"/>
        </w:tabs>
        <w:spacing w:line="244" w:lineRule="auto"/>
        <w:ind w:right="988" w:firstLine="0"/>
        <w:rPr>
          <w:sz w:val="24"/>
        </w:rPr>
      </w:pPr>
      <w:r>
        <w:rPr>
          <w:sz w:val="24"/>
        </w:rPr>
        <w:t>O adjudicatário terá o prazo de 05</w:t>
      </w:r>
      <w:r w:rsidR="00152697">
        <w:rPr>
          <w:sz w:val="24"/>
        </w:rPr>
        <w:t xml:space="preserve"> </w:t>
      </w:r>
      <w:r>
        <w:rPr>
          <w:sz w:val="24"/>
        </w:rPr>
        <w:t>(cinco) dias, contados a partir da data de sua convocação, para assinar o Contrato ou aceitar instrumento equivalente, conforme o caso (Nota de Empenho/Ordem de Compras/Serviços), sob pena de decair do direito à contratação, sem prejuízo das sanções previstas neste Aviso de Contratação Direta.</w:t>
      </w:r>
    </w:p>
    <w:p w:rsidR="00A07B86" w:rsidRDefault="00A07B86">
      <w:pPr>
        <w:pStyle w:val="Corpodetexto"/>
      </w:pPr>
    </w:p>
    <w:p w:rsidR="00A07B86" w:rsidRPr="00A35FA7" w:rsidRDefault="00DA2D2D" w:rsidP="00E676C4">
      <w:pPr>
        <w:pStyle w:val="PargrafodaLista"/>
        <w:numPr>
          <w:ilvl w:val="2"/>
          <w:numId w:val="29"/>
        </w:numPr>
        <w:tabs>
          <w:tab w:val="left" w:pos="1868"/>
        </w:tabs>
        <w:spacing w:line="244" w:lineRule="auto"/>
        <w:ind w:right="990" w:firstLine="0"/>
        <w:rPr>
          <w:sz w:val="24"/>
        </w:rPr>
      </w:pPr>
      <w:r w:rsidRPr="00A35FA7">
        <w:rPr>
          <w:sz w:val="24"/>
        </w:rPr>
        <w:t>A Administração encaminhará o contrato/instrumento equivalente para assinatura/aceitação,</w:t>
      </w:r>
      <w:r w:rsidRPr="00A35FA7">
        <w:rPr>
          <w:spacing w:val="-2"/>
          <w:sz w:val="24"/>
        </w:rPr>
        <w:t xml:space="preserve"> </w:t>
      </w:r>
      <w:r w:rsidRPr="00A35FA7">
        <w:rPr>
          <w:sz w:val="24"/>
        </w:rPr>
        <w:t>mediante</w:t>
      </w:r>
      <w:r w:rsidRPr="00A35FA7">
        <w:rPr>
          <w:spacing w:val="-3"/>
          <w:sz w:val="24"/>
        </w:rPr>
        <w:t xml:space="preserve"> </w:t>
      </w:r>
      <w:r w:rsidRPr="00A35FA7">
        <w:rPr>
          <w:sz w:val="24"/>
        </w:rPr>
        <w:t>correspondência</w:t>
      </w:r>
      <w:r w:rsidRPr="00A35FA7">
        <w:rPr>
          <w:spacing w:val="-3"/>
          <w:sz w:val="24"/>
        </w:rPr>
        <w:t xml:space="preserve"> </w:t>
      </w:r>
      <w:r w:rsidRPr="00A35FA7">
        <w:rPr>
          <w:sz w:val="24"/>
        </w:rPr>
        <w:t>postal</w:t>
      </w:r>
      <w:r w:rsidRPr="00A35FA7">
        <w:rPr>
          <w:spacing w:val="-3"/>
          <w:sz w:val="24"/>
        </w:rPr>
        <w:t xml:space="preserve"> </w:t>
      </w:r>
      <w:r w:rsidRPr="00A35FA7">
        <w:rPr>
          <w:sz w:val="24"/>
        </w:rPr>
        <w:t>com</w:t>
      </w:r>
      <w:r w:rsidRPr="00A35FA7">
        <w:rPr>
          <w:spacing w:val="-1"/>
          <w:sz w:val="24"/>
        </w:rPr>
        <w:t xml:space="preserve"> </w:t>
      </w:r>
      <w:r w:rsidRPr="00A35FA7">
        <w:rPr>
          <w:sz w:val="24"/>
        </w:rPr>
        <w:t>aviso de recebimento (AR)</w:t>
      </w:r>
      <w:r w:rsidRPr="00A35FA7">
        <w:rPr>
          <w:spacing w:val="-3"/>
          <w:sz w:val="24"/>
        </w:rPr>
        <w:t xml:space="preserve"> </w:t>
      </w:r>
      <w:r w:rsidRPr="00A35FA7">
        <w:rPr>
          <w:sz w:val="24"/>
        </w:rPr>
        <w:t>ou meio</w:t>
      </w:r>
      <w:r w:rsidRPr="00A35FA7">
        <w:rPr>
          <w:spacing w:val="-1"/>
          <w:sz w:val="24"/>
        </w:rPr>
        <w:t xml:space="preserve"> </w:t>
      </w:r>
      <w:r w:rsidRPr="00A35FA7">
        <w:rPr>
          <w:sz w:val="24"/>
        </w:rPr>
        <w:t>eletrônico,</w:t>
      </w:r>
      <w:r w:rsidRPr="00A35FA7">
        <w:rPr>
          <w:spacing w:val="-2"/>
          <w:sz w:val="24"/>
        </w:rPr>
        <w:t xml:space="preserve"> </w:t>
      </w:r>
      <w:r w:rsidRPr="00A35FA7">
        <w:rPr>
          <w:sz w:val="24"/>
        </w:rPr>
        <w:t>para</w:t>
      </w:r>
      <w:r w:rsidRPr="00A35FA7">
        <w:rPr>
          <w:spacing w:val="-2"/>
          <w:sz w:val="24"/>
        </w:rPr>
        <w:t xml:space="preserve"> </w:t>
      </w:r>
      <w:r w:rsidRPr="00A35FA7">
        <w:rPr>
          <w:sz w:val="24"/>
        </w:rPr>
        <w:t>que</w:t>
      </w:r>
      <w:r w:rsidRPr="00A35FA7">
        <w:rPr>
          <w:spacing w:val="-1"/>
          <w:sz w:val="24"/>
        </w:rPr>
        <w:t xml:space="preserve"> </w:t>
      </w:r>
      <w:r w:rsidRPr="00A35FA7">
        <w:rPr>
          <w:sz w:val="24"/>
        </w:rPr>
        <w:t>seja</w:t>
      </w:r>
      <w:r w:rsidRPr="00A35FA7">
        <w:rPr>
          <w:spacing w:val="-1"/>
          <w:sz w:val="24"/>
        </w:rPr>
        <w:t xml:space="preserve"> </w:t>
      </w:r>
      <w:r w:rsidRPr="00A35FA7">
        <w:rPr>
          <w:sz w:val="24"/>
        </w:rPr>
        <w:t>assinado</w:t>
      </w:r>
      <w:r w:rsidRPr="00A35FA7">
        <w:rPr>
          <w:spacing w:val="-1"/>
          <w:sz w:val="24"/>
        </w:rPr>
        <w:t xml:space="preserve"> </w:t>
      </w:r>
      <w:r w:rsidRPr="00A35FA7">
        <w:rPr>
          <w:sz w:val="24"/>
        </w:rPr>
        <w:t>e</w:t>
      </w:r>
      <w:r w:rsidRPr="00A35FA7">
        <w:rPr>
          <w:spacing w:val="-2"/>
          <w:sz w:val="24"/>
        </w:rPr>
        <w:t xml:space="preserve"> </w:t>
      </w:r>
      <w:r w:rsidRPr="00A35FA7">
        <w:rPr>
          <w:sz w:val="24"/>
        </w:rPr>
        <w:t>devolvido</w:t>
      </w:r>
      <w:r w:rsidRPr="00A35FA7">
        <w:rPr>
          <w:spacing w:val="-2"/>
          <w:sz w:val="24"/>
        </w:rPr>
        <w:t xml:space="preserve"> </w:t>
      </w:r>
      <w:r w:rsidRPr="00A35FA7">
        <w:rPr>
          <w:sz w:val="24"/>
        </w:rPr>
        <w:t>no prazo</w:t>
      </w:r>
      <w:r w:rsidRPr="00A35FA7">
        <w:rPr>
          <w:spacing w:val="-1"/>
          <w:sz w:val="24"/>
        </w:rPr>
        <w:t xml:space="preserve"> </w:t>
      </w:r>
      <w:r w:rsidRPr="00A35FA7">
        <w:rPr>
          <w:sz w:val="24"/>
        </w:rPr>
        <w:t>de</w:t>
      </w:r>
      <w:r w:rsidRPr="00A35FA7">
        <w:rPr>
          <w:spacing w:val="-1"/>
          <w:sz w:val="24"/>
        </w:rPr>
        <w:t xml:space="preserve"> </w:t>
      </w:r>
      <w:r w:rsidRPr="00A35FA7">
        <w:rPr>
          <w:sz w:val="24"/>
        </w:rPr>
        <w:t>03</w:t>
      </w:r>
      <w:r w:rsidRPr="00A35FA7">
        <w:rPr>
          <w:spacing w:val="-1"/>
          <w:sz w:val="24"/>
        </w:rPr>
        <w:t xml:space="preserve"> </w:t>
      </w:r>
      <w:r w:rsidRPr="00A35FA7">
        <w:rPr>
          <w:sz w:val="24"/>
        </w:rPr>
        <w:t>(três)</w:t>
      </w:r>
      <w:r w:rsidRPr="00A35FA7">
        <w:rPr>
          <w:spacing w:val="-5"/>
          <w:sz w:val="24"/>
        </w:rPr>
        <w:t xml:space="preserve"> </w:t>
      </w:r>
      <w:r w:rsidRPr="00A35FA7">
        <w:rPr>
          <w:sz w:val="24"/>
        </w:rPr>
        <w:t>dias,</w:t>
      </w:r>
      <w:r w:rsidRPr="00A35FA7">
        <w:rPr>
          <w:spacing w:val="-2"/>
          <w:sz w:val="24"/>
        </w:rPr>
        <w:t xml:space="preserve"> </w:t>
      </w:r>
      <w:r w:rsidRPr="00A35FA7">
        <w:rPr>
          <w:sz w:val="24"/>
        </w:rPr>
        <w:t>a</w:t>
      </w:r>
      <w:r w:rsidRPr="00A35FA7">
        <w:rPr>
          <w:spacing w:val="-1"/>
          <w:sz w:val="24"/>
        </w:rPr>
        <w:t xml:space="preserve"> </w:t>
      </w:r>
      <w:r w:rsidRPr="00A35FA7">
        <w:rPr>
          <w:sz w:val="24"/>
        </w:rPr>
        <w:t>contar</w:t>
      </w:r>
      <w:r w:rsidRPr="00A35FA7">
        <w:rPr>
          <w:spacing w:val="-2"/>
          <w:sz w:val="24"/>
        </w:rPr>
        <w:t xml:space="preserve"> </w:t>
      </w:r>
      <w:r w:rsidRPr="00A35FA7">
        <w:rPr>
          <w:sz w:val="24"/>
        </w:rPr>
        <w:t>da data de seu recebimento.</w:t>
      </w:r>
    </w:p>
    <w:p w:rsidR="00A07B86" w:rsidRDefault="00A07B86">
      <w:pPr>
        <w:pStyle w:val="Corpodetexto"/>
      </w:pPr>
    </w:p>
    <w:p w:rsidR="00A07B86" w:rsidRDefault="00DA2D2D" w:rsidP="00E676C4">
      <w:pPr>
        <w:pStyle w:val="PargrafodaLista"/>
        <w:numPr>
          <w:ilvl w:val="2"/>
          <w:numId w:val="29"/>
        </w:numPr>
        <w:tabs>
          <w:tab w:val="left" w:pos="1645"/>
        </w:tabs>
        <w:spacing w:line="244" w:lineRule="auto"/>
        <w:ind w:right="990" w:firstLine="0"/>
        <w:rPr>
          <w:sz w:val="24"/>
        </w:rPr>
      </w:pPr>
      <w:r>
        <w:rPr>
          <w:sz w:val="24"/>
        </w:rPr>
        <w:t>O</w:t>
      </w:r>
      <w:r>
        <w:rPr>
          <w:spacing w:val="-15"/>
          <w:sz w:val="24"/>
        </w:rPr>
        <w:t xml:space="preserve"> </w:t>
      </w:r>
      <w:r>
        <w:rPr>
          <w:sz w:val="24"/>
        </w:rPr>
        <w:t>prazo</w:t>
      </w:r>
      <w:r>
        <w:rPr>
          <w:spacing w:val="-11"/>
          <w:sz w:val="24"/>
        </w:rPr>
        <w:t xml:space="preserve"> </w:t>
      </w:r>
      <w:r>
        <w:rPr>
          <w:sz w:val="24"/>
        </w:rPr>
        <w:t>previsto</w:t>
      </w:r>
      <w:r>
        <w:rPr>
          <w:spacing w:val="-15"/>
          <w:sz w:val="24"/>
        </w:rPr>
        <w:t xml:space="preserve"> </w:t>
      </w:r>
      <w:r>
        <w:rPr>
          <w:sz w:val="24"/>
        </w:rPr>
        <w:t>para</w:t>
      </w:r>
      <w:r>
        <w:rPr>
          <w:spacing w:val="-16"/>
          <w:sz w:val="24"/>
        </w:rPr>
        <w:t xml:space="preserve"> </w:t>
      </w:r>
      <w:r>
        <w:rPr>
          <w:sz w:val="24"/>
        </w:rPr>
        <w:t>assinatura</w:t>
      </w:r>
      <w:r>
        <w:rPr>
          <w:spacing w:val="-15"/>
          <w:sz w:val="24"/>
        </w:rPr>
        <w:t xml:space="preserve"> </w:t>
      </w:r>
      <w:r>
        <w:rPr>
          <w:sz w:val="24"/>
        </w:rPr>
        <w:t>do</w:t>
      </w:r>
      <w:r>
        <w:rPr>
          <w:spacing w:val="-15"/>
          <w:sz w:val="24"/>
        </w:rPr>
        <w:t xml:space="preserve"> </w:t>
      </w:r>
      <w:r>
        <w:rPr>
          <w:sz w:val="24"/>
        </w:rPr>
        <w:t>contrato</w:t>
      </w:r>
      <w:r>
        <w:rPr>
          <w:spacing w:val="-12"/>
          <w:sz w:val="24"/>
        </w:rPr>
        <w:t xml:space="preserve"> </w:t>
      </w:r>
      <w:r>
        <w:rPr>
          <w:sz w:val="24"/>
        </w:rPr>
        <w:t>ou</w:t>
      </w:r>
      <w:r>
        <w:rPr>
          <w:spacing w:val="-15"/>
          <w:sz w:val="24"/>
        </w:rPr>
        <w:t xml:space="preserve"> </w:t>
      </w:r>
      <w:r>
        <w:rPr>
          <w:sz w:val="24"/>
        </w:rPr>
        <w:t>aceitação</w:t>
      </w:r>
      <w:r>
        <w:rPr>
          <w:spacing w:val="-13"/>
          <w:sz w:val="24"/>
        </w:rPr>
        <w:t xml:space="preserve"> </w:t>
      </w:r>
      <w:r>
        <w:rPr>
          <w:sz w:val="24"/>
        </w:rPr>
        <w:t>do</w:t>
      </w:r>
      <w:r>
        <w:rPr>
          <w:spacing w:val="-15"/>
          <w:sz w:val="24"/>
        </w:rPr>
        <w:t xml:space="preserve"> </w:t>
      </w:r>
      <w:r>
        <w:rPr>
          <w:sz w:val="24"/>
        </w:rPr>
        <w:t>instrumento</w:t>
      </w:r>
      <w:r>
        <w:rPr>
          <w:spacing w:val="-15"/>
          <w:sz w:val="24"/>
        </w:rPr>
        <w:t xml:space="preserve"> </w:t>
      </w:r>
      <w:r>
        <w:rPr>
          <w:sz w:val="24"/>
        </w:rPr>
        <w:t>equivalente poderá ser prorrogado 1 (uma) vez, por igual período, por solicitação justificada do adjudicatário e aceita pela Administração.</w:t>
      </w:r>
    </w:p>
    <w:p w:rsidR="00A07B86" w:rsidRDefault="00A07B86">
      <w:pPr>
        <w:pStyle w:val="Corpodetexto"/>
        <w:spacing w:before="1"/>
      </w:pPr>
    </w:p>
    <w:p w:rsidR="00A07B86" w:rsidRPr="00772D99" w:rsidRDefault="00DA2D2D" w:rsidP="00E676C4">
      <w:pPr>
        <w:pStyle w:val="PargrafodaLista"/>
        <w:numPr>
          <w:ilvl w:val="1"/>
          <w:numId w:val="29"/>
        </w:numPr>
        <w:tabs>
          <w:tab w:val="left" w:pos="1456"/>
        </w:tabs>
        <w:spacing w:line="244" w:lineRule="auto"/>
        <w:ind w:right="991" w:firstLine="0"/>
        <w:rPr>
          <w:sz w:val="24"/>
          <w:szCs w:val="24"/>
        </w:rPr>
      </w:pPr>
      <w:r w:rsidRPr="00772D99">
        <w:rPr>
          <w:sz w:val="24"/>
          <w:szCs w:val="24"/>
        </w:rPr>
        <w:t>O</w:t>
      </w:r>
      <w:r w:rsidRPr="00772D99">
        <w:rPr>
          <w:spacing w:val="-8"/>
          <w:sz w:val="24"/>
          <w:szCs w:val="24"/>
        </w:rPr>
        <w:t xml:space="preserve"> </w:t>
      </w:r>
      <w:r w:rsidRPr="00772D99">
        <w:rPr>
          <w:sz w:val="24"/>
          <w:szCs w:val="24"/>
        </w:rPr>
        <w:t>prazo</w:t>
      </w:r>
      <w:r w:rsidRPr="00772D99">
        <w:rPr>
          <w:spacing w:val="-3"/>
          <w:sz w:val="24"/>
          <w:szCs w:val="24"/>
        </w:rPr>
        <w:t xml:space="preserve"> </w:t>
      </w:r>
      <w:r w:rsidRPr="00772D99">
        <w:rPr>
          <w:sz w:val="24"/>
          <w:szCs w:val="24"/>
        </w:rPr>
        <w:t>de</w:t>
      </w:r>
      <w:r w:rsidRPr="00772D99">
        <w:rPr>
          <w:spacing w:val="-3"/>
          <w:sz w:val="24"/>
          <w:szCs w:val="24"/>
        </w:rPr>
        <w:t xml:space="preserve"> </w:t>
      </w:r>
      <w:r w:rsidRPr="00772D99">
        <w:rPr>
          <w:sz w:val="24"/>
          <w:szCs w:val="24"/>
        </w:rPr>
        <w:t>vigência</w:t>
      </w:r>
      <w:r w:rsidRPr="00772D99">
        <w:rPr>
          <w:spacing w:val="-6"/>
          <w:sz w:val="24"/>
          <w:szCs w:val="24"/>
        </w:rPr>
        <w:t xml:space="preserve"> </w:t>
      </w:r>
      <w:r w:rsidRPr="00772D99">
        <w:rPr>
          <w:sz w:val="24"/>
          <w:szCs w:val="24"/>
        </w:rPr>
        <w:t>da</w:t>
      </w:r>
      <w:r w:rsidRPr="00772D99">
        <w:rPr>
          <w:spacing w:val="-3"/>
          <w:sz w:val="24"/>
          <w:szCs w:val="24"/>
        </w:rPr>
        <w:t xml:space="preserve"> </w:t>
      </w:r>
      <w:r w:rsidRPr="00772D99">
        <w:rPr>
          <w:sz w:val="24"/>
          <w:szCs w:val="24"/>
        </w:rPr>
        <w:t>contratação</w:t>
      </w:r>
      <w:r w:rsidRPr="00772D99">
        <w:rPr>
          <w:spacing w:val="-6"/>
          <w:sz w:val="24"/>
          <w:szCs w:val="24"/>
        </w:rPr>
        <w:t xml:space="preserve"> </w:t>
      </w:r>
      <w:r w:rsidRPr="00772D99">
        <w:rPr>
          <w:sz w:val="24"/>
          <w:szCs w:val="24"/>
        </w:rPr>
        <w:t>é</w:t>
      </w:r>
      <w:r w:rsidRPr="00772D99">
        <w:rPr>
          <w:spacing w:val="-6"/>
          <w:sz w:val="24"/>
          <w:szCs w:val="24"/>
        </w:rPr>
        <w:t xml:space="preserve"> </w:t>
      </w:r>
      <w:r w:rsidRPr="00772D99">
        <w:rPr>
          <w:sz w:val="24"/>
          <w:szCs w:val="24"/>
        </w:rPr>
        <w:t>de</w:t>
      </w:r>
      <w:r w:rsidRPr="00772D99">
        <w:rPr>
          <w:spacing w:val="-6"/>
          <w:sz w:val="24"/>
          <w:szCs w:val="24"/>
        </w:rPr>
        <w:t xml:space="preserve"> </w:t>
      </w:r>
      <w:r w:rsidRPr="00772D99">
        <w:rPr>
          <w:b/>
          <w:sz w:val="24"/>
          <w:szCs w:val="24"/>
        </w:rPr>
        <w:t>12</w:t>
      </w:r>
      <w:r w:rsidRPr="00772D99">
        <w:rPr>
          <w:b/>
          <w:spacing w:val="-3"/>
          <w:sz w:val="24"/>
          <w:szCs w:val="24"/>
        </w:rPr>
        <w:t xml:space="preserve"> </w:t>
      </w:r>
      <w:r w:rsidRPr="00772D99">
        <w:rPr>
          <w:b/>
          <w:sz w:val="24"/>
          <w:szCs w:val="24"/>
        </w:rPr>
        <w:t>(doze)</w:t>
      </w:r>
      <w:r w:rsidRPr="00772D99">
        <w:rPr>
          <w:b/>
          <w:spacing w:val="-6"/>
          <w:sz w:val="24"/>
          <w:szCs w:val="24"/>
        </w:rPr>
        <w:t xml:space="preserve"> </w:t>
      </w:r>
      <w:r w:rsidRPr="00772D99">
        <w:rPr>
          <w:b/>
          <w:sz w:val="24"/>
          <w:szCs w:val="24"/>
        </w:rPr>
        <w:t>meses</w:t>
      </w:r>
      <w:r w:rsidRPr="00772D99">
        <w:rPr>
          <w:spacing w:val="-6"/>
          <w:sz w:val="24"/>
          <w:szCs w:val="24"/>
        </w:rPr>
        <w:t xml:space="preserve"> </w:t>
      </w:r>
      <w:r w:rsidR="00A00FCB" w:rsidRPr="00772D99">
        <w:rPr>
          <w:sz w:val="24"/>
          <w:szCs w:val="24"/>
        </w:rPr>
        <w:t xml:space="preserve">contados da assinatura do instrumento contratual, prorrogável por até 10 anos, </w:t>
      </w:r>
      <w:r w:rsidR="00772D99" w:rsidRPr="00772D99">
        <w:rPr>
          <w:sz w:val="24"/>
          <w:szCs w:val="24"/>
        </w:rPr>
        <w:t>conforme previsão nos anexos a este Aviso de Dispensa Eletrônica.</w:t>
      </w:r>
    </w:p>
    <w:p w:rsidR="00A07B86" w:rsidRDefault="00A07B86">
      <w:pPr>
        <w:pStyle w:val="Corpodetexto"/>
        <w:spacing w:before="2"/>
      </w:pPr>
    </w:p>
    <w:p w:rsidR="00A07B86" w:rsidRDefault="00DA2D2D" w:rsidP="00E676C4">
      <w:pPr>
        <w:pStyle w:val="PargrafodaLista"/>
        <w:numPr>
          <w:ilvl w:val="1"/>
          <w:numId w:val="29"/>
        </w:numPr>
        <w:tabs>
          <w:tab w:val="left" w:pos="1466"/>
        </w:tabs>
        <w:spacing w:line="244" w:lineRule="auto"/>
        <w:ind w:right="990" w:firstLine="0"/>
        <w:rPr>
          <w:sz w:val="24"/>
        </w:rPr>
      </w:pPr>
      <w:r>
        <w:rPr>
          <w:sz w:val="24"/>
        </w:rPr>
        <w:t>Na assinatura do contrato ou do instrumento equivalente será exigida a comprovação das condições de habilitação e contratação consignadas neste aviso, que deverão ser mantidas pelo fornecedor durante a vigência do contrato.</w:t>
      </w:r>
    </w:p>
    <w:p w:rsidR="00A07B86" w:rsidRDefault="00DA2D2D">
      <w:pPr>
        <w:pStyle w:val="Ttulo1"/>
        <w:spacing w:before="269"/>
        <w:ind w:right="2038"/>
      </w:pPr>
      <w:r>
        <w:t>IX</w:t>
      </w:r>
      <w:r>
        <w:rPr>
          <w:spacing w:val="2"/>
        </w:rPr>
        <w:t xml:space="preserve"> </w:t>
      </w:r>
      <w:r>
        <w:t>–</w:t>
      </w:r>
      <w:r>
        <w:rPr>
          <w:spacing w:val="-2"/>
        </w:rPr>
        <w:t xml:space="preserve"> SANÇÕES</w:t>
      </w:r>
    </w:p>
    <w:p w:rsidR="00A07B86" w:rsidRDefault="00A07B86">
      <w:pPr>
        <w:pStyle w:val="Corpodetexto"/>
        <w:spacing w:before="4"/>
        <w:rPr>
          <w:rFonts w:ascii="Arial"/>
          <w:b/>
        </w:rPr>
      </w:pPr>
    </w:p>
    <w:p w:rsidR="00D519E6" w:rsidRPr="00040EB8" w:rsidRDefault="00D519E6" w:rsidP="00D519E6">
      <w:pPr>
        <w:tabs>
          <w:tab w:val="left" w:pos="142"/>
          <w:tab w:val="left" w:pos="426"/>
          <w:tab w:val="left" w:pos="567"/>
        </w:tabs>
        <w:ind w:left="993" w:right="855"/>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9</w:t>
      </w:r>
      <w:r w:rsidRPr="00040EB8">
        <w:rPr>
          <w:rFonts w:ascii="Arial" w:eastAsia="Times New Roman" w:hAnsi="Arial" w:cs="Arial"/>
          <w:color w:val="000000" w:themeColor="text1"/>
          <w:sz w:val="24"/>
          <w:szCs w:val="24"/>
          <w:lang w:eastAsia="pt-BR"/>
        </w:rPr>
        <w:t>.1. Comete infração administrativa, o contratado que:</w:t>
      </w:r>
    </w:p>
    <w:p w:rsidR="00D519E6" w:rsidRPr="00040EB8" w:rsidRDefault="00D519E6" w:rsidP="00D519E6">
      <w:pPr>
        <w:tabs>
          <w:tab w:val="left" w:pos="142"/>
          <w:tab w:val="left" w:pos="426"/>
          <w:tab w:val="left" w:pos="567"/>
        </w:tabs>
        <w:ind w:left="993" w:right="855"/>
        <w:jc w:val="both"/>
        <w:rPr>
          <w:rFonts w:ascii="Arial" w:eastAsia="Times New Roman" w:hAnsi="Arial" w:cs="Arial"/>
          <w:color w:val="000000" w:themeColor="text1"/>
          <w:sz w:val="24"/>
          <w:szCs w:val="24"/>
          <w:lang w:eastAsia="pt-BR"/>
        </w:rPr>
      </w:pPr>
    </w:p>
    <w:p w:rsidR="00D519E6" w:rsidRPr="00040EB8" w:rsidRDefault="00D519E6" w:rsidP="00D519E6">
      <w:pPr>
        <w:widowControl/>
        <w:numPr>
          <w:ilvl w:val="2"/>
          <w:numId w:val="47"/>
        </w:numPr>
        <w:tabs>
          <w:tab w:val="left" w:pos="142"/>
          <w:tab w:val="left" w:pos="426"/>
          <w:tab w:val="left" w:pos="567"/>
        </w:tabs>
        <w:suppressAutoHyphens/>
        <w:autoSpaceDE/>
        <w:autoSpaceDN/>
        <w:ind w:left="993" w:right="855" w:firstLine="0"/>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Der causa à inexecução parcial do contrato;</w:t>
      </w:r>
    </w:p>
    <w:p w:rsidR="00D519E6" w:rsidRPr="00040EB8" w:rsidRDefault="00D519E6" w:rsidP="00D519E6">
      <w:pPr>
        <w:tabs>
          <w:tab w:val="left" w:pos="142"/>
          <w:tab w:val="left" w:pos="426"/>
          <w:tab w:val="left" w:pos="567"/>
        </w:tabs>
        <w:suppressAutoHyphens/>
        <w:ind w:left="993" w:right="855"/>
        <w:jc w:val="both"/>
        <w:rPr>
          <w:rFonts w:ascii="Arial" w:eastAsia="Arial" w:hAnsi="Arial" w:cs="Arial"/>
          <w:color w:val="000000" w:themeColor="text1"/>
          <w:sz w:val="24"/>
          <w:szCs w:val="24"/>
        </w:rPr>
      </w:pPr>
    </w:p>
    <w:p w:rsidR="00D519E6" w:rsidRPr="00040EB8" w:rsidRDefault="00D519E6" w:rsidP="00D519E6">
      <w:pPr>
        <w:widowControl/>
        <w:numPr>
          <w:ilvl w:val="2"/>
          <w:numId w:val="47"/>
        </w:numPr>
        <w:tabs>
          <w:tab w:val="left" w:pos="142"/>
          <w:tab w:val="left" w:pos="426"/>
          <w:tab w:val="left" w:pos="567"/>
        </w:tabs>
        <w:suppressAutoHyphens/>
        <w:autoSpaceDE/>
        <w:autoSpaceDN/>
        <w:ind w:left="993" w:right="855" w:firstLine="0"/>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Der causa à inexecução parcial do contrato que cause grave dano à Administração ou ao funcionamento dos serviços públicos ou ao interesse coletivo;</w:t>
      </w:r>
    </w:p>
    <w:p w:rsidR="00D519E6" w:rsidRPr="00040EB8" w:rsidRDefault="00D519E6" w:rsidP="00D519E6">
      <w:pPr>
        <w:tabs>
          <w:tab w:val="left" w:pos="142"/>
          <w:tab w:val="left" w:pos="426"/>
          <w:tab w:val="left" w:pos="567"/>
        </w:tabs>
        <w:suppressAutoHyphens/>
        <w:ind w:left="993" w:right="855"/>
        <w:jc w:val="both"/>
        <w:rPr>
          <w:rFonts w:ascii="Arial" w:eastAsia="Arial" w:hAnsi="Arial" w:cs="Arial"/>
          <w:color w:val="000000" w:themeColor="text1"/>
          <w:sz w:val="24"/>
          <w:szCs w:val="24"/>
        </w:rPr>
      </w:pPr>
    </w:p>
    <w:p w:rsidR="00D519E6" w:rsidRPr="00040EB8" w:rsidRDefault="00D519E6" w:rsidP="00D519E6">
      <w:pPr>
        <w:widowControl/>
        <w:numPr>
          <w:ilvl w:val="2"/>
          <w:numId w:val="47"/>
        </w:numPr>
        <w:tabs>
          <w:tab w:val="left" w:pos="142"/>
          <w:tab w:val="left" w:pos="426"/>
          <w:tab w:val="left" w:pos="567"/>
        </w:tabs>
        <w:suppressAutoHyphens/>
        <w:autoSpaceDE/>
        <w:autoSpaceDN/>
        <w:ind w:left="993" w:right="855" w:firstLine="0"/>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Der causa à inexecução total do contrato;</w:t>
      </w:r>
    </w:p>
    <w:p w:rsidR="00D519E6" w:rsidRPr="00040EB8" w:rsidRDefault="00D519E6" w:rsidP="00D519E6">
      <w:pPr>
        <w:tabs>
          <w:tab w:val="left" w:pos="142"/>
          <w:tab w:val="left" w:pos="426"/>
          <w:tab w:val="left" w:pos="567"/>
        </w:tabs>
        <w:suppressAutoHyphens/>
        <w:ind w:left="993" w:right="855"/>
        <w:jc w:val="both"/>
        <w:rPr>
          <w:rFonts w:ascii="Arial" w:eastAsia="Arial" w:hAnsi="Arial" w:cs="Arial"/>
          <w:color w:val="000000" w:themeColor="text1"/>
          <w:sz w:val="24"/>
          <w:szCs w:val="24"/>
        </w:rPr>
      </w:pPr>
    </w:p>
    <w:p w:rsidR="00D519E6" w:rsidRPr="00040EB8" w:rsidRDefault="00D519E6" w:rsidP="00D519E6">
      <w:pPr>
        <w:widowControl/>
        <w:numPr>
          <w:ilvl w:val="2"/>
          <w:numId w:val="47"/>
        </w:numPr>
        <w:tabs>
          <w:tab w:val="left" w:pos="142"/>
          <w:tab w:val="left" w:pos="426"/>
          <w:tab w:val="left" w:pos="567"/>
        </w:tabs>
        <w:suppressAutoHyphens/>
        <w:autoSpaceDE/>
        <w:autoSpaceDN/>
        <w:ind w:left="993" w:right="855" w:firstLine="0"/>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Ensejar o retardamento da execução ou da entrega do objeto da contratação sem motivo justificado;</w:t>
      </w:r>
    </w:p>
    <w:p w:rsidR="00D519E6" w:rsidRPr="00040EB8" w:rsidRDefault="00D519E6" w:rsidP="00D519E6">
      <w:pPr>
        <w:tabs>
          <w:tab w:val="left" w:pos="142"/>
          <w:tab w:val="left" w:pos="426"/>
          <w:tab w:val="left" w:pos="567"/>
        </w:tabs>
        <w:suppressAutoHyphens/>
        <w:ind w:left="993" w:right="855"/>
        <w:jc w:val="both"/>
        <w:rPr>
          <w:rFonts w:ascii="Arial" w:eastAsia="Arial" w:hAnsi="Arial" w:cs="Arial"/>
          <w:color w:val="000000" w:themeColor="text1"/>
          <w:sz w:val="24"/>
          <w:szCs w:val="24"/>
        </w:rPr>
      </w:pPr>
    </w:p>
    <w:p w:rsidR="00D519E6" w:rsidRPr="00040EB8" w:rsidRDefault="00D519E6" w:rsidP="00D519E6">
      <w:pPr>
        <w:widowControl/>
        <w:numPr>
          <w:ilvl w:val="2"/>
          <w:numId w:val="47"/>
        </w:numPr>
        <w:tabs>
          <w:tab w:val="left" w:pos="142"/>
          <w:tab w:val="left" w:pos="426"/>
          <w:tab w:val="left" w:pos="567"/>
        </w:tabs>
        <w:suppressAutoHyphens/>
        <w:autoSpaceDE/>
        <w:autoSpaceDN/>
        <w:ind w:left="993" w:right="855" w:firstLine="0"/>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Apresentar documentação falsa ou prestar declaração falsa durante a execução do contrato;</w:t>
      </w:r>
    </w:p>
    <w:p w:rsidR="00D519E6" w:rsidRPr="00040EB8" w:rsidRDefault="00D519E6" w:rsidP="00D519E6">
      <w:pPr>
        <w:tabs>
          <w:tab w:val="left" w:pos="142"/>
          <w:tab w:val="left" w:pos="426"/>
          <w:tab w:val="left" w:pos="567"/>
        </w:tabs>
        <w:suppressAutoHyphens/>
        <w:ind w:left="993" w:right="855"/>
        <w:jc w:val="both"/>
        <w:rPr>
          <w:rFonts w:ascii="Arial" w:eastAsia="Arial" w:hAnsi="Arial" w:cs="Arial"/>
          <w:color w:val="000000" w:themeColor="text1"/>
          <w:sz w:val="24"/>
          <w:szCs w:val="24"/>
        </w:rPr>
      </w:pPr>
    </w:p>
    <w:p w:rsidR="00D519E6" w:rsidRPr="00040EB8" w:rsidRDefault="00D519E6" w:rsidP="00D519E6">
      <w:pPr>
        <w:widowControl/>
        <w:numPr>
          <w:ilvl w:val="2"/>
          <w:numId w:val="47"/>
        </w:numPr>
        <w:tabs>
          <w:tab w:val="left" w:pos="142"/>
          <w:tab w:val="left" w:pos="426"/>
          <w:tab w:val="left" w:pos="567"/>
        </w:tabs>
        <w:suppressAutoHyphens/>
        <w:autoSpaceDE/>
        <w:autoSpaceDN/>
        <w:ind w:left="993" w:right="855" w:firstLine="0"/>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Praticar ato fraudulento na execução do contrato;</w:t>
      </w:r>
    </w:p>
    <w:p w:rsidR="00D519E6" w:rsidRPr="00040EB8" w:rsidRDefault="00D519E6" w:rsidP="00D519E6">
      <w:pPr>
        <w:tabs>
          <w:tab w:val="left" w:pos="142"/>
          <w:tab w:val="left" w:pos="426"/>
          <w:tab w:val="left" w:pos="567"/>
        </w:tabs>
        <w:suppressAutoHyphens/>
        <w:ind w:left="993" w:right="855"/>
        <w:jc w:val="both"/>
        <w:rPr>
          <w:rFonts w:ascii="Arial" w:eastAsia="Arial" w:hAnsi="Arial" w:cs="Arial"/>
          <w:color w:val="000000" w:themeColor="text1"/>
          <w:sz w:val="24"/>
          <w:szCs w:val="24"/>
        </w:rPr>
      </w:pPr>
    </w:p>
    <w:p w:rsidR="00D519E6" w:rsidRPr="00040EB8" w:rsidRDefault="00D519E6" w:rsidP="00D519E6">
      <w:pPr>
        <w:widowControl/>
        <w:numPr>
          <w:ilvl w:val="2"/>
          <w:numId w:val="47"/>
        </w:numPr>
        <w:tabs>
          <w:tab w:val="left" w:pos="142"/>
          <w:tab w:val="left" w:pos="426"/>
          <w:tab w:val="left" w:pos="567"/>
        </w:tabs>
        <w:suppressAutoHyphens/>
        <w:autoSpaceDE/>
        <w:autoSpaceDN/>
        <w:ind w:left="993" w:right="855" w:firstLine="0"/>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Comportar-se de modo inidôneo ou cometer fraude de qualquer natureza;</w:t>
      </w:r>
    </w:p>
    <w:p w:rsidR="00D519E6" w:rsidRPr="00040EB8" w:rsidRDefault="00D519E6" w:rsidP="00D519E6">
      <w:pPr>
        <w:tabs>
          <w:tab w:val="left" w:pos="142"/>
          <w:tab w:val="left" w:pos="426"/>
          <w:tab w:val="left" w:pos="567"/>
        </w:tabs>
        <w:suppressAutoHyphens/>
        <w:ind w:left="993" w:right="855"/>
        <w:jc w:val="both"/>
        <w:rPr>
          <w:rFonts w:ascii="Arial" w:eastAsia="Arial" w:hAnsi="Arial" w:cs="Arial"/>
          <w:color w:val="000000" w:themeColor="text1"/>
          <w:sz w:val="24"/>
          <w:szCs w:val="24"/>
        </w:rPr>
      </w:pPr>
    </w:p>
    <w:p w:rsidR="00D519E6" w:rsidRPr="00040EB8" w:rsidRDefault="00D519E6" w:rsidP="00D519E6">
      <w:pPr>
        <w:widowControl/>
        <w:numPr>
          <w:ilvl w:val="2"/>
          <w:numId w:val="47"/>
        </w:numPr>
        <w:tabs>
          <w:tab w:val="left" w:pos="142"/>
          <w:tab w:val="left" w:pos="426"/>
          <w:tab w:val="left" w:pos="567"/>
        </w:tabs>
        <w:suppressAutoHyphens/>
        <w:autoSpaceDE/>
        <w:autoSpaceDN/>
        <w:ind w:left="993" w:right="855" w:firstLine="0"/>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 xml:space="preserve">Praticar ato lesivo previsto no </w:t>
      </w:r>
      <w:hyperlink r:id="rId15" w:anchor="art5" w:history="1">
        <w:r w:rsidRPr="00040EB8">
          <w:rPr>
            <w:rFonts w:ascii="Arial" w:eastAsia="Arial" w:hAnsi="Arial" w:cs="Arial"/>
            <w:color w:val="000000" w:themeColor="text1"/>
            <w:sz w:val="24"/>
            <w:szCs w:val="24"/>
            <w:u w:val="single"/>
          </w:rPr>
          <w:t>art. 5º da Lei nº 12.846, de 1º de agosto de 2013</w:t>
        </w:r>
      </w:hyperlink>
      <w:r w:rsidRPr="00040EB8">
        <w:rPr>
          <w:rFonts w:ascii="Arial" w:eastAsia="Arial" w:hAnsi="Arial" w:cs="Arial"/>
          <w:color w:val="000000" w:themeColor="text1"/>
          <w:sz w:val="24"/>
          <w:szCs w:val="24"/>
        </w:rPr>
        <w:t>.</w:t>
      </w:r>
    </w:p>
    <w:p w:rsidR="00D519E6" w:rsidRPr="00040EB8" w:rsidRDefault="00D519E6" w:rsidP="00D519E6">
      <w:pPr>
        <w:tabs>
          <w:tab w:val="left" w:pos="142"/>
          <w:tab w:val="left" w:pos="426"/>
          <w:tab w:val="left" w:pos="567"/>
        </w:tabs>
        <w:ind w:left="993" w:right="855"/>
        <w:jc w:val="both"/>
        <w:rPr>
          <w:rFonts w:ascii="Arial" w:eastAsia="Times New Roman" w:hAnsi="Arial" w:cs="Arial"/>
          <w:color w:val="000000" w:themeColor="text1"/>
          <w:sz w:val="24"/>
          <w:szCs w:val="24"/>
          <w:lang w:eastAsia="pt-BR"/>
        </w:rPr>
      </w:pPr>
    </w:p>
    <w:p w:rsidR="00D519E6" w:rsidRPr="00040EB8" w:rsidRDefault="00D519E6" w:rsidP="00D519E6">
      <w:pPr>
        <w:tabs>
          <w:tab w:val="left" w:pos="142"/>
          <w:tab w:val="left" w:pos="426"/>
          <w:tab w:val="left" w:pos="567"/>
        </w:tabs>
        <w:ind w:left="993" w:right="855"/>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9</w:t>
      </w:r>
      <w:r w:rsidRPr="00040EB8">
        <w:rPr>
          <w:rFonts w:ascii="Arial" w:eastAsia="Times New Roman" w:hAnsi="Arial" w:cs="Arial"/>
          <w:color w:val="000000" w:themeColor="text1"/>
          <w:sz w:val="24"/>
          <w:szCs w:val="24"/>
          <w:lang w:eastAsia="pt-BR"/>
        </w:rPr>
        <w:t>.2. Serão aplicadas ao contratado que incorrer nas infrações acima descritas as seguintes sanções:</w:t>
      </w:r>
    </w:p>
    <w:p w:rsidR="00D519E6" w:rsidRPr="00040EB8" w:rsidRDefault="00D519E6" w:rsidP="00D519E6">
      <w:pPr>
        <w:tabs>
          <w:tab w:val="left" w:pos="142"/>
          <w:tab w:val="left" w:pos="426"/>
          <w:tab w:val="left" w:pos="567"/>
        </w:tabs>
        <w:ind w:left="993" w:right="855"/>
        <w:jc w:val="both"/>
        <w:rPr>
          <w:rFonts w:ascii="Arial" w:eastAsia="Times New Roman" w:hAnsi="Arial" w:cs="Arial"/>
          <w:color w:val="000000" w:themeColor="text1"/>
          <w:sz w:val="24"/>
          <w:szCs w:val="24"/>
          <w:lang w:eastAsia="pt-BR"/>
        </w:rPr>
      </w:pPr>
    </w:p>
    <w:p w:rsidR="00D519E6" w:rsidRPr="00040EB8" w:rsidRDefault="00D519E6" w:rsidP="00D519E6">
      <w:pPr>
        <w:tabs>
          <w:tab w:val="left" w:pos="142"/>
          <w:tab w:val="left" w:pos="426"/>
          <w:tab w:val="left" w:pos="567"/>
        </w:tabs>
        <w:suppressAutoHyphens/>
        <w:ind w:left="993" w:right="855"/>
        <w:jc w:val="both"/>
        <w:rPr>
          <w:rFonts w:ascii="Arial" w:eastAsia="Arial" w:hAnsi="Arial" w:cs="Arial"/>
          <w:color w:val="000000" w:themeColor="text1"/>
          <w:sz w:val="24"/>
          <w:szCs w:val="24"/>
        </w:rPr>
      </w:pPr>
      <w:r w:rsidRPr="00040EB8">
        <w:rPr>
          <w:rFonts w:ascii="Arial" w:eastAsia="Arial" w:hAnsi="Arial" w:cs="Arial"/>
          <w:b/>
          <w:bCs/>
          <w:color w:val="000000" w:themeColor="text1"/>
          <w:sz w:val="24"/>
          <w:szCs w:val="24"/>
        </w:rPr>
        <w:t>I – Advertência</w:t>
      </w:r>
      <w:r w:rsidRPr="00040EB8">
        <w:rPr>
          <w:rFonts w:ascii="Arial" w:eastAsia="Arial" w:hAnsi="Arial" w:cs="Arial"/>
          <w:color w:val="000000" w:themeColor="text1"/>
          <w:sz w:val="24"/>
          <w:szCs w:val="24"/>
        </w:rPr>
        <w:t xml:space="preserve">, quando o contratado der causa à inexecução parcial do contrato, </w:t>
      </w:r>
      <w:r w:rsidRPr="00040EB8">
        <w:rPr>
          <w:rFonts w:ascii="Arial" w:hAnsi="Arial" w:cs="Arial"/>
          <w:color w:val="000000" w:themeColor="text1"/>
          <w:sz w:val="24"/>
          <w:szCs w:val="24"/>
        </w:rPr>
        <w:t>desde que tal inexecução não traga prejuízos diretos aos cofres públicos, aos usuários e destinatários dos serviços públicos ou à execução do serviço ou obra e desde que o fornecedor já não tenha sido advertido em momento anterior, no âmbito do mesmo instrumento contratual.</w:t>
      </w:r>
    </w:p>
    <w:p w:rsidR="00D519E6" w:rsidRPr="00040EB8" w:rsidRDefault="00D519E6" w:rsidP="00D519E6">
      <w:pPr>
        <w:tabs>
          <w:tab w:val="left" w:pos="142"/>
          <w:tab w:val="left" w:pos="426"/>
          <w:tab w:val="left" w:pos="567"/>
        </w:tabs>
        <w:suppressAutoHyphens/>
        <w:ind w:left="993" w:right="855"/>
        <w:contextualSpacing/>
        <w:jc w:val="both"/>
        <w:rPr>
          <w:rFonts w:ascii="Arial" w:eastAsia="Arial" w:hAnsi="Arial" w:cs="Arial"/>
          <w:color w:val="000000" w:themeColor="text1"/>
          <w:sz w:val="24"/>
          <w:szCs w:val="24"/>
          <w:lang w:eastAsia="pt-BR"/>
        </w:rPr>
      </w:pPr>
    </w:p>
    <w:p w:rsidR="00D519E6" w:rsidRPr="00040EB8" w:rsidRDefault="00D519E6" w:rsidP="00D519E6">
      <w:pPr>
        <w:tabs>
          <w:tab w:val="left" w:pos="142"/>
          <w:tab w:val="left" w:pos="426"/>
          <w:tab w:val="left" w:pos="567"/>
        </w:tabs>
        <w:suppressAutoHyphens/>
        <w:ind w:left="993" w:right="855"/>
        <w:jc w:val="both"/>
        <w:rPr>
          <w:rFonts w:ascii="Arial" w:eastAsia="Arial" w:hAnsi="Arial" w:cs="Arial"/>
          <w:color w:val="000000" w:themeColor="text1"/>
          <w:sz w:val="24"/>
          <w:szCs w:val="24"/>
        </w:rPr>
      </w:pPr>
      <w:r w:rsidRPr="00040EB8">
        <w:rPr>
          <w:rFonts w:ascii="Arial" w:eastAsia="Arial" w:hAnsi="Arial" w:cs="Arial"/>
          <w:b/>
          <w:bCs/>
          <w:color w:val="000000" w:themeColor="text1"/>
          <w:sz w:val="24"/>
          <w:szCs w:val="24"/>
        </w:rPr>
        <w:t>II - Impedimento de licitar e contratar</w:t>
      </w:r>
      <w:r w:rsidRPr="00040EB8">
        <w:rPr>
          <w:rFonts w:ascii="Arial" w:eastAsia="Arial" w:hAnsi="Arial" w:cs="Arial"/>
          <w:color w:val="000000" w:themeColor="text1"/>
          <w:sz w:val="24"/>
          <w:szCs w:val="24"/>
        </w:rPr>
        <w:t>:</w:t>
      </w:r>
    </w:p>
    <w:p w:rsidR="00D519E6" w:rsidRPr="00040EB8" w:rsidRDefault="00D519E6" w:rsidP="00D519E6">
      <w:pPr>
        <w:tabs>
          <w:tab w:val="left" w:pos="142"/>
          <w:tab w:val="left" w:pos="426"/>
          <w:tab w:val="left" w:pos="567"/>
        </w:tabs>
        <w:suppressAutoHyphens/>
        <w:ind w:left="993" w:right="855"/>
        <w:jc w:val="both"/>
        <w:rPr>
          <w:rFonts w:ascii="Arial" w:eastAsia="Arial" w:hAnsi="Arial" w:cs="Arial"/>
          <w:color w:val="000000" w:themeColor="text1"/>
          <w:sz w:val="24"/>
          <w:szCs w:val="24"/>
        </w:rPr>
      </w:pPr>
    </w:p>
    <w:p w:rsidR="00D519E6" w:rsidRPr="00040EB8" w:rsidRDefault="00D519E6" w:rsidP="00D519E6">
      <w:pPr>
        <w:tabs>
          <w:tab w:val="left" w:pos="142"/>
          <w:tab w:val="left" w:pos="426"/>
          <w:tab w:val="left" w:pos="567"/>
          <w:tab w:val="left" w:pos="1276"/>
        </w:tabs>
        <w:ind w:left="993" w:right="855"/>
        <w:jc w:val="both"/>
        <w:rPr>
          <w:rFonts w:ascii="Arial" w:hAnsi="Arial" w:cs="Arial"/>
          <w:b/>
          <w:color w:val="000000" w:themeColor="text1"/>
          <w:sz w:val="24"/>
          <w:szCs w:val="24"/>
        </w:rPr>
      </w:pPr>
      <w:r w:rsidRPr="00040EB8">
        <w:rPr>
          <w:rFonts w:ascii="Arial" w:hAnsi="Arial" w:cs="Arial"/>
          <w:b/>
          <w:color w:val="000000" w:themeColor="text1"/>
          <w:sz w:val="24"/>
          <w:szCs w:val="24"/>
        </w:rPr>
        <w:t xml:space="preserve">I. De 06 (seis) meses a 18 (dezoito) meses, quando o contratado: </w:t>
      </w:r>
    </w:p>
    <w:p w:rsidR="00D519E6" w:rsidRPr="00040EB8" w:rsidRDefault="00D519E6" w:rsidP="00D519E6">
      <w:pPr>
        <w:tabs>
          <w:tab w:val="left" w:pos="142"/>
          <w:tab w:val="left" w:pos="426"/>
          <w:tab w:val="left" w:pos="567"/>
          <w:tab w:val="left" w:pos="1276"/>
        </w:tabs>
        <w:ind w:left="993" w:right="855"/>
        <w:jc w:val="both"/>
        <w:rPr>
          <w:rFonts w:ascii="Arial" w:hAnsi="Arial" w:cs="Arial"/>
          <w:b/>
          <w:color w:val="000000" w:themeColor="text1"/>
          <w:sz w:val="24"/>
          <w:szCs w:val="24"/>
        </w:rPr>
      </w:pPr>
    </w:p>
    <w:p w:rsidR="00D519E6" w:rsidRPr="00040EB8" w:rsidRDefault="00D519E6" w:rsidP="00D519E6">
      <w:pPr>
        <w:tabs>
          <w:tab w:val="left" w:pos="142"/>
          <w:tab w:val="left" w:pos="426"/>
          <w:tab w:val="left" w:pos="567"/>
        </w:tabs>
        <w:suppressAutoHyphens/>
        <w:ind w:left="993" w:right="855"/>
        <w:jc w:val="both"/>
        <w:rPr>
          <w:rFonts w:ascii="Arial" w:eastAsia="Arial" w:hAnsi="Arial" w:cs="Arial"/>
          <w:color w:val="000000" w:themeColor="text1"/>
          <w:sz w:val="24"/>
          <w:szCs w:val="24"/>
        </w:rPr>
      </w:pPr>
      <w:r w:rsidRPr="00040EB8">
        <w:rPr>
          <w:rFonts w:ascii="Arial" w:hAnsi="Arial" w:cs="Arial"/>
          <w:color w:val="000000" w:themeColor="text1"/>
          <w:sz w:val="24"/>
          <w:szCs w:val="24"/>
        </w:rPr>
        <w:t xml:space="preserve">a) </w:t>
      </w:r>
      <w:r w:rsidRPr="00040EB8">
        <w:rPr>
          <w:rFonts w:ascii="Arial" w:eastAsia="Arial" w:hAnsi="Arial" w:cs="Arial"/>
          <w:color w:val="000000" w:themeColor="text1"/>
          <w:sz w:val="24"/>
          <w:szCs w:val="24"/>
        </w:rPr>
        <w:t xml:space="preserve">vencido o prazo de advertência, permanecer inadimplente; </w:t>
      </w:r>
    </w:p>
    <w:p w:rsidR="00D519E6" w:rsidRPr="00040EB8" w:rsidRDefault="00D519E6" w:rsidP="00D519E6">
      <w:pPr>
        <w:tabs>
          <w:tab w:val="left" w:pos="142"/>
          <w:tab w:val="left" w:pos="426"/>
          <w:tab w:val="left" w:pos="567"/>
        </w:tabs>
        <w:suppressAutoHyphens/>
        <w:ind w:left="993" w:right="855"/>
        <w:jc w:val="both"/>
        <w:rPr>
          <w:rFonts w:ascii="Arial" w:eastAsia="Arial" w:hAnsi="Arial" w:cs="Arial"/>
          <w:color w:val="000000" w:themeColor="text1"/>
          <w:sz w:val="24"/>
          <w:szCs w:val="24"/>
        </w:rPr>
      </w:pPr>
    </w:p>
    <w:p w:rsidR="00D519E6" w:rsidRPr="00040EB8" w:rsidRDefault="00D519E6" w:rsidP="00D519E6">
      <w:pPr>
        <w:tabs>
          <w:tab w:val="left" w:pos="142"/>
          <w:tab w:val="left" w:pos="426"/>
          <w:tab w:val="left" w:pos="567"/>
        </w:tabs>
        <w:suppressAutoHyphens/>
        <w:ind w:left="993" w:right="855"/>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 xml:space="preserve">b) deixar de entregar, no prazo estabelecido no instrumento convocatório, os documentos exigidos para o certame; </w:t>
      </w:r>
    </w:p>
    <w:p w:rsidR="00D519E6" w:rsidRPr="00040EB8" w:rsidRDefault="00D519E6" w:rsidP="00D519E6">
      <w:pPr>
        <w:tabs>
          <w:tab w:val="left" w:pos="142"/>
          <w:tab w:val="left" w:pos="426"/>
          <w:tab w:val="left" w:pos="567"/>
        </w:tabs>
        <w:suppressAutoHyphens/>
        <w:ind w:left="993" w:right="855"/>
        <w:jc w:val="both"/>
        <w:rPr>
          <w:rFonts w:ascii="Arial" w:eastAsia="Arial" w:hAnsi="Arial" w:cs="Arial"/>
          <w:color w:val="000000" w:themeColor="text1"/>
          <w:sz w:val="24"/>
          <w:szCs w:val="24"/>
        </w:rPr>
      </w:pPr>
    </w:p>
    <w:p w:rsidR="00D519E6" w:rsidRPr="00040EB8" w:rsidRDefault="00D519E6" w:rsidP="00D519E6">
      <w:pPr>
        <w:tabs>
          <w:tab w:val="left" w:pos="142"/>
          <w:tab w:val="left" w:pos="426"/>
          <w:tab w:val="left" w:pos="567"/>
        </w:tabs>
        <w:suppressAutoHyphens/>
        <w:ind w:left="993" w:right="855"/>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c) não celebrar o contrato ou não entregar a documentação exigida para a contratação, quando convocado dentro do prazo de validade de sua proposta;</w:t>
      </w:r>
    </w:p>
    <w:p w:rsidR="00D519E6" w:rsidRPr="00040EB8" w:rsidRDefault="00D519E6" w:rsidP="00D519E6">
      <w:pPr>
        <w:tabs>
          <w:tab w:val="left" w:pos="142"/>
          <w:tab w:val="left" w:pos="426"/>
          <w:tab w:val="left" w:pos="567"/>
        </w:tabs>
        <w:suppressAutoHyphens/>
        <w:ind w:left="993" w:right="855"/>
        <w:jc w:val="both"/>
        <w:rPr>
          <w:rFonts w:ascii="Arial" w:eastAsia="Arial" w:hAnsi="Arial" w:cs="Arial"/>
          <w:color w:val="000000" w:themeColor="text1"/>
          <w:sz w:val="24"/>
          <w:szCs w:val="24"/>
        </w:rPr>
      </w:pPr>
    </w:p>
    <w:p w:rsidR="00D519E6" w:rsidRPr="00040EB8" w:rsidRDefault="00D519E6" w:rsidP="00D519E6">
      <w:pPr>
        <w:tabs>
          <w:tab w:val="left" w:pos="142"/>
          <w:tab w:val="left" w:pos="426"/>
          <w:tab w:val="left" w:pos="567"/>
        </w:tabs>
        <w:suppressAutoHyphens/>
        <w:ind w:left="993" w:right="855"/>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d) ofender agentes públicos no exercício de suas funções;</w:t>
      </w:r>
    </w:p>
    <w:p w:rsidR="00D519E6" w:rsidRPr="00040EB8" w:rsidRDefault="00D519E6" w:rsidP="00D519E6">
      <w:pPr>
        <w:tabs>
          <w:tab w:val="left" w:pos="142"/>
          <w:tab w:val="left" w:pos="426"/>
          <w:tab w:val="left" w:pos="567"/>
        </w:tabs>
        <w:suppressAutoHyphens/>
        <w:ind w:left="993" w:right="855"/>
        <w:jc w:val="both"/>
        <w:rPr>
          <w:rFonts w:ascii="Arial" w:eastAsia="Arial" w:hAnsi="Arial" w:cs="Arial"/>
          <w:color w:val="000000" w:themeColor="text1"/>
          <w:sz w:val="24"/>
          <w:szCs w:val="24"/>
        </w:rPr>
      </w:pPr>
    </w:p>
    <w:p w:rsidR="00D519E6" w:rsidRPr="00040EB8" w:rsidRDefault="00D519E6" w:rsidP="00D519E6">
      <w:pPr>
        <w:tabs>
          <w:tab w:val="left" w:pos="142"/>
          <w:tab w:val="left" w:pos="426"/>
          <w:tab w:val="left" w:pos="567"/>
        </w:tabs>
        <w:suppressAutoHyphens/>
        <w:ind w:left="993" w:right="855"/>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e) tumultuar a sessão de licitação;</w:t>
      </w:r>
    </w:p>
    <w:p w:rsidR="00D519E6" w:rsidRPr="00040EB8" w:rsidRDefault="00D519E6" w:rsidP="00D519E6">
      <w:pPr>
        <w:tabs>
          <w:tab w:val="left" w:pos="142"/>
          <w:tab w:val="left" w:pos="426"/>
          <w:tab w:val="left" w:pos="567"/>
        </w:tabs>
        <w:suppressAutoHyphens/>
        <w:ind w:left="993" w:right="855"/>
        <w:jc w:val="both"/>
        <w:rPr>
          <w:rFonts w:ascii="Arial" w:eastAsia="Arial" w:hAnsi="Arial" w:cs="Arial"/>
          <w:color w:val="000000" w:themeColor="text1"/>
          <w:sz w:val="24"/>
          <w:szCs w:val="24"/>
        </w:rPr>
      </w:pPr>
    </w:p>
    <w:p w:rsidR="00D519E6" w:rsidRPr="00040EB8" w:rsidRDefault="00D519E6" w:rsidP="00D519E6">
      <w:pPr>
        <w:tabs>
          <w:tab w:val="left" w:pos="142"/>
          <w:tab w:val="left" w:pos="426"/>
          <w:tab w:val="left" w:pos="567"/>
        </w:tabs>
        <w:suppressAutoHyphens/>
        <w:ind w:left="993" w:right="855"/>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f) ensejar o retardamento da execução do objeto da licitação; paralisar injustificadamente o serviço, a obra ou o fornecimento de bens, sem motivo justificado;</w:t>
      </w:r>
    </w:p>
    <w:p w:rsidR="00D519E6" w:rsidRPr="00040EB8" w:rsidRDefault="00D519E6" w:rsidP="00D519E6">
      <w:pPr>
        <w:tabs>
          <w:tab w:val="left" w:pos="142"/>
          <w:tab w:val="left" w:pos="426"/>
          <w:tab w:val="left" w:pos="567"/>
        </w:tabs>
        <w:suppressAutoHyphens/>
        <w:ind w:left="993" w:right="855"/>
        <w:jc w:val="both"/>
        <w:rPr>
          <w:rFonts w:ascii="Arial" w:eastAsia="Arial" w:hAnsi="Arial" w:cs="Arial"/>
          <w:color w:val="000000" w:themeColor="text1"/>
          <w:sz w:val="24"/>
          <w:szCs w:val="24"/>
        </w:rPr>
      </w:pPr>
    </w:p>
    <w:p w:rsidR="00D519E6" w:rsidRPr="00040EB8" w:rsidRDefault="00D519E6" w:rsidP="00D519E6">
      <w:pPr>
        <w:tabs>
          <w:tab w:val="left" w:pos="142"/>
          <w:tab w:val="left" w:pos="426"/>
          <w:tab w:val="left" w:pos="567"/>
        </w:tabs>
        <w:suppressAutoHyphens/>
        <w:ind w:left="993" w:right="855"/>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g) não mantiver a proposta, salvo em decorrência de fato superveniente devidamente justificado;</w:t>
      </w:r>
    </w:p>
    <w:p w:rsidR="00D519E6" w:rsidRPr="00040EB8" w:rsidRDefault="00D519E6" w:rsidP="00D519E6">
      <w:pPr>
        <w:tabs>
          <w:tab w:val="left" w:pos="142"/>
          <w:tab w:val="left" w:pos="426"/>
          <w:tab w:val="left" w:pos="567"/>
        </w:tabs>
        <w:suppressAutoHyphens/>
        <w:ind w:left="993" w:right="855"/>
        <w:jc w:val="both"/>
        <w:rPr>
          <w:rFonts w:ascii="Arial" w:eastAsia="Arial" w:hAnsi="Arial" w:cs="Arial"/>
          <w:color w:val="000000" w:themeColor="text1"/>
          <w:sz w:val="24"/>
          <w:szCs w:val="24"/>
        </w:rPr>
      </w:pPr>
    </w:p>
    <w:p w:rsidR="00D519E6" w:rsidRPr="00040EB8" w:rsidRDefault="00D519E6" w:rsidP="00D519E6">
      <w:pPr>
        <w:tabs>
          <w:tab w:val="left" w:pos="142"/>
          <w:tab w:val="left" w:pos="426"/>
          <w:tab w:val="left" w:pos="567"/>
        </w:tabs>
        <w:suppressAutoHyphens/>
        <w:ind w:left="993" w:right="855"/>
        <w:jc w:val="both"/>
        <w:rPr>
          <w:rFonts w:ascii="Arial" w:hAnsi="Arial" w:cs="Arial"/>
          <w:color w:val="000000" w:themeColor="text1"/>
          <w:sz w:val="24"/>
          <w:szCs w:val="24"/>
        </w:rPr>
      </w:pPr>
      <w:r w:rsidRPr="00040EB8">
        <w:rPr>
          <w:rFonts w:ascii="Arial" w:eastAsia="Arial" w:hAnsi="Arial" w:cs="Arial"/>
          <w:color w:val="000000" w:themeColor="text1"/>
          <w:sz w:val="24"/>
          <w:szCs w:val="24"/>
        </w:rPr>
        <w:t>h) der causa à inexecução parcial do contrato, que cause dano ao funcionamento dos serviços públicos ou ao interesse</w:t>
      </w:r>
      <w:r w:rsidRPr="00040EB8">
        <w:rPr>
          <w:rFonts w:ascii="Arial" w:hAnsi="Arial" w:cs="Arial"/>
          <w:color w:val="000000" w:themeColor="text1"/>
          <w:sz w:val="24"/>
          <w:szCs w:val="24"/>
        </w:rPr>
        <w:t xml:space="preserve"> coletivo.</w:t>
      </w:r>
    </w:p>
    <w:p w:rsidR="00D519E6" w:rsidRPr="00040EB8" w:rsidRDefault="00D519E6" w:rsidP="00D519E6">
      <w:pPr>
        <w:tabs>
          <w:tab w:val="left" w:pos="142"/>
          <w:tab w:val="left" w:pos="426"/>
          <w:tab w:val="left" w:pos="567"/>
        </w:tabs>
        <w:suppressAutoHyphens/>
        <w:ind w:left="993" w:right="855"/>
        <w:jc w:val="both"/>
        <w:rPr>
          <w:rFonts w:ascii="Arial" w:hAnsi="Arial" w:cs="Arial"/>
          <w:color w:val="000000" w:themeColor="text1"/>
          <w:sz w:val="24"/>
          <w:szCs w:val="24"/>
        </w:rPr>
      </w:pPr>
    </w:p>
    <w:p w:rsidR="00D519E6" w:rsidRPr="00040EB8" w:rsidRDefault="00D519E6" w:rsidP="00D519E6">
      <w:pPr>
        <w:tabs>
          <w:tab w:val="left" w:pos="142"/>
          <w:tab w:val="left" w:pos="426"/>
          <w:tab w:val="left" w:pos="567"/>
        </w:tabs>
        <w:adjustRightInd w:val="0"/>
        <w:ind w:left="993" w:right="855"/>
        <w:jc w:val="both"/>
        <w:rPr>
          <w:rFonts w:ascii="Arial" w:hAnsi="Arial" w:cs="Arial"/>
          <w:b/>
          <w:color w:val="000000" w:themeColor="text1"/>
          <w:sz w:val="24"/>
          <w:szCs w:val="24"/>
        </w:rPr>
      </w:pPr>
      <w:r w:rsidRPr="00040EB8">
        <w:rPr>
          <w:rFonts w:ascii="Arial" w:hAnsi="Arial" w:cs="Arial"/>
          <w:b/>
          <w:color w:val="000000" w:themeColor="text1"/>
          <w:sz w:val="24"/>
          <w:szCs w:val="24"/>
        </w:rPr>
        <w:t xml:space="preserve">II - De 01(um) ano até 03 (três) anos, quando o fornecedor: </w:t>
      </w:r>
    </w:p>
    <w:p w:rsidR="00D519E6" w:rsidRPr="00040EB8" w:rsidRDefault="00D519E6" w:rsidP="00D519E6">
      <w:pPr>
        <w:tabs>
          <w:tab w:val="left" w:pos="142"/>
          <w:tab w:val="left" w:pos="426"/>
          <w:tab w:val="left" w:pos="567"/>
        </w:tabs>
        <w:adjustRightInd w:val="0"/>
        <w:ind w:left="993" w:right="855"/>
        <w:jc w:val="both"/>
        <w:rPr>
          <w:rFonts w:ascii="Arial" w:hAnsi="Arial" w:cs="Arial"/>
          <w:b/>
          <w:color w:val="000000" w:themeColor="text1"/>
          <w:sz w:val="24"/>
          <w:szCs w:val="24"/>
        </w:rPr>
      </w:pPr>
    </w:p>
    <w:p w:rsidR="00D519E6" w:rsidRPr="00040EB8" w:rsidRDefault="00D519E6" w:rsidP="00D519E6">
      <w:pPr>
        <w:tabs>
          <w:tab w:val="left" w:pos="142"/>
          <w:tab w:val="left" w:pos="426"/>
          <w:tab w:val="left" w:pos="567"/>
        </w:tabs>
        <w:adjustRightInd w:val="0"/>
        <w:ind w:left="993" w:right="855"/>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a) concorrer para o atraso ou inexecução total ou parcial do objeto contratado, de modo a ensejar a extinção do instrumento contratual;</w:t>
      </w:r>
    </w:p>
    <w:p w:rsidR="00D519E6" w:rsidRPr="00040EB8" w:rsidRDefault="00D519E6" w:rsidP="00D519E6">
      <w:pPr>
        <w:tabs>
          <w:tab w:val="left" w:pos="142"/>
          <w:tab w:val="left" w:pos="426"/>
          <w:tab w:val="left" w:pos="567"/>
        </w:tabs>
        <w:adjustRightInd w:val="0"/>
        <w:ind w:left="993" w:right="855"/>
        <w:jc w:val="both"/>
        <w:rPr>
          <w:rFonts w:ascii="Arial" w:hAnsi="Arial" w:cs="Arial"/>
          <w:b/>
          <w:color w:val="000000" w:themeColor="text1"/>
          <w:sz w:val="24"/>
          <w:szCs w:val="24"/>
        </w:rPr>
      </w:pPr>
    </w:p>
    <w:p w:rsidR="00D519E6" w:rsidRPr="00040EB8" w:rsidRDefault="00D519E6" w:rsidP="00D519E6">
      <w:pPr>
        <w:tabs>
          <w:tab w:val="left" w:pos="142"/>
          <w:tab w:val="left" w:pos="426"/>
          <w:tab w:val="left" w:pos="567"/>
        </w:tabs>
        <w:suppressAutoHyphens/>
        <w:ind w:left="993" w:right="855"/>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b) der causa à inexecução parcial do contrato, que cause grave dano ao funcionamento dos serviços públicos ou ao interesse coletivo.</w:t>
      </w:r>
    </w:p>
    <w:p w:rsidR="00D519E6" w:rsidRPr="00040EB8" w:rsidRDefault="00D519E6" w:rsidP="00D519E6">
      <w:pPr>
        <w:tabs>
          <w:tab w:val="left" w:pos="142"/>
          <w:tab w:val="left" w:pos="426"/>
          <w:tab w:val="left" w:pos="567"/>
        </w:tabs>
        <w:suppressAutoHyphens/>
        <w:ind w:left="993" w:right="855"/>
        <w:jc w:val="both"/>
        <w:rPr>
          <w:rFonts w:ascii="Arial" w:eastAsia="Arial" w:hAnsi="Arial" w:cs="Arial"/>
          <w:color w:val="000000" w:themeColor="text1"/>
          <w:sz w:val="24"/>
          <w:szCs w:val="24"/>
        </w:rPr>
      </w:pPr>
    </w:p>
    <w:p w:rsidR="00D519E6" w:rsidRPr="00040EB8" w:rsidRDefault="00D519E6" w:rsidP="00D519E6">
      <w:pPr>
        <w:tabs>
          <w:tab w:val="left" w:pos="142"/>
          <w:tab w:val="left" w:pos="426"/>
          <w:tab w:val="left" w:pos="567"/>
        </w:tabs>
        <w:suppressAutoHyphens/>
        <w:ind w:left="993" w:right="855"/>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c) der causa à inexecução total do contrato;</w:t>
      </w:r>
    </w:p>
    <w:p w:rsidR="00D519E6" w:rsidRPr="00040EB8" w:rsidRDefault="00D519E6" w:rsidP="00D519E6">
      <w:pPr>
        <w:tabs>
          <w:tab w:val="left" w:pos="142"/>
          <w:tab w:val="left" w:pos="426"/>
          <w:tab w:val="left" w:pos="567"/>
        </w:tabs>
        <w:suppressAutoHyphens/>
        <w:ind w:left="993" w:right="855"/>
        <w:jc w:val="both"/>
        <w:rPr>
          <w:rFonts w:ascii="Arial" w:eastAsia="Arial" w:hAnsi="Arial" w:cs="Arial"/>
          <w:color w:val="000000" w:themeColor="text1"/>
          <w:sz w:val="24"/>
          <w:szCs w:val="24"/>
        </w:rPr>
      </w:pPr>
    </w:p>
    <w:p w:rsidR="00D519E6" w:rsidRPr="00040EB8" w:rsidRDefault="00D519E6" w:rsidP="00D519E6">
      <w:pPr>
        <w:tabs>
          <w:tab w:val="left" w:pos="142"/>
          <w:tab w:val="left" w:pos="426"/>
          <w:tab w:val="left" w:pos="567"/>
        </w:tabs>
        <w:suppressAutoHyphens/>
        <w:ind w:left="993" w:right="855"/>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 xml:space="preserve">d) receber multa e não efetuar o pagamento. </w:t>
      </w:r>
    </w:p>
    <w:p w:rsidR="00D519E6" w:rsidRPr="00040EB8" w:rsidRDefault="00D519E6" w:rsidP="00D519E6">
      <w:pPr>
        <w:tabs>
          <w:tab w:val="left" w:pos="142"/>
          <w:tab w:val="left" w:pos="426"/>
          <w:tab w:val="left" w:pos="567"/>
        </w:tabs>
        <w:suppressAutoHyphens/>
        <w:ind w:left="993" w:right="855"/>
        <w:jc w:val="both"/>
        <w:rPr>
          <w:rFonts w:ascii="Arial" w:eastAsia="Arial" w:hAnsi="Arial" w:cs="Arial"/>
          <w:color w:val="000000" w:themeColor="text1"/>
          <w:sz w:val="24"/>
          <w:szCs w:val="24"/>
        </w:rPr>
      </w:pPr>
    </w:p>
    <w:p w:rsidR="00D519E6" w:rsidRPr="00040EB8" w:rsidRDefault="00D519E6" w:rsidP="00D519E6">
      <w:pPr>
        <w:tabs>
          <w:tab w:val="left" w:pos="142"/>
          <w:tab w:val="left" w:pos="426"/>
          <w:tab w:val="left" w:pos="567"/>
        </w:tabs>
        <w:suppressAutoHyphens/>
        <w:ind w:left="993" w:right="855"/>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 xml:space="preserve">e) receber 02 (duas) penalidades de advertência, relativas ao mesmo contrato, em periodicidade inferior a 06 (seis) meses; </w:t>
      </w:r>
    </w:p>
    <w:p w:rsidR="00D519E6" w:rsidRPr="00040EB8" w:rsidRDefault="00D519E6" w:rsidP="00D519E6">
      <w:pPr>
        <w:tabs>
          <w:tab w:val="left" w:pos="142"/>
          <w:tab w:val="left" w:pos="426"/>
          <w:tab w:val="left" w:pos="567"/>
        </w:tabs>
        <w:suppressAutoHyphens/>
        <w:ind w:left="993" w:right="855"/>
        <w:jc w:val="both"/>
        <w:rPr>
          <w:rFonts w:ascii="Arial" w:eastAsia="Arial" w:hAnsi="Arial" w:cs="Arial"/>
          <w:color w:val="000000" w:themeColor="text1"/>
          <w:sz w:val="24"/>
          <w:szCs w:val="24"/>
        </w:rPr>
      </w:pPr>
    </w:p>
    <w:p w:rsidR="00D519E6" w:rsidRPr="00040EB8" w:rsidRDefault="00D519E6" w:rsidP="00D519E6">
      <w:pPr>
        <w:tabs>
          <w:tab w:val="left" w:pos="142"/>
          <w:tab w:val="left" w:pos="426"/>
          <w:tab w:val="left" w:pos="567"/>
        </w:tabs>
        <w:suppressAutoHyphens/>
        <w:ind w:left="993" w:right="855"/>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f) for reincidente no recebimento de multa relativa ao mesmo contrato, em razão de:</w:t>
      </w:r>
    </w:p>
    <w:p w:rsidR="00D519E6" w:rsidRPr="00040EB8" w:rsidRDefault="00D519E6" w:rsidP="00D519E6">
      <w:pPr>
        <w:tabs>
          <w:tab w:val="left" w:pos="142"/>
          <w:tab w:val="left" w:pos="426"/>
          <w:tab w:val="left" w:pos="567"/>
        </w:tabs>
        <w:suppressAutoHyphens/>
        <w:ind w:left="993" w:right="855"/>
        <w:jc w:val="both"/>
        <w:rPr>
          <w:rFonts w:ascii="Arial" w:eastAsia="Arial" w:hAnsi="Arial" w:cs="Arial"/>
          <w:color w:val="000000" w:themeColor="text1"/>
          <w:sz w:val="24"/>
          <w:szCs w:val="24"/>
        </w:rPr>
      </w:pPr>
    </w:p>
    <w:p w:rsidR="00D519E6" w:rsidRPr="00040EB8" w:rsidRDefault="00D519E6" w:rsidP="00D519E6">
      <w:pPr>
        <w:tabs>
          <w:tab w:val="left" w:pos="142"/>
          <w:tab w:val="left" w:pos="426"/>
          <w:tab w:val="left" w:pos="567"/>
        </w:tabs>
        <w:suppressAutoHyphens/>
        <w:ind w:left="993" w:right="855"/>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 xml:space="preserve">1.   Atraso na execução do objeto; </w:t>
      </w:r>
    </w:p>
    <w:p w:rsidR="00D519E6" w:rsidRPr="00040EB8" w:rsidRDefault="00D519E6" w:rsidP="00D519E6">
      <w:pPr>
        <w:tabs>
          <w:tab w:val="left" w:pos="142"/>
          <w:tab w:val="left" w:pos="426"/>
          <w:tab w:val="left" w:pos="567"/>
        </w:tabs>
        <w:suppressAutoHyphens/>
        <w:ind w:left="993" w:right="855"/>
        <w:jc w:val="both"/>
        <w:rPr>
          <w:rFonts w:ascii="Arial" w:eastAsia="Arial" w:hAnsi="Arial" w:cs="Arial"/>
          <w:color w:val="000000" w:themeColor="text1"/>
          <w:sz w:val="24"/>
          <w:szCs w:val="24"/>
        </w:rPr>
      </w:pPr>
    </w:p>
    <w:p w:rsidR="00D519E6" w:rsidRPr="00040EB8" w:rsidRDefault="00D519E6" w:rsidP="00D519E6">
      <w:pPr>
        <w:tabs>
          <w:tab w:val="left" w:pos="142"/>
          <w:tab w:val="left" w:pos="426"/>
          <w:tab w:val="left" w:pos="567"/>
        </w:tabs>
        <w:suppressAutoHyphens/>
        <w:ind w:left="993" w:right="855"/>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2.  Alteração de marca ou quantidade do objeto contratado;</w:t>
      </w:r>
    </w:p>
    <w:p w:rsidR="00D519E6" w:rsidRPr="00040EB8" w:rsidRDefault="00D519E6" w:rsidP="00D519E6">
      <w:pPr>
        <w:tabs>
          <w:tab w:val="left" w:pos="142"/>
          <w:tab w:val="left" w:pos="426"/>
          <w:tab w:val="left" w:pos="567"/>
        </w:tabs>
        <w:suppressAutoHyphens/>
        <w:ind w:left="993" w:right="855"/>
        <w:jc w:val="both"/>
        <w:rPr>
          <w:rFonts w:ascii="Arial" w:eastAsia="Arial" w:hAnsi="Arial" w:cs="Arial"/>
          <w:color w:val="000000" w:themeColor="text1"/>
          <w:sz w:val="24"/>
          <w:szCs w:val="24"/>
        </w:rPr>
      </w:pPr>
    </w:p>
    <w:p w:rsidR="00D519E6" w:rsidRPr="00040EB8" w:rsidRDefault="00D519E6" w:rsidP="00D519E6">
      <w:pPr>
        <w:tabs>
          <w:tab w:val="left" w:pos="142"/>
          <w:tab w:val="left" w:pos="426"/>
          <w:tab w:val="left" w:pos="567"/>
        </w:tabs>
        <w:suppressAutoHyphens/>
        <w:ind w:left="993" w:right="855"/>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g) Deixar de devolver valores recebidos indevidamente após ser devidamente notificado;</w:t>
      </w:r>
    </w:p>
    <w:p w:rsidR="00D519E6" w:rsidRPr="00040EB8" w:rsidRDefault="00D519E6" w:rsidP="00D519E6">
      <w:pPr>
        <w:tabs>
          <w:tab w:val="left" w:pos="142"/>
          <w:tab w:val="left" w:pos="426"/>
          <w:tab w:val="left" w:pos="567"/>
        </w:tabs>
        <w:suppressAutoHyphens/>
        <w:ind w:left="993" w:right="855"/>
        <w:jc w:val="both"/>
        <w:rPr>
          <w:rFonts w:ascii="Arial" w:eastAsia="Arial" w:hAnsi="Arial" w:cs="Arial"/>
          <w:color w:val="000000" w:themeColor="text1"/>
          <w:sz w:val="24"/>
          <w:szCs w:val="24"/>
        </w:rPr>
      </w:pPr>
    </w:p>
    <w:p w:rsidR="00D519E6" w:rsidRPr="00040EB8" w:rsidRDefault="00D519E6" w:rsidP="00D519E6">
      <w:pPr>
        <w:tabs>
          <w:tab w:val="left" w:pos="142"/>
          <w:tab w:val="left" w:pos="426"/>
          <w:tab w:val="left" w:pos="567"/>
        </w:tabs>
        <w:suppressAutoHyphens/>
        <w:ind w:left="993" w:right="855"/>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h) Induzir em erro a Administração;</w:t>
      </w:r>
    </w:p>
    <w:p w:rsidR="00D519E6" w:rsidRPr="00040EB8" w:rsidRDefault="00D519E6" w:rsidP="00D519E6">
      <w:pPr>
        <w:tabs>
          <w:tab w:val="left" w:pos="142"/>
          <w:tab w:val="left" w:pos="426"/>
          <w:tab w:val="left" w:pos="567"/>
        </w:tabs>
        <w:suppressAutoHyphens/>
        <w:ind w:left="993" w:right="855"/>
        <w:jc w:val="both"/>
        <w:rPr>
          <w:rFonts w:ascii="Arial" w:eastAsia="Arial" w:hAnsi="Arial" w:cs="Arial"/>
          <w:color w:val="000000" w:themeColor="text1"/>
          <w:sz w:val="24"/>
          <w:szCs w:val="24"/>
        </w:rPr>
      </w:pPr>
    </w:p>
    <w:p w:rsidR="00D519E6" w:rsidRPr="00040EB8" w:rsidRDefault="00D519E6" w:rsidP="00D519E6">
      <w:pPr>
        <w:tabs>
          <w:tab w:val="left" w:pos="142"/>
          <w:tab w:val="left" w:pos="426"/>
          <w:tab w:val="left" w:pos="567"/>
        </w:tabs>
        <w:suppressAutoHyphens/>
        <w:ind w:left="993" w:right="855"/>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i) Ensejar o cancelamento da Ata de Registro de Preços;</w:t>
      </w:r>
    </w:p>
    <w:p w:rsidR="00D519E6" w:rsidRPr="00040EB8" w:rsidRDefault="00D519E6" w:rsidP="00D519E6">
      <w:pPr>
        <w:tabs>
          <w:tab w:val="left" w:pos="142"/>
          <w:tab w:val="left" w:pos="426"/>
          <w:tab w:val="left" w:pos="567"/>
        </w:tabs>
        <w:suppressAutoHyphens/>
        <w:ind w:left="993" w:right="855"/>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 xml:space="preserve"> </w:t>
      </w:r>
    </w:p>
    <w:p w:rsidR="00D519E6" w:rsidRPr="00040EB8" w:rsidRDefault="00D519E6" w:rsidP="00D519E6">
      <w:pPr>
        <w:tabs>
          <w:tab w:val="left" w:pos="142"/>
          <w:tab w:val="left" w:pos="426"/>
          <w:tab w:val="left" w:pos="567"/>
        </w:tabs>
        <w:suppressAutoHyphens/>
        <w:ind w:left="993" w:right="855"/>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j) Entregar mercadoria deteriorada, danificada ou inadequada para o uso, como se adequada ou perfeita fosse;</w:t>
      </w:r>
    </w:p>
    <w:p w:rsidR="00D519E6" w:rsidRPr="00040EB8" w:rsidRDefault="00D519E6" w:rsidP="00D519E6">
      <w:pPr>
        <w:tabs>
          <w:tab w:val="left" w:pos="142"/>
          <w:tab w:val="left" w:pos="426"/>
          <w:tab w:val="left" w:pos="567"/>
        </w:tabs>
        <w:suppressAutoHyphens/>
        <w:ind w:left="993" w:right="855"/>
        <w:jc w:val="both"/>
        <w:rPr>
          <w:rFonts w:ascii="Arial" w:eastAsia="Arial" w:hAnsi="Arial" w:cs="Arial"/>
          <w:color w:val="000000" w:themeColor="text1"/>
          <w:sz w:val="24"/>
          <w:szCs w:val="24"/>
        </w:rPr>
      </w:pPr>
    </w:p>
    <w:p w:rsidR="00D519E6" w:rsidRPr="00040EB8" w:rsidRDefault="00D519E6" w:rsidP="00D519E6">
      <w:pPr>
        <w:tabs>
          <w:tab w:val="left" w:pos="142"/>
          <w:tab w:val="left" w:pos="426"/>
          <w:tab w:val="left" w:pos="567"/>
        </w:tabs>
        <w:suppressAutoHyphens/>
        <w:ind w:left="993" w:right="855"/>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k) Não atender às especificações técnicas relativas a bens, serviços ou obras previstas no instrumento contratual;</w:t>
      </w:r>
    </w:p>
    <w:p w:rsidR="00D519E6" w:rsidRPr="00040EB8" w:rsidRDefault="00D519E6" w:rsidP="00D519E6">
      <w:pPr>
        <w:tabs>
          <w:tab w:val="left" w:pos="142"/>
          <w:tab w:val="left" w:pos="426"/>
          <w:tab w:val="left" w:pos="567"/>
        </w:tabs>
        <w:suppressAutoHyphens/>
        <w:ind w:left="993" w:right="855"/>
        <w:jc w:val="both"/>
        <w:rPr>
          <w:rFonts w:ascii="Arial" w:eastAsia="Arial" w:hAnsi="Arial" w:cs="Arial"/>
          <w:color w:val="000000" w:themeColor="text1"/>
          <w:sz w:val="24"/>
          <w:szCs w:val="24"/>
        </w:rPr>
      </w:pPr>
    </w:p>
    <w:p w:rsidR="00D519E6" w:rsidRPr="00040EB8" w:rsidRDefault="00D519E6" w:rsidP="00D519E6">
      <w:pPr>
        <w:tabs>
          <w:tab w:val="left" w:pos="142"/>
          <w:tab w:val="left" w:pos="426"/>
          <w:tab w:val="left" w:pos="567"/>
        </w:tabs>
        <w:suppressAutoHyphens/>
        <w:ind w:left="993" w:right="855"/>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l) Alterar qualidade ou quantidade da mercadoria fornecida;</w:t>
      </w:r>
    </w:p>
    <w:p w:rsidR="00D519E6" w:rsidRPr="00040EB8" w:rsidRDefault="00D519E6" w:rsidP="00D519E6">
      <w:pPr>
        <w:tabs>
          <w:tab w:val="left" w:pos="142"/>
          <w:tab w:val="left" w:pos="426"/>
          <w:tab w:val="left" w:pos="567"/>
        </w:tabs>
        <w:suppressAutoHyphens/>
        <w:ind w:left="993" w:right="855"/>
        <w:jc w:val="both"/>
        <w:rPr>
          <w:rFonts w:ascii="Arial" w:eastAsia="Arial" w:hAnsi="Arial" w:cs="Arial"/>
          <w:color w:val="000000" w:themeColor="text1"/>
          <w:sz w:val="24"/>
          <w:szCs w:val="24"/>
        </w:rPr>
      </w:pPr>
    </w:p>
    <w:p w:rsidR="00D519E6" w:rsidRPr="00040EB8" w:rsidRDefault="00D519E6" w:rsidP="00D519E6">
      <w:pPr>
        <w:tabs>
          <w:tab w:val="left" w:pos="142"/>
          <w:tab w:val="left" w:pos="426"/>
          <w:tab w:val="left" w:pos="567"/>
        </w:tabs>
        <w:suppressAutoHyphens/>
        <w:ind w:left="993" w:right="855"/>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lastRenderedPageBreak/>
        <w:t>m) Prestar serviço de baixa qualidade ou fornecer bens de baixa qualidade.</w:t>
      </w:r>
    </w:p>
    <w:p w:rsidR="00D519E6" w:rsidRPr="00040EB8" w:rsidRDefault="00D519E6" w:rsidP="00D519E6">
      <w:pPr>
        <w:tabs>
          <w:tab w:val="left" w:pos="142"/>
          <w:tab w:val="left" w:pos="426"/>
          <w:tab w:val="left" w:pos="567"/>
        </w:tabs>
        <w:suppressAutoHyphens/>
        <w:ind w:left="993" w:right="855"/>
        <w:contextualSpacing/>
        <w:jc w:val="both"/>
        <w:rPr>
          <w:rFonts w:ascii="Arial" w:eastAsia="Arial" w:hAnsi="Arial" w:cs="Arial"/>
          <w:color w:val="000000" w:themeColor="text1"/>
          <w:sz w:val="24"/>
          <w:szCs w:val="24"/>
          <w:lang w:eastAsia="pt-BR"/>
        </w:rPr>
      </w:pPr>
    </w:p>
    <w:p w:rsidR="00D519E6" w:rsidRPr="00040EB8" w:rsidRDefault="00D519E6" w:rsidP="00D519E6">
      <w:pPr>
        <w:tabs>
          <w:tab w:val="left" w:pos="142"/>
          <w:tab w:val="left" w:pos="426"/>
          <w:tab w:val="left" w:pos="567"/>
        </w:tabs>
        <w:adjustRightInd w:val="0"/>
        <w:ind w:left="993" w:right="855"/>
        <w:jc w:val="both"/>
        <w:rPr>
          <w:rFonts w:ascii="Arial" w:hAnsi="Arial" w:cs="Arial"/>
          <w:color w:val="000000" w:themeColor="text1"/>
          <w:sz w:val="24"/>
          <w:szCs w:val="24"/>
        </w:rPr>
      </w:pPr>
      <w:r w:rsidRPr="00040EB8">
        <w:rPr>
          <w:rFonts w:ascii="Arial" w:eastAsia="Arial" w:hAnsi="Arial" w:cs="Arial"/>
          <w:b/>
          <w:bCs/>
          <w:color w:val="000000" w:themeColor="text1"/>
          <w:sz w:val="24"/>
          <w:szCs w:val="24"/>
        </w:rPr>
        <w:t>III – Declaração de inidoneidade para licitar e contratar</w:t>
      </w:r>
      <w:r w:rsidRPr="00040EB8">
        <w:rPr>
          <w:rFonts w:ascii="Arial" w:eastAsia="Arial" w:hAnsi="Arial" w:cs="Arial"/>
          <w:color w:val="000000" w:themeColor="text1"/>
          <w:sz w:val="24"/>
          <w:szCs w:val="24"/>
        </w:rPr>
        <w:t xml:space="preserve">, </w:t>
      </w:r>
      <w:r w:rsidRPr="00040EB8">
        <w:rPr>
          <w:rFonts w:ascii="Arial" w:hAnsi="Arial" w:cs="Arial"/>
          <w:color w:val="000000" w:themeColor="text1"/>
          <w:sz w:val="24"/>
          <w:szCs w:val="24"/>
        </w:rPr>
        <w:t>pelo prazo mínimo de 3 (três) anos e máximo de 6 (seis) anos, quando cometidas as seguintes infrações:</w:t>
      </w:r>
    </w:p>
    <w:p w:rsidR="00D519E6" w:rsidRPr="00040EB8" w:rsidRDefault="00D519E6" w:rsidP="00D519E6">
      <w:pPr>
        <w:tabs>
          <w:tab w:val="left" w:pos="142"/>
          <w:tab w:val="left" w:pos="426"/>
          <w:tab w:val="left" w:pos="567"/>
        </w:tabs>
        <w:adjustRightInd w:val="0"/>
        <w:ind w:left="993" w:right="855"/>
        <w:jc w:val="both"/>
        <w:rPr>
          <w:rFonts w:ascii="Arial" w:hAnsi="Arial" w:cs="Arial"/>
          <w:color w:val="000000" w:themeColor="text1"/>
          <w:sz w:val="24"/>
          <w:szCs w:val="24"/>
        </w:rPr>
      </w:pPr>
    </w:p>
    <w:p w:rsidR="00D519E6" w:rsidRPr="00040EB8" w:rsidRDefault="00D519E6" w:rsidP="00D519E6">
      <w:pPr>
        <w:widowControl/>
        <w:numPr>
          <w:ilvl w:val="0"/>
          <w:numId w:val="48"/>
        </w:numPr>
        <w:tabs>
          <w:tab w:val="left" w:pos="142"/>
          <w:tab w:val="left" w:pos="426"/>
          <w:tab w:val="left" w:pos="567"/>
        </w:tabs>
        <w:suppressAutoHyphens/>
        <w:autoSpaceDE/>
        <w:autoSpaceDN/>
        <w:ind w:left="993" w:right="855" w:firstLine="0"/>
        <w:contextualSpacing/>
        <w:jc w:val="both"/>
        <w:rPr>
          <w:rFonts w:ascii="Arial" w:eastAsia="Arial" w:hAnsi="Arial" w:cs="Arial"/>
          <w:color w:val="000000" w:themeColor="text1"/>
          <w:sz w:val="24"/>
          <w:szCs w:val="24"/>
          <w:lang w:eastAsia="pt-BR"/>
        </w:rPr>
      </w:pPr>
      <w:r w:rsidRPr="00040EB8">
        <w:rPr>
          <w:rFonts w:ascii="Arial" w:eastAsia="Arial" w:hAnsi="Arial" w:cs="Arial"/>
          <w:color w:val="000000" w:themeColor="text1"/>
          <w:sz w:val="24"/>
          <w:szCs w:val="24"/>
          <w:lang w:eastAsia="pt-BR"/>
        </w:rPr>
        <w:t>Apresentar declaração ou documentação falsa, adulterada ou fraudada exigida para o certame ou para as contratações diretas ou prestar declaração falsa durante a licitação ou a execução do contrato;</w:t>
      </w:r>
    </w:p>
    <w:p w:rsidR="00D519E6" w:rsidRPr="00040EB8" w:rsidRDefault="00D519E6" w:rsidP="00D519E6">
      <w:pPr>
        <w:tabs>
          <w:tab w:val="left" w:pos="142"/>
          <w:tab w:val="left" w:pos="426"/>
          <w:tab w:val="left" w:pos="567"/>
        </w:tabs>
        <w:suppressAutoHyphens/>
        <w:ind w:left="993" w:right="855"/>
        <w:contextualSpacing/>
        <w:jc w:val="both"/>
        <w:rPr>
          <w:rFonts w:ascii="Arial" w:eastAsia="Arial" w:hAnsi="Arial" w:cs="Arial"/>
          <w:color w:val="000000" w:themeColor="text1"/>
          <w:sz w:val="24"/>
          <w:szCs w:val="24"/>
          <w:lang w:eastAsia="pt-BR"/>
        </w:rPr>
      </w:pPr>
    </w:p>
    <w:p w:rsidR="00D519E6" w:rsidRPr="00040EB8" w:rsidRDefault="00D519E6" w:rsidP="00D519E6">
      <w:pPr>
        <w:widowControl/>
        <w:numPr>
          <w:ilvl w:val="0"/>
          <w:numId w:val="48"/>
        </w:numPr>
        <w:tabs>
          <w:tab w:val="left" w:pos="142"/>
          <w:tab w:val="left" w:pos="426"/>
          <w:tab w:val="left" w:pos="567"/>
        </w:tabs>
        <w:suppressAutoHyphens/>
        <w:autoSpaceDE/>
        <w:autoSpaceDN/>
        <w:ind w:left="993" w:right="855" w:firstLine="0"/>
        <w:contextualSpacing/>
        <w:jc w:val="both"/>
        <w:rPr>
          <w:rFonts w:ascii="Arial" w:eastAsia="Arial" w:hAnsi="Arial" w:cs="Arial"/>
          <w:color w:val="000000" w:themeColor="text1"/>
          <w:sz w:val="24"/>
          <w:szCs w:val="24"/>
          <w:lang w:eastAsia="pt-BR"/>
        </w:rPr>
      </w:pPr>
      <w:r w:rsidRPr="00040EB8">
        <w:rPr>
          <w:rFonts w:ascii="Arial" w:eastAsia="Arial" w:hAnsi="Arial" w:cs="Arial"/>
          <w:color w:val="000000" w:themeColor="text1"/>
          <w:sz w:val="24"/>
          <w:szCs w:val="24"/>
          <w:lang w:eastAsia="pt-BR"/>
        </w:rPr>
        <w:t>Fraudar a licitação ou praticar ato fraudulento na execução do contrato;</w:t>
      </w:r>
    </w:p>
    <w:p w:rsidR="00D519E6" w:rsidRPr="00040EB8" w:rsidRDefault="00D519E6" w:rsidP="00D519E6">
      <w:pPr>
        <w:tabs>
          <w:tab w:val="left" w:pos="142"/>
          <w:tab w:val="left" w:pos="426"/>
          <w:tab w:val="left" w:pos="567"/>
        </w:tabs>
        <w:suppressAutoHyphens/>
        <w:ind w:left="993" w:right="855"/>
        <w:contextualSpacing/>
        <w:jc w:val="both"/>
        <w:rPr>
          <w:rFonts w:ascii="Arial" w:eastAsia="Arial" w:hAnsi="Arial" w:cs="Arial"/>
          <w:color w:val="000000" w:themeColor="text1"/>
          <w:sz w:val="24"/>
          <w:szCs w:val="24"/>
          <w:lang w:eastAsia="pt-BR"/>
        </w:rPr>
      </w:pPr>
    </w:p>
    <w:p w:rsidR="00D519E6" w:rsidRPr="00040EB8" w:rsidRDefault="00D519E6" w:rsidP="00D519E6">
      <w:pPr>
        <w:widowControl/>
        <w:numPr>
          <w:ilvl w:val="0"/>
          <w:numId w:val="48"/>
        </w:numPr>
        <w:tabs>
          <w:tab w:val="left" w:pos="142"/>
          <w:tab w:val="left" w:pos="426"/>
          <w:tab w:val="left" w:pos="567"/>
        </w:tabs>
        <w:suppressAutoHyphens/>
        <w:autoSpaceDE/>
        <w:autoSpaceDN/>
        <w:ind w:left="993" w:right="855" w:firstLine="0"/>
        <w:contextualSpacing/>
        <w:jc w:val="both"/>
        <w:rPr>
          <w:rFonts w:ascii="Arial" w:eastAsia="Arial" w:hAnsi="Arial" w:cs="Arial"/>
          <w:color w:val="000000" w:themeColor="text1"/>
          <w:sz w:val="24"/>
          <w:szCs w:val="24"/>
          <w:lang w:eastAsia="pt-BR"/>
        </w:rPr>
      </w:pPr>
      <w:r w:rsidRPr="00040EB8">
        <w:rPr>
          <w:rFonts w:ascii="Arial" w:eastAsia="Arial" w:hAnsi="Arial" w:cs="Arial"/>
          <w:color w:val="000000" w:themeColor="text1"/>
          <w:sz w:val="24"/>
          <w:szCs w:val="24"/>
          <w:lang w:eastAsia="pt-BR"/>
        </w:rPr>
        <w:t>Comportar-se de modo inidôneo ou cometer fraude de qualquer natureza;</w:t>
      </w:r>
    </w:p>
    <w:p w:rsidR="00D519E6" w:rsidRPr="00040EB8" w:rsidRDefault="00D519E6" w:rsidP="00D519E6">
      <w:pPr>
        <w:tabs>
          <w:tab w:val="left" w:pos="142"/>
          <w:tab w:val="left" w:pos="426"/>
          <w:tab w:val="left" w:pos="567"/>
        </w:tabs>
        <w:suppressAutoHyphens/>
        <w:ind w:left="993" w:right="855"/>
        <w:contextualSpacing/>
        <w:jc w:val="both"/>
        <w:rPr>
          <w:rFonts w:ascii="Arial" w:eastAsia="Arial" w:hAnsi="Arial" w:cs="Arial"/>
          <w:color w:val="000000" w:themeColor="text1"/>
          <w:sz w:val="24"/>
          <w:szCs w:val="24"/>
          <w:lang w:eastAsia="pt-BR"/>
        </w:rPr>
      </w:pPr>
    </w:p>
    <w:p w:rsidR="00D519E6" w:rsidRPr="00040EB8" w:rsidRDefault="00D519E6" w:rsidP="00D519E6">
      <w:pPr>
        <w:widowControl/>
        <w:numPr>
          <w:ilvl w:val="0"/>
          <w:numId w:val="48"/>
        </w:numPr>
        <w:tabs>
          <w:tab w:val="left" w:pos="142"/>
          <w:tab w:val="left" w:pos="426"/>
          <w:tab w:val="left" w:pos="567"/>
        </w:tabs>
        <w:suppressAutoHyphens/>
        <w:autoSpaceDE/>
        <w:autoSpaceDN/>
        <w:ind w:left="993" w:right="855" w:firstLine="0"/>
        <w:contextualSpacing/>
        <w:jc w:val="both"/>
        <w:rPr>
          <w:rFonts w:ascii="Arial" w:eastAsia="Arial" w:hAnsi="Arial" w:cs="Arial"/>
          <w:color w:val="000000" w:themeColor="text1"/>
          <w:sz w:val="24"/>
          <w:szCs w:val="24"/>
          <w:lang w:eastAsia="pt-BR"/>
        </w:rPr>
      </w:pPr>
      <w:r w:rsidRPr="00040EB8">
        <w:rPr>
          <w:rFonts w:ascii="Arial" w:eastAsia="Arial" w:hAnsi="Arial" w:cs="Arial"/>
          <w:color w:val="000000" w:themeColor="text1"/>
          <w:sz w:val="24"/>
          <w:szCs w:val="24"/>
          <w:lang w:eastAsia="pt-BR"/>
        </w:rPr>
        <w:t>Praticar atos ilícitos com vistas a frustrar os objetivos da licitação;</w:t>
      </w:r>
    </w:p>
    <w:p w:rsidR="00D519E6" w:rsidRPr="00040EB8" w:rsidRDefault="00D519E6" w:rsidP="00D519E6">
      <w:pPr>
        <w:tabs>
          <w:tab w:val="left" w:pos="142"/>
          <w:tab w:val="left" w:pos="426"/>
          <w:tab w:val="left" w:pos="567"/>
        </w:tabs>
        <w:suppressAutoHyphens/>
        <w:ind w:left="993" w:right="855"/>
        <w:contextualSpacing/>
        <w:jc w:val="both"/>
        <w:rPr>
          <w:rFonts w:ascii="Arial" w:eastAsia="Arial" w:hAnsi="Arial" w:cs="Arial"/>
          <w:color w:val="000000" w:themeColor="text1"/>
          <w:sz w:val="24"/>
          <w:szCs w:val="24"/>
          <w:lang w:eastAsia="pt-BR"/>
        </w:rPr>
      </w:pPr>
    </w:p>
    <w:p w:rsidR="00D519E6" w:rsidRPr="00040EB8" w:rsidRDefault="00D519E6" w:rsidP="00D519E6">
      <w:pPr>
        <w:widowControl/>
        <w:numPr>
          <w:ilvl w:val="0"/>
          <w:numId w:val="48"/>
        </w:numPr>
        <w:tabs>
          <w:tab w:val="left" w:pos="142"/>
          <w:tab w:val="left" w:pos="426"/>
          <w:tab w:val="left" w:pos="567"/>
        </w:tabs>
        <w:suppressAutoHyphens/>
        <w:autoSpaceDE/>
        <w:autoSpaceDN/>
        <w:ind w:left="993" w:right="855" w:firstLine="0"/>
        <w:contextualSpacing/>
        <w:jc w:val="both"/>
        <w:rPr>
          <w:rFonts w:ascii="Arial" w:eastAsia="Arial" w:hAnsi="Arial" w:cs="Arial"/>
          <w:color w:val="000000" w:themeColor="text1"/>
          <w:sz w:val="24"/>
          <w:szCs w:val="24"/>
          <w:lang w:eastAsia="pt-BR"/>
        </w:rPr>
      </w:pPr>
      <w:r w:rsidRPr="00040EB8">
        <w:rPr>
          <w:rFonts w:ascii="Arial" w:eastAsia="Arial" w:hAnsi="Arial" w:cs="Arial"/>
          <w:color w:val="000000" w:themeColor="text1"/>
          <w:sz w:val="24"/>
          <w:szCs w:val="24"/>
          <w:lang w:eastAsia="pt-BR"/>
        </w:rPr>
        <w:t>Praticar ato lesivo previsto no </w:t>
      </w:r>
      <w:hyperlink r:id="rId16" w:anchor="art5" w:history="1">
        <w:r w:rsidRPr="00040EB8">
          <w:rPr>
            <w:rFonts w:ascii="Arial" w:eastAsia="Arial" w:hAnsi="Arial" w:cs="Arial"/>
            <w:color w:val="000000" w:themeColor="text1"/>
            <w:sz w:val="24"/>
            <w:szCs w:val="24"/>
            <w:lang w:eastAsia="pt-BR"/>
          </w:rPr>
          <w:t>art. 5º da Lei Federal n. 12.846/2013.</w:t>
        </w:r>
      </w:hyperlink>
    </w:p>
    <w:p w:rsidR="00D519E6" w:rsidRPr="00040EB8" w:rsidRDefault="00D519E6" w:rsidP="00D519E6">
      <w:pPr>
        <w:tabs>
          <w:tab w:val="left" w:pos="142"/>
          <w:tab w:val="left" w:pos="426"/>
          <w:tab w:val="left" w:pos="567"/>
        </w:tabs>
        <w:suppressAutoHyphens/>
        <w:ind w:left="993" w:right="855"/>
        <w:contextualSpacing/>
        <w:jc w:val="both"/>
        <w:rPr>
          <w:rFonts w:ascii="Arial" w:eastAsia="Arial" w:hAnsi="Arial" w:cs="Arial"/>
          <w:color w:val="000000" w:themeColor="text1"/>
          <w:sz w:val="24"/>
          <w:szCs w:val="24"/>
          <w:lang w:eastAsia="pt-BR"/>
        </w:rPr>
      </w:pPr>
    </w:p>
    <w:p w:rsidR="00D519E6" w:rsidRPr="00040EB8" w:rsidRDefault="00D519E6" w:rsidP="00D519E6">
      <w:pPr>
        <w:widowControl/>
        <w:numPr>
          <w:ilvl w:val="0"/>
          <w:numId w:val="48"/>
        </w:numPr>
        <w:tabs>
          <w:tab w:val="left" w:pos="142"/>
          <w:tab w:val="left" w:pos="426"/>
          <w:tab w:val="left" w:pos="567"/>
        </w:tabs>
        <w:suppressAutoHyphens/>
        <w:autoSpaceDE/>
        <w:autoSpaceDN/>
        <w:ind w:left="993" w:right="855" w:firstLine="0"/>
        <w:contextualSpacing/>
        <w:jc w:val="both"/>
        <w:rPr>
          <w:rFonts w:ascii="Arial" w:eastAsia="Arial" w:hAnsi="Arial" w:cs="Arial"/>
          <w:color w:val="000000" w:themeColor="text1"/>
          <w:sz w:val="24"/>
          <w:szCs w:val="24"/>
          <w:lang w:eastAsia="pt-BR"/>
        </w:rPr>
      </w:pPr>
      <w:r w:rsidRPr="00040EB8">
        <w:rPr>
          <w:rFonts w:ascii="Arial" w:eastAsia="Arial" w:hAnsi="Arial" w:cs="Arial"/>
          <w:color w:val="000000" w:themeColor="text1"/>
          <w:sz w:val="24"/>
          <w:szCs w:val="24"/>
          <w:lang w:eastAsia="pt-BR"/>
        </w:rPr>
        <w:t>Frustrar ou fraudar, mediante ajuste, combinação ou qualquer outro expediente, o caráter competitivo do certame;</w:t>
      </w:r>
    </w:p>
    <w:p w:rsidR="00D519E6" w:rsidRPr="00040EB8" w:rsidRDefault="00D519E6" w:rsidP="00D519E6">
      <w:pPr>
        <w:tabs>
          <w:tab w:val="left" w:pos="142"/>
          <w:tab w:val="left" w:pos="426"/>
          <w:tab w:val="left" w:pos="567"/>
        </w:tabs>
        <w:suppressAutoHyphens/>
        <w:ind w:left="993" w:right="855"/>
        <w:contextualSpacing/>
        <w:jc w:val="both"/>
        <w:rPr>
          <w:rFonts w:ascii="Arial" w:eastAsia="Arial" w:hAnsi="Arial" w:cs="Arial"/>
          <w:color w:val="000000" w:themeColor="text1"/>
          <w:sz w:val="24"/>
          <w:szCs w:val="24"/>
          <w:lang w:eastAsia="pt-BR"/>
        </w:rPr>
      </w:pPr>
    </w:p>
    <w:p w:rsidR="00D519E6" w:rsidRPr="00040EB8" w:rsidRDefault="00D519E6" w:rsidP="00D519E6">
      <w:pPr>
        <w:widowControl/>
        <w:numPr>
          <w:ilvl w:val="0"/>
          <w:numId w:val="48"/>
        </w:numPr>
        <w:tabs>
          <w:tab w:val="left" w:pos="142"/>
          <w:tab w:val="left" w:pos="426"/>
          <w:tab w:val="left" w:pos="567"/>
        </w:tabs>
        <w:suppressAutoHyphens/>
        <w:autoSpaceDE/>
        <w:autoSpaceDN/>
        <w:ind w:left="993" w:right="855" w:firstLine="0"/>
        <w:contextualSpacing/>
        <w:jc w:val="both"/>
        <w:rPr>
          <w:rFonts w:ascii="Arial" w:eastAsia="Arial" w:hAnsi="Arial" w:cs="Arial"/>
          <w:color w:val="000000" w:themeColor="text1"/>
          <w:sz w:val="24"/>
          <w:szCs w:val="24"/>
          <w:lang w:eastAsia="pt-BR"/>
        </w:rPr>
      </w:pPr>
      <w:r w:rsidRPr="00040EB8">
        <w:rPr>
          <w:rFonts w:ascii="Arial" w:eastAsia="Arial" w:hAnsi="Arial" w:cs="Arial"/>
          <w:color w:val="000000" w:themeColor="text1"/>
          <w:sz w:val="24"/>
          <w:szCs w:val="24"/>
          <w:lang w:eastAsia="pt-BR"/>
        </w:rPr>
        <w:t>Entregar mercadoria falsificada ou adulterada, como se verdadeira ou perfeita fosse;</w:t>
      </w:r>
    </w:p>
    <w:p w:rsidR="00D519E6" w:rsidRPr="00040EB8" w:rsidRDefault="00D519E6" w:rsidP="00D519E6">
      <w:pPr>
        <w:tabs>
          <w:tab w:val="left" w:pos="142"/>
          <w:tab w:val="left" w:pos="426"/>
          <w:tab w:val="left" w:pos="567"/>
        </w:tabs>
        <w:suppressAutoHyphens/>
        <w:ind w:left="993" w:right="855"/>
        <w:contextualSpacing/>
        <w:jc w:val="both"/>
        <w:rPr>
          <w:rFonts w:ascii="Arial" w:eastAsia="Arial" w:hAnsi="Arial" w:cs="Arial"/>
          <w:color w:val="000000" w:themeColor="text1"/>
          <w:sz w:val="24"/>
          <w:szCs w:val="24"/>
          <w:lang w:eastAsia="pt-BR"/>
        </w:rPr>
      </w:pPr>
    </w:p>
    <w:p w:rsidR="00D519E6" w:rsidRPr="00040EB8" w:rsidRDefault="00D519E6" w:rsidP="00D519E6">
      <w:pPr>
        <w:widowControl/>
        <w:numPr>
          <w:ilvl w:val="0"/>
          <w:numId w:val="48"/>
        </w:numPr>
        <w:tabs>
          <w:tab w:val="left" w:pos="142"/>
          <w:tab w:val="left" w:pos="426"/>
          <w:tab w:val="left" w:pos="567"/>
        </w:tabs>
        <w:suppressAutoHyphens/>
        <w:autoSpaceDE/>
        <w:autoSpaceDN/>
        <w:ind w:left="993" w:right="855" w:firstLine="0"/>
        <w:contextualSpacing/>
        <w:jc w:val="both"/>
        <w:rPr>
          <w:rFonts w:ascii="Arial" w:eastAsia="Arial" w:hAnsi="Arial" w:cs="Arial"/>
          <w:color w:val="000000" w:themeColor="text1"/>
          <w:sz w:val="24"/>
          <w:szCs w:val="24"/>
          <w:lang w:eastAsia="pt-BR"/>
        </w:rPr>
      </w:pPr>
      <w:r w:rsidRPr="00040EB8">
        <w:rPr>
          <w:rFonts w:ascii="Arial" w:eastAsia="Arial" w:hAnsi="Arial" w:cs="Arial"/>
          <w:color w:val="000000" w:themeColor="text1"/>
          <w:sz w:val="24"/>
          <w:szCs w:val="24"/>
          <w:lang w:eastAsia="pt-BR"/>
        </w:rPr>
        <w:t>Alterar substância da mercadoria fornecida;</w:t>
      </w:r>
    </w:p>
    <w:p w:rsidR="00D519E6" w:rsidRPr="00040EB8" w:rsidRDefault="00D519E6" w:rsidP="00D519E6">
      <w:pPr>
        <w:tabs>
          <w:tab w:val="left" w:pos="142"/>
          <w:tab w:val="left" w:pos="426"/>
          <w:tab w:val="left" w:pos="567"/>
        </w:tabs>
        <w:suppressAutoHyphens/>
        <w:ind w:left="993" w:right="855"/>
        <w:contextualSpacing/>
        <w:jc w:val="both"/>
        <w:rPr>
          <w:rFonts w:ascii="Arial" w:eastAsia="Arial" w:hAnsi="Arial" w:cs="Arial"/>
          <w:color w:val="000000" w:themeColor="text1"/>
          <w:sz w:val="24"/>
          <w:szCs w:val="24"/>
          <w:lang w:eastAsia="pt-BR"/>
        </w:rPr>
      </w:pPr>
    </w:p>
    <w:p w:rsidR="00D519E6" w:rsidRPr="00040EB8" w:rsidRDefault="00D519E6" w:rsidP="00D519E6">
      <w:pPr>
        <w:widowControl/>
        <w:numPr>
          <w:ilvl w:val="0"/>
          <w:numId w:val="48"/>
        </w:numPr>
        <w:tabs>
          <w:tab w:val="left" w:pos="142"/>
          <w:tab w:val="left" w:pos="426"/>
          <w:tab w:val="left" w:pos="567"/>
        </w:tabs>
        <w:suppressAutoHyphens/>
        <w:autoSpaceDE/>
        <w:autoSpaceDN/>
        <w:ind w:left="993" w:right="855" w:firstLine="0"/>
        <w:contextualSpacing/>
        <w:jc w:val="both"/>
        <w:rPr>
          <w:rFonts w:ascii="Arial" w:eastAsia="Arial" w:hAnsi="Arial" w:cs="Arial"/>
          <w:color w:val="000000" w:themeColor="text1"/>
          <w:sz w:val="24"/>
          <w:szCs w:val="24"/>
          <w:lang w:eastAsia="pt-BR"/>
        </w:rPr>
      </w:pPr>
      <w:r w:rsidRPr="00040EB8">
        <w:rPr>
          <w:rFonts w:ascii="Arial" w:eastAsia="Arial" w:hAnsi="Arial" w:cs="Arial"/>
          <w:color w:val="000000" w:themeColor="text1"/>
          <w:sz w:val="24"/>
          <w:szCs w:val="24"/>
          <w:lang w:eastAsia="pt-BR"/>
        </w:rPr>
        <w:t xml:space="preserve">    Oferecer vantagens a agentes públicos com o fim de obter benefícios indevidos;</w:t>
      </w:r>
    </w:p>
    <w:p w:rsidR="00D519E6" w:rsidRPr="00040EB8" w:rsidRDefault="00D519E6" w:rsidP="00D519E6">
      <w:pPr>
        <w:tabs>
          <w:tab w:val="left" w:pos="142"/>
          <w:tab w:val="left" w:pos="426"/>
          <w:tab w:val="left" w:pos="567"/>
        </w:tabs>
        <w:suppressAutoHyphens/>
        <w:ind w:left="993" w:right="855"/>
        <w:contextualSpacing/>
        <w:jc w:val="both"/>
        <w:rPr>
          <w:rFonts w:ascii="Arial" w:eastAsia="Arial" w:hAnsi="Arial" w:cs="Arial"/>
          <w:color w:val="000000" w:themeColor="text1"/>
          <w:sz w:val="24"/>
          <w:szCs w:val="24"/>
          <w:lang w:eastAsia="pt-BR"/>
        </w:rPr>
      </w:pPr>
    </w:p>
    <w:p w:rsidR="00D519E6" w:rsidRPr="00040EB8" w:rsidRDefault="00D519E6" w:rsidP="00D519E6">
      <w:pPr>
        <w:widowControl/>
        <w:numPr>
          <w:ilvl w:val="0"/>
          <w:numId w:val="48"/>
        </w:numPr>
        <w:tabs>
          <w:tab w:val="left" w:pos="142"/>
          <w:tab w:val="left" w:pos="426"/>
          <w:tab w:val="left" w:pos="567"/>
        </w:tabs>
        <w:suppressAutoHyphens/>
        <w:autoSpaceDE/>
        <w:autoSpaceDN/>
        <w:ind w:left="993" w:right="855" w:firstLine="0"/>
        <w:contextualSpacing/>
        <w:jc w:val="both"/>
        <w:rPr>
          <w:rFonts w:ascii="Arial" w:eastAsia="Arial" w:hAnsi="Arial" w:cs="Arial"/>
          <w:color w:val="000000" w:themeColor="text1"/>
          <w:sz w:val="24"/>
          <w:szCs w:val="24"/>
          <w:lang w:eastAsia="pt-BR"/>
        </w:rPr>
      </w:pPr>
      <w:r w:rsidRPr="00040EB8">
        <w:rPr>
          <w:rFonts w:ascii="Arial" w:eastAsia="Arial" w:hAnsi="Arial" w:cs="Arial"/>
          <w:color w:val="000000" w:themeColor="text1"/>
          <w:sz w:val="24"/>
          <w:szCs w:val="24"/>
          <w:lang w:eastAsia="pt-BR"/>
        </w:rPr>
        <w:t xml:space="preserve">    Ser condenado definitivamente, na esfera cível ou criminal, pela prática de fraude fiscal no recolhimento de quaisquer tributos ou encargos sociais inerentes às atividades pertinentes ao contrato firmado com a Administração. </w:t>
      </w:r>
    </w:p>
    <w:p w:rsidR="00D519E6" w:rsidRPr="00040EB8" w:rsidRDefault="00D519E6" w:rsidP="00D519E6">
      <w:pPr>
        <w:tabs>
          <w:tab w:val="left" w:pos="142"/>
          <w:tab w:val="left" w:pos="426"/>
          <w:tab w:val="left" w:pos="567"/>
        </w:tabs>
        <w:suppressAutoHyphens/>
        <w:ind w:left="993" w:right="855"/>
        <w:contextualSpacing/>
        <w:jc w:val="both"/>
        <w:rPr>
          <w:rFonts w:ascii="Arial" w:eastAsia="Arial" w:hAnsi="Arial" w:cs="Arial"/>
          <w:color w:val="000000" w:themeColor="text1"/>
          <w:sz w:val="24"/>
          <w:szCs w:val="24"/>
          <w:lang w:eastAsia="pt-BR"/>
        </w:rPr>
      </w:pPr>
    </w:p>
    <w:p w:rsidR="00D519E6" w:rsidRPr="00040EB8" w:rsidRDefault="00D519E6" w:rsidP="00D519E6">
      <w:pPr>
        <w:tabs>
          <w:tab w:val="left" w:pos="142"/>
          <w:tab w:val="left" w:pos="426"/>
          <w:tab w:val="left" w:pos="567"/>
        </w:tabs>
        <w:suppressAutoHyphens/>
        <w:ind w:left="993" w:right="855"/>
        <w:jc w:val="both"/>
        <w:rPr>
          <w:rFonts w:ascii="Arial" w:eastAsia="Arial" w:hAnsi="Arial" w:cs="Arial"/>
          <w:b/>
          <w:bCs/>
          <w:color w:val="000000" w:themeColor="text1"/>
          <w:sz w:val="24"/>
          <w:szCs w:val="24"/>
        </w:rPr>
      </w:pPr>
      <w:r w:rsidRPr="00040EB8">
        <w:rPr>
          <w:rFonts w:ascii="Arial" w:eastAsia="Arial" w:hAnsi="Arial" w:cs="Arial"/>
          <w:b/>
          <w:bCs/>
          <w:color w:val="000000" w:themeColor="text1"/>
          <w:sz w:val="24"/>
          <w:szCs w:val="24"/>
        </w:rPr>
        <w:t>IV - Multa:</w:t>
      </w:r>
    </w:p>
    <w:p w:rsidR="00D519E6" w:rsidRPr="00040EB8" w:rsidRDefault="00D519E6" w:rsidP="00D519E6">
      <w:pPr>
        <w:tabs>
          <w:tab w:val="left" w:pos="142"/>
          <w:tab w:val="left" w:pos="426"/>
          <w:tab w:val="left" w:pos="567"/>
        </w:tabs>
        <w:suppressAutoHyphens/>
        <w:ind w:left="993" w:right="855"/>
        <w:jc w:val="both"/>
        <w:rPr>
          <w:rFonts w:ascii="Arial" w:eastAsia="Arial" w:hAnsi="Arial" w:cs="Arial"/>
          <w:color w:val="000000" w:themeColor="text1"/>
          <w:sz w:val="24"/>
          <w:szCs w:val="24"/>
        </w:rPr>
      </w:pPr>
    </w:p>
    <w:p w:rsidR="00D519E6" w:rsidRPr="00040EB8" w:rsidRDefault="00D519E6" w:rsidP="00D519E6">
      <w:pPr>
        <w:widowControl/>
        <w:numPr>
          <w:ilvl w:val="0"/>
          <w:numId w:val="49"/>
        </w:numPr>
        <w:tabs>
          <w:tab w:val="left" w:pos="142"/>
          <w:tab w:val="left" w:pos="426"/>
          <w:tab w:val="left" w:pos="567"/>
        </w:tabs>
        <w:suppressAutoHyphens/>
        <w:autoSpaceDE/>
        <w:autoSpaceDN/>
        <w:ind w:left="993" w:right="855" w:firstLine="0"/>
        <w:contextualSpacing/>
        <w:jc w:val="both"/>
        <w:rPr>
          <w:rFonts w:ascii="Arial" w:eastAsia="Arial" w:hAnsi="Arial" w:cs="Arial"/>
          <w:color w:val="000000" w:themeColor="text1"/>
          <w:sz w:val="24"/>
          <w:szCs w:val="24"/>
          <w:lang w:eastAsia="pt-BR"/>
        </w:rPr>
      </w:pPr>
      <w:r w:rsidRPr="00040EB8">
        <w:rPr>
          <w:rFonts w:ascii="Arial" w:eastAsia="Arial" w:hAnsi="Arial" w:cs="Arial"/>
          <w:color w:val="000000" w:themeColor="text1"/>
          <w:sz w:val="24"/>
          <w:szCs w:val="24"/>
          <w:lang w:eastAsia="pt-BR"/>
        </w:rPr>
        <w:t xml:space="preserve">Moratória de 0,5% por dia de atraso injustificado sobre o valor da parcela inadimplida, até o limite de 30 dias. O atraso superior a 30 dias autoriza a Administração a promover a extinção do contrato por descumprimento ou cumprimento irregular de suas cláusulas, conforme dispõe o inciso I do art. 137 da Lei n. 14.133, de 2021. </w:t>
      </w:r>
    </w:p>
    <w:p w:rsidR="00D519E6" w:rsidRPr="00040EB8" w:rsidRDefault="00D519E6" w:rsidP="00D519E6">
      <w:pPr>
        <w:tabs>
          <w:tab w:val="left" w:pos="142"/>
          <w:tab w:val="left" w:pos="426"/>
          <w:tab w:val="left" w:pos="567"/>
        </w:tabs>
        <w:suppressAutoHyphens/>
        <w:ind w:left="993" w:right="855"/>
        <w:contextualSpacing/>
        <w:jc w:val="both"/>
        <w:rPr>
          <w:rFonts w:ascii="Arial" w:eastAsia="Arial" w:hAnsi="Arial" w:cs="Arial"/>
          <w:color w:val="000000" w:themeColor="text1"/>
          <w:sz w:val="24"/>
          <w:szCs w:val="24"/>
          <w:lang w:eastAsia="pt-BR"/>
        </w:rPr>
      </w:pPr>
    </w:p>
    <w:p w:rsidR="00D519E6" w:rsidRPr="00040EB8" w:rsidRDefault="00D519E6" w:rsidP="00D519E6">
      <w:pPr>
        <w:widowControl/>
        <w:numPr>
          <w:ilvl w:val="0"/>
          <w:numId w:val="49"/>
        </w:numPr>
        <w:tabs>
          <w:tab w:val="left" w:pos="142"/>
          <w:tab w:val="left" w:pos="426"/>
          <w:tab w:val="left" w:pos="567"/>
        </w:tabs>
        <w:suppressAutoHyphens/>
        <w:autoSpaceDE/>
        <w:autoSpaceDN/>
        <w:ind w:left="993" w:right="855" w:firstLine="0"/>
        <w:contextualSpacing/>
        <w:jc w:val="both"/>
        <w:rPr>
          <w:rFonts w:ascii="Arial" w:eastAsia="Arial" w:hAnsi="Arial" w:cs="Arial"/>
          <w:color w:val="000000" w:themeColor="text1"/>
          <w:sz w:val="24"/>
          <w:szCs w:val="24"/>
          <w:lang w:eastAsia="pt-BR"/>
        </w:rPr>
      </w:pPr>
      <w:r w:rsidRPr="00040EB8">
        <w:rPr>
          <w:rFonts w:ascii="Arial" w:eastAsia="Arial" w:hAnsi="Arial" w:cs="Arial"/>
          <w:color w:val="000000" w:themeColor="text1"/>
          <w:sz w:val="24"/>
          <w:szCs w:val="24"/>
          <w:lang w:eastAsia="pt-BR"/>
        </w:rPr>
        <w:t>10% sobre o valor da nota de empenho ou do contrato, em caso de recusa do adjudicatário em efetuar o reforço de garantia;</w:t>
      </w:r>
    </w:p>
    <w:p w:rsidR="00D519E6" w:rsidRPr="00040EB8" w:rsidRDefault="00D519E6" w:rsidP="00D519E6">
      <w:pPr>
        <w:tabs>
          <w:tab w:val="left" w:pos="142"/>
          <w:tab w:val="left" w:pos="426"/>
          <w:tab w:val="left" w:pos="567"/>
        </w:tabs>
        <w:suppressAutoHyphens/>
        <w:ind w:left="993" w:right="855"/>
        <w:contextualSpacing/>
        <w:jc w:val="both"/>
        <w:rPr>
          <w:rFonts w:ascii="Arial" w:eastAsia="Arial" w:hAnsi="Arial" w:cs="Arial"/>
          <w:color w:val="000000" w:themeColor="text1"/>
          <w:sz w:val="24"/>
          <w:szCs w:val="24"/>
          <w:lang w:eastAsia="pt-BR"/>
        </w:rPr>
      </w:pPr>
    </w:p>
    <w:p w:rsidR="00D519E6" w:rsidRPr="00040EB8" w:rsidRDefault="00D519E6" w:rsidP="00D519E6">
      <w:pPr>
        <w:widowControl/>
        <w:numPr>
          <w:ilvl w:val="0"/>
          <w:numId w:val="49"/>
        </w:numPr>
        <w:tabs>
          <w:tab w:val="left" w:pos="142"/>
          <w:tab w:val="left" w:pos="426"/>
          <w:tab w:val="left" w:pos="567"/>
        </w:tabs>
        <w:suppressAutoHyphens/>
        <w:autoSpaceDE/>
        <w:autoSpaceDN/>
        <w:ind w:left="993" w:right="855" w:firstLine="0"/>
        <w:contextualSpacing/>
        <w:jc w:val="both"/>
        <w:rPr>
          <w:rFonts w:ascii="Arial" w:eastAsia="Arial" w:hAnsi="Arial" w:cs="Arial"/>
          <w:color w:val="000000" w:themeColor="text1"/>
          <w:sz w:val="24"/>
          <w:szCs w:val="24"/>
          <w:lang w:eastAsia="pt-BR"/>
        </w:rPr>
      </w:pPr>
      <w:r w:rsidRPr="00040EB8">
        <w:rPr>
          <w:rFonts w:ascii="Arial" w:eastAsia="Arial" w:hAnsi="Arial" w:cs="Arial"/>
          <w:color w:val="000000" w:themeColor="text1"/>
          <w:sz w:val="24"/>
          <w:szCs w:val="24"/>
          <w:lang w:eastAsia="pt-BR"/>
        </w:rPr>
        <w:t>30% sobre o valor do fornecimento não realizado/serviço não prestado/etapa de obra não realizada, no caso de atraso superior a 30 dias, ou entrega de objeto com vícios ou defeitos ocultos que o tornem impróprio ao uso a que é destinado, ou diminuam-lhe o valor ou, ainda, fora das especificações contratadas.</w:t>
      </w:r>
    </w:p>
    <w:p w:rsidR="00D519E6" w:rsidRPr="00040EB8" w:rsidRDefault="00D519E6" w:rsidP="00D519E6">
      <w:pPr>
        <w:tabs>
          <w:tab w:val="left" w:pos="142"/>
          <w:tab w:val="left" w:pos="426"/>
          <w:tab w:val="left" w:pos="567"/>
        </w:tabs>
        <w:suppressAutoHyphens/>
        <w:ind w:left="993" w:right="855"/>
        <w:contextualSpacing/>
        <w:jc w:val="both"/>
        <w:rPr>
          <w:rFonts w:ascii="Arial" w:eastAsia="Arial" w:hAnsi="Arial" w:cs="Arial"/>
          <w:color w:val="000000" w:themeColor="text1"/>
          <w:sz w:val="24"/>
          <w:szCs w:val="24"/>
          <w:lang w:eastAsia="pt-BR"/>
        </w:rPr>
      </w:pPr>
    </w:p>
    <w:p w:rsidR="00D519E6" w:rsidRPr="00040EB8" w:rsidRDefault="00D519E6" w:rsidP="00D519E6">
      <w:pPr>
        <w:widowControl/>
        <w:numPr>
          <w:ilvl w:val="0"/>
          <w:numId w:val="49"/>
        </w:numPr>
        <w:tabs>
          <w:tab w:val="left" w:pos="142"/>
          <w:tab w:val="left" w:pos="426"/>
          <w:tab w:val="left" w:pos="567"/>
        </w:tabs>
        <w:suppressAutoHyphens/>
        <w:autoSpaceDE/>
        <w:autoSpaceDN/>
        <w:ind w:left="993" w:right="855" w:firstLine="0"/>
        <w:contextualSpacing/>
        <w:jc w:val="both"/>
        <w:rPr>
          <w:rFonts w:ascii="Arial" w:eastAsia="Arial" w:hAnsi="Arial" w:cs="Arial"/>
          <w:color w:val="000000" w:themeColor="text1"/>
          <w:sz w:val="24"/>
          <w:szCs w:val="24"/>
          <w:lang w:eastAsia="pt-BR"/>
        </w:rPr>
      </w:pPr>
      <w:r w:rsidRPr="00040EB8">
        <w:rPr>
          <w:rFonts w:ascii="Arial" w:eastAsia="Arial" w:hAnsi="Arial" w:cs="Arial"/>
          <w:color w:val="000000" w:themeColor="text1"/>
          <w:sz w:val="24"/>
          <w:szCs w:val="24"/>
          <w:lang w:eastAsia="pt-BR"/>
        </w:rPr>
        <w:t>20%, em caso de recusa injustificada do fornecedor em assinar o instrumento contratual dentro do prazo estabelecido pela Seção de Licitações, Compras e Contratos ou rescisão do instrumento contratual, calculado sobre a parte inadimplente; e</w:t>
      </w:r>
    </w:p>
    <w:p w:rsidR="00D519E6" w:rsidRPr="00040EB8" w:rsidRDefault="00D519E6" w:rsidP="00D519E6">
      <w:pPr>
        <w:tabs>
          <w:tab w:val="left" w:pos="142"/>
          <w:tab w:val="left" w:pos="426"/>
          <w:tab w:val="left" w:pos="567"/>
        </w:tabs>
        <w:suppressAutoHyphens/>
        <w:ind w:left="993" w:right="855"/>
        <w:contextualSpacing/>
        <w:jc w:val="both"/>
        <w:rPr>
          <w:rFonts w:ascii="Arial" w:eastAsia="Arial" w:hAnsi="Arial" w:cs="Arial"/>
          <w:color w:val="000000" w:themeColor="text1"/>
          <w:sz w:val="24"/>
          <w:szCs w:val="24"/>
          <w:lang w:eastAsia="pt-BR"/>
        </w:rPr>
      </w:pPr>
    </w:p>
    <w:p w:rsidR="00D519E6" w:rsidRPr="00040EB8" w:rsidRDefault="00D519E6" w:rsidP="00D519E6">
      <w:pPr>
        <w:widowControl/>
        <w:numPr>
          <w:ilvl w:val="0"/>
          <w:numId w:val="49"/>
        </w:numPr>
        <w:tabs>
          <w:tab w:val="left" w:pos="142"/>
          <w:tab w:val="left" w:pos="426"/>
          <w:tab w:val="left" w:pos="567"/>
        </w:tabs>
        <w:suppressAutoHyphens/>
        <w:autoSpaceDE/>
        <w:autoSpaceDN/>
        <w:ind w:left="993" w:right="855" w:firstLine="0"/>
        <w:contextualSpacing/>
        <w:jc w:val="both"/>
        <w:rPr>
          <w:rFonts w:ascii="Arial" w:eastAsia="Times New Roman" w:hAnsi="Arial" w:cs="Arial"/>
          <w:color w:val="000000" w:themeColor="text1"/>
          <w:sz w:val="24"/>
          <w:szCs w:val="24"/>
          <w:lang w:eastAsia="pt-BR"/>
        </w:rPr>
      </w:pPr>
      <w:r w:rsidRPr="00040EB8">
        <w:rPr>
          <w:rFonts w:ascii="Arial" w:eastAsia="Arial" w:hAnsi="Arial" w:cs="Arial"/>
          <w:color w:val="000000" w:themeColor="text1"/>
          <w:sz w:val="24"/>
          <w:szCs w:val="24"/>
          <w:lang w:eastAsia="pt-BR"/>
        </w:rPr>
        <w:t>15% sobre o valor do contrato/nota de empenho/ata, pelo descumprimento de qualquer cláusula do contrato, exceto prazo</w:t>
      </w:r>
      <w:r w:rsidRPr="00040EB8">
        <w:rPr>
          <w:rFonts w:ascii="Arial" w:eastAsia="Times New Roman" w:hAnsi="Arial" w:cs="Arial"/>
          <w:color w:val="000000" w:themeColor="text1"/>
          <w:sz w:val="24"/>
          <w:szCs w:val="24"/>
          <w:lang w:eastAsia="pt-BR"/>
        </w:rPr>
        <w:t xml:space="preserve"> de entrega.</w:t>
      </w:r>
    </w:p>
    <w:p w:rsidR="00D519E6" w:rsidRPr="00040EB8" w:rsidRDefault="00D519E6" w:rsidP="00D519E6">
      <w:pPr>
        <w:tabs>
          <w:tab w:val="left" w:pos="142"/>
          <w:tab w:val="left" w:pos="426"/>
          <w:tab w:val="left" w:pos="567"/>
        </w:tabs>
        <w:ind w:left="993" w:right="855"/>
        <w:jc w:val="both"/>
        <w:rPr>
          <w:rFonts w:ascii="Arial" w:hAnsi="Arial" w:cs="Arial"/>
          <w:bCs/>
          <w:color w:val="000000" w:themeColor="text1"/>
          <w:sz w:val="24"/>
          <w:szCs w:val="24"/>
        </w:rPr>
      </w:pPr>
    </w:p>
    <w:p w:rsidR="00D519E6" w:rsidRPr="00040EB8" w:rsidRDefault="00D519E6" w:rsidP="00D519E6">
      <w:pPr>
        <w:tabs>
          <w:tab w:val="left" w:pos="142"/>
          <w:tab w:val="left" w:pos="426"/>
          <w:tab w:val="left" w:pos="567"/>
        </w:tabs>
        <w:ind w:left="993" w:right="855"/>
        <w:jc w:val="both"/>
        <w:rPr>
          <w:rFonts w:ascii="Arial" w:hAnsi="Arial" w:cs="Arial"/>
          <w:color w:val="000000" w:themeColor="text1"/>
          <w:sz w:val="24"/>
          <w:szCs w:val="24"/>
        </w:rPr>
      </w:pPr>
      <w:r w:rsidRPr="00040EB8">
        <w:rPr>
          <w:rFonts w:ascii="Arial" w:hAnsi="Arial" w:cs="Arial"/>
          <w:color w:val="000000" w:themeColor="text1"/>
          <w:sz w:val="24"/>
          <w:szCs w:val="24"/>
        </w:rPr>
        <w:lastRenderedPageBreak/>
        <w:t>iv.1. O atraso, para efeito de cálculo de multa, será contado em dias corridos, a partir do dia seguinte ao do vencimento do prazo estabelecido para o cumprimento da obrigação, se dia de expediente normal na repartição interessada, ou no primeiro dia útil seguinte.</w:t>
      </w:r>
    </w:p>
    <w:p w:rsidR="00D519E6" w:rsidRPr="00040EB8" w:rsidRDefault="00D519E6" w:rsidP="00D519E6">
      <w:pPr>
        <w:tabs>
          <w:tab w:val="left" w:pos="142"/>
          <w:tab w:val="left" w:pos="426"/>
          <w:tab w:val="left" w:pos="567"/>
        </w:tabs>
        <w:ind w:left="993" w:right="855"/>
        <w:jc w:val="both"/>
        <w:rPr>
          <w:rFonts w:ascii="Arial" w:hAnsi="Arial" w:cs="Arial"/>
          <w:color w:val="000000" w:themeColor="text1"/>
          <w:sz w:val="24"/>
          <w:szCs w:val="24"/>
          <w:highlight w:val="yellow"/>
        </w:rPr>
      </w:pPr>
    </w:p>
    <w:p w:rsidR="00D519E6" w:rsidRPr="00040EB8" w:rsidRDefault="00D519E6" w:rsidP="00D519E6">
      <w:pPr>
        <w:tabs>
          <w:tab w:val="left" w:pos="142"/>
          <w:tab w:val="left" w:pos="284"/>
          <w:tab w:val="left" w:pos="426"/>
          <w:tab w:val="left" w:pos="567"/>
        </w:tabs>
        <w:ind w:left="993" w:right="855"/>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9</w:t>
      </w:r>
      <w:r w:rsidRPr="00040EB8">
        <w:rPr>
          <w:rFonts w:ascii="Arial" w:eastAsia="Times New Roman" w:hAnsi="Arial" w:cs="Arial"/>
          <w:color w:val="000000" w:themeColor="text1"/>
          <w:sz w:val="24"/>
          <w:szCs w:val="24"/>
          <w:lang w:eastAsia="pt-BR"/>
        </w:rPr>
        <w:t>.3. A aplicação das sanções previstas nesta cláusula não exclui, em hipótese alguma, a obrigação de reparação integral do dano causado ao Contratante.</w:t>
      </w:r>
    </w:p>
    <w:p w:rsidR="00D519E6" w:rsidRPr="00040EB8" w:rsidRDefault="00D519E6" w:rsidP="00D519E6">
      <w:pPr>
        <w:tabs>
          <w:tab w:val="left" w:pos="142"/>
          <w:tab w:val="left" w:pos="284"/>
          <w:tab w:val="left" w:pos="426"/>
          <w:tab w:val="left" w:pos="567"/>
        </w:tabs>
        <w:ind w:left="993" w:right="855"/>
        <w:jc w:val="both"/>
        <w:rPr>
          <w:rFonts w:ascii="Arial" w:eastAsia="Times New Roman" w:hAnsi="Arial" w:cs="Arial"/>
          <w:color w:val="000000" w:themeColor="text1"/>
          <w:sz w:val="24"/>
          <w:szCs w:val="24"/>
          <w:lang w:eastAsia="pt-BR"/>
        </w:rPr>
      </w:pPr>
    </w:p>
    <w:p w:rsidR="00D519E6" w:rsidRPr="00040EB8" w:rsidRDefault="00D519E6" w:rsidP="00D519E6">
      <w:pPr>
        <w:tabs>
          <w:tab w:val="left" w:pos="142"/>
          <w:tab w:val="left" w:pos="284"/>
          <w:tab w:val="left" w:pos="426"/>
          <w:tab w:val="left" w:pos="567"/>
        </w:tabs>
        <w:ind w:left="993" w:right="855"/>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9</w:t>
      </w:r>
      <w:r w:rsidRPr="00040EB8">
        <w:rPr>
          <w:rFonts w:ascii="Arial" w:eastAsia="Times New Roman" w:hAnsi="Arial" w:cs="Arial"/>
          <w:color w:val="000000" w:themeColor="text1"/>
          <w:sz w:val="24"/>
          <w:szCs w:val="24"/>
          <w:lang w:eastAsia="pt-BR"/>
        </w:rPr>
        <w:t>.4. Todas as sanções previstas neste Contrato poderão ser aplicadas cumulativamente com a multa.</w:t>
      </w:r>
    </w:p>
    <w:p w:rsidR="00D519E6" w:rsidRPr="00040EB8" w:rsidRDefault="00D519E6" w:rsidP="00D519E6">
      <w:pPr>
        <w:tabs>
          <w:tab w:val="left" w:pos="142"/>
          <w:tab w:val="left" w:pos="284"/>
          <w:tab w:val="left" w:pos="426"/>
          <w:tab w:val="left" w:pos="567"/>
        </w:tabs>
        <w:ind w:left="993" w:right="855"/>
        <w:jc w:val="both"/>
        <w:rPr>
          <w:rFonts w:ascii="Arial" w:eastAsia="Times New Roman" w:hAnsi="Arial" w:cs="Arial"/>
          <w:color w:val="000000" w:themeColor="text1"/>
          <w:sz w:val="24"/>
          <w:szCs w:val="24"/>
          <w:lang w:eastAsia="pt-BR"/>
        </w:rPr>
      </w:pPr>
    </w:p>
    <w:p w:rsidR="00D519E6" w:rsidRPr="00040EB8" w:rsidRDefault="00D519E6" w:rsidP="00D519E6">
      <w:pPr>
        <w:tabs>
          <w:tab w:val="left" w:pos="142"/>
          <w:tab w:val="left" w:pos="284"/>
          <w:tab w:val="left" w:pos="426"/>
          <w:tab w:val="left" w:pos="567"/>
        </w:tabs>
        <w:ind w:left="993" w:right="855"/>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9</w:t>
      </w:r>
      <w:r w:rsidRPr="00040EB8">
        <w:rPr>
          <w:rFonts w:ascii="Arial" w:eastAsia="Times New Roman" w:hAnsi="Arial" w:cs="Arial"/>
          <w:color w:val="000000" w:themeColor="text1"/>
          <w:sz w:val="24"/>
          <w:szCs w:val="24"/>
          <w:lang w:eastAsia="pt-BR"/>
        </w:rPr>
        <w:t>.5. Antes da aplicação da multa será facultada a defesa do interessado no prazo de 15 (quinze) dias úteis, contado da data de sua intimação.</w:t>
      </w:r>
    </w:p>
    <w:p w:rsidR="00D519E6" w:rsidRPr="00040EB8" w:rsidRDefault="00D519E6" w:rsidP="00D519E6">
      <w:pPr>
        <w:tabs>
          <w:tab w:val="left" w:pos="142"/>
          <w:tab w:val="left" w:pos="284"/>
          <w:tab w:val="left" w:pos="426"/>
          <w:tab w:val="left" w:pos="567"/>
        </w:tabs>
        <w:ind w:left="993" w:right="855"/>
        <w:jc w:val="both"/>
        <w:rPr>
          <w:rFonts w:ascii="Arial" w:eastAsia="Times New Roman" w:hAnsi="Arial" w:cs="Arial"/>
          <w:color w:val="000000" w:themeColor="text1"/>
          <w:sz w:val="24"/>
          <w:szCs w:val="24"/>
          <w:lang w:eastAsia="pt-BR"/>
        </w:rPr>
      </w:pPr>
    </w:p>
    <w:p w:rsidR="00D519E6" w:rsidRPr="00040EB8" w:rsidRDefault="00D519E6" w:rsidP="00D519E6">
      <w:pPr>
        <w:tabs>
          <w:tab w:val="left" w:pos="142"/>
          <w:tab w:val="left" w:pos="284"/>
          <w:tab w:val="left" w:pos="426"/>
          <w:tab w:val="left" w:pos="567"/>
        </w:tabs>
        <w:ind w:left="993" w:right="855"/>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9</w:t>
      </w:r>
      <w:r w:rsidRPr="00040EB8">
        <w:rPr>
          <w:rFonts w:ascii="Arial" w:eastAsia="Times New Roman" w:hAnsi="Arial" w:cs="Arial"/>
          <w:color w:val="000000" w:themeColor="text1"/>
          <w:sz w:val="24"/>
          <w:szCs w:val="24"/>
          <w:lang w:eastAsia="pt-BR"/>
        </w:rPr>
        <w:t>.6. Se a multa aplicada e as indenizações cabíveis forem superiores ao valor do pagamento eventualmente devido pelo Contratante ao Contratado, além da perda desse valor, a diferença será descontada da garantia prestada ou será cobrada judicialmente.</w:t>
      </w:r>
    </w:p>
    <w:p w:rsidR="00D519E6" w:rsidRPr="00040EB8" w:rsidRDefault="00D519E6" w:rsidP="00D519E6">
      <w:pPr>
        <w:tabs>
          <w:tab w:val="left" w:pos="142"/>
          <w:tab w:val="left" w:pos="284"/>
          <w:tab w:val="left" w:pos="426"/>
          <w:tab w:val="left" w:pos="567"/>
        </w:tabs>
        <w:ind w:left="993" w:right="855"/>
        <w:jc w:val="both"/>
        <w:rPr>
          <w:rFonts w:ascii="Arial" w:eastAsia="Times New Roman" w:hAnsi="Arial" w:cs="Arial"/>
          <w:color w:val="000000" w:themeColor="text1"/>
          <w:sz w:val="24"/>
          <w:szCs w:val="24"/>
          <w:lang w:eastAsia="pt-BR"/>
        </w:rPr>
      </w:pPr>
    </w:p>
    <w:p w:rsidR="00D519E6" w:rsidRPr="00040EB8" w:rsidRDefault="00D519E6" w:rsidP="00D519E6">
      <w:pPr>
        <w:tabs>
          <w:tab w:val="left" w:pos="142"/>
          <w:tab w:val="left" w:pos="284"/>
          <w:tab w:val="left" w:pos="426"/>
          <w:tab w:val="left" w:pos="567"/>
        </w:tabs>
        <w:ind w:left="993" w:right="855"/>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9</w:t>
      </w:r>
      <w:r w:rsidRPr="00040EB8">
        <w:rPr>
          <w:rFonts w:ascii="Arial" w:eastAsia="Times New Roman" w:hAnsi="Arial" w:cs="Arial"/>
          <w:color w:val="000000" w:themeColor="text1"/>
          <w:sz w:val="24"/>
          <w:szCs w:val="24"/>
          <w:lang w:eastAsia="pt-BR"/>
        </w:rPr>
        <w:t>.7. Previamente ao encaminhamento à cobrança judicial, a multa poderá ser recolhida administrativamente no prazo de 30 dias, a contar da data do recebimento da comunicação enviada pela autoridade competente.</w:t>
      </w:r>
    </w:p>
    <w:p w:rsidR="00D519E6" w:rsidRPr="00040EB8" w:rsidRDefault="00D519E6" w:rsidP="00D519E6">
      <w:pPr>
        <w:tabs>
          <w:tab w:val="left" w:pos="142"/>
          <w:tab w:val="left" w:pos="284"/>
          <w:tab w:val="left" w:pos="426"/>
          <w:tab w:val="left" w:pos="567"/>
        </w:tabs>
        <w:ind w:left="993" w:right="855"/>
        <w:jc w:val="both"/>
        <w:rPr>
          <w:rFonts w:ascii="Arial" w:eastAsia="Times New Roman" w:hAnsi="Arial" w:cs="Arial"/>
          <w:color w:val="000000" w:themeColor="text1"/>
          <w:sz w:val="24"/>
          <w:szCs w:val="24"/>
          <w:lang w:eastAsia="pt-BR"/>
        </w:rPr>
      </w:pPr>
    </w:p>
    <w:p w:rsidR="00D519E6" w:rsidRPr="00040EB8" w:rsidRDefault="00D519E6" w:rsidP="00D519E6">
      <w:pPr>
        <w:tabs>
          <w:tab w:val="left" w:pos="142"/>
          <w:tab w:val="left" w:pos="284"/>
          <w:tab w:val="left" w:pos="426"/>
          <w:tab w:val="left" w:pos="567"/>
        </w:tabs>
        <w:ind w:left="993" w:right="855"/>
        <w:jc w:val="both"/>
        <w:rPr>
          <w:rFonts w:ascii="Arial" w:eastAsia="Times New Roman" w:hAnsi="Arial" w:cs="Arial"/>
          <w:sz w:val="24"/>
          <w:szCs w:val="24"/>
          <w:lang w:eastAsia="pt-BR"/>
        </w:rPr>
      </w:pPr>
      <w:r w:rsidRPr="00040EB8">
        <w:rPr>
          <w:rFonts w:ascii="Arial" w:eastAsia="Times New Roman" w:hAnsi="Arial" w:cs="Arial"/>
          <w:sz w:val="24"/>
          <w:szCs w:val="24"/>
          <w:lang w:eastAsia="pt-BR"/>
        </w:rPr>
        <w:t>9.8. A aplicação das sanções realizar-se-á em processo administrativo que assegure o contraditório e a ampla defesa ao Contratado, conforme decreto n.º 054/2025, de 02/04/2025.</w:t>
      </w:r>
    </w:p>
    <w:p w:rsidR="00D519E6" w:rsidRPr="00040EB8" w:rsidRDefault="00D519E6" w:rsidP="00D519E6">
      <w:pPr>
        <w:tabs>
          <w:tab w:val="left" w:pos="142"/>
          <w:tab w:val="left" w:pos="284"/>
          <w:tab w:val="left" w:pos="426"/>
          <w:tab w:val="left" w:pos="567"/>
        </w:tabs>
        <w:ind w:left="993" w:right="855"/>
        <w:jc w:val="both"/>
        <w:rPr>
          <w:rFonts w:ascii="Arial" w:eastAsia="Times New Roman" w:hAnsi="Arial" w:cs="Arial"/>
          <w:color w:val="000000" w:themeColor="text1"/>
          <w:sz w:val="24"/>
          <w:szCs w:val="24"/>
          <w:lang w:eastAsia="pt-BR"/>
        </w:rPr>
      </w:pPr>
    </w:p>
    <w:p w:rsidR="00D519E6" w:rsidRPr="00040EB8" w:rsidRDefault="00D519E6" w:rsidP="00D519E6">
      <w:pPr>
        <w:tabs>
          <w:tab w:val="left" w:pos="142"/>
          <w:tab w:val="left" w:pos="284"/>
          <w:tab w:val="left" w:pos="426"/>
          <w:tab w:val="left" w:pos="567"/>
        </w:tabs>
        <w:ind w:left="993" w:right="855"/>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9</w:t>
      </w:r>
      <w:r w:rsidRPr="00040EB8">
        <w:rPr>
          <w:rFonts w:ascii="Arial" w:eastAsia="Times New Roman" w:hAnsi="Arial" w:cs="Arial"/>
          <w:color w:val="000000" w:themeColor="text1"/>
          <w:sz w:val="24"/>
          <w:szCs w:val="24"/>
          <w:lang w:eastAsia="pt-BR"/>
        </w:rPr>
        <w:t>.9. Na aplicação das sanções serão considerados:</w:t>
      </w:r>
    </w:p>
    <w:p w:rsidR="00D519E6" w:rsidRPr="00040EB8" w:rsidRDefault="00D519E6" w:rsidP="00D519E6">
      <w:pPr>
        <w:tabs>
          <w:tab w:val="left" w:pos="142"/>
          <w:tab w:val="left" w:pos="284"/>
          <w:tab w:val="left" w:pos="426"/>
          <w:tab w:val="left" w:pos="567"/>
        </w:tabs>
        <w:ind w:left="993" w:right="855"/>
        <w:jc w:val="both"/>
        <w:rPr>
          <w:rFonts w:ascii="Arial" w:eastAsia="Times New Roman" w:hAnsi="Arial" w:cs="Arial"/>
          <w:color w:val="000000" w:themeColor="text1"/>
          <w:sz w:val="24"/>
          <w:szCs w:val="24"/>
          <w:lang w:eastAsia="pt-BR"/>
        </w:rPr>
      </w:pPr>
    </w:p>
    <w:p w:rsidR="00D519E6" w:rsidRPr="00040EB8" w:rsidRDefault="00D519E6" w:rsidP="00D519E6">
      <w:pPr>
        <w:widowControl/>
        <w:numPr>
          <w:ilvl w:val="0"/>
          <w:numId w:val="46"/>
        </w:numPr>
        <w:tabs>
          <w:tab w:val="left" w:pos="142"/>
          <w:tab w:val="left" w:pos="284"/>
          <w:tab w:val="left" w:pos="426"/>
          <w:tab w:val="left" w:pos="567"/>
        </w:tabs>
        <w:suppressAutoHyphens/>
        <w:autoSpaceDE/>
        <w:autoSpaceDN/>
        <w:ind w:left="993" w:right="855" w:firstLine="0"/>
        <w:contextualSpacing/>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A natureza e a gravidade da infração cometida;</w:t>
      </w:r>
    </w:p>
    <w:p w:rsidR="00D519E6" w:rsidRPr="00040EB8" w:rsidRDefault="00D519E6" w:rsidP="00D519E6">
      <w:pPr>
        <w:tabs>
          <w:tab w:val="left" w:pos="142"/>
          <w:tab w:val="left" w:pos="284"/>
          <w:tab w:val="left" w:pos="426"/>
          <w:tab w:val="left" w:pos="567"/>
        </w:tabs>
        <w:suppressAutoHyphens/>
        <w:ind w:left="993" w:right="855"/>
        <w:contextualSpacing/>
        <w:jc w:val="both"/>
        <w:rPr>
          <w:rFonts w:ascii="Arial" w:eastAsia="Arial" w:hAnsi="Arial" w:cs="Arial"/>
          <w:color w:val="000000" w:themeColor="text1"/>
          <w:sz w:val="24"/>
          <w:szCs w:val="24"/>
        </w:rPr>
      </w:pPr>
    </w:p>
    <w:p w:rsidR="00D519E6" w:rsidRPr="00040EB8" w:rsidRDefault="00D519E6" w:rsidP="00D519E6">
      <w:pPr>
        <w:widowControl/>
        <w:numPr>
          <w:ilvl w:val="0"/>
          <w:numId w:val="46"/>
        </w:numPr>
        <w:tabs>
          <w:tab w:val="left" w:pos="142"/>
          <w:tab w:val="left" w:pos="284"/>
          <w:tab w:val="left" w:pos="426"/>
          <w:tab w:val="left" w:pos="567"/>
        </w:tabs>
        <w:suppressAutoHyphens/>
        <w:autoSpaceDE/>
        <w:autoSpaceDN/>
        <w:ind w:left="993" w:right="855" w:firstLine="0"/>
        <w:contextualSpacing/>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As peculiaridades do caso concreto;</w:t>
      </w:r>
    </w:p>
    <w:p w:rsidR="00D519E6" w:rsidRPr="00040EB8" w:rsidRDefault="00D519E6" w:rsidP="00D519E6">
      <w:pPr>
        <w:tabs>
          <w:tab w:val="left" w:pos="142"/>
          <w:tab w:val="left" w:pos="284"/>
          <w:tab w:val="left" w:pos="426"/>
          <w:tab w:val="left" w:pos="567"/>
        </w:tabs>
        <w:suppressAutoHyphens/>
        <w:ind w:left="993" w:right="855"/>
        <w:contextualSpacing/>
        <w:jc w:val="both"/>
        <w:rPr>
          <w:rFonts w:ascii="Arial" w:eastAsia="Arial" w:hAnsi="Arial" w:cs="Arial"/>
          <w:color w:val="000000" w:themeColor="text1"/>
          <w:sz w:val="24"/>
          <w:szCs w:val="24"/>
        </w:rPr>
      </w:pPr>
    </w:p>
    <w:p w:rsidR="00D519E6" w:rsidRPr="00040EB8" w:rsidRDefault="00D519E6" w:rsidP="00D519E6">
      <w:pPr>
        <w:widowControl/>
        <w:numPr>
          <w:ilvl w:val="0"/>
          <w:numId w:val="46"/>
        </w:numPr>
        <w:tabs>
          <w:tab w:val="left" w:pos="142"/>
          <w:tab w:val="left" w:pos="284"/>
          <w:tab w:val="left" w:pos="426"/>
          <w:tab w:val="left" w:pos="567"/>
        </w:tabs>
        <w:suppressAutoHyphens/>
        <w:autoSpaceDE/>
        <w:autoSpaceDN/>
        <w:ind w:left="993" w:right="855" w:firstLine="0"/>
        <w:contextualSpacing/>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As circunstâncias agravantes ou atenuantes;</w:t>
      </w:r>
    </w:p>
    <w:p w:rsidR="00D519E6" w:rsidRPr="00040EB8" w:rsidRDefault="00D519E6" w:rsidP="00D519E6">
      <w:pPr>
        <w:tabs>
          <w:tab w:val="left" w:pos="142"/>
          <w:tab w:val="left" w:pos="284"/>
          <w:tab w:val="left" w:pos="426"/>
          <w:tab w:val="left" w:pos="567"/>
        </w:tabs>
        <w:suppressAutoHyphens/>
        <w:ind w:left="993" w:right="855"/>
        <w:contextualSpacing/>
        <w:jc w:val="both"/>
        <w:rPr>
          <w:rFonts w:ascii="Arial" w:eastAsia="Arial" w:hAnsi="Arial" w:cs="Arial"/>
          <w:color w:val="000000" w:themeColor="text1"/>
          <w:sz w:val="24"/>
          <w:szCs w:val="24"/>
        </w:rPr>
      </w:pPr>
    </w:p>
    <w:p w:rsidR="00D519E6" w:rsidRPr="00040EB8" w:rsidRDefault="00D519E6" w:rsidP="00D519E6">
      <w:pPr>
        <w:widowControl/>
        <w:numPr>
          <w:ilvl w:val="0"/>
          <w:numId w:val="46"/>
        </w:numPr>
        <w:tabs>
          <w:tab w:val="left" w:pos="142"/>
          <w:tab w:val="left" w:pos="284"/>
          <w:tab w:val="left" w:pos="426"/>
          <w:tab w:val="left" w:pos="567"/>
        </w:tabs>
        <w:suppressAutoHyphens/>
        <w:autoSpaceDE/>
        <w:autoSpaceDN/>
        <w:ind w:left="993" w:right="855" w:firstLine="0"/>
        <w:contextualSpacing/>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Os danos que dela provierem para o Contratante;</w:t>
      </w:r>
    </w:p>
    <w:p w:rsidR="00D519E6" w:rsidRPr="00040EB8" w:rsidRDefault="00D519E6" w:rsidP="00D519E6">
      <w:pPr>
        <w:tabs>
          <w:tab w:val="left" w:pos="142"/>
          <w:tab w:val="left" w:pos="284"/>
          <w:tab w:val="left" w:pos="426"/>
          <w:tab w:val="left" w:pos="567"/>
        </w:tabs>
        <w:suppressAutoHyphens/>
        <w:ind w:left="993" w:right="855"/>
        <w:contextualSpacing/>
        <w:jc w:val="both"/>
        <w:rPr>
          <w:rFonts w:ascii="Arial" w:eastAsia="Arial" w:hAnsi="Arial" w:cs="Arial"/>
          <w:color w:val="000000" w:themeColor="text1"/>
          <w:sz w:val="24"/>
          <w:szCs w:val="24"/>
        </w:rPr>
      </w:pPr>
    </w:p>
    <w:p w:rsidR="00D519E6" w:rsidRPr="00040EB8" w:rsidRDefault="00D519E6" w:rsidP="00D519E6">
      <w:pPr>
        <w:widowControl/>
        <w:numPr>
          <w:ilvl w:val="0"/>
          <w:numId w:val="46"/>
        </w:numPr>
        <w:tabs>
          <w:tab w:val="left" w:pos="142"/>
          <w:tab w:val="left" w:pos="284"/>
          <w:tab w:val="left" w:pos="426"/>
          <w:tab w:val="left" w:pos="567"/>
        </w:tabs>
        <w:suppressAutoHyphens/>
        <w:autoSpaceDE/>
        <w:autoSpaceDN/>
        <w:ind w:left="993" w:right="855" w:firstLine="0"/>
        <w:contextualSpacing/>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A implantação ou o aperfeiçoamento de programa de integridade, conforme normas e orientações dos órgãos de controle.</w:t>
      </w:r>
    </w:p>
    <w:p w:rsidR="00D519E6" w:rsidRPr="00040EB8" w:rsidRDefault="00D519E6" w:rsidP="00D519E6">
      <w:pPr>
        <w:tabs>
          <w:tab w:val="left" w:pos="142"/>
          <w:tab w:val="left" w:pos="284"/>
          <w:tab w:val="left" w:pos="426"/>
          <w:tab w:val="left" w:pos="567"/>
        </w:tabs>
        <w:suppressAutoHyphens/>
        <w:ind w:left="993" w:right="855"/>
        <w:contextualSpacing/>
        <w:jc w:val="both"/>
        <w:rPr>
          <w:rFonts w:ascii="Arial" w:eastAsia="Arial" w:hAnsi="Arial" w:cs="Arial"/>
          <w:color w:val="000000" w:themeColor="text1"/>
          <w:sz w:val="24"/>
          <w:szCs w:val="24"/>
        </w:rPr>
      </w:pPr>
    </w:p>
    <w:p w:rsidR="00D519E6" w:rsidRPr="00040EB8" w:rsidRDefault="00D519E6" w:rsidP="00D519E6">
      <w:pPr>
        <w:tabs>
          <w:tab w:val="left" w:pos="142"/>
          <w:tab w:val="left" w:pos="284"/>
          <w:tab w:val="left" w:pos="426"/>
          <w:tab w:val="left" w:pos="567"/>
        </w:tabs>
        <w:ind w:left="993" w:right="855"/>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9</w:t>
      </w:r>
      <w:r w:rsidRPr="00040EB8">
        <w:rPr>
          <w:rFonts w:ascii="Arial" w:eastAsia="Times New Roman" w:hAnsi="Arial" w:cs="Arial"/>
          <w:color w:val="000000" w:themeColor="text1"/>
          <w:sz w:val="24"/>
          <w:szCs w:val="24"/>
          <w:lang w:eastAsia="pt-BR"/>
        </w:rPr>
        <w:t>.10.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rsidR="00D519E6" w:rsidRPr="00040EB8" w:rsidRDefault="00D519E6" w:rsidP="00D519E6">
      <w:pPr>
        <w:tabs>
          <w:tab w:val="left" w:pos="142"/>
          <w:tab w:val="left" w:pos="284"/>
          <w:tab w:val="left" w:pos="426"/>
          <w:tab w:val="left" w:pos="567"/>
        </w:tabs>
        <w:ind w:left="993" w:right="855"/>
        <w:jc w:val="both"/>
        <w:rPr>
          <w:rFonts w:ascii="Arial" w:eastAsia="Times New Roman" w:hAnsi="Arial" w:cs="Arial"/>
          <w:color w:val="000000" w:themeColor="text1"/>
          <w:sz w:val="24"/>
          <w:szCs w:val="24"/>
          <w:lang w:eastAsia="pt-BR"/>
        </w:rPr>
      </w:pPr>
    </w:p>
    <w:p w:rsidR="00D519E6" w:rsidRPr="00040EB8" w:rsidRDefault="00D519E6" w:rsidP="00D519E6">
      <w:pPr>
        <w:tabs>
          <w:tab w:val="left" w:pos="142"/>
          <w:tab w:val="left" w:pos="284"/>
          <w:tab w:val="left" w:pos="426"/>
          <w:tab w:val="left" w:pos="567"/>
        </w:tabs>
        <w:ind w:left="993" w:right="855"/>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9</w:t>
      </w:r>
      <w:r w:rsidRPr="00040EB8">
        <w:rPr>
          <w:rFonts w:ascii="Arial" w:eastAsia="Times New Roman" w:hAnsi="Arial" w:cs="Arial"/>
          <w:color w:val="000000" w:themeColor="text1"/>
          <w:sz w:val="24"/>
          <w:szCs w:val="24"/>
          <w:lang w:eastAsia="pt-BR"/>
        </w:rPr>
        <w:t xml:space="preserve">.11. As sanções de impedimento de licitar e contratar e declaração de inidoneidade para licitar ou contratar são passíveis de reabilitação na forma do </w:t>
      </w:r>
      <w:hyperlink r:id="rId17" w:anchor="163" w:history="1">
        <w:r w:rsidRPr="00040EB8">
          <w:rPr>
            <w:rFonts w:ascii="Arial" w:eastAsia="Times New Roman" w:hAnsi="Arial" w:cs="Arial"/>
            <w:color w:val="000000" w:themeColor="text1"/>
            <w:sz w:val="24"/>
            <w:szCs w:val="24"/>
            <w:u w:val="single"/>
            <w:lang w:eastAsia="pt-BR"/>
          </w:rPr>
          <w:t>art. 163 da Lei nº 14.133/21</w:t>
        </w:r>
      </w:hyperlink>
      <w:r w:rsidRPr="00040EB8">
        <w:rPr>
          <w:rFonts w:ascii="Arial" w:eastAsia="Times New Roman" w:hAnsi="Arial" w:cs="Arial"/>
          <w:color w:val="000000" w:themeColor="text1"/>
          <w:sz w:val="24"/>
          <w:szCs w:val="24"/>
          <w:lang w:eastAsia="pt-BR"/>
        </w:rPr>
        <w:t>.</w:t>
      </w:r>
    </w:p>
    <w:p w:rsidR="00A07B86" w:rsidRDefault="00A07B86">
      <w:pPr>
        <w:pStyle w:val="Corpodetexto"/>
        <w:spacing w:before="39"/>
      </w:pPr>
    </w:p>
    <w:p w:rsidR="00A07B86" w:rsidRDefault="00DA2D2D">
      <w:pPr>
        <w:pStyle w:val="Ttulo1"/>
        <w:ind w:right="2042"/>
      </w:pPr>
      <w:r>
        <w:t>X</w:t>
      </w:r>
      <w:r>
        <w:rPr>
          <w:spacing w:val="-1"/>
        </w:rPr>
        <w:t xml:space="preserve"> </w:t>
      </w:r>
      <w:r>
        <w:t>- DAS</w:t>
      </w:r>
      <w:r>
        <w:rPr>
          <w:spacing w:val="-1"/>
        </w:rPr>
        <w:t xml:space="preserve"> </w:t>
      </w:r>
      <w:r>
        <w:t>DISPOSIÇÕES</w:t>
      </w:r>
      <w:r>
        <w:rPr>
          <w:spacing w:val="1"/>
        </w:rPr>
        <w:t xml:space="preserve"> </w:t>
      </w:r>
      <w:r>
        <w:rPr>
          <w:spacing w:val="-2"/>
        </w:rPr>
        <w:t>GERAIS</w:t>
      </w:r>
    </w:p>
    <w:p w:rsidR="00A07B86" w:rsidRDefault="00A07B86">
      <w:pPr>
        <w:pStyle w:val="Corpodetexto"/>
        <w:spacing w:before="82"/>
        <w:rPr>
          <w:rFonts w:ascii="Arial"/>
          <w:b/>
        </w:rPr>
      </w:pPr>
    </w:p>
    <w:p w:rsidR="00A07B86" w:rsidRDefault="00DA2D2D" w:rsidP="00E676C4">
      <w:pPr>
        <w:pStyle w:val="PargrafodaLista"/>
        <w:numPr>
          <w:ilvl w:val="1"/>
          <w:numId w:val="26"/>
        </w:numPr>
        <w:tabs>
          <w:tab w:val="left" w:pos="1622"/>
        </w:tabs>
        <w:spacing w:line="278" w:lineRule="auto"/>
        <w:ind w:right="991" w:firstLine="0"/>
        <w:rPr>
          <w:sz w:val="24"/>
        </w:rPr>
      </w:pPr>
      <w:r>
        <w:rPr>
          <w:w w:val="105"/>
          <w:sz w:val="24"/>
        </w:rPr>
        <w:t>O</w:t>
      </w:r>
      <w:r>
        <w:rPr>
          <w:spacing w:val="-17"/>
          <w:w w:val="105"/>
          <w:sz w:val="24"/>
        </w:rPr>
        <w:t xml:space="preserve"> </w:t>
      </w:r>
      <w:r>
        <w:rPr>
          <w:w w:val="105"/>
          <w:sz w:val="24"/>
        </w:rPr>
        <w:t>procedimento</w:t>
      </w:r>
      <w:r>
        <w:rPr>
          <w:spacing w:val="-17"/>
          <w:w w:val="105"/>
          <w:sz w:val="24"/>
        </w:rPr>
        <w:t xml:space="preserve"> </w:t>
      </w:r>
      <w:r>
        <w:rPr>
          <w:w w:val="105"/>
          <w:sz w:val="24"/>
        </w:rPr>
        <w:t>será</w:t>
      </w:r>
      <w:r>
        <w:rPr>
          <w:spacing w:val="-17"/>
          <w:w w:val="105"/>
          <w:sz w:val="24"/>
        </w:rPr>
        <w:t xml:space="preserve"> </w:t>
      </w:r>
      <w:r>
        <w:rPr>
          <w:w w:val="105"/>
          <w:sz w:val="24"/>
        </w:rPr>
        <w:t>divulgado</w:t>
      </w:r>
      <w:r>
        <w:rPr>
          <w:spacing w:val="-16"/>
          <w:w w:val="105"/>
          <w:sz w:val="24"/>
        </w:rPr>
        <w:t xml:space="preserve"> </w:t>
      </w:r>
      <w:r>
        <w:rPr>
          <w:w w:val="105"/>
          <w:sz w:val="24"/>
        </w:rPr>
        <w:t>no</w:t>
      </w:r>
      <w:r>
        <w:rPr>
          <w:spacing w:val="-17"/>
          <w:w w:val="105"/>
          <w:sz w:val="24"/>
        </w:rPr>
        <w:t xml:space="preserve"> </w:t>
      </w:r>
      <w:r>
        <w:rPr>
          <w:w w:val="105"/>
          <w:sz w:val="24"/>
        </w:rPr>
        <w:t>AMM</w:t>
      </w:r>
      <w:r>
        <w:rPr>
          <w:spacing w:val="-17"/>
          <w:w w:val="105"/>
          <w:sz w:val="24"/>
        </w:rPr>
        <w:t xml:space="preserve"> </w:t>
      </w:r>
      <w:r>
        <w:rPr>
          <w:w w:val="105"/>
          <w:sz w:val="24"/>
        </w:rPr>
        <w:t>LICITA</w:t>
      </w:r>
      <w:r>
        <w:rPr>
          <w:spacing w:val="-17"/>
          <w:w w:val="105"/>
          <w:sz w:val="24"/>
        </w:rPr>
        <w:t xml:space="preserve"> </w:t>
      </w:r>
      <w:r>
        <w:rPr>
          <w:w w:val="105"/>
          <w:sz w:val="24"/>
        </w:rPr>
        <w:t>(</w:t>
      </w:r>
      <w:hyperlink r:id="rId18">
        <w:r>
          <w:rPr>
            <w:rFonts w:ascii="Arial" w:hAnsi="Arial"/>
            <w:b/>
            <w:i/>
            <w:w w:val="105"/>
            <w:sz w:val="24"/>
          </w:rPr>
          <w:t>www.ammlicita.org.br</w:t>
        </w:r>
        <w:r>
          <w:rPr>
            <w:rFonts w:ascii="Arial" w:hAnsi="Arial"/>
            <w:i/>
            <w:w w:val="105"/>
            <w:sz w:val="24"/>
          </w:rPr>
          <w:t>)</w:t>
        </w:r>
        <w:r>
          <w:rPr>
            <w:w w:val="105"/>
            <w:sz w:val="24"/>
          </w:rPr>
          <w:t>,</w:t>
        </w:r>
      </w:hyperlink>
      <w:r>
        <w:rPr>
          <w:spacing w:val="-16"/>
          <w:w w:val="105"/>
          <w:sz w:val="24"/>
        </w:rPr>
        <w:t xml:space="preserve"> </w:t>
      </w:r>
      <w:r>
        <w:rPr>
          <w:w w:val="105"/>
          <w:sz w:val="24"/>
        </w:rPr>
        <w:t>no</w:t>
      </w:r>
      <w:r>
        <w:rPr>
          <w:spacing w:val="-17"/>
          <w:w w:val="105"/>
          <w:sz w:val="24"/>
        </w:rPr>
        <w:t xml:space="preserve"> </w:t>
      </w:r>
      <w:r>
        <w:rPr>
          <w:w w:val="105"/>
          <w:sz w:val="24"/>
        </w:rPr>
        <w:t xml:space="preserve">sítio </w:t>
      </w:r>
      <w:r>
        <w:rPr>
          <w:w w:val="105"/>
          <w:sz w:val="24"/>
        </w:rPr>
        <w:lastRenderedPageBreak/>
        <w:t xml:space="preserve">eletrônico da administração, endereço </w:t>
      </w:r>
      <w:hyperlink r:id="rId19">
        <w:r>
          <w:rPr>
            <w:rFonts w:ascii="Arial" w:hAnsi="Arial"/>
            <w:b/>
            <w:w w:val="105"/>
            <w:sz w:val="24"/>
            <w:u w:val="single"/>
          </w:rPr>
          <w:t>www.buenobrandao.mg.gov.br</w:t>
        </w:r>
      </w:hyperlink>
      <w:r>
        <w:rPr>
          <w:rFonts w:ascii="Arial" w:hAnsi="Arial"/>
          <w:b/>
          <w:w w:val="105"/>
          <w:sz w:val="24"/>
        </w:rPr>
        <w:t xml:space="preserve"> </w:t>
      </w:r>
      <w:r>
        <w:rPr>
          <w:w w:val="105"/>
          <w:sz w:val="24"/>
        </w:rPr>
        <w:t>e no Portal Nacional</w:t>
      </w:r>
      <w:r>
        <w:rPr>
          <w:spacing w:val="-17"/>
          <w:w w:val="105"/>
          <w:sz w:val="24"/>
        </w:rPr>
        <w:t xml:space="preserve"> </w:t>
      </w:r>
      <w:r>
        <w:rPr>
          <w:w w:val="105"/>
          <w:sz w:val="24"/>
        </w:rPr>
        <w:t>de</w:t>
      </w:r>
      <w:r>
        <w:rPr>
          <w:spacing w:val="-8"/>
          <w:w w:val="105"/>
          <w:sz w:val="24"/>
        </w:rPr>
        <w:t xml:space="preserve"> </w:t>
      </w:r>
      <w:r>
        <w:rPr>
          <w:w w:val="105"/>
          <w:sz w:val="24"/>
        </w:rPr>
        <w:t>Contratações</w:t>
      </w:r>
      <w:r>
        <w:rPr>
          <w:spacing w:val="-9"/>
          <w:w w:val="105"/>
          <w:sz w:val="24"/>
        </w:rPr>
        <w:t xml:space="preserve"> </w:t>
      </w:r>
      <w:r>
        <w:rPr>
          <w:w w:val="105"/>
          <w:sz w:val="24"/>
        </w:rPr>
        <w:t>Públicas</w:t>
      </w:r>
      <w:r>
        <w:rPr>
          <w:spacing w:val="-10"/>
          <w:w w:val="105"/>
          <w:sz w:val="24"/>
        </w:rPr>
        <w:t xml:space="preserve"> </w:t>
      </w:r>
      <w:r>
        <w:rPr>
          <w:w w:val="160"/>
          <w:sz w:val="24"/>
        </w:rPr>
        <w:t>–</w:t>
      </w:r>
      <w:r>
        <w:rPr>
          <w:spacing w:val="-37"/>
          <w:w w:val="160"/>
          <w:sz w:val="24"/>
        </w:rPr>
        <w:t xml:space="preserve"> </w:t>
      </w:r>
      <w:r>
        <w:rPr>
          <w:w w:val="105"/>
          <w:sz w:val="24"/>
        </w:rPr>
        <w:t>PNCP.</w:t>
      </w:r>
    </w:p>
    <w:p w:rsidR="00667821" w:rsidRPr="00667821" w:rsidRDefault="00667821" w:rsidP="00667821"/>
    <w:p w:rsidR="00A07B86" w:rsidRDefault="00DA2D2D" w:rsidP="00E676C4">
      <w:pPr>
        <w:pStyle w:val="PargrafodaLista"/>
        <w:numPr>
          <w:ilvl w:val="1"/>
          <w:numId w:val="26"/>
        </w:numPr>
        <w:tabs>
          <w:tab w:val="left" w:pos="1687"/>
        </w:tabs>
        <w:spacing w:before="88" w:line="280" w:lineRule="auto"/>
        <w:ind w:right="989" w:firstLine="0"/>
        <w:rPr>
          <w:sz w:val="24"/>
        </w:rPr>
      </w:pPr>
      <w:r>
        <w:rPr>
          <w:sz w:val="24"/>
        </w:rPr>
        <w:t>No caso de todos os fornecedores restarem desclassificados ou inabilitados (procedimento fracassado), a Administração poderá:</w:t>
      </w:r>
    </w:p>
    <w:p w:rsidR="00A07B86" w:rsidRDefault="00A07B86">
      <w:pPr>
        <w:pStyle w:val="Corpodetexto"/>
        <w:spacing w:before="45"/>
      </w:pPr>
    </w:p>
    <w:p w:rsidR="00A07B86" w:rsidRDefault="00DA2D2D" w:rsidP="00E676C4">
      <w:pPr>
        <w:pStyle w:val="PargrafodaLista"/>
        <w:numPr>
          <w:ilvl w:val="2"/>
          <w:numId w:val="26"/>
        </w:numPr>
        <w:tabs>
          <w:tab w:val="left" w:pos="1793"/>
        </w:tabs>
        <w:spacing w:before="1"/>
        <w:ind w:left="1793" w:hanging="802"/>
        <w:rPr>
          <w:sz w:val="24"/>
        </w:rPr>
      </w:pPr>
      <w:r>
        <w:rPr>
          <w:sz w:val="24"/>
        </w:rPr>
        <w:t>republicar</w:t>
      </w:r>
      <w:r>
        <w:rPr>
          <w:spacing w:val="-1"/>
          <w:sz w:val="24"/>
        </w:rPr>
        <w:t xml:space="preserve"> </w:t>
      </w:r>
      <w:r>
        <w:rPr>
          <w:sz w:val="24"/>
        </w:rPr>
        <w:t>o</w:t>
      </w:r>
      <w:r>
        <w:rPr>
          <w:spacing w:val="3"/>
          <w:sz w:val="24"/>
        </w:rPr>
        <w:t xml:space="preserve"> </w:t>
      </w:r>
      <w:r>
        <w:rPr>
          <w:sz w:val="24"/>
        </w:rPr>
        <w:t>presente aviso com</w:t>
      </w:r>
      <w:r>
        <w:rPr>
          <w:spacing w:val="2"/>
          <w:sz w:val="24"/>
        </w:rPr>
        <w:t xml:space="preserve"> </w:t>
      </w:r>
      <w:r>
        <w:rPr>
          <w:sz w:val="24"/>
        </w:rPr>
        <w:t>uma</w:t>
      </w:r>
      <w:r>
        <w:rPr>
          <w:spacing w:val="-1"/>
          <w:sz w:val="24"/>
        </w:rPr>
        <w:t xml:space="preserve"> </w:t>
      </w:r>
      <w:r>
        <w:rPr>
          <w:sz w:val="24"/>
        </w:rPr>
        <w:t xml:space="preserve">nova </w:t>
      </w:r>
      <w:r>
        <w:rPr>
          <w:spacing w:val="-4"/>
          <w:sz w:val="24"/>
        </w:rPr>
        <w:t>data;</w:t>
      </w:r>
    </w:p>
    <w:p w:rsidR="00A07B86" w:rsidRDefault="00A07B86">
      <w:pPr>
        <w:pStyle w:val="Corpodetexto"/>
        <w:spacing w:before="90"/>
      </w:pPr>
    </w:p>
    <w:p w:rsidR="00A07B86" w:rsidRDefault="00DA2D2D" w:rsidP="00E676C4">
      <w:pPr>
        <w:pStyle w:val="PargrafodaLista"/>
        <w:numPr>
          <w:ilvl w:val="2"/>
          <w:numId w:val="26"/>
        </w:numPr>
        <w:tabs>
          <w:tab w:val="left" w:pos="1798"/>
        </w:tabs>
        <w:spacing w:line="280" w:lineRule="auto"/>
        <w:ind w:left="991" w:right="989" w:firstLine="0"/>
        <w:rPr>
          <w:sz w:val="24"/>
        </w:rPr>
      </w:pPr>
      <w:r>
        <w:rPr>
          <w:sz w:val="24"/>
        </w:rPr>
        <w:t>valer-se, para a contratação, de proposta obtida na pesquisa de preços que serviu de base ao procedimento, se houver, privilegiando-se os menores preços, sempre que possível, e desde que atendidas às condições de habilitação exigidas.</w:t>
      </w:r>
    </w:p>
    <w:p w:rsidR="00A07B86" w:rsidRDefault="00A07B86">
      <w:pPr>
        <w:pStyle w:val="Corpodetexto"/>
        <w:spacing w:before="44"/>
      </w:pPr>
    </w:p>
    <w:p w:rsidR="00A07B86" w:rsidRDefault="00DA2D2D" w:rsidP="00E676C4">
      <w:pPr>
        <w:pStyle w:val="PargrafodaLista"/>
        <w:numPr>
          <w:ilvl w:val="3"/>
          <w:numId w:val="26"/>
        </w:numPr>
        <w:tabs>
          <w:tab w:val="left" w:pos="2038"/>
        </w:tabs>
        <w:spacing w:line="283" w:lineRule="auto"/>
        <w:ind w:right="990" w:firstLine="0"/>
        <w:rPr>
          <w:sz w:val="24"/>
        </w:rPr>
      </w:pPr>
      <w:r>
        <w:rPr>
          <w:sz w:val="24"/>
        </w:rPr>
        <w:t xml:space="preserve">No caso do subitem anterior, a contratação será operacionalizada fora deste </w:t>
      </w:r>
      <w:r>
        <w:rPr>
          <w:spacing w:val="-2"/>
          <w:sz w:val="24"/>
        </w:rPr>
        <w:t>procedimento.</w:t>
      </w:r>
    </w:p>
    <w:p w:rsidR="00A07B86" w:rsidRDefault="00A07B86">
      <w:pPr>
        <w:pStyle w:val="Corpodetexto"/>
        <w:spacing w:before="40"/>
      </w:pPr>
    </w:p>
    <w:p w:rsidR="00A07B86" w:rsidRDefault="00DA2D2D" w:rsidP="00E676C4">
      <w:pPr>
        <w:pStyle w:val="PargrafodaLista"/>
        <w:numPr>
          <w:ilvl w:val="2"/>
          <w:numId w:val="26"/>
        </w:numPr>
        <w:tabs>
          <w:tab w:val="left" w:pos="1803"/>
        </w:tabs>
        <w:spacing w:before="1" w:line="280" w:lineRule="auto"/>
        <w:ind w:left="991" w:right="993" w:firstLine="0"/>
        <w:rPr>
          <w:sz w:val="24"/>
        </w:rPr>
      </w:pPr>
      <w:r>
        <w:rPr>
          <w:sz w:val="24"/>
        </w:rPr>
        <w:t>fixar prazo para que possa haver adequação das propostas ou da documentação de habilitação, conforme o caso.</w:t>
      </w:r>
    </w:p>
    <w:p w:rsidR="00A07B86" w:rsidRDefault="00A07B86">
      <w:pPr>
        <w:pStyle w:val="Corpodetexto"/>
        <w:spacing w:before="45"/>
      </w:pPr>
    </w:p>
    <w:p w:rsidR="00A07B86" w:rsidRDefault="00DA2D2D" w:rsidP="00E676C4">
      <w:pPr>
        <w:pStyle w:val="PargrafodaLista"/>
        <w:numPr>
          <w:ilvl w:val="1"/>
          <w:numId w:val="26"/>
        </w:numPr>
        <w:tabs>
          <w:tab w:val="left" w:pos="1617"/>
        </w:tabs>
        <w:spacing w:line="280" w:lineRule="auto"/>
        <w:ind w:right="989" w:firstLine="0"/>
        <w:rPr>
          <w:sz w:val="24"/>
        </w:rPr>
      </w:pPr>
      <w:r>
        <w:rPr>
          <w:sz w:val="24"/>
        </w:rPr>
        <w:t>As providências dos subitens 10.2.1 e 10.2.2 acima poderão ser utilizadas se não houver</w:t>
      </w:r>
      <w:r>
        <w:rPr>
          <w:spacing w:val="-12"/>
          <w:sz w:val="24"/>
        </w:rPr>
        <w:t xml:space="preserve"> </w:t>
      </w:r>
      <w:r>
        <w:rPr>
          <w:sz w:val="24"/>
        </w:rPr>
        <w:t>o</w:t>
      </w:r>
      <w:r>
        <w:rPr>
          <w:spacing w:val="-14"/>
          <w:sz w:val="24"/>
        </w:rPr>
        <w:t xml:space="preserve"> </w:t>
      </w:r>
      <w:r>
        <w:rPr>
          <w:sz w:val="24"/>
        </w:rPr>
        <w:t>comparecimento</w:t>
      </w:r>
      <w:r>
        <w:rPr>
          <w:spacing w:val="-10"/>
          <w:sz w:val="24"/>
        </w:rPr>
        <w:t xml:space="preserve"> </w:t>
      </w:r>
      <w:r>
        <w:rPr>
          <w:sz w:val="24"/>
        </w:rPr>
        <w:t>de</w:t>
      </w:r>
      <w:r>
        <w:rPr>
          <w:spacing w:val="-14"/>
          <w:sz w:val="24"/>
        </w:rPr>
        <w:t xml:space="preserve"> </w:t>
      </w:r>
      <w:r>
        <w:rPr>
          <w:sz w:val="24"/>
        </w:rPr>
        <w:t>quaisquer</w:t>
      </w:r>
      <w:r>
        <w:rPr>
          <w:spacing w:val="-13"/>
          <w:sz w:val="24"/>
        </w:rPr>
        <w:t xml:space="preserve"> </w:t>
      </w:r>
      <w:r>
        <w:rPr>
          <w:sz w:val="24"/>
        </w:rPr>
        <w:t>fornecedores</w:t>
      </w:r>
      <w:r>
        <w:rPr>
          <w:spacing w:val="-14"/>
          <w:sz w:val="24"/>
        </w:rPr>
        <w:t xml:space="preserve"> </w:t>
      </w:r>
      <w:r>
        <w:rPr>
          <w:sz w:val="24"/>
        </w:rPr>
        <w:t>interessados</w:t>
      </w:r>
      <w:r>
        <w:rPr>
          <w:spacing w:val="-10"/>
          <w:sz w:val="24"/>
        </w:rPr>
        <w:t xml:space="preserve"> </w:t>
      </w:r>
      <w:r>
        <w:rPr>
          <w:sz w:val="24"/>
        </w:rPr>
        <w:t>(procedimento</w:t>
      </w:r>
      <w:r>
        <w:rPr>
          <w:spacing w:val="-13"/>
          <w:sz w:val="24"/>
        </w:rPr>
        <w:t xml:space="preserve"> </w:t>
      </w:r>
      <w:r>
        <w:rPr>
          <w:spacing w:val="-2"/>
          <w:sz w:val="24"/>
        </w:rPr>
        <w:t>deserto).</w:t>
      </w:r>
    </w:p>
    <w:p w:rsidR="00A07B86" w:rsidRDefault="00A07B86">
      <w:pPr>
        <w:pStyle w:val="Corpodetexto"/>
        <w:spacing w:before="43"/>
      </w:pPr>
    </w:p>
    <w:p w:rsidR="00A07B86" w:rsidRDefault="00DA2D2D" w:rsidP="00E676C4">
      <w:pPr>
        <w:pStyle w:val="PargrafodaLista"/>
        <w:numPr>
          <w:ilvl w:val="1"/>
          <w:numId w:val="26"/>
        </w:numPr>
        <w:tabs>
          <w:tab w:val="left" w:pos="1707"/>
        </w:tabs>
        <w:spacing w:line="280" w:lineRule="auto"/>
        <w:ind w:right="989" w:firstLine="0"/>
        <w:rPr>
          <w:sz w:val="24"/>
        </w:rPr>
      </w:pPr>
      <w:r>
        <w:rPr>
          <w:sz w:val="24"/>
        </w:rPr>
        <w:t>Havendo a necessidade de realização de ato de qualquer natureza pelos fornecedores, cujo prazo não conste deste Aviso de Contratação Direta, deverá ser atendido o prazo indicado pelo agente de contratação na respectiva notificação.</w:t>
      </w:r>
    </w:p>
    <w:p w:rsidR="00A07B86" w:rsidRDefault="00A07B86">
      <w:pPr>
        <w:pStyle w:val="Corpodetexto"/>
        <w:spacing w:before="45"/>
      </w:pPr>
    </w:p>
    <w:p w:rsidR="00A07B86" w:rsidRDefault="00DA2D2D" w:rsidP="00E676C4">
      <w:pPr>
        <w:pStyle w:val="PargrafodaLista"/>
        <w:numPr>
          <w:ilvl w:val="1"/>
          <w:numId w:val="26"/>
        </w:numPr>
        <w:tabs>
          <w:tab w:val="left" w:pos="1632"/>
        </w:tabs>
        <w:spacing w:line="280" w:lineRule="auto"/>
        <w:ind w:right="989" w:firstLine="0"/>
        <w:rPr>
          <w:sz w:val="24"/>
        </w:rPr>
      </w:pPr>
      <w:r>
        <w:rPr>
          <w:sz w:val="24"/>
        </w:rPr>
        <w:t>Caberá ao fornecedor acompanhar as operações, ficando responsável pelo ônus decorrente</w:t>
      </w:r>
      <w:r>
        <w:rPr>
          <w:spacing w:val="-8"/>
          <w:sz w:val="24"/>
        </w:rPr>
        <w:t xml:space="preserve"> </w:t>
      </w:r>
      <w:r>
        <w:rPr>
          <w:sz w:val="24"/>
        </w:rPr>
        <w:t>da</w:t>
      </w:r>
      <w:r>
        <w:rPr>
          <w:spacing w:val="-10"/>
          <w:sz w:val="24"/>
        </w:rPr>
        <w:t xml:space="preserve"> </w:t>
      </w:r>
      <w:r>
        <w:rPr>
          <w:sz w:val="24"/>
        </w:rPr>
        <w:t>perda</w:t>
      </w:r>
      <w:r>
        <w:rPr>
          <w:spacing w:val="-10"/>
          <w:sz w:val="24"/>
        </w:rPr>
        <w:t xml:space="preserve"> </w:t>
      </w:r>
      <w:r>
        <w:rPr>
          <w:sz w:val="24"/>
        </w:rPr>
        <w:t>do</w:t>
      </w:r>
      <w:r>
        <w:rPr>
          <w:spacing w:val="-6"/>
          <w:sz w:val="24"/>
        </w:rPr>
        <w:t xml:space="preserve"> </w:t>
      </w:r>
      <w:r>
        <w:rPr>
          <w:sz w:val="24"/>
        </w:rPr>
        <w:t>negócio</w:t>
      </w:r>
      <w:r>
        <w:rPr>
          <w:spacing w:val="-12"/>
          <w:sz w:val="24"/>
        </w:rPr>
        <w:t xml:space="preserve"> </w:t>
      </w:r>
      <w:r>
        <w:rPr>
          <w:sz w:val="24"/>
        </w:rPr>
        <w:t>diante</w:t>
      </w:r>
      <w:r>
        <w:rPr>
          <w:spacing w:val="-8"/>
          <w:sz w:val="24"/>
        </w:rPr>
        <w:t xml:space="preserve"> </w:t>
      </w:r>
      <w:r>
        <w:rPr>
          <w:sz w:val="24"/>
        </w:rPr>
        <w:t>da</w:t>
      </w:r>
      <w:r>
        <w:rPr>
          <w:spacing w:val="-10"/>
          <w:sz w:val="24"/>
        </w:rPr>
        <w:t xml:space="preserve"> </w:t>
      </w:r>
      <w:r>
        <w:rPr>
          <w:sz w:val="24"/>
        </w:rPr>
        <w:t>inobservância</w:t>
      </w:r>
      <w:r>
        <w:rPr>
          <w:spacing w:val="-10"/>
          <w:sz w:val="24"/>
        </w:rPr>
        <w:t xml:space="preserve"> </w:t>
      </w:r>
      <w:r>
        <w:rPr>
          <w:sz w:val="24"/>
        </w:rPr>
        <w:t>de</w:t>
      </w:r>
      <w:r>
        <w:rPr>
          <w:spacing w:val="-6"/>
          <w:sz w:val="24"/>
        </w:rPr>
        <w:t xml:space="preserve"> </w:t>
      </w:r>
      <w:r>
        <w:rPr>
          <w:sz w:val="24"/>
        </w:rPr>
        <w:t>quaisquer</w:t>
      </w:r>
      <w:r>
        <w:rPr>
          <w:spacing w:val="-8"/>
          <w:sz w:val="24"/>
        </w:rPr>
        <w:t xml:space="preserve"> </w:t>
      </w:r>
      <w:r>
        <w:rPr>
          <w:sz w:val="24"/>
        </w:rPr>
        <w:t>mensagens</w:t>
      </w:r>
      <w:r>
        <w:rPr>
          <w:spacing w:val="-11"/>
          <w:sz w:val="24"/>
        </w:rPr>
        <w:t xml:space="preserve"> </w:t>
      </w:r>
      <w:r>
        <w:rPr>
          <w:sz w:val="24"/>
        </w:rPr>
        <w:t>emitidas pela Administração ou de sua desconexão.</w:t>
      </w:r>
    </w:p>
    <w:p w:rsidR="00A07B86" w:rsidRDefault="00A07B86">
      <w:pPr>
        <w:pStyle w:val="Corpodetexto"/>
        <w:spacing w:before="44"/>
      </w:pPr>
    </w:p>
    <w:p w:rsidR="00A07B86" w:rsidRDefault="00DA2D2D" w:rsidP="00E676C4">
      <w:pPr>
        <w:pStyle w:val="PargrafodaLista"/>
        <w:numPr>
          <w:ilvl w:val="1"/>
          <w:numId w:val="26"/>
        </w:numPr>
        <w:tabs>
          <w:tab w:val="left" w:pos="1622"/>
        </w:tabs>
        <w:spacing w:line="280" w:lineRule="auto"/>
        <w:ind w:right="989" w:firstLine="0"/>
        <w:rPr>
          <w:sz w:val="24"/>
        </w:rPr>
      </w:pPr>
      <w:r>
        <w:rPr>
          <w:sz w:val="24"/>
        </w:rPr>
        <w:t>Não havendo expediente ou ocorrendo qualquer fato superveniente que impeça a realização do certame na data marcada, a sessão será automaticamente transferida para</w:t>
      </w:r>
      <w:r>
        <w:rPr>
          <w:spacing w:val="40"/>
          <w:sz w:val="24"/>
        </w:rPr>
        <w:t xml:space="preserve"> </w:t>
      </w:r>
      <w:r>
        <w:rPr>
          <w:sz w:val="24"/>
        </w:rPr>
        <w:t>o primeiro dia útil subsequente, no mesmo horário anteriormente estabelecido, desde que não haja comunicação em contrário.</w:t>
      </w:r>
    </w:p>
    <w:p w:rsidR="00A07B86" w:rsidRDefault="00A07B86">
      <w:pPr>
        <w:pStyle w:val="Corpodetexto"/>
        <w:spacing w:before="3"/>
      </w:pPr>
    </w:p>
    <w:p w:rsidR="00A07B86" w:rsidRDefault="00DA2D2D" w:rsidP="00E676C4">
      <w:pPr>
        <w:pStyle w:val="PargrafodaLista"/>
        <w:numPr>
          <w:ilvl w:val="1"/>
          <w:numId w:val="26"/>
        </w:numPr>
        <w:tabs>
          <w:tab w:val="left" w:pos="1615"/>
        </w:tabs>
        <w:spacing w:line="280" w:lineRule="auto"/>
        <w:ind w:right="989" w:firstLine="0"/>
        <w:rPr>
          <w:sz w:val="24"/>
        </w:rPr>
      </w:pPr>
      <w:r>
        <w:rPr>
          <w:sz w:val="24"/>
        </w:rPr>
        <w:t>Os horários estabelecidos na divulgação deste procedimento e durante o envio de lances observarão o horário de Brasília-DF, inclusive para contagem de tempo e registro no Sistema e na documentação relativa ao procedimento.</w:t>
      </w:r>
    </w:p>
    <w:p w:rsidR="00A07B86" w:rsidRDefault="00A07B86">
      <w:pPr>
        <w:pStyle w:val="Corpodetexto"/>
        <w:spacing w:before="44"/>
      </w:pPr>
    </w:p>
    <w:p w:rsidR="00A07B86" w:rsidRDefault="00DA2D2D" w:rsidP="00E676C4">
      <w:pPr>
        <w:pStyle w:val="PargrafodaLista"/>
        <w:numPr>
          <w:ilvl w:val="1"/>
          <w:numId w:val="26"/>
        </w:numPr>
        <w:tabs>
          <w:tab w:val="left" w:pos="1581"/>
        </w:tabs>
        <w:spacing w:line="280" w:lineRule="auto"/>
        <w:ind w:right="988" w:firstLine="0"/>
        <w:rPr>
          <w:sz w:val="24"/>
        </w:rPr>
      </w:pPr>
      <w:r>
        <w:rPr>
          <w:sz w:val="24"/>
        </w:rPr>
        <w:t>No</w:t>
      </w:r>
      <w:r>
        <w:rPr>
          <w:spacing w:val="-10"/>
          <w:sz w:val="24"/>
        </w:rPr>
        <w:t xml:space="preserve"> </w:t>
      </w:r>
      <w:r>
        <w:rPr>
          <w:sz w:val="24"/>
        </w:rPr>
        <w:t>julgamento</w:t>
      </w:r>
      <w:r>
        <w:rPr>
          <w:spacing w:val="-12"/>
          <w:sz w:val="24"/>
        </w:rPr>
        <w:t xml:space="preserve"> </w:t>
      </w:r>
      <w:r>
        <w:rPr>
          <w:sz w:val="24"/>
        </w:rPr>
        <w:t>das</w:t>
      </w:r>
      <w:r>
        <w:rPr>
          <w:spacing w:val="-10"/>
          <w:sz w:val="24"/>
        </w:rPr>
        <w:t xml:space="preserve"> </w:t>
      </w:r>
      <w:r>
        <w:rPr>
          <w:sz w:val="24"/>
        </w:rPr>
        <w:t>propostas</w:t>
      </w:r>
      <w:r>
        <w:rPr>
          <w:spacing w:val="-10"/>
          <w:sz w:val="24"/>
        </w:rPr>
        <w:t xml:space="preserve"> </w:t>
      </w:r>
      <w:r>
        <w:rPr>
          <w:sz w:val="24"/>
        </w:rPr>
        <w:t>e</w:t>
      </w:r>
      <w:r>
        <w:rPr>
          <w:spacing w:val="-7"/>
          <w:sz w:val="24"/>
        </w:rPr>
        <w:t xml:space="preserve"> </w:t>
      </w:r>
      <w:r>
        <w:rPr>
          <w:sz w:val="24"/>
        </w:rPr>
        <w:t>da</w:t>
      </w:r>
      <w:r>
        <w:rPr>
          <w:spacing w:val="-10"/>
          <w:sz w:val="24"/>
        </w:rPr>
        <w:t xml:space="preserve"> </w:t>
      </w:r>
      <w:r>
        <w:rPr>
          <w:sz w:val="24"/>
        </w:rPr>
        <w:t>habilitação,</w:t>
      </w:r>
      <w:r>
        <w:rPr>
          <w:spacing w:val="-10"/>
          <w:sz w:val="24"/>
        </w:rPr>
        <w:t xml:space="preserve"> </w:t>
      </w:r>
      <w:r>
        <w:rPr>
          <w:sz w:val="24"/>
        </w:rPr>
        <w:t>a</w:t>
      </w:r>
      <w:r>
        <w:rPr>
          <w:spacing w:val="-10"/>
          <w:sz w:val="24"/>
        </w:rPr>
        <w:t xml:space="preserve"> </w:t>
      </w:r>
      <w:r>
        <w:rPr>
          <w:sz w:val="24"/>
        </w:rPr>
        <w:t>Administração</w:t>
      </w:r>
      <w:r>
        <w:rPr>
          <w:spacing w:val="-10"/>
          <w:sz w:val="24"/>
        </w:rPr>
        <w:t xml:space="preserve"> </w:t>
      </w:r>
      <w:r>
        <w:rPr>
          <w:sz w:val="24"/>
        </w:rPr>
        <w:t>poderá</w:t>
      </w:r>
      <w:r>
        <w:rPr>
          <w:spacing w:val="-10"/>
          <w:sz w:val="24"/>
        </w:rPr>
        <w:t xml:space="preserve"> </w:t>
      </w:r>
      <w:r>
        <w:rPr>
          <w:sz w:val="24"/>
        </w:rPr>
        <w:t>sanar</w:t>
      </w:r>
      <w:r>
        <w:rPr>
          <w:spacing w:val="-8"/>
          <w:sz w:val="24"/>
        </w:rPr>
        <w:t xml:space="preserve"> </w:t>
      </w:r>
      <w:r>
        <w:rPr>
          <w:sz w:val="24"/>
        </w:rPr>
        <w:t>erros</w:t>
      </w:r>
      <w:r>
        <w:rPr>
          <w:spacing w:val="-10"/>
          <w:sz w:val="24"/>
        </w:rPr>
        <w:t xml:space="preserve"> </w:t>
      </w:r>
      <w:r>
        <w:rPr>
          <w:sz w:val="24"/>
        </w:rPr>
        <w:t>ou falhas</w:t>
      </w:r>
      <w:r>
        <w:rPr>
          <w:spacing w:val="-16"/>
          <w:sz w:val="24"/>
        </w:rPr>
        <w:t xml:space="preserve"> </w:t>
      </w:r>
      <w:r>
        <w:rPr>
          <w:sz w:val="24"/>
        </w:rPr>
        <w:t>que</w:t>
      </w:r>
      <w:r>
        <w:rPr>
          <w:spacing w:val="-16"/>
          <w:sz w:val="24"/>
        </w:rPr>
        <w:t xml:space="preserve"> </w:t>
      </w:r>
      <w:r>
        <w:rPr>
          <w:sz w:val="24"/>
        </w:rPr>
        <w:t>não</w:t>
      </w:r>
      <w:r>
        <w:rPr>
          <w:spacing w:val="-15"/>
          <w:sz w:val="24"/>
        </w:rPr>
        <w:t xml:space="preserve"> </w:t>
      </w:r>
      <w:r>
        <w:rPr>
          <w:sz w:val="24"/>
        </w:rPr>
        <w:t>alterem</w:t>
      </w:r>
      <w:r>
        <w:rPr>
          <w:spacing w:val="-14"/>
          <w:sz w:val="24"/>
        </w:rPr>
        <w:t xml:space="preserve"> </w:t>
      </w:r>
      <w:r>
        <w:rPr>
          <w:sz w:val="24"/>
        </w:rPr>
        <w:t>a</w:t>
      </w:r>
      <w:r>
        <w:rPr>
          <w:spacing w:val="-16"/>
          <w:sz w:val="24"/>
        </w:rPr>
        <w:t xml:space="preserve"> </w:t>
      </w:r>
      <w:r>
        <w:rPr>
          <w:sz w:val="24"/>
        </w:rPr>
        <w:t>substância</w:t>
      </w:r>
      <w:r>
        <w:rPr>
          <w:spacing w:val="-16"/>
          <w:sz w:val="24"/>
        </w:rPr>
        <w:t xml:space="preserve"> </w:t>
      </w:r>
      <w:r>
        <w:rPr>
          <w:sz w:val="24"/>
        </w:rPr>
        <w:t>das</w:t>
      </w:r>
      <w:r>
        <w:rPr>
          <w:spacing w:val="-14"/>
          <w:sz w:val="24"/>
        </w:rPr>
        <w:t xml:space="preserve"> </w:t>
      </w:r>
      <w:r>
        <w:rPr>
          <w:sz w:val="24"/>
        </w:rPr>
        <w:t>propostas,</w:t>
      </w:r>
      <w:r>
        <w:rPr>
          <w:spacing w:val="-16"/>
          <w:sz w:val="24"/>
        </w:rPr>
        <w:t xml:space="preserve"> </w:t>
      </w:r>
      <w:r>
        <w:rPr>
          <w:sz w:val="24"/>
        </w:rPr>
        <w:t>dos</w:t>
      </w:r>
      <w:r>
        <w:rPr>
          <w:spacing w:val="-16"/>
          <w:sz w:val="24"/>
        </w:rPr>
        <w:t xml:space="preserve"> </w:t>
      </w:r>
      <w:r>
        <w:rPr>
          <w:sz w:val="24"/>
        </w:rPr>
        <w:t>documentos</w:t>
      </w:r>
      <w:r>
        <w:rPr>
          <w:spacing w:val="-16"/>
          <w:sz w:val="24"/>
        </w:rPr>
        <w:t xml:space="preserve"> </w:t>
      </w:r>
      <w:r>
        <w:rPr>
          <w:sz w:val="24"/>
        </w:rPr>
        <w:t>e</w:t>
      </w:r>
      <w:r>
        <w:rPr>
          <w:spacing w:val="-14"/>
          <w:sz w:val="24"/>
        </w:rPr>
        <w:t xml:space="preserve"> </w:t>
      </w:r>
      <w:r>
        <w:rPr>
          <w:sz w:val="24"/>
        </w:rPr>
        <w:t>sua</w:t>
      </w:r>
      <w:r>
        <w:rPr>
          <w:spacing w:val="-16"/>
          <w:sz w:val="24"/>
        </w:rPr>
        <w:t xml:space="preserve"> </w:t>
      </w:r>
      <w:r>
        <w:rPr>
          <w:sz w:val="24"/>
        </w:rPr>
        <w:t>validade</w:t>
      </w:r>
      <w:r>
        <w:rPr>
          <w:spacing w:val="-14"/>
          <w:sz w:val="24"/>
        </w:rPr>
        <w:t xml:space="preserve"> </w:t>
      </w:r>
      <w:r>
        <w:rPr>
          <w:sz w:val="24"/>
        </w:rPr>
        <w:t>jurídica, mediante despacho fundamentado, registrado em ata e acessível a todos, atribuindo-lhes validade e eficácia para fins de habilitação e classificação.</w:t>
      </w:r>
    </w:p>
    <w:p w:rsidR="00A07B86" w:rsidRDefault="00A07B86">
      <w:pPr>
        <w:pStyle w:val="Corpodetexto"/>
        <w:spacing w:before="44"/>
      </w:pPr>
    </w:p>
    <w:p w:rsidR="00A07B86" w:rsidRPr="00667821" w:rsidRDefault="00DA2D2D" w:rsidP="00667821">
      <w:pPr>
        <w:pStyle w:val="PargrafodaLista"/>
        <w:numPr>
          <w:ilvl w:val="1"/>
          <w:numId w:val="26"/>
        </w:numPr>
        <w:tabs>
          <w:tab w:val="left" w:pos="1690"/>
        </w:tabs>
        <w:spacing w:line="283" w:lineRule="auto"/>
        <w:ind w:right="990" w:firstLine="0"/>
        <w:rPr>
          <w:sz w:val="24"/>
          <w:szCs w:val="24"/>
        </w:rPr>
      </w:pPr>
      <w:r>
        <w:rPr>
          <w:sz w:val="24"/>
        </w:rPr>
        <w:t>As normas disciplinadoras deste Aviso de Contratação Direta serão sempre interpretadas</w:t>
      </w:r>
      <w:r>
        <w:rPr>
          <w:spacing w:val="40"/>
          <w:sz w:val="24"/>
        </w:rPr>
        <w:t xml:space="preserve"> </w:t>
      </w:r>
      <w:r>
        <w:rPr>
          <w:sz w:val="24"/>
        </w:rPr>
        <w:t>em</w:t>
      </w:r>
      <w:r>
        <w:rPr>
          <w:spacing w:val="40"/>
          <w:sz w:val="24"/>
        </w:rPr>
        <w:t xml:space="preserve"> </w:t>
      </w:r>
      <w:r>
        <w:rPr>
          <w:sz w:val="24"/>
        </w:rPr>
        <w:t>favor</w:t>
      </w:r>
      <w:r>
        <w:rPr>
          <w:spacing w:val="42"/>
          <w:sz w:val="24"/>
        </w:rPr>
        <w:t xml:space="preserve"> </w:t>
      </w:r>
      <w:r>
        <w:rPr>
          <w:sz w:val="24"/>
        </w:rPr>
        <w:t>da</w:t>
      </w:r>
      <w:r>
        <w:rPr>
          <w:spacing w:val="40"/>
          <w:sz w:val="24"/>
        </w:rPr>
        <w:t xml:space="preserve"> </w:t>
      </w:r>
      <w:r>
        <w:rPr>
          <w:sz w:val="24"/>
        </w:rPr>
        <w:t>ampliação</w:t>
      </w:r>
      <w:r>
        <w:rPr>
          <w:spacing w:val="42"/>
          <w:sz w:val="24"/>
        </w:rPr>
        <w:t xml:space="preserve"> </w:t>
      </w:r>
      <w:r>
        <w:rPr>
          <w:sz w:val="24"/>
        </w:rPr>
        <w:t>da</w:t>
      </w:r>
      <w:r>
        <w:rPr>
          <w:spacing w:val="41"/>
          <w:sz w:val="24"/>
        </w:rPr>
        <w:t xml:space="preserve"> </w:t>
      </w:r>
      <w:r>
        <w:rPr>
          <w:sz w:val="24"/>
        </w:rPr>
        <w:t>disputa</w:t>
      </w:r>
      <w:r>
        <w:rPr>
          <w:spacing w:val="42"/>
          <w:sz w:val="24"/>
        </w:rPr>
        <w:t xml:space="preserve"> </w:t>
      </w:r>
      <w:r>
        <w:rPr>
          <w:sz w:val="24"/>
        </w:rPr>
        <w:t>entre</w:t>
      </w:r>
      <w:r>
        <w:rPr>
          <w:spacing w:val="42"/>
          <w:sz w:val="24"/>
        </w:rPr>
        <w:t xml:space="preserve"> </w:t>
      </w:r>
      <w:r>
        <w:rPr>
          <w:sz w:val="24"/>
        </w:rPr>
        <w:t>os</w:t>
      </w:r>
      <w:r>
        <w:rPr>
          <w:spacing w:val="40"/>
          <w:sz w:val="24"/>
        </w:rPr>
        <w:t xml:space="preserve"> </w:t>
      </w:r>
      <w:r>
        <w:rPr>
          <w:sz w:val="24"/>
        </w:rPr>
        <w:t>interessados,</w:t>
      </w:r>
      <w:r>
        <w:rPr>
          <w:spacing w:val="40"/>
          <w:sz w:val="24"/>
        </w:rPr>
        <w:t xml:space="preserve"> </w:t>
      </w:r>
      <w:r>
        <w:rPr>
          <w:sz w:val="24"/>
        </w:rPr>
        <w:t>desde</w:t>
      </w:r>
      <w:r>
        <w:rPr>
          <w:spacing w:val="41"/>
          <w:sz w:val="24"/>
        </w:rPr>
        <w:t xml:space="preserve"> </w:t>
      </w:r>
      <w:r>
        <w:rPr>
          <w:sz w:val="24"/>
        </w:rPr>
        <w:t>que</w:t>
      </w:r>
      <w:r>
        <w:rPr>
          <w:spacing w:val="45"/>
          <w:sz w:val="24"/>
        </w:rPr>
        <w:t xml:space="preserve"> </w:t>
      </w:r>
      <w:r>
        <w:rPr>
          <w:spacing w:val="-5"/>
          <w:sz w:val="24"/>
        </w:rPr>
        <w:t>não</w:t>
      </w:r>
      <w:r w:rsidR="00667821">
        <w:rPr>
          <w:spacing w:val="-5"/>
          <w:sz w:val="24"/>
        </w:rPr>
        <w:t xml:space="preserve"> </w:t>
      </w:r>
      <w:r w:rsidRPr="00667821">
        <w:rPr>
          <w:sz w:val="24"/>
          <w:szCs w:val="24"/>
        </w:rPr>
        <w:t>comprometam</w:t>
      </w:r>
      <w:r w:rsidRPr="00667821">
        <w:rPr>
          <w:spacing w:val="40"/>
          <w:sz w:val="24"/>
          <w:szCs w:val="24"/>
        </w:rPr>
        <w:t xml:space="preserve"> </w:t>
      </w:r>
      <w:r w:rsidRPr="00667821">
        <w:rPr>
          <w:sz w:val="24"/>
          <w:szCs w:val="24"/>
        </w:rPr>
        <w:t>o</w:t>
      </w:r>
      <w:r w:rsidRPr="00667821">
        <w:rPr>
          <w:spacing w:val="40"/>
          <w:sz w:val="24"/>
          <w:szCs w:val="24"/>
        </w:rPr>
        <w:t xml:space="preserve"> </w:t>
      </w:r>
      <w:r w:rsidRPr="00667821">
        <w:rPr>
          <w:sz w:val="24"/>
          <w:szCs w:val="24"/>
        </w:rPr>
        <w:t>interesse</w:t>
      </w:r>
      <w:r w:rsidRPr="00667821">
        <w:rPr>
          <w:spacing w:val="40"/>
          <w:sz w:val="24"/>
          <w:szCs w:val="24"/>
        </w:rPr>
        <w:t xml:space="preserve"> </w:t>
      </w:r>
      <w:r w:rsidRPr="00667821">
        <w:rPr>
          <w:sz w:val="24"/>
          <w:szCs w:val="24"/>
        </w:rPr>
        <w:t>da</w:t>
      </w:r>
      <w:r w:rsidRPr="00667821">
        <w:rPr>
          <w:spacing w:val="40"/>
          <w:sz w:val="24"/>
          <w:szCs w:val="24"/>
        </w:rPr>
        <w:t xml:space="preserve"> </w:t>
      </w:r>
      <w:r w:rsidRPr="00667821">
        <w:rPr>
          <w:sz w:val="24"/>
          <w:szCs w:val="24"/>
        </w:rPr>
        <w:t>Administração,</w:t>
      </w:r>
      <w:r w:rsidRPr="00667821">
        <w:rPr>
          <w:spacing w:val="40"/>
          <w:sz w:val="24"/>
          <w:szCs w:val="24"/>
        </w:rPr>
        <w:t xml:space="preserve"> </w:t>
      </w:r>
      <w:r w:rsidRPr="00667821">
        <w:rPr>
          <w:sz w:val="24"/>
          <w:szCs w:val="24"/>
        </w:rPr>
        <w:t>o</w:t>
      </w:r>
      <w:r w:rsidRPr="00667821">
        <w:rPr>
          <w:spacing w:val="40"/>
          <w:sz w:val="24"/>
          <w:szCs w:val="24"/>
        </w:rPr>
        <w:t xml:space="preserve"> </w:t>
      </w:r>
      <w:r w:rsidRPr="00667821">
        <w:rPr>
          <w:sz w:val="24"/>
          <w:szCs w:val="24"/>
        </w:rPr>
        <w:t>princípio</w:t>
      </w:r>
      <w:r w:rsidRPr="00667821">
        <w:rPr>
          <w:spacing w:val="40"/>
          <w:sz w:val="24"/>
          <w:szCs w:val="24"/>
        </w:rPr>
        <w:t xml:space="preserve"> </w:t>
      </w:r>
      <w:r w:rsidRPr="00667821">
        <w:rPr>
          <w:sz w:val="24"/>
          <w:szCs w:val="24"/>
        </w:rPr>
        <w:t>da</w:t>
      </w:r>
      <w:r w:rsidRPr="00667821">
        <w:rPr>
          <w:spacing w:val="40"/>
          <w:sz w:val="24"/>
          <w:szCs w:val="24"/>
        </w:rPr>
        <w:t xml:space="preserve"> </w:t>
      </w:r>
      <w:r w:rsidRPr="00667821">
        <w:rPr>
          <w:sz w:val="24"/>
          <w:szCs w:val="24"/>
        </w:rPr>
        <w:t>isonomia,</w:t>
      </w:r>
      <w:r w:rsidRPr="00667821">
        <w:rPr>
          <w:spacing w:val="40"/>
          <w:sz w:val="24"/>
          <w:szCs w:val="24"/>
        </w:rPr>
        <w:t xml:space="preserve"> </w:t>
      </w:r>
      <w:r w:rsidRPr="00667821">
        <w:rPr>
          <w:sz w:val="24"/>
          <w:szCs w:val="24"/>
        </w:rPr>
        <w:t>a</w:t>
      </w:r>
      <w:r w:rsidRPr="00667821">
        <w:rPr>
          <w:spacing w:val="40"/>
          <w:sz w:val="24"/>
          <w:szCs w:val="24"/>
        </w:rPr>
        <w:t xml:space="preserve"> </w:t>
      </w:r>
      <w:r w:rsidRPr="00667821">
        <w:rPr>
          <w:sz w:val="24"/>
          <w:szCs w:val="24"/>
        </w:rPr>
        <w:t>finalidade</w:t>
      </w:r>
      <w:r w:rsidRPr="00667821">
        <w:rPr>
          <w:spacing w:val="40"/>
          <w:sz w:val="24"/>
          <w:szCs w:val="24"/>
        </w:rPr>
        <w:t xml:space="preserve"> </w:t>
      </w:r>
      <w:r w:rsidRPr="00667821">
        <w:rPr>
          <w:sz w:val="24"/>
          <w:szCs w:val="24"/>
        </w:rPr>
        <w:t>e</w:t>
      </w:r>
      <w:r w:rsidRPr="00667821">
        <w:rPr>
          <w:spacing w:val="40"/>
          <w:sz w:val="24"/>
          <w:szCs w:val="24"/>
        </w:rPr>
        <w:t xml:space="preserve"> </w:t>
      </w:r>
      <w:r w:rsidRPr="00667821">
        <w:rPr>
          <w:sz w:val="24"/>
          <w:szCs w:val="24"/>
        </w:rPr>
        <w:t xml:space="preserve">a </w:t>
      </w:r>
      <w:r w:rsidRPr="00667821">
        <w:rPr>
          <w:sz w:val="24"/>
          <w:szCs w:val="24"/>
        </w:rPr>
        <w:lastRenderedPageBreak/>
        <w:t>segurança da contratação.</w:t>
      </w:r>
    </w:p>
    <w:p w:rsidR="00A07B86" w:rsidRDefault="00A07B86">
      <w:pPr>
        <w:pStyle w:val="Corpodetexto"/>
        <w:spacing w:before="45"/>
      </w:pPr>
    </w:p>
    <w:p w:rsidR="00A07B86" w:rsidRDefault="00DA2D2D" w:rsidP="00E676C4">
      <w:pPr>
        <w:pStyle w:val="PargrafodaLista"/>
        <w:numPr>
          <w:ilvl w:val="1"/>
          <w:numId w:val="26"/>
        </w:numPr>
        <w:tabs>
          <w:tab w:val="left" w:pos="1728"/>
        </w:tabs>
        <w:spacing w:before="1" w:line="280" w:lineRule="auto"/>
        <w:ind w:right="988" w:firstLine="0"/>
        <w:rPr>
          <w:sz w:val="24"/>
        </w:rPr>
      </w:pPr>
      <w:r>
        <w:rPr>
          <w:sz w:val="24"/>
        </w:rPr>
        <w:t>Os fornecedores assumem todos os custos de preparação e apresentação de suas propostas e a Administração não será, em nenhum caso, responsável por esses custos, independentemente da condução ou do resultado do processo de contratação.</w:t>
      </w:r>
    </w:p>
    <w:p w:rsidR="00A07B86" w:rsidRDefault="00A07B86">
      <w:pPr>
        <w:pStyle w:val="Corpodetexto"/>
        <w:spacing w:before="44"/>
      </w:pPr>
    </w:p>
    <w:p w:rsidR="00A07B86" w:rsidRDefault="00DA2D2D" w:rsidP="00E676C4">
      <w:pPr>
        <w:pStyle w:val="PargrafodaLista"/>
        <w:numPr>
          <w:ilvl w:val="1"/>
          <w:numId w:val="26"/>
        </w:numPr>
        <w:tabs>
          <w:tab w:val="left" w:pos="1735"/>
        </w:tabs>
        <w:spacing w:line="280" w:lineRule="auto"/>
        <w:ind w:right="990" w:firstLine="0"/>
        <w:rPr>
          <w:sz w:val="24"/>
        </w:rPr>
      </w:pPr>
      <w:r>
        <w:rPr>
          <w:sz w:val="24"/>
        </w:rPr>
        <w:t>Em caso de divergência entre disposições deste Aviso de Contratação Direta e de seus anexos ou demais peças que compõem o processo, prevalecerá as deste Aviso.</w:t>
      </w:r>
    </w:p>
    <w:p w:rsidR="00A07B86" w:rsidRDefault="00A07B86">
      <w:pPr>
        <w:pStyle w:val="Corpodetexto"/>
        <w:spacing w:before="45"/>
      </w:pPr>
    </w:p>
    <w:p w:rsidR="00A07B86" w:rsidRDefault="00DA2D2D" w:rsidP="00E676C4">
      <w:pPr>
        <w:pStyle w:val="PargrafodaLista"/>
        <w:numPr>
          <w:ilvl w:val="1"/>
          <w:numId w:val="26"/>
        </w:numPr>
        <w:tabs>
          <w:tab w:val="left" w:pos="1724"/>
        </w:tabs>
        <w:spacing w:before="1"/>
        <w:ind w:left="1724" w:hanging="733"/>
        <w:rPr>
          <w:sz w:val="24"/>
        </w:rPr>
      </w:pPr>
      <w:r>
        <w:rPr>
          <w:sz w:val="24"/>
        </w:rPr>
        <w:t>Da</w:t>
      </w:r>
      <w:r>
        <w:rPr>
          <w:spacing w:val="-2"/>
          <w:sz w:val="24"/>
        </w:rPr>
        <w:t xml:space="preserve"> </w:t>
      </w:r>
      <w:r>
        <w:rPr>
          <w:sz w:val="24"/>
        </w:rPr>
        <w:t>sessão</w:t>
      </w:r>
      <w:r>
        <w:rPr>
          <w:spacing w:val="3"/>
          <w:sz w:val="24"/>
        </w:rPr>
        <w:t xml:space="preserve"> </w:t>
      </w:r>
      <w:r>
        <w:rPr>
          <w:sz w:val="24"/>
        </w:rPr>
        <w:t>pública será</w:t>
      </w:r>
      <w:r>
        <w:rPr>
          <w:spacing w:val="-1"/>
          <w:sz w:val="24"/>
        </w:rPr>
        <w:t xml:space="preserve"> </w:t>
      </w:r>
      <w:r>
        <w:rPr>
          <w:sz w:val="24"/>
        </w:rPr>
        <w:t>divulgada</w:t>
      </w:r>
      <w:r>
        <w:rPr>
          <w:spacing w:val="3"/>
          <w:sz w:val="24"/>
        </w:rPr>
        <w:t xml:space="preserve"> </w:t>
      </w:r>
      <w:r>
        <w:rPr>
          <w:sz w:val="24"/>
        </w:rPr>
        <w:t>Ata no</w:t>
      </w:r>
      <w:r>
        <w:rPr>
          <w:spacing w:val="2"/>
          <w:sz w:val="24"/>
        </w:rPr>
        <w:t xml:space="preserve"> </w:t>
      </w:r>
      <w:r>
        <w:rPr>
          <w:sz w:val="24"/>
        </w:rPr>
        <w:t>sistema</w:t>
      </w:r>
      <w:r>
        <w:rPr>
          <w:spacing w:val="-1"/>
          <w:sz w:val="24"/>
        </w:rPr>
        <w:t xml:space="preserve"> </w:t>
      </w:r>
      <w:r>
        <w:rPr>
          <w:spacing w:val="-2"/>
          <w:sz w:val="24"/>
        </w:rPr>
        <w:t>eletrônico.</w:t>
      </w:r>
    </w:p>
    <w:p w:rsidR="00A07B86" w:rsidRDefault="00A07B86">
      <w:pPr>
        <w:pStyle w:val="Corpodetexto"/>
        <w:spacing w:before="90"/>
      </w:pPr>
    </w:p>
    <w:p w:rsidR="00A07B86" w:rsidRDefault="00DA2D2D" w:rsidP="00E676C4">
      <w:pPr>
        <w:pStyle w:val="PargrafodaLista"/>
        <w:numPr>
          <w:ilvl w:val="1"/>
          <w:numId w:val="26"/>
        </w:numPr>
        <w:tabs>
          <w:tab w:val="left" w:pos="1716"/>
        </w:tabs>
        <w:spacing w:line="280" w:lineRule="auto"/>
        <w:ind w:right="988" w:firstLine="0"/>
        <w:rPr>
          <w:sz w:val="24"/>
        </w:rPr>
      </w:pPr>
      <w:r>
        <w:rPr>
          <w:sz w:val="24"/>
        </w:rPr>
        <w:t>Integram</w:t>
      </w:r>
      <w:r>
        <w:rPr>
          <w:spacing w:val="-7"/>
          <w:sz w:val="24"/>
        </w:rPr>
        <w:t xml:space="preserve"> </w:t>
      </w:r>
      <w:r>
        <w:rPr>
          <w:sz w:val="24"/>
        </w:rPr>
        <w:t>este</w:t>
      </w:r>
      <w:r>
        <w:rPr>
          <w:spacing w:val="-9"/>
          <w:sz w:val="24"/>
        </w:rPr>
        <w:t xml:space="preserve"> </w:t>
      </w:r>
      <w:r>
        <w:rPr>
          <w:sz w:val="24"/>
        </w:rPr>
        <w:t>Aviso</w:t>
      </w:r>
      <w:r>
        <w:rPr>
          <w:spacing w:val="-7"/>
          <w:sz w:val="24"/>
        </w:rPr>
        <w:t xml:space="preserve"> </w:t>
      </w:r>
      <w:r>
        <w:rPr>
          <w:sz w:val="24"/>
        </w:rPr>
        <w:t>de</w:t>
      </w:r>
      <w:r>
        <w:rPr>
          <w:spacing w:val="-5"/>
          <w:sz w:val="24"/>
        </w:rPr>
        <w:t xml:space="preserve"> </w:t>
      </w:r>
      <w:r>
        <w:rPr>
          <w:sz w:val="24"/>
        </w:rPr>
        <w:t>Contratação</w:t>
      </w:r>
      <w:r>
        <w:rPr>
          <w:spacing w:val="-7"/>
          <w:sz w:val="24"/>
        </w:rPr>
        <w:t xml:space="preserve"> </w:t>
      </w:r>
      <w:r>
        <w:rPr>
          <w:sz w:val="24"/>
        </w:rPr>
        <w:t>Direta,</w:t>
      </w:r>
      <w:r>
        <w:rPr>
          <w:spacing w:val="-9"/>
          <w:sz w:val="24"/>
        </w:rPr>
        <w:t xml:space="preserve"> </w:t>
      </w:r>
      <w:r>
        <w:rPr>
          <w:sz w:val="24"/>
        </w:rPr>
        <w:t>para</w:t>
      </w:r>
      <w:r>
        <w:rPr>
          <w:spacing w:val="-9"/>
          <w:sz w:val="24"/>
        </w:rPr>
        <w:t xml:space="preserve"> </w:t>
      </w:r>
      <w:r>
        <w:rPr>
          <w:sz w:val="24"/>
        </w:rPr>
        <w:t>todos</w:t>
      </w:r>
      <w:r>
        <w:rPr>
          <w:spacing w:val="-10"/>
          <w:sz w:val="24"/>
        </w:rPr>
        <w:t xml:space="preserve"> </w:t>
      </w:r>
      <w:r>
        <w:rPr>
          <w:sz w:val="24"/>
        </w:rPr>
        <w:t>os</w:t>
      </w:r>
      <w:r>
        <w:rPr>
          <w:spacing w:val="-12"/>
          <w:sz w:val="24"/>
        </w:rPr>
        <w:t xml:space="preserve"> </w:t>
      </w:r>
      <w:r>
        <w:rPr>
          <w:sz w:val="24"/>
        </w:rPr>
        <w:t>fins</w:t>
      </w:r>
      <w:r>
        <w:rPr>
          <w:spacing w:val="-10"/>
          <w:sz w:val="24"/>
        </w:rPr>
        <w:t xml:space="preserve"> </w:t>
      </w:r>
      <w:r>
        <w:rPr>
          <w:sz w:val="24"/>
        </w:rPr>
        <w:t>e</w:t>
      </w:r>
      <w:r>
        <w:rPr>
          <w:spacing w:val="-9"/>
          <w:sz w:val="24"/>
        </w:rPr>
        <w:t xml:space="preserve"> </w:t>
      </w:r>
      <w:r>
        <w:rPr>
          <w:sz w:val="24"/>
        </w:rPr>
        <w:t>efeitos,</w:t>
      </w:r>
      <w:r>
        <w:rPr>
          <w:spacing w:val="-9"/>
          <w:sz w:val="24"/>
        </w:rPr>
        <w:t xml:space="preserve"> </w:t>
      </w:r>
      <w:r>
        <w:rPr>
          <w:sz w:val="24"/>
        </w:rPr>
        <w:t>os</w:t>
      </w:r>
      <w:r>
        <w:rPr>
          <w:spacing w:val="-10"/>
          <w:sz w:val="24"/>
        </w:rPr>
        <w:t xml:space="preserve"> </w:t>
      </w:r>
      <w:r>
        <w:rPr>
          <w:sz w:val="24"/>
        </w:rPr>
        <w:t xml:space="preserve">seguintes </w:t>
      </w:r>
      <w:r>
        <w:rPr>
          <w:spacing w:val="-2"/>
          <w:sz w:val="24"/>
        </w:rPr>
        <w:t>anexos:</w:t>
      </w:r>
    </w:p>
    <w:p w:rsidR="00A07B86" w:rsidRDefault="00A07B86">
      <w:pPr>
        <w:pStyle w:val="Corpodetexto"/>
        <w:spacing w:before="45"/>
      </w:pPr>
    </w:p>
    <w:p w:rsidR="00A07B86" w:rsidRDefault="00DA2D2D" w:rsidP="00E676C4">
      <w:pPr>
        <w:pStyle w:val="PargrafodaLista"/>
        <w:numPr>
          <w:ilvl w:val="2"/>
          <w:numId w:val="26"/>
        </w:numPr>
        <w:tabs>
          <w:tab w:val="left" w:pos="1925"/>
        </w:tabs>
        <w:spacing w:before="1"/>
        <w:ind w:left="1925" w:hanging="934"/>
        <w:rPr>
          <w:sz w:val="24"/>
        </w:rPr>
      </w:pPr>
      <w:r>
        <w:rPr>
          <w:sz w:val="24"/>
        </w:rPr>
        <w:t>ANEXO</w:t>
      </w:r>
      <w:r>
        <w:rPr>
          <w:spacing w:val="10"/>
          <w:sz w:val="24"/>
        </w:rPr>
        <w:t xml:space="preserve"> </w:t>
      </w:r>
      <w:r>
        <w:rPr>
          <w:sz w:val="24"/>
        </w:rPr>
        <w:t>I</w:t>
      </w:r>
      <w:r>
        <w:rPr>
          <w:spacing w:val="11"/>
          <w:sz w:val="24"/>
        </w:rPr>
        <w:t xml:space="preserve"> </w:t>
      </w:r>
      <w:r>
        <w:rPr>
          <w:sz w:val="24"/>
        </w:rPr>
        <w:t>–</w:t>
      </w:r>
      <w:r>
        <w:rPr>
          <w:spacing w:val="10"/>
          <w:sz w:val="24"/>
        </w:rPr>
        <w:t xml:space="preserve"> </w:t>
      </w:r>
      <w:r>
        <w:rPr>
          <w:sz w:val="24"/>
        </w:rPr>
        <w:t>Documentação</w:t>
      </w:r>
      <w:r>
        <w:rPr>
          <w:spacing w:val="15"/>
          <w:sz w:val="24"/>
        </w:rPr>
        <w:t xml:space="preserve"> </w:t>
      </w:r>
      <w:r>
        <w:rPr>
          <w:sz w:val="24"/>
        </w:rPr>
        <w:t>exigida</w:t>
      </w:r>
      <w:r>
        <w:rPr>
          <w:spacing w:val="10"/>
          <w:sz w:val="24"/>
        </w:rPr>
        <w:t xml:space="preserve"> </w:t>
      </w:r>
      <w:r>
        <w:rPr>
          <w:sz w:val="24"/>
        </w:rPr>
        <w:t>para</w:t>
      </w:r>
      <w:r>
        <w:rPr>
          <w:spacing w:val="11"/>
          <w:sz w:val="24"/>
        </w:rPr>
        <w:t xml:space="preserve"> </w:t>
      </w:r>
      <w:r>
        <w:rPr>
          <w:spacing w:val="-2"/>
          <w:sz w:val="24"/>
        </w:rPr>
        <w:t>Habilitação;</w:t>
      </w:r>
    </w:p>
    <w:p w:rsidR="00A07B86" w:rsidRDefault="00A07B86">
      <w:pPr>
        <w:pStyle w:val="Corpodetexto"/>
        <w:spacing w:before="90"/>
      </w:pPr>
    </w:p>
    <w:p w:rsidR="00A07B86" w:rsidRDefault="00DA2D2D" w:rsidP="00E676C4">
      <w:pPr>
        <w:pStyle w:val="PargrafodaLista"/>
        <w:numPr>
          <w:ilvl w:val="2"/>
          <w:numId w:val="26"/>
        </w:numPr>
        <w:tabs>
          <w:tab w:val="left" w:pos="1925"/>
        </w:tabs>
        <w:ind w:left="1925" w:hanging="934"/>
        <w:rPr>
          <w:sz w:val="24"/>
        </w:rPr>
      </w:pPr>
      <w:r>
        <w:rPr>
          <w:sz w:val="24"/>
        </w:rPr>
        <w:t>ANEXO</w:t>
      </w:r>
      <w:r>
        <w:rPr>
          <w:spacing w:val="1"/>
          <w:sz w:val="24"/>
        </w:rPr>
        <w:t xml:space="preserve"> </w:t>
      </w:r>
      <w:r>
        <w:rPr>
          <w:sz w:val="24"/>
        </w:rPr>
        <w:t>II</w:t>
      </w:r>
      <w:r>
        <w:rPr>
          <w:spacing w:val="4"/>
          <w:sz w:val="24"/>
        </w:rPr>
        <w:t xml:space="preserve"> </w:t>
      </w:r>
      <w:r w:rsidR="006D2660">
        <w:rPr>
          <w:sz w:val="24"/>
        </w:rPr>
        <w:t>–</w:t>
      </w:r>
      <w:r>
        <w:rPr>
          <w:sz w:val="24"/>
        </w:rPr>
        <w:t xml:space="preserve"> </w:t>
      </w:r>
      <w:r w:rsidR="006D2660">
        <w:rPr>
          <w:sz w:val="24"/>
        </w:rPr>
        <w:t>Termo de Referência</w:t>
      </w:r>
    </w:p>
    <w:p w:rsidR="00A07B86" w:rsidRDefault="00A07B86">
      <w:pPr>
        <w:pStyle w:val="Corpodetexto"/>
        <w:spacing w:before="92"/>
      </w:pPr>
    </w:p>
    <w:p w:rsidR="00A07B86" w:rsidRDefault="00DA2D2D" w:rsidP="00E676C4">
      <w:pPr>
        <w:pStyle w:val="PargrafodaLista"/>
        <w:numPr>
          <w:ilvl w:val="2"/>
          <w:numId w:val="26"/>
        </w:numPr>
        <w:tabs>
          <w:tab w:val="left" w:pos="1925"/>
        </w:tabs>
        <w:spacing w:before="1"/>
        <w:ind w:left="1925" w:hanging="934"/>
        <w:rPr>
          <w:sz w:val="24"/>
        </w:rPr>
      </w:pPr>
      <w:r>
        <w:rPr>
          <w:sz w:val="24"/>
        </w:rPr>
        <w:t>ANEXO</w:t>
      </w:r>
      <w:r>
        <w:rPr>
          <w:spacing w:val="10"/>
          <w:sz w:val="24"/>
        </w:rPr>
        <w:t xml:space="preserve"> </w:t>
      </w:r>
      <w:r>
        <w:rPr>
          <w:sz w:val="24"/>
        </w:rPr>
        <w:t>III</w:t>
      </w:r>
      <w:r>
        <w:rPr>
          <w:spacing w:val="10"/>
          <w:sz w:val="24"/>
        </w:rPr>
        <w:t xml:space="preserve"> </w:t>
      </w:r>
      <w:r>
        <w:rPr>
          <w:sz w:val="24"/>
        </w:rPr>
        <w:t>–</w:t>
      </w:r>
      <w:r>
        <w:rPr>
          <w:spacing w:val="9"/>
          <w:sz w:val="24"/>
        </w:rPr>
        <w:t xml:space="preserve"> </w:t>
      </w:r>
      <w:r>
        <w:rPr>
          <w:sz w:val="24"/>
        </w:rPr>
        <w:t>Minuta</w:t>
      </w:r>
      <w:r>
        <w:rPr>
          <w:spacing w:val="15"/>
          <w:sz w:val="24"/>
        </w:rPr>
        <w:t xml:space="preserve"> </w:t>
      </w:r>
      <w:r>
        <w:rPr>
          <w:sz w:val="24"/>
        </w:rPr>
        <w:t>de</w:t>
      </w:r>
      <w:r>
        <w:rPr>
          <w:spacing w:val="10"/>
          <w:sz w:val="24"/>
        </w:rPr>
        <w:t xml:space="preserve"> </w:t>
      </w:r>
      <w:r>
        <w:rPr>
          <w:sz w:val="24"/>
        </w:rPr>
        <w:t>Termo</w:t>
      </w:r>
      <w:r>
        <w:rPr>
          <w:spacing w:val="9"/>
          <w:sz w:val="24"/>
        </w:rPr>
        <w:t xml:space="preserve"> </w:t>
      </w:r>
      <w:r>
        <w:rPr>
          <w:sz w:val="24"/>
        </w:rPr>
        <w:t>de</w:t>
      </w:r>
      <w:r>
        <w:rPr>
          <w:spacing w:val="15"/>
          <w:sz w:val="24"/>
        </w:rPr>
        <w:t xml:space="preserve"> </w:t>
      </w:r>
      <w:r>
        <w:rPr>
          <w:spacing w:val="-2"/>
          <w:sz w:val="24"/>
        </w:rPr>
        <w:t>Contrato;</w:t>
      </w:r>
    </w:p>
    <w:p w:rsidR="00A07B86" w:rsidRDefault="00A07B86">
      <w:pPr>
        <w:pStyle w:val="Corpodetexto"/>
        <w:spacing w:before="90"/>
      </w:pPr>
    </w:p>
    <w:p w:rsidR="00A07B86" w:rsidRDefault="00DA2D2D" w:rsidP="00E676C4">
      <w:pPr>
        <w:pStyle w:val="PargrafodaLista"/>
        <w:numPr>
          <w:ilvl w:val="1"/>
          <w:numId w:val="26"/>
        </w:numPr>
        <w:tabs>
          <w:tab w:val="left" w:pos="1744"/>
        </w:tabs>
        <w:spacing w:line="280" w:lineRule="auto"/>
        <w:ind w:right="989" w:firstLine="0"/>
        <w:rPr>
          <w:sz w:val="24"/>
        </w:rPr>
      </w:pPr>
      <w:r>
        <w:rPr>
          <w:sz w:val="24"/>
        </w:rPr>
        <w:t>A Administração poderá revogar este procedimento por motivo de conveniência e oportunidade, decorrente de fato superveniente devidamente comprovado ou proceder à anulação</w:t>
      </w:r>
      <w:r>
        <w:rPr>
          <w:spacing w:val="-5"/>
          <w:sz w:val="24"/>
        </w:rPr>
        <w:t xml:space="preserve"> </w:t>
      </w:r>
      <w:r>
        <w:rPr>
          <w:sz w:val="24"/>
        </w:rPr>
        <w:t>da</w:t>
      </w:r>
      <w:r>
        <w:rPr>
          <w:spacing w:val="-6"/>
          <w:sz w:val="24"/>
        </w:rPr>
        <w:t xml:space="preserve"> </w:t>
      </w:r>
      <w:r>
        <w:rPr>
          <w:sz w:val="24"/>
        </w:rPr>
        <w:t>licitação,</w:t>
      </w:r>
      <w:r>
        <w:rPr>
          <w:spacing w:val="-7"/>
          <w:sz w:val="24"/>
        </w:rPr>
        <w:t xml:space="preserve"> </w:t>
      </w:r>
      <w:r>
        <w:rPr>
          <w:sz w:val="24"/>
        </w:rPr>
        <w:t>de</w:t>
      </w:r>
      <w:r>
        <w:rPr>
          <w:spacing w:val="-2"/>
          <w:sz w:val="24"/>
        </w:rPr>
        <w:t xml:space="preserve"> </w:t>
      </w:r>
      <w:r>
        <w:rPr>
          <w:sz w:val="24"/>
        </w:rPr>
        <w:t>ofício</w:t>
      </w:r>
      <w:r>
        <w:rPr>
          <w:spacing w:val="-9"/>
          <w:sz w:val="24"/>
        </w:rPr>
        <w:t xml:space="preserve"> </w:t>
      </w:r>
      <w:r>
        <w:rPr>
          <w:sz w:val="24"/>
        </w:rPr>
        <w:t>ou</w:t>
      </w:r>
      <w:r>
        <w:rPr>
          <w:spacing w:val="-5"/>
          <w:sz w:val="24"/>
        </w:rPr>
        <w:t xml:space="preserve"> </w:t>
      </w:r>
      <w:r>
        <w:rPr>
          <w:sz w:val="24"/>
        </w:rPr>
        <w:t>mediante</w:t>
      </w:r>
      <w:r>
        <w:rPr>
          <w:spacing w:val="-5"/>
          <w:sz w:val="24"/>
        </w:rPr>
        <w:t xml:space="preserve"> </w:t>
      </w:r>
      <w:r>
        <w:rPr>
          <w:sz w:val="24"/>
        </w:rPr>
        <w:t>provocação</w:t>
      </w:r>
      <w:r>
        <w:rPr>
          <w:spacing w:val="-5"/>
          <w:sz w:val="24"/>
        </w:rPr>
        <w:t xml:space="preserve"> </w:t>
      </w:r>
      <w:r>
        <w:rPr>
          <w:sz w:val="24"/>
        </w:rPr>
        <w:t>de</w:t>
      </w:r>
      <w:r>
        <w:rPr>
          <w:spacing w:val="-7"/>
          <w:sz w:val="24"/>
        </w:rPr>
        <w:t xml:space="preserve"> </w:t>
      </w:r>
      <w:r>
        <w:rPr>
          <w:sz w:val="24"/>
        </w:rPr>
        <w:t>terceiros,</w:t>
      </w:r>
      <w:r>
        <w:rPr>
          <w:spacing w:val="-2"/>
          <w:sz w:val="24"/>
        </w:rPr>
        <w:t xml:space="preserve"> </w:t>
      </w:r>
      <w:r>
        <w:rPr>
          <w:sz w:val="24"/>
        </w:rPr>
        <w:t>sempre</w:t>
      </w:r>
      <w:r>
        <w:rPr>
          <w:spacing w:val="-5"/>
          <w:sz w:val="24"/>
        </w:rPr>
        <w:t xml:space="preserve"> </w:t>
      </w:r>
      <w:r>
        <w:rPr>
          <w:sz w:val="24"/>
        </w:rPr>
        <w:t>que</w:t>
      </w:r>
      <w:r>
        <w:rPr>
          <w:spacing w:val="-5"/>
          <w:sz w:val="24"/>
        </w:rPr>
        <w:t xml:space="preserve"> </w:t>
      </w:r>
      <w:r>
        <w:rPr>
          <w:sz w:val="24"/>
        </w:rPr>
        <w:t>presente ilegalidade insanável, assegurado, nessas hipóteses, a prévia manifestação dos interessados, no prazo de até 03 (três) dias úteis, contados da divulgação, na plataforma eletrônica, da intenção de revogar ou anular este procedimento.</w:t>
      </w:r>
    </w:p>
    <w:p w:rsidR="00A07B86" w:rsidRDefault="00A07B86">
      <w:pPr>
        <w:pStyle w:val="Corpodetexto"/>
        <w:spacing w:before="41"/>
      </w:pPr>
    </w:p>
    <w:p w:rsidR="00A07B86" w:rsidRPr="00FC1631" w:rsidRDefault="00DA2D2D">
      <w:pPr>
        <w:pStyle w:val="Corpodetexto"/>
        <w:ind w:left="6106"/>
      </w:pPr>
      <w:r w:rsidRPr="00FC1631">
        <w:t>Bueno</w:t>
      </w:r>
      <w:r w:rsidRPr="00FC1631">
        <w:rPr>
          <w:spacing w:val="2"/>
        </w:rPr>
        <w:t xml:space="preserve"> </w:t>
      </w:r>
      <w:r w:rsidRPr="00FC1631">
        <w:t>Brandão,</w:t>
      </w:r>
      <w:r w:rsidRPr="00FC1631">
        <w:rPr>
          <w:spacing w:val="3"/>
        </w:rPr>
        <w:t xml:space="preserve"> </w:t>
      </w:r>
      <w:r w:rsidR="00FC1631" w:rsidRPr="00FC1631">
        <w:rPr>
          <w:spacing w:val="3"/>
        </w:rPr>
        <w:t>18</w:t>
      </w:r>
      <w:r w:rsidR="008B1058" w:rsidRPr="00FC1631">
        <w:rPr>
          <w:spacing w:val="3"/>
        </w:rPr>
        <w:t xml:space="preserve"> de </w:t>
      </w:r>
      <w:r w:rsidR="00FC1631" w:rsidRPr="00FC1631">
        <w:rPr>
          <w:spacing w:val="3"/>
        </w:rPr>
        <w:t>Março</w:t>
      </w:r>
      <w:r w:rsidR="008B1058" w:rsidRPr="00FC1631">
        <w:rPr>
          <w:spacing w:val="3"/>
        </w:rPr>
        <w:t xml:space="preserve"> de 2026</w:t>
      </w:r>
      <w:r w:rsidRPr="00FC1631">
        <w:rPr>
          <w:spacing w:val="-4"/>
        </w:rPr>
        <w:t>.</w:t>
      </w:r>
    </w:p>
    <w:p w:rsidR="00A07B86" w:rsidRDefault="00A07B86">
      <w:pPr>
        <w:pStyle w:val="Corpodetexto"/>
      </w:pPr>
    </w:p>
    <w:p w:rsidR="00A07B86" w:rsidRDefault="00A07B86">
      <w:pPr>
        <w:pStyle w:val="Corpodetexto"/>
      </w:pPr>
    </w:p>
    <w:p w:rsidR="0085629E" w:rsidRDefault="0085629E">
      <w:pPr>
        <w:pStyle w:val="Corpodetexto"/>
      </w:pPr>
    </w:p>
    <w:p w:rsidR="00FC1631" w:rsidRDefault="00FC1631">
      <w:pPr>
        <w:pStyle w:val="Corpodetexto"/>
      </w:pPr>
    </w:p>
    <w:p w:rsidR="00A07B86" w:rsidRDefault="00A07B86">
      <w:pPr>
        <w:pStyle w:val="Corpodetexto"/>
        <w:spacing w:before="18"/>
      </w:pPr>
    </w:p>
    <w:p w:rsidR="00A35FA7" w:rsidRPr="003044C5" w:rsidRDefault="003044C5">
      <w:pPr>
        <w:pStyle w:val="Corpodetexto"/>
        <w:spacing w:line="244" w:lineRule="auto"/>
        <w:ind w:left="4069" w:right="4057"/>
        <w:jc w:val="center"/>
      </w:pPr>
      <w:r w:rsidRPr="003044C5">
        <w:t>Aline Coutinho Barbosa</w:t>
      </w:r>
    </w:p>
    <w:p w:rsidR="00A07B86" w:rsidRPr="003044C5" w:rsidRDefault="00A35FA7">
      <w:pPr>
        <w:pStyle w:val="Corpodetexto"/>
        <w:spacing w:line="244" w:lineRule="auto"/>
        <w:ind w:left="4069" w:right="4057"/>
        <w:jc w:val="center"/>
      </w:pPr>
      <w:r w:rsidRPr="003044C5">
        <w:t xml:space="preserve">Matrícula: </w:t>
      </w:r>
      <w:r w:rsidR="003044C5" w:rsidRPr="003044C5">
        <w:t>1719</w:t>
      </w:r>
    </w:p>
    <w:p w:rsidR="00A07B86" w:rsidRDefault="00DA2D2D">
      <w:pPr>
        <w:pStyle w:val="Corpodetexto"/>
        <w:spacing w:line="269" w:lineRule="exact"/>
        <w:ind w:left="2044" w:right="2035"/>
        <w:jc w:val="center"/>
        <w:rPr>
          <w:spacing w:val="-2"/>
        </w:rPr>
      </w:pPr>
      <w:r w:rsidRPr="003044C5">
        <w:t>Agente</w:t>
      </w:r>
      <w:r w:rsidRPr="003044C5">
        <w:rPr>
          <w:spacing w:val="1"/>
        </w:rPr>
        <w:t xml:space="preserve"> </w:t>
      </w:r>
      <w:r w:rsidRPr="003044C5">
        <w:t>de</w:t>
      </w:r>
      <w:r w:rsidRPr="003044C5">
        <w:rPr>
          <w:spacing w:val="7"/>
        </w:rPr>
        <w:t xml:space="preserve"> </w:t>
      </w:r>
      <w:r w:rsidRPr="003044C5">
        <w:rPr>
          <w:spacing w:val="-2"/>
        </w:rPr>
        <w:t>Contratação</w:t>
      </w:r>
    </w:p>
    <w:p w:rsidR="0085629E" w:rsidRDefault="0085629E">
      <w:pPr>
        <w:pStyle w:val="Corpodetexto"/>
        <w:spacing w:line="269" w:lineRule="exact"/>
        <w:ind w:left="2044" w:right="2035"/>
        <w:jc w:val="center"/>
        <w:rPr>
          <w:spacing w:val="-2"/>
        </w:rPr>
      </w:pPr>
    </w:p>
    <w:p w:rsidR="0085629E" w:rsidRDefault="0085629E">
      <w:pPr>
        <w:pStyle w:val="Corpodetexto"/>
        <w:spacing w:line="269" w:lineRule="exact"/>
        <w:ind w:left="2044" w:right="2035"/>
        <w:jc w:val="center"/>
        <w:rPr>
          <w:spacing w:val="-2"/>
        </w:rPr>
      </w:pPr>
    </w:p>
    <w:p w:rsidR="0085629E" w:rsidRDefault="0085629E">
      <w:pPr>
        <w:pStyle w:val="Corpodetexto"/>
        <w:spacing w:line="269" w:lineRule="exact"/>
        <w:ind w:left="2044" w:right="2035"/>
        <w:jc w:val="center"/>
        <w:rPr>
          <w:spacing w:val="-2"/>
        </w:rPr>
      </w:pPr>
    </w:p>
    <w:p w:rsidR="0085629E" w:rsidRDefault="0085629E">
      <w:pPr>
        <w:pStyle w:val="Corpodetexto"/>
        <w:spacing w:line="269" w:lineRule="exact"/>
        <w:ind w:left="2044" w:right="2035"/>
        <w:jc w:val="center"/>
        <w:rPr>
          <w:spacing w:val="-2"/>
        </w:rPr>
      </w:pPr>
    </w:p>
    <w:p w:rsidR="0085629E" w:rsidRPr="00752995" w:rsidRDefault="0085629E" w:rsidP="0085629E">
      <w:pPr>
        <w:tabs>
          <w:tab w:val="left" w:pos="284"/>
          <w:tab w:val="left" w:pos="426"/>
          <w:tab w:val="left" w:pos="567"/>
          <w:tab w:val="left" w:pos="709"/>
          <w:tab w:val="left" w:pos="993"/>
        </w:tabs>
        <w:jc w:val="center"/>
        <w:rPr>
          <w:rFonts w:ascii="Arial" w:hAnsi="Arial" w:cs="Arial"/>
          <w:iCs/>
          <w:sz w:val="24"/>
          <w:szCs w:val="24"/>
        </w:rPr>
      </w:pPr>
      <w:r w:rsidRPr="00752995">
        <w:rPr>
          <w:rFonts w:ascii="Arial" w:hAnsi="Arial" w:cs="Arial"/>
          <w:iCs/>
          <w:sz w:val="24"/>
          <w:szCs w:val="24"/>
        </w:rPr>
        <w:t>Alessandra do Carmo dos Santos e Silva</w:t>
      </w:r>
    </w:p>
    <w:p w:rsidR="0085629E" w:rsidRPr="00752995" w:rsidRDefault="0085629E" w:rsidP="0085629E">
      <w:pPr>
        <w:tabs>
          <w:tab w:val="left" w:pos="284"/>
          <w:tab w:val="left" w:pos="426"/>
          <w:tab w:val="left" w:pos="567"/>
          <w:tab w:val="left" w:pos="709"/>
          <w:tab w:val="left" w:pos="993"/>
        </w:tabs>
        <w:jc w:val="center"/>
        <w:rPr>
          <w:rFonts w:ascii="Arial" w:hAnsi="Arial" w:cs="Arial"/>
          <w:iCs/>
          <w:sz w:val="24"/>
          <w:szCs w:val="24"/>
        </w:rPr>
      </w:pPr>
      <w:r w:rsidRPr="00752995">
        <w:rPr>
          <w:rFonts w:ascii="Arial" w:hAnsi="Arial" w:cs="Arial"/>
          <w:iCs/>
          <w:sz w:val="24"/>
          <w:szCs w:val="24"/>
        </w:rPr>
        <w:t>Secretária de Finanças, Contabilidade, Tesouraria e Materiais</w:t>
      </w:r>
    </w:p>
    <w:p w:rsidR="0085629E" w:rsidRPr="00752995" w:rsidRDefault="0085629E" w:rsidP="0085629E">
      <w:pPr>
        <w:tabs>
          <w:tab w:val="left" w:pos="284"/>
          <w:tab w:val="left" w:pos="426"/>
          <w:tab w:val="left" w:pos="567"/>
          <w:tab w:val="left" w:pos="709"/>
          <w:tab w:val="left" w:pos="993"/>
        </w:tabs>
        <w:jc w:val="center"/>
        <w:rPr>
          <w:rFonts w:ascii="Arial" w:hAnsi="Arial" w:cs="Arial"/>
          <w:iCs/>
          <w:sz w:val="24"/>
          <w:szCs w:val="24"/>
        </w:rPr>
      </w:pPr>
      <w:r w:rsidRPr="00752995">
        <w:rPr>
          <w:rFonts w:ascii="Arial" w:hAnsi="Arial" w:cs="Arial"/>
          <w:iCs/>
          <w:sz w:val="24"/>
          <w:szCs w:val="24"/>
        </w:rPr>
        <w:t>Matrícula nº 3362</w:t>
      </w:r>
    </w:p>
    <w:p w:rsidR="0085629E" w:rsidRPr="003044C5" w:rsidRDefault="0085629E">
      <w:pPr>
        <w:pStyle w:val="Corpodetexto"/>
        <w:spacing w:line="269" w:lineRule="exact"/>
        <w:ind w:left="2044" w:right="2035"/>
        <w:jc w:val="center"/>
      </w:pPr>
    </w:p>
    <w:p w:rsidR="00A07B86" w:rsidRDefault="00A07B86">
      <w:pPr>
        <w:pStyle w:val="Corpodetexto"/>
      </w:pPr>
    </w:p>
    <w:p w:rsidR="00A07B86" w:rsidRDefault="00A07B86">
      <w:pPr>
        <w:pStyle w:val="Corpodetexto"/>
      </w:pPr>
    </w:p>
    <w:p w:rsidR="00A07B86" w:rsidRDefault="00A07B86">
      <w:pPr>
        <w:pStyle w:val="Corpodetexto"/>
      </w:pPr>
    </w:p>
    <w:p w:rsidR="00A07B86" w:rsidRDefault="00A07B86">
      <w:pPr>
        <w:pStyle w:val="Corpodetexto"/>
        <w:spacing w:before="21"/>
      </w:pPr>
    </w:p>
    <w:p w:rsidR="00A07B86" w:rsidRDefault="00DA2D2D">
      <w:pPr>
        <w:pStyle w:val="Ttulo1"/>
        <w:spacing w:before="82"/>
        <w:ind w:right="2041"/>
      </w:pPr>
      <w:r>
        <w:lastRenderedPageBreak/>
        <w:t>ANEXO</w:t>
      </w:r>
      <w:r>
        <w:rPr>
          <w:spacing w:val="-1"/>
        </w:rPr>
        <w:t xml:space="preserve"> </w:t>
      </w:r>
      <w:r>
        <w:t>I</w:t>
      </w:r>
      <w:r>
        <w:rPr>
          <w:spacing w:val="-1"/>
        </w:rPr>
        <w:t xml:space="preserve"> </w:t>
      </w:r>
      <w:r>
        <w:t>–</w:t>
      </w:r>
      <w:r>
        <w:rPr>
          <w:spacing w:val="1"/>
        </w:rPr>
        <w:t xml:space="preserve"> </w:t>
      </w:r>
      <w:r>
        <w:t>DOCUMENTAÇÃO</w:t>
      </w:r>
      <w:r>
        <w:rPr>
          <w:spacing w:val="-1"/>
        </w:rPr>
        <w:t xml:space="preserve"> </w:t>
      </w:r>
      <w:r>
        <w:t>EXIGIDA</w:t>
      </w:r>
      <w:r>
        <w:rPr>
          <w:spacing w:val="-7"/>
        </w:rPr>
        <w:t xml:space="preserve"> </w:t>
      </w:r>
      <w:r>
        <w:t>PARA</w:t>
      </w:r>
      <w:r>
        <w:rPr>
          <w:spacing w:val="-3"/>
        </w:rPr>
        <w:t xml:space="preserve"> </w:t>
      </w:r>
      <w:r>
        <w:rPr>
          <w:spacing w:val="-2"/>
        </w:rPr>
        <w:t>HABILITAÇÃO</w:t>
      </w:r>
    </w:p>
    <w:p w:rsidR="00A07B86" w:rsidRDefault="00A07B86">
      <w:pPr>
        <w:pStyle w:val="Corpodetexto"/>
        <w:rPr>
          <w:rFonts w:ascii="Arial"/>
          <w:b/>
        </w:rPr>
      </w:pPr>
    </w:p>
    <w:p w:rsidR="00A07B86" w:rsidRDefault="00DA2D2D" w:rsidP="00E676C4">
      <w:pPr>
        <w:pStyle w:val="Ttulo2"/>
        <w:numPr>
          <w:ilvl w:val="0"/>
          <w:numId w:val="25"/>
        </w:numPr>
        <w:tabs>
          <w:tab w:val="left" w:pos="1417"/>
        </w:tabs>
        <w:ind w:left="1417" w:hanging="426"/>
      </w:pPr>
      <w:r>
        <w:t xml:space="preserve">Habilitação </w:t>
      </w:r>
      <w:r>
        <w:rPr>
          <w:spacing w:val="-2"/>
        </w:rPr>
        <w:t>jurídica:</w:t>
      </w:r>
    </w:p>
    <w:p w:rsidR="00A07B86" w:rsidRDefault="00A07B86">
      <w:pPr>
        <w:pStyle w:val="Corpodetexto"/>
        <w:spacing w:before="4"/>
        <w:rPr>
          <w:rFonts w:ascii="Arial"/>
          <w:b/>
        </w:rPr>
      </w:pPr>
    </w:p>
    <w:p w:rsidR="00A07B86" w:rsidRDefault="00DA2D2D" w:rsidP="00E676C4">
      <w:pPr>
        <w:pStyle w:val="PargrafodaLista"/>
        <w:numPr>
          <w:ilvl w:val="1"/>
          <w:numId w:val="25"/>
        </w:numPr>
        <w:tabs>
          <w:tab w:val="left" w:pos="1417"/>
        </w:tabs>
        <w:spacing w:line="244" w:lineRule="auto"/>
        <w:ind w:right="990" w:firstLine="0"/>
        <w:rPr>
          <w:sz w:val="24"/>
        </w:rPr>
      </w:pPr>
      <w:r>
        <w:rPr>
          <w:sz w:val="24"/>
        </w:rPr>
        <w:t>No caso de empresário individual, inscrição no Registro Público de Empresas Mercantis, a cargo da Junta Comercial da respectiva sede;</w:t>
      </w:r>
    </w:p>
    <w:p w:rsidR="00A07B86" w:rsidRDefault="00A07B86">
      <w:pPr>
        <w:pStyle w:val="Corpodetexto"/>
        <w:spacing w:before="2"/>
      </w:pPr>
    </w:p>
    <w:p w:rsidR="00A07B86" w:rsidRDefault="00DA2D2D" w:rsidP="00E676C4">
      <w:pPr>
        <w:pStyle w:val="PargrafodaLista"/>
        <w:numPr>
          <w:ilvl w:val="1"/>
          <w:numId w:val="25"/>
        </w:numPr>
        <w:tabs>
          <w:tab w:val="left" w:pos="1417"/>
        </w:tabs>
        <w:spacing w:line="244" w:lineRule="auto"/>
        <w:ind w:right="990" w:firstLine="0"/>
        <w:rPr>
          <w:sz w:val="24"/>
        </w:rPr>
      </w:pPr>
      <w:r>
        <w:rPr>
          <w:spacing w:val="-2"/>
          <w:w w:val="105"/>
          <w:sz w:val="24"/>
        </w:rPr>
        <w:t>Em</w:t>
      </w:r>
      <w:r>
        <w:rPr>
          <w:spacing w:val="-15"/>
          <w:w w:val="105"/>
          <w:sz w:val="24"/>
        </w:rPr>
        <w:t xml:space="preserve"> </w:t>
      </w:r>
      <w:r>
        <w:rPr>
          <w:spacing w:val="-2"/>
          <w:w w:val="105"/>
          <w:sz w:val="24"/>
        </w:rPr>
        <w:t>se</w:t>
      </w:r>
      <w:r>
        <w:rPr>
          <w:spacing w:val="-10"/>
          <w:w w:val="105"/>
          <w:sz w:val="24"/>
        </w:rPr>
        <w:t xml:space="preserve"> </w:t>
      </w:r>
      <w:r>
        <w:rPr>
          <w:spacing w:val="-2"/>
          <w:w w:val="105"/>
          <w:sz w:val="24"/>
        </w:rPr>
        <w:t>tratando</w:t>
      </w:r>
      <w:r>
        <w:rPr>
          <w:spacing w:val="-6"/>
          <w:w w:val="105"/>
          <w:sz w:val="24"/>
        </w:rPr>
        <w:t xml:space="preserve"> </w:t>
      </w:r>
      <w:r>
        <w:rPr>
          <w:spacing w:val="-2"/>
          <w:w w:val="105"/>
          <w:sz w:val="24"/>
        </w:rPr>
        <w:t>de</w:t>
      </w:r>
      <w:r>
        <w:rPr>
          <w:spacing w:val="-7"/>
          <w:w w:val="105"/>
          <w:sz w:val="24"/>
        </w:rPr>
        <w:t xml:space="preserve"> </w:t>
      </w:r>
      <w:r>
        <w:rPr>
          <w:spacing w:val="-2"/>
          <w:w w:val="105"/>
          <w:sz w:val="24"/>
        </w:rPr>
        <w:t>Microempreendedor</w:t>
      </w:r>
      <w:r>
        <w:rPr>
          <w:spacing w:val="-8"/>
          <w:w w:val="105"/>
          <w:sz w:val="24"/>
        </w:rPr>
        <w:t xml:space="preserve"> </w:t>
      </w:r>
      <w:r>
        <w:rPr>
          <w:spacing w:val="-2"/>
          <w:w w:val="105"/>
          <w:sz w:val="24"/>
        </w:rPr>
        <w:t>Individual</w:t>
      </w:r>
      <w:r>
        <w:rPr>
          <w:spacing w:val="-5"/>
          <w:w w:val="105"/>
          <w:sz w:val="24"/>
        </w:rPr>
        <w:t xml:space="preserve"> </w:t>
      </w:r>
      <w:r>
        <w:rPr>
          <w:spacing w:val="-2"/>
          <w:w w:val="160"/>
          <w:sz w:val="24"/>
        </w:rPr>
        <w:t>–</w:t>
      </w:r>
      <w:r>
        <w:rPr>
          <w:spacing w:val="-24"/>
          <w:w w:val="160"/>
          <w:sz w:val="24"/>
        </w:rPr>
        <w:t xml:space="preserve"> </w:t>
      </w:r>
      <w:r>
        <w:rPr>
          <w:spacing w:val="-2"/>
          <w:w w:val="105"/>
          <w:sz w:val="24"/>
        </w:rPr>
        <w:t>MEI:</w:t>
      </w:r>
      <w:r>
        <w:rPr>
          <w:spacing w:val="-7"/>
          <w:w w:val="105"/>
          <w:sz w:val="24"/>
        </w:rPr>
        <w:t xml:space="preserve"> </w:t>
      </w:r>
      <w:r>
        <w:rPr>
          <w:spacing w:val="-2"/>
          <w:w w:val="105"/>
          <w:sz w:val="24"/>
        </w:rPr>
        <w:t>Certificado</w:t>
      </w:r>
      <w:r>
        <w:rPr>
          <w:spacing w:val="-6"/>
          <w:w w:val="105"/>
          <w:sz w:val="24"/>
        </w:rPr>
        <w:t xml:space="preserve"> </w:t>
      </w:r>
      <w:r>
        <w:rPr>
          <w:spacing w:val="-2"/>
          <w:w w:val="105"/>
          <w:sz w:val="24"/>
        </w:rPr>
        <w:t>da</w:t>
      </w:r>
      <w:r>
        <w:rPr>
          <w:spacing w:val="-4"/>
          <w:w w:val="105"/>
          <w:sz w:val="24"/>
        </w:rPr>
        <w:t xml:space="preserve"> </w:t>
      </w:r>
      <w:r>
        <w:rPr>
          <w:spacing w:val="-2"/>
          <w:w w:val="105"/>
          <w:sz w:val="24"/>
        </w:rPr>
        <w:t>Condição</w:t>
      </w:r>
      <w:r>
        <w:rPr>
          <w:spacing w:val="-6"/>
          <w:w w:val="105"/>
          <w:sz w:val="24"/>
        </w:rPr>
        <w:t xml:space="preserve"> </w:t>
      </w:r>
      <w:r>
        <w:rPr>
          <w:spacing w:val="-2"/>
          <w:w w:val="105"/>
          <w:sz w:val="24"/>
        </w:rPr>
        <w:t xml:space="preserve">de </w:t>
      </w:r>
      <w:r>
        <w:rPr>
          <w:sz w:val="24"/>
        </w:rPr>
        <w:t xml:space="preserve">Microempreendedor Individual - CCMEI, cuja aceitação ficará condicionada à verificação da autenticidade no sítio </w:t>
      </w:r>
      <w:hyperlink r:id="rId20">
        <w:r>
          <w:rPr>
            <w:color w:val="0000FF"/>
            <w:sz w:val="24"/>
            <w:u w:val="single" w:color="0000FF"/>
          </w:rPr>
          <w:t>www.portaldoempreendedor.gov.br</w:t>
        </w:r>
        <w:r>
          <w:rPr>
            <w:sz w:val="24"/>
          </w:rPr>
          <w:t>;</w:t>
        </w:r>
      </w:hyperlink>
    </w:p>
    <w:p w:rsidR="00A07B86" w:rsidRDefault="00A07B86">
      <w:pPr>
        <w:pStyle w:val="Corpodetexto"/>
        <w:spacing w:before="1"/>
      </w:pPr>
    </w:p>
    <w:p w:rsidR="00A07B86" w:rsidRDefault="00DA2D2D" w:rsidP="00E676C4">
      <w:pPr>
        <w:pStyle w:val="PargrafodaLista"/>
        <w:numPr>
          <w:ilvl w:val="1"/>
          <w:numId w:val="25"/>
        </w:numPr>
        <w:tabs>
          <w:tab w:val="left" w:pos="1417"/>
        </w:tabs>
        <w:ind w:left="1417" w:hanging="426"/>
        <w:rPr>
          <w:sz w:val="24"/>
        </w:rPr>
      </w:pPr>
      <w:r>
        <w:rPr>
          <w:sz w:val="24"/>
        </w:rPr>
        <w:t>No</w:t>
      </w:r>
      <w:r>
        <w:rPr>
          <w:spacing w:val="5"/>
          <w:sz w:val="24"/>
        </w:rPr>
        <w:t xml:space="preserve"> </w:t>
      </w:r>
      <w:r>
        <w:rPr>
          <w:sz w:val="24"/>
        </w:rPr>
        <w:t>caso</w:t>
      </w:r>
      <w:r>
        <w:rPr>
          <w:spacing w:val="6"/>
          <w:sz w:val="24"/>
        </w:rPr>
        <w:t xml:space="preserve"> </w:t>
      </w:r>
      <w:r>
        <w:rPr>
          <w:sz w:val="24"/>
        </w:rPr>
        <w:t>de</w:t>
      </w:r>
      <w:r>
        <w:rPr>
          <w:spacing w:val="8"/>
          <w:sz w:val="24"/>
        </w:rPr>
        <w:t xml:space="preserve"> </w:t>
      </w:r>
      <w:r>
        <w:rPr>
          <w:sz w:val="24"/>
        </w:rPr>
        <w:t>sociedade</w:t>
      </w:r>
      <w:r>
        <w:rPr>
          <w:spacing w:val="5"/>
          <w:sz w:val="24"/>
        </w:rPr>
        <w:t xml:space="preserve"> </w:t>
      </w:r>
      <w:r>
        <w:rPr>
          <w:sz w:val="24"/>
        </w:rPr>
        <w:t>empresária</w:t>
      </w:r>
      <w:r>
        <w:rPr>
          <w:spacing w:val="4"/>
          <w:sz w:val="24"/>
        </w:rPr>
        <w:t xml:space="preserve"> </w:t>
      </w:r>
      <w:r>
        <w:rPr>
          <w:sz w:val="24"/>
        </w:rPr>
        <w:t>ou</w:t>
      </w:r>
      <w:r>
        <w:rPr>
          <w:spacing w:val="9"/>
          <w:sz w:val="24"/>
        </w:rPr>
        <w:t xml:space="preserve"> </w:t>
      </w:r>
      <w:r>
        <w:rPr>
          <w:sz w:val="24"/>
        </w:rPr>
        <w:t>empresa</w:t>
      </w:r>
      <w:r>
        <w:rPr>
          <w:spacing w:val="6"/>
          <w:sz w:val="24"/>
        </w:rPr>
        <w:t xml:space="preserve"> </w:t>
      </w:r>
      <w:r>
        <w:rPr>
          <w:sz w:val="24"/>
        </w:rPr>
        <w:t>individual</w:t>
      </w:r>
      <w:r>
        <w:rPr>
          <w:spacing w:val="5"/>
          <w:sz w:val="24"/>
        </w:rPr>
        <w:t xml:space="preserve"> </w:t>
      </w:r>
      <w:r>
        <w:rPr>
          <w:sz w:val="24"/>
        </w:rPr>
        <w:t>de</w:t>
      </w:r>
      <w:r>
        <w:rPr>
          <w:spacing w:val="6"/>
          <w:sz w:val="24"/>
        </w:rPr>
        <w:t xml:space="preserve"> </w:t>
      </w:r>
      <w:r>
        <w:rPr>
          <w:sz w:val="24"/>
        </w:rPr>
        <w:t>responsabilidade</w:t>
      </w:r>
      <w:r>
        <w:rPr>
          <w:spacing w:val="9"/>
          <w:sz w:val="24"/>
        </w:rPr>
        <w:t xml:space="preserve"> </w:t>
      </w:r>
      <w:r>
        <w:rPr>
          <w:spacing w:val="-2"/>
          <w:sz w:val="24"/>
        </w:rPr>
        <w:t>limitada</w:t>
      </w:r>
    </w:p>
    <w:p w:rsidR="00A07B86" w:rsidRDefault="00DA2D2D">
      <w:pPr>
        <w:pStyle w:val="Corpodetexto"/>
        <w:spacing w:before="5" w:line="244" w:lineRule="auto"/>
        <w:ind w:left="991" w:right="991"/>
        <w:jc w:val="both"/>
      </w:pPr>
      <w:r>
        <w:t xml:space="preserve">- EIRELI: ato constitutivo, estatuto ou contrato social em vigor, devidamente registrado na Junta Comercial da respectiva sede, acompanhado de documento comprobatório de seus </w:t>
      </w:r>
      <w:r>
        <w:rPr>
          <w:spacing w:val="-2"/>
        </w:rPr>
        <w:t>administradores;</w:t>
      </w:r>
    </w:p>
    <w:p w:rsidR="00A07B86" w:rsidRDefault="00A07B86">
      <w:pPr>
        <w:pStyle w:val="Corpodetexto"/>
      </w:pPr>
    </w:p>
    <w:p w:rsidR="00A07B86" w:rsidRDefault="00DA2D2D" w:rsidP="00E676C4">
      <w:pPr>
        <w:pStyle w:val="PargrafodaLista"/>
        <w:numPr>
          <w:ilvl w:val="1"/>
          <w:numId w:val="25"/>
        </w:numPr>
        <w:tabs>
          <w:tab w:val="left" w:pos="1417"/>
        </w:tabs>
        <w:spacing w:before="1" w:line="244" w:lineRule="auto"/>
        <w:ind w:right="990" w:firstLine="0"/>
        <w:rPr>
          <w:sz w:val="24"/>
        </w:rPr>
      </w:pPr>
      <w:r>
        <w:rPr>
          <w:sz w:val="24"/>
        </w:rPr>
        <w:t>Inscrição no Registro Público de Empresas Mercantis onde opera, com averbação no Registro onde tem sede a matriz, no caso de ser o participante sucursal, filial ou agência;</w:t>
      </w:r>
    </w:p>
    <w:p w:rsidR="00A07B86" w:rsidRDefault="00A07B86">
      <w:pPr>
        <w:pStyle w:val="Corpodetexto"/>
        <w:spacing w:before="2"/>
      </w:pPr>
    </w:p>
    <w:p w:rsidR="00A07B86" w:rsidRDefault="00DA2D2D" w:rsidP="00E676C4">
      <w:pPr>
        <w:pStyle w:val="PargrafodaLista"/>
        <w:numPr>
          <w:ilvl w:val="1"/>
          <w:numId w:val="25"/>
        </w:numPr>
        <w:tabs>
          <w:tab w:val="left" w:pos="1417"/>
        </w:tabs>
        <w:spacing w:line="244" w:lineRule="auto"/>
        <w:ind w:right="991" w:firstLine="0"/>
        <w:rPr>
          <w:sz w:val="24"/>
        </w:rPr>
      </w:pPr>
      <w:r>
        <w:rPr>
          <w:sz w:val="24"/>
        </w:rPr>
        <w:t xml:space="preserve">No caso de sociedade simples: inscrição do ato constitutivo no Registro Civil das Pessoas Jurídicas do local de sua sede, acompanhada de prova da indicação dos seus </w:t>
      </w:r>
      <w:r>
        <w:rPr>
          <w:spacing w:val="-2"/>
          <w:sz w:val="24"/>
        </w:rPr>
        <w:t>administradores;</w:t>
      </w:r>
    </w:p>
    <w:p w:rsidR="00A07B86" w:rsidRDefault="00A07B86">
      <w:pPr>
        <w:pStyle w:val="Corpodetexto"/>
        <w:spacing w:before="1"/>
      </w:pPr>
    </w:p>
    <w:p w:rsidR="00A07B86" w:rsidRDefault="00DA2D2D" w:rsidP="00E676C4">
      <w:pPr>
        <w:pStyle w:val="PargrafodaLista"/>
        <w:numPr>
          <w:ilvl w:val="1"/>
          <w:numId w:val="25"/>
        </w:numPr>
        <w:tabs>
          <w:tab w:val="left" w:pos="1417"/>
        </w:tabs>
        <w:spacing w:line="244" w:lineRule="auto"/>
        <w:ind w:right="989" w:firstLine="0"/>
        <w:rPr>
          <w:sz w:val="24"/>
        </w:rPr>
      </w:pPr>
      <w:r>
        <w:rPr>
          <w:sz w:val="24"/>
        </w:rPr>
        <w:t>Os documentos acima deverão estar acompanhados de todas as alterações ou da consolidação respectiva.</w:t>
      </w:r>
    </w:p>
    <w:p w:rsidR="00A07B86" w:rsidRDefault="00DA2D2D" w:rsidP="00E676C4">
      <w:pPr>
        <w:pStyle w:val="Ttulo2"/>
        <w:numPr>
          <w:ilvl w:val="0"/>
          <w:numId w:val="25"/>
        </w:numPr>
        <w:tabs>
          <w:tab w:val="left" w:pos="1340"/>
        </w:tabs>
        <w:spacing w:before="270"/>
        <w:ind w:left="1340" w:hanging="349"/>
      </w:pPr>
      <w:r>
        <w:t>Regularidade</w:t>
      </w:r>
      <w:r>
        <w:rPr>
          <w:spacing w:val="2"/>
        </w:rPr>
        <w:t xml:space="preserve"> </w:t>
      </w:r>
      <w:r>
        <w:t>fiscal,</w:t>
      </w:r>
      <w:r>
        <w:rPr>
          <w:spacing w:val="-4"/>
        </w:rPr>
        <w:t xml:space="preserve"> </w:t>
      </w:r>
      <w:r>
        <w:t>social</w:t>
      </w:r>
      <w:r>
        <w:rPr>
          <w:spacing w:val="-2"/>
        </w:rPr>
        <w:t xml:space="preserve"> </w:t>
      </w:r>
      <w:r>
        <w:t>e</w:t>
      </w:r>
      <w:r>
        <w:rPr>
          <w:spacing w:val="2"/>
        </w:rPr>
        <w:t xml:space="preserve"> </w:t>
      </w:r>
      <w:r>
        <w:rPr>
          <w:spacing w:val="-2"/>
        </w:rPr>
        <w:t>trabalhista:</w:t>
      </w:r>
    </w:p>
    <w:p w:rsidR="00A07B86" w:rsidRDefault="00A07B86">
      <w:pPr>
        <w:pStyle w:val="Corpodetexto"/>
        <w:spacing w:before="4"/>
        <w:rPr>
          <w:rFonts w:ascii="Arial"/>
          <w:b/>
        </w:rPr>
      </w:pPr>
    </w:p>
    <w:p w:rsidR="00A07B86" w:rsidRDefault="00DA2D2D" w:rsidP="00E676C4">
      <w:pPr>
        <w:pStyle w:val="PargrafodaLista"/>
        <w:numPr>
          <w:ilvl w:val="1"/>
          <w:numId w:val="25"/>
        </w:numPr>
        <w:tabs>
          <w:tab w:val="left" w:pos="1417"/>
        </w:tabs>
        <w:spacing w:line="244" w:lineRule="auto"/>
        <w:ind w:right="991" w:firstLine="0"/>
        <w:rPr>
          <w:sz w:val="24"/>
        </w:rPr>
      </w:pPr>
      <w:r>
        <w:rPr>
          <w:sz w:val="24"/>
        </w:rPr>
        <w:t>prova de inscrição no Cadastro Nacional de Pessoas Jurídicas ou no Cadastro de P</w:t>
      </w:r>
      <w:r w:rsidR="00F91F25">
        <w:rPr>
          <w:sz w:val="24"/>
        </w:rPr>
        <w:t>essoas Físicas, conforme o caso.</w:t>
      </w:r>
    </w:p>
    <w:p w:rsidR="00A07B86" w:rsidRDefault="00A07B86">
      <w:pPr>
        <w:pStyle w:val="Corpodetexto"/>
        <w:spacing w:before="2"/>
      </w:pPr>
    </w:p>
    <w:p w:rsidR="00A07B86" w:rsidRDefault="00DA2D2D" w:rsidP="00E676C4">
      <w:pPr>
        <w:pStyle w:val="PargrafodaLista"/>
        <w:numPr>
          <w:ilvl w:val="1"/>
          <w:numId w:val="25"/>
        </w:numPr>
        <w:tabs>
          <w:tab w:val="left" w:pos="1417"/>
        </w:tabs>
        <w:spacing w:line="244" w:lineRule="auto"/>
        <w:ind w:right="989" w:firstLine="0"/>
        <w:rPr>
          <w:sz w:val="24"/>
        </w:rPr>
      </w:pPr>
      <w:r>
        <w:rPr>
          <w:sz w:val="24"/>
        </w:rPr>
        <w:t>prova de regularidade fiscal perante a Fazenda Nacional, mediante apresentação de certidão</w:t>
      </w:r>
      <w:r>
        <w:rPr>
          <w:spacing w:val="-9"/>
          <w:sz w:val="24"/>
        </w:rPr>
        <w:t xml:space="preserve"> </w:t>
      </w:r>
      <w:r>
        <w:rPr>
          <w:sz w:val="24"/>
        </w:rPr>
        <w:t>expedida</w:t>
      </w:r>
      <w:r>
        <w:rPr>
          <w:spacing w:val="-11"/>
          <w:sz w:val="24"/>
        </w:rPr>
        <w:t xml:space="preserve"> </w:t>
      </w:r>
      <w:r>
        <w:rPr>
          <w:sz w:val="24"/>
        </w:rPr>
        <w:t>conjuntamente</w:t>
      </w:r>
      <w:r>
        <w:rPr>
          <w:spacing w:val="-11"/>
          <w:sz w:val="24"/>
        </w:rPr>
        <w:t xml:space="preserve"> </w:t>
      </w:r>
      <w:r>
        <w:rPr>
          <w:sz w:val="24"/>
        </w:rPr>
        <w:t>pela</w:t>
      </w:r>
      <w:r>
        <w:rPr>
          <w:spacing w:val="-11"/>
          <w:sz w:val="24"/>
        </w:rPr>
        <w:t xml:space="preserve"> </w:t>
      </w:r>
      <w:r>
        <w:rPr>
          <w:sz w:val="24"/>
        </w:rPr>
        <w:t>Secretaria</w:t>
      </w:r>
      <w:r>
        <w:rPr>
          <w:spacing w:val="-9"/>
          <w:sz w:val="24"/>
        </w:rPr>
        <w:t xml:space="preserve"> </w:t>
      </w:r>
      <w:r>
        <w:rPr>
          <w:sz w:val="24"/>
        </w:rPr>
        <w:t>da</w:t>
      </w:r>
      <w:r>
        <w:rPr>
          <w:spacing w:val="-7"/>
          <w:sz w:val="24"/>
        </w:rPr>
        <w:t xml:space="preserve"> </w:t>
      </w:r>
      <w:r>
        <w:rPr>
          <w:sz w:val="24"/>
        </w:rPr>
        <w:t>Receita</w:t>
      </w:r>
      <w:r>
        <w:rPr>
          <w:spacing w:val="-11"/>
          <w:sz w:val="24"/>
        </w:rPr>
        <w:t xml:space="preserve"> </w:t>
      </w:r>
      <w:r>
        <w:rPr>
          <w:sz w:val="24"/>
        </w:rPr>
        <w:t>Federal</w:t>
      </w:r>
      <w:r>
        <w:rPr>
          <w:spacing w:val="-9"/>
          <w:sz w:val="24"/>
        </w:rPr>
        <w:t xml:space="preserve"> </w:t>
      </w:r>
      <w:r>
        <w:rPr>
          <w:sz w:val="24"/>
        </w:rPr>
        <w:t>do</w:t>
      </w:r>
      <w:r>
        <w:rPr>
          <w:spacing w:val="-11"/>
          <w:sz w:val="24"/>
        </w:rPr>
        <w:t xml:space="preserve"> </w:t>
      </w:r>
      <w:r>
        <w:rPr>
          <w:sz w:val="24"/>
        </w:rPr>
        <w:t>Brasil</w:t>
      </w:r>
      <w:r>
        <w:rPr>
          <w:spacing w:val="-12"/>
          <w:sz w:val="24"/>
        </w:rPr>
        <w:t xml:space="preserve"> </w:t>
      </w:r>
      <w:r>
        <w:rPr>
          <w:sz w:val="24"/>
        </w:rPr>
        <w:t>(RFB)</w:t>
      </w:r>
      <w:r>
        <w:rPr>
          <w:spacing w:val="-8"/>
          <w:sz w:val="24"/>
        </w:rPr>
        <w:t xml:space="preserve"> </w:t>
      </w:r>
      <w:r>
        <w:rPr>
          <w:sz w:val="24"/>
        </w:rPr>
        <w:t>e</w:t>
      </w:r>
      <w:r>
        <w:rPr>
          <w:spacing w:val="-11"/>
          <w:sz w:val="24"/>
        </w:rPr>
        <w:t xml:space="preserve"> </w:t>
      </w:r>
      <w:r>
        <w:rPr>
          <w:sz w:val="24"/>
        </w:rPr>
        <w:t>pela Procuradoria-Geral da Fazenda Nacional (PGFN), referente a todos os créditos tributários federais</w:t>
      </w:r>
      <w:r>
        <w:rPr>
          <w:spacing w:val="-12"/>
          <w:sz w:val="24"/>
        </w:rPr>
        <w:t xml:space="preserve"> </w:t>
      </w:r>
      <w:r>
        <w:rPr>
          <w:sz w:val="24"/>
        </w:rPr>
        <w:t>e</w:t>
      </w:r>
      <w:r>
        <w:rPr>
          <w:spacing w:val="-12"/>
          <w:sz w:val="24"/>
        </w:rPr>
        <w:t xml:space="preserve"> </w:t>
      </w:r>
      <w:r>
        <w:rPr>
          <w:sz w:val="24"/>
        </w:rPr>
        <w:t>à</w:t>
      </w:r>
      <w:r>
        <w:rPr>
          <w:spacing w:val="-8"/>
          <w:sz w:val="24"/>
        </w:rPr>
        <w:t xml:space="preserve"> </w:t>
      </w:r>
      <w:r>
        <w:rPr>
          <w:sz w:val="24"/>
        </w:rPr>
        <w:t>Dívida</w:t>
      </w:r>
      <w:r>
        <w:rPr>
          <w:spacing w:val="-7"/>
          <w:sz w:val="24"/>
        </w:rPr>
        <w:t xml:space="preserve"> </w:t>
      </w:r>
      <w:r>
        <w:rPr>
          <w:sz w:val="24"/>
        </w:rPr>
        <w:t>Ativa</w:t>
      </w:r>
      <w:r>
        <w:rPr>
          <w:spacing w:val="-10"/>
          <w:sz w:val="24"/>
        </w:rPr>
        <w:t xml:space="preserve"> </w:t>
      </w:r>
      <w:r>
        <w:rPr>
          <w:sz w:val="24"/>
        </w:rPr>
        <w:t>da</w:t>
      </w:r>
      <w:r>
        <w:rPr>
          <w:spacing w:val="-10"/>
          <w:sz w:val="24"/>
        </w:rPr>
        <w:t xml:space="preserve"> </w:t>
      </w:r>
      <w:r>
        <w:rPr>
          <w:sz w:val="24"/>
        </w:rPr>
        <w:t>União</w:t>
      </w:r>
      <w:r>
        <w:rPr>
          <w:spacing w:val="-11"/>
          <w:sz w:val="24"/>
        </w:rPr>
        <w:t xml:space="preserve"> </w:t>
      </w:r>
      <w:r>
        <w:rPr>
          <w:sz w:val="24"/>
        </w:rPr>
        <w:t>(DAU)</w:t>
      </w:r>
      <w:r>
        <w:rPr>
          <w:spacing w:val="-10"/>
          <w:sz w:val="24"/>
        </w:rPr>
        <w:t xml:space="preserve"> </w:t>
      </w:r>
      <w:r>
        <w:rPr>
          <w:sz w:val="24"/>
        </w:rPr>
        <w:t>por</w:t>
      </w:r>
      <w:r>
        <w:rPr>
          <w:spacing w:val="-12"/>
          <w:sz w:val="24"/>
        </w:rPr>
        <w:t xml:space="preserve"> </w:t>
      </w:r>
      <w:r>
        <w:rPr>
          <w:sz w:val="24"/>
        </w:rPr>
        <w:t>elas</w:t>
      </w:r>
      <w:r>
        <w:rPr>
          <w:spacing w:val="-8"/>
          <w:sz w:val="24"/>
        </w:rPr>
        <w:t xml:space="preserve"> </w:t>
      </w:r>
      <w:r>
        <w:rPr>
          <w:sz w:val="24"/>
        </w:rPr>
        <w:t>administrados,</w:t>
      </w:r>
      <w:r>
        <w:rPr>
          <w:spacing w:val="-12"/>
          <w:sz w:val="24"/>
        </w:rPr>
        <w:t xml:space="preserve"> </w:t>
      </w:r>
      <w:r>
        <w:rPr>
          <w:sz w:val="24"/>
        </w:rPr>
        <w:t>inclusive</w:t>
      </w:r>
      <w:r>
        <w:rPr>
          <w:spacing w:val="-8"/>
          <w:sz w:val="24"/>
        </w:rPr>
        <w:t xml:space="preserve"> </w:t>
      </w:r>
      <w:r>
        <w:rPr>
          <w:sz w:val="24"/>
        </w:rPr>
        <w:t>aqueles</w:t>
      </w:r>
      <w:r>
        <w:rPr>
          <w:spacing w:val="-10"/>
          <w:sz w:val="24"/>
        </w:rPr>
        <w:t xml:space="preserve"> </w:t>
      </w:r>
      <w:r>
        <w:rPr>
          <w:sz w:val="24"/>
        </w:rPr>
        <w:t>relativos à Seguridade Social, nos termos da Portaria Conjunta nº 1.751, de 02/10/2014, do Secretário da Receita Federal do Brasil e da Procuradora-Geral da Fazenda Nacional.</w:t>
      </w:r>
    </w:p>
    <w:p w:rsidR="00A07B86" w:rsidRDefault="00DA2D2D" w:rsidP="00E676C4">
      <w:pPr>
        <w:pStyle w:val="PargrafodaLista"/>
        <w:numPr>
          <w:ilvl w:val="1"/>
          <w:numId w:val="25"/>
        </w:numPr>
        <w:tabs>
          <w:tab w:val="left" w:pos="1417"/>
        </w:tabs>
        <w:spacing w:before="270"/>
        <w:ind w:left="1417" w:hanging="426"/>
        <w:rPr>
          <w:sz w:val="24"/>
        </w:rPr>
      </w:pPr>
      <w:r>
        <w:rPr>
          <w:sz w:val="24"/>
        </w:rPr>
        <w:t>prova</w:t>
      </w:r>
      <w:r>
        <w:rPr>
          <w:spacing w:val="3"/>
          <w:sz w:val="24"/>
        </w:rPr>
        <w:t xml:space="preserve"> </w:t>
      </w:r>
      <w:r>
        <w:rPr>
          <w:sz w:val="24"/>
        </w:rPr>
        <w:t>de</w:t>
      </w:r>
      <w:r>
        <w:rPr>
          <w:spacing w:val="3"/>
          <w:sz w:val="24"/>
        </w:rPr>
        <w:t xml:space="preserve"> </w:t>
      </w:r>
      <w:r>
        <w:rPr>
          <w:sz w:val="24"/>
        </w:rPr>
        <w:t>regularidade com o</w:t>
      </w:r>
      <w:r>
        <w:rPr>
          <w:spacing w:val="3"/>
          <w:sz w:val="24"/>
        </w:rPr>
        <w:t xml:space="preserve"> </w:t>
      </w:r>
      <w:r>
        <w:rPr>
          <w:sz w:val="24"/>
        </w:rPr>
        <w:t>Fundo de</w:t>
      </w:r>
      <w:r>
        <w:rPr>
          <w:spacing w:val="-1"/>
          <w:sz w:val="24"/>
        </w:rPr>
        <w:t xml:space="preserve"> </w:t>
      </w:r>
      <w:r>
        <w:rPr>
          <w:sz w:val="24"/>
        </w:rPr>
        <w:t>Garantia do Tempo</w:t>
      </w:r>
      <w:r>
        <w:rPr>
          <w:spacing w:val="1"/>
          <w:sz w:val="24"/>
        </w:rPr>
        <w:t xml:space="preserve"> </w:t>
      </w:r>
      <w:r>
        <w:rPr>
          <w:sz w:val="24"/>
        </w:rPr>
        <w:t>de</w:t>
      </w:r>
      <w:r>
        <w:rPr>
          <w:spacing w:val="3"/>
          <w:sz w:val="24"/>
        </w:rPr>
        <w:t xml:space="preserve"> </w:t>
      </w:r>
      <w:r>
        <w:rPr>
          <w:sz w:val="24"/>
        </w:rPr>
        <w:t xml:space="preserve">Serviço </w:t>
      </w:r>
      <w:r>
        <w:rPr>
          <w:spacing w:val="-2"/>
          <w:sz w:val="24"/>
        </w:rPr>
        <w:t>(FGTS);</w:t>
      </w:r>
    </w:p>
    <w:p w:rsidR="00A07B86" w:rsidRDefault="00A07B86">
      <w:pPr>
        <w:pStyle w:val="Corpodetexto"/>
        <w:spacing w:before="8"/>
      </w:pPr>
    </w:p>
    <w:p w:rsidR="00A07B86" w:rsidRDefault="00DA2D2D" w:rsidP="00E676C4">
      <w:pPr>
        <w:pStyle w:val="PargrafodaLista"/>
        <w:numPr>
          <w:ilvl w:val="1"/>
          <w:numId w:val="25"/>
        </w:numPr>
        <w:tabs>
          <w:tab w:val="left" w:pos="1417"/>
        </w:tabs>
        <w:spacing w:line="244" w:lineRule="auto"/>
        <w:ind w:right="989" w:firstLine="0"/>
        <w:rPr>
          <w:sz w:val="24"/>
        </w:rPr>
      </w:pPr>
      <w:r>
        <w:rPr>
          <w:sz w:val="24"/>
        </w:rPr>
        <w:t>prova de inexistência</w:t>
      </w:r>
      <w:r>
        <w:rPr>
          <w:spacing w:val="-3"/>
          <w:sz w:val="24"/>
        </w:rPr>
        <w:t xml:space="preserve"> </w:t>
      </w:r>
      <w:r>
        <w:rPr>
          <w:sz w:val="24"/>
        </w:rPr>
        <w:t>de</w:t>
      </w:r>
      <w:r>
        <w:rPr>
          <w:spacing w:val="-2"/>
          <w:sz w:val="24"/>
        </w:rPr>
        <w:t xml:space="preserve"> </w:t>
      </w:r>
      <w:r>
        <w:rPr>
          <w:sz w:val="24"/>
        </w:rPr>
        <w:t>débitos inadimplidos perante a Justiça do</w:t>
      </w:r>
      <w:r>
        <w:rPr>
          <w:spacing w:val="-2"/>
          <w:sz w:val="24"/>
        </w:rPr>
        <w:t xml:space="preserve"> </w:t>
      </w:r>
      <w:r>
        <w:rPr>
          <w:sz w:val="24"/>
        </w:rPr>
        <w:t>Trabalho,</w:t>
      </w:r>
      <w:r>
        <w:rPr>
          <w:spacing w:val="-2"/>
          <w:sz w:val="24"/>
        </w:rPr>
        <w:t xml:space="preserve"> </w:t>
      </w:r>
      <w:r>
        <w:rPr>
          <w:sz w:val="24"/>
        </w:rPr>
        <w:t>mediante a apresentação de certidão negativa ou positiva com efeito de negativa, nos termos do Título</w:t>
      </w:r>
      <w:r>
        <w:rPr>
          <w:spacing w:val="-4"/>
          <w:sz w:val="24"/>
        </w:rPr>
        <w:t xml:space="preserve"> </w:t>
      </w:r>
      <w:r>
        <w:rPr>
          <w:sz w:val="24"/>
        </w:rPr>
        <w:t>VII-A</w:t>
      </w:r>
      <w:r>
        <w:rPr>
          <w:spacing w:val="-3"/>
          <w:sz w:val="24"/>
        </w:rPr>
        <w:t xml:space="preserve"> </w:t>
      </w:r>
      <w:r>
        <w:rPr>
          <w:sz w:val="24"/>
        </w:rPr>
        <w:t>da</w:t>
      </w:r>
      <w:r>
        <w:rPr>
          <w:spacing w:val="-1"/>
          <w:sz w:val="24"/>
        </w:rPr>
        <w:t xml:space="preserve"> </w:t>
      </w:r>
      <w:r>
        <w:rPr>
          <w:sz w:val="24"/>
        </w:rPr>
        <w:t>Consolidação</w:t>
      </w:r>
      <w:r>
        <w:rPr>
          <w:spacing w:val="-1"/>
          <w:sz w:val="24"/>
        </w:rPr>
        <w:t xml:space="preserve"> </w:t>
      </w:r>
      <w:r>
        <w:rPr>
          <w:sz w:val="24"/>
        </w:rPr>
        <w:t>das</w:t>
      </w:r>
      <w:r>
        <w:rPr>
          <w:spacing w:val="-4"/>
          <w:sz w:val="24"/>
        </w:rPr>
        <w:t xml:space="preserve"> </w:t>
      </w:r>
      <w:r>
        <w:rPr>
          <w:sz w:val="24"/>
        </w:rPr>
        <w:t>Leis</w:t>
      </w:r>
      <w:r>
        <w:rPr>
          <w:spacing w:val="-4"/>
          <w:sz w:val="24"/>
        </w:rPr>
        <w:t xml:space="preserve"> </w:t>
      </w:r>
      <w:r>
        <w:rPr>
          <w:sz w:val="24"/>
        </w:rPr>
        <w:t>do</w:t>
      </w:r>
      <w:r>
        <w:rPr>
          <w:spacing w:val="-5"/>
          <w:sz w:val="24"/>
        </w:rPr>
        <w:t xml:space="preserve"> </w:t>
      </w:r>
      <w:r>
        <w:rPr>
          <w:sz w:val="24"/>
        </w:rPr>
        <w:t>Trabalho,</w:t>
      </w:r>
      <w:r>
        <w:rPr>
          <w:spacing w:val="-1"/>
          <w:sz w:val="24"/>
        </w:rPr>
        <w:t xml:space="preserve"> </w:t>
      </w:r>
      <w:r>
        <w:rPr>
          <w:sz w:val="24"/>
        </w:rPr>
        <w:t>aprovada</w:t>
      </w:r>
      <w:r>
        <w:rPr>
          <w:spacing w:val="-1"/>
          <w:sz w:val="24"/>
        </w:rPr>
        <w:t xml:space="preserve"> </w:t>
      </w:r>
      <w:r>
        <w:rPr>
          <w:sz w:val="24"/>
        </w:rPr>
        <w:t>pelo</w:t>
      </w:r>
      <w:r>
        <w:rPr>
          <w:spacing w:val="-4"/>
          <w:sz w:val="24"/>
        </w:rPr>
        <w:t xml:space="preserve"> </w:t>
      </w:r>
      <w:r>
        <w:rPr>
          <w:sz w:val="24"/>
        </w:rPr>
        <w:t>Decreto-Lei</w:t>
      </w:r>
      <w:r>
        <w:rPr>
          <w:spacing w:val="-4"/>
          <w:sz w:val="24"/>
        </w:rPr>
        <w:t xml:space="preserve"> </w:t>
      </w:r>
      <w:r>
        <w:rPr>
          <w:sz w:val="24"/>
        </w:rPr>
        <w:t>nº</w:t>
      </w:r>
      <w:r>
        <w:rPr>
          <w:spacing w:val="-1"/>
          <w:sz w:val="24"/>
        </w:rPr>
        <w:t xml:space="preserve"> </w:t>
      </w:r>
      <w:r>
        <w:rPr>
          <w:sz w:val="24"/>
        </w:rPr>
        <w:t>5.452,</w:t>
      </w:r>
      <w:r>
        <w:rPr>
          <w:spacing w:val="-1"/>
          <w:sz w:val="24"/>
        </w:rPr>
        <w:t xml:space="preserve"> </w:t>
      </w:r>
      <w:r>
        <w:rPr>
          <w:sz w:val="24"/>
        </w:rPr>
        <w:t>de 1º de maio de 1943;</w:t>
      </w:r>
    </w:p>
    <w:p w:rsidR="00A07B86" w:rsidRDefault="00A07B86">
      <w:pPr>
        <w:pStyle w:val="Corpodetexto"/>
      </w:pPr>
    </w:p>
    <w:p w:rsidR="00A07B86" w:rsidRDefault="00DA2D2D" w:rsidP="00E676C4">
      <w:pPr>
        <w:pStyle w:val="PargrafodaLista"/>
        <w:numPr>
          <w:ilvl w:val="1"/>
          <w:numId w:val="25"/>
        </w:numPr>
        <w:tabs>
          <w:tab w:val="left" w:pos="1417"/>
        </w:tabs>
        <w:spacing w:line="244" w:lineRule="auto"/>
        <w:ind w:right="990" w:firstLine="0"/>
        <w:rPr>
          <w:sz w:val="24"/>
        </w:rPr>
      </w:pPr>
      <w:r>
        <w:rPr>
          <w:sz w:val="24"/>
        </w:rPr>
        <w:t>prova</w:t>
      </w:r>
      <w:r>
        <w:rPr>
          <w:spacing w:val="-6"/>
          <w:sz w:val="24"/>
        </w:rPr>
        <w:t xml:space="preserve"> </w:t>
      </w:r>
      <w:r>
        <w:rPr>
          <w:sz w:val="24"/>
        </w:rPr>
        <w:t>de</w:t>
      </w:r>
      <w:r>
        <w:rPr>
          <w:spacing w:val="-6"/>
          <w:sz w:val="24"/>
        </w:rPr>
        <w:t xml:space="preserve"> </w:t>
      </w:r>
      <w:r>
        <w:rPr>
          <w:sz w:val="24"/>
        </w:rPr>
        <w:t>inscrição</w:t>
      </w:r>
      <w:r>
        <w:rPr>
          <w:spacing w:val="-6"/>
          <w:sz w:val="24"/>
        </w:rPr>
        <w:t xml:space="preserve"> </w:t>
      </w:r>
      <w:r>
        <w:rPr>
          <w:sz w:val="24"/>
        </w:rPr>
        <w:t>no</w:t>
      </w:r>
      <w:r>
        <w:rPr>
          <w:spacing w:val="-8"/>
          <w:sz w:val="24"/>
        </w:rPr>
        <w:t xml:space="preserve"> </w:t>
      </w:r>
      <w:r>
        <w:rPr>
          <w:sz w:val="24"/>
        </w:rPr>
        <w:t>cadastro</w:t>
      </w:r>
      <w:r>
        <w:rPr>
          <w:spacing w:val="-10"/>
          <w:sz w:val="24"/>
        </w:rPr>
        <w:t xml:space="preserve"> </w:t>
      </w:r>
      <w:r>
        <w:rPr>
          <w:sz w:val="24"/>
        </w:rPr>
        <w:t>de</w:t>
      </w:r>
      <w:r>
        <w:rPr>
          <w:spacing w:val="-5"/>
          <w:sz w:val="24"/>
        </w:rPr>
        <w:t xml:space="preserve"> </w:t>
      </w:r>
      <w:r>
        <w:rPr>
          <w:sz w:val="24"/>
        </w:rPr>
        <w:t>contribuintes</w:t>
      </w:r>
      <w:r>
        <w:rPr>
          <w:spacing w:val="-8"/>
          <w:sz w:val="24"/>
        </w:rPr>
        <w:t xml:space="preserve"> </w:t>
      </w:r>
      <w:r>
        <w:rPr>
          <w:sz w:val="24"/>
        </w:rPr>
        <w:t>municipal,</w:t>
      </w:r>
      <w:r>
        <w:rPr>
          <w:spacing w:val="-8"/>
          <w:sz w:val="24"/>
        </w:rPr>
        <w:t xml:space="preserve"> </w:t>
      </w:r>
      <w:r>
        <w:rPr>
          <w:sz w:val="24"/>
        </w:rPr>
        <w:t>relativo</w:t>
      </w:r>
      <w:r>
        <w:rPr>
          <w:spacing w:val="-6"/>
          <w:sz w:val="24"/>
        </w:rPr>
        <w:t xml:space="preserve"> </w:t>
      </w:r>
      <w:r>
        <w:rPr>
          <w:sz w:val="24"/>
        </w:rPr>
        <w:t>ao</w:t>
      </w:r>
      <w:r>
        <w:rPr>
          <w:spacing w:val="-8"/>
          <w:sz w:val="24"/>
        </w:rPr>
        <w:t xml:space="preserve"> </w:t>
      </w:r>
      <w:r>
        <w:rPr>
          <w:sz w:val="24"/>
        </w:rPr>
        <w:t>domicílio</w:t>
      </w:r>
      <w:r>
        <w:rPr>
          <w:spacing w:val="-6"/>
          <w:sz w:val="24"/>
        </w:rPr>
        <w:t xml:space="preserve"> </w:t>
      </w:r>
      <w:r>
        <w:rPr>
          <w:sz w:val="24"/>
        </w:rPr>
        <w:t>ou</w:t>
      </w:r>
      <w:r>
        <w:rPr>
          <w:spacing w:val="-6"/>
          <w:sz w:val="24"/>
        </w:rPr>
        <w:t xml:space="preserve"> </w:t>
      </w:r>
      <w:r>
        <w:rPr>
          <w:sz w:val="24"/>
        </w:rPr>
        <w:t>sede do fornecedor, pertinente ao seu ramo de atividade e compatível com o objeto contratual;</w:t>
      </w:r>
    </w:p>
    <w:p w:rsidR="00A07B86" w:rsidRDefault="00A07B86">
      <w:pPr>
        <w:pStyle w:val="PargrafodaLista"/>
        <w:spacing w:line="244" w:lineRule="auto"/>
        <w:rPr>
          <w:sz w:val="24"/>
        </w:rPr>
        <w:sectPr w:rsidR="00A07B86">
          <w:headerReference w:type="default" r:id="rId21"/>
          <w:pgSz w:w="11910" w:h="16840"/>
          <w:pgMar w:top="1980" w:right="141" w:bottom="280" w:left="141" w:header="490" w:footer="0" w:gutter="0"/>
          <w:cols w:space="720"/>
        </w:sectPr>
      </w:pPr>
    </w:p>
    <w:p w:rsidR="00A07B86" w:rsidRDefault="00DA2D2D" w:rsidP="00E676C4">
      <w:pPr>
        <w:pStyle w:val="PargrafodaLista"/>
        <w:numPr>
          <w:ilvl w:val="1"/>
          <w:numId w:val="25"/>
        </w:numPr>
        <w:tabs>
          <w:tab w:val="left" w:pos="1417"/>
        </w:tabs>
        <w:spacing w:before="86" w:line="244" w:lineRule="auto"/>
        <w:ind w:right="989" w:firstLine="0"/>
        <w:rPr>
          <w:sz w:val="24"/>
        </w:rPr>
      </w:pPr>
      <w:r>
        <w:rPr>
          <w:sz w:val="24"/>
        </w:rPr>
        <w:lastRenderedPageBreak/>
        <w:t>prova de regularidade com a Fazenda Municipal do domicílio ou sede do fornecedor, relativa à atividade em cujo exercício contrata ou concorre;</w:t>
      </w:r>
    </w:p>
    <w:p w:rsidR="00A07B86" w:rsidRDefault="00A07B86">
      <w:pPr>
        <w:pStyle w:val="Corpodetexto"/>
        <w:spacing w:before="180"/>
      </w:pPr>
    </w:p>
    <w:p w:rsidR="00A07B86" w:rsidRDefault="00DA2D2D" w:rsidP="00E676C4">
      <w:pPr>
        <w:pStyle w:val="PargrafodaLista"/>
        <w:numPr>
          <w:ilvl w:val="0"/>
          <w:numId w:val="24"/>
        </w:numPr>
        <w:tabs>
          <w:tab w:val="left" w:pos="1192"/>
        </w:tabs>
        <w:ind w:left="1192" w:hanging="201"/>
        <w:jc w:val="left"/>
        <w:rPr>
          <w:rFonts w:ascii="Arial" w:hAnsi="Arial"/>
          <w:b/>
        </w:rPr>
      </w:pPr>
      <w:r>
        <w:rPr>
          <w:rFonts w:ascii="Arial" w:hAnsi="Arial"/>
          <w:b/>
        </w:rPr>
        <w:t>Prova</w:t>
      </w:r>
      <w:r>
        <w:rPr>
          <w:rFonts w:ascii="Arial" w:hAnsi="Arial"/>
          <w:b/>
          <w:spacing w:val="-10"/>
        </w:rPr>
        <w:t xml:space="preserve"> </w:t>
      </w:r>
      <w:r>
        <w:rPr>
          <w:rFonts w:ascii="Arial" w:hAnsi="Arial"/>
          <w:b/>
        </w:rPr>
        <w:t>de</w:t>
      </w:r>
      <w:r>
        <w:rPr>
          <w:rFonts w:ascii="Arial" w:hAnsi="Arial"/>
          <w:b/>
          <w:spacing w:val="-8"/>
        </w:rPr>
        <w:t xml:space="preserve"> </w:t>
      </w:r>
      <w:r>
        <w:rPr>
          <w:rFonts w:ascii="Arial" w:hAnsi="Arial"/>
          <w:b/>
        </w:rPr>
        <w:t>regularidade</w:t>
      </w:r>
      <w:r>
        <w:rPr>
          <w:rFonts w:ascii="Arial" w:hAnsi="Arial"/>
          <w:b/>
          <w:spacing w:val="-7"/>
        </w:rPr>
        <w:t xml:space="preserve"> </w:t>
      </w:r>
      <w:r>
        <w:rPr>
          <w:rFonts w:ascii="Arial" w:hAnsi="Arial"/>
          <w:b/>
        </w:rPr>
        <w:t>econômico-</w:t>
      </w:r>
      <w:r>
        <w:rPr>
          <w:rFonts w:ascii="Arial" w:hAnsi="Arial"/>
          <w:b/>
          <w:spacing w:val="-2"/>
        </w:rPr>
        <w:t>financeira:</w:t>
      </w:r>
    </w:p>
    <w:p w:rsidR="00A07B86" w:rsidRDefault="00DA2D2D" w:rsidP="00E676C4">
      <w:pPr>
        <w:pStyle w:val="PargrafodaLista"/>
        <w:numPr>
          <w:ilvl w:val="1"/>
          <w:numId w:val="24"/>
        </w:numPr>
        <w:tabs>
          <w:tab w:val="left" w:pos="1460"/>
        </w:tabs>
        <w:spacing w:before="187"/>
        <w:ind w:left="1460" w:hanging="469"/>
        <w:jc w:val="both"/>
        <w:rPr>
          <w:sz w:val="24"/>
        </w:rPr>
      </w:pPr>
      <w:r>
        <w:rPr>
          <w:sz w:val="24"/>
        </w:rPr>
        <w:t>Certidão</w:t>
      </w:r>
      <w:r>
        <w:rPr>
          <w:spacing w:val="-1"/>
          <w:sz w:val="24"/>
        </w:rPr>
        <w:t xml:space="preserve"> </w:t>
      </w:r>
      <w:r>
        <w:rPr>
          <w:sz w:val="24"/>
        </w:rPr>
        <w:t>negativa de falência,</w:t>
      </w:r>
      <w:r>
        <w:rPr>
          <w:spacing w:val="-1"/>
          <w:sz w:val="24"/>
        </w:rPr>
        <w:t xml:space="preserve"> </w:t>
      </w:r>
      <w:r>
        <w:rPr>
          <w:sz w:val="24"/>
        </w:rPr>
        <w:t>expedida</w:t>
      </w:r>
      <w:r>
        <w:rPr>
          <w:spacing w:val="-1"/>
          <w:sz w:val="24"/>
        </w:rPr>
        <w:t xml:space="preserve"> </w:t>
      </w:r>
      <w:r>
        <w:rPr>
          <w:sz w:val="24"/>
        </w:rPr>
        <w:t>pelo</w:t>
      </w:r>
      <w:r>
        <w:rPr>
          <w:spacing w:val="-3"/>
          <w:sz w:val="24"/>
        </w:rPr>
        <w:t xml:space="preserve"> </w:t>
      </w:r>
      <w:r>
        <w:rPr>
          <w:sz w:val="24"/>
        </w:rPr>
        <w:t>distribuidor da sede da</w:t>
      </w:r>
      <w:r>
        <w:rPr>
          <w:spacing w:val="3"/>
          <w:sz w:val="24"/>
        </w:rPr>
        <w:t xml:space="preserve"> </w:t>
      </w:r>
      <w:r>
        <w:rPr>
          <w:sz w:val="24"/>
        </w:rPr>
        <w:t xml:space="preserve">pessoa </w:t>
      </w:r>
      <w:r>
        <w:rPr>
          <w:spacing w:val="-2"/>
          <w:sz w:val="24"/>
        </w:rPr>
        <w:t>Jurídica.</w:t>
      </w:r>
    </w:p>
    <w:p w:rsidR="00A07B86" w:rsidRDefault="00A07B86">
      <w:pPr>
        <w:pStyle w:val="Corpodetexto"/>
        <w:spacing w:before="4"/>
      </w:pPr>
    </w:p>
    <w:p w:rsidR="00A07B86" w:rsidRPr="00F9238C" w:rsidRDefault="00DA2D2D" w:rsidP="00E676C4">
      <w:pPr>
        <w:pStyle w:val="Ttulo2"/>
        <w:numPr>
          <w:ilvl w:val="0"/>
          <w:numId w:val="24"/>
        </w:numPr>
        <w:tabs>
          <w:tab w:val="left" w:pos="1258"/>
        </w:tabs>
        <w:spacing w:before="1"/>
        <w:ind w:left="1258" w:hanging="267"/>
        <w:jc w:val="both"/>
        <w:rPr>
          <w:rFonts w:ascii="Microsoft Sans Serif" w:hAnsi="Microsoft Sans Serif"/>
          <w:b w:val="0"/>
        </w:rPr>
      </w:pPr>
      <w:r>
        <w:t>Prova</w:t>
      </w:r>
      <w:r>
        <w:rPr>
          <w:spacing w:val="-1"/>
        </w:rPr>
        <w:t xml:space="preserve"> </w:t>
      </w:r>
      <w:r>
        <w:t>de</w:t>
      </w:r>
      <w:r>
        <w:rPr>
          <w:spacing w:val="-2"/>
        </w:rPr>
        <w:t xml:space="preserve"> </w:t>
      </w:r>
      <w:r>
        <w:t>qualificação</w:t>
      </w:r>
      <w:r>
        <w:rPr>
          <w:spacing w:val="-1"/>
        </w:rPr>
        <w:t xml:space="preserve"> </w:t>
      </w:r>
      <w:r>
        <w:rPr>
          <w:spacing w:val="-2"/>
        </w:rPr>
        <w:t>técnica:</w:t>
      </w:r>
    </w:p>
    <w:p w:rsidR="00F9238C" w:rsidRDefault="00F9238C" w:rsidP="00F9238C">
      <w:pPr>
        <w:pStyle w:val="Ttulo2"/>
        <w:tabs>
          <w:tab w:val="left" w:pos="1258"/>
        </w:tabs>
        <w:spacing w:before="1"/>
        <w:ind w:left="1258"/>
        <w:jc w:val="right"/>
        <w:rPr>
          <w:spacing w:val="-2"/>
        </w:rPr>
      </w:pPr>
    </w:p>
    <w:p w:rsidR="00A07B86" w:rsidRPr="00B17C57" w:rsidRDefault="00DA2D2D" w:rsidP="00B17C57">
      <w:pPr>
        <w:pStyle w:val="PargrafodaLista"/>
        <w:numPr>
          <w:ilvl w:val="1"/>
          <w:numId w:val="40"/>
        </w:numPr>
        <w:tabs>
          <w:tab w:val="left" w:pos="1506"/>
        </w:tabs>
        <w:spacing w:line="261" w:lineRule="auto"/>
        <w:ind w:right="988" w:hanging="70"/>
        <w:rPr>
          <w:sz w:val="24"/>
        </w:rPr>
      </w:pPr>
      <w:r w:rsidRPr="00B17C57">
        <w:rPr>
          <w:sz w:val="24"/>
        </w:rPr>
        <w:t>Atestado(s) ou declaração(ões) de capacidade técnica, fornecido(s) por pessoa(s) jurídica(s) de direito público ou privado, em papel timbrado, comprovando a execução satisfatória de serviços ou fornecimento similares ao objeto.</w:t>
      </w:r>
    </w:p>
    <w:p w:rsidR="00A07B86" w:rsidRDefault="00DA2D2D" w:rsidP="00E676C4">
      <w:pPr>
        <w:pStyle w:val="PargrafodaLista"/>
        <w:numPr>
          <w:ilvl w:val="1"/>
          <w:numId w:val="40"/>
        </w:numPr>
        <w:tabs>
          <w:tab w:val="left" w:pos="1516"/>
        </w:tabs>
        <w:spacing w:before="163" w:line="244" w:lineRule="auto"/>
        <w:ind w:left="991" w:right="994" w:firstLine="66"/>
        <w:rPr>
          <w:sz w:val="24"/>
        </w:rPr>
      </w:pPr>
      <w:r>
        <w:rPr>
          <w:sz w:val="24"/>
        </w:rPr>
        <w:t>Os</w:t>
      </w:r>
      <w:r>
        <w:rPr>
          <w:spacing w:val="-8"/>
          <w:sz w:val="24"/>
        </w:rPr>
        <w:t xml:space="preserve"> </w:t>
      </w:r>
      <w:r>
        <w:rPr>
          <w:sz w:val="24"/>
        </w:rPr>
        <w:t>atestados</w:t>
      </w:r>
      <w:r>
        <w:rPr>
          <w:spacing w:val="-6"/>
          <w:sz w:val="24"/>
        </w:rPr>
        <w:t xml:space="preserve"> </w:t>
      </w:r>
      <w:r>
        <w:rPr>
          <w:sz w:val="24"/>
        </w:rPr>
        <w:t>de</w:t>
      </w:r>
      <w:r>
        <w:rPr>
          <w:spacing w:val="-8"/>
          <w:sz w:val="24"/>
        </w:rPr>
        <w:t xml:space="preserve"> </w:t>
      </w:r>
      <w:r>
        <w:rPr>
          <w:sz w:val="24"/>
        </w:rPr>
        <w:t>capacidade</w:t>
      </w:r>
      <w:r>
        <w:rPr>
          <w:spacing w:val="-8"/>
          <w:sz w:val="24"/>
        </w:rPr>
        <w:t xml:space="preserve"> </w:t>
      </w:r>
      <w:r>
        <w:rPr>
          <w:sz w:val="24"/>
        </w:rPr>
        <w:t>técnica</w:t>
      </w:r>
      <w:r>
        <w:rPr>
          <w:spacing w:val="-8"/>
          <w:sz w:val="24"/>
        </w:rPr>
        <w:t xml:space="preserve"> </w:t>
      </w:r>
      <w:r>
        <w:rPr>
          <w:sz w:val="24"/>
        </w:rPr>
        <w:t>poderão</w:t>
      </w:r>
      <w:r>
        <w:rPr>
          <w:spacing w:val="-6"/>
          <w:sz w:val="24"/>
        </w:rPr>
        <w:t xml:space="preserve"> </w:t>
      </w:r>
      <w:r>
        <w:rPr>
          <w:sz w:val="24"/>
        </w:rPr>
        <w:t>ser</w:t>
      </w:r>
      <w:r>
        <w:rPr>
          <w:spacing w:val="-8"/>
          <w:sz w:val="24"/>
        </w:rPr>
        <w:t xml:space="preserve"> </w:t>
      </w:r>
      <w:r>
        <w:rPr>
          <w:sz w:val="24"/>
        </w:rPr>
        <w:t>apresentados</w:t>
      </w:r>
      <w:r>
        <w:rPr>
          <w:spacing w:val="-8"/>
          <w:sz w:val="24"/>
        </w:rPr>
        <w:t xml:space="preserve"> </w:t>
      </w:r>
      <w:r>
        <w:rPr>
          <w:sz w:val="24"/>
        </w:rPr>
        <w:t>em</w:t>
      </w:r>
      <w:r>
        <w:rPr>
          <w:spacing w:val="-7"/>
          <w:sz w:val="24"/>
        </w:rPr>
        <w:t xml:space="preserve"> </w:t>
      </w:r>
      <w:r>
        <w:rPr>
          <w:sz w:val="24"/>
        </w:rPr>
        <w:t>nome</w:t>
      </w:r>
      <w:r>
        <w:rPr>
          <w:spacing w:val="-8"/>
          <w:sz w:val="24"/>
        </w:rPr>
        <w:t xml:space="preserve"> </w:t>
      </w:r>
      <w:r>
        <w:rPr>
          <w:sz w:val="24"/>
        </w:rPr>
        <w:t>da</w:t>
      </w:r>
      <w:r>
        <w:rPr>
          <w:spacing w:val="-6"/>
          <w:sz w:val="24"/>
        </w:rPr>
        <w:t xml:space="preserve"> </w:t>
      </w:r>
      <w:r>
        <w:rPr>
          <w:sz w:val="24"/>
        </w:rPr>
        <w:t>matriz</w:t>
      </w:r>
      <w:r>
        <w:rPr>
          <w:spacing w:val="-12"/>
          <w:sz w:val="24"/>
        </w:rPr>
        <w:t xml:space="preserve"> </w:t>
      </w:r>
      <w:r>
        <w:rPr>
          <w:sz w:val="24"/>
        </w:rPr>
        <w:t>ou da filial do fornecedor.</w:t>
      </w:r>
    </w:p>
    <w:p w:rsidR="00A07B86" w:rsidRDefault="00A07B86">
      <w:pPr>
        <w:pStyle w:val="Corpodetexto"/>
        <w:spacing w:before="2"/>
      </w:pPr>
    </w:p>
    <w:p w:rsidR="00A07B86" w:rsidRDefault="00DA2D2D" w:rsidP="00E676C4">
      <w:pPr>
        <w:pStyle w:val="PargrafodaLista"/>
        <w:numPr>
          <w:ilvl w:val="1"/>
          <w:numId w:val="40"/>
        </w:numPr>
        <w:tabs>
          <w:tab w:val="left" w:pos="1574"/>
        </w:tabs>
        <w:spacing w:line="244" w:lineRule="auto"/>
        <w:ind w:left="991" w:right="988" w:firstLine="0"/>
        <w:rPr>
          <w:sz w:val="24"/>
        </w:rPr>
      </w:pPr>
      <w:r>
        <w:rPr>
          <w:sz w:val="24"/>
        </w:rPr>
        <w:t xml:space="preserve">O </w:t>
      </w:r>
      <w:r w:rsidR="0085629E">
        <w:rPr>
          <w:sz w:val="24"/>
        </w:rPr>
        <w:t>licitante</w:t>
      </w:r>
      <w:r>
        <w:rPr>
          <w:sz w:val="24"/>
        </w:rPr>
        <w:t xml:space="preserv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A07B86" w:rsidRDefault="00A07B86">
      <w:pPr>
        <w:pStyle w:val="Corpodetexto"/>
      </w:pPr>
    </w:p>
    <w:p w:rsidR="00A07B86" w:rsidRDefault="00DA2D2D" w:rsidP="00E676C4">
      <w:pPr>
        <w:pStyle w:val="PargrafodaLista"/>
        <w:numPr>
          <w:ilvl w:val="0"/>
          <w:numId w:val="40"/>
        </w:numPr>
        <w:tabs>
          <w:tab w:val="left" w:pos="1269"/>
        </w:tabs>
        <w:spacing w:line="242" w:lineRule="auto"/>
        <w:ind w:left="991" w:right="988" w:firstLine="0"/>
        <w:rPr>
          <w:sz w:val="24"/>
        </w:rPr>
      </w:pPr>
      <w:r>
        <w:rPr>
          <w:sz w:val="24"/>
        </w:rPr>
        <w:t>Havendo restrição nos documentos comprobatórios da regularidade fiscal e trabalhista, será assegurado o prazo de 5 (cinco) dias úteis, cujo termo inicial corresponderá ao momento em que a ME, EPP ou equiparada for declarada vencedora do certame, prorrogáveis por igual período, a critério da Administração, para regularização da documentação, pagamento ou parcelamento do débito, e emissão de eventuais certidões negativas ou positivas com efeito de negativa.</w:t>
      </w:r>
    </w:p>
    <w:p w:rsidR="00A07B86" w:rsidRDefault="00A07B86">
      <w:pPr>
        <w:pStyle w:val="Corpodetexto"/>
        <w:spacing w:before="12"/>
      </w:pPr>
    </w:p>
    <w:p w:rsidR="00A07B86" w:rsidRDefault="00DA2D2D" w:rsidP="00E676C4">
      <w:pPr>
        <w:pStyle w:val="PargrafodaLista"/>
        <w:numPr>
          <w:ilvl w:val="1"/>
          <w:numId w:val="40"/>
        </w:numPr>
        <w:tabs>
          <w:tab w:val="left" w:pos="1530"/>
        </w:tabs>
        <w:spacing w:line="244" w:lineRule="auto"/>
        <w:ind w:left="991" w:right="991" w:firstLine="0"/>
        <w:rPr>
          <w:sz w:val="24"/>
        </w:rPr>
      </w:pPr>
      <w:r>
        <w:rPr>
          <w:sz w:val="24"/>
        </w:rPr>
        <w:t>A prorrogação do prazo para a regularização fiscal e trabalhista dependerá de requerimento, devidamente fundamentado, a ser dirigido ao AC.</w:t>
      </w:r>
    </w:p>
    <w:p w:rsidR="00A07B86" w:rsidRDefault="00A07B86">
      <w:pPr>
        <w:pStyle w:val="Corpodetexto"/>
        <w:spacing w:before="2"/>
      </w:pPr>
    </w:p>
    <w:p w:rsidR="00A07B86" w:rsidRDefault="00DA2D2D" w:rsidP="00E676C4">
      <w:pPr>
        <w:pStyle w:val="PargrafodaLista"/>
        <w:numPr>
          <w:ilvl w:val="1"/>
          <w:numId w:val="40"/>
        </w:numPr>
        <w:tabs>
          <w:tab w:val="left" w:pos="1523"/>
        </w:tabs>
        <w:spacing w:line="244" w:lineRule="auto"/>
        <w:ind w:left="991" w:right="989" w:firstLine="0"/>
        <w:rPr>
          <w:sz w:val="24"/>
        </w:rPr>
      </w:pPr>
      <w:r>
        <w:rPr>
          <w:sz w:val="24"/>
        </w:rPr>
        <w:t>Entende-se por tempestivo o requerimento apresentado nos 5 (cinco) dias úteis inicialmente concedidos.</w:t>
      </w:r>
    </w:p>
    <w:p w:rsidR="00A07B86" w:rsidRDefault="00A07B86">
      <w:pPr>
        <w:pStyle w:val="Corpodetexto"/>
        <w:spacing w:before="2"/>
      </w:pPr>
    </w:p>
    <w:p w:rsidR="00A07B86" w:rsidRDefault="00DA2D2D" w:rsidP="00E676C4">
      <w:pPr>
        <w:pStyle w:val="PargrafodaLista"/>
        <w:numPr>
          <w:ilvl w:val="1"/>
          <w:numId w:val="40"/>
        </w:numPr>
        <w:tabs>
          <w:tab w:val="left" w:pos="1492"/>
        </w:tabs>
        <w:spacing w:line="244" w:lineRule="auto"/>
        <w:ind w:left="991" w:right="990" w:firstLine="0"/>
        <w:rPr>
          <w:sz w:val="24"/>
        </w:rPr>
      </w:pPr>
      <w:r>
        <w:rPr>
          <w:sz w:val="24"/>
        </w:rPr>
        <w:t>A não regularização da documentação, no prazo previsto, implicará decadência do direito à contratação, sem prejuízo das sanções previstas.</w:t>
      </w:r>
    </w:p>
    <w:p w:rsidR="00A07B86" w:rsidRDefault="00A07B86">
      <w:pPr>
        <w:pStyle w:val="PargrafodaLista"/>
        <w:spacing w:line="244" w:lineRule="auto"/>
        <w:rPr>
          <w:sz w:val="24"/>
        </w:rPr>
      </w:pPr>
    </w:p>
    <w:p w:rsidR="005F0B81" w:rsidRDefault="005F0B81">
      <w:pPr>
        <w:pStyle w:val="PargrafodaLista"/>
        <w:spacing w:line="244" w:lineRule="auto"/>
        <w:rPr>
          <w:sz w:val="24"/>
        </w:rPr>
      </w:pPr>
    </w:p>
    <w:p w:rsidR="005F0B81" w:rsidRDefault="005F0B81">
      <w:pPr>
        <w:pStyle w:val="PargrafodaLista"/>
        <w:spacing w:line="244" w:lineRule="auto"/>
        <w:rPr>
          <w:sz w:val="24"/>
        </w:rPr>
      </w:pPr>
    </w:p>
    <w:p w:rsidR="005F0B81" w:rsidRDefault="005F0B81">
      <w:pPr>
        <w:pStyle w:val="PargrafodaLista"/>
        <w:spacing w:line="244" w:lineRule="auto"/>
        <w:rPr>
          <w:sz w:val="24"/>
        </w:rPr>
      </w:pPr>
    </w:p>
    <w:p w:rsidR="005F0B81" w:rsidRDefault="005F0B81">
      <w:pPr>
        <w:pStyle w:val="PargrafodaLista"/>
        <w:spacing w:line="244" w:lineRule="auto"/>
        <w:rPr>
          <w:sz w:val="24"/>
        </w:rPr>
      </w:pPr>
    </w:p>
    <w:p w:rsidR="007E1054" w:rsidRDefault="007E1054">
      <w:pPr>
        <w:pStyle w:val="PargrafodaLista"/>
        <w:spacing w:line="244" w:lineRule="auto"/>
        <w:rPr>
          <w:sz w:val="24"/>
        </w:rPr>
      </w:pPr>
    </w:p>
    <w:p w:rsidR="005F0B81" w:rsidRDefault="005F0B81">
      <w:pPr>
        <w:pStyle w:val="PargrafodaLista"/>
        <w:spacing w:line="244" w:lineRule="auto"/>
        <w:rPr>
          <w:sz w:val="24"/>
        </w:rPr>
      </w:pPr>
    </w:p>
    <w:p w:rsidR="005F0B81" w:rsidRDefault="005F0B81">
      <w:pPr>
        <w:pStyle w:val="PargrafodaLista"/>
        <w:spacing w:line="244" w:lineRule="auto"/>
        <w:rPr>
          <w:sz w:val="24"/>
        </w:rPr>
      </w:pPr>
    </w:p>
    <w:p w:rsidR="005F0B81" w:rsidRDefault="005F0B81">
      <w:pPr>
        <w:pStyle w:val="PargrafodaLista"/>
        <w:spacing w:line="244" w:lineRule="auto"/>
        <w:rPr>
          <w:sz w:val="24"/>
        </w:rPr>
      </w:pPr>
    </w:p>
    <w:p w:rsidR="00B17C57" w:rsidRDefault="00B17C57">
      <w:pPr>
        <w:pStyle w:val="PargrafodaLista"/>
        <w:spacing w:line="244" w:lineRule="auto"/>
        <w:rPr>
          <w:sz w:val="24"/>
        </w:rPr>
      </w:pPr>
    </w:p>
    <w:p w:rsidR="00B17C57" w:rsidRDefault="00B17C57">
      <w:pPr>
        <w:pStyle w:val="PargrafodaLista"/>
        <w:spacing w:line="244" w:lineRule="auto"/>
        <w:rPr>
          <w:sz w:val="24"/>
        </w:rPr>
      </w:pPr>
    </w:p>
    <w:p w:rsidR="00B17C57" w:rsidRDefault="00B17C57">
      <w:pPr>
        <w:pStyle w:val="PargrafodaLista"/>
        <w:spacing w:line="244" w:lineRule="auto"/>
        <w:rPr>
          <w:sz w:val="24"/>
        </w:rPr>
      </w:pPr>
    </w:p>
    <w:p w:rsidR="005F0B81" w:rsidRDefault="005F0B81">
      <w:pPr>
        <w:pStyle w:val="PargrafodaLista"/>
        <w:spacing w:line="244" w:lineRule="auto"/>
        <w:rPr>
          <w:sz w:val="24"/>
        </w:rPr>
      </w:pPr>
    </w:p>
    <w:p w:rsidR="005F0B81" w:rsidRDefault="005F0B81">
      <w:pPr>
        <w:pStyle w:val="PargrafodaLista"/>
        <w:spacing w:line="244" w:lineRule="auto"/>
        <w:rPr>
          <w:sz w:val="24"/>
        </w:rPr>
      </w:pPr>
    </w:p>
    <w:p w:rsidR="005F0B81" w:rsidRDefault="005F0B81">
      <w:pPr>
        <w:pStyle w:val="PargrafodaLista"/>
        <w:spacing w:line="244" w:lineRule="auto"/>
        <w:rPr>
          <w:sz w:val="24"/>
        </w:rPr>
      </w:pPr>
    </w:p>
    <w:p w:rsidR="005F0B81" w:rsidRDefault="005F0B81">
      <w:pPr>
        <w:pStyle w:val="PargrafodaLista"/>
        <w:spacing w:line="244" w:lineRule="auto"/>
        <w:rPr>
          <w:sz w:val="24"/>
        </w:rPr>
      </w:pPr>
    </w:p>
    <w:p w:rsidR="005F0B81" w:rsidRDefault="005F0B81" w:rsidP="005F0B81">
      <w:pPr>
        <w:pStyle w:val="Ttulo1"/>
        <w:spacing w:before="82"/>
        <w:ind w:left="2041" w:right="2035"/>
      </w:pPr>
      <w:r>
        <w:lastRenderedPageBreak/>
        <w:t>ANEXO II</w:t>
      </w:r>
      <w:r>
        <w:rPr>
          <w:spacing w:val="-2"/>
        </w:rPr>
        <w:t xml:space="preserve"> </w:t>
      </w:r>
      <w:r>
        <w:t>–</w:t>
      </w:r>
      <w:r>
        <w:rPr>
          <w:spacing w:val="1"/>
        </w:rPr>
        <w:t xml:space="preserve"> </w:t>
      </w:r>
      <w:r>
        <w:t>TERMO</w:t>
      </w:r>
      <w:r>
        <w:rPr>
          <w:spacing w:val="-2"/>
        </w:rPr>
        <w:t xml:space="preserve"> </w:t>
      </w:r>
      <w:r>
        <w:t>DE</w:t>
      </w:r>
      <w:r>
        <w:rPr>
          <w:spacing w:val="-1"/>
        </w:rPr>
        <w:t xml:space="preserve"> </w:t>
      </w:r>
      <w:r>
        <w:rPr>
          <w:spacing w:val="-2"/>
        </w:rPr>
        <w:t>REFERÊNCIA</w:t>
      </w:r>
    </w:p>
    <w:p w:rsidR="005F0B81" w:rsidRPr="004F6CE3" w:rsidRDefault="005F0B81" w:rsidP="004F6CE3">
      <w:pPr>
        <w:spacing w:line="244" w:lineRule="auto"/>
        <w:rPr>
          <w:sz w:val="24"/>
        </w:rPr>
        <w:sectPr w:rsidR="005F0B81" w:rsidRPr="004F6CE3">
          <w:pgSz w:w="11910" w:h="16840"/>
          <w:pgMar w:top="1980" w:right="141" w:bottom="280" w:left="141" w:header="490" w:footer="0" w:gutter="0"/>
          <w:cols w:space="720"/>
        </w:sectPr>
      </w:pPr>
    </w:p>
    <w:p w:rsidR="00A07B86" w:rsidRDefault="00DA2D2D">
      <w:pPr>
        <w:pStyle w:val="Ttulo1"/>
        <w:spacing w:before="82"/>
        <w:ind w:right="2039"/>
      </w:pPr>
      <w:r>
        <w:lastRenderedPageBreak/>
        <w:t>ANEXO III</w:t>
      </w:r>
      <w:r>
        <w:rPr>
          <w:spacing w:val="-1"/>
        </w:rPr>
        <w:t xml:space="preserve"> </w:t>
      </w:r>
      <w:r>
        <w:t>–</w:t>
      </w:r>
      <w:r>
        <w:rPr>
          <w:spacing w:val="2"/>
        </w:rPr>
        <w:t xml:space="preserve"> </w:t>
      </w:r>
      <w:r>
        <w:t>MINUTA</w:t>
      </w:r>
      <w:r>
        <w:rPr>
          <w:spacing w:val="-3"/>
        </w:rPr>
        <w:t xml:space="preserve"> </w:t>
      </w:r>
      <w:r>
        <w:t>DE</w:t>
      </w:r>
      <w:r>
        <w:rPr>
          <w:spacing w:val="-1"/>
        </w:rPr>
        <w:t xml:space="preserve"> </w:t>
      </w:r>
      <w:r>
        <w:rPr>
          <w:spacing w:val="-2"/>
        </w:rPr>
        <w:t>CONTRATO</w:t>
      </w:r>
    </w:p>
    <w:p w:rsidR="00A07B86" w:rsidRDefault="00A07B86">
      <w:pPr>
        <w:pStyle w:val="Corpodetexto"/>
        <w:rPr>
          <w:rFonts w:ascii="Arial"/>
          <w:b/>
        </w:rPr>
      </w:pPr>
    </w:p>
    <w:p w:rsidR="00A07B86" w:rsidRDefault="00DA2D2D">
      <w:pPr>
        <w:tabs>
          <w:tab w:val="left" w:pos="6824"/>
          <w:tab w:val="left" w:pos="9102"/>
          <w:tab w:val="left" w:leader="dot" w:pos="9982"/>
        </w:tabs>
        <w:ind w:left="5244"/>
        <w:rPr>
          <w:rFonts w:ascii="Arial" w:hAnsi="Arial"/>
          <w:b/>
          <w:sz w:val="24"/>
        </w:rPr>
      </w:pPr>
      <w:r>
        <w:rPr>
          <w:rFonts w:ascii="Arial" w:hAnsi="Arial"/>
          <w:b/>
          <w:spacing w:val="-2"/>
          <w:sz w:val="24"/>
        </w:rPr>
        <w:t>CONTRATO</w:t>
      </w:r>
      <w:r>
        <w:rPr>
          <w:rFonts w:ascii="Arial" w:hAnsi="Arial"/>
          <w:b/>
          <w:sz w:val="24"/>
        </w:rPr>
        <w:tab/>
      </w:r>
      <w:r>
        <w:rPr>
          <w:rFonts w:ascii="Arial" w:hAnsi="Arial"/>
          <w:b/>
          <w:spacing w:val="-2"/>
          <w:sz w:val="24"/>
        </w:rPr>
        <w:t>ADMINISTRATIVO</w:t>
      </w:r>
      <w:r>
        <w:rPr>
          <w:rFonts w:ascii="Arial" w:hAnsi="Arial"/>
          <w:b/>
          <w:sz w:val="24"/>
        </w:rPr>
        <w:tab/>
      </w:r>
      <w:r>
        <w:rPr>
          <w:rFonts w:ascii="Arial" w:hAnsi="Arial"/>
          <w:b/>
          <w:spacing w:val="-5"/>
          <w:sz w:val="24"/>
        </w:rPr>
        <w:t>Nº</w:t>
      </w:r>
      <w:r>
        <w:rPr>
          <w:rFonts w:ascii="Times New Roman" w:hAnsi="Times New Roman"/>
          <w:sz w:val="24"/>
        </w:rPr>
        <w:tab/>
      </w:r>
      <w:r>
        <w:rPr>
          <w:rFonts w:ascii="Arial" w:hAnsi="Arial"/>
          <w:b/>
          <w:spacing w:val="-2"/>
          <w:sz w:val="24"/>
        </w:rPr>
        <w:t>/202</w:t>
      </w:r>
      <w:r w:rsidR="005F0B81">
        <w:rPr>
          <w:rFonts w:ascii="Arial" w:hAnsi="Arial"/>
          <w:b/>
          <w:spacing w:val="-2"/>
          <w:sz w:val="24"/>
        </w:rPr>
        <w:t>5</w:t>
      </w:r>
      <w:r>
        <w:rPr>
          <w:rFonts w:ascii="Arial" w:hAnsi="Arial"/>
          <w:b/>
          <w:spacing w:val="-2"/>
          <w:sz w:val="24"/>
        </w:rPr>
        <w:t>,</w:t>
      </w:r>
    </w:p>
    <w:p w:rsidR="00A07B86" w:rsidRDefault="00DA2D2D">
      <w:pPr>
        <w:pStyle w:val="Ttulo1"/>
        <w:tabs>
          <w:tab w:val="left" w:pos="10487"/>
        </w:tabs>
        <w:ind w:left="5244" w:right="974"/>
        <w:jc w:val="left"/>
      </w:pPr>
      <w:r>
        <w:t>QUE</w:t>
      </w:r>
      <w:r>
        <w:rPr>
          <w:spacing w:val="-17"/>
        </w:rPr>
        <w:t xml:space="preserve"> </w:t>
      </w:r>
      <w:r>
        <w:t>FAZEM</w:t>
      </w:r>
      <w:r>
        <w:rPr>
          <w:spacing w:val="-17"/>
        </w:rPr>
        <w:t xml:space="preserve"> </w:t>
      </w:r>
      <w:r>
        <w:t>ENTRE</w:t>
      </w:r>
      <w:r>
        <w:rPr>
          <w:spacing w:val="-16"/>
        </w:rPr>
        <w:t xml:space="preserve"> </w:t>
      </w:r>
      <w:r>
        <w:t>SI</w:t>
      </w:r>
      <w:r>
        <w:rPr>
          <w:spacing w:val="-17"/>
        </w:rPr>
        <w:t xml:space="preserve"> </w:t>
      </w:r>
      <w:r>
        <w:t>O</w:t>
      </w:r>
      <w:r>
        <w:rPr>
          <w:spacing w:val="-17"/>
        </w:rPr>
        <w:t xml:space="preserve"> </w:t>
      </w:r>
      <w:r>
        <w:t>MUNICIPIO</w:t>
      </w:r>
      <w:r>
        <w:rPr>
          <w:spacing w:val="-17"/>
        </w:rPr>
        <w:t xml:space="preserve"> </w:t>
      </w:r>
      <w:r>
        <w:t>DE</w:t>
      </w:r>
      <w:r>
        <w:rPr>
          <w:spacing w:val="-16"/>
        </w:rPr>
        <w:t xml:space="preserve"> </w:t>
      </w:r>
      <w:r>
        <w:t xml:space="preserve">BUENO </w:t>
      </w:r>
      <w:r>
        <w:rPr>
          <w:spacing w:val="-2"/>
        </w:rPr>
        <w:t>BRANDÃO</w:t>
      </w:r>
      <w:r>
        <w:tab/>
      </w:r>
      <w:r>
        <w:rPr>
          <w:spacing w:val="-10"/>
        </w:rPr>
        <w:t>E</w:t>
      </w:r>
    </w:p>
    <w:p w:rsidR="00A07B86" w:rsidRDefault="00DA2D2D">
      <w:pPr>
        <w:ind w:left="5244"/>
        <w:rPr>
          <w:rFonts w:ascii="Arial"/>
          <w:b/>
          <w:sz w:val="24"/>
        </w:rPr>
      </w:pPr>
      <w:r>
        <w:rPr>
          <w:rFonts w:ascii="Arial"/>
          <w:b/>
          <w:spacing w:val="-2"/>
          <w:sz w:val="24"/>
        </w:rPr>
        <w:t>.............................................................</w:t>
      </w:r>
    </w:p>
    <w:p w:rsidR="00A07B86" w:rsidRDefault="00DA2D2D">
      <w:pPr>
        <w:pStyle w:val="Corpodetexto"/>
        <w:spacing w:before="274" w:line="242" w:lineRule="auto"/>
        <w:ind w:left="991" w:right="990"/>
        <w:jc w:val="both"/>
        <w:rPr>
          <w:rFonts w:ascii="Arial" w:hAnsi="Arial"/>
          <w:i/>
        </w:rPr>
      </w:pPr>
      <w:r>
        <w:t>O MUNICÍPIO DE BUENO BRANDÃO</w:t>
      </w:r>
      <w:r>
        <w:rPr>
          <w:rFonts w:ascii="Arial" w:hAnsi="Arial"/>
          <w:i/>
        </w:rPr>
        <w:t xml:space="preserve">, </w:t>
      </w:r>
      <w:r>
        <w:t>com sede no(a) Rua Afonso Pena, n.º 225, centro, na</w:t>
      </w:r>
      <w:r>
        <w:rPr>
          <w:spacing w:val="-1"/>
        </w:rPr>
        <w:t xml:space="preserve"> </w:t>
      </w:r>
      <w:r>
        <w:t>cidade</w:t>
      </w:r>
      <w:r>
        <w:rPr>
          <w:spacing w:val="-2"/>
        </w:rPr>
        <w:t xml:space="preserve"> </w:t>
      </w:r>
      <w:r>
        <w:t>de Bueno</w:t>
      </w:r>
      <w:r>
        <w:rPr>
          <w:spacing w:val="-1"/>
        </w:rPr>
        <w:t xml:space="preserve"> </w:t>
      </w:r>
      <w:r>
        <w:t>Brandão/MG,</w:t>
      </w:r>
      <w:r>
        <w:rPr>
          <w:spacing w:val="-2"/>
        </w:rPr>
        <w:t xml:space="preserve"> </w:t>
      </w:r>
      <w:r>
        <w:t>inscrito(a)</w:t>
      </w:r>
      <w:r>
        <w:rPr>
          <w:spacing w:val="-5"/>
        </w:rPr>
        <w:t xml:space="preserve"> </w:t>
      </w:r>
      <w:r>
        <w:t>no</w:t>
      </w:r>
      <w:r>
        <w:rPr>
          <w:spacing w:val="-1"/>
        </w:rPr>
        <w:t xml:space="preserve"> </w:t>
      </w:r>
      <w:r>
        <w:t>CNPJ</w:t>
      </w:r>
      <w:r>
        <w:rPr>
          <w:spacing w:val="-2"/>
        </w:rPr>
        <w:t xml:space="preserve"> </w:t>
      </w:r>
      <w:r>
        <w:t>sob</w:t>
      </w:r>
      <w:r>
        <w:rPr>
          <w:spacing w:val="-1"/>
        </w:rPr>
        <w:t xml:space="preserve"> </w:t>
      </w:r>
      <w:r>
        <w:t>o</w:t>
      </w:r>
      <w:r>
        <w:rPr>
          <w:spacing w:val="-2"/>
        </w:rPr>
        <w:t xml:space="preserve"> </w:t>
      </w:r>
      <w:r>
        <w:t>nº</w:t>
      </w:r>
      <w:r>
        <w:rPr>
          <w:spacing w:val="-1"/>
        </w:rPr>
        <w:t xml:space="preserve"> </w:t>
      </w:r>
      <w:r>
        <w:t>18.940.098/0001-22,</w:t>
      </w:r>
      <w:r>
        <w:rPr>
          <w:spacing w:val="-2"/>
        </w:rPr>
        <w:t xml:space="preserve"> </w:t>
      </w:r>
      <w:r>
        <w:t xml:space="preserve">neste ato representado(a) pelo(a) prefeito, Sr. </w:t>
      </w:r>
      <w:r w:rsidR="005F0B81">
        <w:t>Lourival Cavini Júnior</w:t>
      </w:r>
      <w:r>
        <w:t>, doravante denominado CONTRATANTE,</w:t>
      </w:r>
      <w:r>
        <w:rPr>
          <w:spacing w:val="48"/>
        </w:rPr>
        <w:t xml:space="preserve">  </w:t>
      </w:r>
      <w:r>
        <w:t>e</w:t>
      </w:r>
      <w:r>
        <w:rPr>
          <w:spacing w:val="50"/>
        </w:rPr>
        <w:t xml:space="preserve">  </w:t>
      </w:r>
      <w:r>
        <w:t>o(a)</w:t>
      </w:r>
      <w:r>
        <w:rPr>
          <w:spacing w:val="49"/>
        </w:rPr>
        <w:t xml:space="preserve">  </w:t>
      </w:r>
      <w:r>
        <w:t>..............................,</w:t>
      </w:r>
      <w:r>
        <w:rPr>
          <w:spacing w:val="50"/>
        </w:rPr>
        <w:t xml:space="preserve">  </w:t>
      </w:r>
      <w:r>
        <w:rPr>
          <w:rFonts w:ascii="Arial" w:hAnsi="Arial"/>
          <w:i/>
        </w:rPr>
        <w:t>inscrito(a)</w:t>
      </w:r>
      <w:r>
        <w:rPr>
          <w:rFonts w:ascii="Arial" w:hAnsi="Arial"/>
          <w:i/>
          <w:spacing w:val="46"/>
        </w:rPr>
        <w:t xml:space="preserve">  </w:t>
      </w:r>
      <w:r>
        <w:rPr>
          <w:rFonts w:ascii="Arial" w:hAnsi="Arial"/>
          <w:i/>
        </w:rPr>
        <w:t>no</w:t>
      </w:r>
      <w:r>
        <w:rPr>
          <w:rFonts w:ascii="Arial" w:hAnsi="Arial"/>
          <w:i/>
          <w:spacing w:val="46"/>
        </w:rPr>
        <w:t xml:space="preserve">  </w:t>
      </w:r>
      <w:r>
        <w:rPr>
          <w:rFonts w:ascii="Arial" w:hAnsi="Arial"/>
          <w:i/>
        </w:rPr>
        <w:t>CNPJ/MF</w:t>
      </w:r>
      <w:r>
        <w:rPr>
          <w:rFonts w:ascii="Arial" w:hAnsi="Arial"/>
          <w:i/>
          <w:spacing w:val="47"/>
        </w:rPr>
        <w:t xml:space="preserve">  </w:t>
      </w:r>
      <w:r>
        <w:rPr>
          <w:rFonts w:ascii="Arial" w:hAnsi="Arial"/>
          <w:i/>
        </w:rPr>
        <w:t>sob</w:t>
      </w:r>
      <w:r>
        <w:rPr>
          <w:rFonts w:ascii="Arial" w:hAnsi="Arial"/>
          <w:i/>
          <w:spacing w:val="45"/>
        </w:rPr>
        <w:t xml:space="preserve">  </w:t>
      </w:r>
      <w:r>
        <w:rPr>
          <w:rFonts w:ascii="Arial" w:hAnsi="Arial"/>
          <w:i/>
        </w:rPr>
        <w:t>o</w:t>
      </w:r>
      <w:r>
        <w:rPr>
          <w:rFonts w:ascii="Arial" w:hAnsi="Arial"/>
          <w:i/>
          <w:spacing w:val="46"/>
        </w:rPr>
        <w:t xml:space="preserve">  </w:t>
      </w:r>
      <w:r>
        <w:rPr>
          <w:rFonts w:ascii="Arial" w:hAnsi="Arial"/>
          <w:i/>
          <w:spacing w:val="-5"/>
        </w:rPr>
        <w:t>nº</w:t>
      </w:r>
    </w:p>
    <w:p w:rsidR="00A07B86" w:rsidRDefault="00DA2D2D">
      <w:pPr>
        <w:spacing w:line="274" w:lineRule="exact"/>
        <w:ind w:left="991"/>
        <w:jc w:val="both"/>
        <w:rPr>
          <w:sz w:val="24"/>
        </w:rPr>
      </w:pPr>
      <w:r>
        <w:rPr>
          <w:rFonts w:ascii="Arial"/>
          <w:i/>
          <w:sz w:val="24"/>
        </w:rPr>
        <w:t>............................,</w:t>
      </w:r>
      <w:r>
        <w:rPr>
          <w:rFonts w:ascii="Arial"/>
          <w:i/>
          <w:spacing w:val="72"/>
          <w:w w:val="150"/>
          <w:sz w:val="24"/>
        </w:rPr>
        <w:t xml:space="preserve">  </w:t>
      </w:r>
      <w:r>
        <w:rPr>
          <w:rFonts w:ascii="Arial"/>
          <w:i/>
          <w:sz w:val="24"/>
        </w:rPr>
        <w:t>sediado(a)</w:t>
      </w:r>
      <w:r>
        <w:rPr>
          <w:rFonts w:ascii="Arial"/>
          <w:i/>
          <w:spacing w:val="71"/>
          <w:w w:val="150"/>
          <w:sz w:val="24"/>
        </w:rPr>
        <w:t xml:space="preserve">  </w:t>
      </w:r>
      <w:r>
        <w:rPr>
          <w:rFonts w:ascii="Arial"/>
          <w:i/>
          <w:sz w:val="24"/>
        </w:rPr>
        <w:t>na</w:t>
      </w:r>
      <w:r>
        <w:rPr>
          <w:rFonts w:ascii="Arial"/>
          <w:i/>
          <w:spacing w:val="72"/>
          <w:w w:val="150"/>
          <w:sz w:val="24"/>
        </w:rPr>
        <w:t xml:space="preserve">  </w:t>
      </w:r>
      <w:r>
        <w:rPr>
          <w:sz w:val="24"/>
        </w:rPr>
        <w:t>...................................,</w:t>
      </w:r>
      <w:r>
        <w:rPr>
          <w:spacing w:val="74"/>
          <w:w w:val="150"/>
          <w:sz w:val="24"/>
        </w:rPr>
        <w:t xml:space="preserve">  </w:t>
      </w:r>
      <w:r>
        <w:rPr>
          <w:sz w:val="24"/>
        </w:rPr>
        <w:t>doravante</w:t>
      </w:r>
      <w:r>
        <w:rPr>
          <w:spacing w:val="75"/>
          <w:w w:val="150"/>
          <w:sz w:val="24"/>
        </w:rPr>
        <w:t xml:space="preserve">  </w:t>
      </w:r>
      <w:r>
        <w:rPr>
          <w:spacing w:val="-2"/>
          <w:sz w:val="24"/>
        </w:rPr>
        <w:t>designado</w:t>
      </w:r>
    </w:p>
    <w:p w:rsidR="00A07B86" w:rsidRDefault="00DA2D2D">
      <w:pPr>
        <w:tabs>
          <w:tab w:val="left" w:leader="dot" w:pos="7331"/>
        </w:tabs>
        <w:ind w:left="-1" w:right="1"/>
        <w:jc w:val="center"/>
        <w:rPr>
          <w:sz w:val="24"/>
        </w:rPr>
      </w:pPr>
      <w:r>
        <w:rPr>
          <w:sz w:val="24"/>
        </w:rPr>
        <w:t>CONTRATADO,</w:t>
      </w:r>
      <w:r>
        <w:rPr>
          <w:spacing w:val="-10"/>
          <w:sz w:val="24"/>
        </w:rPr>
        <w:t xml:space="preserve"> </w:t>
      </w:r>
      <w:r>
        <w:rPr>
          <w:rFonts w:ascii="Arial"/>
          <w:i/>
          <w:sz w:val="24"/>
        </w:rPr>
        <w:t>neste</w:t>
      </w:r>
      <w:r>
        <w:rPr>
          <w:rFonts w:ascii="Arial"/>
          <w:i/>
          <w:spacing w:val="-12"/>
          <w:sz w:val="24"/>
        </w:rPr>
        <w:t xml:space="preserve"> </w:t>
      </w:r>
      <w:r>
        <w:rPr>
          <w:rFonts w:ascii="Arial"/>
          <w:i/>
          <w:sz w:val="24"/>
        </w:rPr>
        <w:t>ato</w:t>
      </w:r>
      <w:r>
        <w:rPr>
          <w:rFonts w:ascii="Arial"/>
          <w:i/>
          <w:spacing w:val="-10"/>
          <w:sz w:val="24"/>
        </w:rPr>
        <w:t xml:space="preserve"> </w:t>
      </w:r>
      <w:r>
        <w:rPr>
          <w:rFonts w:ascii="Arial"/>
          <w:i/>
          <w:sz w:val="24"/>
        </w:rPr>
        <w:t>representado(a)</w:t>
      </w:r>
      <w:r>
        <w:rPr>
          <w:rFonts w:ascii="Arial"/>
          <w:i/>
          <w:spacing w:val="-12"/>
          <w:sz w:val="24"/>
        </w:rPr>
        <w:t xml:space="preserve"> </w:t>
      </w:r>
      <w:r>
        <w:rPr>
          <w:rFonts w:ascii="Arial"/>
          <w:i/>
          <w:spacing w:val="-5"/>
          <w:sz w:val="24"/>
        </w:rPr>
        <w:t>por</w:t>
      </w:r>
      <w:r>
        <w:rPr>
          <w:rFonts w:ascii="Times New Roman"/>
          <w:sz w:val="24"/>
        </w:rPr>
        <w:tab/>
      </w:r>
      <w:r>
        <w:rPr>
          <w:rFonts w:ascii="Arial"/>
          <w:i/>
          <w:sz w:val="24"/>
        </w:rPr>
        <w:t>,</w:t>
      </w:r>
      <w:r>
        <w:rPr>
          <w:rFonts w:ascii="Arial"/>
          <w:i/>
          <w:spacing w:val="-11"/>
          <w:sz w:val="24"/>
        </w:rPr>
        <w:t xml:space="preserve"> </w:t>
      </w:r>
      <w:r>
        <w:rPr>
          <w:sz w:val="24"/>
        </w:rPr>
        <w:t>tendo</w:t>
      </w:r>
      <w:r>
        <w:rPr>
          <w:spacing w:val="-8"/>
          <w:sz w:val="24"/>
        </w:rPr>
        <w:t xml:space="preserve"> </w:t>
      </w:r>
      <w:r>
        <w:rPr>
          <w:sz w:val="24"/>
        </w:rPr>
        <w:t>em</w:t>
      </w:r>
      <w:r>
        <w:rPr>
          <w:spacing w:val="-9"/>
          <w:sz w:val="24"/>
        </w:rPr>
        <w:t xml:space="preserve"> </w:t>
      </w:r>
      <w:r>
        <w:rPr>
          <w:sz w:val="24"/>
        </w:rPr>
        <w:t>vista</w:t>
      </w:r>
      <w:r>
        <w:rPr>
          <w:spacing w:val="-8"/>
          <w:sz w:val="24"/>
        </w:rPr>
        <w:t xml:space="preserve"> </w:t>
      </w:r>
      <w:r>
        <w:rPr>
          <w:sz w:val="24"/>
        </w:rPr>
        <w:t>o</w:t>
      </w:r>
      <w:r>
        <w:rPr>
          <w:spacing w:val="-10"/>
          <w:sz w:val="24"/>
        </w:rPr>
        <w:t xml:space="preserve"> </w:t>
      </w:r>
      <w:r>
        <w:rPr>
          <w:spacing w:val="-5"/>
          <w:sz w:val="24"/>
        </w:rPr>
        <w:t>que</w:t>
      </w:r>
    </w:p>
    <w:p w:rsidR="00A07B86" w:rsidRDefault="00DA2D2D">
      <w:pPr>
        <w:spacing w:before="2" w:line="242" w:lineRule="auto"/>
        <w:ind w:left="991" w:right="989"/>
        <w:jc w:val="both"/>
        <w:rPr>
          <w:sz w:val="24"/>
        </w:rPr>
      </w:pPr>
      <w:r>
        <w:rPr>
          <w:sz w:val="24"/>
        </w:rPr>
        <w:t xml:space="preserve">consta no </w:t>
      </w:r>
      <w:r>
        <w:rPr>
          <w:rFonts w:ascii="Arial" w:hAnsi="Arial"/>
          <w:b/>
          <w:sz w:val="24"/>
        </w:rPr>
        <w:t xml:space="preserve">Processo de Compras nº </w:t>
      </w:r>
      <w:r w:rsidR="00921A6E">
        <w:rPr>
          <w:rFonts w:ascii="Arial" w:hAnsi="Arial"/>
          <w:b/>
          <w:sz w:val="24"/>
        </w:rPr>
        <w:t>043/2026</w:t>
      </w:r>
      <w:r>
        <w:rPr>
          <w:rFonts w:ascii="Arial" w:hAnsi="Arial"/>
          <w:b/>
          <w:sz w:val="24"/>
        </w:rPr>
        <w:t xml:space="preserve"> </w:t>
      </w:r>
      <w:r>
        <w:rPr>
          <w:sz w:val="24"/>
        </w:rPr>
        <w:t>e em observância às disposições da Lei Federal n. 14.133/2021 e demais legislação e regulamentos aplicáveis, resolvem celebrar o presente</w:t>
      </w:r>
      <w:r>
        <w:rPr>
          <w:spacing w:val="-1"/>
          <w:sz w:val="24"/>
        </w:rPr>
        <w:t xml:space="preserve"> </w:t>
      </w:r>
      <w:r>
        <w:rPr>
          <w:sz w:val="24"/>
        </w:rPr>
        <w:t xml:space="preserve">Termo de Contrato, decorrente </w:t>
      </w:r>
      <w:r>
        <w:rPr>
          <w:rFonts w:ascii="Arial" w:hAnsi="Arial"/>
          <w:i/>
          <w:sz w:val="24"/>
        </w:rPr>
        <w:t xml:space="preserve">da </w:t>
      </w:r>
      <w:r>
        <w:rPr>
          <w:rFonts w:ascii="Arial" w:hAnsi="Arial"/>
          <w:b/>
          <w:i/>
          <w:sz w:val="24"/>
        </w:rPr>
        <w:t>Dispensa</w:t>
      </w:r>
      <w:r>
        <w:rPr>
          <w:rFonts w:ascii="Arial" w:hAnsi="Arial"/>
          <w:b/>
          <w:i/>
          <w:spacing w:val="-2"/>
          <w:sz w:val="24"/>
        </w:rPr>
        <w:t xml:space="preserve"> </w:t>
      </w:r>
      <w:r>
        <w:rPr>
          <w:rFonts w:ascii="Arial" w:hAnsi="Arial"/>
          <w:b/>
          <w:i/>
          <w:sz w:val="24"/>
        </w:rPr>
        <w:t xml:space="preserve">Eletrônica nº. </w:t>
      </w:r>
      <w:r w:rsidR="00921A6E">
        <w:rPr>
          <w:rFonts w:ascii="Arial" w:hAnsi="Arial"/>
          <w:b/>
          <w:i/>
          <w:sz w:val="24"/>
        </w:rPr>
        <w:t>04/2026</w:t>
      </w:r>
      <w:r>
        <w:rPr>
          <w:sz w:val="24"/>
        </w:rPr>
        <w:t>, mediante as cláusulas e condições a seguir enunciadas.</w:t>
      </w:r>
    </w:p>
    <w:p w:rsidR="00A07B86" w:rsidRDefault="00A07B86">
      <w:pPr>
        <w:pStyle w:val="Corpodetexto"/>
        <w:spacing w:before="6"/>
      </w:pPr>
    </w:p>
    <w:p w:rsidR="00A07B86" w:rsidRDefault="00DA2D2D">
      <w:pPr>
        <w:pStyle w:val="Corpodetexto"/>
        <w:ind w:left="991"/>
      </w:pPr>
      <w:r>
        <w:t>1.</w:t>
      </w:r>
      <w:r>
        <w:rPr>
          <w:spacing w:val="26"/>
        </w:rPr>
        <w:t xml:space="preserve">  </w:t>
      </w:r>
      <w:r>
        <w:t>CLÁUSULA</w:t>
      </w:r>
      <w:r>
        <w:rPr>
          <w:spacing w:val="16"/>
        </w:rPr>
        <w:t xml:space="preserve"> </w:t>
      </w:r>
      <w:r>
        <w:t>PRIMEIRA</w:t>
      </w:r>
      <w:r>
        <w:rPr>
          <w:spacing w:val="11"/>
        </w:rPr>
        <w:t xml:space="preserve"> </w:t>
      </w:r>
      <w:r>
        <w:t>–</w:t>
      </w:r>
      <w:r>
        <w:rPr>
          <w:spacing w:val="15"/>
        </w:rPr>
        <w:t xml:space="preserve"> </w:t>
      </w:r>
      <w:r>
        <w:t>Do</w:t>
      </w:r>
      <w:r>
        <w:rPr>
          <w:spacing w:val="8"/>
        </w:rPr>
        <w:t xml:space="preserve"> </w:t>
      </w:r>
      <w:r>
        <w:rPr>
          <w:spacing w:val="-2"/>
        </w:rPr>
        <w:t>Objeto</w:t>
      </w:r>
    </w:p>
    <w:p w:rsidR="00A07B86" w:rsidRDefault="00A07B86">
      <w:pPr>
        <w:pStyle w:val="Corpodetexto"/>
        <w:spacing w:before="9"/>
      </w:pPr>
    </w:p>
    <w:p w:rsidR="00A07B86" w:rsidRDefault="00DA2D2D" w:rsidP="00322367">
      <w:pPr>
        <w:pStyle w:val="Corpodetexto"/>
        <w:spacing w:line="244" w:lineRule="auto"/>
        <w:ind w:left="993" w:right="990"/>
        <w:jc w:val="both"/>
      </w:pPr>
      <w:r>
        <w:t>1.1.</w:t>
      </w:r>
      <w:r>
        <w:rPr>
          <w:spacing w:val="-16"/>
        </w:rPr>
        <w:t xml:space="preserve"> </w:t>
      </w:r>
      <w:r w:rsidRPr="005F0B81">
        <w:t>O objeto d</w:t>
      </w:r>
      <w:r w:rsidR="0085629E">
        <w:t>o</w:t>
      </w:r>
      <w:r w:rsidRPr="005F0B81">
        <w:t xml:space="preserve"> presente </w:t>
      </w:r>
      <w:r w:rsidR="0085629E">
        <w:t xml:space="preserve">contrato </w:t>
      </w:r>
      <w:r w:rsidRPr="005F0B81">
        <w:t xml:space="preserve">é </w:t>
      </w:r>
      <w:r w:rsidR="002C12FF">
        <w:t xml:space="preserve">a </w:t>
      </w:r>
      <w:r w:rsidR="002C12FF" w:rsidRPr="007D4662">
        <w:t>prestação de serviços de publicação em jornal diário de grande circulação</w:t>
      </w:r>
      <w:r w:rsidR="00F91F25">
        <w:t xml:space="preserve"> </w:t>
      </w:r>
      <w:r w:rsidR="00F91F25" w:rsidRPr="0085629E">
        <w:t>e de publicação no Diário Oficial da União (DOU)</w:t>
      </w:r>
      <w:r w:rsidR="002C12FF" w:rsidRPr="0085629E">
        <w:t xml:space="preserve">, para </w:t>
      </w:r>
      <w:r w:rsidR="002C12FF" w:rsidRPr="003044C5">
        <w:t>atender a S</w:t>
      </w:r>
      <w:r w:rsidR="002C12FF">
        <w:t>ecretaria Municipal Governo</w:t>
      </w:r>
      <w:r w:rsidR="005F0B81" w:rsidRPr="005F0B81">
        <w:t>,</w:t>
      </w:r>
      <w:r w:rsidRPr="005F0B81">
        <w:t xml:space="preserve"> conforme</w:t>
      </w:r>
      <w:r w:rsidRPr="005F0B81">
        <w:rPr>
          <w:spacing w:val="-8"/>
        </w:rPr>
        <w:t xml:space="preserve"> </w:t>
      </w:r>
      <w:r w:rsidRPr="005F0B81">
        <w:t>quantidades</w:t>
      </w:r>
      <w:r w:rsidRPr="005F0B81">
        <w:rPr>
          <w:spacing w:val="-7"/>
        </w:rPr>
        <w:t xml:space="preserve"> </w:t>
      </w:r>
      <w:r w:rsidRPr="005F0B81">
        <w:t>e</w:t>
      </w:r>
      <w:r w:rsidRPr="005F0B81">
        <w:rPr>
          <w:spacing w:val="-7"/>
        </w:rPr>
        <w:t xml:space="preserve"> </w:t>
      </w:r>
      <w:r w:rsidRPr="005F0B81">
        <w:t>exigências</w:t>
      </w:r>
      <w:r w:rsidRPr="005F0B81">
        <w:rPr>
          <w:spacing w:val="-7"/>
        </w:rPr>
        <w:t xml:space="preserve"> </w:t>
      </w:r>
      <w:r w:rsidRPr="005F0B81">
        <w:t>estabelecidas</w:t>
      </w:r>
      <w:r w:rsidRPr="005F0B81">
        <w:rPr>
          <w:spacing w:val="-7"/>
        </w:rPr>
        <w:t xml:space="preserve"> </w:t>
      </w:r>
      <w:r w:rsidRPr="005F0B81">
        <w:t>neste</w:t>
      </w:r>
      <w:r w:rsidRPr="005F0B81">
        <w:rPr>
          <w:spacing w:val="-8"/>
        </w:rPr>
        <w:t xml:space="preserve"> </w:t>
      </w:r>
      <w:r w:rsidRPr="005F0B81">
        <w:t>aviso</w:t>
      </w:r>
      <w:r w:rsidRPr="005F0B81">
        <w:rPr>
          <w:spacing w:val="-4"/>
        </w:rPr>
        <w:t xml:space="preserve"> </w:t>
      </w:r>
      <w:r w:rsidRPr="005F0B81">
        <w:t>de</w:t>
      </w:r>
      <w:r w:rsidRPr="005F0B81">
        <w:rPr>
          <w:spacing w:val="-8"/>
        </w:rPr>
        <w:t xml:space="preserve"> </w:t>
      </w:r>
      <w:r w:rsidRPr="005F0B81">
        <w:t>dispensa</w:t>
      </w:r>
      <w:r w:rsidRPr="005F0B81">
        <w:rPr>
          <w:spacing w:val="-7"/>
        </w:rPr>
        <w:t xml:space="preserve"> </w:t>
      </w:r>
      <w:r w:rsidRPr="005F0B81">
        <w:t>eletrônica</w:t>
      </w:r>
      <w:r w:rsidRPr="005F0B81">
        <w:rPr>
          <w:spacing w:val="-8"/>
        </w:rPr>
        <w:t xml:space="preserve"> </w:t>
      </w:r>
      <w:r w:rsidRPr="005F0B81">
        <w:t>e seus anexos.</w:t>
      </w:r>
    </w:p>
    <w:p w:rsidR="00A07B86" w:rsidRDefault="00A07B86">
      <w:pPr>
        <w:pStyle w:val="Corpodetexto"/>
        <w:spacing w:before="1"/>
      </w:pPr>
    </w:p>
    <w:p w:rsidR="00A07B86" w:rsidRPr="005F0B81" w:rsidRDefault="00DA2D2D">
      <w:pPr>
        <w:pStyle w:val="PargrafodaLista"/>
        <w:numPr>
          <w:ilvl w:val="1"/>
          <w:numId w:val="23"/>
        </w:numPr>
        <w:tabs>
          <w:tab w:val="left" w:pos="1700"/>
        </w:tabs>
        <w:rPr>
          <w:sz w:val="24"/>
        </w:rPr>
      </w:pPr>
      <w:r>
        <w:rPr>
          <w:sz w:val="24"/>
        </w:rPr>
        <w:t>Objeto</w:t>
      </w:r>
      <w:r>
        <w:rPr>
          <w:spacing w:val="1"/>
          <w:sz w:val="24"/>
        </w:rPr>
        <w:t xml:space="preserve"> </w:t>
      </w:r>
      <w:r>
        <w:rPr>
          <w:sz w:val="24"/>
        </w:rPr>
        <w:t>da</w:t>
      </w:r>
      <w:r>
        <w:rPr>
          <w:spacing w:val="1"/>
          <w:sz w:val="24"/>
        </w:rPr>
        <w:t xml:space="preserve"> </w:t>
      </w:r>
      <w:r>
        <w:rPr>
          <w:spacing w:val="-2"/>
          <w:sz w:val="24"/>
        </w:rPr>
        <w:t>contratação:</w:t>
      </w:r>
    </w:p>
    <w:tbl>
      <w:tblPr>
        <w:tblW w:w="4136" w:type="pct"/>
        <w:tblInd w:w="10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424"/>
        <w:gridCol w:w="4947"/>
        <w:gridCol w:w="849"/>
        <w:gridCol w:w="704"/>
        <w:gridCol w:w="707"/>
        <w:gridCol w:w="989"/>
        <w:gridCol w:w="990"/>
      </w:tblGrid>
      <w:tr w:rsidR="002C12FF" w:rsidTr="00026E77">
        <w:tc>
          <w:tcPr>
            <w:tcW w:w="425" w:type="dxa"/>
            <w:shd w:val="clear" w:color="auto" w:fill="F0F0F0"/>
          </w:tcPr>
          <w:p w:rsidR="002C12FF" w:rsidRDefault="002C12FF" w:rsidP="00026E77">
            <w:pPr>
              <w:pStyle w:val="ParagraphStyle"/>
              <w:rPr>
                <w:rStyle w:val="Normaltext"/>
              </w:rPr>
            </w:pPr>
            <w:r>
              <w:rPr>
                <w:rStyle w:val="Normaltext"/>
              </w:rPr>
              <w:t>Item</w:t>
            </w:r>
          </w:p>
        </w:tc>
        <w:tc>
          <w:tcPr>
            <w:tcW w:w="4961" w:type="dxa"/>
            <w:shd w:val="clear" w:color="auto" w:fill="F0F0F0"/>
          </w:tcPr>
          <w:p w:rsidR="002C12FF" w:rsidRDefault="002C12FF" w:rsidP="00026E77">
            <w:pPr>
              <w:pStyle w:val="ParagraphStyle"/>
              <w:rPr>
                <w:rStyle w:val="Normaltext"/>
              </w:rPr>
            </w:pPr>
            <w:r>
              <w:rPr>
                <w:rStyle w:val="Normaltext"/>
              </w:rPr>
              <w:t>Descrição do Produto</w:t>
            </w:r>
          </w:p>
        </w:tc>
        <w:tc>
          <w:tcPr>
            <w:tcW w:w="851" w:type="dxa"/>
            <w:shd w:val="clear" w:color="auto" w:fill="F0F0F0"/>
          </w:tcPr>
          <w:p w:rsidR="002C12FF" w:rsidRDefault="002C12FF" w:rsidP="00026E77">
            <w:pPr>
              <w:pStyle w:val="ParagraphStyle"/>
              <w:rPr>
                <w:rStyle w:val="Normaltext"/>
              </w:rPr>
            </w:pPr>
            <w:r>
              <w:rPr>
                <w:rStyle w:val="Normaltext"/>
              </w:rPr>
              <w:t>Qte</w:t>
            </w:r>
          </w:p>
        </w:tc>
        <w:tc>
          <w:tcPr>
            <w:tcW w:w="706" w:type="dxa"/>
            <w:shd w:val="clear" w:color="auto" w:fill="F0F0F0"/>
          </w:tcPr>
          <w:p w:rsidR="002C12FF" w:rsidRDefault="002C12FF" w:rsidP="00026E77">
            <w:pPr>
              <w:pStyle w:val="ParagraphStyle"/>
              <w:rPr>
                <w:rStyle w:val="Normaltext"/>
              </w:rPr>
            </w:pPr>
            <w:r>
              <w:rPr>
                <w:rStyle w:val="Normaltext"/>
              </w:rPr>
              <w:t>Unid.</w:t>
            </w:r>
          </w:p>
        </w:tc>
        <w:tc>
          <w:tcPr>
            <w:tcW w:w="709" w:type="dxa"/>
            <w:shd w:val="clear" w:color="auto" w:fill="F0F0F0"/>
          </w:tcPr>
          <w:p w:rsidR="002C12FF" w:rsidRDefault="002C12FF" w:rsidP="00026E77">
            <w:pPr>
              <w:pStyle w:val="ParagraphStyle"/>
              <w:rPr>
                <w:rStyle w:val="Normaltext"/>
              </w:rPr>
            </w:pPr>
            <w:r>
              <w:rPr>
                <w:rStyle w:val="Normaltext"/>
              </w:rPr>
              <w:t>Marca</w:t>
            </w:r>
          </w:p>
        </w:tc>
        <w:tc>
          <w:tcPr>
            <w:tcW w:w="992" w:type="dxa"/>
            <w:shd w:val="clear" w:color="auto" w:fill="F0F0F0"/>
          </w:tcPr>
          <w:p w:rsidR="002C12FF" w:rsidRDefault="002C12FF" w:rsidP="00026E77">
            <w:pPr>
              <w:pStyle w:val="ParagraphStyle"/>
              <w:rPr>
                <w:rStyle w:val="Normaltext"/>
              </w:rPr>
            </w:pPr>
            <w:r>
              <w:rPr>
                <w:rStyle w:val="Normaltext"/>
              </w:rPr>
              <w:t>Valor Unit.</w:t>
            </w:r>
          </w:p>
        </w:tc>
        <w:tc>
          <w:tcPr>
            <w:tcW w:w="993" w:type="dxa"/>
            <w:shd w:val="clear" w:color="auto" w:fill="F0F0F0"/>
          </w:tcPr>
          <w:p w:rsidR="002C12FF" w:rsidRDefault="002C12FF" w:rsidP="00026E77">
            <w:pPr>
              <w:pStyle w:val="ParagraphStyle"/>
              <w:rPr>
                <w:rStyle w:val="Normaltext"/>
              </w:rPr>
            </w:pPr>
            <w:r>
              <w:rPr>
                <w:rStyle w:val="Normaltext"/>
              </w:rPr>
              <w:t>Valor Total</w:t>
            </w:r>
          </w:p>
        </w:tc>
      </w:tr>
      <w:tr w:rsidR="002C12FF" w:rsidTr="00026E77">
        <w:tc>
          <w:tcPr>
            <w:tcW w:w="425" w:type="dxa"/>
          </w:tcPr>
          <w:p w:rsidR="002C12FF" w:rsidRDefault="002C12FF" w:rsidP="00026E77">
            <w:pPr>
              <w:pStyle w:val="ParagraphStyle"/>
              <w:rPr>
                <w:rStyle w:val="Normaltext"/>
              </w:rPr>
            </w:pPr>
            <w:r>
              <w:rPr>
                <w:rStyle w:val="Normaltext"/>
              </w:rPr>
              <w:t>1</w:t>
            </w:r>
          </w:p>
        </w:tc>
        <w:tc>
          <w:tcPr>
            <w:tcW w:w="4961" w:type="dxa"/>
          </w:tcPr>
          <w:p w:rsidR="002C12FF" w:rsidRDefault="002C12FF" w:rsidP="00026E77">
            <w:pPr>
              <w:pStyle w:val="ParagraphStyle"/>
              <w:rPr>
                <w:rStyle w:val="Normaltext"/>
              </w:rPr>
            </w:pPr>
            <w:proofErr w:type="gramStart"/>
            <w:r>
              <w:rPr>
                <w:rStyle w:val="Normaltext"/>
              </w:rPr>
              <w:t>PUBLICAÇÃO  JORNAL</w:t>
            </w:r>
            <w:proofErr w:type="gramEnd"/>
            <w:r>
              <w:rPr>
                <w:rStyle w:val="Normaltext"/>
              </w:rPr>
              <w:t xml:space="preserve"> DIARIO GRANDE CIRCULAÇÃO.</w:t>
            </w:r>
          </w:p>
          <w:p w:rsidR="002C12FF" w:rsidRDefault="002C12FF" w:rsidP="00026E77">
            <w:pPr>
              <w:pStyle w:val="ParagraphStyle"/>
              <w:rPr>
                <w:rStyle w:val="Normaltext"/>
              </w:rPr>
            </w:pPr>
            <w:r>
              <w:rPr>
                <w:rStyle w:val="Normaltext"/>
              </w:rPr>
              <w:t>Prestação de serviços de publicação de avisos, editais, convocações, extratos e similares (meio   digital), em jornal diário de grande circulação, formato padrão: 2 col x 4 cm.</w:t>
            </w:r>
          </w:p>
          <w:p w:rsidR="002C12FF" w:rsidRDefault="002C12FF" w:rsidP="00026E77">
            <w:pPr>
              <w:pStyle w:val="ParagraphStyle"/>
              <w:rPr>
                <w:rStyle w:val="Normaltext"/>
              </w:rPr>
            </w:pPr>
            <w:r>
              <w:rPr>
                <w:rStyle w:val="Normaltext"/>
              </w:rPr>
              <w:t xml:space="preserve">Fonte: corpo legível, devendo o tipo de letra ser, no mínimo, de corpo 8 (oito) e o entrelinhas 9 (nove), sem serifa. </w:t>
            </w:r>
          </w:p>
          <w:p w:rsidR="002C12FF" w:rsidRDefault="002C12FF" w:rsidP="00026E77">
            <w:pPr>
              <w:pStyle w:val="ParagraphStyle"/>
              <w:rPr>
                <w:rStyle w:val="Normaltext"/>
              </w:rPr>
            </w:pPr>
            <w:r>
              <w:rPr>
                <w:rStyle w:val="Normaltext"/>
              </w:rPr>
              <w:t>O título dessas publicações deve ser do tipo10(</w:t>
            </w:r>
            <w:proofErr w:type="gramStart"/>
            <w:r>
              <w:rPr>
                <w:rStyle w:val="Normaltext"/>
              </w:rPr>
              <w:t>dez)  sem</w:t>
            </w:r>
            <w:proofErr w:type="gramEnd"/>
            <w:r>
              <w:rPr>
                <w:rStyle w:val="Normaltext"/>
              </w:rPr>
              <w:t xml:space="preserve"> serifa. </w:t>
            </w:r>
          </w:p>
          <w:p w:rsidR="002C12FF" w:rsidRDefault="002C12FF" w:rsidP="00026E77">
            <w:pPr>
              <w:pStyle w:val="ParagraphStyle"/>
              <w:rPr>
                <w:rStyle w:val="Normaltext"/>
              </w:rPr>
            </w:pPr>
            <w:r>
              <w:rPr>
                <w:rStyle w:val="Normaltext"/>
              </w:rPr>
              <w:t>Cor: preto e branco.</w:t>
            </w:r>
          </w:p>
        </w:tc>
        <w:tc>
          <w:tcPr>
            <w:tcW w:w="851" w:type="dxa"/>
          </w:tcPr>
          <w:p w:rsidR="002C12FF" w:rsidRDefault="002C12FF" w:rsidP="00026E77">
            <w:pPr>
              <w:pStyle w:val="ParagraphStyle"/>
              <w:rPr>
                <w:rStyle w:val="Normaltext"/>
              </w:rPr>
            </w:pPr>
            <w:r>
              <w:rPr>
                <w:rStyle w:val="Normaltext"/>
              </w:rPr>
              <w:t>1800</w:t>
            </w:r>
          </w:p>
        </w:tc>
        <w:tc>
          <w:tcPr>
            <w:tcW w:w="706" w:type="dxa"/>
          </w:tcPr>
          <w:p w:rsidR="002C12FF" w:rsidRDefault="002C12FF" w:rsidP="00026E77">
            <w:pPr>
              <w:pStyle w:val="ParagraphStyle"/>
              <w:rPr>
                <w:rStyle w:val="Normaltext"/>
              </w:rPr>
            </w:pPr>
            <w:r>
              <w:rPr>
                <w:rStyle w:val="Normaltext"/>
              </w:rPr>
              <w:t>CM</w:t>
            </w:r>
          </w:p>
        </w:tc>
        <w:tc>
          <w:tcPr>
            <w:tcW w:w="709" w:type="dxa"/>
          </w:tcPr>
          <w:p w:rsidR="002C12FF" w:rsidRDefault="002C12FF" w:rsidP="00026E77">
            <w:pPr>
              <w:pStyle w:val="ParagraphStyle"/>
              <w:rPr>
                <w:rStyle w:val="Normaltext"/>
              </w:rPr>
            </w:pPr>
          </w:p>
        </w:tc>
        <w:tc>
          <w:tcPr>
            <w:tcW w:w="992" w:type="dxa"/>
          </w:tcPr>
          <w:p w:rsidR="002C12FF" w:rsidRDefault="002C12FF" w:rsidP="00026E77">
            <w:pPr>
              <w:pStyle w:val="Right"/>
              <w:rPr>
                <w:rStyle w:val="Normaltext"/>
              </w:rPr>
            </w:pPr>
          </w:p>
        </w:tc>
        <w:tc>
          <w:tcPr>
            <w:tcW w:w="993" w:type="dxa"/>
          </w:tcPr>
          <w:p w:rsidR="002C12FF" w:rsidRDefault="002C12FF" w:rsidP="00026E77">
            <w:pPr>
              <w:pStyle w:val="Right"/>
              <w:rPr>
                <w:rStyle w:val="Normaltext"/>
              </w:rPr>
            </w:pPr>
          </w:p>
        </w:tc>
      </w:tr>
      <w:tr w:rsidR="002C12FF" w:rsidTr="00026E77">
        <w:tc>
          <w:tcPr>
            <w:tcW w:w="425" w:type="dxa"/>
          </w:tcPr>
          <w:p w:rsidR="002C12FF" w:rsidRDefault="002C12FF" w:rsidP="00026E77">
            <w:pPr>
              <w:pStyle w:val="ParagraphStyle"/>
              <w:rPr>
                <w:rStyle w:val="Normaltext"/>
              </w:rPr>
            </w:pPr>
            <w:r>
              <w:rPr>
                <w:rStyle w:val="Normaltext"/>
              </w:rPr>
              <w:t>2</w:t>
            </w:r>
          </w:p>
        </w:tc>
        <w:tc>
          <w:tcPr>
            <w:tcW w:w="4961" w:type="dxa"/>
          </w:tcPr>
          <w:p w:rsidR="002C12FF" w:rsidRDefault="002C12FF" w:rsidP="00026E77">
            <w:pPr>
              <w:pStyle w:val="ParagraphStyle"/>
              <w:rPr>
                <w:rStyle w:val="Normaltext"/>
              </w:rPr>
            </w:pPr>
            <w:r>
              <w:rPr>
                <w:rStyle w:val="Normaltext"/>
              </w:rPr>
              <w:t>SERVIÇOS DE PUBLICAÇÃO II</w:t>
            </w:r>
          </w:p>
          <w:p w:rsidR="002C12FF" w:rsidRDefault="002C12FF" w:rsidP="00026E77">
            <w:pPr>
              <w:pStyle w:val="ParagraphStyle"/>
              <w:rPr>
                <w:rStyle w:val="Normaltext"/>
              </w:rPr>
            </w:pPr>
            <w:r>
              <w:rPr>
                <w:rStyle w:val="Normaltext"/>
              </w:rPr>
              <w:t>Prestação de serviços de publicação de avisos, editais, extratos e similares (meio   digital), em Diário Oficial da União, formato padrão: de acordo com a união</w:t>
            </w:r>
          </w:p>
        </w:tc>
        <w:tc>
          <w:tcPr>
            <w:tcW w:w="851" w:type="dxa"/>
          </w:tcPr>
          <w:p w:rsidR="002C12FF" w:rsidRDefault="002C12FF" w:rsidP="00026E77">
            <w:pPr>
              <w:pStyle w:val="ParagraphStyle"/>
              <w:rPr>
                <w:rStyle w:val="Normaltext"/>
              </w:rPr>
            </w:pPr>
            <w:r>
              <w:rPr>
                <w:rStyle w:val="Normaltext"/>
              </w:rPr>
              <w:t>150</w:t>
            </w:r>
          </w:p>
        </w:tc>
        <w:tc>
          <w:tcPr>
            <w:tcW w:w="706" w:type="dxa"/>
          </w:tcPr>
          <w:p w:rsidR="002C12FF" w:rsidRDefault="002C12FF" w:rsidP="00026E77">
            <w:pPr>
              <w:pStyle w:val="ParagraphStyle"/>
              <w:rPr>
                <w:rStyle w:val="Normaltext"/>
              </w:rPr>
            </w:pPr>
            <w:r>
              <w:rPr>
                <w:rStyle w:val="Normaltext"/>
              </w:rPr>
              <w:t>CM</w:t>
            </w:r>
          </w:p>
        </w:tc>
        <w:tc>
          <w:tcPr>
            <w:tcW w:w="709" w:type="dxa"/>
          </w:tcPr>
          <w:p w:rsidR="002C12FF" w:rsidRDefault="002C12FF" w:rsidP="00026E77">
            <w:pPr>
              <w:pStyle w:val="ParagraphStyle"/>
              <w:rPr>
                <w:rStyle w:val="Normaltext"/>
              </w:rPr>
            </w:pPr>
          </w:p>
        </w:tc>
        <w:tc>
          <w:tcPr>
            <w:tcW w:w="992" w:type="dxa"/>
          </w:tcPr>
          <w:p w:rsidR="002C12FF" w:rsidRDefault="002C12FF" w:rsidP="00026E77">
            <w:pPr>
              <w:pStyle w:val="Right"/>
              <w:rPr>
                <w:rStyle w:val="Normaltext"/>
              </w:rPr>
            </w:pPr>
          </w:p>
        </w:tc>
        <w:tc>
          <w:tcPr>
            <w:tcW w:w="993" w:type="dxa"/>
          </w:tcPr>
          <w:p w:rsidR="002C12FF" w:rsidRDefault="002C12FF" w:rsidP="00026E77">
            <w:pPr>
              <w:pStyle w:val="Right"/>
              <w:rPr>
                <w:rStyle w:val="Normaltext"/>
              </w:rPr>
            </w:pPr>
          </w:p>
        </w:tc>
      </w:tr>
    </w:tbl>
    <w:p w:rsidR="00A07B86" w:rsidRDefault="00A07B86">
      <w:pPr>
        <w:pStyle w:val="Corpodetexto"/>
        <w:spacing w:before="9"/>
      </w:pPr>
    </w:p>
    <w:p w:rsidR="00A07B86" w:rsidRDefault="00DA2D2D">
      <w:pPr>
        <w:pStyle w:val="PargrafodaLista"/>
        <w:numPr>
          <w:ilvl w:val="1"/>
          <w:numId w:val="23"/>
        </w:numPr>
        <w:tabs>
          <w:tab w:val="left" w:pos="1423"/>
        </w:tabs>
        <w:ind w:left="1423" w:hanging="432"/>
        <w:rPr>
          <w:sz w:val="24"/>
        </w:rPr>
      </w:pPr>
      <w:r>
        <w:rPr>
          <w:sz w:val="24"/>
        </w:rPr>
        <w:t>Vinculam esta</w:t>
      </w:r>
      <w:r>
        <w:rPr>
          <w:spacing w:val="-2"/>
          <w:sz w:val="24"/>
        </w:rPr>
        <w:t xml:space="preserve"> </w:t>
      </w:r>
      <w:r>
        <w:rPr>
          <w:sz w:val="24"/>
        </w:rPr>
        <w:t>contratação,</w:t>
      </w:r>
      <w:r>
        <w:rPr>
          <w:spacing w:val="1"/>
          <w:sz w:val="24"/>
        </w:rPr>
        <w:t xml:space="preserve"> </w:t>
      </w:r>
      <w:r>
        <w:rPr>
          <w:sz w:val="24"/>
        </w:rPr>
        <w:t>independentemente</w:t>
      </w:r>
      <w:r>
        <w:rPr>
          <w:spacing w:val="1"/>
          <w:sz w:val="24"/>
        </w:rPr>
        <w:t xml:space="preserve"> </w:t>
      </w:r>
      <w:r>
        <w:rPr>
          <w:sz w:val="24"/>
        </w:rPr>
        <w:t>de</w:t>
      </w:r>
      <w:r>
        <w:rPr>
          <w:spacing w:val="-1"/>
          <w:sz w:val="24"/>
        </w:rPr>
        <w:t xml:space="preserve"> </w:t>
      </w:r>
      <w:r>
        <w:rPr>
          <w:spacing w:val="-2"/>
          <w:sz w:val="24"/>
        </w:rPr>
        <w:t>transcrição:</w:t>
      </w:r>
    </w:p>
    <w:p w:rsidR="00A07B86" w:rsidRDefault="00A07B86">
      <w:pPr>
        <w:pStyle w:val="Corpodetexto"/>
        <w:spacing w:before="9"/>
      </w:pPr>
    </w:p>
    <w:p w:rsidR="00A07B86" w:rsidRDefault="00DA2D2D">
      <w:pPr>
        <w:pStyle w:val="PargrafodaLista"/>
        <w:numPr>
          <w:ilvl w:val="2"/>
          <w:numId w:val="23"/>
        </w:numPr>
        <w:tabs>
          <w:tab w:val="left" w:pos="1697"/>
        </w:tabs>
        <w:ind w:left="1697" w:hanging="706"/>
        <w:rPr>
          <w:sz w:val="24"/>
        </w:rPr>
      </w:pPr>
      <w:r>
        <w:rPr>
          <w:sz w:val="24"/>
        </w:rPr>
        <w:t>O</w:t>
      </w:r>
      <w:r>
        <w:rPr>
          <w:spacing w:val="2"/>
          <w:sz w:val="24"/>
        </w:rPr>
        <w:t xml:space="preserve"> </w:t>
      </w:r>
      <w:r>
        <w:rPr>
          <w:sz w:val="24"/>
        </w:rPr>
        <w:t>Termo</w:t>
      </w:r>
      <w:r>
        <w:rPr>
          <w:spacing w:val="2"/>
          <w:sz w:val="24"/>
        </w:rPr>
        <w:t xml:space="preserve"> </w:t>
      </w:r>
      <w:r>
        <w:rPr>
          <w:sz w:val="24"/>
        </w:rPr>
        <w:t>de</w:t>
      </w:r>
      <w:r>
        <w:rPr>
          <w:spacing w:val="2"/>
          <w:sz w:val="24"/>
        </w:rPr>
        <w:t xml:space="preserve"> </w:t>
      </w:r>
      <w:r>
        <w:rPr>
          <w:spacing w:val="-2"/>
          <w:sz w:val="24"/>
        </w:rPr>
        <w:t>Referência;</w:t>
      </w:r>
    </w:p>
    <w:p w:rsidR="00A07B86" w:rsidRDefault="00DA2D2D">
      <w:pPr>
        <w:pStyle w:val="PargrafodaLista"/>
        <w:numPr>
          <w:ilvl w:val="2"/>
          <w:numId w:val="23"/>
        </w:numPr>
        <w:tabs>
          <w:tab w:val="left" w:pos="1697"/>
        </w:tabs>
        <w:spacing w:before="4"/>
        <w:ind w:left="1697" w:hanging="706"/>
        <w:rPr>
          <w:sz w:val="24"/>
        </w:rPr>
      </w:pPr>
      <w:r>
        <w:rPr>
          <w:sz w:val="24"/>
        </w:rPr>
        <w:t>O Aviso</w:t>
      </w:r>
      <w:r>
        <w:rPr>
          <w:spacing w:val="3"/>
          <w:sz w:val="24"/>
        </w:rPr>
        <w:t xml:space="preserve"> </w:t>
      </w:r>
      <w:r>
        <w:rPr>
          <w:sz w:val="24"/>
        </w:rPr>
        <w:t>de</w:t>
      </w:r>
      <w:r>
        <w:rPr>
          <w:spacing w:val="4"/>
          <w:sz w:val="24"/>
        </w:rPr>
        <w:t xml:space="preserve"> </w:t>
      </w:r>
      <w:r>
        <w:rPr>
          <w:spacing w:val="-2"/>
          <w:sz w:val="24"/>
        </w:rPr>
        <w:t>Dispensa;</w:t>
      </w:r>
    </w:p>
    <w:p w:rsidR="00A07B86" w:rsidRDefault="00DA2D2D">
      <w:pPr>
        <w:pStyle w:val="PargrafodaLista"/>
        <w:numPr>
          <w:ilvl w:val="2"/>
          <w:numId w:val="23"/>
        </w:numPr>
        <w:tabs>
          <w:tab w:val="left" w:pos="1697"/>
        </w:tabs>
        <w:spacing w:before="5"/>
        <w:ind w:left="1697" w:hanging="706"/>
        <w:rPr>
          <w:sz w:val="24"/>
        </w:rPr>
      </w:pPr>
      <w:r>
        <w:rPr>
          <w:sz w:val="24"/>
        </w:rPr>
        <w:t>A</w:t>
      </w:r>
      <w:r>
        <w:rPr>
          <w:spacing w:val="2"/>
          <w:sz w:val="24"/>
        </w:rPr>
        <w:t xml:space="preserve"> </w:t>
      </w:r>
      <w:r>
        <w:rPr>
          <w:sz w:val="24"/>
        </w:rPr>
        <w:t>Proposta</w:t>
      </w:r>
      <w:r>
        <w:rPr>
          <w:spacing w:val="1"/>
          <w:sz w:val="24"/>
        </w:rPr>
        <w:t xml:space="preserve"> </w:t>
      </w:r>
      <w:r>
        <w:rPr>
          <w:sz w:val="24"/>
        </w:rPr>
        <w:t>do</w:t>
      </w:r>
      <w:r>
        <w:rPr>
          <w:spacing w:val="7"/>
          <w:sz w:val="24"/>
        </w:rPr>
        <w:t xml:space="preserve"> </w:t>
      </w:r>
      <w:r>
        <w:rPr>
          <w:spacing w:val="-2"/>
          <w:sz w:val="24"/>
        </w:rPr>
        <w:t>contratado;</w:t>
      </w:r>
    </w:p>
    <w:p w:rsidR="00A07B86" w:rsidRDefault="00DA2D2D">
      <w:pPr>
        <w:pStyle w:val="PargrafodaLista"/>
        <w:numPr>
          <w:ilvl w:val="2"/>
          <w:numId w:val="23"/>
        </w:numPr>
        <w:tabs>
          <w:tab w:val="left" w:pos="1697"/>
        </w:tabs>
        <w:spacing w:before="4"/>
        <w:ind w:left="1697" w:hanging="706"/>
        <w:rPr>
          <w:sz w:val="24"/>
        </w:rPr>
      </w:pPr>
      <w:r>
        <w:rPr>
          <w:sz w:val="24"/>
        </w:rPr>
        <w:t>Eventuais anexos</w:t>
      </w:r>
      <w:r>
        <w:rPr>
          <w:spacing w:val="1"/>
          <w:sz w:val="24"/>
        </w:rPr>
        <w:t xml:space="preserve"> </w:t>
      </w:r>
      <w:r>
        <w:rPr>
          <w:sz w:val="24"/>
        </w:rPr>
        <w:t>dos</w:t>
      </w:r>
      <w:r>
        <w:rPr>
          <w:spacing w:val="1"/>
          <w:sz w:val="24"/>
        </w:rPr>
        <w:t xml:space="preserve"> </w:t>
      </w:r>
      <w:r>
        <w:rPr>
          <w:sz w:val="24"/>
        </w:rPr>
        <w:t>documentos</w:t>
      </w:r>
      <w:r>
        <w:rPr>
          <w:spacing w:val="1"/>
          <w:sz w:val="24"/>
        </w:rPr>
        <w:t xml:space="preserve"> </w:t>
      </w:r>
      <w:r>
        <w:rPr>
          <w:spacing w:val="-2"/>
          <w:sz w:val="24"/>
        </w:rPr>
        <w:t>supracitados.</w:t>
      </w:r>
    </w:p>
    <w:p w:rsidR="00A07B86" w:rsidRDefault="00A07B86">
      <w:pPr>
        <w:pStyle w:val="Corpodetexto"/>
        <w:spacing w:before="8"/>
      </w:pPr>
    </w:p>
    <w:p w:rsidR="00417960" w:rsidRDefault="00DA2D2D">
      <w:pPr>
        <w:pStyle w:val="Corpodetexto"/>
        <w:spacing w:before="1"/>
        <w:ind w:left="991"/>
        <w:rPr>
          <w:spacing w:val="-2"/>
        </w:rPr>
      </w:pPr>
      <w:r>
        <w:t>CLÁUSULA</w:t>
      </w:r>
      <w:r>
        <w:rPr>
          <w:spacing w:val="13"/>
        </w:rPr>
        <w:t xml:space="preserve"> </w:t>
      </w:r>
      <w:r>
        <w:t>SEGUNDA</w:t>
      </w:r>
      <w:r>
        <w:rPr>
          <w:spacing w:val="16"/>
        </w:rPr>
        <w:t xml:space="preserve"> </w:t>
      </w:r>
      <w:r>
        <w:t>–</w:t>
      </w:r>
      <w:r>
        <w:rPr>
          <w:spacing w:val="14"/>
        </w:rPr>
        <w:t xml:space="preserve"> </w:t>
      </w:r>
      <w:r>
        <w:t>Vigência</w:t>
      </w:r>
      <w:r>
        <w:rPr>
          <w:spacing w:val="12"/>
        </w:rPr>
        <w:t xml:space="preserve"> </w:t>
      </w:r>
      <w:r>
        <w:t>e</w:t>
      </w:r>
      <w:r>
        <w:rPr>
          <w:spacing w:val="13"/>
        </w:rPr>
        <w:t xml:space="preserve"> </w:t>
      </w:r>
      <w:r>
        <w:rPr>
          <w:spacing w:val="-2"/>
        </w:rPr>
        <w:t>Prorrogação</w:t>
      </w:r>
    </w:p>
    <w:p w:rsidR="006E150A" w:rsidRDefault="006E150A">
      <w:pPr>
        <w:pStyle w:val="Corpodetexto"/>
        <w:spacing w:before="1"/>
        <w:ind w:left="991"/>
        <w:rPr>
          <w:spacing w:val="-2"/>
        </w:rPr>
      </w:pPr>
    </w:p>
    <w:p w:rsidR="006E150A" w:rsidRDefault="00417960" w:rsidP="00921A6E">
      <w:pPr>
        <w:pStyle w:val="PargrafodaLista"/>
        <w:numPr>
          <w:ilvl w:val="1"/>
          <w:numId w:val="42"/>
        </w:numPr>
        <w:tabs>
          <w:tab w:val="left" w:pos="1157"/>
        </w:tabs>
        <w:spacing w:before="18" w:line="259" w:lineRule="auto"/>
        <w:ind w:left="993" w:right="996" w:firstLine="0"/>
      </w:pPr>
      <w:r w:rsidRPr="00417960">
        <w:rPr>
          <w:sz w:val="24"/>
        </w:rPr>
        <w:t>O</w:t>
      </w:r>
      <w:r w:rsidRPr="00A6288F">
        <w:rPr>
          <w:spacing w:val="-17"/>
          <w:sz w:val="24"/>
        </w:rPr>
        <w:t xml:space="preserve"> </w:t>
      </w:r>
      <w:r w:rsidRPr="00417960">
        <w:rPr>
          <w:sz w:val="24"/>
        </w:rPr>
        <w:t>prazo</w:t>
      </w:r>
      <w:r w:rsidRPr="00A6288F">
        <w:rPr>
          <w:spacing w:val="-17"/>
          <w:sz w:val="24"/>
        </w:rPr>
        <w:t xml:space="preserve"> </w:t>
      </w:r>
      <w:r w:rsidRPr="00417960">
        <w:rPr>
          <w:sz w:val="24"/>
        </w:rPr>
        <w:t>de</w:t>
      </w:r>
      <w:r w:rsidRPr="00A6288F">
        <w:rPr>
          <w:spacing w:val="-16"/>
          <w:sz w:val="24"/>
        </w:rPr>
        <w:t xml:space="preserve"> </w:t>
      </w:r>
      <w:r w:rsidRPr="00417960">
        <w:rPr>
          <w:sz w:val="24"/>
        </w:rPr>
        <w:t>vigência</w:t>
      </w:r>
      <w:r w:rsidRPr="00A6288F">
        <w:rPr>
          <w:spacing w:val="-17"/>
          <w:sz w:val="24"/>
        </w:rPr>
        <w:t xml:space="preserve"> </w:t>
      </w:r>
      <w:r w:rsidRPr="00417960">
        <w:rPr>
          <w:sz w:val="24"/>
        </w:rPr>
        <w:t>da</w:t>
      </w:r>
      <w:r w:rsidRPr="00A6288F">
        <w:rPr>
          <w:spacing w:val="-17"/>
          <w:sz w:val="24"/>
        </w:rPr>
        <w:t xml:space="preserve"> </w:t>
      </w:r>
      <w:r w:rsidRPr="00417960">
        <w:rPr>
          <w:sz w:val="24"/>
        </w:rPr>
        <w:t>contratação</w:t>
      </w:r>
      <w:r w:rsidRPr="00A6288F">
        <w:rPr>
          <w:spacing w:val="-17"/>
          <w:sz w:val="24"/>
        </w:rPr>
        <w:t xml:space="preserve"> </w:t>
      </w:r>
      <w:r w:rsidRPr="00417960">
        <w:rPr>
          <w:sz w:val="24"/>
        </w:rPr>
        <w:t>é</w:t>
      </w:r>
      <w:r w:rsidRPr="00A6288F">
        <w:rPr>
          <w:spacing w:val="-16"/>
          <w:sz w:val="24"/>
        </w:rPr>
        <w:t xml:space="preserve"> </w:t>
      </w:r>
      <w:r w:rsidRPr="00417960">
        <w:rPr>
          <w:sz w:val="24"/>
        </w:rPr>
        <w:t>de</w:t>
      </w:r>
      <w:r w:rsidRPr="00A6288F">
        <w:rPr>
          <w:spacing w:val="-17"/>
          <w:sz w:val="24"/>
        </w:rPr>
        <w:t xml:space="preserve"> </w:t>
      </w:r>
      <w:r w:rsidRPr="00A6288F">
        <w:rPr>
          <w:color w:val="000000"/>
          <w:sz w:val="24"/>
        </w:rPr>
        <w:t>12</w:t>
      </w:r>
      <w:r w:rsidRPr="00A6288F">
        <w:rPr>
          <w:color w:val="000000"/>
          <w:spacing w:val="-17"/>
          <w:sz w:val="24"/>
        </w:rPr>
        <w:t xml:space="preserve"> </w:t>
      </w:r>
      <w:r w:rsidRPr="00A6288F">
        <w:rPr>
          <w:color w:val="000000"/>
          <w:sz w:val="24"/>
        </w:rPr>
        <w:t>(doze)</w:t>
      </w:r>
      <w:r w:rsidRPr="00A6288F">
        <w:rPr>
          <w:color w:val="000000"/>
          <w:spacing w:val="-16"/>
          <w:sz w:val="24"/>
        </w:rPr>
        <w:t xml:space="preserve"> </w:t>
      </w:r>
      <w:r w:rsidRPr="00A6288F">
        <w:rPr>
          <w:color w:val="000000"/>
          <w:sz w:val="24"/>
        </w:rPr>
        <w:t>meses,</w:t>
      </w:r>
      <w:r w:rsidRPr="00A6288F">
        <w:rPr>
          <w:color w:val="000000"/>
          <w:spacing w:val="-17"/>
          <w:sz w:val="24"/>
        </w:rPr>
        <w:t xml:space="preserve"> </w:t>
      </w:r>
      <w:r w:rsidRPr="00A6288F">
        <w:rPr>
          <w:color w:val="000000"/>
          <w:sz w:val="24"/>
        </w:rPr>
        <w:t>contados</w:t>
      </w:r>
      <w:r w:rsidR="00901F81">
        <w:rPr>
          <w:color w:val="000000"/>
          <w:spacing w:val="-17"/>
          <w:sz w:val="24"/>
        </w:rPr>
        <w:t xml:space="preserve"> </w:t>
      </w:r>
      <w:r w:rsidRPr="00A6288F">
        <w:rPr>
          <w:color w:val="000000"/>
          <w:sz w:val="24"/>
        </w:rPr>
        <w:t>da</w:t>
      </w:r>
      <w:r w:rsidRPr="00A6288F">
        <w:rPr>
          <w:color w:val="000000"/>
          <w:spacing w:val="-17"/>
          <w:sz w:val="24"/>
        </w:rPr>
        <w:t xml:space="preserve"> </w:t>
      </w:r>
      <w:r w:rsidRPr="00A6288F">
        <w:rPr>
          <w:color w:val="000000"/>
          <w:sz w:val="24"/>
        </w:rPr>
        <w:t>assi</w:t>
      </w:r>
      <w:r w:rsidR="00094F94">
        <w:rPr>
          <w:color w:val="000000"/>
          <w:sz w:val="24"/>
        </w:rPr>
        <w:t>natura do contrato, prorrogável</w:t>
      </w:r>
      <w:r w:rsidRPr="00A6288F">
        <w:rPr>
          <w:color w:val="000000"/>
          <w:sz w:val="24"/>
        </w:rPr>
        <w:t xml:space="preserve"> por</w:t>
      </w:r>
      <w:r w:rsidR="00B40928">
        <w:rPr>
          <w:color w:val="000000"/>
          <w:sz w:val="24"/>
        </w:rPr>
        <w:t xml:space="preserve"> até 10 anos</w:t>
      </w:r>
      <w:r w:rsidRPr="00A6288F">
        <w:rPr>
          <w:color w:val="000000"/>
          <w:sz w:val="24"/>
        </w:rPr>
        <w:t xml:space="preserve">, na forma dos artigos 106 e 107 da Lei n° </w:t>
      </w:r>
      <w:r w:rsidRPr="00A6288F">
        <w:rPr>
          <w:color w:val="000000"/>
          <w:spacing w:val="-2"/>
          <w:sz w:val="24"/>
        </w:rPr>
        <w:t>14.133/2021.</w:t>
      </w:r>
    </w:p>
    <w:p w:rsidR="006E150A" w:rsidRPr="00417960" w:rsidRDefault="006E150A" w:rsidP="00417960">
      <w:pPr>
        <w:pStyle w:val="Corpodetexto"/>
        <w:spacing w:before="18"/>
        <w:ind w:right="996"/>
      </w:pPr>
    </w:p>
    <w:p w:rsidR="00417960" w:rsidRPr="00417960" w:rsidRDefault="00417960" w:rsidP="00417960">
      <w:pPr>
        <w:pStyle w:val="PargrafodaLista"/>
        <w:numPr>
          <w:ilvl w:val="2"/>
          <w:numId w:val="42"/>
        </w:numPr>
        <w:tabs>
          <w:tab w:val="left" w:pos="1412"/>
        </w:tabs>
        <w:ind w:left="993" w:right="996" w:firstLine="0"/>
        <w:rPr>
          <w:sz w:val="24"/>
        </w:rPr>
      </w:pPr>
      <w:r w:rsidRPr="00417960">
        <w:rPr>
          <w:sz w:val="24"/>
        </w:rPr>
        <w:t xml:space="preserve">A prorrogação de que trata este item é condicionada ao ateste, </w:t>
      </w:r>
      <w:r w:rsidR="00ED16B2">
        <w:rPr>
          <w:sz w:val="24"/>
        </w:rPr>
        <w:t xml:space="preserve">pela Secretaria Municipal de </w:t>
      </w:r>
      <w:r w:rsidR="00C469B9" w:rsidRPr="00C469B9">
        <w:rPr>
          <w:sz w:val="24"/>
        </w:rPr>
        <w:t>Governo</w:t>
      </w:r>
      <w:r w:rsidRPr="00417960">
        <w:rPr>
          <w:sz w:val="24"/>
        </w:rPr>
        <w:t>,</w:t>
      </w:r>
      <w:r w:rsidRPr="00417960">
        <w:rPr>
          <w:spacing w:val="-16"/>
          <w:sz w:val="24"/>
        </w:rPr>
        <w:t xml:space="preserve"> </w:t>
      </w:r>
      <w:r w:rsidRPr="00417960">
        <w:rPr>
          <w:sz w:val="24"/>
        </w:rPr>
        <w:t>de</w:t>
      </w:r>
      <w:r w:rsidRPr="00417960">
        <w:rPr>
          <w:spacing w:val="-17"/>
          <w:sz w:val="24"/>
        </w:rPr>
        <w:t xml:space="preserve"> </w:t>
      </w:r>
      <w:r w:rsidRPr="00417960">
        <w:rPr>
          <w:sz w:val="24"/>
        </w:rPr>
        <w:t>que</w:t>
      </w:r>
      <w:r w:rsidRPr="00417960">
        <w:rPr>
          <w:spacing w:val="-17"/>
          <w:sz w:val="24"/>
        </w:rPr>
        <w:t xml:space="preserve"> </w:t>
      </w:r>
      <w:r w:rsidRPr="00417960">
        <w:rPr>
          <w:sz w:val="24"/>
        </w:rPr>
        <w:t>as</w:t>
      </w:r>
      <w:r w:rsidRPr="00417960">
        <w:rPr>
          <w:spacing w:val="-16"/>
          <w:sz w:val="24"/>
        </w:rPr>
        <w:t xml:space="preserve"> </w:t>
      </w:r>
      <w:r w:rsidRPr="00417960">
        <w:rPr>
          <w:sz w:val="24"/>
        </w:rPr>
        <w:t>condições</w:t>
      </w:r>
      <w:r w:rsidRPr="00417960">
        <w:rPr>
          <w:spacing w:val="-17"/>
          <w:sz w:val="24"/>
        </w:rPr>
        <w:t xml:space="preserve"> </w:t>
      </w:r>
      <w:r w:rsidRPr="00417960">
        <w:rPr>
          <w:sz w:val="24"/>
        </w:rPr>
        <w:t>e</w:t>
      </w:r>
      <w:r w:rsidRPr="00417960">
        <w:rPr>
          <w:spacing w:val="-17"/>
          <w:sz w:val="24"/>
        </w:rPr>
        <w:t xml:space="preserve"> </w:t>
      </w:r>
      <w:r w:rsidRPr="00417960">
        <w:rPr>
          <w:sz w:val="24"/>
        </w:rPr>
        <w:t>os</w:t>
      </w:r>
      <w:r w:rsidRPr="00417960">
        <w:rPr>
          <w:spacing w:val="-16"/>
          <w:sz w:val="24"/>
        </w:rPr>
        <w:t xml:space="preserve"> </w:t>
      </w:r>
      <w:r w:rsidRPr="00417960">
        <w:rPr>
          <w:sz w:val="24"/>
        </w:rPr>
        <w:t>preços</w:t>
      </w:r>
      <w:r w:rsidRPr="00417960">
        <w:rPr>
          <w:spacing w:val="-17"/>
          <w:sz w:val="24"/>
        </w:rPr>
        <w:t xml:space="preserve"> </w:t>
      </w:r>
      <w:r w:rsidRPr="00417960">
        <w:rPr>
          <w:sz w:val="24"/>
        </w:rPr>
        <w:t>permanecem vantajosos para a Administração, permitida a negociação com o contratado atentando, ainda, para o cumprimento dos seguintes requisitos:</w:t>
      </w:r>
    </w:p>
    <w:p w:rsidR="00417960" w:rsidRPr="00417960" w:rsidRDefault="00417960" w:rsidP="00417960">
      <w:pPr>
        <w:pStyle w:val="Corpodetexto"/>
        <w:spacing w:before="1"/>
        <w:ind w:right="996"/>
      </w:pPr>
    </w:p>
    <w:p w:rsidR="00417960" w:rsidRPr="00417960" w:rsidRDefault="00417960" w:rsidP="00ED16B2">
      <w:pPr>
        <w:pStyle w:val="PargrafodaLista"/>
        <w:numPr>
          <w:ilvl w:val="0"/>
          <w:numId w:val="41"/>
        </w:numPr>
        <w:tabs>
          <w:tab w:val="left" w:pos="989"/>
        </w:tabs>
        <w:ind w:left="993" w:right="996" w:firstLine="0"/>
        <w:rPr>
          <w:sz w:val="24"/>
        </w:rPr>
      </w:pPr>
      <w:r w:rsidRPr="00417960">
        <w:rPr>
          <w:sz w:val="24"/>
        </w:rPr>
        <w:t>Estar</w:t>
      </w:r>
      <w:r w:rsidRPr="00417960">
        <w:rPr>
          <w:spacing w:val="-16"/>
          <w:sz w:val="24"/>
        </w:rPr>
        <w:t xml:space="preserve"> </w:t>
      </w:r>
      <w:r w:rsidRPr="00417960">
        <w:rPr>
          <w:sz w:val="24"/>
        </w:rPr>
        <w:t>formalmente</w:t>
      </w:r>
      <w:r w:rsidRPr="00417960">
        <w:rPr>
          <w:spacing w:val="-14"/>
          <w:sz w:val="24"/>
        </w:rPr>
        <w:t xml:space="preserve"> </w:t>
      </w:r>
      <w:r w:rsidRPr="00417960">
        <w:rPr>
          <w:sz w:val="24"/>
        </w:rPr>
        <w:t>demonstrado</w:t>
      </w:r>
      <w:r w:rsidRPr="00417960">
        <w:rPr>
          <w:spacing w:val="-12"/>
          <w:sz w:val="24"/>
        </w:rPr>
        <w:t xml:space="preserve"> </w:t>
      </w:r>
      <w:r w:rsidRPr="00417960">
        <w:rPr>
          <w:sz w:val="24"/>
        </w:rPr>
        <w:t>no</w:t>
      </w:r>
      <w:r w:rsidRPr="00417960">
        <w:rPr>
          <w:spacing w:val="-12"/>
          <w:sz w:val="24"/>
        </w:rPr>
        <w:t xml:space="preserve"> </w:t>
      </w:r>
      <w:r w:rsidRPr="00417960">
        <w:rPr>
          <w:sz w:val="24"/>
        </w:rPr>
        <w:t>processo</w:t>
      </w:r>
      <w:r w:rsidRPr="00417960">
        <w:rPr>
          <w:spacing w:val="-12"/>
          <w:sz w:val="24"/>
        </w:rPr>
        <w:t xml:space="preserve"> </w:t>
      </w:r>
      <w:r w:rsidRPr="00417960">
        <w:rPr>
          <w:sz w:val="24"/>
        </w:rPr>
        <w:t>que</w:t>
      </w:r>
      <w:r w:rsidRPr="00417960">
        <w:rPr>
          <w:spacing w:val="-12"/>
          <w:sz w:val="24"/>
        </w:rPr>
        <w:t xml:space="preserve"> </w:t>
      </w:r>
      <w:r w:rsidRPr="00417960">
        <w:rPr>
          <w:sz w:val="24"/>
        </w:rPr>
        <w:t>a</w:t>
      </w:r>
      <w:r w:rsidRPr="00417960">
        <w:rPr>
          <w:spacing w:val="-16"/>
          <w:sz w:val="24"/>
        </w:rPr>
        <w:t xml:space="preserve"> </w:t>
      </w:r>
      <w:r w:rsidRPr="00417960">
        <w:rPr>
          <w:sz w:val="24"/>
        </w:rPr>
        <w:t>forma</w:t>
      </w:r>
      <w:r w:rsidRPr="00417960">
        <w:rPr>
          <w:spacing w:val="-14"/>
          <w:sz w:val="24"/>
        </w:rPr>
        <w:t xml:space="preserve"> </w:t>
      </w:r>
      <w:r w:rsidRPr="00417960">
        <w:rPr>
          <w:sz w:val="24"/>
        </w:rPr>
        <w:t>de</w:t>
      </w:r>
      <w:r w:rsidRPr="00417960">
        <w:rPr>
          <w:spacing w:val="-14"/>
          <w:sz w:val="24"/>
        </w:rPr>
        <w:t xml:space="preserve"> </w:t>
      </w:r>
      <w:r w:rsidRPr="00417960">
        <w:rPr>
          <w:sz w:val="24"/>
        </w:rPr>
        <w:t>prestação</w:t>
      </w:r>
      <w:r w:rsidRPr="00417960">
        <w:rPr>
          <w:spacing w:val="-5"/>
          <w:sz w:val="24"/>
        </w:rPr>
        <w:t xml:space="preserve"> </w:t>
      </w:r>
      <w:r w:rsidRPr="00417960">
        <w:rPr>
          <w:sz w:val="24"/>
        </w:rPr>
        <w:t>dos</w:t>
      </w:r>
      <w:r w:rsidRPr="00417960">
        <w:rPr>
          <w:spacing w:val="-13"/>
          <w:sz w:val="24"/>
        </w:rPr>
        <w:t xml:space="preserve"> </w:t>
      </w:r>
      <w:r w:rsidRPr="00417960">
        <w:rPr>
          <w:sz w:val="24"/>
        </w:rPr>
        <w:t>serviços</w:t>
      </w:r>
      <w:r w:rsidRPr="00417960">
        <w:rPr>
          <w:spacing w:val="-12"/>
          <w:sz w:val="24"/>
        </w:rPr>
        <w:t xml:space="preserve"> </w:t>
      </w:r>
      <w:r w:rsidRPr="00417960">
        <w:rPr>
          <w:sz w:val="24"/>
        </w:rPr>
        <w:t>tem natureza continuada;</w:t>
      </w:r>
    </w:p>
    <w:p w:rsidR="00417960" w:rsidRPr="00417960" w:rsidRDefault="00417960" w:rsidP="00ED16B2">
      <w:pPr>
        <w:pStyle w:val="PargrafodaLista"/>
        <w:numPr>
          <w:ilvl w:val="0"/>
          <w:numId w:val="41"/>
        </w:numPr>
        <w:tabs>
          <w:tab w:val="left" w:pos="989"/>
        </w:tabs>
        <w:ind w:left="993" w:right="996" w:firstLine="0"/>
        <w:rPr>
          <w:sz w:val="24"/>
        </w:rPr>
      </w:pPr>
      <w:r w:rsidRPr="00417960">
        <w:rPr>
          <w:sz w:val="24"/>
        </w:rPr>
        <w:t>Seja juntado relatório que discorra sobre a execução do contrato, com informações de que os serviços tenham sido prestados regularmente;</w:t>
      </w:r>
    </w:p>
    <w:p w:rsidR="00417960" w:rsidRPr="00417960" w:rsidRDefault="00417960" w:rsidP="00ED16B2">
      <w:pPr>
        <w:pStyle w:val="PargrafodaLista"/>
        <w:numPr>
          <w:ilvl w:val="0"/>
          <w:numId w:val="41"/>
        </w:numPr>
        <w:tabs>
          <w:tab w:val="left" w:pos="990"/>
        </w:tabs>
        <w:ind w:left="993" w:right="996" w:firstLine="0"/>
        <w:rPr>
          <w:sz w:val="24"/>
        </w:rPr>
      </w:pPr>
      <w:r w:rsidRPr="00417960">
        <w:rPr>
          <w:sz w:val="24"/>
        </w:rPr>
        <w:t>Seja</w:t>
      </w:r>
      <w:r w:rsidRPr="00417960">
        <w:rPr>
          <w:spacing w:val="-11"/>
          <w:sz w:val="24"/>
        </w:rPr>
        <w:t xml:space="preserve"> </w:t>
      </w:r>
      <w:r w:rsidRPr="00417960">
        <w:rPr>
          <w:sz w:val="24"/>
        </w:rPr>
        <w:t>juntada</w:t>
      </w:r>
      <w:r w:rsidRPr="00417960">
        <w:rPr>
          <w:spacing w:val="-10"/>
          <w:sz w:val="24"/>
        </w:rPr>
        <w:t xml:space="preserve"> </w:t>
      </w:r>
      <w:r w:rsidRPr="00417960">
        <w:rPr>
          <w:sz w:val="24"/>
        </w:rPr>
        <w:t>justificativa</w:t>
      </w:r>
      <w:r w:rsidRPr="00417960">
        <w:rPr>
          <w:spacing w:val="-10"/>
          <w:sz w:val="24"/>
        </w:rPr>
        <w:t xml:space="preserve"> </w:t>
      </w:r>
      <w:r w:rsidRPr="00417960">
        <w:rPr>
          <w:sz w:val="24"/>
        </w:rPr>
        <w:t>e</w:t>
      </w:r>
      <w:r w:rsidRPr="00417960">
        <w:rPr>
          <w:spacing w:val="-10"/>
          <w:sz w:val="24"/>
        </w:rPr>
        <w:t xml:space="preserve"> </w:t>
      </w:r>
      <w:r w:rsidRPr="00417960">
        <w:rPr>
          <w:sz w:val="24"/>
        </w:rPr>
        <w:t>motivo,</w:t>
      </w:r>
      <w:r w:rsidRPr="00417960">
        <w:rPr>
          <w:spacing w:val="-10"/>
          <w:sz w:val="24"/>
        </w:rPr>
        <w:t xml:space="preserve"> </w:t>
      </w:r>
      <w:r w:rsidRPr="00417960">
        <w:rPr>
          <w:sz w:val="24"/>
        </w:rPr>
        <w:t>por</w:t>
      </w:r>
      <w:r w:rsidRPr="00417960">
        <w:rPr>
          <w:spacing w:val="-11"/>
          <w:sz w:val="24"/>
        </w:rPr>
        <w:t xml:space="preserve"> </w:t>
      </w:r>
      <w:r w:rsidRPr="00417960">
        <w:rPr>
          <w:sz w:val="24"/>
        </w:rPr>
        <w:t>escrito,</w:t>
      </w:r>
      <w:r w:rsidRPr="00417960">
        <w:rPr>
          <w:spacing w:val="-12"/>
          <w:sz w:val="24"/>
        </w:rPr>
        <w:t xml:space="preserve"> </w:t>
      </w:r>
      <w:r w:rsidRPr="00417960">
        <w:rPr>
          <w:sz w:val="24"/>
        </w:rPr>
        <w:t>de</w:t>
      </w:r>
      <w:r w:rsidRPr="00417960">
        <w:rPr>
          <w:spacing w:val="-9"/>
          <w:sz w:val="24"/>
        </w:rPr>
        <w:t xml:space="preserve"> </w:t>
      </w:r>
      <w:r w:rsidRPr="00417960">
        <w:rPr>
          <w:sz w:val="24"/>
        </w:rPr>
        <w:t>que</w:t>
      </w:r>
      <w:r w:rsidRPr="00417960">
        <w:rPr>
          <w:spacing w:val="-9"/>
          <w:sz w:val="24"/>
        </w:rPr>
        <w:t xml:space="preserve"> </w:t>
      </w:r>
      <w:r w:rsidRPr="00417960">
        <w:rPr>
          <w:sz w:val="24"/>
        </w:rPr>
        <w:t>a</w:t>
      </w:r>
      <w:r w:rsidRPr="00417960">
        <w:rPr>
          <w:spacing w:val="-9"/>
          <w:sz w:val="24"/>
        </w:rPr>
        <w:t xml:space="preserve"> </w:t>
      </w:r>
      <w:r w:rsidRPr="00417960">
        <w:rPr>
          <w:sz w:val="24"/>
        </w:rPr>
        <w:t>Administração</w:t>
      </w:r>
      <w:r w:rsidRPr="00417960">
        <w:rPr>
          <w:spacing w:val="-9"/>
          <w:sz w:val="24"/>
        </w:rPr>
        <w:t xml:space="preserve"> </w:t>
      </w:r>
      <w:r w:rsidRPr="00417960">
        <w:rPr>
          <w:sz w:val="24"/>
        </w:rPr>
        <w:t>mantém</w:t>
      </w:r>
      <w:r w:rsidRPr="00417960">
        <w:rPr>
          <w:spacing w:val="-2"/>
          <w:sz w:val="24"/>
        </w:rPr>
        <w:t xml:space="preserve"> </w:t>
      </w:r>
      <w:r w:rsidRPr="00417960">
        <w:rPr>
          <w:sz w:val="24"/>
        </w:rPr>
        <w:t>interesse na realização do serviço;</w:t>
      </w:r>
    </w:p>
    <w:p w:rsidR="00417960" w:rsidRPr="00417960" w:rsidRDefault="00417960" w:rsidP="00ED16B2">
      <w:pPr>
        <w:pStyle w:val="PargrafodaLista"/>
        <w:numPr>
          <w:ilvl w:val="0"/>
          <w:numId w:val="41"/>
        </w:numPr>
        <w:tabs>
          <w:tab w:val="left" w:pos="989"/>
        </w:tabs>
        <w:ind w:left="993" w:right="996" w:firstLine="0"/>
        <w:rPr>
          <w:sz w:val="24"/>
        </w:rPr>
      </w:pPr>
      <w:r w:rsidRPr="00417960">
        <w:rPr>
          <w:sz w:val="24"/>
        </w:rPr>
        <w:t>Haja</w:t>
      </w:r>
      <w:r w:rsidRPr="00417960">
        <w:rPr>
          <w:spacing w:val="-13"/>
          <w:sz w:val="24"/>
        </w:rPr>
        <w:t xml:space="preserve"> </w:t>
      </w:r>
      <w:r w:rsidRPr="00417960">
        <w:rPr>
          <w:sz w:val="24"/>
        </w:rPr>
        <w:t>manifestação</w:t>
      </w:r>
      <w:r w:rsidRPr="00417960">
        <w:rPr>
          <w:spacing w:val="-13"/>
          <w:sz w:val="24"/>
        </w:rPr>
        <w:t xml:space="preserve"> </w:t>
      </w:r>
      <w:r w:rsidRPr="00417960">
        <w:rPr>
          <w:sz w:val="24"/>
        </w:rPr>
        <w:t>expressa</w:t>
      </w:r>
      <w:r w:rsidRPr="00417960">
        <w:rPr>
          <w:spacing w:val="-13"/>
          <w:sz w:val="24"/>
        </w:rPr>
        <w:t xml:space="preserve"> </w:t>
      </w:r>
      <w:r w:rsidRPr="00417960">
        <w:rPr>
          <w:sz w:val="24"/>
        </w:rPr>
        <w:t>do</w:t>
      </w:r>
      <w:r w:rsidRPr="00417960">
        <w:rPr>
          <w:spacing w:val="-14"/>
          <w:sz w:val="24"/>
        </w:rPr>
        <w:t xml:space="preserve"> </w:t>
      </w:r>
      <w:r w:rsidRPr="00417960">
        <w:rPr>
          <w:sz w:val="24"/>
        </w:rPr>
        <w:t>contratado</w:t>
      </w:r>
      <w:r w:rsidRPr="00417960">
        <w:rPr>
          <w:spacing w:val="-13"/>
          <w:sz w:val="24"/>
        </w:rPr>
        <w:t xml:space="preserve"> </w:t>
      </w:r>
      <w:r w:rsidRPr="00417960">
        <w:rPr>
          <w:sz w:val="24"/>
        </w:rPr>
        <w:t>informando</w:t>
      </w:r>
      <w:r w:rsidRPr="00417960">
        <w:rPr>
          <w:spacing w:val="-14"/>
          <w:sz w:val="24"/>
        </w:rPr>
        <w:t xml:space="preserve"> </w:t>
      </w:r>
      <w:r w:rsidRPr="00417960">
        <w:rPr>
          <w:sz w:val="24"/>
        </w:rPr>
        <w:t>o</w:t>
      </w:r>
      <w:r w:rsidRPr="00417960">
        <w:rPr>
          <w:spacing w:val="-12"/>
          <w:sz w:val="24"/>
        </w:rPr>
        <w:t xml:space="preserve"> </w:t>
      </w:r>
      <w:r w:rsidRPr="00417960">
        <w:rPr>
          <w:sz w:val="24"/>
        </w:rPr>
        <w:t>interesse</w:t>
      </w:r>
      <w:r w:rsidRPr="00417960">
        <w:rPr>
          <w:spacing w:val="-14"/>
          <w:sz w:val="24"/>
        </w:rPr>
        <w:t xml:space="preserve"> </w:t>
      </w:r>
      <w:r w:rsidRPr="00417960">
        <w:rPr>
          <w:sz w:val="24"/>
        </w:rPr>
        <w:t>na</w:t>
      </w:r>
      <w:r w:rsidRPr="00417960">
        <w:rPr>
          <w:spacing w:val="-13"/>
          <w:sz w:val="24"/>
        </w:rPr>
        <w:t xml:space="preserve"> </w:t>
      </w:r>
      <w:r w:rsidRPr="00417960">
        <w:rPr>
          <w:spacing w:val="-2"/>
          <w:sz w:val="24"/>
        </w:rPr>
        <w:t>prorrogação;</w:t>
      </w:r>
    </w:p>
    <w:p w:rsidR="00417960" w:rsidRPr="00417960" w:rsidRDefault="00417960" w:rsidP="00417960">
      <w:pPr>
        <w:pStyle w:val="PargrafodaLista"/>
        <w:numPr>
          <w:ilvl w:val="0"/>
          <w:numId w:val="41"/>
        </w:numPr>
        <w:tabs>
          <w:tab w:val="left" w:pos="989"/>
        </w:tabs>
        <w:ind w:left="993" w:right="996" w:firstLine="0"/>
        <w:rPr>
          <w:sz w:val="24"/>
        </w:rPr>
      </w:pPr>
      <w:r w:rsidRPr="00417960">
        <w:rPr>
          <w:sz w:val="24"/>
        </w:rPr>
        <w:t>Seja</w:t>
      </w:r>
      <w:r w:rsidRPr="00417960">
        <w:rPr>
          <w:spacing w:val="-11"/>
          <w:sz w:val="24"/>
        </w:rPr>
        <w:t xml:space="preserve"> </w:t>
      </w:r>
      <w:r w:rsidRPr="00417960">
        <w:rPr>
          <w:sz w:val="24"/>
        </w:rPr>
        <w:t>comprovado</w:t>
      </w:r>
      <w:r w:rsidRPr="00417960">
        <w:rPr>
          <w:spacing w:val="-10"/>
          <w:sz w:val="24"/>
        </w:rPr>
        <w:t xml:space="preserve"> </w:t>
      </w:r>
      <w:r w:rsidRPr="00417960">
        <w:rPr>
          <w:sz w:val="24"/>
        </w:rPr>
        <w:t>que</w:t>
      </w:r>
      <w:r w:rsidRPr="00417960">
        <w:rPr>
          <w:spacing w:val="-12"/>
          <w:sz w:val="24"/>
        </w:rPr>
        <w:t xml:space="preserve"> </w:t>
      </w:r>
      <w:r w:rsidRPr="00417960">
        <w:rPr>
          <w:sz w:val="24"/>
        </w:rPr>
        <w:t>o</w:t>
      </w:r>
      <w:r w:rsidRPr="00417960">
        <w:rPr>
          <w:spacing w:val="-11"/>
          <w:sz w:val="24"/>
        </w:rPr>
        <w:t xml:space="preserve"> </w:t>
      </w:r>
      <w:r w:rsidRPr="00417960">
        <w:rPr>
          <w:sz w:val="24"/>
        </w:rPr>
        <w:t>contratado</w:t>
      </w:r>
      <w:r w:rsidRPr="00417960">
        <w:rPr>
          <w:spacing w:val="-12"/>
          <w:sz w:val="24"/>
        </w:rPr>
        <w:t xml:space="preserve"> </w:t>
      </w:r>
      <w:r w:rsidRPr="00417960">
        <w:rPr>
          <w:sz w:val="24"/>
        </w:rPr>
        <w:t>mantém</w:t>
      </w:r>
      <w:r w:rsidRPr="00417960">
        <w:rPr>
          <w:spacing w:val="-11"/>
          <w:sz w:val="24"/>
        </w:rPr>
        <w:t xml:space="preserve"> </w:t>
      </w:r>
      <w:r w:rsidRPr="00417960">
        <w:rPr>
          <w:sz w:val="24"/>
        </w:rPr>
        <w:t>as</w:t>
      </w:r>
      <w:r w:rsidRPr="00417960">
        <w:rPr>
          <w:spacing w:val="-11"/>
          <w:sz w:val="24"/>
        </w:rPr>
        <w:t xml:space="preserve"> </w:t>
      </w:r>
      <w:r w:rsidRPr="00417960">
        <w:rPr>
          <w:sz w:val="24"/>
        </w:rPr>
        <w:t>condições</w:t>
      </w:r>
      <w:r w:rsidRPr="00417960">
        <w:rPr>
          <w:spacing w:val="-10"/>
          <w:sz w:val="24"/>
        </w:rPr>
        <w:t xml:space="preserve"> </w:t>
      </w:r>
      <w:r w:rsidRPr="00417960">
        <w:rPr>
          <w:sz w:val="24"/>
        </w:rPr>
        <w:t>iniciais</w:t>
      </w:r>
      <w:r w:rsidRPr="00417960">
        <w:rPr>
          <w:spacing w:val="-10"/>
          <w:sz w:val="24"/>
        </w:rPr>
        <w:t xml:space="preserve"> </w:t>
      </w:r>
      <w:r w:rsidRPr="00417960">
        <w:rPr>
          <w:sz w:val="24"/>
        </w:rPr>
        <w:t>de</w:t>
      </w:r>
      <w:r w:rsidRPr="00417960">
        <w:rPr>
          <w:spacing w:val="-11"/>
          <w:sz w:val="24"/>
        </w:rPr>
        <w:t xml:space="preserve"> </w:t>
      </w:r>
      <w:r w:rsidRPr="00417960">
        <w:rPr>
          <w:spacing w:val="-2"/>
          <w:sz w:val="24"/>
        </w:rPr>
        <w:t>habilitação.</w:t>
      </w:r>
    </w:p>
    <w:p w:rsidR="00A07B86" w:rsidRDefault="00A07B86">
      <w:pPr>
        <w:pStyle w:val="Corpodetexto"/>
        <w:spacing w:before="241"/>
      </w:pPr>
    </w:p>
    <w:p w:rsidR="00A07B86" w:rsidRDefault="00DA2D2D" w:rsidP="005F0B81">
      <w:pPr>
        <w:pStyle w:val="Corpodetexto"/>
        <w:spacing w:line="244" w:lineRule="auto"/>
        <w:ind w:left="993" w:right="988" w:hanging="2"/>
        <w:jc w:val="both"/>
      </w:pPr>
      <w:r>
        <w:t>2.2 Nas eventuais prorrogações contratuais, os custos não renováveis já pagos ou amortizados ao longo do primeiro período de vigência da contratação deverão ser reduzidos ou eliminados como condição para a renovação.</w:t>
      </w:r>
    </w:p>
    <w:p w:rsidR="00A07B86" w:rsidRDefault="00A07B86">
      <w:pPr>
        <w:pStyle w:val="Corpodetexto"/>
        <w:spacing w:before="121"/>
      </w:pPr>
    </w:p>
    <w:p w:rsidR="00A07B86" w:rsidRDefault="00DA2D2D">
      <w:pPr>
        <w:pStyle w:val="Corpodetexto"/>
        <w:spacing w:before="1"/>
        <w:ind w:left="991"/>
      </w:pPr>
      <w:r>
        <w:t>CLÁUSULA</w:t>
      </w:r>
      <w:r>
        <w:rPr>
          <w:spacing w:val="8"/>
        </w:rPr>
        <w:t xml:space="preserve"> </w:t>
      </w:r>
      <w:r>
        <w:t>TERCEIRA</w:t>
      </w:r>
      <w:r>
        <w:rPr>
          <w:spacing w:val="8"/>
        </w:rPr>
        <w:t xml:space="preserve"> </w:t>
      </w:r>
      <w:r>
        <w:t>–</w:t>
      </w:r>
      <w:r>
        <w:rPr>
          <w:spacing w:val="14"/>
        </w:rPr>
        <w:t xml:space="preserve"> </w:t>
      </w:r>
      <w:r>
        <w:t>Modelos</w:t>
      </w:r>
      <w:r>
        <w:rPr>
          <w:spacing w:val="9"/>
        </w:rPr>
        <w:t xml:space="preserve"> </w:t>
      </w:r>
      <w:r>
        <w:t>de</w:t>
      </w:r>
      <w:r>
        <w:rPr>
          <w:spacing w:val="9"/>
        </w:rPr>
        <w:t xml:space="preserve"> </w:t>
      </w:r>
      <w:r>
        <w:t>Execução</w:t>
      </w:r>
      <w:r>
        <w:rPr>
          <w:spacing w:val="13"/>
        </w:rPr>
        <w:t xml:space="preserve"> </w:t>
      </w:r>
      <w:r>
        <w:t>e</w:t>
      </w:r>
      <w:r>
        <w:rPr>
          <w:spacing w:val="9"/>
        </w:rPr>
        <w:t xml:space="preserve"> </w:t>
      </w:r>
      <w:r>
        <w:t>Gestão</w:t>
      </w:r>
      <w:r>
        <w:rPr>
          <w:spacing w:val="9"/>
        </w:rPr>
        <w:t xml:space="preserve"> </w:t>
      </w:r>
      <w:r>
        <w:rPr>
          <w:spacing w:val="-2"/>
        </w:rPr>
        <w:t>Contratuais</w:t>
      </w:r>
    </w:p>
    <w:p w:rsidR="00A07B86" w:rsidRDefault="00A07B86">
      <w:pPr>
        <w:pStyle w:val="Corpodetexto"/>
        <w:spacing w:before="22"/>
      </w:pPr>
    </w:p>
    <w:p w:rsidR="00A07B86" w:rsidRDefault="00DA2D2D">
      <w:pPr>
        <w:spacing w:before="1" w:line="242" w:lineRule="auto"/>
        <w:ind w:left="991" w:right="990"/>
        <w:jc w:val="both"/>
        <w:rPr>
          <w:rFonts w:ascii="Arial" w:hAnsi="Arial"/>
          <w:b/>
          <w:sz w:val="24"/>
        </w:rPr>
      </w:pPr>
      <w:r>
        <w:rPr>
          <w:sz w:val="24"/>
        </w:rPr>
        <w:t xml:space="preserve">3.1. O regime de execução contratual, os modelos de gestão e de execução, assim como os prazos e condições de conclusão, entrega, observação e recebimento do objeto </w:t>
      </w:r>
      <w:r>
        <w:rPr>
          <w:rFonts w:ascii="Arial" w:hAnsi="Arial"/>
          <w:b/>
          <w:sz w:val="24"/>
        </w:rPr>
        <w:t>constam no Termo de Referência, anexo a este Contrato.</w:t>
      </w:r>
    </w:p>
    <w:p w:rsidR="00A07B86" w:rsidRDefault="00A07B86">
      <w:pPr>
        <w:pStyle w:val="Corpodetexto"/>
        <w:rPr>
          <w:rFonts w:ascii="Arial"/>
          <w:b/>
        </w:rPr>
      </w:pPr>
    </w:p>
    <w:p w:rsidR="00A07B86" w:rsidRDefault="00DA2D2D">
      <w:pPr>
        <w:pStyle w:val="Corpodetexto"/>
        <w:ind w:left="991"/>
      </w:pPr>
      <w:r>
        <w:t>CLÁUSULA</w:t>
      </w:r>
      <w:r>
        <w:rPr>
          <w:spacing w:val="23"/>
        </w:rPr>
        <w:t xml:space="preserve"> </w:t>
      </w:r>
      <w:r>
        <w:t>QUARTA</w:t>
      </w:r>
      <w:r>
        <w:rPr>
          <w:spacing w:val="20"/>
        </w:rPr>
        <w:t xml:space="preserve"> </w:t>
      </w:r>
      <w:r>
        <w:t>–</w:t>
      </w:r>
      <w:r>
        <w:rPr>
          <w:spacing w:val="23"/>
        </w:rPr>
        <w:t xml:space="preserve"> </w:t>
      </w:r>
      <w:r>
        <w:rPr>
          <w:spacing w:val="-2"/>
        </w:rPr>
        <w:t>Subcontratação</w:t>
      </w:r>
    </w:p>
    <w:p w:rsidR="00A07B86" w:rsidRDefault="00A07B86">
      <w:pPr>
        <w:pStyle w:val="Corpodetexto"/>
        <w:spacing w:before="23"/>
      </w:pPr>
    </w:p>
    <w:p w:rsidR="00A07B86" w:rsidRDefault="00DA2D2D">
      <w:pPr>
        <w:pStyle w:val="PargrafodaLista"/>
        <w:numPr>
          <w:ilvl w:val="1"/>
          <w:numId w:val="21"/>
        </w:numPr>
        <w:tabs>
          <w:tab w:val="left" w:pos="1508"/>
        </w:tabs>
        <w:spacing w:line="244" w:lineRule="auto"/>
        <w:ind w:right="993" w:firstLine="0"/>
        <w:rPr>
          <w:sz w:val="24"/>
        </w:rPr>
      </w:pPr>
      <w:r>
        <w:rPr>
          <w:sz w:val="24"/>
        </w:rPr>
        <w:t xml:space="preserve">As regras de subcontratação constam no Termo de Referência, vinculado a este </w:t>
      </w:r>
      <w:r>
        <w:rPr>
          <w:spacing w:val="-2"/>
          <w:sz w:val="24"/>
        </w:rPr>
        <w:t>Contrato.</w:t>
      </w:r>
    </w:p>
    <w:p w:rsidR="00A07B86" w:rsidRDefault="00A07B86">
      <w:pPr>
        <w:pStyle w:val="Corpodetexto"/>
        <w:spacing w:before="2"/>
      </w:pPr>
    </w:p>
    <w:p w:rsidR="00A07B86" w:rsidRDefault="00DA2D2D">
      <w:pPr>
        <w:pStyle w:val="Corpodetexto"/>
        <w:spacing w:before="1"/>
        <w:ind w:left="991"/>
      </w:pPr>
      <w:r>
        <w:t>CLÁUSULA</w:t>
      </w:r>
      <w:r>
        <w:rPr>
          <w:spacing w:val="23"/>
        </w:rPr>
        <w:t xml:space="preserve"> </w:t>
      </w:r>
      <w:r>
        <w:t>QUINTA</w:t>
      </w:r>
      <w:r>
        <w:rPr>
          <w:spacing w:val="22"/>
        </w:rPr>
        <w:t xml:space="preserve"> </w:t>
      </w:r>
      <w:r>
        <w:t>–</w:t>
      </w:r>
      <w:r>
        <w:rPr>
          <w:spacing w:val="22"/>
        </w:rPr>
        <w:t xml:space="preserve"> </w:t>
      </w:r>
      <w:r>
        <w:rPr>
          <w:spacing w:val="-2"/>
        </w:rPr>
        <w:t>Preço</w:t>
      </w:r>
    </w:p>
    <w:p w:rsidR="00A07B86" w:rsidRDefault="00A07B86">
      <w:pPr>
        <w:pStyle w:val="Corpodetexto"/>
        <w:spacing w:before="181"/>
      </w:pPr>
    </w:p>
    <w:p w:rsidR="00A07B86" w:rsidRDefault="00DA2D2D">
      <w:pPr>
        <w:pStyle w:val="PargrafodaLista"/>
        <w:numPr>
          <w:ilvl w:val="1"/>
          <w:numId w:val="20"/>
        </w:numPr>
        <w:tabs>
          <w:tab w:val="left" w:pos="1481"/>
        </w:tabs>
        <w:ind w:left="1481" w:hanging="490"/>
        <w:rPr>
          <w:sz w:val="24"/>
        </w:rPr>
      </w:pPr>
      <w:r>
        <w:rPr>
          <w:sz w:val="24"/>
        </w:rPr>
        <w:t>O</w:t>
      </w:r>
      <w:r>
        <w:rPr>
          <w:spacing w:val="22"/>
          <w:sz w:val="24"/>
        </w:rPr>
        <w:t xml:space="preserve"> </w:t>
      </w:r>
      <w:r>
        <w:rPr>
          <w:sz w:val="24"/>
        </w:rPr>
        <w:t>valor</w:t>
      </w:r>
      <w:r>
        <w:rPr>
          <w:spacing w:val="23"/>
          <w:sz w:val="24"/>
        </w:rPr>
        <w:t xml:space="preserve"> </w:t>
      </w:r>
      <w:r>
        <w:rPr>
          <w:sz w:val="24"/>
        </w:rPr>
        <w:t>unitário</w:t>
      </w:r>
      <w:r>
        <w:rPr>
          <w:spacing w:val="23"/>
          <w:sz w:val="24"/>
        </w:rPr>
        <w:t xml:space="preserve"> </w:t>
      </w:r>
      <w:r>
        <w:rPr>
          <w:sz w:val="24"/>
        </w:rPr>
        <w:t>da</w:t>
      </w:r>
      <w:r>
        <w:rPr>
          <w:spacing w:val="23"/>
          <w:sz w:val="24"/>
        </w:rPr>
        <w:t xml:space="preserve"> </w:t>
      </w:r>
      <w:r>
        <w:rPr>
          <w:sz w:val="24"/>
        </w:rPr>
        <w:t>contratação</w:t>
      </w:r>
      <w:r>
        <w:rPr>
          <w:spacing w:val="20"/>
          <w:sz w:val="24"/>
        </w:rPr>
        <w:t xml:space="preserve"> </w:t>
      </w:r>
      <w:r>
        <w:rPr>
          <w:sz w:val="24"/>
        </w:rPr>
        <w:t>é</w:t>
      </w:r>
      <w:r>
        <w:rPr>
          <w:spacing w:val="20"/>
          <w:sz w:val="24"/>
        </w:rPr>
        <w:t xml:space="preserve"> </w:t>
      </w:r>
      <w:r>
        <w:rPr>
          <w:sz w:val="24"/>
        </w:rPr>
        <w:t>de</w:t>
      </w:r>
      <w:r>
        <w:rPr>
          <w:spacing w:val="26"/>
          <w:sz w:val="24"/>
        </w:rPr>
        <w:t xml:space="preserve"> </w:t>
      </w:r>
      <w:r>
        <w:rPr>
          <w:sz w:val="24"/>
        </w:rPr>
        <w:t>R$</w:t>
      </w:r>
      <w:r>
        <w:rPr>
          <w:spacing w:val="21"/>
          <w:sz w:val="24"/>
        </w:rPr>
        <w:t xml:space="preserve"> </w:t>
      </w:r>
      <w:r>
        <w:rPr>
          <w:sz w:val="24"/>
        </w:rPr>
        <w:t>..........</w:t>
      </w:r>
      <w:r>
        <w:rPr>
          <w:spacing w:val="25"/>
          <w:sz w:val="24"/>
        </w:rPr>
        <w:t xml:space="preserve"> </w:t>
      </w:r>
      <w:r>
        <w:rPr>
          <w:sz w:val="24"/>
        </w:rPr>
        <w:t>(.....),</w:t>
      </w:r>
      <w:r>
        <w:rPr>
          <w:spacing w:val="20"/>
          <w:sz w:val="24"/>
        </w:rPr>
        <w:t xml:space="preserve"> </w:t>
      </w:r>
      <w:r>
        <w:rPr>
          <w:sz w:val="24"/>
        </w:rPr>
        <w:t>perfazendo</w:t>
      </w:r>
      <w:r>
        <w:rPr>
          <w:spacing w:val="23"/>
          <w:sz w:val="24"/>
        </w:rPr>
        <w:t xml:space="preserve"> </w:t>
      </w:r>
      <w:r>
        <w:rPr>
          <w:sz w:val="24"/>
        </w:rPr>
        <w:t>o</w:t>
      </w:r>
      <w:r>
        <w:rPr>
          <w:spacing w:val="23"/>
          <w:sz w:val="24"/>
        </w:rPr>
        <w:t xml:space="preserve"> </w:t>
      </w:r>
      <w:r>
        <w:rPr>
          <w:sz w:val="24"/>
        </w:rPr>
        <w:t>valor</w:t>
      </w:r>
      <w:r>
        <w:rPr>
          <w:spacing w:val="24"/>
          <w:sz w:val="24"/>
        </w:rPr>
        <w:t xml:space="preserve"> </w:t>
      </w:r>
      <w:r>
        <w:rPr>
          <w:sz w:val="24"/>
        </w:rPr>
        <w:t>total</w:t>
      </w:r>
      <w:r>
        <w:rPr>
          <w:spacing w:val="24"/>
          <w:sz w:val="24"/>
        </w:rPr>
        <w:t xml:space="preserve"> </w:t>
      </w:r>
      <w:r>
        <w:rPr>
          <w:sz w:val="24"/>
        </w:rPr>
        <w:t>de</w:t>
      </w:r>
      <w:r>
        <w:rPr>
          <w:spacing w:val="22"/>
          <w:sz w:val="24"/>
        </w:rPr>
        <w:t xml:space="preserve"> </w:t>
      </w:r>
      <w:r>
        <w:rPr>
          <w:spacing w:val="-5"/>
          <w:sz w:val="24"/>
        </w:rPr>
        <w:t>R$</w:t>
      </w:r>
    </w:p>
    <w:p w:rsidR="00A07B86" w:rsidRDefault="00DA2D2D">
      <w:pPr>
        <w:tabs>
          <w:tab w:val="left" w:leader="dot" w:pos="1875"/>
        </w:tabs>
        <w:spacing w:before="4"/>
        <w:ind w:left="991"/>
        <w:rPr>
          <w:sz w:val="24"/>
        </w:rPr>
      </w:pPr>
      <w:r>
        <w:rPr>
          <w:sz w:val="24"/>
        </w:rPr>
        <w:t>.......</w:t>
      </w:r>
      <w:r>
        <w:rPr>
          <w:spacing w:val="2"/>
          <w:sz w:val="24"/>
        </w:rPr>
        <w:t xml:space="preserve"> </w:t>
      </w:r>
      <w:r>
        <w:rPr>
          <w:spacing w:val="-10"/>
          <w:sz w:val="24"/>
        </w:rPr>
        <w:t>(</w:t>
      </w:r>
      <w:r>
        <w:rPr>
          <w:rFonts w:ascii="Times New Roman"/>
          <w:sz w:val="24"/>
        </w:rPr>
        <w:tab/>
      </w:r>
      <w:r>
        <w:rPr>
          <w:spacing w:val="-5"/>
          <w:sz w:val="24"/>
        </w:rPr>
        <w:t>).</w:t>
      </w:r>
    </w:p>
    <w:p w:rsidR="00A07B86" w:rsidRDefault="00A07B86">
      <w:pPr>
        <w:pStyle w:val="Corpodetexto"/>
        <w:spacing w:before="9"/>
      </w:pPr>
    </w:p>
    <w:p w:rsidR="00A07B86" w:rsidRDefault="00DA2D2D">
      <w:pPr>
        <w:pStyle w:val="PargrafodaLista"/>
        <w:numPr>
          <w:ilvl w:val="1"/>
          <w:numId w:val="20"/>
        </w:numPr>
        <w:tabs>
          <w:tab w:val="left" w:pos="1523"/>
        </w:tabs>
        <w:spacing w:line="244" w:lineRule="auto"/>
        <w:ind w:left="991" w:right="991" w:firstLine="0"/>
        <w:rPr>
          <w:sz w:val="24"/>
        </w:rPr>
      </w:pPr>
      <w:r>
        <w:rPr>
          <w:sz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A07B86" w:rsidRDefault="00A07B86">
      <w:pPr>
        <w:pStyle w:val="Corpodetexto"/>
      </w:pPr>
    </w:p>
    <w:p w:rsidR="00A07B86" w:rsidRDefault="00DA2D2D">
      <w:pPr>
        <w:pStyle w:val="Corpodetexto"/>
        <w:ind w:left="991"/>
      </w:pPr>
      <w:r>
        <w:t>CLÁUSULA</w:t>
      </w:r>
      <w:r>
        <w:rPr>
          <w:spacing w:val="23"/>
        </w:rPr>
        <w:t xml:space="preserve"> </w:t>
      </w:r>
      <w:r>
        <w:t>SEXTA</w:t>
      </w:r>
      <w:r>
        <w:rPr>
          <w:spacing w:val="22"/>
        </w:rPr>
        <w:t xml:space="preserve"> </w:t>
      </w:r>
      <w:r>
        <w:t>–</w:t>
      </w:r>
      <w:r>
        <w:rPr>
          <w:spacing w:val="23"/>
        </w:rPr>
        <w:t xml:space="preserve"> </w:t>
      </w:r>
      <w:r>
        <w:rPr>
          <w:spacing w:val="-2"/>
        </w:rPr>
        <w:t>Pagamento</w:t>
      </w:r>
    </w:p>
    <w:p w:rsidR="00A07B86" w:rsidRDefault="00A07B86">
      <w:pPr>
        <w:pStyle w:val="Corpodetexto"/>
        <w:spacing w:before="2"/>
      </w:pPr>
    </w:p>
    <w:p w:rsidR="00A07B86" w:rsidRDefault="00DA2D2D">
      <w:pPr>
        <w:pStyle w:val="PargrafodaLista"/>
        <w:numPr>
          <w:ilvl w:val="1"/>
          <w:numId w:val="19"/>
        </w:numPr>
        <w:tabs>
          <w:tab w:val="left" w:pos="991"/>
          <w:tab w:val="left" w:pos="1484"/>
        </w:tabs>
        <w:ind w:right="987" w:hanging="12"/>
        <w:rPr>
          <w:sz w:val="24"/>
        </w:rPr>
      </w:pPr>
      <w:r>
        <w:rPr>
          <w:sz w:val="24"/>
        </w:rPr>
        <w:t xml:space="preserve">O prazo para pagamento ao contratado e demais condições a ele referentes encontram-se </w:t>
      </w:r>
      <w:r>
        <w:rPr>
          <w:rFonts w:ascii="Arial" w:hAnsi="Arial"/>
          <w:b/>
          <w:sz w:val="24"/>
        </w:rPr>
        <w:t>definidos no Termo de Referência</w:t>
      </w:r>
      <w:r>
        <w:rPr>
          <w:sz w:val="24"/>
        </w:rPr>
        <w:t>, vinculado a este Contrato.</w:t>
      </w:r>
    </w:p>
    <w:p w:rsidR="00A07B86" w:rsidRDefault="00A07B86">
      <w:pPr>
        <w:pStyle w:val="Corpodetexto"/>
        <w:spacing w:before="8"/>
      </w:pPr>
    </w:p>
    <w:p w:rsidR="00A07B86" w:rsidRDefault="00DA2D2D">
      <w:pPr>
        <w:pStyle w:val="PargrafodaLista"/>
        <w:numPr>
          <w:ilvl w:val="1"/>
          <w:numId w:val="19"/>
        </w:numPr>
        <w:tabs>
          <w:tab w:val="left" w:pos="1456"/>
        </w:tabs>
        <w:spacing w:line="244" w:lineRule="auto"/>
        <w:ind w:right="991" w:firstLine="0"/>
        <w:rPr>
          <w:sz w:val="24"/>
        </w:rPr>
      </w:pPr>
      <w:r>
        <w:rPr>
          <w:sz w:val="24"/>
        </w:rPr>
        <w:t>No</w:t>
      </w:r>
      <w:r>
        <w:rPr>
          <w:spacing w:val="40"/>
          <w:sz w:val="24"/>
        </w:rPr>
        <w:t xml:space="preserve"> </w:t>
      </w:r>
      <w:r>
        <w:rPr>
          <w:sz w:val="24"/>
        </w:rPr>
        <w:t>pagamento</w:t>
      </w:r>
      <w:r>
        <w:rPr>
          <w:spacing w:val="40"/>
          <w:sz w:val="24"/>
        </w:rPr>
        <w:t xml:space="preserve"> </w:t>
      </w:r>
      <w:r>
        <w:rPr>
          <w:sz w:val="24"/>
        </w:rPr>
        <w:t>incorrerão</w:t>
      </w:r>
      <w:r>
        <w:rPr>
          <w:spacing w:val="-2"/>
          <w:sz w:val="24"/>
        </w:rPr>
        <w:t xml:space="preserve"> </w:t>
      </w:r>
      <w:r>
        <w:rPr>
          <w:sz w:val="24"/>
        </w:rPr>
        <w:t>a</w:t>
      </w:r>
      <w:r>
        <w:rPr>
          <w:spacing w:val="-4"/>
          <w:sz w:val="24"/>
        </w:rPr>
        <w:t xml:space="preserve"> </w:t>
      </w:r>
      <w:r>
        <w:rPr>
          <w:sz w:val="24"/>
        </w:rPr>
        <w:t>retenção</w:t>
      </w:r>
      <w:r>
        <w:rPr>
          <w:spacing w:val="-4"/>
          <w:sz w:val="24"/>
        </w:rPr>
        <w:t xml:space="preserve"> </w:t>
      </w:r>
      <w:r>
        <w:rPr>
          <w:sz w:val="24"/>
        </w:rPr>
        <w:t>do</w:t>
      </w:r>
      <w:r>
        <w:rPr>
          <w:spacing w:val="-5"/>
          <w:sz w:val="24"/>
        </w:rPr>
        <w:t xml:space="preserve"> </w:t>
      </w:r>
      <w:r>
        <w:rPr>
          <w:sz w:val="24"/>
        </w:rPr>
        <w:t>Imposto</w:t>
      </w:r>
      <w:r>
        <w:rPr>
          <w:spacing w:val="40"/>
          <w:sz w:val="24"/>
        </w:rPr>
        <w:t xml:space="preserve"> </w:t>
      </w:r>
      <w:r>
        <w:rPr>
          <w:sz w:val="24"/>
        </w:rPr>
        <w:t>de</w:t>
      </w:r>
      <w:r>
        <w:rPr>
          <w:spacing w:val="-2"/>
          <w:sz w:val="24"/>
        </w:rPr>
        <w:t xml:space="preserve"> </w:t>
      </w:r>
      <w:r>
        <w:rPr>
          <w:sz w:val="24"/>
        </w:rPr>
        <w:t>Renda</w:t>
      </w:r>
      <w:r>
        <w:rPr>
          <w:spacing w:val="-4"/>
          <w:sz w:val="24"/>
        </w:rPr>
        <w:t xml:space="preserve"> </w:t>
      </w:r>
      <w:r>
        <w:rPr>
          <w:sz w:val="24"/>
        </w:rPr>
        <w:t>Retido</w:t>
      </w:r>
      <w:r>
        <w:rPr>
          <w:spacing w:val="-2"/>
          <w:sz w:val="24"/>
        </w:rPr>
        <w:t xml:space="preserve"> </w:t>
      </w:r>
      <w:r>
        <w:rPr>
          <w:sz w:val="24"/>
        </w:rPr>
        <w:t>na</w:t>
      </w:r>
      <w:r>
        <w:rPr>
          <w:spacing w:val="-4"/>
          <w:sz w:val="24"/>
        </w:rPr>
        <w:t xml:space="preserve"> </w:t>
      </w:r>
      <w:r>
        <w:rPr>
          <w:sz w:val="24"/>
        </w:rPr>
        <w:t>Fonte</w:t>
      </w:r>
      <w:r>
        <w:rPr>
          <w:spacing w:val="40"/>
          <w:sz w:val="24"/>
        </w:rPr>
        <w:t xml:space="preserve"> </w:t>
      </w:r>
      <w:r>
        <w:rPr>
          <w:sz w:val="24"/>
        </w:rPr>
        <w:t>(IRRF)e o</w:t>
      </w:r>
      <w:r>
        <w:rPr>
          <w:spacing w:val="-7"/>
          <w:sz w:val="24"/>
        </w:rPr>
        <w:t xml:space="preserve"> </w:t>
      </w:r>
      <w:r>
        <w:rPr>
          <w:sz w:val="24"/>
        </w:rPr>
        <w:t>recolhimento</w:t>
      </w:r>
      <w:r>
        <w:rPr>
          <w:spacing w:val="-9"/>
          <w:sz w:val="24"/>
        </w:rPr>
        <w:t xml:space="preserve"> </w:t>
      </w:r>
      <w:r>
        <w:rPr>
          <w:sz w:val="24"/>
        </w:rPr>
        <w:t>aos</w:t>
      </w:r>
      <w:r>
        <w:rPr>
          <w:spacing w:val="-6"/>
          <w:sz w:val="24"/>
        </w:rPr>
        <w:t xml:space="preserve"> </w:t>
      </w:r>
      <w:r>
        <w:rPr>
          <w:sz w:val="24"/>
        </w:rPr>
        <w:t>cofres</w:t>
      </w:r>
      <w:r>
        <w:rPr>
          <w:spacing w:val="-7"/>
          <w:sz w:val="24"/>
        </w:rPr>
        <w:t xml:space="preserve"> </w:t>
      </w:r>
      <w:r>
        <w:rPr>
          <w:sz w:val="24"/>
        </w:rPr>
        <w:t>da</w:t>
      </w:r>
      <w:r>
        <w:rPr>
          <w:spacing w:val="-9"/>
          <w:sz w:val="24"/>
        </w:rPr>
        <w:t xml:space="preserve"> </w:t>
      </w:r>
      <w:r>
        <w:rPr>
          <w:sz w:val="24"/>
        </w:rPr>
        <w:t>Prefeitura</w:t>
      </w:r>
      <w:r>
        <w:rPr>
          <w:spacing w:val="-9"/>
          <w:sz w:val="24"/>
        </w:rPr>
        <w:t xml:space="preserve"> </w:t>
      </w:r>
      <w:r>
        <w:rPr>
          <w:sz w:val="24"/>
        </w:rPr>
        <w:t>Municipal,</w:t>
      </w:r>
      <w:r>
        <w:rPr>
          <w:spacing w:val="-10"/>
          <w:sz w:val="24"/>
        </w:rPr>
        <w:t xml:space="preserve"> </w:t>
      </w:r>
      <w:r>
        <w:rPr>
          <w:sz w:val="24"/>
        </w:rPr>
        <w:t>nº</w:t>
      </w:r>
      <w:r>
        <w:rPr>
          <w:spacing w:val="-7"/>
          <w:sz w:val="24"/>
        </w:rPr>
        <w:t xml:space="preserve"> </w:t>
      </w:r>
      <w:r>
        <w:rPr>
          <w:sz w:val="24"/>
        </w:rPr>
        <w:t>192/2023</w:t>
      </w:r>
      <w:r>
        <w:rPr>
          <w:spacing w:val="-7"/>
          <w:sz w:val="24"/>
        </w:rPr>
        <w:t xml:space="preserve"> </w:t>
      </w:r>
      <w:r>
        <w:rPr>
          <w:sz w:val="24"/>
        </w:rPr>
        <w:t>de</w:t>
      </w:r>
      <w:r>
        <w:rPr>
          <w:spacing w:val="40"/>
          <w:sz w:val="24"/>
        </w:rPr>
        <w:t xml:space="preserve"> </w:t>
      </w:r>
      <w:r>
        <w:rPr>
          <w:sz w:val="24"/>
        </w:rPr>
        <w:t>15</w:t>
      </w:r>
      <w:r>
        <w:rPr>
          <w:spacing w:val="-10"/>
          <w:sz w:val="24"/>
        </w:rPr>
        <w:t xml:space="preserve"> </w:t>
      </w:r>
      <w:r>
        <w:rPr>
          <w:sz w:val="24"/>
        </w:rPr>
        <w:t>de</w:t>
      </w:r>
      <w:r>
        <w:rPr>
          <w:spacing w:val="-7"/>
          <w:sz w:val="24"/>
        </w:rPr>
        <w:t xml:space="preserve"> </w:t>
      </w:r>
      <w:r>
        <w:rPr>
          <w:sz w:val="24"/>
        </w:rPr>
        <w:t>setembro</w:t>
      </w:r>
      <w:r>
        <w:rPr>
          <w:spacing w:val="-10"/>
          <w:sz w:val="24"/>
        </w:rPr>
        <w:t xml:space="preserve"> </w:t>
      </w:r>
      <w:r>
        <w:rPr>
          <w:sz w:val="24"/>
        </w:rPr>
        <w:t>de</w:t>
      </w:r>
      <w:r>
        <w:rPr>
          <w:spacing w:val="-7"/>
          <w:sz w:val="24"/>
        </w:rPr>
        <w:t xml:space="preserve"> </w:t>
      </w:r>
      <w:r>
        <w:rPr>
          <w:sz w:val="24"/>
        </w:rPr>
        <w:t>2023 e suas</w:t>
      </w:r>
      <w:r>
        <w:rPr>
          <w:spacing w:val="40"/>
          <w:sz w:val="24"/>
        </w:rPr>
        <w:t xml:space="preserve"> </w:t>
      </w:r>
      <w:r>
        <w:rPr>
          <w:sz w:val="24"/>
        </w:rPr>
        <w:t>alterações ou outro que vier</w:t>
      </w:r>
      <w:r>
        <w:rPr>
          <w:spacing w:val="40"/>
          <w:sz w:val="24"/>
        </w:rPr>
        <w:t xml:space="preserve"> </w:t>
      </w:r>
      <w:r>
        <w:rPr>
          <w:sz w:val="24"/>
        </w:rPr>
        <w:t>substituí-lo.</w:t>
      </w:r>
    </w:p>
    <w:p w:rsidR="00ED16B2" w:rsidRPr="00ED16B2" w:rsidRDefault="00ED16B2" w:rsidP="00ED16B2">
      <w:pPr>
        <w:pStyle w:val="PargrafodaLista"/>
        <w:rPr>
          <w:sz w:val="24"/>
        </w:rPr>
      </w:pPr>
    </w:p>
    <w:p w:rsidR="00A07B86" w:rsidRDefault="00A07B86">
      <w:pPr>
        <w:pStyle w:val="Corpodetexto"/>
        <w:spacing w:before="1"/>
      </w:pPr>
    </w:p>
    <w:p w:rsidR="00BA737E" w:rsidRDefault="00DA2D2D" w:rsidP="00BA737E">
      <w:pPr>
        <w:pStyle w:val="Corpodetexto"/>
        <w:spacing w:before="1"/>
        <w:ind w:left="991"/>
        <w:rPr>
          <w:spacing w:val="-2"/>
        </w:rPr>
      </w:pPr>
      <w:r>
        <w:t>CLÁUSULA</w:t>
      </w:r>
      <w:r>
        <w:rPr>
          <w:spacing w:val="22"/>
        </w:rPr>
        <w:t xml:space="preserve"> </w:t>
      </w:r>
      <w:r>
        <w:t>SÉTIMA</w:t>
      </w:r>
      <w:r>
        <w:rPr>
          <w:spacing w:val="23"/>
        </w:rPr>
        <w:t xml:space="preserve"> </w:t>
      </w:r>
      <w:r>
        <w:t>–</w:t>
      </w:r>
      <w:r>
        <w:rPr>
          <w:spacing w:val="22"/>
        </w:rPr>
        <w:t xml:space="preserve"> </w:t>
      </w:r>
      <w:r w:rsidRPr="00BA737E">
        <w:rPr>
          <w:spacing w:val="-2"/>
        </w:rPr>
        <w:t>Reajuste</w:t>
      </w:r>
    </w:p>
    <w:p w:rsidR="00BA737E" w:rsidRDefault="00BA737E" w:rsidP="00BA737E">
      <w:pPr>
        <w:pStyle w:val="Corpodetexto"/>
        <w:spacing w:before="1"/>
        <w:ind w:left="991"/>
        <w:rPr>
          <w:spacing w:val="-2"/>
        </w:rPr>
      </w:pPr>
    </w:p>
    <w:p w:rsidR="00A07B86" w:rsidRDefault="00BA737E" w:rsidP="00BA737E">
      <w:pPr>
        <w:pStyle w:val="Corpodetexto"/>
        <w:spacing w:before="1"/>
        <w:ind w:left="991"/>
      </w:pPr>
      <w:r>
        <w:rPr>
          <w:spacing w:val="-2"/>
        </w:rPr>
        <w:t xml:space="preserve">7.1. </w:t>
      </w:r>
      <w:r w:rsidR="00DA2D2D">
        <w:t>O prazo para reajuste ao contratado e demais condições a ele referentes encontram- se definidos no Termo de Referência, vinculado a este Contrato.</w:t>
      </w:r>
    </w:p>
    <w:p w:rsidR="00A07B86" w:rsidRDefault="00A07B86">
      <w:pPr>
        <w:pStyle w:val="Corpodetexto"/>
        <w:spacing w:before="2"/>
      </w:pPr>
    </w:p>
    <w:p w:rsidR="00A07B86" w:rsidRDefault="00DA2D2D">
      <w:pPr>
        <w:pStyle w:val="Corpodetexto"/>
        <w:ind w:left="991"/>
      </w:pPr>
      <w:r>
        <w:t>CLÁUSULA</w:t>
      </w:r>
      <w:r>
        <w:rPr>
          <w:spacing w:val="1"/>
        </w:rPr>
        <w:t xml:space="preserve"> </w:t>
      </w:r>
      <w:r>
        <w:t>OITAVA</w:t>
      </w:r>
      <w:r>
        <w:rPr>
          <w:spacing w:val="1"/>
        </w:rPr>
        <w:t xml:space="preserve"> </w:t>
      </w:r>
      <w:r>
        <w:t>-</w:t>
      </w:r>
      <w:r>
        <w:rPr>
          <w:spacing w:val="1"/>
        </w:rPr>
        <w:t xml:space="preserve"> </w:t>
      </w:r>
      <w:r>
        <w:t>Obrigações</w:t>
      </w:r>
      <w:r>
        <w:rPr>
          <w:spacing w:val="2"/>
        </w:rPr>
        <w:t xml:space="preserve"> </w:t>
      </w:r>
      <w:r>
        <w:t>do</w:t>
      </w:r>
      <w:r>
        <w:rPr>
          <w:spacing w:val="2"/>
        </w:rPr>
        <w:t xml:space="preserve"> </w:t>
      </w:r>
      <w:r>
        <w:rPr>
          <w:spacing w:val="-2"/>
        </w:rPr>
        <w:t>Contratante</w:t>
      </w:r>
    </w:p>
    <w:p w:rsidR="00A07B86" w:rsidRDefault="00A07B86">
      <w:pPr>
        <w:pStyle w:val="Corpodetexto"/>
        <w:spacing w:before="23"/>
      </w:pPr>
    </w:p>
    <w:p w:rsidR="00A07B86" w:rsidRDefault="00DA2D2D">
      <w:pPr>
        <w:pStyle w:val="PargrafodaLista"/>
        <w:numPr>
          <w:ilvl w:val="1"/>
          <w:numId w:val="17"/>
        </w:numPr>
        <w:tabs>
          <w:tab w:val="left" w:pos="1459"/>
        </w:tabs>
        <w:ind w:left="1459" w:hanging="468"/>
        <w:rPr>
          <w:sz w:val="24"/>
        </w:rPr>
      </w:pPr>
      <w:r>
        <w:rPr>
          <w:sz w:val="24"/>
        </w:rPr>
        <w:t>São obrigações</w:t>
      </w:r>
      <w:r>
        <w:rPr>
          <w:spacing w:val="1"/>
          <w:sz w:val="24"/>
        </w:rPr>
        <w:t xml:space="preserve"> </w:t>
      </w:r>
      <w:r>
        <w:rPr>
          <w:sz w:val="24"/>
        </w:rPr>
        <w:t>do</w:t>
      </w:r>
      <w:r>
        <w:rPr>
          <w:spacing w:val="1"/>
          <w:sz w:val="24"/>
        </w:rPr>
        <w:t xml:space="preserve"> </w:t>
      </w:r>
      <w:r>
        <w:rPr>
          <w:spacing w:val="-2"/>
          <w:sz w:val="24"/>
        </w:rPr>
        <w:t>Contratante:</w:t>
      </w:r>
    </w:p>
    <w:p w:rsidR="00A07B86" w:rsidRDefault="00A07B86">
      <w:pPr>
        <w:pStyle w:val="Corpodetexto"/>
        <w:spacing w:before="1"/>
      </w:pPr>
    </w:p>
    <w:p w:rsidR="00A07B86" w:rsidRDefault="00DA2D2D">
      <w:pPr>
        <w:pStyle w:val="PargrafodaLista"/>
        <w:numPr>
          <w:ilvl w:val="2"/>
          <w:numId w:val="17"/>
        </w:numPr>
        <w:tabs>
          <w:tab w:val="left" w:pos="1676"/>
        </w:tabs>
        <w:spacing w:before="1" w:line="244" w:lineRule="auto"/>
        <w:ind w:right="988" w:firstLine="0"/>
        <w:rPr>
          <w:sz w:val="24"/>
        </w:rPr>
      </w:pPr>
      <w:r>
        <w:rPr>
          <w:sz w:val="24"/>
        </w:rPr>
        <w:t>Proporcionar todas as condições para que a Contratada possa desempenhar seus serviços de acordo com as determinações do Contrato, do Edital e seus Anexos, especialmente do Termo de Referência;</w:t>
      </w:r>
    </w:p>
    <w:p w:rsidR="00A07B86" w:rsidRDefault="00A07B86">
      <w:pPr>
        <w:pStyle w:val="Corpodetexto"/>
        <w:spacing w:before="1"/>
      </w:pPr>
    </w:p>
    <w:p w:rsidR="00A07B86" w:rsidRDefault="00DA2D2D">
      <w:pPr>
        <w:pStyle w:val="PargrafodaLista"/>
        <w:numPr>
          <w:ilvl w:val="2"/>
          <w:numId w:val="16"/>
        </w:numPr>
        <w:tabs>
          <w:tab w:val="left" w:pos="1657"/>
        </w:tabs>
        <w:spacing w:line="244" w:lineRule="auto"/>
        <w:ind w:right="991" w:firstLine="0"/>
        <w:rPr>
          <w:sz w:val="24"/>
        </w:rPr>
      </w:pPr>
      <w:r>
        <w:rPr>
          <w:sz w:val="24"/>
        </w:rPr>
        <w:t>Exigir</w:t>
      </w:r>
      <w:r>
        <w:rPr>
          <w:spacing w:val="-3"/>
          <w:sz w:val="24"/>
        </w:rPr>
        <w:t xml:space="preserve"> </w:t>
      </w:r>
      <w:r>
        <w:rPr>
          <w:sz w:val="24"/>
        </w:rPr>
        <w:t>o</w:t>
      </w:r>
      <w:r>
        <w:rPr>
          <w:spacing w:val="-3"/>
          <w:sz w:val="24"/>
        </w:rPr>
        <w:t xml:space="preserve"> </w:t>
      </w:r>
      <w:r>
        <w:rPr>
          <w:sz w:val="24"/>
        </w:rPr>
        <w:t>cumprimento</w:t>
      </w:r>
      <w:r>
        <w:rPr>
          <w:spacing w:val="-6"/>
          <w:sz w:val="24"/>
        </w:rPr>
        <w:t xml:space="preserve"> </w:t>
      </w:r>
      <w:r>
        <w:rPr>
          <w:sz w:val="24"/>
        </w:rPr>
        <w:t>de todas</w:t>
      </w:r>
      <w:r>
        <w:rPr>
          <w:spacing w:val="-6"/>
          <w:sz w:val="24"/>
        </w:rPr>
        <w:t xml:space="preserve"> </w:t>
      </w:r>
      <w:r>
        <w:rPr>
          <w:sz w:val="24"/>
        </w:rPr>
        <w:t>as</w:t>
      </w:r>
      <w:r>
        <w:rPr>
          <w:spacing w:val="-3"/>
          <w:sz w:val="24"/>
        </w:rPr>
        <w:t xml:space="preserve"> </w:t>
      </w:r>
      <w:r>
        <w:rPr>
          <w:sz w:val="24"/>
        </w:rPr>
        <w:t>obrigações</w:t>
      </w:r>
      <w:r>
        <w:rPr>
          <w:spacing w:val="-1"/>
          <w:sz w:val="24"/>
        </w:rPr>
        <w:t xml:space="preserve"> </w:t>
      </w:r>
      <w:r>
        <w:rPr>
          <w:sz w:val="24"/>
        </w:rPr>
        <w:t>assumidas</w:t>
      </w:r>
      <w:r>
        <w:rPr>
          <w:spacing w:val="-1"/>
          <w:sz w:val="24"/>
        </w:rPr>
        <w:t xml:space="preserve"> </w:t>
      </w:r>
      <w:r>
        <w:rPr>
          <w:sz w:val="24"/>
        </w:rPr>
        <w:t>pela</w:t>
      </w:r>
      <w:r>
        <w:rPr>
          <w:spacing w:val="-6"/>
          <w:sz w:val="24"/>
        </w:rPr>
        <w:t xml:space="preserve"> </w:t>
      </w:r>
      <w:r>
        <w:rPr>
          <w:sz w:val="24"/>
        </w:rPr>
        <w:t>Contratada,</w:t>
      </w:r>
      <w:r>
        <w:rPr>
          <w:spacing w:val="-3"/>
          <w:sz w:val="24"/>
        </w:rPr>
        <w:t xml:space="preserve"> </w:t>
      </w:r>
      <w:r>
        <w:rPr>
          <w:sz w:val="24"/>
        </w:rPr>
        <w:t>de</w:t>
      </w:r>
      <w:r>
        <w:rPr>
          <w:spacing w:val="-3"/>
          <w:sz w:val="24"/>
        </w:rPr>
        <w:t xml:space="preserve"> </w:t>
      </w:r>
      <w:r>
        <w:rPr>
          <w:sz w:val="24"/>
        </w:rPr>
        <w:t>acordo com as cláusulas contratuais e os termos de sua proposta;</w:t>
      </w:r>
    </w:p>
    <w:p w:rsidR="00A07B86" w:rsidRDefault="00A07B86">
      <w:pPr>
        <w:pStyle w:val="Corpodetexto"/>
        <w:spacing w:before="2"/>
      </w:pPr>
    </w:p>
    <w:p w:rsidR="00A07B86" w:rsidRDefault="00DA2D2D">
      <w:pPr>
        <w:pStyle w:val="PargrafodaLista"/>
        <w:numPr>
          <w:ilvl w:val="2"/>
          <w:numId w:val="16"/>
        </w:numPr>
        <w:tabs>
          <w:tab w:val="left" w:pos="1642"/>
        </w:tabs>
        <w:spacing w:line="244" w:lineRule="auto"/>
        <w:ind w:right="991" w:firstLine="0"/>
        <w:rPr>
          <w:sz w:val="24"/>
        </w:rPr>
      </w:pPr>
      <w:r>
        <w:rPr>
          <w:sz w:val="24"/>
        </w:rPr>
        <w:t>Exercer</w:t>
      </w:r>
      <w:r>
        <w:rPr>
          <w:spacing w:val="-16"/>
          <w:sz w:val="24"/>
        </w:rPr>
        <w:t xml:space="preserve"> </w:t>
      </w:r>
      <w:r>
        <w:rPr>
          <w:sz w:val="24"/>
        </w:rPr>
        <w:t>o</w:t>
      </w:r>
      <w:r>
        <w:rPr>
          <w:spacing w:val="-16"/>
          <w:sz w:val="24"/>
        </w:rPr>
        <w:t xml:space="preserve"> </w:t>
      </w:r>
      <w:r>
        <w:rPr>
          <w:sz w:val="24"/>
        </w:rPr>
        <w:t>acompanhamento</w:t>
      </w:r>
      <w:r>
        <w:rPr>
          <w:spacing w:val="-16"/>
          <w:sz w:val="24"/>
        </w:rPr>
        <w:t xml:space="preserve"> </w:t>
      </w:r>
      <w:r>
        <w:rPr>
          <w:sz w:val="24"/>
        </w:rPr>
        <w:t>e</w:t>
      </w:r>
      <w:r>
        <w:rPr>
          <w:spacing w:val="-16"/>
          <w:sz w:val="24"/>
        </w:rPr>
        <w:t xml:space="preserve"> </w:t>
      </w:r>
      <w:r>
        <w:rPr>
          <w:sz w:val="24"/>
        </w:rPr>
        <w:t>a</w:t>
      </w:r>
      <w:r>
        <w:rPr>
          <w:spacing w:val="-16"/>
          <w:sz w:val="24"/>
        </w:rPr>
        <w:t xml:space="preserve"> </w:t>
      </w:r>
      <w:r>
        <w:rPr>
          <w:sz w:val="24"/>
        </w:rPr>
        <w:t>fiscalização</w:t>
      </w:r>
      <w:r>
        <w:rPr>
          <w:spacing w:val="-16"/>
          <w:sz w:val="24"/>
        </w:rPr>
        <w:t xml:space="preserve"> </w:t>
      </w:r>
      <w:r>
        <w:rPr>
          <w:sz w:val="24"/>
        </w:rPr>
        <w:t>dos</w:t>
      </w:r>
      <w:r>
        <w:rPr>
          <w:spacing w:val="-16"/>
          <w:sz w:val="24"/>
        </w:rPr>
        <w:t xml:space="preserve"> </w:t>
      </w:r>
      <w:r>
        <w:rPr>
          <w:sz w:val="24"/>
        </w:rPr>
        <w:t>serviços,</w:t>
      </w:r>
      <w:r>
        <w:rPr>
          <w:spacing w:val="-16"/>
          <w:sz w:val="24"/>
        </w:rPr>
        <w:t xml:space="preserve"> </w:t>
      </w:r>
      <w:r>
        <w:rPr>
          <w:sz w:val="24"/>
        </w:rPr>
        <w:t>por</w:t>
      </w:r>
      <w:r>
        <w:rPr>
          <w:spacing w:val="-16"/>
          <w:sz w:val="24"/>
        </w:rPr>
        <w:t xml:space="preserve"> </w:t>
      </w:r>
      <w:r>
        <w:rPr>
          <w:sz w:val="24"/>
        </w:rPr>
        <w:t>servidor</w:t>
      </w:r>
      <w:r>
        <w:rPr>
          <w:spacing w:val="-16"/>
          <w:sz w:val="24"/>
        </w:rPr>
        <w:t xml:space="preserve"> </w:t>
      </w:r>
      <w:r>
        <w:rPr>
          <w:sz w:val="24"/>
        </w:rPr>
        <w:t>especialmente designado, anotando em registro próprio as falhas detectadas, indicando dia, mês e ano, bem como o nome dos empregados eventualmente envolvidos, e encaminhando os apontamentos à autoridade competente para as providências cabíveis;</w:t>
      </w:r>
    </w:p>
    <w:p w:rsidR="00A07B86" w:rsidRDefault="00A07B86">
      <w:pPr>
        <w:pStyle w:val="Corpodetexto"/>
      </w:pPr>
    </w:p>
    <w:p w:rsidR="00A07B86" w:rsidRDefault="00DA2D2D">
      <w:pPr>
        <w:pStyle w:val="PargrafodaLista"/>
        <w:numPr>
          <w:ilvl w:val="2"/>
          <w:numId w:val="16"/>
        </w:numPr>
        <w:tabs>
          <w:tab w:val="left" w:pos="1666"/>
        </w:tabs>
        <w:spacing w:line="244" w:lineRule="auto"/>
        <w:ind w:right="989" w:firstLine="0"/>
        <w:rPr>
          <w:sz w:val="24"/>
        </w:rPr>
      </w:pPr>
      <w:r>
        <w:rPr>
          <w:sz w:val="24"/>
        </w:rPr>
        <w:t>Notificar a Contratada por escrito da ocorrência de eventuais imperfeições no curso da execução dos serviços, fixando prazo para a sua correção;</w:t>
      </w:r>
    </w:p>
    <w:p w:rsidR="00A07B86" w:rsidRDefault="00A07B86">
      <w:pPr>
        <w:pStyle w:val="Corpodetexto"/>
        <w:spacing w:before="2"/>
      </w:pPr>
    </w:p>
    <w:p w:rsidR="00A07B86" w:rsidRDefault="00DA2D2D">
      <w:pPr>
        <w:pStyle w:val="PargrafodaLista"/>
        <w:numPr>
          <w:ilvl w:val="2"/>
          <w:numId w:val="16"/>
        </w:numPr>
        <w:tabs>
          <w:tab w:val="left" w:pos="1654"/>
        </w:tabs>
        <w:ind w:left="1654" w:hanging="663"/>
        <w:rPr>
          <w:sz w:val="24"/>
        </w:rPr>
      </w:pPr>
      <w:r>
        <w:rPr>
          <w:sz w:val="24"/>
        </w:rPr>
        <w:t>Pagar</w:t>
      </w:r>
      <w:r>
        <w:rPr>
          <w:spacing w:val="-2"/>
          <w:sz w:val="24"/>
        </w:rPr>
        <w:t xml:space="preserve"> </w:t>
      </w:r>
      <w:r>
        <w:rPr>
          <w:sz w:val="24"/>
        </w:rPr>
        <w:t>à</w:t>
      </w:r>
      <w:r>
        <w:rPr>
          <w:spacing w:val="-4"/>
          <w:sz w:val="24"/>
        </w:rPr>
        <w:t xml:space="preserve"> </w:t>
      </w:r>
      <w:r>
        <w:rPr>
          <w:sz w:val="24"/>
        </w:rPr>
        <w:t>Contratada</w:t>
      </w:r>
      <w:r>
        <w:rPr>
          <w:spacing w:val="-5"/>
          <w:sz w:val="24"/>
        </w:rPr>
        <w:t xml:space="preserve"> </w:t>
      </w:r>
      <w:r>
        <w:rPr>
          <w:sz w:val="24"/>
        </w:rPr>
        <w:t>o</w:t>
      </w:r>
      <w:r>
        <w:rPr>
          <w:spacing w:val="-1"/>
          <w:sz w:val="24"/>
        </w:rPr>
        <w:t xml:space="preserve"> </w:t>
      </w:r>
      <w:r>
        <w:rPr>
          <w:sz w:val="24"/>
        </w:rPr>
        <w:t>valor</w:t>
      </w:r>
      <w:r>
        <w:rPr>
          <w:spacing w:val="-3"/>
          <w:sz w:val="24"/>
        </w:rPr>
        <w:t xml:space="preserve"> </w:t>
      </w:r>
      <w:r>
        <w:rPr>
          <w:sz w:val="24"/>
        </w:rPr>
        <w:t>resultante</w:t>
      </w:r>
      <w:r>
        <w:rPr>
          <w:spacing w:val="-6"/>
          <w:sz w:val="24"/>
        </w:rPr>
        <w:t xml:space="preserve"> </w:t>
      </w:r>
      <w:r>
        <w:rPr>
          <w:sz w:val="24"/>
        </w:rPr>
        <w:t>da</w:t>
      </w:r>
      <w:r>
        <w:rPr>
          <w:spacing w:val="-1"/>
          <w:sz w:val="24"/>
        </w:rPr>
        <w:t xml:space="preserve"> </w:t>
      </w:r>
      <w:r>
        <w:rPr>
          <w:sz w:val="24"/>
        </w:rPr>
        <w:t>prestação do</w:t>
      </w:r>
      <w:r>
        <w:rPr>
          <w:spacing w:val="-1"/>
          <w:sz w:val="24"/>
        </w:rPr>
        <w:t xml:space="preserve"> </w:t>
      </w:r>
      <w:r>
        <w:rPr>
          <w:sz w:val="24"/>
        </w:rPr>
        <w:t>serviço,</w:t>
      </w:r>
      <w:r>
        <w:rPr>
          <w:spacing w:val="-1"/>
          <w:sz w:val="24"/>
        </w:rPr>
        <w:t xml:space="preserve"> </w:t>
      </w:r>
      <w:r>
        <w:rPr>
          <w:sz w:val="24"/>
        </w:rPr>
        <w:t>na</w:t>
      </w:r>
      <w:r>
        <w:rPr>
          <w:spacing w:val="-3"/>
          <w:sz w:val="24"/>
        </w:rPr>
        <w:t xml:space="preserve"> </w:t>
      </w:r>
      <w:r>
        <w:rPr>
          <w:sz w:val="24"/>
        </w:rPr>
        <w:t>forma</w:t>
      </w:r>
      <w:r>
        <w:rPr>
          <w:spacing w:val="-4"/>
          <w:sz w:val="24"/>
        </w:rPr>
        <w:t xml:space="preserve"> </w:t>
      </w:r>
      <w:r>
        <w:rPr>
          <w:sz w:val="24"/>
        </w:rPr>
        <w:t>do</w:t>
      </w:r>
      <w:r>
        <w:rPr>
          <w:spacing w:val="-3"/>
          <w:sz w:val="24"/>
        </w:rPr>
        <w:t xml:space="preserve"> </w:t>
      </w:r>
      <w:r>
        <w:rPr>
          <w:spacing w:val="-2"/>
          <w:sz w:val="24"/>
        </w:rPr>
        <w:t>contrato;</w:t>
      </w:r>
    </w:p>
    <w:p w:rsidR="00A07B86" w:rsidRDefault="00A07B86">
      <w:pPr>
        <w:pStyle w:val="Corpodetexto"/>
        <w:spacing w:before="9"/>
      </w:pPr>
    </w:p>
    <w:p w:rsidR="00A07B86" w:rsidRDefault="00DA2D2D">
      <w:pPr>
        <w:pStyle w:val="PargrafodaLista"/>
        <w:numPr>
          <w:ilvl w:val="2"/>
          <w:numId w:val="16"/>
        </w:numPr>
        <w:tabs>
          <w:tab w:val="left" w:pos="1771"/>
        </w:tabs>
        <w:spacing w:line="244" w:lineRule="auto"/>
        <w:ind w:right="989" w:firstLine="0"/>
        <w:rPr>
          <w:sz w:val="24"/>
        </w:rPr>
      </w:pPr>
      <w:r>
        <w:rPr>
          <w:sz w:val="24"/>
        </w:rPr>
        <w:t>Zelar para que durante toda a vigência do contrato sejam mantidas, em compatibilidade com as obrigações assumidas pela Contratada, todas as condições de habilitação e qualificação exigidas na licitação.</w:t>
      </w:r>
    </w:p>
    <w:p w:rsidR="00A07B86" w:rsidRDefault="00A07B86">
      <w:pPr>
        <w:pStyle w:val="Corpodetexto"/>
        <w:spacing w:before="1"/>
      </w:pPr>
    </w:p>
    <w:p w:rsidR="00A07B86" w:rsidRDefault="00DA2D2D">
      <w:pPr>
        <w:pStyle w:val="Corpodetexto"/>
        <w:ind w:left="991"/>
      </w:pPr>
      <w:r>
        <w:t>CLÁUSULA</w:t>
      </w:r>
      <w:r>
        <w:rPr>
          <w:spacing w:val="1"/>
        </w:rPr>
        <w:t xml:space="preserve"> </w:t>
      </w:r>
      <w:r>
        <w:t>NONA</w:t>
      </w:r>
      <w:r>
        <w:rPr>
          <w:spacing w:val="4"/>
        </w:rPr>
        <w:t xml:space="preserve"> </w:t>
      </w:r>
      <w:r>
        <w:t>-</w:t>
      </w:r>
      <w:r>
        <w:rPr>
          <w:spacing w:val="-3"/>
        </w:rPr>
        <w:t xml:space="preserve"> </w:t>
      </w:r>
      <w:r>
        <w:t>Obrigações</w:t>
      </w:r>
      <w:r>
        <w:rPr>
          <w:spacing w:val="5"/>
        </w:rPr>
        <w:t xml:space="preserve"> </w:t>
      </w:r>
      <w:r>
        <w:t xml:space="preserve">do </w:t>
      </w:r>
      <w:r>
        <w:rPr>
          <w:spacing w:val="-2"/>
        </w:rPr>
        <w:t>Contratado</w:t>
      </w:r>
    </w:p>
    <w:p w:rsidR="00A07B86" w:rsidRDefault="00DA2D2D">
      <w:pPr>
        <w:pStyle w:val="PargrafodaLista"/>
        <w:numPr>
          <w:ilvl w:val="1"/>
          <w:numId w:val="15"/>
        </w:numPr>
        <w:tabs>
          <w:tab w:val="left" w:pos="1459"/>
        </w:tabs>
        <w:spacing w:before="271" w:line="244" w:lineRule="auto"/>
        <w:ind w:right="1824" w:firstLine="0"/>
        <w:rPr>
          <w:sz w:val="24"/>
        </w:rPr>
      </w:pPr>
      <w:r>
        <w:rPr>
          <w:sz w:val="24"/>
        </w:rPr>
        <w:t>As</w:t>
      </w:r>
      <w:r>
        <w:rPr>
          <w:spacing w:val="-2"/>
          <w:sz w:val="24"/>
        </w:rPr>
        <w:t xml:space="preserve"> </w:t>
      </w:r>
      <w:r>
        <w:rPr>
          <w:sz w:val="24"/>
        </w:rPr>
        <w:t>obrigações do</w:t>
      </w:r>
      <w:r>
        <w:rPr>
          <w:spacing w:val="-3"/>
          <w:sz w:val="24"/>
        </w:rPr>
        <w:t xml:space="preserve"> </w:t>
      </w:r>
      <w:r>
        <w:rPr>
          <w:sz w:val="24"/>
        </w:rPr>
        <w:t>contratado</w:t>
      </w:r>
      <w:r>
        <w:rPr>
          <w:spacing w:val="-2"/>
          <w:sz w:val="24"/>
        </w:rPr>
        <w:t xml:space="preserve"> </w:t>
      </w:r>
      <w:r>
        <w:rPr>
          <w:sz w:val="24"/>
        </w:rPr>
        <w:t>encontram-se</w:t>
      </w:r>
      <w:r>
        <w:rPr>
          <w:spacing w:val="-2"/>
          <w:sz w:val="24"/>
        </w:rPr>
        <w:t xml:space="preserve"> </w:t>
      </w:r>
      <w:r>
        <w:rPr>
          <w:sz w:val="24"/>
        </w:rPr>
        <w:t>definidas</w:t>
      </w:r>
      <w:r>
        <w:rPr>
          <w:spacing w:val="-3"/>
          <w:sz w:val="24"/>
        </w:rPr>
        <w:t xml:space="preserve"> </w:t>
      </w:r>
      <w:r>
        <w:rPr>
          <w:sz w:val="24"/>
        </w:rPr>
        <w:t>no</w:t>
      </w:r>
      <w:r>
        <w:rPr>
          <w:spacing w:val="-3"/>
          <w:sz w:val="24"/>
        </w:rPr>
        <w:t xml:space="preserve"> </w:t>
      </w:r>
      <w:r>
        <w:rPr>
          <w:sz w:val="24"/>
        </w:rPr>
        <w:t>Termo</w:t>
      </w:r>
      <w:r>
        <w:rPr>
          <w:spacing w:val="-5"/>
          <w:sz w:val="24"/>
        </w:rPr>
        <w:t xml:space="preserve"> </w:t>
      </w:r>
      <w:r>
        <w:rPr>
          <w:sz w:val="24"/>
        </w:rPr>
        <w:t>de Referência, vinculado a este Contrato.</w:t>
      </w:r>
    </w:p>
    <w:p w:rsidR="00A07B86" w:rsidRDefault="00A07B86">
      <w:pPr>
        <w:pStyle w:val="Corpodetexto"/>
        <w:spacing w:before="2"/>
      </w:pPr>
    </w:p>
    <w:p w:rsidR="00A07B86" w:rsidRDefault="00DA2D2D">
      <w:pPr>
        <w:pStyle w:val="Corpodetexto"/>
        <w:ind w:left="991"/>
      </w:pPr>
      <w:r>
        <w:t>CLÁUSULA</w:t>
      </w:r>
      <w:r>
        <w:rPr>
          <w:spacing w:val="16"/>
        </w:rPr>
        <w:t xml:space="preserve"> </w:t>
      </w:r>
      <w:r>
        <w:t>DÉCIMA–</w:t>
      </w:r>
      <w:r>
        <w:rPr>
          <w:spacing w:val="15"/>
        </w:rPr>
        <w:t xml:space="preserve"> </w:t>
      </w:r>
      <w:r>
        <w:t>Garantia</w:t>
      </w:r>
      <w:r>
        <w:rPr>
          <w:spacing w:val="16"/>
        </w:rPr>
        <w:t xml:space="preserve"> </w:t>
      </w:r>
      <w:r>
        <w:t>de</w:t>
      </w:r>
      <w:r>
        <w:rPr>
          <w:spacing w:val="16"/>
        </w:rPr>
        <w:t xml:space="preserve"> </w:t>
      </w:r>
      <w:r>
        <w:rPr>
          <w:spacing w:val="-2"/>
        </w:rPr>
        <w:t>Execução</w:t>
      </w:r>
    </w:p>
    <w:p w:rsidR="00A07B86" w:rsidRDefault="00A07B86">
      <w:pPr>
        <w:pStyle w:val="Corpodetexto"/>
        <w:spacing w:before="23"/>
      </w:pPr>
    </w:p>
    <w:p w:rsidR="00A07B86" w:rsidRPr="00BA737E" w:rsidRDefault="00DA2D2D">
      <w:pPr>
        <w:pStyle w:val="PargrafodaLista"/>
        <w:numPr>
          <w:ilvl w:val="1"/>
          <w:numId w:val="14"/>
        </w:numPr>
        <w:tabs>
          <w:tab w:val="left" w:pos="1646"/>
        </w:tabs>
        <w:spacing w:line="244" w:lineRule="auto"/>
        <w:ind w:right="989" w:firstLine="0"/>
        <w:rPr>
          <w:sz w:val="24"/>
        </w:rPr>
      </w:pPr>
      <w:r>
        <w:rPr>
          <w:sz w:val="24"/>
        </w:rPr>
        <w:t>As</w:t>
      </w:r>
      <w:r>
        <w:rPr>
          <w:spacing w:val="40"/>
          <w:sz w:val="24"/>
        </w:rPr>
        <w:t xml:space="preserve"> </w:t>
      </w:r>
      <w:r>
        <w:rPr>
          <w:sz w:val="24"/>
        </w:rPr>
        <w:t>garantias</w:t>
      </w:r>
      <w:r>
        <w:rPr>
          <w:spacing w:val="40"/>
          <w:sz w:val="24"/>
        </w:rPr>
        <w:t xml:space="preserve"> </w:t>
      </w:r>
      <w:r>
        <w:rPr>
          <w:sz w:val="24"/>
        </w:rPr>
        <w:t>encontram-se</w:t>
      </w:r>
      <w:r>
        <w:rPr>
          <w:spacing w:val="40"/>
          <w:sz w:val="24"/>
        </w:rPr>
        <w:t xml:space="preserve"> </w:t>
      </w:r>
      <w:r>
        <w:rPr>
          <w:sz w:val="24"/>
        </w:rPr>
        <w:t>definidas</w:t>
      </w:r>
      <w:r>
        <w:rPr>
          <w:spacing w:val="40"/>
          <w:sz w:val="24"/>
        </w:rPr>
        <w:t xml:space="preserve"> </w:t>
      </w:r>
      <w:r>
        <w:rPr>
          <w:sz w:val="24"/>
        </w:rPr>
        <w:t>no</w:t>
      </w:r>
      <w:r>
        <w:rPr>
          <w:spacing w:val="40"/>
          <w:sz w:val="24"/>
        </w:rPr>
        <w:t xml:space="preserve"> </w:t>
      </w:r>
      <w:r>
        <w:rPr>
          <w:sz w:val="24"/>
        </w:rPr>
        <w:t>Termo</w:t>
      </w:r>
      <w:r>
        <w:rPr>
          <w:spacing w:val="40"/>
          <w:sz w:val="24"/>
        </w:rPr>
        <w:t xml:space="preserve"> </w:t>
      </w:r>
      <w:r>
        <w:rPr>
          <w:sz w:val="24"/>
        </w:rPr>
        <w:t>de</w:t>
      </w:r>
      <w:r>
        <w:rPr>
          <w:spacing w:val="40"/>
          <w:sz w:val="24"/>
        </w:rPr>
        <w:t xml:space="preserve"> </w:t>
      </w:r>
      <w:r>
        <w:rPr>
          <w:sz w:val="24"/>
        </w:rPr>
        <w:t>Referência,</w:t>
      </w:r>
      <w:r>
        <w:rPr>
          <w:spacing w:val="40"/>
          <w:sz w:val="24"/>
        </w:rPr>
        <w:t xml:space="preserve"> </w:t>
      </w:r>
      <w:r>
        <w:rPr>
          <w:sz w:val="24"/>
        </w:rPr>
        <w:t>vinculado</w:t>
      </w:r>
      <w:r>
        <w:rPr>
          <w:spacing w:val="40"/>
          <w:sz w:val="24"/>
        </w:rPr>
        <w:t xml:space="preserve"> </w:t>
      </w:r>
      <w:r>
        <w:rPr>
          <w:sz w:val="24"/>
        </w:rPr>
        <w:t>a</w:t>
      </w:r>
      <w:r>
        <w:rPr>
          <w:spacing w:val="40"/>
          <w:sz w:val="24"/>
        </w:rPr>
        <w:t xml:space="preserve"> </w:t>
      </w:r>
      <w:r>
        <w:rPr>
          <w:sz w:val="24"/>
        </w:rPr>
        <w:t xml:space="preserve">este </w:t>
      </w:r>
      <w:r>
        <w:rPr>
          <w:spacing w:val="-2"/>
          <w:sz w:val="24"/>
        </w:rPr>
        <w:t>Contrato.</w:t>
      </w:r>
    </w:p>
    <w:p w:rsidR="00BA737E" w:rsidRDefault="00BA737E" w:rsidP="00BA737E">
      <w:pPr>
        <w:tabs>
          <w:tab w:val="left" w:pos="1646"/>
        </w:tabs>
        <w:spacing w:line="244" w:lineRule="auto"/>
        <w:ind w:right="989"/>
        <w:rPr>
          <w:sz w:val="24"/>
        </w:rPr>
      </w:pPr>
    </w:p>
    <w:p w:rsidR="00A07B86" w:rsidRDefault="00DA2D2D">
      <w:pPr>
        <w:pStyle w:val="Corpodetexto"/>
        <w:ind w:left="991"/>
      </w:pPr>
      <w:r>
        <w:t>CLÁUSULA</w:t>
      </w:r>
      <w:r>
        <w:rPr>
          <w:spacing w:val="11"/>
        </w:rPr>
        <w:t xml:space="preserve"> </w:t>
      </w:r>
      <w:r>
        <w:t>DÉCIMA</w:t>
      </w:r>
      <w:r>
        <w:rPr>
          <w:spacing w:val="8"/>
        </w:rPr>
        <w:t xml:space="preserve"> </w:t>
      </w:r>
      <w:r>
        <w:t>PRIMEIRA</w:t>
      </w:r>
      <w:r>
        <w:rPr>
          <w:spacing w:val="11"/>
        </w:rPr>
        <w:t xml:space="preserve"> </w:t>
      </w:r>
      <w:r>
        <w:t>–</w:t>
      </w:r>
      <w:r>
        <w:rPr>
          <w:spacing w:val="11"/>
        </w:rPr>
        <w:t xml:space="preserve"> </w:t>
      </w:r>
      <w:r>
        <w:t>Infrações</w:t>
      </w:r>
      <w:r>
        <w:rPr>
          <w:spacing w:val="9"/>
        </w:rPr>
        <w:t xml:space="preserve"> </w:t>
      </w:r>
      <w:r>
        <w:t>e</w:t>
      </w:r>
      <w:r>
        <w:rPr>
          <w:spacing w:val="12"/>
        </w:rPr>
        <w:t xml:space="preserve"> </w:t>
      </w:r>
      <w:r>
        <w:t>Sanções</w:t>
      </w:r>
      <w:r>
        <w:rPr>
          <w:spacing w:val="11"/>
        </w:rPr>
        <w:t xml:space="preserve"> </w:t>
      </w:r>
      <w:r>
        <w:rPr>
          <w:spacing w:val="-2"/>
        </w:rPr>
        <w:t>Administrativas</w:t>
      </w:r>
    </w:p>
    <w:p w:rsidR="00A07B86" w:rsidRDefault="00A07B86">
      <w:pPr>
        <w:pStyle w:val="Corpodetexto"/>
        <w:spacing w:before="2"/>
      </w:pPr>
    </w:p>
    <w:p w:rsidR="00A07B86" w:rsidRDefault="00DA2D2D">
      <w:pPr>
        <w:pStyle w:val="PargrafodaLista"/>
        <w:numPr>
          <w:ilvl w:val="1"/>
          <w:numId w:val="13"/>
        </w:numPr>
        <w:tabs>
          <w:tab w:val="left" w:pos="1590"/>
        </w:tabs>
        <w:ind w:left="1590" w:hanging="599"/>
        <w:rPr>
          <w:sz w:val="24"/>
        </w:rPr>
      </w:pPr>
      <w:r>
        <w:rPr>
          <w:sz w:val="24"/>
        </w:rPr>
        <w:t>Comete infração</w:t>
      </w:r>
      <w:r>
        <w:rPr>
          <w:spacing w:val="-1"/>
          <w:sz w:val="24"/>
        </w:rPr>
        <w:t xml:space="preserve"> </w:t>
      </w:r>
      <w:r>
        <w:rPr>
          <w:sz w:val="24"/>
        </w:rPr>
        <w:t>administrativa,</w:t>
      </w:r>
      <w:r>
        <w:rPr>
          <w:spacing w:val="1"/>
          <w:sz w:val="24"/>
        </w:rPr>
        <w:t xml:space="preserve"> </w:t>
      </w:r>
      <w:r>
        <w:rPr>
          <w:sz w:val="24"/>
        </w:rPr>
        <w:t>o</w:t>
      </w:r>
      <w:r>
        <w:rPr>
          <w:spacing w:val="-3"/>
          <w:sz w:val="24"/>
        </w:rPr>
        <w:t xml:space="preserve"> </w:t>
      </w:r>
      <w:r>
        <w:rPr>
          <w:sz w:val="24"/>
        </w:rPr>
        <w:t>contratado</w:t>
      </w:r>
      <w:r>
        <w:rPr>
          <w:spacing w:val="-2"/>
          <w:sz w:val="24"/>
        </w:rPr>
        <w:t xml:space="preserve"> </w:t>
      </w:r>
      <w:r>
        <w:rPr>
          <w:spacing w:val="-4"/>
          <w:sz w:val="24"/>
        </w:rPr>
        <w:t>que:</w:t>
      </w:r>
    </w:p>
    <w:p w:rsidR="00A07B86" w:rsidRDefault="00A07B86">
      <w:pPr>
        <w:pStyle w:val="Corpodetexto"/>
        <w:spacing w:before="8"/>
      </w:pPr>
    </w:p>
    <w:p w:rsidR="00A07B86" w:rsidRDefault="00DA2D2D">
      <w:pPr>
        <w:pStyle w:val="PargrafodaLista"/>
        <w:numPr>
          <w:ilvl w:val="0"/>
          <w:numId w:val="12"/>
        </w:numPr>
        <w:tabs>
          <w:tab w:val="left" w:pos="1418"/>
        </w:tabs>
        <w:spacing w:before="1"/>
        <w:ind w:hanging="427"/>
        <w:rPr>
          <w:sz w:val="24"/>
        </w:rPr>
      </w:pPr>
      <w:r>
        <w:rPr>
          <w:sz w:val="24"/>
        </w:rPr>
        <w:t>der</w:t>
      </w:r>
      <w:r>
        <w:rPr>
          <w:spacing w:val="2"/>
          <w:sz w:val="24"/>
        </w:rPr>
        <w:t xml:space="preserve"> </w:t>
      </w:r>
      <w:r>
        <w:rPr>
          <w:sz w:val="24"/>
        </w:rPr>
        <w:t>causa</w:t>
      </w:r>
      <w:r>
        <w:rPr>
          <w:spacing w:val="1"/>
          <w:sz w:val="24"/>
        </w:rPr>
        <w:t xml:space="preserve"> </w:t>
      </w:r>
      <w:r>
        <w:rPr>
          <w:sz w:val="24"/>
        </w:rPr>
        <w:t>à inexecução</w:t>
      </w:r>
      <w:r>
        <w:rPr>
          <w:spacing w:val="4"/>
          <w:sz w:val="24"/>
        </w:rPr>
        <w:t xml:space="preserve"> </w:t>
      </w:r>
      <w:r>
        <w:rPr>
          <w:sz w:val="24"/>
        </w:rPr>
        <w:t>parcial do</w:t>
      </w:r>
      <w:r>
        <w:rPr>
          <w:spacing w:val="4"/>
          <w:sz w:val="24"/>
        </w:rPr>
        <w:t xml:space="preserve"> </w:t>
      </w:r>
      <w:r>
        <w:rPr>
          <w:spacing w:val="-2"/>
          <w:sz w:val="24"/>
        </w:rPr>
        <w:t>contrato;</w:t>
      </w:r>
    </w:p>
    <w:p w:rsidR="00A07B86" w:rsidRDefault="00DA2D2D">
      <w:pPr>
        <w:pStyle w:val="PargrafodaLista"/>
        <w:numPr>
          <w:ilvl w:val="0"/>
          <w:numId w:val="12"/>
        </w:numPr>
        <w:tabs>
          <w:tab w:val="left" w:pos="1418"/>
        </w:tabs>
        <w:spacing w:before="4" w:line="244" w:lineRule="auto"/>
        <w:ind w:left="991" w:right="989" w:firstLine="0"/>
        <w:rPr>
          <w:sz w:val="24"/>
        </w:rPr>
      </w:pPr>
      <w:r>
        <w:rPr>
          <w:sz w:val="24"/>
        </w:rPr>
        <w:t>der causa à inexecução parcial do contrato que cause grave dano à Administração ou ao funcionamento dos serviços públicos ou ao interesse coletivo;</w:t>
      </w:r>
    </w:p>
    <w:p w:rsidR="006E150A" w:rsidRPr="00ED16B2" w:rsidRDefault="00DA2D2D" w:rsidP="00516C47">
      <w:pPr>
        <w:pStyle w:val="PargrafodaLista"/>
        <w:numPr>
          <w:ilvl w:val="0"/>
          <w:numId w:val="12"/>
        </w:numPr>
        <w:tabs>
          <w:tab w:val="left" w:pos="1419"/>
        </w:tabs>
        <w:spacing w:line="269" w:lineRule="exact"/>
        <w:ind w:left="1419"/>
        <w:rPr>
          <w:sz w:val="24"/>
        </w:rPr>
      </w:pPr>
      <w:r w:rsidRPr="00ED16B2">
        <w:rPr>
          <w:sz w:val="24"/>
        </w:rPr>
        <w:t>der causa</w:t>
      </w:r>
      <w:r w:rsidRPr="00ED16B2">
        <w:rPr>
          <w:spacing w:val="1"/>
          <w:sz w:val="24"/>
        </w:rPr>
        <w:t xml:space="preserve"> </w:t>
      </w:r>
      <w:r w:rsidRPr="00ED16B2">
        <w:rPr>
          <w:sz w:val="24"/>
        </w:rPr>
        <w:t>à inexecução</w:t>
      </w:r>
      <w:r w:rsidRPr="00ED16B2">
        <w:rPr>
          <w:spacing w:val="1"/>
          <w:sz w:val="24"/>
        </w:rPr>
        <w:t xml:space="preserve"> </w:t>
      </w:r>
      <w:r w:rsidRPr="00ED16B2">
        <w:rPr>
          <w:sz w:val="24"/>
        </w:rPr>
        <w:t>total do</w:t>
      </w:r>
      <w:r w:rsidRPr="00ED16B2">
        <w:rPr>
          <w:spacing w:val="4"/>
          <w:sz w:val="24"/>
        </w:rPr>
        <w:t xml:space="preserve"> </w:t>
      </w:r>
      <w:r w:rsidRPr="00ED16B2">
        <w:rPr>
          <w:spacing w:val="-2"/>
          <w:sz w:val="24"/>
        </w:rPr>
        <w:t>contrato;</w:t>
      </w:r>
    </w:p>
    <w:p w:rsidR="00A07B86" w:rsidRDefault="00DA2D2D">
      <w:pPr>
        <w:pStyle w:val="PargrafodaLista"/>
        <w:numPr>
          <w:ilvl w:val="0"/>
          <w:numId w:val="12"/>
        </w:numPr>
        <w:tabs>
          <w:tab w:val="left" w:pos="1418"/>
        </w:tabs>
        <w:spacing w:before="4" w:line="244" w:lineRule="auto"/>
        <w:ind w:left="991" w:right="990" w:firstLine="0"/>
        <w:rPr>
          <w:sz w:val="24"/>
        </w:rPr>
      </w:pPr>
      <w:r>
        <w:rPr>
          <w:sz w:val="24"/>
        </w:rPr>
        <w:t>ensejar</w:t>
      </w:r>
      <w:r>
        <w:rPr>
          <w:spacing w:val="40"/>
          <w:sz w:val="24"/>
        </w:rPr>
        <w:t xml:space="preserve"> </w:t>
      </w:r>
      <w:r>
        <w:rPr>
          <w:sz w:val="24"/>
        </w:rPr>
        <w:t>o</w:t>
      </w:r>
      <w:r>
        <w:rPr>
          <w:spacing w:val="40"/>
          <w:sz w:val="24"/>
        </w:rPr>
        <w:t xml:space="preserve"> </w:t>
      </w:r>
      <w:r>
        <w:rPr>
          <w:sz w:val="24"/>
        </w:rPr>
        <w:t>retardamento</w:t>
      </w:r>
      <w:r>
        <w:rPr>
          <w:spacing w:val="40"/>
          <w:sz w:val="24"/>
        </w:rPr>
        <w:t xml:space="preserve"> </w:t>
      </w:r>
      <w:r>
        <w:rPr>
          <w:sz w:val="24"/>
        </w:rPr>
        <w:t>da</w:t>
      </w:r>
      <w:r>
        <w:rPr>
          <w:spacing w:val="40"/>
          <w:sz w:val="24"/>
        </w:rPr>
        <w:t xml:space="preserve"> </w:t>
      </w:r>
      <w:r>
        <w:rPr>
          <w:sz w:val="24"/>
        </w:rPr>
        <w:t>execução</w:t>
      </w:r>
      <w:r>
        <w:rPr>
          <w:spacing w:val="40"/>
          <w:sz w:val="24"/>
        </w:rPr>
        <w:t xml:space="preserve"> </w:t>
      </w:r>
      <w:r>
        <w:rPr>
          <w:sz w:val="24"/>
        </w:rPr>
        <w:t>ou</w:t>
      </w:r>
      <w:r>
        <w:rPr>
          <w:spacing w:val="40"/>
          <w:sz w:val="24"/>
        </w:rPr>
        <w:t xml:space="preserve"> </w:t>
      </w:r>
      <w:r>
        <w:rPr>
          <w:sz w:val="24"/>
        </w:rPr>
        <w:t>da</w:t>
      </w:r>
      <w:r>
        <w:rPr>
          <w:spacing w:val="40"/>
          <w:sz w:val="24"/>
        </w:rPr>
        <w:t xml:space="preserve"> </w:t>
      </w:r>
      <w:r>
        <w:rPr>
          <w:sz w:val="24"/>
        </w:rPr>
        <w:t>entrega</w:t>
      </w:r>
      <w:r>
        <w:rPr>
          <w:spacing w:val="40"/>
          <w:sz w:val="24"/>
        </w:rPr>
        <w:t xml:space="preserve"> </w:t>
      </w:r>
      <w:r>
        <w:rPr>
          <w:sz w:val="24"/>
        </w:rPr>
        <w:t>do</w:t>
      </w:r>
      <w:r>
        <w:rPr>
          <w:spacing w:val="40"/>
          <w:sz w:val="24"/>
        </w:rPr>
        <w:t xml:space="preserve"> </w:t>
      </w:r>
      <w:r>
        <w:rPr>
          <w:sz w:val="24"/>
        </w:rPr>
        <w:t>objeto</w:t>
      </w:r>
      <w:r>
        <w:rPr>
          <w:spacing w:val="40"/>
          <w:sz w:val="24"/>
        </w:rPr>
        <w:t xml:space="preserve"> </w:t>
      </w:r>
      <w:r>
        <w:rPr>
          <w:sz w:val="24"/>
        </w:rPr>
        <w:t>da</w:t>
      </w:r>
      <w:r>
        <w:rPr>
          <w:spacing w:val="40"/>
          <w:sz w:val="24"/>
        </w:rPr>
        <w:t xml:space="preserve"> </w:t>
      </w:r>
      <w:r>
        <w:rPr>
          <w:sz w:val="24"/>
        </w:rPr>
        <w:t>contratação</w:t>
      </w:r>
      <w:r>
        <w:rPr>
          <w:spacing w:val="40"/>
          <w:sz w:val="24"/>
        </w:rPr>
        <w:t xml:space="preserve"> </w:t>
      </w:r>
      <w:r>
        <w:rPr>
          <w:sz w:val="24"/>
        </w:rPr>
        <w:t>sem motivo justificado;</w:t>
      </w:r>
    </w:p>
    <w:p w:rsidR="00A07B86" w:rsidRDefault="00DA2D2D">
      <w:pPr>
        <w:pStyle w:val="PargrafodaLista"/>
        <w:numPr>
          <w:ilvl w:val="0"/>
          <w:numId w:val="12"/>
        </w:numPr>
        <w:tabs>
          <w:tab w:val="left" w:pos="1418"/>
        </w:tabs>
        <w:spacing w:before="86" w:line="244" w:lineRule="auto"/>
        <w:ind w:left="991" w:right="989" w:firstLine="0"/>
        <w:rPr>
          <w:sz w:val="24"/>
        </w:rPr>
      </w:pPr>
      <w:r>
        <w:rPr>
          <w:sz w:val="24"/>
        </w:rPr>
        <w:t>apresentar</w:t>
      </w:r>
      <w:r>
        <w:rPr>
          <w:spacing w:val="35"/>
          <w:sz w:val="24"/>
        </w:rPr>
        <w:t xml:space="preserve"> </w:t>
      </w:r>
      <w:r>
        <w:rPr>
          <w:sz w:val="24"/>
        </w:rPr>
        <w:t>documentação</w:t>
      </w:r>
      <w:r>
        <w:rPr>
          <w:spacing w:val="38"/>
          <w:sz w:val="24"/>
        </w:rPr>
        <w:t xml:space="preserve"> </w:t>
      </w:r>
      <w:r>
        <w:rPr>
          <w:sz w:val="24"/>
        </w:rPr>
        <w:t>falsa</w:t>
      </w:r>
      <w:r>
        <w:rPr>
          <w:spacing w:val="35"/>
          <w:sz w:val="24"/>
        </w:rPr>
        <w:t xml:space="preserve"> </w:t>
      </w:r>
      <w:r>
        <w:rPr>
          <w:sz w:val="24"/>
        </w:rPr>
        <w:t>ou</w:t>
      </w:r>
      <w:r>
        <w:rPr>
          <w:spacing w:val="39"/>
          <w:sz w:val="24"/>
        </w:rPr>
        <w:t xml:space="preserve"> </w:t>
      </w:r>
      <w:r>
        <w:rPr>
          <w:sz w:val="24"/>
        </w:rPr>
        <w:t>prestar</w:t>
      </w:r>
      <w:r>
        <w:rPr>
          <w:spacing w:val="35"/>
          <w:sz w:val="24"/>
        </w:rPr>
        <w:t xml:space="preserve"> </w:t>
      </w:r>
      <w:r>
        <w:rPr>
          <w:sz w:val="24"/>
        </w:rPr>
        <w:t>declaração</w:t>
      </w:r>
      <w:r>
        <w:rPr>
          <w:spacing w:val="35"/>
          <w:sz w:val="24"/>
        </w:rPr>
        <w:t xml:space="preserve"> </w:t>
      </w:r>
      <w:r>
        <w:rPr>
          <w:sz w:val="24"/>
        </w:rPr>
        <w:t>falsa</w:t>
      </w:r>
      <w:r>
        <w:rPr>
          <w:spacing w:val="35"/>
          <w:sz w:val="24"/>
        </w:rPr>
        <w:t xml:space="preserve"> </w:t>
      </w:r>
      <w:r>
        <w:rPr>
          <w:sz w:val="24"/>
        </w:rPr>
        <w:t>durante</w:t>
      </w:r>
      <w:r>
        <w:rPr>
          <w:spacing w:val="38"/>
          <w:sz w:val="24"/>
        </w:rPr>
        <w:t xml:space="preserve"> </w:t>
      </w:r>
      <w:r>
        <w:rPr>
          <w:sz w:val="24"/>
        </w:rPr>
        <w:t>a</w:t>
      </w:r>
      <w:r>
        <w:rPr>
          <w:spacing w:val="35"/>
          <w:sz w:val="24"/>
        </w:rPr>
        <w:t xml:space="preserve"> </w:t>
      </w:r>
      <w:r>
        <w:rPr>
          <w:sz w:val="24"/>
        </w:rPr>
        <w:t>execução</w:t>
      </w:r>
      <w:r>
        <w:rPr>
          <w:spacing w:val="39"/>
          <w:sz w:val="24"/>
        </w:rPr>
        <w:t xml:space="preserve"> </w:t>
      </w:r>
      <w:r>
        <w:rPr>
          <w:sz w:val="24"/>
        </w:rPr>
        <w:t xml:space="preserve">do </w:t>
      </w:r>
      <w:r>
        <w:rPr>
          <w:spacing w:val="-2"/>
          <w:sz w:val="24"/>
        </w:rPr>
        <w:t>contrato;</w:t>
      </w:r>
    </w:p>
    <w:p w:rsidR="00A07B86" w:rsidRDefault="00DA2D2D">
      <w:pPr>
        <w:pStyle w:val="PargrafodaLista"/>
        <w:numPr>
          <w:ilvl w:val="0"/>
          <w:numId w:val="12"/>
        </w:numPr>
        <w:tabs>
          <w:tab w:val="left" w:pos="1418"/>
        </w:tabs>
        <w:spacing w:line="269" w:lineRule="exact"/>
        <w:ind w:hanging="427"/>
        <w:rPr>
          <w:sz w:val="24"/>
        </w:rPr>
      </w:pPr>
      <w:r>
        <w:rPr>
          <w:sz w:val="24"/>
        </w:rPr>
        <w:t>praticar</w:t>
      </w:r>
      <w:r>
        <w:rPr>
          <w:spacing w:val="1"/>
          <w:sz w:val="24"/>
        </w:rPr>
        <w:t xml:space="preserve"> </w:t>
      </w:r>
      <w:r>
        <w:rPr>
          <w:sz w:val="24"/>
        </w:rPr>
        <w:t>ato</w:t>
      </w:r>
      <w:r>
        <w:rPr>
          <w:spacing w:val="1"/>
          <w:sz w:val="24"/>
        </w:rPr>
        <w:t xml:space="preserve"> </w:t>
      </w:r>
      <w:r>
        <w:rPr>
          <w:sz w:val="24"/>
        </w:rPr>
        <w:t>fraudulento</w:t>
      </w:r>
      <w:r>
        <w:rPr>
          <w:spacing w:val="5"/>
          <w:sz w:val="24"/>
        </w:rPr>
        <w:t xml:space="preserve"> </w:t>
      </w:r>
      <w:r>
        <w:rPr>
          <w:sz w:val="24"/>
        </w:rPr>
        <w:t>na execução</w:t>
      </w:r>
      <w:r>
        <w:rPr>
          <w:spacing w:val="1"/>
          <w:sz w:val="24"/>
        </w:rPr>
        <w:t xml:space="preserve"> </w:t>
      </w:r>
      <w:r>
        <w:rPr>
          <w:sz w:val="24"/>
        </w:rPr>
        <w:t xml:space="preserve">do </w:t>
      </w:r>
      <w:r>
        <w:rPr>
          <w:spacing w:val="-2"/>
          <w:sz w:val="24"/>
        </w:rPr>
        <w:t>contrato;</w:t>
      </w:r>
    </w:p>
    <w:p w:rsidR="00A07B86" w:rsidRDefault="00DA2D2D">
      <w:pPr>
        <w:pStyle w:val="PargrafodaLista"/>
        <w:numPr>
          <w:ilvl w:val="0"/>
          <w:numId w:val="12"/>
        </w:numPr>
        <w:tabs>
          <w:tab w:val="left" w:pos="1418"/>
        </w:tabs>
        <w:spacing w:before="4"/>
        <w:ind w:hanging="427"/>
        <w:rPr>
          <w:sz w:val="24"/>
        </w:rPr>
      </w:pPr>
      <w:r>
        <w:rPr>
          <w:sz w:val="24"/>
        </w:rPr>
        <w:lastRenderedPageBreak/>
        <w:t>comportar-se de modo</w:t>
      </w:r>
      <w:r>
        <w:rPr>
          <w:spacing w:val="-1"/>
          <w:sz w:val="24"/>
        </w:rPr>
        <w:t xml:space="preserve"> </w:t>
      </w:r>
      <w:r>
        <w:rPr>
          <w:sz w:val="24"/>
        </w:rPr>
        <w:t>inidôneo</w:t>
      </w:r>
      <w:r>
        <w:rPr>
          <w:spacing w:val="2"/>
          <w:sz w:val="24"/>
        </w:rPr>
        <w:t xml:space="preserve"> </w:t>
      </w:r>
      <w:r>
        <w:rPr>
          <w:sz w:val="24"/>
        </w:rPr>
        <w:t>ou</w:t>
      </w:r>
      <w:r>
        <w:rPr>
          <w:spacing w:val="3"/>
          <w:sz w:val="24"/>
        </w:rPr>
        <w:t xml:space="preserve"> </w:t>
      </w:r>
      <w:r>
        <w:rPr>
          <w:sz w:val="24"/>
        </w:rPr>
        <w:t>cometer fraude</w:t>
      </w:r>
      <w:r>
        <w:rPr>
          <w:spacing w:val="3"/>
          <w:sz w:val="24"/>
        </w:rPr>
        <w:t xml:space="preserve"> </w:t>
      </w:r>
      <w:r>
        <w:rPr>
          <w:sz w:val="24"/>
        </w:rPr>
        <w:t>de</w:t>
      </w:r>
      <w:r>
        <w:rPr>
          <w:spacing w:val="-1"/>
          <w:sz w:val="24"/>
        </w:rPr>
        <w:t xml:space="preserve"> </w:t>
      </w:r>
      <w:r>
        <w:rPr>
          <w:sz w:val="24"/>
        </w:rPr>
        <w:t>qualquer</w:t>
      </w:r>
      <w:r>
        <w:rPr>
          <w:spacing w:val="1"/>
          <w:sz w:val="24"/>
        </w:rPr>
        <w:t xml:space="preserve"> </w:t>
      </w:r>
      <w:r>
        <w:rPr>
          <w:spacing w:val="-2"/>
          <w:sz w:val="24"/>
        </w:rPr>
        <w:t>natureza;</w:t>
      </w:r>
    </w:p>
    <w:p w:rsidR="00A07B86" w:rsidRDefault="00DA2D2D">
      <w:pPr>
        <w:pStyle w:val="PargrafodaLista"/>
        <w:numPr>
          <w:ilvl w:val="0"/>
          <w:numId w:val="12"/>
        </w:numPr>
        <w:tabs>
          <w:tab w:val="left" w:pos="1418"/>
        </w:tabs>
        <w:spacing w:before="4"/>
        <w:ind w:hanging="427"/>
        <w:rPr>
          <w:sz w:val="24"/>
        </w:rPr>
      </w:pPr>
      <w:r>
        <w:rPr>
          <w:sz w:val="24"/>
        </w:rPr>
        <w:t>praticar</w:t>
      </w:r>
      <w:r>
        <w:rPr>
          <w:spacing w:val="2"/>
          <w:sz w:val="24"/>
        </w:rPr>
        <w:t xml:space="preserve"> </w:t>
      </w:r>
      <w:r>
        <w:rPr>
          <w:sz w:val="24"/>
        </w:rPr>
        <w:t>ato</w:t>
      </w:r>
      <w:r>
        <w:rPr>
          <w:spacing w:val="4"/>
          <w:sz w:val="24"/>
        </w:rPr>
        <w:t xml:space="preserve"> </w:t>
      </w:r>
      <w:r>
        <w:rPr>
          <w:sz w:val="24"/>
        </w:rPr>
        <w:t>lesivo</w:t>
      </w:r>
      <w:r>
        <w:rPr>
          <w:spacing w:val="3"/>
          <w:sz w:val="24"/>
        </w:rPr>
        <w:t xml:space="preserve"> </w:t>
      </w:r>
      <w:r>
        <w:rPr>
          <w:sz w:val="24"/>
        </w:rPr>
        <w:t>previsto</w:t>
      </w:r>
      <w:r>
        <w:rPr>
          <w:spacing w:val="1"/>
          <w:sz w:val="24"/>
        </w:rPr>
        <w:t xml:space="preserve"> </w:t>
      </w:r>
      <w:r>
        <w:rPr>
          <w:sz w:val="24"/>
        </w:rPr>
        <w:t xml:space="preserve">no </w:t>
      </w:r>
      <w:r>
        <w:rPr>
          <w:sz w:val="24"/>
          <w:u w:val="single"/>
        </w:rPr>
        <w:t>art.</w:t>
      </w:r>
      <w:r>
        <w:rPr>
          <w:spacing w:val="-1"/>
          <w:sz w:val="24"/>
          <w:u w:val="single"/>
        </w:rPr>
        <w:t xml:space="preserve"> </w:t>
      </w:r>
      <w:r>
        <w:rPr>
          <w:sz w:val="24"/>
          <w:u w:val="single"/>
        </w:rPr>
        <w:t>5º</w:t>
      </w:r>
      <w:r>
        <w:rPr>
          <w:spacing w:val="3"/>
          <w:sz w:val="24"/>
          <w:u w:val="single"/>
        </w:rPr>
        <w:t xml:space="preserve"> </w:t>
      </w:r>
      <w:r>
        <w:rPr>
          <w:sz w:val="24"/>
          <w:u w:val="single"/>
        </w:rPr>
        <w:t>da Lei</w:t>
      </w:r>
      <w:r>
        <w:rPr>
          <w:spacing w:val="3"/>
          <w:sz w:val="24"/>
          <w:u w:val="single"/>
        </w:rPr>
        <w:t xml:space="preserve"> </w:t>
      </w:r>
      <w:r>
        <w:rPr>
          <w:sz w:val="24"/>
          <w:u w:val="single"/>
        </w:rPr>
        <w:t>nº 12.846, de</w:t>
      </w:r>
      <w:r>
        <w:rPr>
          <w:spacing w:val="1"/>
          <w:sz w:val="24"/>
          <w:u w:val="single"/>
        </w:rPr>
        <w:t xml:space="preserve"> </w:t>
      </w:r>
      <w:r>
        <w:rPr>
          <w:sz w:val="24"/>
          <w:u w:val="single"/>
        </w:rPr>
        <w:t>1º de</w:t>
      </w:r>
      <w:r>
        <w:rPr>
          <w:spacing w:val="1"/>
          <w:sz w:val="24"/>
          <w:u w:val="single"/>
        </w:rPr>
        <w:t xml:space="preserve"> </w:t>
      </w:r>
      <w:r>
        <w:rPr>
          <w:sz w:val="24"/>
          <w:u w:val="single"/>
        </w:rPr>
        <w:t>agosto</w:t>
      </w:r>
      <w:r>
        <w:rPr>
          <w:spacing w:val="4"/>
          <w:sz w:val="24"/>
          <w:u w:val="single"/>
        </w:rPr>
        <w:t xml:space="preserve"> </w:t>
      </w:r>
      <w:r>
        <w:rPr>
          <w:sz w:val="24"/>
          <w:u w:val="single"/>
        </w:rPr>
        <w:t xml:space="preserve">de </w:t>
      </w:r>
      <w:r>
        <w:rPr>
          <w:spacing w:val="-2"/>
          <w:sz w:val="24"/>
          <w:u w:val="single"/>
        </w:rPr>
        <w:t>2013</w:t>
      </w:r>
      <w:r>
        <w:rPr>
          <w:spacing w:val="-2"/>
          <w:sz w:val="24"/>
        </w:rPr>
        <w:t>.</w:t>
      </w:r>
    </w:p>
    <w:p w:rsidR="00A07B86" w:rsidRDefault="00A07B86">
      <w:pPr>
        <w:pStyle w:val="Corpodetexto"/>
        <w:spacing w:before="9"/>
      </w:pPr>
    </w:p>
    <w:p w:rsidR="00A07B86" w:rsidRDefault="00DA2D2D">
      <w:pPr>
        <w:pStyle w:val="PargrafodaLista"/>
        <w:numPr>
          <w:ilvl w:val="1"/>
          <w:numId w:val="13"/>
        </w:numPr>
        <w:tabs>
          <w:tab w:val="left" w:pos="1670"/>
        </w:tabs>
        <w:spacing w:line="244" w:lineRule="auto"/>
        <w:ind w:left="991" w:right="990" w:firstLine="0"/>
        <w:rPr>
          <w:sz w:val="24"/>
        </w:rPr>
      </w:pPr>
      <w:r>
        <w:rPr>
          <w:sz w:val="24"/>
        </w:rPr>
        <w:t>Serão</w:t>
      </w:r>
      <w:r>
        <w:rPr>
          <w:spacing w:val="78"/>
          <w:sz w:val="24"/>
        </w:rPr>
        <w:t xml:space="preserve"> </w:t>
      </w:r>
      <w:r>
        <w:rPr>
          <w:sz w:val="24"/>
        </w:rPr>
        <w:t>aplicadas</w:t>
      </w:r>
      <w:r>
        <w:rPr>
          <w:spacing w:val="80"/>
          <w:sz w:val="24"/>
        </w:rPr>
        <w:t xml:space="preserve"> </w:t>
      </w:r>
      <w:r>
        <w:rPr>
          <w:sz w:val="24"/>
        </w:rPr>
        <w:t>ao</w:t>
      </w:r>
      <w:r>
        <w:rPr>
          <w:spacing w:val="80"/>
          <w:sz w:val="24"/>
        </w:rPr>
        <w:t xml:space="preserve"> </w:t>
      </w:r>
      <w:r>
        <w:rPr>
          <w:sz w:val="24"/>
        </w:rPr>
        <w:t>contratado</w:t>
      </w:r>
      <w:r>
        <w:rPr>
          <w:spacing w:val="80"/>
          <w:sz w:val="24"/>
        </w:rPr>
        <w:t xml:space="preserve"> </w:t>
      </w:r>
      <w:r>
        <w:rPr>
          <w:sz w:val="24"/>
        </w:rPr>
        <w:t>que</w:t>
      </w:r>
      <w:r>
        <w:rPr>
          <w:spacing w:val="78"/>
          <w:sz w:val="24"/>
        </w:rPr>
        <w:t xml:space="preserve"> </w:t>
      </w:r>
      <w:r>
        <w:rPr>
          <w:sz w:val="24"/>
        </w:rPr>
        <w:t>incorrer</w:t>
      </w:r>
      <w:r>
        <w:rPr>
          <w:spacing w:val="77"/>
          <w:sz w:val="24"/>
        </w:rPr>
        <w:t xml:space="preserve"> </w:t>
      </w:r>
      <w:r>
        <w:rPr>
          <w:sz w:val="24"/>
        </w:rPr>
        <w:t>nas</w:t>
      </w:r>
      <w:r>
        <w:rPr>
          <w:spacing w:val="80"/>
          <w:sz w:val="24"/>
        </w:rPr>
        <w:t xml:space="preserve"> </w:t>
      </w:r>
      <w:r>
        <w:rPr>
          <w:sz w:val="24"/>
        </w:rPr>
        <w:t>infrações</w:t>
      </w:r>
      <w:r>
        <w:rPr>
          <w:spacing w:val="80"/>
          <w:sz w:val="24"/>
        </w:rPr>
        <w:t xml:space="preserve"> </w:t>
      </w:r>
      <w:r>
        <w:rPr>
          <w:sz w:val="24"/>
        </w:rPr>
        <w:t>acima</w:t>
      </w:r>
      <w:r>
        <w:rPr>
          <w:spacing w:val="78"/>
          <w:sz w:val="24"/>
        </w:rPr>
        <w:t xml:space="preserve"> </w:t>
      </w:r>
      <w:r>
        <w:rPr>
          <w:sz w:val="24"/>
        </w:rPr>
        <w:t>descritas</w:t>
      </w:r>
      <w:r>
        <w:rPr>
          <w:spacing w:val="80"/>
          <w:sz w:val="24"/>
        </w:rPr>
        <w:t xml:space="preserve"> </w:t>
      </w:r>
      <w:r>
        <w:rPr>
          <w:sz w:val="24"/>
        </w:rPr>
        <w:t>as seguintes sanções:</w:t>
      </w:r>
    </w:p>
    <w:p w:rsidR="00A07B86" w:rsidRDefault="00DA2D2D">
      <w:pPr>
        <w:pStyle w:val="Corpodetexto"/>
        <w:spacing w:before="270" w:line="244" w:lineRule="auto"/>
        <w:ind w:left="991" w:right="989"/>
        <w:jc w:val="both"/>
      </w:pPr>
      <w:r>
        <w:rPr>
          <w:rFonts w:ascii="Arial" w:hAnsi="Arial"/>
          <w:b/>
        </w:rPr>
        <w:t>I – Advertência</w:t>
      </w:r>
      <w:r>
        <w:t>, quando o contratado der causa à inexecução parcial do contrato, desde que tal inexecução não traga prejuízos diretos aos cofres públicos, aos usuários e destinatários dos serviços públicos ou à execução do serviço ou obra e desde que o fornecedor já não tenha sido advertido em momento anterior, no âmbito do mesmo instrumento contratual.</w:t>
      </w:r>
    </w:p>
    <w:p w:rsidR="00A07B86" w:rsidRDefault="00DA2D2D">
      <w:pPr>
        <w:pStyle w:val="Ttulo2"/>
        <w:spacing w:before="266"/>
        <w:rPr>
          <w:rFonts w:ascii="Microsoft Sans Serif"/>
          <w:b w:val="0"/>
        </w:rPr>
      </w:pPr>
      <w:r>
        <w:t>II -</w:t>
      </w:r>
      <w:r>
        <w:rPr>
          <w:spacing w:val="1"/>
        </w:rPr>
        <w:t xml:space="preserve"> </w:t>
      </w:r>
      <w:r>
        <w:t>Impedimento de licitar</w:t>
      </w:r>
      <w:r>
        <w:rPr>
          <w:spacing w:val="2"/>
        </w:rPr>
        <w:t xml:space="preserve"> </w:t>
      </w:r>
      <w:r>
        <w:t>e</w:t>
      </w:r>
      <w:r>
        <w:rPr>
          <w:spacing w:val="-2"/>
        </w:rPr>
        <w:t xml:space="preserve"> contratar</w:t>
      </w:r>
      <w:r>
        <w:rPr>
          <w:rFonts w:ascii="Microsoft Sans Serif"/>
          <w:b w:val="0"/>
          <w:spacing w:val="-2"/>
        </w:rPr>
        <w:t>:</w:t>
      </w:r>
    </w:p>
    <w:p w:rsidR="00A07B86" w:rsidRDefault="00A07B86">
      <w:pPr>
        <w:pStyle w:val="Corpodetexto"/>
        <w:spacing w:before="5"/>
      </w:pPr>
    </w:p>
    <w:p w:rsidR="00A07B86" w:rsidRDefault="00DA2D2D">
      <w:pPr>
        <w:ind w:left="991"/>
        <w:rPr>
          <w:rFonts w:ascii="Arial"/>
          <w:b/>
          <w:sz w:val="24"/>
        </w:rPr>
      </w:pPr>
      <w:r>
        <w:rPr>
          <w:rFonts w:ascii="Arial"/>
          <w:b/>
          <w:sz w:val="24"/>
        </w:rPr>
        <w:t>I.</w:t>
      </w:r>
      <w:r>
        <w:rPr>
          <w:rFonts w:ascii="Arial"/>
          <w:b/>
          <w:spacing w:val="-3"/>
          <w:sz w:val="24"/>
        </w:rPr>
        <w:t xml:space="preserve"> </w:t>
      </w:r>
      <w:r>
        <w:rPr>
          <w:rFonts w:ascii="Arial"/>
          <w:b/>
          <w:sz w:val="24"/>
        </w:rPr>
        <w:t>De 06</w:t>
      </w:r>
      <w:r>
        <w:rPr>
          <w:rFonts w:ascii="Arial"/>
          <w:b/>
          <w:spacing w:val="2"/>
          <w:sz w:val="24"/>
        </w:rPr>
        <w:t xml:space="preserve"> </w:t>
      </w:r>
      <w:r>
        <w:rPr>
          <w:rFonts w:ascii="Arial"/>
          <w:b/>
          <w:sz w:val="24"/>
        </w:rPr>
        <w:t>(seis)</w:t>
      </w:r>
      <w:r>
        <w:rPr>
          <w:rFonts w:ascii="Arial"/>
          <w:b/>
          <w:spacing w:val="-2"/>
          <w:sz w:val="24"/>
        </w:rPr>
        <w:t xml:space="preserve"> </w:t>
      </w:r>
      <w:r>
        <w:rPr>
          <w:rFonts w:ascii="Arial"/>
          <w:b/>
          <w:sz w:val="24"/>
        </w:rPr>
        <w:t>meses</w:t>
      </w:r>
      <w:r>
        <w:rPr>
          <w:rFonts w:ascii="Arial"/>
          <w:b/>
          <w:spacing w:val="-2"/>
          <w:sz w:val="24"/>
        </w:rPr>
        <w:t xml:space="preserve"> </w:t>
      </w:r>
      <w:r>
        <w:rPr>
          <w:rFonts w:ascii="Arial"/>
          <w:b/>
          <w:sz w:val="24"/>
        </w:rPr>
        <w:t>a</w:t>
      </w:r>
      <w:r>
        <w:rPr>
          <w:rFonts w:ascii="Arial"/>
          <w:b/>
          <w:spacing w:val="1"/>
          <w:sz w:val="24"/>
        </w:rPr>
        <w:t xml:space="preserve"> </w:t>
      </w:r>
      <w:r>
        <w:rPr>
          <w:rFonts w:ascii="Arial"/>
          <w:b/>
          <w:sz w:val="24"/>
        </w:rPr>
        <w:t>18</w:t>
      </w:r>
      <w:r>
        <w:rPr>
          <w:rFonts w:ascii="Arial"/>
          <w:b/>
          <w:spacing w:val="-2"/>
          <w:sz w:val="24"/>
        </w:rPr>
        <w:t xml:space="preserve"> </w:t>
      </w:r>
      <w:r>
        <w:rPr>
          <w:rFonts w:ascii="Arial"/>
          <w:b/>
          <w:sz w:val="24"/>
        </w:rPr>
        <w:t>(dezoito)</w:t>
      </w:r>
      <w:r>
        <w:rPr>
          <w:rFonts w:ascii="Arial"/>
          <w:b/>
          <w:spacing w:val="-2"/>
          <w:sz w:val="24"/>
        </w:rPr>
        <w:t xml:space="preserve"> </w:t>
      </w:r>
      <w:r>
        <w:rPr>
          <w:rFonts w:ascii="Arial"/>
          <w:b/>
          <w:sz w:val="24"/>
        </w:rPr>
        <w:t>meses,</w:t>
      </w:r>
      <w:r>
        <w:rPr>
          <w:rFonts w:ascii="Arial"/>
          <w:b/>
          <w:spacing w:val="-2"/>
          <w:sz w:val="24"/>
        </w:rPr>
        <w:t xml:space="preserve"> </w:t>
      </w:r>
      <w:r>
        <w:rPr>
          <w:rFonts w:ascii="Arial"/>
          <w:b/>
          <w:sz w:val="24"/>
        </w:rPr>
        <w:t xml:space="preserve">quando o </w:t>
      </w:r>
      <w:r>
        <w:rPr>
          <w:rFonts w:ascii="Arial"/>
          <w:b/>
          <w:spacing w:val="-2"/>
          <w:sz w:val="24"/>
        </w:rPr>
        <w:t>contratado:</w:t>
      </w:r>
    </w:p>
    <w:p w:rsidR="00A07B86" w:rsidRDefault="00DA2D2D">
      <w:pPr>
        <w:pStyle w:val="PargrafodaLista"/>
        <w:numPr>
          <w:ilvl w:val="0"/>
          <w:numId w:val="11"/>
        </w:numPr>
        <w:tabs>
          <w:tab w:val="left" w:pos="1270"/>
        </w:tabs>
        <w:spacing w:before="4"/>
        <w:ind w:left="1270" w:hanging="279"/>
        <w:rPr>
          <w:sz w:val="24"/>
        </w:rPr>
      </w:pPr>
      <w:r>
        <w:rPr>
          <w:sz w:val="24"/>
        </w:rPr>
        <w:t>vencido</w:t>
      </w:r>
      <w:r>
        <w:rPr>
          <w:spacing w:val="3"/>
          <w:sz w:val="24"/>
        </w:rPr>
        <w:t xml:space="preserve"> </w:t>
      </w:r>
      <w:r>
        <w:rPr>
          <w:sz w:val="24"/>
        </w:rPr>
        <w:t>o prazo</w:t>
      </w:r>
      <w:r>
        <w:rPr>
          <w:spacing w:val="1"/>
          <w:sz w:val="24"/>
        </w:rPr>
        <w:t xml:space="preserve"> </w:t>
      </w:r>
      <w:r>
        <w:rPr>
          <w:sz w:val="24"/>
        </w:rPr>
        <w:t>de advertência,</w:t>
      </w:r>
      <w:r>
        <w:rPr>
          <w:spacing w:val="-1"/>
          <w:sz w:val="24"/>
        </w:rPr>
        <w:t xml:space="preserve"> </w:t>
      </w:r>
      <w:r>
        <w:rPr>
          <w:sz w:val="24"/>
        </w:rPr>
        <w:t>permanecer</w:t>
      </w:r>
      <w:r>
        <w:rPr>
          <w:spacing w:val="3"/>
          <w:sz w:val="24"/>
        </w:rPr>
        <w:t xml:space="preserve"> </w:t>
      </w:r>
      <w:r>
        <w:rPr>
          <w:spacing w:val="-2"/>
          <w:sz w:val="24"/>
        </w:rPr>
        <w:t>inadimplente;</w:t>
      </w:r>
    </w:p>
    <w:p w:rsidR="00A07B86" w:rsidRDefault="00DA2D2D">
      <w:pPr>
        <w:pStyle w:val="PargrafodaLista"/>
        <w:numPr>
          <w:ilvl w:val="0"/>
          <w:numId w:val="11"/>
        </w:numPr>
        <w:tabs>
          <w:tab w:val="left" w:pos="1278"/>
        </w:tabs>
        <w:spacing w:before="4" w:line="244" w:lineRule="auto"/>
        <w:ind w:left="991" w:right="990" w:firstLine="0"/>
        <w:rPr>
          <w:sz w:val="24"/>
        </w:rPr>
      </w:pPr>
      <w:r>
        <w:rPr>
          <w:sz w:val="24"/>
        </w:rPr>
        <w:t>deixar de entregar, no prazo estabelecido no instrumento convocatório, os documentos exigidos para o certame;</w:t>
      </w:r>
    </w:p>
    <w:p w:rsidR="00A07B86" w:rsidRDefault="00DA2D2D">
      <w:pPr>
        <w:pStyle w:val="PargrafodaLista"/>
        <w:numPr>
          <w:ilvl w:val="0"/>
          <w:numId w:val="11"/>
        </w:numPr>
        <w:tabs>
          <w:tab w:val="left" w:pos="1283"/>
        </w:tabs>
        <w:spacing w:line="244" w:lineRule="auto"/>
        <w:ind w:left="991" w:right="990" w:firstLine="0"/>
        <w:rPr>
          <w:sz w:val="24"/>
        </w:rPr>
      </w:pPr>
      <w:r>
        <w:rPr>
          <w:sz w:val="24"/>
        </w:rPr>
        <w:t>não celebrar</w:t>
      </w:r>
      <w:r>
        <w:rPr>
          <w:spacing w:val="25"/>
          <w:sz w:val="24"/>
        </w:rPr>
        <w:t xml:space="preserve"> </w:t>
      </w:r>
      <w:r>
        <w:rPr>
          <w:sz w:val="24"/>
        </w:rPr>
        <w:t>o</w:t>
      </w:r>
      <w:r>
        <w:rPr>
          <w:spacing w:val="25"/>
          <w:sz w:val="24"/>
        </w:rPr>
        <w:t xml:space="preserve"> </w:t>
      </w:r>
      <w:r>
        <w:rPr>
          <w:sz w:val="24"/>
        </w:rPr>
        <w:t>contrato</w:t>
      </w:r>
      <w:r>
        <w:rPr>
          <w:spacing w:val="28"/>
          <w:sz w:val="24"/>
        </w:rPr>
        <w:t xml:space="preserve"> </w:t>
      </w:r>
      <w:r>
        <w:rPr>
          <w:sz w:val="24"/>
        </w:rPr>
        <w:t>ou não</w:t>
      </w:r>
      <w:r>
        <w:rPr>
          <w:spacing w:val="25"/>
          <w:sz w:val="24"/>
        </w:rPr>
        <w:t xml:space="preserve"> </w:t>
      </w:r>
      <w:r>
        <w:rPr>
          <w:sz w:val="24"/>
        </w:rPr>
        <w:t>entregar</w:t>
      </w:r>
      <w:r>
        <w:rPr>
          <w:spacing w:val="25"/>
          <w:sz w:val="24"/>
        </w:rPr>
        <w:t xml:space="preserve"> </w:t>
      </w:r>
      <w:r>
        <w:rPr>
          <w:sz w:val="24"/>
        </w:rPr>
        <w:t>a</w:t>
      </w:r>
      <w:r>
        <w:rPr>
          <w:spacing w:val="25"/>
          <w:sz w:val="24"/>
        </w:rPr>
        <w:t xml:space="preserve"> </w:t>
      </w:r>
      <w:r>
        <w:rPr>
          <w:sz w:val="24"/>
        </w:rPr>
        <w:t>documentação</w:t>
      </w:r>
      <w:r>
        <w:rPr>
          <w:spacing w:val="25"/>
          <w:sz w:val="24"/>
        </w:rPr>
        <w:t xml:space="preserve"> </w:t>
      </w:r>
      <w:r>
        <w:rPr>
          <w:sz w:val="24"/>
        </w:rPr>
        <w:t>exigida</w:t>
      </w:r>
      <w:r>
        <w:rPr>
          <w:spacing w:val="28"/>
          <w:sz w:val="24"/>
        </w:rPr>
        <w:t xml:space="preserve"> </w:t>
      </w:r>
      <w:r>
        <w:rPr>
          <w:sz w:val="24"/>
        </w:rPr>
        <w:t>para a</w:t>
      </w:r>
      <w:r>
        <w:rPr>
          <w:spacing w:val="27"/>
          <w:sz w:val="24"/>
        </w:rPr>
        <w:t xml:space="preserve"> </w:t>
      </w:r>
      <w:r>
        <w:rPr>
          <w:sz w:val="24"/>
        </w:rPr>
        <w:t>contratação, quando convocado dentro do prazo de validade de sua proposta;</w:t>
      </w:r>
    </w:p>
    <w:p w:rsidR="00A07B86" w:rsidRDefault="00DA2D2D">
      <w:pPr>
        <w:pStyle w:val="PargrafodaLista"/>
        <w:numPr>
          <w:ilvl w:val="0"/>
          <w:numId w:val="11"/>
        </w:numPr>
        <w:tabs>
          <w:tab w:val="left" w:pos="1270"/>
        </w:tabs>
        <w:spacing w:line="269" w:lineRule="exact"/>
        <w:ind w:left="1270" w:hanging="279"/>
        <w:rPr>
          <w:sz w:val="24"/>
        </w:rPr>
      </w:pPr>
      <w:r>
        <w:rPr>
          <w:sz w:val="24"/>
        </w:rPr>
        <w:t>ofender</w:t>
      </w:r>
      <w:r>
        <w:rPr>
          <w:spacing w:val="2"/>
          <w:sz w:val="24"/>
        </w:rPr>
        <w:t xml:space="preserve"> </w:t>
      </w:r>
      <w:r>
        <w:rPr>
          <w:sz w:val="24"/>
        </w:rPr>
        <w:t>agentes</w:t>
      </w:r>
      <w:r>
        <w:rPr>
          <w:spacing w:val="1"/>
          <w:sz w:val="24"/>
        </w:rPr>
        <w:t xml:space="preserve"> </w:t>
      </w:r>
      <w:r>
        <w:rPr>
          <w:sz w:val="24"/>
        </w:rPr>
        <w:t>públicos</w:t>
      </w:r>
      <w:r>
        <w:rPr>
          <w:spacing w:val="4"/>
          <w:sz w:val="24"/>
        </w:rPr>
        <w:t xml:space="preserve"> </w:t>
      </w:r>
      <w:r>
        <w:rPr>
          <w:sz w:val="24"/>
        </w:rPr>
        <w:t>no</w:t>
      </w:r>
      <w:r>
        <w:rPr>
          <w:spacing w:val="3"/>
          <w:sz w:val="24"/>
        </w:rPr>
        <w:t xml:space="preserve"> </w:t>
      </w:r>
      <w:r>
        <w:rPr>
          <w:sz w:val="24"/>
        </w:rPr>
        <w:t>exercício</w:t>
      </w:r>
      <w:r>
        <w:rPr>
          <w:spacing w:val="2"/>
          <w:sz w:val="24"/>
        </w:rPr>
        <w:t xml:space="preserve"> </w:t>
      </w:r>
      <w:r>
        <w:rPr>
          <w:sz w:val="24"/>
        </w:rPr>
        <w:t>de</w:t>
      </w:r>
      <w:r>
        <w:rPr>
          <w:spacing w:val="3"/>
          <w:sz w:val="24"/>
        </w:rPr>
        <w:t xml:space="preserve"> </w:t>
      </w:r>
      <w:r>
        <w:rPr>
          <w:sz w:val="24"/>
        </w:rPr>
        <w:t>suas</w:t>
      </w:r>
      <w:r>
        <w:rPr>
          <w:spacing w:val="4"/>
          <w:sz w:val="24"/>
        </w:rPr>
        <w:t xml:space="preserve"> </w:t>
      </w:r>
      <w:r>
        <w:rPr>
          <w:spacing w:val="-2"/>
          <w:sz w:val="24"/>
        </w:rPr>
        <w:t>funções;</w:t>
      </w:r>
    </w:p>
    <w:p w:rsidR="00A07B86" w:rsidRDefault="00DA2D2D">
      <w:pPr>
        <w:pStyle w:val="PargrafodaLista"/>
        <w:numPr>
          <w:ilvl w:val="0"/>
          <w:numId w:val="11"/>
        </w:numPr>
        <w:tabs>
          <w:tab w:val="left" w:pos="1270"/>
        </w:tabs>
        <w:spacing w:before="2"/>
        <w:ind w:left="1270" w:hanging="279"/>
        <w:rPr>
          <w:sz w:val="24"/>
        </w:rPr>
      </w:pPr>
      <w:r>
        <w:rPr>
          <w:sz w:val="24"/>
        </w:rPr>
        <w:t>tumultuar</w:t>
      </w:r>
      <w:r>
        <w:rPr>
          <w:spacing w:val="3"/>
          <w:sz w:val="24"/>
        </w:rPr>
        <w:t xml:space="preserve"> </w:t>
      </w:r>
      <w:r>
        <w:rPr>
          <w:sz w:val="24"/>
        </w:rPr>
        <w:t>a</w:t>
      </w:r>
      <w:r>
        <w:rPr>
          <w:spacing w:val="1"/>
          <w:sz w:val="24"/>
        </w:rPr>
        <w:t xml:space="preserve"> </w:t>
      </w:r>
      <w:r>
        <w:rPr>
          <w:sz w:val="24"/>
        </w:rPr>
        <w:t>sessão</w:t>
      </w:r>
      <w:r>
        <w:rPr>
          <w:spacing w:val="-2"/>
          <w:sz w:val="24"/>
        </w:rPr>
        <w:t xml:space="preserve"> </w:t>
      </w:r>
      <w:r>
        <w:rPr>
          <w:sz w:val="24"/>
        </w:rPr>
        <w:t>de</w:t>
      </w:r>
      <w:r>
        <w:rPr>
          <w:spacing w:val="5"/>
          <w:sz w:val="24"/>
        </w:rPr>
        <w:t xml:space="preserve"> </w:t>
      </w:r>
      <w:r>
        <w:rPr>
          <w:spacing w:val="-2"/>
          <w:sz w:val="24"/>
        </w:rPr>
        <w:t>licitação;</w:t>
      </w:r>
    </w:p>
    <w:p w:rsidR="00A07B86" w:rsidRDefault="00DA2D2D">
      <w:pPr>
        <w:pStyle w:val="PargrafodaLista"/>
        <w:numPr>
          <w:ilvl w:val="0"/>
          <w:numId w:val="11"/>
        </w:numPr>
        <w:tabs>
          <w:tab w:val="left" w:pos="1201"/>
        </w:tabs>
        <w:spacing w:before="5" w:line="244" w:lineRule="auto"/>
        <w:ind w:left="991" w:right="989" w:firstLine="0"/>
        <w:rPr>
          <w:sz w:val="24"/>
        </w:rPr>
      </w:pPr>
      <w:r>
        <w:rPr>
          <w:sz w:val="24"/>
        </w:rPr>
        <w:t>ensejar</w:t>
      </w:r>
      <w:r>
        <w:rPr>
          <w:spacing w:val="-5"/>
          <w:sz w:val="24"/>
        </w:rPr>
        <w:t xml:space="preserve"> </w:t>
      </w:r>
      <w:r>
        <w:rPr>
          <w:sz w:val="24"/>
        </w:rPr>
        <w:t>o</w:t>
      </w:r>
      <w:r>
        <w:rPr>
          <w:spacing w:val="-7"/>
          <w:sz w:val="24"/>
        </w:rPr>
        <w:t xml:space="preserve"> </w:t>
      </w:r>
      <w:r>
        <w:rPr>
          <w:sz w:val="24"/>
        </w:rPr>
        <w:t>retardamento</w:t>
      </w:r>
      <w:r>
        <w:rPr>
          <w:spacing w:val="-4"/>
          <w:sz w:val="24"/>
        </w:rPr>
        <w:t xml:space="preserve"> </w:t>
      </w:r>
      <w:r>
        <w:rPr>
          <w:sz w:val="24"/>
        </w:rPr>
        <w:t>da</w:t>
      </w:r>
      <w:r>
        <w:rPr>
          <w:spacing w:val="-7"/>
          <w:sz w:val="24"/>
        </w:rPr>
        <w:t xml:space="preserve"> </w:t>
      </w:r>
      <w:r>
        <w:rPr>
          <w:sz w:val="24"/>
        </w:rPr>
        <w:t>execução</w:t>
      </w:r>
      <w:r>
        <w:rPr>
          <w:spacing w:val="-7"/>
          <w:sz w:val="24"/>
        </w:rPr>
        <w:t xml:space="preserve"> </w:t>
      </w:r>
      <w:r>
        <w:rPr>
          <w:sz w:val="24"/>
        </w:rPr>
        <w:t>do</w:t>
      </w:r>
      <w:r>
        <w:rPr>
          <w:spacing w:val="-4"/>
          <w:sz w:val="24"/>
        </w:rPr>
        <w:t xml:space="preserve"> </w:t>
      </w:r>
      <w:r>
        <w:rPr>
          <w:sz w:val="24"/>
        </w:rPr>
        <w:t>objeto</w:t>
      </w:r>
      <w:r>
        <w:rPr>
          <w:spacing w:val="-4"/>
          <w:sz w:val="24"/>
        </w:rPr>
        <w:t xml:space="preserve"> </w:t>
      </w:r>
      <w:r>
        <w:rPr>
          <w:sz w:val="24"/>
        </w:rPr>
        <w:t>da</w:t>
      </w:r>
      <w:r>
        <w:rPr>
          <w:spacing w:val="-7"/>
          <w:sz w:val="24"/>
        </w:rPr>
        <w:t xml:space="preserve"> </w:t>
      </w:r>
      <w:r>
        <w:rPr>
          <w:sz w:val="24"/>
        </w:rPr>
        <w:t>licitação;</w:t>
      </w:r>
      <w:r>
        <w:rPr>
          <w:spacing w:val="-7"/>
          <w:sz w:val="24"/>
        </w:rPr>
        <w:t xml:space="preserve"> </w:t>
      </w:r>
      <w:r>
        <w:rPr>
          <w:sz w:val="24"/>
        </w:rPr>
        <w:t>paralisar</w:t>
      </w:r>
      <w:r>
        <w:rPr>
          <w:spacing w:val="-7"/>
          <w:sz w:val="24"/>
        </w:rPr>
        <w:t xml:space="preserve"> </w:t>
      </w:r>
      <w:r>
        <w:rPr>
          <w:sz w:val="24"/>
        </w:rPr>
        <w:t>injustificadamente</w:t>
      </w:r>
      <w:r>
        <w:rPr>
          <w:spacing w:val="-7"/>
          <w:sz w:val="24"/>
        </w:rPr>
        <w:t xml:space="preserve"> </w:t>
      </w:r>
      <w:r>
        <w:rPr>
          <w:sz w:val="24"/>
        </w:rPr>
        <w:t>o serviço, a obra ou o fornecimento de bens, sem motivo justificado;</w:t>
      </w:r>
    </w:p>
    <w:p w:rsidR="00A07B86" w:rsidRDefault="00DA2D2D">
      <w:pPr>
        <w:pStyle w:val="PargrafodaLista"/>
        <w:numPr>
          <w:ilvl w:val="0"/>
          <w:numId w:val="11"/>
        </w:numPr>
        <w:tabs>
          <w:tab w:val="left" w:pos="1316"/>
        </w:tabs>
        <w:spacing w:line="244" w:lineRule="auto"/>
        <w:ind w:left="991" w:right="991" w:firstLine="0"/>
        <w:rPr>
          <w:sz w:val="24"/>
        </w:rPr>
      </w:pPr>
      <w:r>
        <w:rPr>
          <w:sz w:val="24"/>
        </w:rPr>
        <w:t>não</w:t>
      </w:r>
      <w:r>
        <w:rPr>
          <w:spacing w:val="40"/>
          <w:sz w:val="24"/>
        </w:rPr>
        <w:t xml:space="preserve"> </w:t>
      </w:r>
      <w:r>
        <w:rPr>
          <w:sz w:val="24"/>
        </w:rPr>
        <w:t>mantiver</w:t>
      </w:r>
      <w:r>
        <w:rPr>
          <w:spacing w:val="40"/>
          <w:sz w:val="24"/>
        </w:rPr>
        <w:t xml:space="preserve"> </w:t>
      </w:r>
      <w:r>
        <w:rPr>
          <w:sz w:val="24"/>
        </w:rPr>
        <w:t>a</w:t>
      </w:r>
      <w:r>
        <w:rPr>
          <w:spacing w:val="40"/>
          <w:sz w:val="24"/>
        </w:rPr>
        <w:t xml:space="preserve"> </w:t>
      </w:r>
      <w:r>
        <w:rPr>
          <w:sz w:val="24"/>
        </w:rPr>
        <w:t>proposta,</w:t>
      </w:r>
      <w:r>
        <w:rPr>
          <w:spacing w:val="40"/>
          <w:sz w:val="24"/>
        </w:rPr>
        <w:t xml:space="preserve"> </w:t>
      </w:r>
      <w:r>
        <w:rPr>
          <w:sz w:val="24"/>
        </w:rPr>
        <w:t>salvo</w:t>
      </w:r>
      <w:r>
        <w:rPr>
          <w:spacing w:val="40"/>
          <w:sz w:val="24"/>
        </w:rPr>
        <w:t xml:space="preserve"> </w:t>
      </w:r>
      <w:r>
        <w:rPr>
          <w:sz w:val="24"/>
        </w:rPr>
        <w:t>em</w:t>
      </w:r>
      <w:r>
        <w:rPr>
          <w:spacing w:val="40"/>
          <w:sz w:val="24"/>
        </w:rPr>
        <w:t xml:space="preserve"> </w:t>
      </w:r>
      <w:r>
        <w:rPr>
          <w:sz w:val="24"/>
        </w:rPr>
        <w:t>decorrência</w:t>
      </w:r>
      <w:r>
        <w:rPr>
          <w:spacing w:val="40"/>
          <w:sz w:val="24"/>
        </w:rPr>
        <w:t xml:space="preserve"> </w:t>
      </w:r>
      <w:r>
        <w:rPr>
          <w:sz w:val="24"/>
        </w:rPr>
        <w:t>de</w:t>
      </w:r>
      <w:r>
        <w:rPr>
          <w:spacing w:val="40"/>
          <w:sz w:val="24"/>
        </w:rPr>
        <w:t xml:space="preserve"> </w:t>
      </w:r>
      <w:r>
        <w:rPr>
          <w:sz w:val="24"/>
        </w:rPr>
        <w:t>fato</w:t>
      </w:r>
      <w:r>
        <w:rPr>
          <w:spacing w:val="40"/>
          <w:sz w:val="24"/>
        </w:rPr>
        <w:t xml:space="preserve"> </w:t>
      </w:r>
      <w:r>
        <w:rPr>
          <w:sz w:val="24"/>
        </w:rPr>
        <w:t>superveniente</w:t>
      </w:r>
      <w:r>
        <w:rPr>
          <w:spacing w:val="40"/>
          <w:sz w:val="24"/>
        </w:rPr>
        <w:t xml:space="preserve"> </w:t>
      </w:r>
      <w:r>
        <w:rPr>
          <w:sz w:val="24"/>
        </w:rPr>
        <w:t xml:space="preserve">devidamente </w:t>
      </w:r>
      <w:r>
        <w:rPr>
          <w:spacing w:val="-2"/>
          <w:sz w:val="24"/>
        </w:rPr>
        <w:t>justificado;</w:t>
      </w:r>
    </w:p>
    <w:p w:rsidR="00A07B86" w:rsidRDefault="00DA2D2D">
      <w:pPr>
        <w:pStyle w:val="PargrafodaLista"/>
        <w:numPr>
          <w:ilvl w:val="0"/>
          <w:numId w:val="11"/>
        </w:numPr>
        <w:tabs>
          <w:tab w:val="left" w:pos="1309"/>
        </w:tabs>
        <w:spacing w:line="244" w:lineRule="auto"/>
        <w:ind w:left="991" w:right="986" w:firstLine="0"/>
        <w:rPr>
          <w:sz w:val="24"/>
        </w:rPr>
      </w:pPr>
      <w:r>
        <w:rPr>
          <w:sz w:val="24"/>
        </w:rPr>
        <w:t>der</w:t>
      </w:r>
      <w:r>
        <w:rPr>
          <w:spacing w:val="40"/>
          <w:sz w:val="24"/>
        </w:rPr>
        <w:t xml:space="preserve"> </w:t>
      </w:r>
      <w:r>
        <w:rPr>
          <w:sz w:val="24"/>
        </w:rPr>
        <w:t>causa</w:t>
      </w:r>
      <w:r>
        <w:rPr>
          <w:spacing w:val="39"/>
          <w:sz w:val="24"/>
        </w:rPr>
        <w:t xml:space="preserve"> </w:t>
      </w:r>
      <w:r>
        <w:rPr>
          <w:sz w:val="24"/>
        </w:rPr>
        <w:t>à</w:t>
      </w:r>
      <w:r>
        <w:rPr>
          <w:spacing w:val="39"/>
          <w:sz w:val="24"/>
        </w:rPr>
        <w:t xml:space="preserve"> </w:t>
      </w:r>
      <w:r>
        <w:rPr>
          <w:sz w:val="24"/>
        </w:rPr>
        <w:t>inexecução</w:t>
      </w:r>
      <w:r>
        <w:rPr>
          <w:spacing w:val="40"/>
          <w:sz w:val="24"/>
        </w:rPr>
        <w:t xml:space="preserve"> </w:t>
      </w:r>
      <w:r>
        <w:rPr>
          <w:sz w:val="24"/>
        </w:rPr>
        <w:t>parcial</w:t>
      </w:r>
      <w:r>
        <w:rPr>
          <w:spacing w:val="39"/>
          <w:sz w:val="24"/>
        </w:rPr>
        <w:t xml:space="preserve"> </w:t>
      </w:r>
      <w:r>
        <w:rPr>
          <w:sz w:val="24"/>
        </w:rPr>
        <w:t>do</w:t>
      </w:r>
      <w:r>
        <w:rPr>
          <w:spacing w:val="39"/>
          <w:sz w:val="24"/>
        </w:rPr>
        <w:t xml:space="preserve"> </w:t>
      </w:r>
      <w:r>
        <w:rPr>
          <w:sz w:val="24"/>
        </w:rPr>
        <w:t>contrato,</w:t>
      </w:r>
      <w:r>
        <w:rPr>
          <w:spacing w:val="39"/>
          <w:sz w:val="24"/>
        </w:rPr>
        <w:t xml:space="preserve"> </w:t>
      </w:r>
      <w:r>
        <w:rPr>
          <w:sz w:val="24"/>
        </w:rPr>
        <w:t>que</w:t>
      </w:r>
      <w:r>
        <w:rPr>
          <w:spacing w:val="40"/>
          <w:sz w:val="24"/>
        </w:rPr>
        <w:t xml:space="preserve"> </w:t>
      </w:r>
      <w:r>
        <w:rPr>
          <w:sz w:val="24"/>
        </w:rPr>
        <w:t>cause</w:t>
      </w:r>
      <w:r>
        <w:rPr>
          <w:spacing w:val="39"/>
          <w:sz w:val="24"/>
        </w:rPr>
        <w:t xml:space="preserve"> </w:t>
      </w:r>
      <w:r>
        <w:rPr>
          <w:sz w:val="24"/>
        </w:rPr>
        <w:t>dano</w:t>
      </w:r>
      <w:r>
        <w:rPr>
          <w:spacing w:val="36"/>
          <w:sz w:val="24"/>
        </w:rPr>
        <w:t xml:space="preserve"> </w:t>
      </w:r>
      <w:r>
        <w:rPr>
          <w:sz w:val="24"/>
        </w:rPr>
        <w:t>ao</w:t>
      </w:r>
      <w:r>
        <w:rPr>
          <w:spacing w:val="39"/>
          <w:sz w:val="24"/>
        </w:rPr>
        <w:t xml:space="preserve"> </w:t>
      </w:r>
      <w:r>
        <w:rPr>
          <w:sz w:val="24"/>
        </w:rPr>
        <w:t>funcionamento</w:t>
      </w:r>
      <w:r>
        <w:rPr>
          <w:spacing w:val="39"/>
          <w:sz w:val="24"/>
        </w:rPr>
        <w:t xml:space="preserve"> </w:t>
      </w:r>
      <w:r>
        <w:rPr>
          <w:sz w:val="24"/>
        </w:rPr>
        <w:t>dos serviços públicos ou ao interesse coletivo.</w:t>
      </w:r>
    </w:p>
    <w:p w:rsidR="00A07B86" w:rsidRDefault="00DA2D2D">
      <w:pPr>
        <w:pStyle w:val="Ttulo2"/>
        <w:numPr>
          <w:ilvl w:val="0"/>
          <w:numId w:val="10"/>
        </w:numPr>
        <w:tabs>
          <w:tab w:val="left" w:pos="1191"/>
        </w:tabs>
        <w:spacing w:before="265"/>
        <w:ind w:hanging="200"/>
      </w:pPr>
      <w:r>
        <w:t>-</w:t>
      </w:r>
      <w:r>
        <w:rPr>
          <w:spacing w:val="-2"/>
        </w:rPr>
        <w:t xml:space="preserve"> </w:t>
      </w:r>
      <w:r>
        <w:t>De 01(um)</w:t>
      </w:r>
      <w:r>
        <w:rPr>
          <w:spacing w:val="-2"/>
        </w:rPr>
        <w:t xml:space="preserve"> </w:t>
      </w:r>
      <w:r>
        <w:t>ano até</w:t>
      </w:r>
      <w:r>
        <w:rPr>
          <w:spacing w:val="-2"/>
        </w:rPr>
        <w:t xml:space="preserve"> </w:t>
      </w:r>
      <w:r>
        <w:t>03</w:t>
      </w:r>
      <w:r>
        <w:rPr>
          <w:spacing w:val="3"/>
        </w:rPr>
        <w:t xml:space="preserve"> </w:t>
      </w:r>
      <w:r>
        <w:t>(três)</w:t>
      </w:r>
      <w:r>
        <w:rPr>
          <w:spacing w:val="-2"/>
        </w:rPr>
        <w:t xml:space="preserve"> </w:t>
      </w:r>
      <w:r>
        <w:t xml:space="preserve">anos, quando o </w:t>
      </w:r>
      <w:r>
        <w:rPr>
          <w:spacing w:val="-2"/>
        </w:rPr>
        <w:t>fornecedor:</w:t>
      </w:r>
    </w:p>
    <w:p w:rsidR="00A07B86" w:rsidRDefault="00DA2D2D">
      <w:pPr>
        <w:pStyle w:val="PargrafodaLista"/>
        <w:numPr>
          <w:ilvl w:val="1"/>
          <w:numId w:val="10"/>
        </w:numPr>
        <w:tabs>
          <w:tab w:val="left" w:pos="1278"/>
        </w:tabs>
        <w:spacing w:before="4" w:line="244" w:lineRule="auto"/>
        <w:ind w:right="990" w:firstLine="0"/>
        <w:rPr>
          <w:sz w:val="24"/>
        </w:rPr>
      </w:pPr>
      <w:r>
        <w:rPr>
          <w:sz w:val="24"/>
        </w:rPr>
        <w:t>concorrer para o atraso ou inexecução total ou parcial do objeto contratado, de modo a ensejar a extinção do instrumento contratual;</w:t>
      </w:r>
    </w:p>
    <w:p w:rsidR="00A07B86" w:rsidRDefault="00DA2D2D">
      <w:pPr>
        <w:pStyle w:val="PargrafodaLista"/>
        <w:numPr>
          <w:ilvl w:val="1"/>
          <w:numId w:val="10"/>
        </w:numPr>
        <w:tabs>
          <w:tab w:val="left" w:pos="1259"/>
        </w:tabs>
        <w:spacing w:line="244" w:lineRule="auto"/>
        <w:ind w:right="992" w:firstLine="0"/>
        <w:rPr>
          <w:sz w:val="24"/>
        </w:rPr>
      </w:pPr>
      <w:r>
        <w:rPr>
          <w:sz w:val="24"/>
        </w:rPr>
        <w:t>der</w:t>
      </w:r>
      <w:r>
        <w:rPr>
          <w:spacing w:val="-11"/>
          <w:sz w:val="24"/>
        </w:rPr>
        <w:t xml:space="preserve"> </w:t>
      </w:r>
      <w:r>
        <w:rPr>
          <w:sz w:val="24"/>
        </w:rPr>
        <w:t>causa</w:t>
      </w:r>
      <w:r>
        <w:rPr>
          <w:spacing w:val="-14"/>
          <w:sz w:val="24"/>
        </w:rPr>
        <w:t xml:space="preserve"> </w:t>
      </w:r>
      <w:r>
        <w:rPr>
          <w:sz w:val="24"/>
        </w:rPr>
        <w:t>à</w:t>
      </w:r>
      <w:r>
        <w:rPr>
          <w:spacing w:val="-13"/>
          <w:sz w:val="24"/>
        </w:rPr>
        <w:t xml:space="preserve"> </w:t>
      </w:r>
      <w:r>
        <w:rPr>
          <w:sz w:val="24"/>
        </w:rPr>
        <w:t>inexecução</w:t>
      </w:r>
      <w:r>
        <w:rPr>
          <w:spacing w:val="-11"/>
          <w:sz w:val="24"/>
        </w:rPr>
        <w:t xml:space="preserve"> </w:t>
      </w:r>
      <w:r>
        <w:rPr>
          <w:sz w:val="24"/>
        </w:rPr>
        <w:t>parcial</w:t>
      </w:r>
      <w:r>
        <w:rPr>
          <w:spacing w:val="-13"/>
          <w:sz w:val="24"/>
        </w:rPr>
        <w:t xml:space="preserve"> </w:t>
      </w:r>
      <w:r>
        <w:rPr>
          <w:sz w:val="24"/>
        </w:rPr>
        <w:t>do</w:t>
      </w:r>
      <w:r>
        <w:rPr>
          <w:spacing w:val="-11"/>
          <w:sz w:val="24"/>
        </w:rPr>
        <w:t xml:space="preserve"> </w:t>
      </w:r>
      <w:r>
        <w:rPr>
          <w:sz w:val="24"/>
        </w:rPr>
        <w:t>contrato,</w:t>
      </w:r>
      <w:r>
        <w:rPr>
          <w:spacing w:val="-13"/>
          <w:sz w:val="24"/>
        </w:rPr>
        <w:t xml:space="preserve"> </w:t>
      </w:r>
      <w:r>
        <w:rPr>
          <w:sz w:val="24"/>
        </w:rPr>
        <w:t>que</w:t>
      </w:r>
      <w:r>
        <w:rPr>
          <w:spacing w:val="-10"/>
          <w:sz w:val="24"/>
        </w:rPr>
        <w:t xml:space="preserve"> </w:t>
      </w:r>
      <w:r>
        <w:rPr>
          <w:sz w:val="24"/>
        </w:rPr>
        <w:t>cause</w:t>
      </w:r>
      <w:r>
        <w:rPr>
          <w:spacing w:val="-11"/>
          <w:sz w:val="24"/>
        </w:rPr>
        <w:t xml:space="preserve"> </w:t>
      </w:r>
      <w:r>
        <w:rPr>
          <w:sz w:val="24"/>
        </w:rPr>
        <w:t>grave</w:t>
      </w:r>
      <w:r>
        <w:rPr>
          <w:spacing w:val="-11"/>
          <w:sz w:val="24"/>
        </w:rPr>
        <w:t xml:space="preserve"> </w:t>
      </w:r>
      <w:r>
        <w:rPr>
          <w:sz w:val="24"/>
        </w:rPr>
        <w:t>dano</w:t>
      </w:r>
      <w:r>
        <w:rPr>
          <w:spacing w:val="-13"/>
          <w:sz w:val="24"/>
        </w:rPr>
        <w:t xml:space="preserve"> </w:t>
      </w:r>
      <w:r>
        <w:rPr>
          <w:sz w:val="24"/>
        </w:rPr>
        <w:t>ao</w:t>
      </w:r>
      <w:r>
        <w:rPr>
          <w:spacing w:val="-12"/>
          <w:sz w:val="24"/>
        </w:rPr>
        <w:t xml:space="preserve"> </w:t>
      </w:r>
      <w:r>
        <w:rPr>
          <w:sz w:val="24"/>
        </w:rPr>
        <w:t>funcionamento</w:t>
      </w:r>
      <w:r>
        <w:rPr>
          <w:spacing w:val="-11"/>
          <w:sz w:val="24"/>
        </w:rPr>
        <w:t xml:space="preserve"> </w:t>
      </w:r>
      <w:r>
        <w:rPr>
          <w:sz w:val="24"/>
        </w:rPr>
        <w:t>dos serviços públicos ou ao interesse coletivo</w:t>
      </w:r>
    </w:p>
    <w:p w:rsidR="00A07B86" w:rsidRDefault="00DA2D2D">
      <w:pPr>
        <w:pStyle w:val="PargrafodaLista"/>
        <w:numPr>
          <w:ilvl w:val="1"/>
          <w:numId w:val="10"/>
        </w:numPr>
        <w:tabs>
          <w:tab w:val="left" w:pos="1256"/>
        </w:tabs>
        <w:spacing w:line="269" w:lineRule="exact"/>
        <w:ind w:left="1256" w:hanging="265"/>
        <w:rPr>
          <w:sz w:val="24"/>
        </w:rPr>
      </w:pPr>
      <w:r>
        <w:rPr>
          <w:sz w:val="24"/>
        </w:rPr>
        <w:t>der</w:t>
      </w:r>
      <w:r>
        <w:rPr>
          <w:spacing w:val="2"/>
          <w:sz w:val="24"/>
        </w:rPr>
        <w:t xml:space="preserve"> </w:t>
      </w:r>
      <w:r>
        <w:rPr>
          <w:sz w:val="24"/>
        </w:rPr>
        <w:t>causa</w:t>
      </w:r>
      <w:r>
        <w:rPr>
          <w:spacing w:val="1"/>
          <w:sz w:val="24"/>
        </w:rPr>
        <w:t xml:space="preserve"> </w:t>
      </w:r>
      <w:r>
        <w:rPr>
          <w:sz w:val="24"/>
        </w:rPr>
        <w:t>à inexecução</w:t>
      </w:r>
      <w:r>
        <w:rPr>
          <w:spacing w:val="4"/>
          <w:sz w:val="24"/>
        </w:rPr>
        <w:t xml:space="preserve"> </w:t>
      </w:r>
      <w:r>
        <w:rPr>
          <w:sz w:val="24"/>
        </w:rPr>
        <w:t>total do</w:t>
      </w:r>
      <w:r>
        <w:rPr>
          <w:spacing w:val="4"/>
          <w:sz w:val="24"/>
        </w:rPr>
        <w:t xml:space="preserve"> </w:t>
      </w:r>
      <w:r>
        <w:rPr>
          <w:spacing w:val="-2"/>
          <w:sz w:val="24"/>
        </w:rPr>
        <w:t>contrato;</w:t>
      </w:r>
    </w:p>
    <w:p w:rsidR="00A07B86" w:rsidRPr="00BA737E" w:rsidRDefault="00DA2D2D">
      <w:pPr>
        <w:pStyle w:val="PargrafodaLista"/>
        <w:numPr>
          <w:ilvl w:val="1"/>
          <w:numId w:val="10"/>
        </w:numPr>
        <w:tabs>
          <w:tab w:val="left" w:pos="1270"/>
        </w:tabs>
        <w:spacing w:before="2"/>
        <w:ind w:left="1270" w:hanging="279"/>
        <w:rPr>
          <w:sz w:val="24"/>
        </w:rPr>
      </w:pPr>
      <w:r>
        <w:rPr>
          <w:sz w:val="24"/>
        </w:rPr>
        <w:t>receber</w:t>
      </w:r>
      <w:r>
        <w:rPr>
          <w:spacing w:val="3"/>
          <w:sz w:val="24"/>
        </w:rPr>
        <w:t xml:space="preserve"> </w:t>
      </w:r>
      <w:r>
        <w:rPr>
          <w:sz w:val="24"/>
        </w:rPr>
        <w:t>multa</w:t>
      </w:r>
      <w:r>
        <w:rPr>
          <w:spacing w:val="2"/>
          <w:sz w:val="24"/>
        </w:rPr>
        <w:t xml:space="preserve"> </w:t>
      </w:r>
      <w:r>
        <w:rPr>
          <w:sz w:val="24"/>
        </w:rPr>
        <w:t>e</w:t>
      </w:r>
      <w:r>
        <w:rPr>
          <w:spacing w:val="2"/>
          <w:sz w:val="24"/>
        </w:rPr>
        <w:t xml:space="preserve"> </w:t>
      </w:r>
      <w:r>
        <w:rPr>
          <w:sz w:val="24"/>
        </w:rPr>
        <w:t>não efetuar</w:t>
      </w:r>
      <w:r>
        <w:rPr>
          <w:spacing w:val="2"/>
          <w:sz w:val="24"/>
        </w:rPr>
        <w:t xml:space="preserve"> </w:t>
      </w:r>
      <w:r>
        <w:rPr>
          <w:sz w:val="24"/>
        </w:rPr>
        <w:t>o</w:t>
      </w:r>
      <w:r>
        <w:rPr>
          <w:spacing w:val="1"/>
          <w:sz w:val="24"/>
        </w:rPr>
        <w:t xml:space="preserve"> </w:t>
      </w:r>
      <w:r>
        <w:rPr>
          <w:spacing w:val="-2"/>
          <w:sz w:val="24"/>
        </w:rPr>
        <w:t>pagamento.</w:t>
      </w:r>
    </w:p>
    <w:p w:rsidR="00A07B86" w:rsidRDefault="00DA2D2D">
      <w:pPr>
        <w:pStyle w:val="PargrafodaLista"/>
        <w:numPr>
          <w:ilvl w:val="1"/>
          <w:numId w:val="10"/>
        </w:numPr>
        <w:tabs>
          <w:tab w:val="left" w:pos="1347"/>
        </w:tabs>
        <w:spacing w:before="5" w:line="244" w:lineRule="auto"/>
        <w:ind w:right="993" w:firstLine="0"/>
        <w:rPr>
          <w:sz w:val="24"/>
        </w:rPr>
      </w:pPr>
      <w:r>
        <w:rPr>
          <w:sz w:val="24"/>
        </w:rPr>
        <w:t>receber</w:t>
      </w:r>
      <w:r>
        <w:rPr>
          <w:spacing w:val="74"/>
          <w:sz w:val="24"/>
        </w:rPr>
        <w:t xml:space="preserve"> </w:t>
      </w:r>
      <w:r>
        <w:rPr>
          <w:sz w:val="24"/>
        </w:rPr>
        <w:t>02</w:t>
      </w:r>
      <w:r>
        <w:rPr>
          <w:spacing w:val="76"/>
          <w:sz w:val="24"/>
        </w:rPr>
        <w:t xml:space="preserve"> </w:t>
      </w:r>
      <w:r>
        <w:rPr>
          <w:sz w:val="24"/>
        </w:rPr>
        <w:t>(duas)</w:t>
      </w:r>
      <w:r>
        <w:rPr>
          <w:spacing w:val="73"/>
          <w:sz w:val="24"/>
        </w:rPr>
        <w:t xml:space="preserve"> </w:t>
      </w:r>
      <w:r>
        <w:rPr>
          <w:sz w:val="24"/>
        </w:rPr>
        <w:t>penalidades</w:t>
      </w:r>
      <w:r>
        <w:rPr>
          <w:spacing w:val="76"/>
          <w:sz w:val="24"/>
        </w:rPr>
        <w:t xml:space="preserve"> </w:t>
      </w:r>
      <w:r>
        <w:rPr>
          <w:sz w:val="24"/>
        </w:rPr>
        <w:t>de</w:t>
      </w:r>
      <w:r>
        <w:rPr>
          <w:spacing w:val="78"/>
          <w:sz w:val="24"/>
        </w:rPr>
        <w:t xml:space="preserve"> </w:t>
      </w:r>
      <w:r>
        <w:rPr>
          <w:sz w:val="24"/>
        </w:rPr>
        <w:t>advertência,</w:t>
      </w:r>
      <w:r>
        <w:rPr>
          <w:spacing w:val="74"/>
          <w:sz w:val="24"/>
        </w:rPr>
        <w:t xml:space="preserve"> </w:t>
      </w:r>
      <w:r>
        <w:rPr>
          <w:sz w:val="24"/>
        </w:rPr>
        <w:t>relativas</w:t>
      </w:r>
      <w:r>
        <w:rPr>
          <w:spacing w:val="78"/>
          <w:sz w:val="24"/>
        </w:rPr>
        <w:t xml:space="preserve"> </w:t>
      </w:r>
      <w:r>
        <w:rPr>
          <w:sz w:val="24"/>
        </w:rPr>
        <w:t>ao</w:t>
      </w:r>
      <w:r>
        <w:rPr>
          <w:spacing w:val="75"/>
          <w:sz w:val="24"/>
        </w:rPr>
        <w:t xml:space="preserve"> </w:t>
      </w:r>
      <w:r>
        <w:rPr>
          <w:sz w:val="24"/>
        </w:rPr>
        <w:t>mesmo</w:t>
      </w:r>
      <w:r>
        <w:rPr>
          <w:spacing w:val="76"/>
          <w:sz w:val="24"/>
        </w:rPr>
        <w:t xml:space="preserve"> </w:t>
      </w:r>
      <w:r>
        <w:rPr>
          <w:sz w:val="24"/>
        </w:rPr>
        <w:t>contrato,</w:t>
      </w:r>
      <w:r>
        <w:rPr>
          <w:spacing w:val="74"/>
          <w:sz w:val="24"/>
        </w:rPr>
        <w:t xml:space="preserve"> </w:t>
      </w:r>
      <w:r>
        <w:rPr>
          <w:sz w:val="24"/>
        </w:rPr>
        <w:t>em periodicidade inferior a 06 (seis) meses;</w:t>
      </w:r>
    </w:p>
    <w:p w:rsidR="00A07B86" w:rsidRDefault="00DA2D2D">
      <w:pPr>
        <w:pStyle w:val="PargrafodaLista"/>
        <w:numPr>
          <w:ilvl w:val="1"/>
          <w:numId w:val="10"/>
        </w:numPr>
        <w:tabs>
          <w:tab w:val="left" w:pos="1204"/>
        </w:tabs>
        <w:spacing w:line="269" w:lineRule="exact"/>
        <w:ind w:left="1204" w:hanging="213"/>
        <w:rPr>
          <w:sz w:val="24"/>
        </w:rPr>
      </w:pPr>
      <w:r>
        <w:rPr>
          <w:sz w:val="24"/>
        </w:rPr>
        <w:t>for reincidente no recebimento</w:t>
      </w:r>
      <w:r>
        <w:rPr>
          <w:spacing w:val="1"/>
          <w:sz w:val="24"/>
        </w:rPr>
        <w:t xml:space="preserve"> </w:t>
      </w:r>
      <w:r>
        <w:rPr>
          <w:sz w:val="24"/>
        </w:rPr>
        <w:t>de multa relativa ao</w:t>
      </w:r>
      <w:r>
        <w:rPr>
          <w:spacing w:val="3"/>
          <w:sz w:val="24"/>
        </w:rPr>
        <w:t xml:space="preserve"> </w:t>
      </w:r>
      <w:r>
        <w:rPr>
          <w:sz w:val="24"/>
        </w:rPr>
        <w:t>mesmo contrato, em</w:t>
      </w:r>
      <w:r>
        <w:rPr>
          <w:spacing w:val="2"/>
          <w:sz w:val="24"/>
        </w:rPr>
        <w:t xml:space="preserve"> </w:t>
      </w:r>
      <w:r>
        <w:rPr>
          <w:sz w:val="24"/>
        </w:rPr>
        <w:t>razão</w:t>
      </w:r>
      <w:r>
        <w:rPr>
          <w:spacing w:val="3"/>
          <w:sz w:val="24"/>
        </w:rPr>
        <w:t xml:space="preserve"> </w:t>
      </w:r>
      <w:r>
        <w:rPr>
          <w:spacing w:val="-5"/>
          <w:sz w:val="24"/>
        </w:rPr>
        <w:t>de:</w:t>
      </w:r>
    </w:p>
    <w:p w:rsidR="00A07B86" w:rsidRDefault="00DA2D2D">
      <w:pPr>
        <w:pStyle w:val="PargrafodaLista"/>
        <w:numPr>
          <w:ilvl w:val="2"/>
          <w:numId w:val="10"/>
        </w:numPr>
        <w:tabs>
          <w:tab w:val="left" w:pos="1392"/>
        </w:tabs>
        <w:spacing w:before="4"/>
        <w:ind w:left="1392" w:hanging="401"/>
        <w:rPr>
          <w:sz w:val="24"/>
        </w:rPr>
      </w:pPr>
      <w:r>
        <w:rPr>
          <w:sz w:val="24"/>
        </w:rPr>
        <w:t>Atraso</w:t>
      </w:r>
      <w:r>
        <w:rPr>
          <w:spacing w:val="1"/>
          <w:sz w:val="24"/>
        </w:rPr>
        <w:t xml:space="preserve"> </w:t>
      </w:r>
      <w:r>
        <w:rPr>
          <w:sz w:val="24"/>
        </w:rPr>
        <w:t>na</w:t>
      </w:r>
      <w:r>
        <w:rPr>
          <w:spacing w:val="1"/>
          <w:sz w:val="24"/>
        </w:rPr>
        <w:t xml:space="preserve"> </w:t>
      </w:r>
      <w:r>
        <w:rPr>
          <w:sz w:val="24"/>
        </w:rPr>
        <w:t>execução</w:t>
      </w:r>
      <w:r>
        <w:rPr>
          <w:spacing w:val="4"/>
          <w:sz w:val="24"/>
        </w:rPr>
        <w:t xml:space="preserve"> </w:t>
      </w:r>
      <w:r>
        <w:rPr>
          <w:sz w:val="24"/>
        </w:rPr>
        <w:t>do</w:t>
      </w:r>
      <w:r>
        <w:rPr>
          <w:spacing w:val="1"/>
          <w:sz w:val="24"/>
        </w:rPr>
        <w:t xml:space="preserve"> </w:t>
      </w:r>
      <w:r>
        <w:rPr>
          <w:spacing w:val="-2"/>
          <w:sz w:val="24"/>
        </w:rPr>
        <w:t>objeto;</w:t>
      </w:r>
    </w:p>
    <w:p w:rsidR="00A07B86" w:rsidRDefault="00DA2D2D">
      <w:pPr>
        <w:pStyle w:val="PargrafodaLista"/>
        <w:numPr>
          <w:ilvl w:val="2"/>
          <w:numId w:val="10"/>
        </w:numPr>
        <w:tabs>
          <w:tab w:val="left" w:pos="1326"/>
        </w:tabs>
        <w:spacing w:before="4"/>
        <w:ind w:left="1326" w:hanging="335"/>
        <w:rPr>
          <w:sz w:val="24"/>
        </w:rPr>
      </w:pPr>
      <w:r>
        <w:rPr>
          <w:sz w:val="24"/>
        </w:rPr>
        <w:t>Alteração</w:t>
      </w:r>
      <w:r>
        <w:rPr>
          <w:spacing w:val="2"/>
          <w:sz w:val="24"/>
        </w:rPr>
        <w:t xml:space="preserve"> </w:t>
      </w:r>
      <w:r>
        <w:rPr>
          <w:sz w:val="24"/>
        </w:rPr>
        <w:t>de</w:t>
      </w:r>
      <w:r>
        <w:rPr>
          <w:spacing w:val="-1"/>
          <w:sz w:val="24"/>
        </w:rPr>
        <w:t xml:space="preserve"> </w:t>
      </w:r>
      <w:r>
        <w:rPr>
          <w:sz w:val="24"/>
        </w:rPr>
        <w:t>marca</w:t>
      </w:r>
      <w:r>
        <w:rPr>
          <w:spacing w:val="-1"/>
          <w:sz w:val="24"/>
        </w:rPr>
        <w:t xml:space="preserve"> </w:t>
      </w:r>
      <w:r>
        <w:rPr>
          <w:sz w:val="24"/>
        </w:rPr>
        <w:t>ou</w:t>
      </w:r>
      <w:r>
        <w:rPr>
          <w:spacing w:val="3"/>
          <w:sz w:val="24"/>
        </w:rPr>
        <w:t xml:space="preserve"> </w:t>
      </w:r>
      <w:r>
        <w:rPr>
          <w:sz w:val="24"/>
        </w:rPr>
        <w:t>quantidade</w:t>
      </w:r>
      <w:r>
        <w:rPr>
          <w:spacing w:val="2"/>
          <w:sz w:val="24"/>
        </w:rPr>
        <w:t xml:space="preserve"> </w:t>
      </w:r>
      <w:r>
        <w:rPr>
          <w:sz w:val="24"/>
        </w:rPr>
        <w:t>do</w:t>
      </w:r>
      <w:r>
        <w:rPr>
          <w:spacing w:val="-1"/>
          <w:sz w:val="24"/>
        </w:rPr>
        <w:t xml:space="preserve"> </w:t>
      </w:r>
      <w:r>
        <w:rPr>
          <w:sz w:val="24"/>
        </w:rPr>
        <w:t xml:space="preserve">objeto </w:t>
      </w:r>
      <w:r>
        <w:rPr>
          <w:spacing w:val="-2"/>
          <w:sz w:val="24"/>
        </w:rPr>
        <w:t>contratado;</w:t>
      </w:r>
    </w:p>
    <w:p w:rsidR="00A07B86" w:rsidRDefault="00DA2D2D">
      <w:pPr>
        <w:pStyle w:val="PargrafodaLista"/>
        <w:numPr>
          <w:ilvl w:val="1"/>
          <w:numId w:val="10"/>
        </w:numPr>
        <w:tabs>
          <w:tab w:val="left" w:pos="1268"/>
        </w:tabs>
        <w:spacing w:before="5"/>
        <w:ind w:left="1268" w:hanging="277"/>
        <w:rPr>
          <w:sz w:val="24"/>
        </w:rPr>
      </w:pPr>
      <w:r>
        <w:rPr>
          <w:sz w:val="24"/>
        </w:rPr>
        <w:t>Deixar</w:t>
      </w:r>
      <w:r>
        <w:rPr>
          <w:spacing w:val="-1"/>
          <w:sz w:val="24"/>
        </w:rPr>
        <w:t xml:space="preserve"> </w:t>
      </w:r>
      <w:r>
        <w:rPr>
          <w:sz w:val="24"/>
        </w:rPr>
        <w:t>de</w:t>
      </w:r>
      <w:r>
        <w:rPr>
          <w:spacing w:val="3"/>
          <w:sz w:val="24"/>
        </w:rPr>
        <w:t xml:space="preserve"> </w:t>
      </w:r>
      <w:r>
        <w:rPr>
          <w:sz w:val="24"/>
        </w:rPr>
        <w:t>devolver</w:t>
      </w:r>
      <w:r>
        <w:rPr>
          <w:spacing w:val="-1"/>
          <w:sz w:val="24"/>
        </w:rPr>
        <w:t xml:space="preserve"> </w:t>
      </w:r>
      <w:r>
        <w:rPr>
          <w:sz w:val="24"/>
        </w:rPr>
        <w:t>valores</w:t>
      </w:r>
      <w:r>
        <w:rPr>
          <w:spacing w:val="-1"/>
          <w:sz w:val="24"/>
        </w:rPr>
        <w:t xml:space="preserve"> </w:t>
      </w:r>
      <w:r>
        <w:rPr>
          <w:sz w:val="24"/>
        </w:rPr>
        <w:t>recebidos</w:t>
      </w:r>
      <w:r>
        <w:rPr>
          <w:spacing w:val="-1"/>
          <w:sz w:val="24"/>
        </w:rPr>
        <w:t xml:space="preserve"> </w:t>
      </w:r>
      <w:r>
        <w:rPr>
          <w:sz w:val="24"/>
        </w:rPr>
        <w:t>indevidamente</w:t>
      </w:r>
      <w:r>
        <w:rPr>
          <w:spacing w:val="2"/>
          <w:sz w:val="24"/>
        </w:rPr>
        <w:t xml:space="preserve"> </w:t>
      </w:r>
      <w:r>
        <w:rPr>
          <w:sz w:val="24"/>
        </w:rPr>
        <w:t>após</w:t>
      </w:r>
      <w:r>
        <w:rPr>
          <w:spacing w:val="2"/>
          <w:sz w:val="24"/>
        </w:rPr>
        <w:t xml:space="preserve"> </w:t>
      </w:r>
      <w:r>
        <w:rPr>
          <w:sz w:val="24"/>
        </w:rPr>
        <w:t>ser</w:t>
      </w:r>
      <w:r>
        <w:rPr>
          <w:spacing w:val="-1"/>
          <w:sz w:val="24"/>
        </w:rPr>
        <w:t xml:space="preserve"> </w:t>
      </w:r>
      <w:r>
        <w:rPr>
          <w:sz w:val="24"/>
        </w:rPr>
        <w:t>devidamente</w:t>
      </w:r>
      <w:r>
        <w:rPr>
          <w:spacing w:val="2"/>
          <w:sz w:val="24"/>
        </w:rPr>
        <w:t xml:space="preserve"> </w:t>
      </w:r>
      <w:r>
        <w:rPr>
          <w:spacing w:val="-2"/>
          <w:sz w:val="24"/>
        </w:rPr>
        <w:t>notificado;</w:t>
      </w:r>
    </w:p>
    <w:p w:rsidR="00A07B86" w:rsidRDefault="00DA2D2D">
      <w:pPr>
        <w:pStyle w:val="PargrafodaLista"/>
        <w:numPr>
          <w:ilvl w:val="1"/>
          <w:numId w:val="10"/>
        </w:numPr>
        <w:tabs>
          <w:tab w:val="left" w:pos="1270"/>
        </w:tabs>
        <w:spacing w:before="4"/>
        <w:ind w:left="1270" w:hanging="279"/>
        <w:rPr>
          <w:sz w:val="24"/>
        </w:rPr>
      </w:pPr>
      <w:r>
        <w:rPr>
          <w:sz w:val="24"/>
        </w:rPr>
        <w:t>Induzir em</w:t>
      </w:r>
      <w:r>
        <w:rPr>
          <w:spacing w:val="6"/>
          <w:sz w:val="24"/>
        </w:rPr>
        <w:t xml:space="preserve"> </w:t>
      </w:r>
      <w:r>
        <w:rPr>
          <w:sz w:val="24"/>
        </w:rPr>
        <w:t>erro</w:t>
      </w:r>
      <w:r>
        <w:rPr>
          <w:spacing w:val="1"/>
          <w:sz w:val="24"/>
        </w:rPr>
        <w:t xml:space="preserve"> </w:t>
      </w:r>
      <w:r>
        <w:rPr>
          <w:sz w:val="24"/>
        </w:rPr>
        <w:t xml:space="preserve">a </w:t>
      </w:r>
      <w:r>
        <w:rPr>
          <w:spacing w:val="-2"/>
          <w:sz w:val="24"/>
        </w:rPr>
        <w:t>Administração;</w:t>
      </w:r>
    </w:p>
    <w:p w:rsidR="00A07B86" w:rsidRDefault="00DA2D2D">
      <w:pPr>
        <w:pStyle w:val="PargrafodaLista"/>
        <w:numPr>
          <w:ilvl w:val="1"/>
          <w:numId w:val="10"/>
        </w:numPr>
        <w:tabs>
          <w:tab w:val="left" w:pos="1189"/>
        </w:tabs>
        <w:spacing w:before="5"/>
        <w:ind w:left="1189" w:hanging="198"/>
        <w:rPr>
          <w:sz w:val="24"/>
        </w:rPr>
      </w:pPr>
      <w:r>
        <w:rPr>
          <w:sz w:val="24"/>
        </w:rPr>
        <w:t>Ensejar o</w:t>
      </w:r>
      <w:r>
        <w:rPr>
          <w:spacing w:val="3"/>
          <w:sz w:val="24"/>
        </w:rPr>
        <w:t xml:space="preserve"> </w:t>
      </w:r>
      <w:r>
        <w:rPr>
          <w:sz w:val="24"/>
        </w:rPr>
        <w:t>cancelamento</w:t>
      </w:r>
      <w:r>
        <w:rPr>
          <w:spacing w:val="1"/>
          <w:sz w:val="24"/>
        </w:rPr>
        <w:t xml:space="preserve"> </w:t>
      </w:r>
      <w:r>
        <w:rPr>
          <w:sz w:val="24"/>
        </w:rPr>
        <w:t>da</w:t>
      </w:r>
      <w:r>
        <w:rPr>
          <w:spacing w:val="3"/>
          <w:sz w:val="24"/>
        </w:rPr>
        <w:t xml:space="preserve"> </w:t>
      </w:r>
      <w:r>
        <w:rPr>
          <w:sz w:val="24"/>
        </w:rPr>
        <w:t>Ata</w:t>
      </w:r>
      <w:r>
        <w:rPr>
          <w:spacing w:val="-1"/>
          <w:sz w:val="24"/>
        </w:rPr>
        <w:t xml:space="preserve"> </w:t>
      </w:r>
      <w:r>
        <w:rPr>
          <w:sz w:val="24"/>
        </w:rPr>
        <w:t>de</w:t>
      </w:r>
      <w:r>
        <w:rPr>
          <w:spacing w:val="5"/>
          <w:sz w:val="24"/>
        </w:rPr>
        <w:t xml:space="preserve"> </w:t>
      </w:r>
      <w:r>
        <w:rPr>
          <w:sz w:val="24"/>
        </w:rPr>
        <w:t>Registro</w:t>
      </w:r>
      <w:r>
        <w:rPr>
          <w:spacing w:val="-1"/>
          <w:sz w:val="24"/>
        </w:rPr>
        <w:t xml:space="preserve"> </w:t>
      </w:r>
      <w:r>
        <w:rPr>
          <w:sz w:val="24"/>
        </w:rPr>
        <w:t>de</w:t>
      </w:r>
      <w:r>
        <w:rPr>
          <w:spacing w:val="5"/>
          <w:sz w:val="24"/>
        </w:rPr>
        <w:t xml:space="preserve"> </w:t>
      </w:r>
      <w:r>
        <w:rPr>
          <w:spacing w:val="-2"/>
          <w:sz w:val="24"/>
        </w:rPr>
        <w:t>Preços;</w:t>
      </w:r>
    </w:p>
    <w:p w:rsidR="006E150A" w:rsidRPr="00ED16B2" w:rsidRDefault="00DA2D2D" w:rsidP="00516C47">
      <w:pPr>
        <w:pStyle w:val="PargrafodaLista"/>
        <w:numPr>
          <w:ilvl w:val="1"/>
          <w:numId w:val="10"/>
        </w:numPr>
        <w:tabs>
          <w:tab w:val="left" w:pos="1265"/>
        </w:tabs>
        <w:spacing w:before="4" w:line="244" w:lineRule="auto"/>
        <w:ind w:right="992" w:firstLine="0"/>
        <w:rPr>
          <w:sz w:val="24"/>
        </w:rPr>
      </w:pPr>
      <w:r w:rsidRPr="00ED16B2">
        <w:rPr>
          <w:sz w:val="24"/>
        </w:rPr>
        <w:t>Entregar</w:t>
      </w:r>
      <w:r w:rsidRPr="00ED16B2">
        <w:rPr>
          <w:spacing w:val="76"/>
          <w:sz w:val="24"/>
        </w:rPr>
        <w:t xml:space="preserve"> </w:t>
      </w:r>
      <w:r w:rsidRPr="00ED16B2">
        <w:rPr>
          <w:sz w:val="24"/>
        </w:rPr>
        <w:t>mercadoria</w:t>
      </w:r>
      <w:r w:rsidRPr="00ED16B2">
        <w:rPr>
          <w:spacing w:val="76"/>
          <w:sz w:val="24"/>
        </w:rPr>
        <w:t xml:space="preserve"> </w:t>
      </w:r>
      <w:r w:rsidRPr="00ED16B2">
        <w:rPr>
          <w:sz w:val="24"/>
        </w:rPr>
        <w:t>deteriorada,</w:t>
      </w:r>
      <w:r w:rsidRPr="00ED16B2">
        <w:rPr>
          <w:spacing w:val="78"/>
          <w:sz w:val="24"/>
        </w:rPr>
        <w:t xml:space="preserve"> </w:t>
      </w:r>
      <w:r w:rsidRPr="00ED16B2">
        <w:rPr>
          <w:sz w:val="24"/>
        </w:rPr>
        <w:t>danificada</w:t>
      </w:r>
      <w:r w:rsidRPr="00ED16B2">
        <w:rPr>
          <w:spacing w:val="74"/>
          <w:sz w:val="24"/>
        </w:rPr>
        <w:t xml:space="preserve"> </w:t>
      </w:r>
      <w:r w:rsidRPr="00ED16B2">
        <w:rPr>
          <w:sz w:val="24"/>
        </w:rPr>
        <w:t>ou</w:t>
      </w:r>
      <w:r w:rsidRPr="00ED16B2">
        <w:rPr>
          <w:spacing w:val="78"/>
          <w:sz w:val="24"/>
        </w:rPr>
        <w:t xml:space="preserve"> </w:t>
      </w:r>
      <w:r w:rsidRPr="00ED16B2">
        <w:rPr>
          <w:sz w:val="24"/>
        </w:rPr>
        <w:t>inadequada</w:t>
      </w:r>
      <w:r w:rsidRPr="00ED16B2">
        <w:rPr>
          <w:spacing w:val="72"/>
          <w:sz w:val="24"/>
        </w:rPr>
        <w:t xml:space="preserve"> </w:t>
      </w:r>
      <w:r w:rsidRPr="00ED16B2">
        <w:rPr>
          <w:sz w:val="24"/>
        </w:rPr>
        <w:t>para</w:t>
      </w:r>
      <w:r w:rsidRPr="00ED16B2">
        <w:rPr>
          <w:spacing w:val="76"/>
          <w:sz w:val="24"/>
        </w:rPr>
        <w:t xml:space="preserve"> </w:t>
      </w:r>
      <w:r w:rsidRPr="00ED16B2">
        <w:rPr>
          <w:sz w:val="24"/>
        </w:rPr>
        <w:t>o</w:t>
      </w:r>
      <w:r w:rsidRPr="00ED16B2">
        <w:rPr>
          <w:spacing w:val="75"/>
          <w:sz w:val="24"/>
        </w:rPr>
        <w:t xml:space="preserve"> </w:t>
      </w:r>
      <w:r w:rsidRPr="00ED16B2">
        <w:rPr>
          <w:sz w:val="24"/>
        </w:rPr>
        <w:t>uso,</w:t>
      </w:r>
      <w:r w:rsidRPr="00ED16B2">
        <w:rPr>
          <w:spacing w:val="78"/>
          <w:sz w:val="24"/>
        </w:rPr>
        <w:t xml:space="preserve"> </w:t>
      </w:r>
      <w:r w:rsidRPr="00ED16B2">
        <w:rPr>
          <w:sz w:val="24"/>
        </w:rPr>
        <w:t>como</w:t>
      </w:r>
      <w:r w:rsidRPr="00ED16B2">
        <w:rPr>
          <w:spacing w:val="76"/>
          <w:sz w:val="24"/>
        </w:rPr>
        <w:t xml:space="preserve"> </w:t>
      </w:r>
      <w:r w:rsidRPr="00ED16B2">
        <w:rPr>
          <w:sz w:val="24"/>
        </w:rPr>
        <w:t>se adequada ou perfeita fosse;</w:t>
      </w:r>
    </w:p>
    <w:p w:rsidR="00A07B86" w:rsidRDefault="00DA2D2D">
      <w:pPr>
        <w:pStyle w:val="PargrafodaLista"/>
        <w:numPr>
          <w:ilvl w:val="1"/>
          <w:numId w:val="10"/>
        </w:numPr>
        <w:tabs>
          <w:tab w:val="left" w:pos="1259"/>
        </w:tabs>
        <w:spacing w:before="86" w:line="244" w:lineRule="auto"/>
        <w:ind w:right="991" w:firstLine="0"/>
        <w:rPr>
          <w:sz w:val="24"/>
        </w:rPr>
      </w:pPr>
      <w:r>
        <w:rPr>
          <w:sz w:val="24"/>
        </w:rPr>
        <w:t>Não atender às</w:t>
      </w:r>
      <w:r>
        <w:rPr>
          <w:spacing w:val="-1"/>
          <w:sz w:val="24"/>
        </w:rPr>
        <w:t xml:space="preserve"> </w:t>
      </w:r>
      <w:r>
        <w:rPr>
          <w:sz w:val="24"/>
        </w:rPr>
        <w:t>especificações</w:t>
      </w:r>
      <w:r>
        <w:rPr>
          <w:spacing w:val="-1"/>
          <w:sz w:val="24"/>
        </w:rPr>
        <w:t xml:space="preserve"> </w:t>
      </w:r>
      <w:r>
        <w:rPr>
          <w:sz w:val="24"/>
        </w:rPr>
        <w:t>técnicas</w:t>
      </w:r>
      <w:r>
        <w:rPr>
          <w:spacing w:val="-1"/>
          <w:sz w:val="24"/>
        </w:rPr>
        <w:t xml:space="preserve"> </w:t>
      </w:r>
      <w:r>
        <w:rPr>
          <w:sz w:val="24"/>
        </w:rPr>
        <w:t>relativas a bens,</w:t>
      </w:r>
      <w:r>
        <w:rPr>
          <w:spacing w:val="-1"/>
          <w:sz w:val="24"/>
        </w:rPr>
        <w:t xml:space="preserve"> </w:t>
      </w:r>
      <w:r>
        <w:rPr>
          <w:sz w:val="24"/>
        </w:rPr>
        <w:t>serviços ou obras</w:t>
      </w:r>
      <w:r>
        <w:rPr>
          <w:spacing w:val="-2"/>
          <w:sz w:val="24"/>
        </w:rPr>
        <w:t xml:space="preserve"> </w:t>
      </w:r>
      <w:r>
        <w:rPr>
          <w:sz w:val="24"/>
        </w:rPr>
        <w:t>previstas no instrumento contratual;</w:t>
      </w:r>
    </w:p>
    <w:p w:rsidR="00ED16B2" w:rsidRPr="00ED16B2" w:rsidRDefault="00ED16B2" w:rsidP="00ED16B2">
      <w:pPr>
        <w:tabs>
          <w:tab w:val="left" w:pos="1259"/>
        </w:tabs>
        <w:spacing w:before="86" w:line="244" w:lineRule="auto"/>
        <w:ind w:right="991"/>
        <w:rPr>
          <w:sz w:val="24"/>
        </w:rPr>
      </w:pPr>
    </w:p>
    <w:p w:rsidR="00A07B86" w:rsidRDefault="00DA2D2D">
      <w:pPr>
        <w:pStyle w:val="PargrafodaLista"/>
        <w:numPr>
          <w:ilvl w:val="1"/>
          <w:numId w:val="10"/>
        </w:numPr>
        <w:tabs>
          <w:tab w:val="left" w:pos="1189"/>
        </w:tabs>
        <w:spacing w:line="269" w:lineRule="exact"/>
        <w:ind w:left="1189" w:hanging="198"/>
        <w:rPr>
          <w:sz w:val="24"/>
        </w:rPr>
      </w:pPr>
      <w:r>
        <w:rPr>
          <w:sz w:val="24"/>
        </w:rPr>
        <w:t>Alterar qualidade ou</w:t>
      </w:r>
      <w:r>
        <w:rPr>
          <w:spacing w:val="-1"/>
          <w:sz w:val="24"/>
        </w:rPr>
        <w:t xml:space="preserve"> </w:t>
      </w:r>
      <w:r>
        <w:rPr>
          <w:sz w:val="24"/>
        </w:rPr>
        <w:t>quantidade</w:t>
      </w:r>
      <w:r>
        <w:rPr>
          <w:spacing w:val="1"/>
          <w:sz w:val="24"/>
        </w:rPr>
        <w:t xml:space="preserve"> </w:t>
      </w:r>
      <w:r>
        <w:rPr>
          <w:sz w:val="24"/>
        </w:rPr>
        <w:t>da mercadoria</w:t>
      </w:r>
      <w:r>
        <w:rPr>
          <w:spacing w:val="-1"/>
          <w:sz w:val="24"/>
        </w:rPr>
        <w:t xml:space="preserve"> </w:t>
      </w:r>
      <w:r>
        <w:rPr>
          <w:spacing w:val="-2"/>
          <w:sz w:val="24"/>
        </w:rPr>
        <w:t>fornecida;</w:t>
      </w:r>
    </w:p>
    <w:p w:rsidR="00A07B86" w:rsidRDefault="00DA2D2D">
      <w:pPr>
        <w:pStyle w:val="PargrafodaLista"/>
        <w:numPr>
          <w:ilvl w:val="1"/>
          <w:numId w:val="10"/>
        </w:numPr>
        <w:tabs>
          <w:tab w:val="left" w:pos="1337"/>
        </w:tabs>
        <w:spacing w:before="4"/>
        <w:ind w:left="1337" w:hanging="346"/>
        <w:rPr>
          <w:sz w:val="24"/>
        </w:rPr>
      </w:pPr>
      <w:r>
        <w:rPr>
          <w:sz w:val="24"/>
        </w:rPr>
        <w:t>Prestar</w:t>
      </w:r>
      <w:r>
        <w:rPr>
          <w:spacing w:val="2"/>
          <w:sz w:val="24"/>
        </w:rPr>
        <w:t xml:space="preserve"> </w:t>
      </w:r>
      <w:r>
        <w:rPr>
          <w:sz w:val="24"/>
        </w:rPr>
        <w:t>serviço de</w:t>
      </w:r>
      <w:r>
        <w:rPr>
          <w:spacing w:val="3"/>
          <w:sz w:val="24"/>
        </w:rPr>
        <w:t xml:space="preserve"> </w:t>
      </w:r>
      <w:r>
        <w:rPr>
          <w:sz w:val="24"/>
        </w:rPr>
        <w:t>baixa qualidade ou fornecer bens</w:t>
      </w:r>
      <w:r>
        <w:rPr>
          <w:spacing w:val="2"/>
          <w:sz w:val="24"/>
        </w:rPr>
        <w:t xml:space="preserve"> </w:t>
      </w:r>
      <w:r>
        <w:rPr>
          <w:sz w:val="24"/>
        </w:rPr>
        <w:t>de</w:t>
      </w:r>
      <w:r>
        <w:rPr>
          <w:spacing w:val="-1"/>
          <w:sz w:val="24"/>
        </w:rPr>
        <w:t xml:space="preserve"> </w:t>
      </w:r>
      <w:r>
        <w:rPr>
          <w:sz w:val="24"/>
        </w:rPr>
        <w:t xml:space="preserve">baixa </w:t>
      </w:r>
      <w:r>
        <w:rPr>
          <w:spacing w:val="-2"/>
          <w:sz w:val="24"/>
        </w:rPr>
        <w:t>qualidade.</w:t>
      </w:r>
    </w:p>
    <w:p w:rsidR="00A07B86" w:rsidRDefault="00A07B86">
      <w:pPr>
        <w:pStyle w:val="Corpodetexto"/>
        <w:spacing w:before="5"/>
      </w:pPr>
    </w:p>
    <w:p w:rsidR="00A07B86" w:rsidRDefault="00DA2D2D">
      <w:pPr>
        <w:pStyle w:val="PargrafodaLista"/>
        <w:numPr>
          <w:ilvl w:val="0"/>
          <w:numId w:val="10"/>
        </w:numPr>
        <w:tabs>
          <w:tab w:val="left" w:pos="1269"/>
        </w:tabs>
        <w:spacing w:line="242" w:lineRule="auto"/>
        <w:ind w:left="991" w:right="992" w:firstLine="0"/>
        <w:rPr>
          <w:sz w:val="24"/>
        </w:rPr>
      </w:pPr>
      <w:r>
        <w:rPr>
          <w:rFonts w:ascii="Arial" w:hAnsi="Arial"/>
          <w:b/>
          <w:sz w:val="24"/>
        </w:rPr>
        <w:lastRenderedPageBreak/>
        <w:t>– Declaração de inidoneidade para licitar e contratar</w:t>
      </w:r>
      <w:r>
        <w:rPr>
          <w:sz w:val="24"/>
        </w:rPr>
        <w:t>, pelo prazo mínimo de 3 (três) anos e máximo de 6 (seis) anos, quando cometidas as seguintes infrações:</w:t>
      </w:r>
    </w:p>
    <w:p w:rsidR="00A07B86" w:rsidRDefault="00DA2D2D">
      <w:pPr>
        <w:pStyle w:val="PargrafodaLista"/>
        <w:numPr>
          <w:ilvl w:val="1"/>
          <w:numId w:val="10"/>
        </w:numPr>
        <w:tabs>
          <w:tab w:val="left" w:pos="1417"/>
        </w:tabs>
        <w:spacing w:before="3" w:line="244" w:lineRule="auto"/>
        <w:ind w:right="988" w:firstLine="0"/>
        <w:rPr>
          <w:sz w:val="24"/>
        </w:rPr>
      </w:pPr>
      <w:r>
        <w:rPr>
          <w:sz w:val="24"/>
        </w:rPr>
        <w:t>apresentar declaração ou documentação falsa, adulterada ou fraudada exigida para o certame ou para as contratações diretas ou prestar</w:t>
      </w:r>
      <w:r>
        <w:rPr>
          <w:spacing w:val="-1"/>
          <w:sz w:val="24"/>
        </w:rPr>
        <w:t xml:space="preserve"> </w:t>
      </w:r>
      <w:r>
        <w:rPr>
          <w:sz w:val="24"/>
        </w:rPr>
        <w:t>declaração falsa durante</w:t>
      </w:r>
      <w:r>
        <w:rPr>
          <w:spacing w:val="-1"/>
          <w:sz w:val="24"/>
        </w:rPr>
        <w:t xml:space="preserve"> </w:t>
      </w:r>
      <w:r>
        <w:rPr>
          <w:sz w:val="24"/>
        </w:rPr>
        <w:t>a licitação ou a execução do contrato;</w:t>
      </w:r>
    </w:p>
    <w:p w:rsidR="00A07B86" w:rsidRDefault="00DA2D2D">
      <w:pPr>
        <w:pStyle w:val="PargrafodaLista"/>
        <w:numPr>
          <w:ilvl w:val="1"/>
          <w:numId w:val="10"/>
        </w:numPr>
        <w:tabs>
          <w:tab w:val="left" w:pos="1417"/>
        </w:tabs>
        <w:spacing w:line="268" w:lineRule="exact"/>
        <w:ind w:left="1417" w:hanging="426"/>
        <w:rPr>
          <w:sz w:val="24"/>
        </w:rPr>
      </w:pPr>
      <w:r>
        <w:rPr>
          <w:sz w:val="24"/>
        </w:rPr>
        <w:t>fraudar</w:t>
      </w:r>
      <w:r>
        <w:rPr>
          <w:spacing w:val="-4"/>
          <w:sz w:val="24"/>
        </w:rPr>
        <w:t xml:space="preserve"> </w:t>
      </w:r>
      <w:r>
        <w:rPr>
          <w:sz w:val="24"/>
        </w:rPr>
        <w:t>a</w:t>
      </w:r>
      <w:r>
        <w:rPr>
          <w:spacing w:val="3"/>
          <w:sz w:val="24"/>
        </w:rPr>
        <w:t xml:space="preserve"> </w:t>
      </w:r>
      <w:r>
        <w:rPr>
          <w:sz w:val="24"/>
        </w:rPr>
        <w:t>licitação ou</w:t>
      </w:r>
      <w:r>
        <w:rPr>
          <w:spacing w:val="4"/>
          <w:sz w:val="24"/>
        </w:rPr>
        <w:t xml:space="preserve"> </w:t>
      </w:r>
      <w:r>
        <w:rPr>
          <w:sz w:val="24"/>
        </w:rPr>
        <w:t>praticar ato</w:t>
      </w:r>
      <w:r>
        <w:rPr>
          <w:spacing w:val="-1"/>
          <w:sz w:val="24"/>
        </w:rPr>
        <w:t xml:space="preserve"> </w:t>
      </w:r>
      <w:r>
        <w:rPr>
          <w:sz w:val="24"/>
        </w:rPr>
        <w:t>fraudulento</w:t>
      </w:r>
      <w:r>
        <w:rPr>
          <w:spacing w:val="1"/>
          <w:sz w:val="24"/>
        </w:rPr>
        <w:t xml:space="preserve"> </w:t>
      </w:r>
      <w:r>
        <w:rPr>
          <w:sz w:val="24"/>
        </w:rPr>
        <w:t>na</w:t>
      </w:r>
      <w:r>
        <w:rPr>
          <w:spacing w:val="3"/>
          <w:sz w:val="24"/>
        </w:rPr>
        <w:t xml:space="preserve"> </w:t>
      </w:r>
      <w:r>
        <w:rPr>
          <w:sz w:val="24"/>
        </w:rPr>
        <w:t xml:space="preserve">execução do </w:t>
      </w:r>
      <w:r>
        <w:rPr>
          <w:spacing w:val="-2"/>
          <w:sz w:val="24"/>
        </w:rPr>
        <w:t>contrato;</w:t>
      </w:r>
    </w:p>
    <w:p w:rsidR="00A07B86" w:rsidRDefault="00DA2D2D">
      <w:pPr>
        <w:pStyle w:val="PargrafodaLista"/>
        <w:numPr>
          <w:ilvl w:val="1"/>
          <w:numId w:val="10"/>
        </w:numPr>
        <w:tabs>
          <w:tab w:val="left" w:pos="1419"/>
        </w:tabs>
        <w:spacing w:before="4"/>
        <w:ind w:left="1419" w:hanging="428"/>
        <w:rPr>
          <w:sz w:val="24"/>
        </w:rPr>
      </w:pPr>
      <w:r>
        <w:rPr>
          <w:sz w:val="24"/>
        </w:rPr>
        <w:t>comportar-se</w:t>
      </w:r>
      <w:r>
        <w:rPr>
          <w:spacing w:val="3"/>
          <w:sz w:val="24"/>
        </w:rPr>
        <w:t xml:space="preserve"> </w:t>
      </w:r>
      <w:r>
        <w:rPr>
          <w:sz w:val="24"/>
        </w:rPr>
        <w:t>de modo</w:t>
      </w:r>
      <w:r>
        <w:rPr>
          <w:spacing w:val="1"/>
          <w:sz w:val="24"/>
        </w:rPr>
        <w:t xml:space="preserve"> </w:t>
      </w:r>
      <w:r>
        <w:rPr>
          <w:sz w:val="24"/>
        </w:rPr>
        <w:t>inidôneo ou</w:t>
      </w:r>
      <w:r>
        <w:rPr>
          <w:spacing w:val="4"/>
          <w:sz w:val="24"/>
        </w:rPr>
        <w:t xml:space="preserve"> </w:t>
      </w:r>
      <w:r>
        <w:rPr>
          <w:sz w:val="24"/>
        </w:rPr>
        <w:t>cometer</w:t>
      </w:r>
      <w:r>
        <w:rPr>
          <w:spacing w:val="-3"/>
          <w:sz w:val="24"/>
        </w:rPr>
        <w:t xml:space="preserve"> </w:t>
      </w:r>
      <w:r>
        <w:rPr>
          <w:sz w:val="24"/>
        </w:rPr>
        <w:t>fraude</w:t>
      </w:r>
      <w:r>
        <w:rPr>
          <w:spacing w:val="1"/>
          <w:sz w:val="24"/>
        </w:rPr>
        <w:t xml:space="preserve"> </w:t>
      </w:r>
      <w:r>
        <w:rPr>
          <w:sz w:val="24"/>
        </w:rPr>
        <w:t>de</w:t>
      </w:r>
      <w:r>
        <w:rPr>
          <w:spacing w:val="1"/>
          <w:sz w:val="24"/>
        </w:rPr>
        <w:t xml:space="preserve"> </w:t>
      </w:r>
      <w:r>
        <w:rPr>
          <w:sz w:val="24"/>
        </w:rPr>
        <w:t xml:space="preserve">qualquer </w:t>
      </w:r>
      <w:r>
        <w:rPr>
          <w:spacing w:val="-2"/>
          <w:sz w:val="24"/>
        </w:rPr>
        <w:t>natureza;</w:t>
      </w:r>
    </w:p>
    <w:p w:rsidR="00A07B86" w:rsidRDefault="00DA2D2D">
      <w:pPr>
        <w:pStyle w:val="PargrafodaLista"/>
        <w:numPr>
          <w:ilvl w:val="1"/>
          <w:numId w:val="10"/>
        </w:numPr>
        <w:tabs>
          <w:tab w:val="left" w:pos="1418"/>
        </w:tabs>
        <w:spacing w:before="4"/>
        <w:ind w:left="1418" w:hanging="427"/>
        <w:rPr>
          <w:sz w:val="24"/>
        </w:rPr>
      </w:pPr>
      <w:r>
        <w:rPr>
          <w:sz w:val="24"/>
        </w:rPr>
        <w:t>praticar</w:t>
      </w:r>
      <w:r>
        <w:rPr>
          <w:spacing w:val="2"/>
          <w:sz w:val="24"/>
        </w:rPr>
        <w:t xml:space="preserve"> </w:t>
      </w:r>
      <w:r>
        <w:rPr>
          <w:sz w:val="24"/>
        </w:rPr>
        <w:t>atos</w:t>
      </w:r>
      <w:r>
        <w:rPr>
          <w:spacing w:val="4"/>
          <w:sz w:val="24"/>
        </w:rPr>
        <w:t xml:space="preserve"> </w:t>
      </w:r>
      <w:r>
        <w:rPr>
          <w:sz w:val="24"/>
        </w:rPr>
        <w:t>ilícitos</w:t>
      </w:r>
      <w:r>
        <w:rPr>
          <w:spacing w:val="3"/>
          <w:sz w:val="24"/>
        </w:rPr>
        <w:t xml:space="preserve"> </w:t>
      </w:r>
      <w:r>
        <w:rPr>
          <w:sz w:val="24"/>
        </w:rPr>
        <w:t>com</w:t>
      </w:r>
      <w:r>
        <w:rPr>
          <w:spacing w:val="3"/>
          <w:sz w:val="24"/>
        </w:rPr>
        <w:t xml:space="preserve"> </w:t>
      </w:r>
      <w:r>
        <w:rPr>
          <w:sz w:val="24"/>
        </w:rPr>
        <w:t>vistas</w:t>
      </w:r>
      <w:r>
        <w:rPr>
          <w:spacing w:val="3"/>
          <w:sz w:val="24"/>
        </w:rPr>
        <w:t xml:space="preserve"> </w:t>
      </w:r>
      <w:r>
        <w:rPr>
          <w:sz w:val="24"/>
        </w:rPr>
        <w:t>a frustrar</w:t>
      </w:r>
      <w:r>
        <w:rPr>
          <w:spacing w:val="1"/>
          <w:sz w:val="24"/>
        </w:rPr>
        <w:t xml:space="preserve"> </w:t>
      </w:r>
      <w:r>
        <w:rPr>
          <w:sz w:val="24"/>
        </w:rPr>
        <w:t>os</w:t>
      </w:r>
      <w:r>
        <w:rPr>
          <w:spacing w:val="-1"/>
          <w:sz w:val="24"/>
        </w:rPr>
        <w:t xml:space="preserve"> </w:t>
      </w:r>
      <w:r>
        <w:rPr>
          <w:sz w:val="24"/>
        </w:rPr>
        <w:t>objetivos</w:t>
      </w:r>
      <w:r>
        <w:rPr>
          <w:spacing w:val="1"/>
          <w:sz w:val="24"/>
        </w:rPr>
        <w:t xml:space="preserve"> </w:t>
      </w:r>
      <w:r>
        <w:rPr>
          <w:sz w:val="24"/>
        </w:rPr>
        <w:t>da</w:t>
      </w:r>
      <w:r>
        <w:rPr>
          <w:spacing w:val="1"/>
          <w:sz w:val="24"/>
        </w:rPr>
        <w:t xml:space="preserve"> </w:t>
      </w:r>
      <w:r>
        <w:rPr>
          <w:spacing w:val="-2"/>
          <w:sz w:val="24"/>
        </w:rPr>
        <w:t>licitação;</w:t>
      </w:r>
    </w:p>
    <w:p w:rsidR="00A07B86" w:rsidRDefault="00DA2D2D">
      <w:pPr>
        <w:pStyle w:val="PargrafodaLista"/>
        <w:numPr>
          <w:ilvl w:val="1"/>
          <w:numId w:val="10"/>
        </w:numPr>
        <w:tabs>
          <w:tab w:val="left" w:pos="1418"/>
        </w:tabs>
        <w:spacing w:before="5"/>
        <w:ind w:left="1418" w:hanging="427"/>
        <w:rPr>
          <w:sz w:val="24"/>
        </w:rPr>
      </w:pPr>
      <w:r>
        <w:rPr>
          <w:sz w:val="24"/>
        </w:rPr>
        <w:t>praticar</w:t>
      </w:r>
      <w:r>
        <w:rPr>
          <w:spacing w:val="2"/>
          <w:sz w:val="24"/>
        </w:rPr>
        <w:t xml:space="preserve"> </w:t>
      </w:r>
      <w:r>
        <w:rPr>
          <w:sz w:val="24"/>
        </w:rPr>
        <w:t>ato</w:t>
      </w:r>
      <w:r>
        <w:rPr>
          <w:spacing w:val="3"/>
          <w:sz w:val="24"/>
        </w:rPr>
        <w:t xml:space="preserve"> </w:t>
      </w:r>
      <w:r>
        <w:rPr>
          <w:sz w:val="24"/>
        </w:rPr>
        <w:t>lesivo</w:t>
      </w:r>
      <w:r>
        <w:rPr>
          <w:spacing w:val="3"/>
          <w:sz w:val="24"/>
        </w:rPr>
        <w:t xml:space="preserve"> </w:t>
      </w:r>
      <w:r>
        <w:rPr>
          <w:sz w:val="24"/>
        </w:rPr>
        <w:t>previsto no</w:t>
      </w:r>
      <w:r>
        <w:rPr>
          <w:spacing w:val="-1"/>
          <w:sz w:val="24"/>
        </w:rPr>
        <w:t xml:space="preserve"> </w:t>
      </w:r>
      <w:r>
        <w:rPr>
          <w:sz w:val="24"/>
        </w:rPr>
        <w:t>art. 5º</w:t>
      </w:r>
      <w:r>
        <w:rPr>
          <w:spacing w:val="2"/>
          <w:sz w:val="24"/>
        </w:rPr>
        <w:t xml:space="preserve"> </w:t>
      </w:r>
      <w:r>
        <w:rPr>
          <w:sz w:val="24"/>
        </w:rPr>
        <w:t>da Lei</w:t>
      </w:r>
      <w:r>
        <w:rPr>
          <w:spacing w:val="2"/>
          <w:sz w:val="24"/>
        </w:rPr>
        <w:t xml:space="preserve"> </w:t>
      </w:r>
      <w:r>
        <w:rPr>
          <w:sz w:val="24"/>
        </w:rPr>
        <w:t>Federal n.</w:t>
      </w:r>
      <w:r>
        <w:rPr>
          <w:spacing w:val="3"/>
          <w:sz w:val="24"/>
        </w:rPr>
        <w:t xml:space="preserve"> </w:t>
      </w:r>
      <w:r>
        <w:rPr>
          <w:spacing w:val="-2"/>
          <w:sz w:val="24"/>
        </w:rPr>
        <w:t>12.846/2013.</w:t>
      </w:r>
    </w:p>
    <w:p w:rsidR="00A07B86" w:rsidRDefault="00DA2D2D">
      <w:pPr>
        <w:pStyle w:val="PargrafodaLista"/>
        <w:numPr>
          <w:ilvl w:val="1"/>
          <w:numId w:val="10"/>
        </w:numPr>
        <w:tabs>
          <w:tab w:val="left" w:pos="1418"/>
        </w:tabs>
        <w:spacing w:before="4" w:line="244" w:lineRule="auto"/>
        <w:ind w:right="990" w:firstLine="0"/>
        <w:rPr>
          <w:sz w:val="24"/>
        </w:rPr>
      </w:pPr>
      <w:r>
        <w:rPr>
          <w:sz w:val="24"/>
        </w:rPr>
        <w:t>frustrar</w:t>
      </w:r>
      <w:r>
        <w:rPr>
          <w:spacing w:val="40"/>
          <w:sz w:val="24"/>
        </w:rPr>
        <w:t xml:space="preserve"> </w:t>
      </w:r>
      <w:r>
        <w:rPr>
          <w:sz w:val="24"/>
        </w:rPr>
        <w:t>ou</w:t>
      </w:r>
      <w:r>
        <w:rPr>
          <w:spacing w:val="40"/>
          <w:sz w:val="24"/>
        </w:rPr>
        <w:t xml:space="preserve"> </w:t>
      </w:r>
      <w:r>
        <w:rPr>
          <w:sz w:val="24"/>
        </w:rPr>
        <w:t>fraudar,</w:t>
      </w:r>
      <w:r>
        <w:rPr>
          <w:spacing w:val="40"/>
          <w:sz w:val="24"/>
        </w:rPr>
        <w:t xml:space="preserve"> </w:t>
      </w:r>
      <w:r>
        <w:rPr>
          <w:sz w:val="24"/>
        </w:rPr>
        <w:t>mediante</w:t>
      </w:r>
      <w:r>
        <w:rPr>
          <w:spacing w:val="40"/>
          <w:sz w:val="24"/>
        </w:rPr>
        <w:t xml:space="preserve"> </w:t>
      </w:r>
      <w:r>
        <w:rPr>
          <w:sz w:val="24"/>
        </w:rPr>
        <w:t>ajuste,</w:t>
      </w:r>
      <w:r>
        <w:rPr>
          <w:spacing w:val="40"/>
          <w:sz w:val="24"/>
        </w:rPr>
        <w:t xml:space="preserve"> </w:t>
      </w:r>
      <w:r>
        <w:rPr>
          <w:sz w:val="24"/>
        </w:rPr>
        <w:t>combinação</w:t>
      </w:r>
      <w:r>
        <w:rPr>
          <w:spacing w:val="40"/>
          <w:sz w:val="24"/>
        </w:rPr>
        <w:t xml:space="preserve"> </w:t>
      </w:r>
      <w:r>
        <w:rPr>
          <w:sz w:val="24"/>
        </w:rPr>
        <w:t>ou</w:t>
      </w:r>
      <w:r>
        <w:rPr>
          <w:spacing w:val="40"/>
          <w:sz w:val="24"/>
        </w:rPr>
        <w:t xml:space="preserve"> </w:t>
      </w:r>
      <w:r>
        <w:rPr>
          <w:sz w:val="24"/>
        </w:rPr>
        <w:t>qualquer</w:t>
      </w:r>
      <w:r>
        <w:rPr>
          <w:spacing w:val="40"/>
          <w:sz w:val="24"/>
        </w:rPr>
        <w:t xml:space="preserve"> </w:t>
      </w:r>
      <w:r>
        <w:rPr>
          <w:sz w:val="24"/>
        </w:rPr>
        <w:t>outro</w:t>
      </w:r>
      <w:r>
        <w:rPr>
          <w:spacing w:val="40"/>
          <w:sz w:val="24"/>
        </w:rPr>
        <w:t xml:space="preserve"> </w:t>
      </w:r>
      <w:r>
        <w:rPr>
          <w:sz w:val="24"/>
        </w:rPr>
        <w:t>expediente,</w:t>
      </w:r>
      <w:r>
        <w:rPr>
          <w:spacing w:val="40"/>
          <w:sz w:val="24"/>
        </w:rPr>
        <w:t xml:space="preserve"> </w:t>
      </w:r>
      <w:r>
        <w:rPr>
          <w:sz w:val="24"/>
        </w:rPr>
        <w:t>o caráter competitivo do certame;</w:t>
      </w:r>
    </w:p>
    <w:p w:rsidR="00A07B86" w:rsidRDefault="00DA2D2D">
      <w:pPr>
        <w:pStyle w:val="PargrafodaLista"/>
        <w:numPr>
          <w:ilvl w:val="1"/>
          <w:numId w:val="10"/>
        </w:numPr>
        <w:tabs>
          <w:tab w:val="left" w:pos="1418"/>
        </w:tabs>
        <w:spacing w:line="269" w:lineRule="exact"/>
        <w:ind w:left="1418" w:hanging="427"/>
        <w:rPr>
          <w:sz w:val="24"/>
        </w:rPr>
      </w:pPr>
      <w:r>
        <w:rPr>
          <w:sz w:val="24"/>
        </w:rPr>
        <w:t>Entregar</w:t>
      </w:r>
      <w:r>
        <w:rPr>
          <w:spacing w:val="2"/>
          <w:sz w:val="24"/>
        </w:rPr>
        <w:t xml:space="preserve"> </w:t>
      </w:r>
      <w:r>
        <w:rPr>
          <w:sz w:val="24"/>
        </w:rPr>
        <w:t>mercadoria</w:t>
      </w:r>
      <w:r>
        <w:rPr>
          <w:spacing w:val="-3"/>
          <w:sz w:val="24"/>
        </w:rPr>
        <w:t xml:space="preserve"> </w:t>
      </w:r>
      <w:r>
        <w:rPr>
          <w:sz w:val="24"/>
        </w:rPr>
        <w:t>falsificada ou adulterada,</w:t>
      </w:r>
      <w:r>
        <w:rPr>
          <w:spacing w:val="3"/>
          <w:sz w:val="24"/>
        </w:rPr>
        <w:t xml:space="preserve"> </w:t>
      </w:r>
      <w:r>
        <w:rPr>
          <w:sz w:val="24"/>
        </w:rPr>
        <w:t>como se</w:t>
      </w:r>
      <w:r>
        <w:rPr>
          <w:spacing w:val="-1"/>
          <w:sz w:val="24"/>
        </w:rPr>
        <w:t xml:space="preserve"> </w:t>
      </w:r>
      <w:r>
        <w:rPr>
          <w:sz w:val="24"/>
        </w:rPr>
        <w:t>verdadeira</w:t>
      </w:r>
      <w:r>
        <w:rPr>
          <w:spacing w:val="-3"/>
          <w:sz w:val="24"/>
        </w:rPr>
        <w:t xml:space="preserve"> </w:t>
      </w:r>
      <w:r>
        <w:rPr>
          <w:sz w:val="24"/>
        </w:rPr>
        <w:t>ou</w:t>
      </w:r>
      <w:r>
        <w:rPr>
          <w:spacing w:val="3"/>
          <w:sz w:val="24"/>
        </w:rPr>
        <w:t xml:space="preserve"> </w:t>
      </w:r>
      <w:r>
        <w:rPr>
          <w:sz w:val="24"/>
        </w:rPr>
        <w:t xml:space="preserve">perfeita </w:t>
      </w:r>
      <w:r>
        <w:rPr>
          <w:spacing w:val="-2"/>
          <w:sz w:val="24"/>
        </w:rPr>
        <w:t>fosse;</w:t>
      </w:r>
    </w:p>
    <w:p w:rsidR="00A07B86" w:rsidRDefault="00DA2D2D">
      <w:pPr>
        <w:pStyle w:val="PargrafodaLista"/>
        <w:numPr>
          <w:ilvl w:val="1"/>
          <w:numId w:val="10"/>
        </w:numPr>
        <w:tabs>
          <w:tab w:val="left" w:pos="1418"/>
        </w:tabs>
        <w:spacing w:before="5"/>
        <w:ind w:left="1418" w:hanging="427"/>
        <w:rPr>
          <w:sz w:val="24"/>
        </w:rPr>
      </w:pPr>
      <w:r>
        <w:rPr>
          <w:sz w:val="24"/>
        </w:rPr>
        <w:t xml:space="preserve">Alterar substância da mercadoria </w:t>
      </w:r>
      <w:r>
        <w:rPr>
          <w:spacing w:val="-2"/>
          <w:sz w:val="24"/>
        </w:rPr>
        <w:t>fornecida;</w:t>
      </w:r>
    </w:p>
    <w:p w:rsidR="00A07B86" w:rsidRDefault="00DA2D2D">
      <w:pPr>
        <w:pStyle w:val="PargrafodaLista"/>
        <w:numPr>
          <w:ilvl w:val="1"/>
          <w:numId w:val="10"/>
        </w:numPr>
        <w:tabs>
          <w:tab w:val="left" w:pos="1132"/>
        </w:tabs>
        <w:spacing w:before="4"/>
        <w:ind w:left="1132" w:hanging="141"/>
        <w:rPr>
          <w:sz w:val="24"/>
        </w:rPr>
      </w:pPr>
      <w:r>
        <w:rPr>
          <w:sz w:val="24"/>
        </w:rPr>
        <w:t>Oferecer</w:t>
      </w:r>
      <w:r>
        <w:rPr>
          <w:spacing w:val="2"/>
          <w:sz w:val="24"/>
        </w:rPr>
        <w:t xml:space="preserve"> </w:t>
      </w:r>
      <w:r>
        <w:rPr>
          <w:sz w:val="24"/>
        </w:rPr>
        <w:t>vantagens</w:t>
      </w:r>
      <w:r>
        <w:rPr>
          <w:spacing w:val="5"/>
          <w:sz w:val="24"/>
        </w:rPr>
        <w:t xml:space="preserve"> </w:t>
      </w:r>
      <w:r>
        <w:rPr>
          <w:sz w:val="24"/>
        </w:rPr>
        <w:t>a</w:t>
      </w:r>
      <w:r>
        <w:rPr>
          <w:spacing w:val="1"/>
          <w:sz w:val="24"/>
        </w:rPr>
        <w:t xml:space="preserve"> </w:t>
      </w:r>
      <w:r>
        <w:rPr>
          <w:sz w:val="24"/>
        </w:rPr>
        <w:t>agentes</w:t>
      </w:r>
      <w:r>
        <w:rPr>
          <w:spacing w:val="1"/>
          <w:sz w:val="24"/>
        </w:rPr>
        <w:t xml:space="preserve"> </w:t>
      </w:r>
      <w:r>
        <w:rPr>
          <w:sz w:val="24"/>
        </w:rPr>
        <w:t>públicos</w:t>
      </w:r>
      <w:r>
        <w:rPr>
          <w:spacing w:val="2"/>
          <w:sz w:val="24"/>
        </w:rPr>
        <w:t xml:space="preserve"> </w:t>
      </w:r>
      <w:r>
        <w:rPr>
          <w:sz w:val="24"/>
        </w:rPr>
        <w:t>com</w:t>
      </w:r>
      <w:r>
        <w:rPr>
          <w:spacing w:val="2"/>
          <w:sz w:val="24"/>
        </w:rPr>
        <w:t xml:space="preserve"> </w:t>
      </w:r>
      <w:r>
        <w:rPr>
          <w:sz w:val="24"/>
        </w:rPr>
        <w:t>o</w:t>
      </w:r>
      <w:r>
        <w:rPr>
          <w:spacing w:val="1"/>
          <w:sz w:val="24"/>
        </w:rPr>
        <w:t xml:space="preserve"> </w:t>
      </w:r>
      <w:r>
        <w:rPr>
          <w:sz w:val="24"/>
        </w:rPr>
        <w:t>fim</w:t>
      </w:r>
      <w:r>
        <w:rPr>
          <w:spacing w:val="2"/>
          <w:sz w:val="24"/>
        </w:rPr>
        <w:t xml:space="preserve"> </w:t>
      </w:r>
      <w:r>
        <w:rPr>
          <w:sz w:val="24"/>
        </w:rPr>
        <w:t>de</w:t>
      </w:r>
      <w:r>
        <w:rPr>
          <w:spacing w:val="4"/>
          <w:sz w:val="24"/>
        </w:rPr>
        <w:t xml:space="preserve"> </w:t>
      </w:r>
      <w:r>
        <w:rPr>
          <w:sz w:val="24"/>
        </w:rPr>
        <w:t>obter</w:t>
      </w:r>
      <w:r>
        <w:rPr>
          <w:spacing w:val="4"/>
          <w:sz w:val="24"/>
        </w:rPr>
        <w:t xml:space="preserve"> </w:t>
      </w:r>
      <w:r>
        <w:rPr>
          <w:sz w:val="24"/>
        </w:rPr>
        <w:t>benefícios</w:t>
      </w:r>
      <w:r>
        <w:rPr>
          <w:spacing w:val="2"/>
          <w:sz w:val="24"/>
        </w:rPr>
        <w:t xml:space="preserve"> </w:t>
      </w:r>
      <w:r>
        <w:rPr>
          <w:spacing w:val="-2"/>
          <w:sz w:val="24"/>
        </w:rPr>
        <w:t>indevidos;</w:t>
      </w:r>
    </w:p>
    <w:p w:rsidR="00A07B86" w:rsidRDefault="00DA2D2D">
      <w:pPr>
        <w:pStyle w:val="PargrafodaLista"/>
        <w:numPr>
          <w:ilvl w:val="1"/>
          <w:numId w:val="10"/>
        </w:numPr>
        <w:tabs>
          <w:tab w:val="left" w:pos="1132"/>
        </w:tabs>
        <w:spacing w:before="4" w:line="244" w:lineRule="auto"/>
        <w:ind w:right="990" w:firstLine="0"/>
        <w:rPr>
          <w:sz w:val="24"/>
        </w:rPr>
      </w:pPr>
      <w:r>
        <w:rPr>
          <w:sz w:val="24"/>
        </w:rPr>
        <w:t>Ser condenado definitivamente, na esfera cível ou criminal, pela prática de fraude fiscal no recolhimento de quaisquer tributos ou encargos sociais inerentes às atividades pertinentes ao contrato firmado com a Administração.</w:t>
      </w:r>
    </w:p>
    <w:p w:rsidR="00A07B86" w:rsidRDefault="00DA2D2D">
      <w:pPr>
        <w:pStyle w:val="Ttulo2"/>
        <w:numPr>
          <w:ilvl w:val="0"/>
          <w:numId w:val="10"/>
        </w:numPr>
        <w:tabs>
          <w:tab w:val="left" w:pos="1286"/>
        </w:tabs>
        <w:spacing w:before="269"/>
        <w:ind w:left="1286" w:hanging="295"/>
      </w:pPr>
      <w:r>
        <w:t>-</w:t>
      </w:r>
      <w:r>
        <w:rPr>
          <w:spacing w:val="-2"/>
        </w:rPr>
        <w:t xml:space="preserve"> Multa:</w:t>
      </w:r>
    </w:p>
    <w:p w:rsidR="00A07B86" w:rsidRDefault="00DA2D2D">
      <w:pPr>
        <w:pStyle w:val="PargrafodaLista"/>
        <w:numPr>
          <w:ilvl w:val="1"/>
          <w:numId w:val="10"/>
        </w:numPr>
        <w:tabs>
          <w:tab w:val="left" w:pos="1417"/>
        </w:tabs>
        <w:spacing w:before="4" w:line="244" w:lineRule="auto"/>
        <w:ind w:right="989" w:firstLine="0"/>
        <w:rPr>
          <w:sz w:val="24"/>
        </w:rPr>
      </w:pPr>
      <w:r>
        <w:rPr>
          <w:sz w:val="24"/>
        </w:rPr>
        <w:t>Moratória de 0,5% por dia de atraso injustificado sobre o valor da parcela inadimplida, até o limite de 30 dias. O atraso superior a 30 dias autoriza a Administração a promover a extinção do contrato por descumprimento ou cumprimento irregular de suas cláusulas, conforme dispõe o inciso I do art. 137 da Lei n. 14.133, de 2021.</w:t>
      </w:r>
    </w:p>
    <w:p w:rsidR="00A07B86" w:rsidRDefault="00DA2D2D">
      <w:pPr>
        <w:pStyle w:val="PargrafodaLista"/>
        <w:numPr>
          <w:ilvl w:val="1"/>
          <w:numId w:val="10"/>
        </w:numPr>
        <w:tabs>
          <w:tab w:val="left" w:pos="1417"/>
        </w:tabs>
        <w:spacing w:line="244" w:lineRule="auto"/>
        <w:ind w:right="990" w:firstLine="0"/>
        <w:rPr>
          <w:sz w:val="24"/>
        </w:rPr>
      </w:pPr>
      <w:r>
        <w:rPr>
          <w:sz w:val="24"/>
        </w:rPr>
        <w:t>10% sobre o valor da nota de empenho ou do contrato, em caso de recusa do adjudicatário em efetuar o reforço de garantia;</w:t>
      </w:r>
    </w:p>
    <w:p w:rsidR="00A07B86" w:rsidRDefault="00DA2D2D">
      <w:pPr>
        <w:pStyle w:val="PargrafodaLista"/>
        <w:numPr>
          <w:ilvl w:val="1"/>
          <w:numId w:val="10"/>
        </w:numPr>
        <w:tabs>
          <w:tab w:val="left" w:pos="1418"/>
        </w:tabs>
        <w:spacing w:line="244" w:lineRule="auto"/>
        <w:ind w:right="989" w:firstLine="0"/>
        <w:rPr>
          <w:sz w:val="24"/>
        </w:rPr>
      </w:pPr>
      <w:r>
        <w:rPr>
          <w:sz w:val="24"/>
        </w:rPr>
        <w:t>30%</w:t>
      </w:r>
      <w:r>
        <w:rPr>
          <w:spacing w:val="40"/>
          <w:sz w:val="24"/>
        </w:rPr>
        <w:t xml:space="preserve"> </w:t>
      </w:r>
      <w:r>
        <w:rPr>
          <w:sz w:val="24"/>
        </w:rPr>
        <w:t>sobre o valor do fornecimento não realizado/serviço não prestado/etapa de obra não realizada, no caso de atraso superior a 24 (vinte e quatro) dias, ou entrega de objeto com vícios ou defeitos ocultos que o tornem impróprio ao uso a que é destinado, ou diminuam-lhe o valor ou, ainda, fora das especificações contratadas.</w:t>
      </w:r>
    </w:p>
    <w:p w:rsidR="00A07B86" w:rsidRDefault="00DA2D2D">
      <w:pPr>
        <w:pStyle w:val="PargrafodaLista"/>
        <w:numPr>
          <w:ilvl w:val="1"/>
          <w:numId w:val="10"/>
        </w:numPr>
        <w:tabs>
          <w:tab w:val="left" w:pos="1417"/>
        </w:tabs>
        <w:spacing w:line="244" w:lineRule="auto"/>
        <w:ind w:right="989" w:firstLine="0"/>
        <w:rPr>
          <w:sz w:val="24"/>
        </w:rPr>
      </w:pPr>
      <w:r>
        <w:rPr>
          <w:sz w:val="24"/>
        </w:rPr>
        <w:t>20%,</w:t>
      </w:r>
      <w:r>
        <w:rPr>
          <w:spacing w:val="-16"/>
          <w:sz w:val="24"/>
        </w:rPr>
        <w:t xml:space="preserve"> </w:t>
      </w:r>
      <w:r>
        <w:rPr>
          <w:sz w:val="24"/>
        </w:rPr>
        <w:t>em</w:t>
      </w:r>
      <w:r>
        <w:rPr>
          <w:spacing w:val="-16"/>
          <w:sz w:val="24"/>
        </w:rPr>
        <w:t xml:space="preserve"> </w:t>
      </w:r>
      <w:r>
        <w:rPr>
          <w:sz w:val="24"/>
        </w:rPr>
        <w:t>caso</w:t>
      </w:r>
      <w:r>
        <w:rPr>
          <w:spacing w:val="-16"/>
          <w:sz w:val="24"/>
        </w:rPr>
        <w:t xml:space="preserve"> </w:t>
      </w:r>
      <w:r>
        <w:rPr>
          <w:sz w:val="24"/>
        </w:rPr>
        <w:t>de</w:t>
      </w:r>
      <w:r>
        <w:rPr>
          <w:spacing w:val="-16"/>
          <w:sz w:val="24"/>
        </w:rPr>
        <w:t xml:space="preserve"> </w:t>
      </w:r>
      <w:r>
        <w:rPr>
          <w:sz w:val="24"/>
        </w:rPr>
        <w:t>recusa</w:t>
      </w:r>
      <w:r>
        <w:rPr>
          <w:spacing w:val="-12"/>
          <w:sz w:val="24"/>
        </w:rPr>
        <w:t xml:space="preserve"> </w:t>
      </w:r>
      <w:r>
        <w:rPr>
          <w:sz w:val="24"/>
        </w:rPr>
        <w:t>injustificada</w:t>
      </w:r>
      <w:r>
        <w:rPr>
          <w:spacing w:val="-16"/>
          <w:sz w:val="24"/>
        </w:rPr>
        <w:t xml:space="preserve"> </w:t>
      </w:r>
      <w:r>
        <w:rPr>
          <w:sz w:val="24"/>
        </w:rPr>
        <w:t>do</w:t>
      </w:r>
      <w:r>
        <w:rPr>
          <w:spacing w:val="-16"/>
          <w:sz w:val="24"/>
        </w:rPr>
        <w:t xml:space="preserve"> </w:t>
      </w:r>
      <w:r>
        <w:rPr>
          <w:sz w:val="24"/>
        </w:rPr>
        <w:t>fornecedor</w:t>
      </w:r>
      <w:r>
        <w:rPr>
          <w:spacing w:val="-16"/>
          <w:sz w:val="24"/>
        </w:rPr>
        <w:t xml:space="preserve"> </w:t>
      </w:r>
      <w:r>
        <w:rPr>
          <w:sz w:val="24"/>
        </w:rPr>
        <w:t>em</w:t>
      </w:r>
      <w:r>
        <w:rPr>
          <w:spacing w:val="-15"/>
          <w:sz w:val="24"/>
        </w:rPr>
        <w:t xml:space="preserve"> </w:t>
      </w:r>
      <w:r>
        <w:rPr>
          <w:sz w:val="24"/>
        </w:rPr>
        <w:t>assinar</w:t>
      </w:r>
      <w:r>
        <w:rPr>
          <w:spacing w:val="-15"/>
          <w:sz w:val="24"/>
        </w:rPr>
        <w:t xml:space="preserve"> </w:t>
      </w:r>
      <w:r>
        <w:rPr>
          <w:sz w:val="24"/>
        </w:rPr>
        <w:t>o</w:t>
      </w:r>
      <w:r>
        <w:rPr>
          <w:spacing w:val="-16"/>
          <w:sz w:val="24"/>
        </w:rPr>
        <w:t xml:space="preserve"> </w:t>
      </w:r>
      <w:r>
        <w:rPr>
          <w:sz w:val="24"/>
        </w:rPr>
        <w:t>instrumento</w:t>
      </w:r>
      <w:r>
        <w:rPr>
          <w:spacing w:val="-16"/>
          <w:sz w:val="24"/>
        </w:rPr>
        <w:t xml:space="preserve"> </w:t>
      </w:r>
      <w:r>
        <w:rPr>
          <w:sz w:val="24"/>
        </w:rPr>
        <w:t>contratual dentro</w:t>
      </w:r>
      <w:r>
        <w:rPr>
          <w:spacing w:val="-2"/>
          <w:sz w:val="24"/>
        </w:rPr>
        <w:t xml:space="preserve"> </w:t>
      </w:r>
      <w:r>
        <w:rPr>
          <w:sz w:val="24"/>
        </w:rPr>
        <w:t>do</w:t>
      </w:r>
      <w:r>
        <w:rPr>
          <w:spacing w:val="-2"/>
          <w:sz w:val="24"/>
        </w:rPr>
        <w:t xml:space="preserve"> </w:t>
      </w:r>
      <w:r>
        <w:rPr>
          <w:sz w:val="24"/>
        </w:rPr>
        <w:t>prazo</w:t>
      </w:r>
      <w:r>
        <w:rPr>
          <w:spacing w:val="-1"/>
          <w:sz w:val="24"/>
        </w:rPr>
        <w:t xml:space="preserve"> </w:t>
      </w:r>
      <w:r>
        <w:rPr>
          <w:sz w:val="24"/>
        </w:rPr>
        <w:t>estabelecido</w:t>
      </w:r>
      <w:r>
        <w:rPr>
          <w:spacing w:val="-1"/>
          <w:sz w:val="24"/>
        </w:rPr>
        <w:t xml:space="preserve"> </w:t>
      </w:r>
      <w:r>
        <w:rPr>
          <w:sz w:val="24"/>
        </w:rPr>
        <w:t>pela</w:t>
      </w:r>
      <w:r>
        <w:rPr>
          <w:spacing w:val="-4"/>
          <w:sz w:val="24"/>
        </w:rPr>
        <w:t xml:space="preserve"> </w:t>
      </w:r>
      <w:r>
        <w:rPr>
          <w:sz w:val="24"/>
        </w:rPr>
        <w:t>Divisão de</w:t>
      </w:r>
      <w:r>
        <w:rPr>
          <w:spacing w:val="-1"/>
          <w:sz w:val="24"/>
        </w:rPr>
        <w:t xml:space="preserve"> </w:t>
      </w:r>
      <w:r>
        <w:rPr>
          <w:sz w:val="24"/>
        </w:rPr>
        <w:t>Licitações,</w:t>
      </w:r>
      <w:r>
        <w:rPr>
          <w:spacing w:val="-2"/>
          <w:sz w:val="24"/>
        </w:rPr>
        <w:t xml:space="preserve"> </w:t>
      </w:r>
      <w:r>
        <w:rPr>
          <w:sz w:val="24"/>
        </w:rPr>
        <w:t>Compras</w:t>
      </w:r>
      <w:r>
        <w:rPr>
          <w:spacing w:val="-5"/>
          <w:sz w:val="24"/>
        </w:rPr>
        <w:t xml:space="preserve"> </w:t>
      </w:r>
      <w:r>
        <w:rPr>
          <w:sz w:val="24"/>
        </w:rPr>
        <w:t>e</w:t>
      </w:r>
      <w:r>
        <w:rPr>
          <w:spacing w:val="-1"/>
          <w:sz w:val="24"/>
        </w:rPr>
        <w:t xml:space="preserve"> </w:t>
      </w:r>
      <w:r>
        <w:rPr>
          <w:sz w:val="24"/>
        </w:rPr>
        <w:t>Contratos</w:t>
      </w:r>
      <w:r>
        <w:rPr>
          <w:spacing w:val="-3"/>
          <w:sz w:val="24"/>
        </w:rPr>
        <w:t xml:space="preserve"> </w:t>
      </w:r>
      <w:r>
        <w:rPr>
          <w:sz w:val="24"/>
        </w:rPr>
        <w:t>ou</w:t>
      </w:r>
      <w:r>
        <w:rPr>
          <w:spacing w:val="-1"/>
          <w:sz w:val="24"/>
        </w:rPr>
        <w:t xml:space="preserve"> </w:t>
      </w:r>
      <w:r>
        <w:rPr>
          <w:sz w:val="24"/>
        </w:rPr>
        <w:t>rescisão do instrumento contratual, calculado sobre a parte inadimplente; e</w:t>
      </w:r>
    </w:p>
    <w:p w:rsidR="00A07B86" w:rsidRDefault="00DA2D2D">
      <w:pPr>
        <w:pStyle w:val="PargrafodaLista"/>
        <w:numPr>
          <w:ilvl w:val="1"/>
          <w:numId w:val="10"/>
        </w:numPr>
        <w:tabs>
          <w:tab w:val="left" w:pos="1417"/>
        </w:tabs>
        <w:spacing w:line="244" w:lineRule="auto"/>
        <w:ind w:right="990" w:firstLine="0"/>
        <w:rPr>
          <w:sz w:val="24"/>
        </w:rPr>
      </w:pPr>
      <w:r>
        <w:rPr>
          <w:sz w:val="24"/>
        </w:rPr>
        <w:t>15%</w:t>
      </w:r>
      <w:r>
        <w:rPr>
          <w:spacing w:val="-6"/>
          <w:sz w:val="24"/>
        </w:rPr>
        <w:t xml:space="preserve"> </w:t>
      </w:r>
      <w:r>
        <w:rPr>
          <w:sz w:val="24"/>
        </w:rPr>
        <w:t>sobre</w:t>
      </w:r>
      <w:r>
        <w:rPr>
          <w:spacing w:val="-10"/>
          <w:sz w:val="24"/>
        </w:rPr>
        <w:t xml:space="preserve"> </w:t>
      </w:r>
      <w:r>
        <w:rPr>
          <w:sz w:val="24"/>
        </w:rPr>
        <w:t>o</w:t>
      </w:r>
      <w:r>
        <w:rPr>
          <w:spacing w:val="-10"/>
          <w:sz w:val="24"/>
        </w:rPr>
        <w:t xml:space="preserve"> </w:t>
      </w:r>
      <w:r>
        <w:rPr>
          <w:sz w:val="24"/>
        </w:rPr>
        <w:t>valor</w:t>
      </w:r>
      <w:r>
        <w:rPr>
          <w:spacing w:val="-8"/>
          <w:sz w:val="24"/>
        </w:rPr>
        <w:t xml:space="preserve"> </w:t>
      </w:r>
      <w:r>
        <w:rPr>
          <w:sz w:val="24"/>
        </w:rPr>
        <w:t>do</w:t>
      </w:r>
      <w:r>
        <w:rPr>
          <w:spacing w:val="-10"/>
          <w:sz w:val="24"/>
        </w:rPr>
        <w:t xml:space="preserve"> </w:t>
      </w:r>
      <w:r>
        <w:rPr>
          <w:sz w:val="24"/>
        </w:rPr>
        <w:t>contrato/nota</w:t>
      </w:r>
      <w:r>
        <w:rPr>
          <w:spacing w:val="-8"/>
          <w:sz w:val="24"/>
        </w:rPr>
        <w:t xml:space="preserve"> </w:t>
      </w:r>
      <w:r>
        <w:rPr>
          <w:sz w:val="24"/>
        </w:rPr>
        <w:t>de</w:t>
      </w:r>
      <w:r>
        <w:rPr>
          <w:spacing w:val="-8"/>
          <w:sz w:val="24"/>
        </w:rPr>
        <w:t xml:space="preserve"> </w:t>
      </w:r>
      <w:r>
        <w:rPr>
          <w:sz w:val="24"/>
        </w:rPr>
        <w:t>empenho/ata,</w:t>
      </w:r>
      <w:r>
        <w:rPr>
          <w:spacing w:val="-10"/>
          <w:sz w:val="24"/>
        </w:rPr>
        <w:t xml:space="preserve"> </w:t>
      </w:r>
      <w:r>
        <w:rPr>
          <w:sz w:val="24"/>
        </w:rPr>
        <w:t>pelo</w:t>
      </w:r>
      <w:r>
        <w:rPr>
          <w:spacing w:val="-11"/>
          <w:sz w:val="24"/>
        </w:rPr>
        <w:t xml:space="preserve"> </w:t>
      </w:r>
      <w:r>
        <w:rPr>
          <w:sz w:val="24"/>
        </w:rPr>
        <w:t>descumprimento</w:t>
      </w:r>
      <w:r>
        <w:rPr>
          <w:spacing w:val="-10"/>
          <w:sz w:val="24"/>
        </w:rPr>
        <w:t xml:space="preserve"> </w:t>
      </w:r>
      <w:r>
        <w:rPr>
          <w:sz w:val="24"/>
        </w:rPr>
        <w:t>de</w:t>
      </w:r>
      <w:r>
        <w:rPr>
          <w:spacing w:val="-8"/>
          <w:sz w:val="24"/>
        </w:rPr>
        <w:t xml:space="preserve"> </w:t>
      </w:r>
      <w:r>
        <w:rPr>
          <w:sz w:val="24"/>
        </w:rPr>
        <w:t>qualquer cláusula do contrato, exceto prazo de entrega.</w:t>
      </w:r>
    </w:p>
    <w:p w:rsidR="00BA737E" w:rsidRPr="00BA737E" w:rsidRDefault="00BA737E" w:rsidP="00BA737E">
      <w:pPr>
        <w:tabs>
          <w:tab w:val="left" w:pos="1417"/>
        </w:tabs>
        <w:spacing w:line="244" w:lineRule="auto"/>
        <w:ind w:right="990"/>
        <w:rPr>
          <w:sz w:val="24"/>
        </w:rPr>
      </w:pPr>
    </w:p>
    <w:p w:rsidR="00A07B86" w:rsidRDefault="00DA2D2D">
      <w:pPr>
        <w:pStyle w:val="Corpodetexto"/>
        <w:spacing w:line="244" w:lineRule="auto"/>
        <w:ind w:left="991" w:right="992"/>
        <w:jc w:val="both"/>
      </w:pPr>
      <w:r>
        <w:t>iv.1. O atraso, para efeito de cálculo de multa, será contado em horas, a partir do dia seguinte ao do vencimento do prazo estabelecido para o cumprimento da obrigação, independente de expediente normal ou não na repartição interessada, tendo em vista a natureza do objeto.</w:t>
      </w:r>
    </w:p>
    <w:p w:rsidR="00A07B86" w:rsidRDefault="00DA2D2D">
      <w:pPr>
        <w:pStyle w:val="PargrafodaLista"/>
        <w:numPr>
          <w:ilvl w:val="1"/>
          <w:numId w:val="13"/>
        </w:numPr>
        <w:tabs>
          <w:tab w:val="left" w:pos="1593"/>
        </w:tabs>
        <w:spacing w:before="256" w:line="244" w:lineRule="auto"/>
        <w:ind w:left="991" w:right="989" w:firstLine="0"/>
        <w:rPr>
          <w:sz w:val="24"/>
        </w:rPr>
      </w:pPr>
      <w:r>
        <w:rPr>
          <w:sz w:val="24"/>
        </w:rPr>
        <w:t>A aplicação das</w:t>
      </w:r>
      <w:r>
        <w:rPr>
          <w:spacing w:val="-1"/>
          <w:sz w:val="24"/>
        </w:rPr>
        <w:t xml:space="preserve"> </w:t>
      </w:r>
      <w:r>
        <w:rPr>
          <w:sz w:val="24"/>
        </w:rPr>
        <w:t>sanções previstas nesta cláusula não exclui, em hipótese alguma, a obrigação de reparação integral do dano causado ao Contratante.</w:t>
      </w:r>
    </w:p>
    <w:p w:rsidR="00A07B86" w:rsidRDefault="00A07B86">
      <w:pPr>
        <w:pStyle w:val="Corpodetexto"/>
        <w:spacing w:before="2"/>
      </w:pPr>
    </w:p>
    <w:p w:rsidR="00A07B86" w:rsidRDefault="00DA2D2D">
      <w:pPr>
        <w:pStyle w:val="PargrafodaLista"/>
        <w:numPr>
          <w:ilvl w:val="1"/>
          <w:numId w:val="13"/>
        </w:numPr>
        <w:tabs>
          <w:tab w:val="left" w:pos="1601"/>
        </w:tabs>
        <w:spacing w:line="244" w:lineRule="auto"/>
        <w:ind w:left="991" w:right="991" w:firstLine="0"/>
        <w:rPr>
          <w:sz w:val="24"/>
        </w:rPr>
      </w:pPr>
      <w:r>
        <w:rPr>
          <w:sz w:val="24"/>
        </w:rPr>
        <w:t>Todas as sanções previstas neste Contrato poderão ser aplicadas cumulativamente com a multa.</w:t>
      </w:r>
    </w:p>
    <w:p w:rsidR="00A07B86" w:rsidRDefault="00A07B86">
      <w:pPr>
        <w:pStyle w:val="Corpodetexto"/>
        <w:spacing w:before="90"/>
      </w:pPr>
    </w:p>
    <w:p w:rsidR="00A07B86" w:rsidRDefault="00DA2D2D">
      <w:pPr>
        <w:pStyle w:val="PargrafodaLista"/>
        <w:numPr>
          <w:ilvl w:val="1"/>
          <w:numId w:val="13"/>
        </w:numPr>
        <w:tabs>
          <w:tab w:val="left" w:pos="1601"/>
        </w:tabs>
        <w:spacing w:line="244" w:lineRule="auto"/>
        <w:ind w:left="991" w:right="991" w:firstLine="0"/>
        <w:rPr>
          <w:sz w:val="24"/>
        </w:rPr>
      </w:pPr>
      <w:r>
        <w:rPr>
          <w:sz w:val="24"/>
        </w:rPr>
        <w:t>Antes da aplicação da multa será facultada a defesa do interessado no prazo de 15 (quinze) dias úteis, contado da data de sua intimação.</w:t>
      </w:r>
    </w:p>
    <w:p w:rsidR="00A07B86" w:rsidRDefault="00A07B86">
      <w:pPr>
        <w:pStyle w:val="Corpodetexto"/>
        <w:spacing w:before="2"/>
      </w:pPr>
    </w:p>
    <w:p w:rsidR="00A07B86" w:rsidRDefault="00DA2D2D">
      <w:pPr>
        <w:pStyle w:val="PargrafodaLista"/>
        <w:numPr>
          <w:ilvl w:val="1"/>
          <w:numId w:val="13"/>
        </w:numPr>
        <w:tabs>
          <w:tab w:val="left" w:pos="1658"/>
        </w:tabs>
        <w:spacing w:line="244" w:lineRule="auto"/>
        <w:ind w:left="991" w:right="991" w:firstLine="0"/>
        <w:rPr>
          <w:sz w:val="24"/>
        </w:rPr>
      </w:pPr>
      <w:r>
        <w:rPr>
          <w:sz w:val="24"/>
        </w:rPr>
        <w:t>Se a multa aplicada e as indenizações cabíveis forem superiores ao valor do pagamento eventualmente devido pelo Contratante ao Contratado, além da perda desse valor, a diferença será descontada da garantia prestada ou será cobrada judicialmente.</w:t>
      </w:r>
    </w:p>
    <w:p w:rsidR="00A07B86" w:rsidRDefault="00A07B86">
      <w:pPr>
        <w:pStyle w:val="Corpodetexto"/>
        <w:spacing w:before="1"/>
      </w:pPr>
    </w:p>
    <w:p w:rsidR="00A07B86" w:rsidRDefault="00DA2D2D">
      <w:pPr>
        <w:pStyle w:val="PargrafodaLista"/>
        <w:numPr>
          <w:ilvl w:val="1"/>
          <w:numId w:val="13"/>
        </w:numPr>
        <w:tabs>
          <w:tab w:val="left" w:pos="1610"/>
        </w:tabs>
        <w:spacing w:line="244" w:lineRule="auto"/>
        <w:ind w:left="991" w:right="991" w:firstLine="0"/>
        <w:rPr>
          <w:sz w:val="24"/>
        </w:rPr>
      </w:pPr>
      <w:r>
        <w:rPr>
          <w:sz w:val="24"/>
        </w:rPr>
        <w:t>Previamente ao encaminhamento à cobrança judicial, a multa poderá ser recolhida administrativamente</w:t>
      </w:r>
      <w:r>
        <w:rPr>
          <w:spacing w:val="-8"/>
          <w:sz w:val="24"/>
        </w:rPr>
        <w:t xml:space="preserve"> </w:t>
      </w:r>
      <w:r>
        <w:rPr>
          <w:sz w:val="24"/>
        </w:rPr>
        <w:t>no</w:t>
      </w:r>
      <w:r>
        <w:rPr>
          <w:spacing w:val="-8"/>
          <w:sz w:val="24"/>
        </w:rPr>
        <w:t xml:space="preserve"> </w:t>
      </w:r>
      <w:r>
        <w:rPr>
          <w:sz w:val="24"/>
        </w:rPr>
        <w:t>prazo</w:t>
      </w:r>
      <w:r>
        <w:rPr>
          <w:spacing w:val="-6"/>
          <w:sz w:val="24"/>
        </w:rPr>
        <w:t xml:space="preserve"> </w:t>
      </w:r>
      <w:r>
        <w:rPr>
          <w:sz w:val="24"/>
        </w:rPr>
        <w:t>de</w:t>
      </w:r>
      <w:r>
        <w:rPr>
          <w:spacing w:val="-6"/>
          <w:sz w:val="24"/>
        </w:rPr>
        <w:t xml:space="preserve"> </w:t>
      </w:r>
      <w:r>
        <w:rPr>
          <w:sz w:val="24"/>
        </w:rPr>
        <w:t>30</w:t>
      </w:r>
      <w:r>
        <w:rPr>
          <w:spacing w:val="-8"/>
          <w:sz w:val="24"/>
        </w:rPr>
        <w:t xml:space="preserve"> </w:t>
      </w:r>
      <w:r>
        <w:rPr>
          <w:sz w:val="24"/>
        </w:rPr>
        <w:t>dias,</w:t>
      </w:r>
      <w:r>
        <w:rPr>
          <w:spacing w:val="-8"/>
          <w:sz w:val="24"/>
        </w:rPr>
        <w:t xml:space="preserve"> </w:t>
      </w:r>
      <w:r>
        <w:rPr>
          <w:sz w:val="24"/>
        </w:rPr>
        <w:t>a</w:t>
      </w:r>
      <w:r>
        <w:rPr>
          <w:spacing w:val="-8"/>
          <w:sz w:val="24"/>
        </w:rPr>
        <w:t xml:space="preserve"> </w:t>
      </w:r>
      <w:r>
        <w:rPr>
          <w:sz w:val="24"/>
        </w:rPr>
        <w:t>contar</w:t>
      </w:r>
      <w:r>
        <w:rPr>
          <w:spacing w:val="-8"/>
          <w:sz w:val="24"/>
        </w:rPr>
        <w:t xml:space="preserve"> </w:t>
      </w:r>
      <w:r>
        <w:rPr>
          <w:sz w:val="24"/>
        </w:rPr>
        <w:t>da</w:t>
      </w:r>
      <w:r>
        <w:rPr>
          <w:spacing w:val="-8"/>
          <w:sz w:val="24"/>
        </w:rPr>
        <w:t xml:space="preserve"> </w:t>
      </w:r>
      <w:r>
        <w:rPr>
          <w:sz w:val="24"/>
        </w:rPr>
        <w:t>data</w:t>
      </w:r>
      <w:r>
        <w:rPr>
          <w:spacing w:val="-11"/>
          <w:sz w:val="24"/>
        </w:rPr>
        <w:t xml:space="preserve"> </w:t>
      </w:r>
      <w:r>
        <w:rPr>
          <w:sz w:val="24"/>
        </w:rPr>
        <w:t>do</w:t>
      </w:r>
      <w:r>
        <w:rPr>
          <w:spacing w:val="-6"/>
          <w:sz w:val="24"/>
        </w:rPr>
        <w:t xml:space="preserve"> </w:t>
      </w:r>
      <w:r>
        <w:rPr>
          <w:sz w:val="24"/>
        </w:rPr>
        <w:t>recebimento</w:t>
      </w:r>
      <w:r>
        <w:rPr>
          <w:spacing w:val="-6"/>
          <w:sz w:val="24"/>
        </w:rPr>
        <w:t xml:space="preserve"> </w:t>
      </w:r>
      <w:r>
        <w:rPr>
          <w:sz w:val="24"/>
        </w:rPr>
        <w:t>da</w:t>
      </w:r>
      <w:r>
        <w:rPr>
          <w:spacing w:val="-8"/>
          <w:sz w:val="24"/>
        </w:rPr>
        <w:t xml:space="preserve"> </w:t>
      </w:r>
      <w:r>
        <w:rPr>
          <w:sz w:val="24"/>
        </w:rPr>
        <w:t>comunicação enviada pela autoridade competente.</w:t>
      </w:r>
    </w:p>
    <w:p w:rsidR="00A07B86" w:rsidRDefault="00A07B86">
      <w:pPr>
        <w:pStyle w:val="Corpodetexto"/>
        <w:spacing w:before="1"/>
      </w:pPr>
    </w:p>
    <w:p w:rsidR="0085629E" w:rsidRPr="0085629E" w:rsidRDefault="00DA2D2D" w:rsidP="0085629E">
      <w:pPr>
        <w:pStyle w:val="PargrafodaLista"/>
        <w:numPr>
          <w:ilvl w:val="1"/>
          <w:numId w:val="13"/>
        </w:numPr>
        <w:tabs>
          <w:tab w:val="left" w:pos="1615"/>
        </w:tabs>
        <w:spacing w:before="1" w:line="244" w:lineRule="auto"/>
        <w:ind w:left="991" w:right="991" w:firstLine="0"/>
        <w:rPr>
          <w:sz w:val="24"/>
        </w:rPr>
      </w:pPr>
      <w:r>
        <w:rPr>
          <w:sz w:val="24"/>
        </w:rPr>
        <w:t>A aplicação das sanções realizar-se-á em processo administrativo que assegure o contraditório e a ampla defesa ao Contratado</w:t>
      </w:r>
      <w:r w:rsidR="0085629E">
        <w:rPr>
          <w:sz w:val="24"/>
        </w:rPr>
        <w:t xml:space="preserve">, </w:t>
      </w:r>
      <w:r w:rsidR="0085629E" w:rsidRPr="0085629E">
        <w:rPr>
          <w:sz w:val="24"/>
          <w:szCs w:val="24"/>
        </w:rPr>
        <w:t>conforme decreto n.º 054/2025, de 02/04/2025.</w:t>
      </w:r>
    </w:p>
    <w:p w:rsidR="00A07B86" w:rsidRDefault="00A07B86">
      <w:pPr>
        <w:pStyle w:val="Corpodetexto"/>
        <w:spacing w:before="2"/>
      </w:pPr>
    </w:p>
    <w:p w:rsidR="00A07B86" w:rsidRDefault="00DA2D2D">
      <w:pPr>
        <w:pStyle w:val="PargrafodaLista"/>
        <w:numPr>
          <w:ilvl w:val="1"/>
          <w:numId w:val="13"/>
        </w:numPr>
        <w:tabs>
          <w:tab w:val="left" w:pos="1590"/>
        </w:tabs>
        <w:ind w:left="1590" w:hanging="599"/>
        <w:rPr>
          <w:sz w:val="24"/>
        </w:rPr>
      </w:pPr>
      <w:r>
        <w:rPr>
          <w:sz w:val="24"/>
        </w:rPr>
        <w:t>Na</w:t>
      </w:r>
      <w:r>
        <w:rPr>
          <w:spacing w:val="-1"/>
          <w:sz w:val="24"/>
        </w:rPr>
        <w:t xml:space="preserve"> </w:t>
      </w:r>
      <w:r>
        <w:rPr>
          <w:sz w:val="24"/>
        </w:rPr>
        <w:t>aplicação</w:t>
      </w:r>
      <w:r>
        <w:rPr>
          <w:spacing w:val="1"/>
          <w:sz w:val="24"/>
        </w:rPr>
        <w:t xml:space="preserve"> </w:t>
      </w:r>
      <w:r>
        <w:rPr>
          <w:sz w:val="24"/>
        </w:rPr>
        <w:t>das</w:t>
      </w:r>
      <w:r>
        <w:rPr>
          <w:spacing w:val="1"/>
          <w:sz w:val="24"/>
        </w:rPr>
        <w:t xml:space="preserve"> </w:t>
      </w:r>
      <w:r>
        <w:rPr>
          <w:sz w:val="24"/>
        </w:rPr>
        <w:t>sanções serão</w:t>
      </w:r>
      <w:r>
        <w:rPr>
          <w:spacing w:val="1"/>
          <w:sz w:val="24"/>
        </w:rPr>
        <w:t xml:space="preserve"> </w:t>
      </w:r>
      <w:r>
        <w:rPr>
          <w:spacing w:val="-2"/>
          <w:sz w:val="24"/>
        </w:rPr>
        <w:t>considerados:</w:t>
      </w:r>
    </w:p>
    <w:p w:rsidR="00A07B86" w:rsidRDefault="00DA2D2D">
      <w:pPr>
        <w:pStyle w:val="PargrafodaLista"/>
        <w:numPr>
          <w:ilvl w:val="0"/>
          <w:numId w:val="9"/>
        </w:numPr>
        <w:tabs>
          <w:tab w:val="left" w:pos="1273"/>
        </w:tabs>
        <w:spacing w:before="4"/>
        <w:ind w:left="1273" w:hanging="282"/>
        <w:rPr>
          <w:sz w:val="24"/>
        </w:rPr>
      </w:pPr>
      <w:r>
        <w:rPr>
          <w:sz w:val="24"/>
        </w:rPr>
        <w:t>a</w:t>
      </w:r>
      <w:r>
        <w:rPr>
          <w:spacing w:val="-1"/>
          <w:sz w:val="24"/>
        </w:rPr>
        <w:t xml:space="preserve"> </w:t>
      </w:r>
      <w:r>
        <w:rPr>
          <w:sz w:val="24"/>
        </w:rPr>
        <w:t>natureza</w:t>
      </w:r>
      <w:r>
        <w:rPr>
          <w:spacing w:val="3"/>
          <w:sz w:val="24"/>
        </w:rPr>
        <w:t xml:space="preserve"> </w:t>
      </w:r>
      <w:r>
        <w:rPr>
          <w:sz w:val="24"/>
        </w:rPr>
        <w:t>e</w:t>
      </w:r>
      <w:r>
        <w:rPr>
          <w:spacing w:val="-1"/>
          <w:sz w:val="24"/>
        </w:rPr>
        <w:t xml:space="preserve"> </w:t>
      </w:r>
      <w:r>
        <w:rPr>
          <w:sz w:val="24"/>
        </w:rPr>
        <w:t>a</w:t>
      </w:r>
      <w:r>
        <w:rPr>
          <w:spacing w:val="2"/>
          <w:sz w:val="24"/>
        </w:rPr>
        <w:t xml:space="preserve"> </w:t>
      </w:r>
      <w:r>
        <w:rPr>
          <w:sz w:val="24"/>
        </w:rPr>
        <w:t>gravidade da</w:t>
      </w:r>
      <w:r>
        <w:rPr>
          <w:spacing w:val="3"/>
          <w:sz w:val="24"/>
        </w:rPr>
        <w:t xml:space="preserve"> </w:t>
      </w:r>
      <w:r>
        <w:rPr>
          <w:sz w:val="24"/>
        </w:rPr>
        <w:t>infração</w:t>
      </w:r>
      <w:r>
        <w:rPr>
          <w:spacing w:val="3"/>
          <w:sz w:val="24"/>
        </w:rPr>
        <w:t xml:space="preserve"> </w:t>
      </w:r>
      <w:r>
        <w:rPr>
          <w:spacing w:val="-2"/>
          <w:sz w:val="24"/>
        </w:rPr>
        <w:t>cometida;</w:t>
      </w:r>
    </w:p>
    <w:p w:rsidR="00A07B86" w:rsidRDefault="00DA2D2D">
      <w:pPr>
        <w:pStyle w:val="PargrafodaLista"/>
        <w:numPr>
          <w:ilvl w:val="0"/>
          <w:numId w:val="9"/>
        </w:numPr>
        <w:tabs>
          <w:tab w:val="left" w:pos="1273"/>
        </w:tabs>
        <w:spacing w:before="5"/>
        <w:ind w:left="1273" w:hanging="282"/>
        <w:rPr>
          <w:sz w:val="24"/>
        </w:rPr>
      </w:pPr>
      <w:r>
        <w:rPr>
          <w:sz w:val="24"/>
        </w:rPr>
        <w:t>as peculiaridades</w:t>
      </w:r>
      <w:r>
        <w:rPr>
          <w:spacing w:val="1"/>
          <w:sz w:val="24"/>
        </w:rPr>
        <w:t xml:space="preserve"> </w:t>
      </w:r>
      <w:r>
        <w:rPr>
          <w:sz w:val="24"/>
        </w:rPr>
        <w:t>do</w:t>
      </w:r>
      <w:r>
        <w:rPr>
          <w:spacing w:val="1"/>
          <w:sz w:val="24"/>
        </w:rPr>
        <w:t xml:space="preserve"> </w:t>
      </w:r>
      <w:r>
        <w:rPr>
          <w:sz w:val="24"/>
        </w:rPr>
        <w:t>caso</w:t>
      </w:r>
      <w:r>
        <w:rPr>
          <w:spacing w:val="1"/>
          <w:sz w:val="24"/>
        </w:rPr>
        <w:t xml:space="preserve"> </w:t>
      </w:r>
      <w:r>
        <w:rPr>
          <w:spacing w:val="-2"/>
          <w:sz w:val="24"/>
        </w:rPr>
        <w:t>concreto;</w:t>
      </w:r>
    </w:p>
    <w:p w:rsidR="00A07B86" w:rsidRDefault="00DA2D2D">
      <w:pPr>
        <w:pStyle w:val="PargrafodaLista"/>
        <w:numPr>
          <w:ilvl w:val="0"/>
          <w:numId w:val="9"/>
        </w:numPr>
        <w:tabs>
          <w:tab w:val="left" w:pos="1274"/>
        </w:tabs>
        <w:spacing w:before="4"/>
        <w:rPr>
          <w:sz w:val="24"/>
        </w:rPr>
      </w:pPr>
      <w:r>
        <w:rPr>
          <w:sz w:val="24"/>
        </w:rPr>
        <w:t>as</w:t>
      </w:r>
      <w:r>
        <w:rPr>
          <w:spacing w:val="1"/>
          <w:sz w:val="24"/>
        </w:rPr>
        <w:t xml:space="preserve"> </w:t>
      </w:r>
      <w:r>
        <w:rPr>
          <w:sz w:val="24"/>
        </w:rPr>
        <w:t>circunstâncias agravantes</w:t>
      </w:r>
      <w:r>
        <w:rPr>
          <w:spacing w:val="1"/>
          <w:sz w:val="24"/>
        </w:rPr>
        <w:t xml:space="preserve"> </w:t>
      </w:r>
      <w:r>
        <w:rPr>
          <w:sz w:val="24"/>
        </w:rPr>
        <w:t>ou</w:t>
      </w:r>
      <w:r>
        <w:rPr>
          <w:spacing w:val="1"/>
          <w:sz w:val="24"/>
        </w:rPr>
        <w:t xml:space="preserve"> </w:t>
      </w:r>
      <w:r>
        <w:rPr>
          <w:spacing w:val="-2"/>
          <w:sz w:val="24"/>
        </w:rPr>
        <w:t>atenuantes;</w:t>
      </w:r>
    </w:p>
    <w:p w:rsidR="00A07B86" w:rsidRDefault="00DA2D2D">
      <w:pPr>
        <w:pStyle w:val="PargrafodaLista"/>
        <w:numPr>
          <w:ilvl w:val="0"/>
          <w:numId w:val="9"/>
        </w:numPr>
        <w:tabs>
          <w:tab w:val="left" w:pos="1273"/>
        </w:tabs>
        <w:spacing w:before="4"/>
        <w:ind w:left="1273" w:hanging="282"/>
        <w:rPr>
          <w:sz w:val="24"/>
        </w:rPr>
      </w:pPr>
      <w:r>
        <w:rPr>
          <w:sz w:val="24"/>
        </w:rPr>
        <w:t>os</w:t>
      </w:r>
      <w:r>
        <w:rPr>
          <w:spacing w:val="1"/>
          <w:sz w:val="24"/>
        </w:rPr>
        <w:t xml:space="preserve"> </w:t>
      </w:r>
      <w:r>
        <w:rPr>
          <w:sz w:val="24"/>
        </w:rPr>
        <w:t>danos</w:t>
      </w:r>
      <w:r>
        <w:rPr>
          <w:spacing w:val="1"/>
          <w:sz w:val="24"/>
        </w:rPr>
        <w:t xml:space="preserve"> </w:t>
      </w:r>
      <w:r>
        <w:rPr>
          <w:sz w:val="24"/>
        </w:rPr>
        <w:t>que dela</w:t>
      </w:r>
      <w:r>
        <w:rPr>
          <w:spacing w:val="2"/>
          <w:sz w:val="24"/>
        </w:rPr>
        <w:t xml:space="preserve"> </w:t>
      </w:r>
      <w:r>
        <w:rPr>
          <w:sz w:val="24"/>
        </w:rPr>
        <w:t>provierem</w:t>
      </w:r>
      <w:r>
        <w:rPr>
          <w:spacing w:val="6"/>
          <w:sz w:val="24"/>
        </w:rPr>
        <w:t xml:space="preserve"> </w:t>
      </w:r>
      <w:r>
        <w:rPr>
          <w:sz w:val="24"/>
        </w:rPr>
        <w:t>para o</w:t>
      </w:r>
      <w:r>
        <w:rPr>
          <w:spacing w:val="1"/>
          <w:sz w:val="24"/>
        </w:rPr>
        <w:t xml:space="preserve"> </w:t>
      </w:r>
      <w:r>
        <w:rPr>
          <w:spacing w:val="-2"/>
          <w:sz w:val="24"/>
        </w:rPr>
        <w:t>Contratante;</w:t>
      </w:r>
    </w:p>
    <w:p w:rsidR="00A07B86" w:rsidRDefault="00DA2D2D">
      <w:pPr>
        <w:pStyle w:val="PargrafodaLista"/>
        <w:numPr>
          <w:ilvl w:val="0"/>
          <w:numId w:val="9"/>
        </w:numPr>
        <w:tabs>
          <w:tab w:val="left" w:pos="1273"/>
        </w:tabs>
        <w:spacing w:before="5" w:line="244" w:lineRule="auto"/>
        <w:ind w:left="991" w:right="990" w:firstLine="0"/>
        <w:rPr>
          <w:sz w:val="24"/>
        </w:rPr>
      </w:pPr>
      <w:r>
        <w:rPr>
          <w:sz w:val="24"/>
        </w:rPr>
        <w:t>a implantação ou o aperfeiçoamento de programa de integridade, conforme normas e orientações dos órgãos de controle.</w:t>
      </w:r>
    </w:p>
    <w:p w:rsidR="00A07B86" w:rsidRDefault="00DA2D2D">
      <w:pPr>
        <w:pStyle w:val="PargrafodaLista"/>
        <w:numPr>
          <w:ilvl w:val="1"/>
          <w:numId w:val="13"/>
        </w:numPr>
        <w:tabs>
          <w:tab w:val="left" w:pos="1767"/>
        </w:tabs>
        <w:spacing w:line="244" w:lineRule="auto"/>
        <w:ind w:left="991" w:right="988" w:firstLine="0"/>
        <w:rPr>
          <w:sz w:val="24"/>
        </w:rPr>
      </w:pPr>
      <w:r>
        <w:rPr>
          <w:sz w:val="24"/>
        </w:rPr>
        <w:t>A personalidade jurídica do Contratado poderá ser desconsiderada sempre que utilizada</w:t>
      </w:r>
      <w:r>
        <w:rPr>
          <w:spacing w:val="-6"/>
          <w:sz w:val="24"/>
        </w:rPr>
        <w:t xml:space="preserve"> </w:t>
      </w:r>
      <w:r>
        <w:rPr>
          <w:sz w:val="24"/>
        </w:rPr>
        <w:t>com</w:t>
      </w:r>
      <w:r>
        <w:rPr>
          <w:spacing w:val="-3"/>
          <w:sz w:val="24"/>
        </w:rPr>
        <w:t xml:space="preserve"> </w:t>
      </w:r>
      <w:r>
        <w:rPr>
          <w:sz w:val="24"/>
        </w:rPr>
        <w:t>abuso</w:t>
      </w:r>
      <w:r>
        <w:rPr>
          <w:spacing w:val="-5"/>
          <w:sz w:val="24"/>
        </w:rPr>
        <w:t xml:space="preserve"> </w:t>
      </w:r>
      <w:r>
        <w:rPr>
          <w:sz w:val="24"/>
        </w:rPr>
        <w:t>do</w:t>
      </w:r>
      <w:r>
        <w:rPr>
          <w:spacing w:val="-8"/>
          <w:sz w:val="24"/>
        </w:rPr>
        <w:t xml:space="preserve"> </w:t>
      </w:r>
      <w:r>
        <w:rPr>
          <w:sz w:val="24"/>
        </w:rPr>
        <w:t>direito</w:t>
      </w:r>
      <w:r>
        <w:rPr>
          <w:spacing w:val="-6"/>
          <w:sz w:val="24"/>
        </w:rPr>
        <w:t xml:space="preserve"> </w:t>
      </w:r>
      <w:r>
        <w:rPr>
          <w:sz w:val="24"/>
        </w:rPr>
        <w:t>para</w:t>
      </w:r>
      <w:r>
        <w:rPr>
          <w:spacing w:val="-10"/>
          <w:sz w:val="24"/>
        </w:rPr>
        <w:t xml:space="preserve"> </w:t>
      </w:r>
      <w:r>
        <w:rPr>
          <w:sz w:val="24"/>
        </w:rPr>
        <w:t>facilitar,</w:t>
      </w:r>
      <w:r>
        <w:rPr>
          <w:spacing w:val="-8"/>
          <w:sz w:val="24"/>
        </w:rPr>
        <w:t xml:space="preserve"> </w:t>
      </w:r>
      <w:r>
        <w:rPr>
          <w:sz w:val="24"/>
        </w:rPr>
        <w:t>encobrir</w:t>
      </w:r>
      <w:r>
        <w:rPr>
          <w:spacing w:val="-6"/>
          <w:sz w:val="24"/>
        </w:rPr>
        <w:t xml:space="preserve"> </w:t>
      </w:r>
      <w:r>
        <w:rPr>
          <w:sz w:val="24"/>
        </w:rPr>
        <w:t>ou</w:t>
      </w:r>
      <w:r>
        <w:rPr>
          <w:spacing w:val="-6"/>
          <w:sz w:val="24"/>
        </w:rPr>
        <w:t xml:space="preserve"> </w:t>
      </w:r>
      <w:r>
        <w:rPr>
          <w:sz w:val="24"/>
        </w:rPr>
        <w:t>dissimular</w:t>
      </w:r>
      <w:r>
        <w:rPr>
          <w:spacing w:val="-6"/>
          <w:sz w:val="24"/>
        </w:rPr>
        <w:t xml:space="preserve"> </w:t>
      </w:r>
      <w:r>
        <w:rPr>
          <w:sz w:val="24"/>
        </w:rPr>
        <w:t>a</w:t>
      </w:r>
      <w:r>
        <w:rPr>
          <w:spacing w:val="-8"/>
          <w:sz w:val="24"/>
        </w:rPr>
        <w:t xml:space="preserve"> </w:t>
      </w:r>
      <w:r>
        <w:rPr>
          <w:sz w:val="24"/>
        </w:rPr>
        <w:t>prática</w:t>
      </w:r>
      <w:r>
        <w:rPr>
          <w:spacing w:val="-5"/>
          <w:sz w:val="24"/>
        </w:rPr>
        <w:t xml:space="preserve"> </w:t>
      </w:r>
      <w:r>
        <w:rPr>
          <w:sz w:val="24"/>
        </w:rPr>
        <w:t>dos</w:t>
      </w:r>
      <w:r>
        <w:rPr>
          <w:spacing w:val="-6"/>
          <w:sz w:val="24"/>
        </w:rPr>
        <w:t xml:space="preserve"> </w:t>
      </w:r>
      <w:r>
        <w:rPr>
          <w:sz w:val="24"/>
        </w:rPr>
        <w:t>atos</w:t>
      </w:r>
      <w:r>
        <w:rPr>
          <w:spacing w:val="-6"/>
          <w:sz w:val="24"/>
        </w:rPr>
        <w:t xml:space="preserve"> </w:t>
      </w:r>
      <w:r>
        <w:rPr>
          <w:sz w:val="24"/>
        </w:rPr>
        <w:t>ilícitos previstos neste Contrato ou para provocar confusão patrimonial, e, nesse caso, todos os efeitos</w:t>
      </w:r>
      <w:r>
        <w:rPr>
          <w:spacing w:val="-12"/>
          <w:sz w:val="24"/>
        </w:rPr>
        <w:t xml:space="preserve"> </w:t>
      </w:r>
      <w:r>
        <w:rPr>
          <w:sz w:val="24"/>
        </w:rPr>
        <w:t>das</w:t>
      </w:r>
      <w:r>
        <w:rPr>
          <w:spacing w:val="-12"/>
          <w:sz w:val="24"/>
        </w:rPr>
        <w:t xml:space="preserve"> </w:t>
      </w:r>
      <w:r>
        <w:rPr>
          <w:sz w:val="24"/>
        </w:rPr>
        <w:t>sanções</w:t>
      </w:r>
      <w:r>
        <w:rPr>
          <w:spacing w:val="-14"/>
          <w:sz w:val="24"/>
        </w:rPr>
        <w:t xml:space="preserve"> </w:t>
      </w:r>
      <w:r>
        <w:rPr>
          <w:sz w:val="24"/>
        </w:rPr>
        <w:t>aplicadas</w:t>
      </w:r>
      <w:r>
        <w:rPr>
          <w:spacing w:val="-14"/>
          <w:sz w:val="24"/>
        </w:rPr>
        <w:t xml:space="preserve"> </w:t>
      </w:r>
      <w:r>
        <w:rPr>
          <w:sz w:val="24"/>
        </w:rPr>
        <w:t>à</w:t>
      </w:r>
      <w:r>
        <w:rPr>
          <w:spacing w:val="-14"/>
          <w:sz w:val="24"/>
        </w:rPr>
        <w:t xml:space="preserve"> </w:t>
      </w:r>
      <w:r>
        <w:rPr>
          <w:sz w:val="24"/>
        </w:rPr>
        <w:t>pessoa</w:t>
      </w:r>
      <w:r>
        <w:rPr>
          <w:spacing w:val="-12"/>
          <w:sz w:val="24"/>
        </w:rPr>
        <w:t xml:space="preserve"> </w:t>
      </w:r>
      <w:r>
        <w:rPr>
          <w:sz w:val="24"/>
        </w:rPr>
        <w:t>jurídica</w:t>
      </w:r>
      <w:r>
        <w:rPr>
          <w:spacing w:val="-10"/>
          <w:sz w:val="24"/>
        </w:rPr>
        <w:t xml:space="preserve"> </w:t>
      </w:r>
      <w:r>
        <w:rPr>
          <w:sz w:val="24"/>
        </w:rPr>
        <w:t>serão</w:t>
      </w:r>
      <w:r>
        <w:rPr>
          <w:spacing w:val="-14"/>
          <w:sz w:val="24"/>
        </w:rPr>
        <w:t xml:space="preserve"> </w:t>
      </w:r>
      <w:r>
        <w:rPr>
          <w:sz w:val="24"/>
        </w:rPr>
        <w:t>estendidos</w:t>
      </w:r>
      <w:r>
        <w:rPr>
          <w:spacing w:val="-14"/>
          <w:sz w:val="24"/>
        </w:rPr>
        <w:t xml:space="preserve"> </w:t>
      </w:r>
      <w:r>
        <w:rPr>
          <w:sz w:val="24"/>
        </w:rPr>
        <w:t>aos</w:t>
      </w:r>
      <w:r>
        <w:rPr>
          <w:spacing w:val="-12"/>
          <w:sz w:val="24"/>
        </w:rPr>
        <w:t xml:space="preserve"> </w:t>
      </w:r>
      <w:r>
        <w:rPr>
          <w:sz w:val="24"/>
        </w:rPr>
        <w:t>seus</w:t>
      </w:r>
      <w:r>
        <w:rPr>
          <w:spacing w:val="-14"/>
          <w:sz w:val="24"/>
        </w:rPr>
        <w:t xml:space="preserve"> </w:t>
      </w:r>
      <w:r>
        <w:rPr>
          <w:sz w:val="24"/>
        </w:rPr>
        <w:t>administradores e sócios com poderes de administração, à pessoa jurídica sucessora ou à empresa do mesmo</w:t>
      </w:r>
      <w:r>
        <w:rPr>
          <w:spacing w:val="-11"/>
          <w:sz w:val="24"/>
        </w:rPr>
        <w:t xml:space="preserve"> </w:t>
      </w:r>
      <w:r>
        <w:rPr>
          <w:sz w:val="24"/>
        </w:rPr>
        <w:t>ramo</w:t>
      </w:r>
      <w:r>
        <w:rPr>
          <w:spacing w:val="-11"/>
          <w:sz w:val="24"/>
        </w:rPr>
        <w:t xml:space="preserve"> </w:t>
      </w:r>
      <w:r>
        <w:rPr>
          <w:sz w:val="24"/>
        </w:rPr>
        <w:t>com</w:t>
      </w:r>
      <w:r>
        <w:rPr>
          <w:spacing w:val="-11"/>
          <w:sz w:val="24"/>
        </w:rPr>
        <w:t xml:space="preserve"> </w:t>
      </w:r>
      <w:r>
        <w:rPr>
          <w:sz w:val="24"/>
        </w:rPr>
        <w:t>relação</w:t>
      </w:r>
      <w:r>
        <w:rPr>
          <w:spacing w:val="-13"/>
          <w:sz w:val="24"/>
        </w:rPr>
        <w:t xml:space="preserve"> </w:t>
      </w:r>
      <w:r>
        <w:rPr>
          <w:sz w:val="24"/>
        </w:rPr>
        <w:t>de</w:t>
      </w:r>
      <w:r>
        <w:rPr>
          <w:spacing w:val="-10"/>
          <w:sz w:val="24"/>
        </w:rPr>
        <w:t xml:space="preserve"> </w:t>
      </w:r>
      <w:r>
        <w:rPr>
          <w:sz w:val="24"/>
        </w:rPr>
        <w:t>coligação</w:t>
      </w:r>
      <w:r>
        <w:rPr>
          <w:spacing w:val="-10"/>
          <w:sz w:val="24"/>
        </w:rPr>
        <w:t xml:space="preserve"> </w:t>
      </w:r>
      <w:r>
        <w:rPr>
          <w:sz w:val="24"/>
        </w:rPr>
        <w:t>ou</w:t>
      </w:r>
      <w:r>
        <w:rPr>
          <w:spacing w:val="-13"/>
          <w:sz w:val="24"/>
        </w:rPr>
        <w:t xml:space="preserve"> </w:t>
      </w:r>
      <w:r>
        <w:rPr>
          <w:sz w:val="24"/>
        </w:rPr>
        <w:t>controle,</w:t>
      </w:r>
      <w:r>
        <w:rPr>
          <w:spacing w:val="-10"/>
          <w:sz w:val="24"/>
        </w:rPr>
        <w:t xml:space="preserve"> </w:t>
      </w:r>
      <w:r>
        <w:rPr>
          <w:sz w:val="24"/>
        </w:rPr>
        <w:t>de</w:t>
      </w:r>
      <w:r>
        <w:rPr>
          <w:spacing w:val="-14"/>
          <w:sz w:val="24"/>
        </w:rPr>
        <w:t xml:space="preserve"> </w:t>
      </w:r>
      <w:r>
        <w:rPr>
          <w:sz w:val="24"/>
        </w:rPr>
        <w:t>fato</w:t>
      </w:r>
      <w:r>
        <w:rPr>
          <w:spacing w:val="-11"/>
          <w:sz w:val="24"/>
        </w:rPr>
        <w:t xml:space="preserve"> </w:t>
      </w:r>
      <w:r>
        <w:rPr>
          <w:sz w:val="24"/>
        </w:rPr>
        <w:t>ou</w:t>
      </w:r>
      <w:r>
        <w:rPr>
          <w:spacing w:val="-14"/>
          <w:sz w:val="24"/>
        </w:rPr>
        <w:t xml:space="preserve"> </w:t>
      </w:r>
      <w:r>
        <w:rPr>
          <w:sz w:val="24"/>
        </w:rPr>
        <w:t>de</w:t>
      </w:r>
      <w:r>
        <w:rPr>
          <w:spacing w:val="-10"/>
          <w:sz w:val="24"/>
        </w:rPr>
        <w:t xml:space="preserve"> </w:t>
      </w:r>
      <w:r>
        <w:rPr>
          <w:sz w:val="24"/>
        </w:rPr>
        <w:t>direito,</w:t>
      </w:r>
      <w:r>
        <w:rPr>
          <w:spacing w:val="-10"/>
          <w:sz w:val="24"/>
        </w:rPr>
        <w:t xml:space="preserve"> </w:t>
      </w:r>
      <w:r>
        <w:rPr>
          <w:sz w:val="24"/>
        </w:rPr>
        <w:t>com</w:t>
      </w:r>
      <w:r>
        <w:rPr>
          <w:spacing w:val="-11"/>
          <w:sz w:val="24"/>
        </w:rPr>
        <w:t xml:space="preserve"> </w:t>
      </w:r>
      <w:r>
        <w:rPr>
          <w:sz w:val="24"/>
        </w:rPr>
        <w:t>o</w:t>
      </w:r>
      <w:r>
        <w:rPr>
          <w:spacing w:val="-13"/>
          <w:sz w:val="24"/>
        </w:rPr>
        <w:t xml:space="preserve"> </w:t>
      </w:r>
      <w:r>
        <w:rPr>
          <w:sz w:val="24"/>
        </w:rPr>
        <w:t>Contratado, observados, em todos os casos, o contraditório, a ampla defesa e a obrigatoriedade de análise jurídica prévia.</w:t>
      </w:r>
    </w:p>
    <w:p w:rsidR="00A07B86" w:rsidRDefault="00DA2D2D">
      <w:pPr>
        <w:pStyle w:val="PargrafodaLista"/>
        <w:numPr>
          <w:ilvl w:val="1"/>
          <w:numId w:val="13"/>
        </w:numPr>
        <w:tabs>
          <w:tab w:val="left" w:pos="1720"/>
        </w:tabs>
        <w:spacing w:before="265" w:line="244" w:lineRule="auto"/>
        <w:ind w:left="991" w:right="990" w:firstLine="0"/>
        <w:rPr>
          <w:sz w:val="24"/>
        </w:rPr>
      </w:pPr>
      <w:r>
        <w:rPr>
          <w:sz w:val="24"/>
        </w:rPr>
        <w:t>As</w:t>
      </w:r>
      <w:r>
        <w:rPr>
          <w:spacing w:val="-2"/>
          <w:sz w:val="24"/>
        </w:rPr>
        <w:t xml:space="preserve"> </w:t>
      </w:r>
      <w:r>
        <w:rPr>
          <w:sz w:val="24"/>
        </w:rPr>
        <w:t>sanções</w:t>
      </w:r>
      <w:r>
        <w:rPr>
          <w:spacing w:val="-4"/>
          <w:sz w:val="24"/>
        </w:rPr>
        <w:t xml:space="preserve"> </w:t>
      </w:r>
      <w:r>
        <w:rPr>
          <w:sz w:val="24"/>
        </w:rPr>
        <w:t>de</w:t>
      </w:r>
      <w:r>
        <w:rPr>
          <w:spacing w:val="-4"/>
          <w:sz w:val="24"/>
        </w:rPr>
        <w:t xml:space="preserve"> </w:t>
      </w:r>
      <w:r>
        <w:rPr>
          <w:sz w:val="24"/>
        </w:rPr>
        <w:t>impedimento</w:t>
      </w:r>
      <w:r>
        <w:rPr>
          <w:spacing w:val="-4"/>
          <w:sz w:val="24"/>
        </w:rPr>
        <w:t xml:space="preserve"> </w:t>
      </w:r>
      <w:r>
        <w:rPr>
          <w:sz w:val="24"/>
        </w:rPr>
        <w:t>de</w:t>
      </w:r>
      <w:r>
        <w:rPr>
          <w:spacing w:val="-3"/>
          <w:sz w:val="24"/>
        </w:rPr>
        <w:t xml:space="preserve"> </w:t>
      </w:r>
      <w:r>
        <w:rPr>
          <w:sz w:val="24"/>
        </w:rPr>
        <w:t>licitar</w:t>
      </w:r>
      <w:r>
        <w:rPr>
          <w:spacing w:val="-5"/>
          <w:sz w:val="24"/>
        </w:rPr>
        <w:t xml:space="preserve"> </w:t>
      </w:r>
      <w:r>
        <w:rPr>
          <w:sz w:val="24"/>
        </w:rPr>
        <w:t>e</w:t>
      </w:r>
      <w:r>
        <w:rPr>
          <w:spacing w:val="-4"/>
          <w:sz w:val="24"/>
        </w:rPr>
        <w:t xml:space="preserve"> </w:t>
      </w:r>
      <w:r>
        <w:rPr>
          <w:sz w:val="24"/>
        </w:rPr>
        <w:t>contratar</w:t>
      </w:r>
      <w:r>
        <w:rPr>
          <w:spacing w:val="-5"/>
          <w:sz w:val="24"/>
        </w:rPr>
        <w:t xml:space="preserve"> </w:t>
      </w:r>
      <w:r>
        <w:rPr>
          <w:sz w:val="24"/>
        </w:rPr>
        <w:t>e</w:t>
      </w:r>
      <w:r>
        <w:rPr>
          <w:spacing w:val="-4"/>
          <w:sz w:val="24"/>
        </w:rPr>
        <w:t xml:space="preserve"> </w:t>
      </w:r>
      <w:r>
        <w:rPr>
          <w:sz w:val="24"/>
        </w:rPr>
        <w:t>declaração</w:t>
      </w:r>
      <w:r>
        <w:rPr>
          <w:spacing w:val="-3"/>
          <w:sz w:val="24"/>
        </w:rPr>
        <w:t xml:space="preserve"> </w:t>
      </w:r>
      <w:r>
        <w:rPr>
          <w:sz w:val="24"/>
        </w:rPr>
        <w:t>de</w:t>
      </w:r>
      <w:r>
        <w:rPr>
          <w:spacing w:val="-6"/>
          <w:sz w:val="24"/>
        </w:rPr>
        <w:t xml:space="preserve"> </w:t>
      </w:r>
      <w:r>
        <w:rPr>
          <w:sz w:val="24"/>
        </w:rPr>
        <w:t>inidoneidade</w:t>
      </w:r>
      <w:r>
        <w:rPr>
          <w:spacing w:val="-4"/>
          <w:sz w:val="24"/>
        </w:rPr>
        <w:t xml:space="preserve"> </w:t>
      </w:r>
      <w:r>
        <w:rPr>
          <w:sz w:val="24"/>
        </w:rPr>
        <w:t xml:space="preserve">para licitar ou contratar são passíveis de reabilitação na forma do </w:t>
      </w:r>
      <w:r>
        <w:rPr>
          <w:sz w:val="24"/>
          <w:u w:val="single"/>
        </w:rPr>
        <w:t>art. 163 da Lei nº 14.133/21</w:t>
      </w:r>
      <w:r>
        <w:rPr>
          <w:sz w:val="24"/>
        </w:rPr>
        <w:t>.</w:t>
      </w:r>
    </w:p>
    <w:p w:rsidR="00A07B86" w:rsidRDefault="00A07B86">
      <w:pPr>
        <w:pStyle w:val="Corpodetexto"/>
        <w:spacing w:before="2"/>
      </w:pPr>
    </w:p>
    <w:p w:rsidR="00A07B86" w:rsidRPr="004C6923" w:rsidRDefault="00DA2D2D">
      <w:pPr>
        <w:pStyle w:val="Corpodetexto"/>
        <w:ind w:left="991"/>
        <w:rPr>
          <w:b/>
        </w:rPr>
      </w:pPr>
      <w:r w:rsidRPr="004C6923">
        <w:rPr>
          <w:b/>
        </w:rPr>
        <w:t>CLÁUSULA</w:t>
      </w:r>
      <w:r w:rsidRPr="004C6923">
        <w:rPr>
          <w:b/>
          <w:spacing w:val="14"/>
        </w:rPr>
        <w:t xml:space="preserve"> </w:t>
      </w:r>
      <w:r w:rsidRPr="004C6923">
        <w:rPr>
          <w:b/>
        </w:rPr>
        <w:t>DÉCIMA</w:t>
      </w:r>
      <w:r w:rsidRPr="004C6923">
        <w:rPr>
          <w:b/>
          <w:spacing w:val="11"/>
        </w:rPr>
        <w:t xml:space="preserve"> </w:t>
      </w:r>
      <w:r w:rsidRPr="004C6923">
        <w:rPr>
          <w:b/>
        </w:rPr>
        <w:t>SEGUNDA</w:t>
      </w:r>
      <w:r w:rsidR="003044C5">
        <w:rPr>
          <w:b/>
        </w:rPr>
        <w:t xml:space="preserve"> </w:t>
      </w:r>
      <w:r w:rsidRPr="004C6923">
        <w:rPr>
          <w:b/>
        </w:rPr>
        <w:t>–</w:t>
      </w:r>
      <w:r w:rsidRPr="004C6923">
        <w:rPr>
          <w:b/>
          <w:spacing w:val="19"/>
        </w:rPr>
        <w:t xml:space="preserve"> </w:t>
      </w:r>
      <w:r w:rsidRPr="004C6923">
        <w:rPr>
          <w:b/>
        </w:rPr>
        <w:t>Da</w:t>
      </w:r>
      <w:r w:rsidRPr="004C6923">
        <w:rPr>
          <w:b/>
          <w:spacing w:val="11"/>
        </w:rPr>
        <w:t xml:space="preserve"> </w:t>
      </w:r>
      <w:r w:rsidRPr="004C6923">
        <w:rPr>
          <w:b/>
        </w:rPr>
        <w:t>Extinção</w:t>
      </w:r>
      <w:r w:rsidRPr="004C6923">
        <w:rPr>
          <w:b/>
          <w:spacing w:val="19"/>
        </w:rPr>
        <w:t xml:space="preserve"> </w:t>
      </w:r>
      <w:r w:rsidRPr="004C6923">
        <w:rPr>
          <w:b/>
          <w:spacing w:val="-2"/>
        </w:rPr>
        <w:t>Contratual</w:t>
      </w:r>
    </w:p>
    <w:p w:rsidR="00A07B86" w:rsidRDefault="00A07B86">
      <w:pPr>
        <w:pStyle w:val="Corpodetexto"/>
        <w:spacing w:before="129"/>
      </w:pPr>
    </w:p>
    <w:p w:rsidR="003044C5" w:rsidRPr="00AE37CC" w:rsidRDefault="003044C5" w:rsidP="003044C5">
      <w:pPr>
        <w:ind w:left="993" w:right="996"/>
        <w:jc w:val="both"/>
        <w:rPr>
          <w:rFonts w:ascii="Arial" w:hAnsi="Arial" w:cs="Arial"/>
          <w:sz w:val="24"/>
          <w:szCs w:val="24"/>
          <w:lang w:val="pt-BR"/>
        </w:rPr>
      </w:pPr>
      <w:r w:rsidRPr="00AE37CC">
        <w:rPr>
          <w:rFonts w:ascii="Arial" w:hAnsi="Arial" w:cs="Arial"/>
          <w:sz w:val="24"/>
          <w:szCs w:val="24"/>
          <w:lang w:val="pt-BR"/>
        </w:rPr>
        <w:t>12.1. O contrato será extinto quando vencido o prazo nele estipulado, independentemente de terem sido cumpridas ou não as obrigações de ambas as partes contraentes.</w:t>
      </w:r>
    </w:p>
    <w:p w:rsidR="003044C5" w:rsidRPr="00AE37CC" w:rsidRDefault="003044C5" w:rsidP="003044C5">
      <w:pPr>
        <w:ind w:left="993" w:right="996"/>
        <w:jc w:val="both"/>
        <w:rPr>
          <w:rFonts w:ascii="Arial" w:hAnsi="Arial" w:cs="Arial"/>
          <w:sz w:val="24"/>
          <w:szCs w:val="24"/>
          <w:lang w:val="pt-BR"/>
        </w:rPr>
      </w:pPr>
    </w:p>
    <w:p w:rsidR="003044C5" w:rsidRPr="00AE37CC" w:rsidRDefault="003044C5" w:rsidP="003044C5">
      <w:pPr>
        <w:ind w:left="993" w:right="996"/>
        <w:jc w:val="both"/>
        <w:rPr>
          <w:rFonts w:ascii="Arial" w:hAnsi="Arial" w:cs="Arial"/>
          <w:sz w:val="24"/>
          <w:szCs w:val="24"/>
          <w:lang w:val="pt-BR"/>
        </w:rPr>
      </w:pPr>
      <w:r w:rsidRPr="00AE37CC">
        <w:rPr>
          <w:rFonts w:ascii="Arial" w:hAnsi="Arial" w:cs="Arial"/>
          <w:sz w:val="24"/>
          <w:szCs w:val="24"/>
          <w:lang w:val="pt-BR"/>
        </w:rPr>
        <w:t>12.2. O contrato poderá ser extinto antes do prazo nele fixado, sem ônus para o Contratante, quando este não dispuser de créditos orçamentários para sua continuidade ou quando entender que o contrato não mais lhe oferece vantagem.</w:t>
      </w:r>
    </w:p>
    <w:p w:rsidR="003044C5" w:rsidRPr="00AE37CC" w:rsidRDefault="003044C5" w:rsidP="003044C5">
      <w:pPr>
        <w:ind w:left="993" w:right="996"/>
        <w:jc w:val="both"/>
        <w:rPr>
          <w:rFonts w:ascii="Arial" w:hAnsi="Arial" w:cs="Arial"/>
          <w:sz w:val="24"/>
          <w:szCs w:val="24"/>
          <w:lang w:val="pt-BR"/>
        </w:rPr>
      </w:pPr>
    </w:p>
    <w:p w:rsidR="003044C5" w:rsidRPr="00AE37CC" w:rsidRDefault="003044C5" w:rsidP="003044C5">
      <w:pPr>
        <w:ind w:left="993" w:right="996"/>
        <w:jc w:val="both"/>
        <w:rPr>
          <w:rFonts w:ascii="Arial" w:hAnsi="Arial" w:cs="Arial"/>
          <w:sz w:val="24"/>
          <w:szCs w:val="24"/>
          <w:lang w:val="pt-BR"/>
        </w:rPr>
      </w:pPr>
      <w:r w:rsidRPr="00AE37CC">
        <w:rPr>
          <w:rFonts w:ascii="Arial" w:hAnsi="Arial" w:cs="Arial"/>
          <w:sz w:val="24"/>
          <w:szCs w:val="24"/>
          <w:lang w:val="pt-BR"/>
        </w:rPr>
        <w:t>12.2.1. A extinção nesta hipótese ocorrerá na próxima data de aniversário do contrato, desde que haja a notificação do contratado pelo contratante nesse sentido com pelo menos 2 (dois) meses de antecedência desse dia.</w:t>
      </w:r>
    </w:p>
    <w:p w:rsidR="003044C5" w:rsidRPr="00AE37CC" w:rsidRDefault="003044C5" w:rsidP="003044C5">
      <w:pPr>
        <w:ind w:left="993" w:right="996"/>
        <w:jc w:val="both"/>
        <w:rPr>
          <w:rFonts w:ascii="Arial" w:hAnsi="Arial" w:cs="Arial"/>
          <w:sz w:val="24"/>
          <w:szCs w:val="24"/>
          <w:lang w:val="pt-BR"/>
        </w:rPr>
      </w:pPr>
    </w:p>
    <w:p w:rsidR="003044C5" w:rsidRPr="00AE37CC" w:rsidRDefault="003044C5" w:rsidP="003044C5">
      <w:pPr>
        <w:ind w:left="993" w:right="996"/>
        <w:jc w:val="both"/>
        <w:rPr>
          <w:rFonts w:ascii="Arial" w:hAnsi="Arial" w:cs="Arial"/>
          <w:sz w:val="24"/>
          <w:szCs w:val="24"/>
          <w:lang w:val="pt-BR"/>
        </w:rPr>
      </w:pPr>
      <w:r w:rsidRPr="00AE37CC">
        <w:rPr>
          <w:rFonts w:ascii="Arial" w:hAnsi="Arial" w:cs="Arial"/>
          <w:sz w:val="24"/>
          <w:szCs w:val="24"/>
          <w:lang w:val="pt-BR"/>
        </w:rPr>
        <w:t xml:space="preserve">12.2.1.1. Caso a notificação da não-continuidade do contrato de que trata este subitem ocorra com menos de 2 (dois) meses da data de aniversário, a extinção contratual ocorrerá após 2 (dois) meses da data da comunicação. </w:t>
      </w:r>
    </w:p>
    <w:p w:rsidR="003044C5" w:rsidRPr="00AE37CC" w:rsidRDefault="003044C5" w:rsidP="003044C5">
      <w:pPr>
        <w:ind w:left="993" w:right="996"/>
        <w:jc w:val="both"/>
        <w:rPr>
          <w:rFonts w:ascii="Arial" w:hAnsi="Arial" w:cs="Arial"/>
          <w:i/>
          <w:iCs/>
          <w:sz w:val="24"/>
          <w:szCs w:val="24"/>
          <w:lang w:val="pt-BR"/>
        </w:rPr>
      </w:pPr>
    </w:p>
    <w:p w:rsidR="003044C5" w:rsidRPr="00AE37CC" w:rsidRDefault="003044C5" w:rsidP="003044C5">
      <w:pPr>
        <w:ind w:left="993" w:right="996"/>
        <w:jc w:val="both"/>
        <w:rPr>
          <w:rFonts w:ascii="Arial" w:hAnsi="Arial" w:cs="Arial"/>
          <w:sz w:val="24"/>
          <w:szCs w:val="24"/>
          <w:lang w:val="pt-BR"/>
        </w:rPr>
      </w:pPr>
      <w:r w:rsidRPr="00AE37CC">
        <w:rPr>
          <w:rFonts w:ascii="Arial" w:hAnsi="Arial" w:cs="Arial"/>
          <w:sz w:val="24"/>
          <w:szCs w:val="24"/>
          <w:lang w:val="pt-BR"/>
        </w:rPr>
        <w:t xml:space="preserve">12.3. O contrato poderá ser extinto antes de cumpridas as obrigações nele estipuladas, ou antes do prazo nele fixado, por algum dos motivos previstos no </w:t>
      </w:r>
      <w:hyperlink r:id="rId22" w:anchor="art137" w:history="1">
        <w:r w:rsidRPr="00AE37CC">
          <w:rPr>
            <w:rStyle w:val="Hyperlink"/>
            <w:rFonts w:ascii="Arial" w:hAnsi="Arial" w:cs="Arial"/>
            <w:sz w:val="24"/>
            <w:szCs w:val="24"/>
            <w:lang w:val="pt-BR"/>
          </w:rPr>
          <w:t>artigo 137 da Lei nº 14.133/21</w:t>
        </w:r>
      </w:hyperlink>
      <w:r w:rsidRPr="00AE37CC">
        <w:rPr>
          <w:rFonts w:ascii="Arial" w:hAnsi="Arial" w:cs="Arial"/>
          <w:sz w:val="24"/>
          <w:szCs w:val="24"/>
          <w:lang w:val="pt-BR"/>
        </w:rPr>
        <w:t>, bem como amigavelmente, assegurados o contraditório e a ampla defesa.</w:t>
      </w:r>
    </w:p>
    <w:p w:rsidR="003044C5" w:rsidRPr="00AE37CC" w:rsidRDefault="003044C5" w:rsidP="003044C5">
      <w:pPr>
        <w:ind w:left="993" w:right="996"/>
        <w:jc w:val="both"/>
        <w:rPr>
          <w:rFonts w:ascii="Arial" w:hAnsi="Arial" w:cs="Arial"/>
          <w:sz w:val="24"/>
          <w:szCs w:val="24"/>
          <w:lang w:val="pt-BR"/>
        </w:rPr>
      </w:pPr>
    </w:p>
    <w:p w:rsidR="003044C5" w:rsidRPr="00AE37CC" w:rsidRDefault="003044C5" w:rsidP="003044C5">
      <w:pPr>
        <w:ind w:left="993" w:right="996"/>
        <w:jc w:val="both"/>
        <w:rPr>
          <w:rFonts w:ascii="Arial" w:hAnsi="Arial" w:cs="Arial"/>
          <w:sz w:val="24"/>
          <w:szCs w:val="24"/>
          <w:lang w:val="pt-BR"/>
        </w:rPr>
      </w:pPr>
      <w:r w:rsidRPr="00AE37CC">
        <w:rPr>
          <w:rFonts w:ascii="Arial" w:hAnsi="Arial" w:cs="Arial"/>
          <w:sz w:val="24"/>
          <w:szCs w:val="24"/>
          <w:lang w:val="pt-BR"/>
        </w:rPr>
        <w:t xml:space="preserve">12.3.1. Nesta hipótese, aplicam-se também os </w:t>
      </w:r>
      <w:hyperlink r:id="rId23" w:anchor="art138" w:history="1">
        <w:r w:rsidRPr="00AE37CC">
          <w:rPr>
            <w:rStyle w:val="Hyperlink"/>
            <w:rFonts w:ascii="Arial" w:hAnsi="Arial" w:cs="Arial"/>
            <w:sz w:val="24"/>
            <w:szCs w:val="24"/>
            <w:lang w:val="pt-BR"/>
          </w:rPr>
          <w:t>artigos 138 e 139 da mesma Lei</w:t>
        </w:r>
      </w:hyperlink>
      <w:r w:rsidRPr="00AE37CC">
        <w:rPr>
          <w:rFonts w:ascii="Arial" w:hAnsi="Arial" w:cs="Arial"/>
          <w:sz w:val="24"/>
          <w:szCs w:val="24"/>
          <w:lang w:val="pt-BR"/>
        </w:rPr>
        <w:t>.</w:t>
      </w:r>
    </w:p>
    <w:p w:rsidR="003044C5" w:rsidRPr="00AE37CC" w:rsidRDefault="003044C5" w:rsidP="003044C5">
      <w:pPr>
        <w:ind w:left="993" w:right="996"/>
        <w:jc w:val="both"/>
        <w:rPr>
          <w:rFonts w:ascii="Arial" w:hAnsi="Arial" w:cs="Arial"/>
          <w:sz w:val="24"/>
          <w:szCs w:val="24"/>
          <w:lang w:val="pt-BR"/>
        </w:rPr>
      </w:pPr>
    </w:p>
    <w:p w:rsidR="003044C5" w:rsidRPr="00AE37CC" w:rsidRDefault="003044C5" w:rsidP="003044C5">
      <w:pPr>
        <w:ind w:left="993" w:right="996"/>
        <w:jc w:val="both"/>
        <w:rPr>
          <w:rFonts w:ascii="Arial" w:hAnsi="Arial" w:cs="Arial"/>
          <w:sz w:val="24"/>
          <w:szCs w:val="24"/>
          <w:lang w:val="pt-BR"/>
        </w:rPr>
      </w:pPr>
      <w:r w:rsidRPr="00AE37CC">
        <w:rPr>
          <w:rFonts w:ascii="Arial" w:hAnsi="Arial" w:cs="Arial"/>
          <w:sz w:val="24"/>
          <w:szCs w:val="24"/>
          <w:lang w:val="pt-BR"/>
        </w:rPr>
        <w:t xml:space="preserve">12.4. A alteração social ou a modificação da finalidade ou da estrutura da empresa não </w:t>
      </w:r>
      <w:r w:rsidRPr="00AE37CC">
        <w:rPr>
          <w:rFonts w:ascii="Arial" w:hAnsi="Arial" w:cs="Arial"/>
          <w:sz w:val="24"/>
          <w:szCs w:val="24"/>
          <w:lang w:val="pt-BR"/>
        </w:rPr>
        <w:lastRenderedPageBreak/>
        <w:t>ensejará a extinção se não restringir sua capacidade de concluir o contrato.</w:t>
      </w:r>
    </w:p>
    <w:p w:rsidR="003044C5" w:rsidRPr="00AE37CC" w:rsidRDefault="003044C5" w:rsidP="003044C5">
      <w:pPr>
        <w:ind w:left="993" w:right="996"/>
        <w:jc w:val="both"/>
        <w:rPr>
          <w:rFonts w:ascii="Arial" w:hAnsi="Arial" w:cs="Arial"/>
          <w:sz w:val="24"/>
          <w:szCs w:val="24"/>
          <w:lang w:val="pt-BR"/>
        </w:rPr>
      </w:pPr>
    </w:p>
    <w:p w:rsidR="003044C5" w:rsidRPr="00AE37CC" w:rsidRDefault="003044C5" w:rsidP="003044C5">
      <w:pPr>
        <w:ind w:left="993" w:right="996"/>
        <w:jc w:val="both"/>
        <w:rPr>
          <w:rFonts w:ascii="Arial" w:hAnsi="Arial" w:cs="Arial"/>
          <w:sz w:val="24"/>
          <w:szCs w:val="24"/>
          <w:lang w:val="pt-BR"/>
        </w:rPr>
      </w:pPr>
      <w:r w:rsidRPr="00AE37CC">
        <w:rPr>
          <w:rFonts w:ascii="Arial" w:hAnsi="Arial" w:cs="Arial"/>
          <w:sz w:val="24"/>
          <w:szCs w:val="24"/>
          <w:lang w:val="pt-BR"/>
        </w:rPr>
        <w:t>12.4.1. Se a operação implicar mudança da pessoa jurídica contratada, deverá ser formalizado termo aditivo para alteração subjetiva.</w:t>
      </w:r>
    </w:p>
    <w:p w:rsidR="003044C5" w:rsidRPr="00AE37CC" w:rsidRDefault="003044C5" w:rsidP="003044C5">
      <w:pPr>
        <w:ind w:left="993" w:right="996"/>
        <w:jc w:val="both"/>
        <w:rPr>
          <w:rFonts w:ascii="Arial" w:hAnsi="Arial" w:cs="Arial"/>
          <w:sz w:val="24"/>
          <w:szCs w:val="24"/>
          <w:lang w:val="pt-BR"/>
        </w:rPr>
      </w:pPr>
    </w:p>
    <w:p w:rsidR="003044C5" w:rsidRPr="00AE37CC" w:rsidRDefault="003044C5" w:rsidP="003044C5">
      <w:pPr>
        <w:ind w:left="993" w:right="996"/>
        <w:jc w:val="both"/>
        <w:rPr>
          <w:rFonts w:ascii="Arial" w:hAnsi="Arial" w:cs="Arial"/>
          <w:sz w:val="24"/>
          <w:szCs w:val="24"/>
          <w:lang w:val="pt-BR"/>
        </w:rPr>
      </w:pPr>
      <w:r w:rsidRPr="00AE37CC">
        <w:rPr>
          <w:rFonts w:ascii="Arial" w:hAnsi="Arial" w:cs="Arial"/>
          <w:sz w:val="24"/>
          <w:szCs w:val="24"/>
          <w:lang w:val="pt-BR"/>
        </w:rPr>
        <w:t>12.5. O termo de extinção, sempre que possível, será precedido:</w:t>
      </w:r>
    </w:p>
    <w:p w:rsidR="003044C5" w:rsidRPr="00AE37CC" w:rsidRDefault="003044C5" w:rsidP="003044C5">
      <w:pPr>
        <w:ind w:left="993" w:right="996"/>
        <w:jc w:val="both"/>
        <w:rPr>
          <w:rFonts w:ascii="Arial" w:hAnsi="Arial" w:cs="Arial"/>
          <w:sz w:val="24"/>
          <w:szCs w:val="24"/>
          <w:lang w:val="pt-BR"/>
        </w:rPr>
      </w:pPr>
    </w:p>
    <w:p w:rsidR="003044C5" w:rsidRPr="00AE37CC" w:rsidRDefault="003044C5" w:rsidP="003044C5">
      <w:pPr>
        <w:numPr>
          <w:ilvl w:val="0"/>
          <w:numId w:val="45"/>
        </w:numPr>
        <w:ind w:right="996" w:firstLine="273"/>
        <w:jc w:val="both"/>
        <w:rPr>
          <w:rFonts w:ascii="Arial" w:hAnsi="Arial" w:cs="Arial"/>
          <w:sz w:val="24"/>
          <w:szCs w:val="24"/>
          <w:lang w:val="pt-BR"/>
        </w:rPr>
      </w:pPr>
      <w:r w:rsidRPr="00AE37CC">
        <w:rPr>
          <w:rFonts w:ascii="Arial" w:hAnsi="Arial" w:cs="Arial"/>
          <w:sz w:val="24"/>
          <w:szCs w:val="24"/>
          <w:lang w:val="pt-BR"/>
        </w:rPr>
        <w:t>Balanço dos eventos contratuais já cumpridos ou parcialmente cumpridos;</w:t>
      </w:r>
    </w:p>
    <w:p w:rsidR="003044C5" w:rsidRPr="00AE37CC" w:rsidRDefault="003044C5" w:rsidP="003044C5">
      <w:pPr>
        <w:numPr>
          <w:ilvl w:val="0"/>
          <w:numId w:val="45"/>
        </w:numPr>
        <w:ind w:right="996" w:firstLine="273"/>
        <w:jc w:val="both"/>
        <w:rPr>
          <w:rFonts w:ascii="Arial" w:hAnsi="Arial" w:cs="Arial"/>
          <w:sz w:val="24"/>
          <w:szCs w:val="24"/>
          <w:lang w:val="pt-BR"/>
        </w:rPr>
      </w:pPr>
      <w:r w:rsidRPr="00AE37CC">
        <w:rPr>
          <w:rFonts w:ascii="Arial" w:hAnsi="Arial" w:cs="Arial"/>
          <w:sz w:val="24"/>
          <w:szCs w:val="24"/>
          <w:lang w:val="pt-BR"/>
        </w:rPr>
        <w:t>Relação dos pagamentos já efetuados e ainda devidos;</w:t>
      </w:r>
    </w:p>
    <w:p w:rsidR="003044C5" w:rsidRPr="00AE37CC" w:rsidRDefault="003044C5" w:rsidP="003044C5">
      <w:pPr>
        <w:numPr>
          <w:ilvl w:val="0"/>
          <w:numId w:val="45"/>
        </w:numPr>
        <w:ind w:right="996" w:firstLine="273"/>
        <w:jc w:val="both"/>
        <w:rPr>
          <w:rFonts w:ascii="Arial" w:hAnsi="Arial" w:cs="Arial"/>
          <w:sz w:val="24"/>
          <w:szCs w:val="24"/>
          <w:lang w:val="pt-BR"/>
        </w:rPr>
      </w:pPr>
      <w:r w:rsidRPr="00AE37CC">
        <w:rPr>
          <w:rFonts w:ascii="Arial" w:hAnsi="Arial" w:cs="Arial"/>
          <w:sz w:val="24"/>
          <w:szCs w:val="24"/>
          <w:lang w:val="pt-BR"/>
        </w:rPr>
        <w:t>Indenizações e multas.</w:t>
      </w:r>
    </w:p>
    <w:p w:rsidR="003044C5" w:rsidRPr="00AE37CC" w:rsidRDefault="003044C5" w:rsidP="003044C5">
      <w:pPr>
        <w:ind w:left="993" w:right="996"/>
        <w:jc w:val="both"/>
        <w:rPr>
          <w:rFonts w:ascii="Arial" w:hAnsi="Arial" w:cs="Arial"/>
          <w:sz w:val="24"/>
          <w:szCs w:val="24"/>
          <w:lang w:val="pt-BR"/>
        </w:rPr>
      </w:pPr>
    </w:p>
    <w:p w:rsidR="003044C5" w:rsidRPr="00AE37CC" w:rsidRDefault="003044C5" w:rsidP="003044C5">
      <w:pPr>
        <w:ind w:left="993" w:right="996"/>
        <w:jc w:val="both"/>
        <w:rPr>
          <w:rFonts w:ascii="Arial" w:hAnsi="Arial" w:cs="Arial"/>
          <w:sz w:val="24"/>
          <w:szCs w:val="24"/>
          <w:lang w:val="pt-BR"/>
        </w:rPr>
      </w:pPr>
      <w:r w:rsidRPr="00AE37CC">
        <w:rPr>
          <w:rFonts w:ascii="Arial" w:hAnsi="Arial" w:cs="Arial"/>
          <w:sz w:val="24"/>
          <w:szCs w:val="24"/>
          <w:lang w:val="pt-BR"/>
        </w:rPr>
        <w:t xml:space="preserve">12.6. A extinção do contrato não configura óbice para o reconhecimento do desequilíbrio econômico-financeiro, hipótese em que será concedida indenização por meio de termo indenizatório. </w:t>
      </w:r>
    </w:p>
    <w:p w:rsidR="003044C5" w:rsidRPr="00AE37CC" w:rsidRDefault="003044C5" w:rsidP="003044C5">
      <w:pPr>
        <w:ind w:left="993" w:right="996"/>
        <w:jc w:val="both"/>
        <w:rPr>
          <w:rFonts w:ascii="Arial" w:hAnsi="Arial" w:cs="Arial"/>
          <w:sz w:val="24"/>
          <w:szCs w:val="24"/>
          <w:lang w:val="pt-BR"/>
        </w:rPr>
      </w:pPr>
    </w:p>
    <w:p w:rsidR="003044C5" w:rsidRPr="00AE37CC" w:rsidRDefault="003044C5" w:rsidP="003044C5">
      <w:pPr>
        <w:ind w:left="993" w:right="996"/>
        <w:jc w:val="both"/>
        <w:rPr>
          <w:rFonts w:ascii="Arial" w:hAnsi="Arial" w:cs="Arial"/>
          <w:sz w:val="24"/>
          <w:szCs w:val="24"/>
          <w:lang w:val="pt-BR"/>
        </w:rPr>
      </w:pPr>
      <w:r w:rsidRPr="00AE37CC">
        <w:rPr>
          <w:rFonts w:ascii="Arial" w:hAnsi="Arial" w:cs="Arial"/>
          <w:sz w:val="24"/>
          <w:szCs w:val="24"/>
          <w:lang w:val="pt-BR"/>
        </w:rPr>
        <w:t xml:space="preserve">12.7.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w:t>
      </w:r>
      <w:proofErr w:type="gramStart"/>
      <w:r w:rsidRPr="00AE37CC">
        <w:rPr>
          <w:rFonts w:ascii="Arial" w:hAnsi="Arial" w:cs="Arial"/>
          <w:sz w:val="24"/>
          <w:szCs w:val="24"/>
          <w:lang w:val="pt-BR"/>
        </w:rPr>
        <w:t>n.º</w:t>
      </w:r>
      <w:proofErr w:type="gramEnd"/>
      <w:r w:rsidRPr="00AE37CC">
        <w:rPr>
          <w:rFonts w:ascii="Arial" w:hAnsi="Arial" w:cs="Arial"/>
          <w:sz w:val="24"/>
          <w:szCs w:val="24"/>
          <w:lang w:val="pt-BR"/>
        </w:rPr>
        <w:t xml:space="preserve"> 14.133, de 2021).</w:t>
      </w:r>
    </w:p>
    <w:p w:rsidR="00A07B86" w:rsidRPr="004C6923" w:rsidRDefault="00DA2D2D" w:rsidP="00C53C66">
      <w:pPr>
        <w:pStyle w:val="Corpodetexto"/>
        <w:tabs>
          <w:tab w:val="left" w:pos="9615"/>
        </w:tabs>
        <w:spacing w:before="270"/>
        <w:ind w:left="991"/>
        <w:rPr>
          <w:b/>
        </w:rPr>
      </w:pPr>
      <w:r w:rsidRPr="004C6923">
        <w:rPr>
          <w:b/>
        </w:rPr>
        <w:t>CLÁUSULA</w:t>
      </w:r>
      <w:r w:rsidRPr="004C6923">
        <w:rPr>
          <w:b/>
          <w:spacing w:val="15"/>
        </w:rPr>
        <w:t xml:space="preserve"> </w:t>
      </w:r>
      <w:r w:rsidRPr="004C6923">
        <w:rPr>
          <w:b/>
        </w:rPr>
        <w:t>DÉCIMA</w:t>
      </w:r>
      <w:r w:rsidRPr="004C6923">
        <w:rPr>
          <w:b/>
          <w:spacing w:val="11"/>
        </w:rPr>
        <w:t xml:space="preserve"> </w:t>
      </w:r>
      <w:r w:rsidRPr="004C6923">
        <w:rPr>
          <w:b/>
        </w:rPr>
        <w:t>TERCEIRA</w:t>
      </w:r>
      <w:r w:rsidRPr="004C6923">
        <w:rPr>
          <w:b/>
          <w:spacing w:val="14"/>
        </w:rPr>
        <w:t xml:space="preserve"> </w:t>
      </w:r>
      <w:r w:rsidRPr="004C6923">
        <w:rPr>
          <w:b/>
        </w:rPr>
        <w:t>–</w:t>
      </w:r>
      <w:r w:rsidRPr="004C6923">
        <w:rPr>
          <w:b/>
          <w:spacing w:val="15"/>
        </w:rPr>
        <w:t xml:space="preserve"> </w:t>
      </w:r>
      <w:r w:rsidRPr="004C6923">
        <w:rPr>
          <w:b/>
        </w:rPr>
        <w:t>Dotação</w:t>
      </w:r>
      <w:r w:rsidRPr="004C6923">
        <w:rPr>
          <w:b/>
          <w:spacing w:val="15"/>
        </w:rPr>
        <w:t xml:space="preserve"> </w:t>
      </w:r>
      <w:r w:rsidRPr="004C6923">
        <w:rPr>
          <w:b/>
          <w:spacing w:val="-2"/>
        </w:rPr>
        <w:t>Orçamentária</w:t>
      </w:r>
      <w:r w:rsidR="00C53C66">
        <w:rPr>
          <w:b/>
          <w:spacing w:val="-2"/>
        </w:rPr>
        <w:tab/>
      </w:r>
    </w:p>
    <w:p w:rsidR="00A07B86" w:rsidRDefault="00A07B86">
      <w:pPr>
        <w:pStyle w:val="Corpodetexto"/>
        <w:spacing w:before="8"/>
      </w:pPr>
    </w:p>
    <w:p w:rsidR="00A07B86" w:rsidRPr="00C53C66" w:rsidRDefault="00DA2D2D">
      <w:pPr>
        <w:pStyle w:val="PargrafodaLista"/>
        <w:numPr>
          <w:ilvl w:val="1"/>
          <w:numId w:val="5"/>
        </w:numPr>
        <w:tabs>
          <w:tab w:val="left" w:pos="1590"/>
        </w:tabs>
        <w:ind w:left="1590" w:hanging="599"/>
        <w:rPr>
          <w:sz w:val="24"/>
        </w:rPr>
      </w:pPr>
      <w:r>
        <w:rPr>
          <w:sz w:val="24"/>
        </w:rPr>
        <w:t>A despesa</w:t>
      </w:r>
      <w:r>
        <w:rPr>
          <w:spacing w:val="2"/>
          <w:sz w:val="24"/>
        </w:rPr>
        <w:t xml:space="preserve"> </w:t>
      </w:r>
      <w:r>
        <w:rPr>
          <w:sz w:val="24"/>
        </w:rPr>
        <w:t>decorrente</w:t>
      </w:r>
      <w:r>
        <w:rPr>
          <w:spacing w:val="1"/>
          <w:sz w:val="24"/>
        </w:rPr>
        <w:t xml:space="preserve"> </w:t>
      </w:r>
      <w:r>
        <w:rPr>
          <w:sz w:val="24"/>
        </w:rPr>
        <w:t>deste</w:t>
      </w:r>
      <w:r>
        <w:rPr>
          <w:spacing w:val="2"/>
          <w:sz w:val="24"/>
        </w:rPr>
        <w:t xml:space="preserve"> </w:t>
      </w:r>
      <w:r>
        <w:rPr>
          <w:sz w:val="24"/>
        </w:rPr>
        <w:t>contrato correrá</w:t>
      </w:r>
      <w:r>
        <w:rPr>
          <w:spacing w:val="2"/>
          <w:sz w:val="24"/>
        </w:rPr>
        <w:t xml:space="preserve"> </w:t>
      </w:r>
      <w:r>
        <w:rPr>
          <w:sz w:val="24"/>
        </w:rPr>
        <w:t>pela</w:t>
      </w:r>
      <w:r w:rsidR="003239A8">
        <w:rPr>
          <w:sz w:val="24"/>
        </w:rPr>
        <w:t>s</w:t>
      </w:r>
      <w:r>
        <w:rPr>
          <w:spacing w:val="1"/>
          <w:sz w:val="24"/>
        </w:rPr>
        <w:t xml:space="preserve"> </w:t>
      </w:r>
      <w:r w:rsidR="003239A8">
        <w:rPr>
          <w:sz w:val="24"/>
        </w:rPr>
        <w:t>dotações</w:t>
      </w:r>
      <w:r>
        <w:rPr>
          <w:spacing w:val="2"/>
          <w:sz w:val="24"/>
        </w:rPr>
        <w:t xml:space="preserve"> </w:t>
      </w:r>
      <w:r>
        <w:rPr>
          <w:spacing w:val="-2"/>
          <w:sz w:val="24"/>
        </w:rPr>
        <w:t>orçamentária</w:t>
      </w:r>
      <w:r w:rsidR="003239A8">
        <w:rPr>
          <w:spacing w:val="-2"/>
          <w:sz w:val="24"/>
        </w:rPr>
        <w:t>s</w:t>
      </w:r>
      <w:r>
        <w:rPr>
          <w:spacing w:val="-2"/>
          <w:sz w:val="24"/>
        </w:rPr>
        <w:t>:</w:t>
      </w:r>
    </w:p>
    <w:p w:rsidR="00C469B9" w:rsidRPr="007C5319" w:rsidRDefault="00C469B9" w:rsidP="00C469B9">
      <w:pPr>
        <w:ind w:left="196"/>
        <w:jc w:val="both"/>
        <w:rPr>
          <w:rFonts w:ascii="Arial" w:hAnsi="Arial" w:cs="Arial"/>
          <w:bCs/>
        </w:rPr>
      </w:pPr>
    </w:p>
    <w:tbl>
      <w:tblPr>
        <w:tblW w:w="8639" w:type="dxa"/>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25"/>
        <w:gridCol w:w="1114"/>
        <w:gridCol w:w="1718"/>
        <w:gridCol w:w="1276"/>
        <w:gridCol w:w="1705"/>
        <w:gridCol w:w="1701"/>
      </w:tblGrid>
      <w:tr w:rsidR="00C469B9" w:rsidRPr="007C5319" w:rsidTr="00C469B9">
        <w:trPr>
          <w:trHeight w:val="590"/>
        </w:trPr>
        <w:tc>
          <w:tcPr>
            <w:tcW w:w="1125" w:type="dxa"/>
            <w:tcBorders>
              <w:right w:val="single" w:sz="4" w:space="0" w:color="auto"/>
            </w:tcBorders>
            <w:shd w:val="clear" w:color="auto" w:fill="E36C0A" w:themeFill="accent6" w:themeFillShade="BF"/>
          </w:tcPr>
          <w:p w:rsidR="00C469B9" w:rsidRPr="007C5319" w:rsidRDefault="00C469B9" w:rsidP="00C469B9">
            <w:pPr>
              <w:pStyle w:val="TableParagraph"/>
              <w:ind w:left="50" w:hanging="245"/>
              <w:rPr>
                <w:bCs/>
                <w:color w:val="FFFFFF" w:themeColor="background1"/>
              </w:rPr>
            </w:pPr>
            <w:r>
              <w:rPr>
                <w:bCs/>
                <w:color w:val="FFFFFF" w:themeColor="background1"/>
              </w:rPr>
              <w:t>Secretaria</w:t>
            </w:r>
          </w:p>
        </w:tc>
        <w:tc>
          <w:tcPr>
            <w:tcW w:w="1114" w:type="dxa"/>
            <w:tcBorders>
              <w:left w:val="single" w:sz="4" w:space="0" w:color="auto"/>
            </w:tcBorders>
            <w:shd w:val="clear" w:color="auto" w:fill="E36C0A" w:themeFill="accent6" w:themeFillShade="BF"/>
          </w:tcPr>
          <w:p w:rsidR="00C469B9" w:rsidRPr="007C5319" w:rsidRDefault="00C469B9" w:rsidP="00C469B9">
            <w:pPr>
              <w:pStyle w:val="TableParagraph"/>
              <w:rPr>
                <w:bCs/>
                <w:color w:val="FFFFFF" w:themeColor="background1"/>
              </w:rPr>
            </w:pPr>
            <w:r>
              <w:rPr>
                <w:bCs/>
                <w:color w:val="FFFFFF" w:themeColor="background1"/>
              </w:rPr>
              <w:t>Ficha</w:t>
            </w:r>
          </w:p>
        </w:tc>
        <w:tc>
          <w:tcPr>
            <w:tcW w:w="1718" w:type="dxa"/>
            <w:shd w:val="clear" w:color="auto" w:fill="E36C0A" w:themeFill="accent6" w:themeFillShade="BF"/>
          </w:tcPr>
          <w:p w:rsidR="00C469B9" w:rsidRPr="007C5319" w:rsidRDefault="00C469B9" w:rsidP="00C469B9">
            <w:pPr>
              <w:pStyle w:val="TableParagraph"/>
              <w:rPr>
                <w:bCs/>
                <w:color w:val="FFFFFF" w:themeColor="background1"/>
              </w:rPr>
            </w:pPr>
            <w:r>
              <w:rPr>
                <w:bCs/>
                <w:color w:val="FFFFFF" w:themeColor="background1"/>
              </w:rPr>
              <w:t>Gestão/Unidade Orçamentária</w:t>
            </w:r>
          </w:p>
        </w:tc>
        <w:tc>
          <w:tcPr>
            <w:tcW w:w="1276" w:type="dxa"/>
            <w:shd w:val="clear" w:color="auto" w:fill="E36C0A" w:themeFill="accent6" w:themeFillShade="BF"/>
          </w:tcPr>
          <w:p w:rsidR="00C469B9" w:rsidRPr="007C5319" w:rsidRDefault="00C469B9" w:rsidP="00C469B9">
            <w:pPr>
              <w:pStyle w:val="TableParagraph"/>
              <w:ind w:left="-90"/>
              <w:rPr>
                <w:bCs/>
                <w:color w:val="FFFFFF" w:themeColor="background1"/>
              </w:rPr>
            </w:pPr>
            <w:r>
              <w:rPr>
                <w:bCs/>
                <w:color w:val="FFFFFF" w:themeColor="background1"/>
              </w:rPr>
              <w:t>Fonte de Recursos</w:t>
            </w:r>
          </w:p>
        </w:tc>
        <w:tc>
          <w:tcPr>
            <w:tcW w:w="1705" w:type="dxa"/>
            <w:shd w:val="clear" w:color="auto" w:fill="E36C0A" w:themeFill="accent6" w:themeFillShade="BF"/>
          </w:tcPr>
          <w:p w:rsidR="00C469B9" w:rsidRPr="007C5319" w:rsidRDefault="00C469B9" w:rsidP="00C469B9">
            <w:pPr>
              <w:pStyle w:val="TableParagraph"/>
              <w:ind w:left="-90"/>
              <w:rPr>
                <w:bCs/>
                <w:color w:val="FFFFFF" w:themeColor="background1"/>
              </w:rPr>
            </w:pPr>
            <w:r>
              <w:rPr>
                <w:bCs/>
                <w:color w:val="FFFFFF" w:themeColor="background1"/>
              </w:rPr>
              <w:t>Atividade/Projeto</w:t>
            </w:r>
          </w:p>
        </w:tc>
        <w:tc>
          <w:tcPr>
            <w:tcW w:w="1701" w:type="dxa"/>
            <w:shd w:val="clear" w:color="auto" w:fill="E36C0A" w:themeFill="accent6" w:themeFillShade="BF"/>
          </w:tcPr>
          <w:p w:rsidR="00C469B9" w:rsidRPr="007C5319" w:rsidRDefault="00C469B9" w:rsidP="00C469B9">
            <w:pPr>
              <w:pStyle w:val="TableParagraph"/>
              <w:rPr>
                <w:bCs/>
                <w:color w:val="FFFFFF" w:themeColor="background1"/>
              </w:rPr>
            </w:pPr>
            <w:r w:rsidRPr="007C5319">
              <w:rPr>
                <w:bCs/>
                <w:color w:val="FFFFFF" w:themeColor="background1"/>
              </w:rPr>
              <w:t>Elemento de Despesa</w:t>
            </w:r>
          </w:p>
        </w:tc>
      </w:tr>
      <w:tr w:rsidR="00C469B9" w:rsidRPr="007C5319" w:rsidTr="00C469B9">
        <w:trPr>
          <w:trHeight w:val="252"/>
        </w:trPr>
        <w:tc>
          <w:tcPr>
            <w:tcW w:w="1125" w:type="dxa"/>
            <w:tcBorders>
              <w:right w:val="single" w:sz="4" w:space="0" w:color="auto"/>
            </w:tcBorders>
            <w:shd w:val="clear" w:color="auto" w:fill="auto"/>
          </w:tcPr>
          <w:p w:rsidR="00C469B9" w:rsidRPr="007C5319" w:rsidRDefault="00C469B9" w:rsidP="00C469B9">
            <w:pPr>
              <w:pStyle w:val="TableParagraph"/>
              <w:spacing w:line="233" w:lineRule="exact"/>
            </w:pPr>
            <w:r>
              <w:t>Governo</w:t>
            </w:r>
          </w:p>
        </w:tc>
        <w:tc>
          <w:tcPr>
            <w:tcW w:w="1114" w:type="dxa"/>
            <w:tcBorders>
              <w:left w:val="single" w:sz="4" w:space="0" w:color="auto"/>
            </w:tcBorders>
            <w:shd w:val="clear" w:color="auto" w:fill="auto"/>
          </w:tcPr>
          <w:p w:rsidR="00C469B9" w:rsidRPr="007C5319" w:rsidRDefault="00C469B9" w:rsidP="00C469B9">
            <w:pPr>
              <w:pStyle w:val="TableParagraph"/>
              <w:spacing w:line="233" w:lineRule="exact"/>
            </w:pPr>
            <w:r>
              <w:t>030</w:t>
            </w:r>
          </w:p>
        </w:tc>
        <w:tc>
          <w:tcPr>
            <w:tcW w:w="1718" w:type="dxa"/>
            <w:shd w:val="clear" w:color="auto" w:fill="auto"/>
          </w:tcPr>
          <w:p w:rsidR="00C469B9" w:rsidRPr="002F49BB" w:rsidRDefault="00C469B9" w:rsidP="00C469B9">
            <w:pPr>
              <w:rPr>
                <w:rFonts w:ascii="Arial" w:hAnsi="Arial" w:cs="Arial"/>
              </w:rPr>
            </w:pPr>
            <w:r w:rsidRPr="002F49BB">
              <w:rPr>
                <w:rFonts w:ascii="Arial" w:hAnsi="Arial" w:cs="Arial"/>
              </w:rPr>
              <w:t>0201</w:t>
            </w:r>
          </w:p>
        </w:tc>
        <w:tc>
          <w:tcPr>
            <w:tcW w:w="1276" w:type="dxa"/>
          </w:tcPr>
          <w:p w:rsidR="00C469B9" w:rsidRPr="002F49BB" w:rsidRDefault="00C469B9" w:rsidP="00C469B9">
            <w:pPr>
              <w:rPr>
                <w:rFonts w:ascii="Arial" w:hAnsi="Arial" w:cs="Arial"/>
              </w:rPr>
            </w:pPr>
            <w:r w:rsidRPr="002F49BB">
              <w:rPr>
                <w:rFonts w:ascii="Arial" w:hAnsi="Arial" w:cs="Arial"/>
              </w:rPr>
              <w:t>04122002</w:t>
            </w:r>
          </w:p>
        </w:tc>
        <w:tc>
          <w:tcPr>
            <w:tcW w:w="1705" w:type="dxa"/>
            <w:shd w:val="clear" w:color="auto" w:fill="auto"/>
          </w:tcPr>
          <w:p w:rsidR="00C469B9" w:rsidRPr="002F49BB" w:rsidRDefault="00C469B9" w:rsidP="00C469B9">
            <w:pPr>
              <w:rPr>
                <w:rFonts w:ascii="Arial" w:hAnsi="Arial" w:cs="Arial"/>
              </w:rPr>
            </w:pPr>
            <w:r w:rsidRPr="002F49BB">
              <w:rPr>
                <w:rFonts w:ascii="Arial" w:hAnsi="Arial" w:cs="Arial"/>
              </w:rPr>
              <w:t xml:space="preserve"> 2200</w:t>
            </w:r>
          </w:p>
        </w:tc>
        <w:tc>
          <w:tcPr>
            <w:tcW w:w="1701" w:type="dxa"/>
            <w:shd w:val="clear" w:color="auto" w:fill="auto"/>
          </w:tcPr>
          <w:p w:rsidR="00C469B9" w:rsidRPr="002F49BB" w:rsidRDefault="00C469B9" w:rsidP="00C469B9">
            <w:pPr>
              <w:rPr>
                <w:rFonts w:ascii="Arial" w:hAnsi="Arial" w:cs="Arial"/>
              </w:rPr>
            </w:pPr>
            <w:r w:rsidRPr="002F49BB">
              <w:rPr>
                <w:rFonts w:ascii="Arial" w:hAnsi="Arial" w:cs="Arial"/>
              </w:rPr>
              <w:t>339039</w:t>
            </w:r>
          </w:p>
        </w:tc>
      </w:tr>
    </w:tbl>
    <w:p w:rsidR="00A07B86" w:rsidRDefault="00DA2D2D">
      <w:pPr>
        <w:pStyle w:val="Corpodetexto"/>
        <w:spacing w:before="86" w:line="244" w:lineRule="auto"/>
        <w:ind w:left="991" w:right="990" w:firstLine="66"/>
        <w:jc w:val="both"/>
      </w:pPr>
      <w:r>
        <w:t>A dotação</w:t>
      </w:r>
      <w:r>
        <w:rPr>
          <w:spacing w:val="-1"/>
        </w:rPr>
        <w:t xml:space="preserve"> </w:t>
      </w:r>
      <w:r>
        <w:t>relativa</w:t>
      </w:r>
      <w:r>
        <w:rPr>
          <w:spacing w:val="-1"/>
        </w:rPr>
        <w:t xml:space="preserve"> </w:t>
      </w:r>
      <w:r>
        <w:t>aos</w:t>
      </w:r>
      <w:r>
        <w:rPr>
          <w:spacing w:val="-3"/>
        </w:rPr>
        <w:t xml:space="preserve"> </w:t>
      </w:r>
      <w:r>
        <w:t>exercícios</w:t>
      </w:r>
      <w:r>
        <w:rPr>
          <w:spacing w:val="-1"/>
        </w:rPr>
        <w:t xml:space="preserve"> </w:t>
      </w:r>
      <w:r>
        <w:t>financeiros</w:t>
      </w:r>
      <w:r>
        <w:rPr>
          <w:spacing w:val="-5"/>
        </w:rPr>
        <w:t xml:space="preserve"> </w:t>
      </w:r>
      <w:r>
        <w:t>subsequentes</w:t>
      </w:r>
      <w:r>
        <w:rPr>
          <w:spacing w:val="-3"/>
        </w:rPr>
        <w:t xml:space="preserve"> </w:t>
      </w:r>
      <w:r>
        <w:t>será</w:t>
      </w:r>
      <w:r>
        <w:rPr>
          <w:spacing w:val="-2"/>
        </w:rPr>
        <w:t xml:space="preserve"> </w:t>
      </w:r>
      <w:r>
        <w:t xml:space="preserve">indicada após aprovação da Lei Orçamentária respectiva e liberação dos créditos correspondentes, mediante </w:t>
      </w:r>
      <w:r>
        <w:rPr>
          <w:spacing w:val="-2"/>
        </w:rPr>
        <w:t>apostilamento.</w:t>
      </w:r>
    </w:p>
    <w:p w:rsidR="00A07B86" w:rsidRDefault="00A07B86">
      <w:pPr>
        <w:pStyle w:val="Corpodetexto"/>
        <w:spacing w:before="121"/>
      </w:pPr>
    </w:p>
    <w:p w:rsidR="00A07B86" w:rsidRDefault="00DA2D2D">
      <w:pPr>
        <w:pStyle w:val="Corpodetexto"/>
        <w:ind w:left="991"/>
        <w:jc w:val="both"/>
      </w:pPr>
      <w:r>
        <w:t>CLÁUSULA</w:t>
      </w:r>
      <w:r>
        <w:rPr>
          <w:spacing w:val="13"/>
        </w:rPr>
        <w:t xml:space="preserve"> </w:t>
      </w:r>
      <w:r>
        <w:t>DÉCIMA</w:t>
      </w:r>
      <w:r>
        <w:rPr>
          <w:spacing w:val="10"/>
        </w:rPr>
        <w:t xml:space="preserve"> </w:t>
      </w:r>
      <w:r>
        <w:t>QUARTA</w:t>
      </w:r>
      <w:r>
        <w:rPr>
          <w:spacing w:val="12"/>
        </w:rPr>
        <w:t xml:space="preserve"> </w:t>
      </w:r>
      <w:r>
        <w:t>–</w:t>
      </w:r>
      <w:r>
        <w:rPr>
          <w:spacing w:val="14"/>
        </w:rPr>
        <w:t xml:space="preserve"> </w:t>
      </w:r>
      <w:r>
        <w:t>Dos</w:t>
      </w:r>
      <w:r>
        <w:rPr>
          <w:spacing w:val="13"/>
        </w:rPr>
        <w:t xml:space="preserve"> </w:t>
      </w:r>
      <w:r>
        <w:t>Casos</w:t>
      </w:r>
      <w:r>
        <w:rPr>
          <w:spacing w:val="11"/>
        </w:rPr>
        <w:t xml:space="preserve"> </w:t>
      </w:r>
      <w:r>
        <w:rPr>
          <w:spacing w:val="-2"/>
        </w:rPr>
        <w:t>Omissos</w:t>
      </w:r>
    </w:p>
    <w:p w:rsidR="00A07B86" w:rsidRDefault="00A07B86">
      <w:pPr>
        <w:pStyle w:val="Corpodetexto"/>
        <w:spacing w:before="1"/>
      </w:pPr>
    </w:p>
    <w:p w:rsidR="00A07B86" w:rsidRDefault="00DA2D2D">
      <w:pPr>
        <w:pStyle w:val="PargrafodaLista"/>
        <w:numPr>
          <w:ilvl w:val="1"/>
          <w:numId w:val="4"/>
        </w:numPr>
        <w:tabs>
          <w:tab w:val="left" w:pos="1698"/>
        </w:tabs>
        <w:spacing w:line="244" w:lineRule="auto"/>
        <w:ind w:right="989" w:firstLine="0"/>
        <w:rPr>
          <w:sz w:val="24"/>
        </w:rPr>
      </w:pPr>
      <w:r>
        <w:rPr>
          <w:w w:val="105"/>
          <w:sz w:val="24"/>
        </w:rPr>
        <w:t xml:space="preserve">Os casos omissos serão decididos pelo contratante, segundo as disposições contidas na Lei </w:t>
      </w:r>
      <w:r>
        <w:rPr>
          <w:w w:val="105"/>
          <w:sz w:val="24"/>
          <w:u w:val="single"/>
        </w:rPr>
        <w:t>nº 14.133, de 2021</w:t>
      </w:r>
      <w:r>
        <w:rPr>
          <w:w w:val="105"/>
          <w:sz w:val="24"/>
        </w:rPr>
        <w:t xml:space="preserve">, e demais normas federais aplicáveis e, </w:t>
      </w:r>
      <w:r>
        <w:rPr>
          <w:sz w:val="24"/>
        </w:rPr>
        <w:t xml:space="preserve">subsidiariamente, segundo as disposições contidas na </w:t>
      </w:r>
      <w:r>
        <w:rPr>
          <w:sz w:val="24"/>
          <w:u w:val="single"/>
        </w:rPr>
        <w:t>Lei nº 8.078, de 1990 – Código de</w:t>
      </w:r>
      <w:r>
        <w:rPr>
          <w:sz w:val="24"/>
        </w:rPr>
        <w:t xml:space="preserve"> </w:t>
      </w:r>
      <w:r>
        <w:rPr>
          <w:w w:val="105"/>
          <w:sz w:val="24"/>
          <w:u w:val="single"/>
        </w:rPr>
        <w:t>Defesa</w:t>
      </w:r>
      <w:r>
        <w:rPr>
          <w:spacing w:val="-17"/>
          <w:w w:val="105"/>
          <w:sz w:val="24"/>
          <w:u w:val="single"/>
        </w:rPr>
        <w:t xml:space="preserve"> </w:t>
      </w:r>
      <w:r>
        <w:rPr>
          <w:w w:val="105"/>
          <w:sz w:val="24"/>
          <w:u w:val="single"/>
        </w:rPr>
        <w:t>do</w:t>
      </w:r>
      <w:r>
        <w:rPr>
          <w:spacing w:val="-17"/>
          <w:w w:val="105"/>
          <w:sz w:val="24"/>
          <w:u w:val="single"/>
        </w:rPr>
        <w:t xml:space="preserve"> </w:t>
      </w:r>
      <w:r>
        <w:rPr>
          <w:w w:val="105"/>
          <w:sz w:val="24"/>
          <w:u w:val="single"/>
        </w:rPr>
        <w:t>Consumidor</w:t>
      </w:r>
      <w:r>
        <w:rPr>
          <w:spacing w:val="-17"/>
          <w:w w:val="105"/>
          <w:sz w:val="24"/>
        </w:rPr>
        <w:t xml:space="preserve"> </w:t>
      </w:r>
      <w:r>
        <w:rPr>
          <w:w w:val="160"/>
          <w:sz w:val="24"/>
        </w:rPr>
        <w:t>–</w:t>
      </w:r>
      <w:r>
        <w:rPr>
          <w:spacing w:val="-32"/>
          <w:w w:val="160"/>
          <w:sz w:val="24"/>
        </w:rPr>
        <w:t xml:space="preserve"> </w:t>
      </w:r>
      <w:r>
        <w:rPr>
          <w:w w:val="105"/>
          <w:sz w:val="24"/>
        </w:rPr>
        <w:t>e</w:t>
      </w:r>
      <w:r>
        <w:rPr>
          <w:spacing w:val="-17"/>
          <w:w w:val="105"/>
          <w:sz w:val="24"/>
        </w:rPr>
        <w:t xml:space="preserve"> </w:t>
      </w:r>
      <w:r>
        <w:rPr>
          <w:w w:val="105"/>
          <w:sz w:val="24"/>
        </w:rPr>
        <w:t>normas</w:t>
      </w:r>
      <w:r>
        <w:rPr>
          <w:spacing w:val="-16"/>
          <w:w w:val="105"/>
          <w:sz w:val="24"/>
        </w:rPr>
        <w:t xml:space="preserve"> </w:t>
      </w:r>
      <w:r>
        <w:rPr>
          <w:w w:val="105"/>
          <w:sz w:val="24"/>
        </w:rPr>
        <w:t>e</w:t>
      </w:r>
      <w:r>
        <w:rPr>
          <w:spacing w:val="-17"/>
          <w:w w:val="105"/>
          <w:sz w:val="24"/>
        </w:rPr>
        <w:t xml:space="preserve"> </w:t>
      </w:r>
      <w:r>
        <w:rPr>
          <w:w w:val="105"/>
          <w:sz w:val="24"/>
        </w:rPr>
        <w:t>princípios</w:t>
      </w:r>
      <w:r>
        <w:rPr>
          <w:spacing w:val="-17"/>
          <w:w w:val="105"/>
          <w:sz w:val="24"/>
        </w:rPr>
        <w:t xml:space="preserve"> </w:t>
      </w:r>
      <w:r>
        <w:rPr>
          <w:w w:val="105"/>
          <w:sz w:val="24"/>
        </w:rPr>
        <w:t>gerais</w:t>
      </w:r>
      <w:r>
        <w:rPr>
          <w:spacing w:val="-17"/>
          <w:w w:val="105"/>
          <w:sz w:val="24"/>
        </w:rPr>
        <w:t xml:space="preserve"> </w:t>
      </w:r>
      <w:r>
        <w:rPr>
          <w:w w:val="105"/>
          <w:sz w:val="24"/>
        </w:rPr>
        <w:t>dos</w:t>
      </w:r>
      <w:r>
        <w:rPr>
          <w:spacing w:val="-16"/>
          <w:w w:val="105"/>
          <w:sz w:val="24"/>
        </w:rPr>
        <w:t xml:space="preserve"> </w:t>
      </w:r>
      <w:r>
        <w:rPr>
          <w:w w:val="105"/>
          <w:sz w:val="24"/>
        </w:rPr>
        <w:t>contratos.</w:t>
      </w:r>
    </w:p>
    <w:p w:rsidR="00A07B86" w:rsidRDefault="00A07B86">
      <w:pPr>
        <w:pStyle w:val="Corpodetexto"/>
      </w:pPr>
    </w:p>
    <w:p w:rsidR="00A07B86" w:rsidRDefault="00DA2D2D">
      <w:pPr>
        <w:pStyle w:val="Corpodetexto"/>
        <w:ind w:left="991"/>
      </w:pPr>
      <w:r>
        <w:t>CLÁUSULA</w:t>
      </w:r>
      <w:r>
        <w:rPr>
          <w:spacing w:val="19"/>
        </w:rPr>
        <w:t xml:space="preserve"> </w:t>
      </w:r>
      <w:r>
        <w:t>DÉCIMA</w:t>
      </w:r>
      <w:r>
        <w:rPr>
          <w:spacing w:val="15"/>
        </w:rPr>
        <w:t xml:space="preserve"> </w:t>
      </w:r>
      <w:r>
        <w:t>QUINTA</w:t>
      </w:r>
      <w:r>
        <w:rPr>
          <w:spacing w:val="18"/>
        </w:rPr>
        <w:t xml:space="preserve"> </w:t>
      </w:r>
      <w:r>
        <w:t>–</w:t>
      </w:r>
      <w:r>
        <w:rPr>
          <w:spacing w:val="19"/>
        </w:rPr>
        <w:t xml:space="preserve"> </w:t>
      </w:r>
      <w:r>
        <w:rPr>
          <w:spacing w:val="-2"/>
        </w:rPr>
        <w:t>Alterações</w:t>
      </w:r>
    </w:p>
    <w:p w:rsidR="00A07B86" w:rsidRDefault="00A07B86">
      <w:pPr>
        <w:pStyle w:val="Corpodetexto"/>
        <w:spacing w:before="2"/>
      </w:pPr>
    </w:p>
    <w:p w:rsidR="00A07B86" w:rsidRDefault="00DA2D2D">
      <w:pPr>
        <w:pStyle w:val="PargrafodaLista"/>
        <w:numPr>
          <w:ilvl w:val="1"/>
          <w:numId w:val="3"/>
        </w:numPr>
        <w:tabs>
          <w:tab w:val="left" w:pos="1698"/>
        </w:tabs>
        <w:spacing w:line="244" w:lineRule="auto"/>
        <w:ind w:right="987" w:firstLine="0"/>
        <w:rPr>
          <w:sz w:val="24"/>
        </w:rPr>
      </w:pPr>
      <w:r>
        <w:rPr>
          <w:sz w:val="24"/>
        </w:rPr>
        <w:t>Eventuais</w:t>
      </w:r>
      <w:r>
        <w:rPr>
          <w:spacing w:val="80"/>
          <w:sz w:val="24"/>
        </w:rPr>
        <w:t xml:space="preserve"> </w:t>
      </w:r>
      <w:r>
        <w:rPr>
          <w:sz w:val="24"/>
        </w:rPr>
        <w:t>alterações</w:t>
      </w:r>
      <w:r>
        <w:rPr>
          <w:spacing w:val="80"/>
          <w:sz w:val="24"/>
        </w:rPr>
        <w:t xml:space="preserve"> </w:t>
      </w:r>
      <w:r>
        <w:rPr>
          <w:sz w:val="24"/>
        </w:rPr>
        <w:t>contratuais</w:t>
      </w:r>
      <w:r>
        <w:rPr>
          <w:spacing w:val="80"/>
          <w:sz w:val="24"/>
        </w:rPr>
        <w:t xml:space="preserve"> </w:t>
      </w:r>
      <w:r>
        <w:rPr>
          <w:sz w:val="24"/>
        </w:rPr>
        <w:t>reger-se-ão</w:t>
      </w:r>
      <w:r>
        <w:rPr>
          <w:spacing w:val="80"/>
          <w:sz w:val="24"/>
        </w:rPr>
        <w:t xml:space="preserve"> </w:t>
      </w:r>
      <w:r>
        <w:rPr>
          <w:sz w:val="24"/>
        </w:rPr>
        <w:t>pela</w:t>
      </w:r>
      <w:r>
        <w:rPr>
          <w:spacing w:val="80"/>
          <w:sz w:val="24"/>
        </w:rPr>
        <w:t xml:space="preserve"> </w:t>
      </w:r>
      <w:r>
        <w:rPr>
          <w:sz w:val="24"/>
        </w:rPr>
        <w:t>disciplina</w:t>
      </w:r>
      <w:r>
        <w:rPr>
          <w:spacing w:val="80"/>
          <w:sz w:val="24"/>
        </w:rPr>
        <w:t xml:space="preserve"> </w:t>
      </w:r>
      <w:r>
        <w:rPr>
          <w:sz w:val="24"/>
        </w:rPr>
        <w:t>dos</w:t>
      </w:r>
      <w:r>
        <w:rPr>
          <w:spacing w:val="80"/>
          <w:sz w:val="24"/>
        </w:rPr>
        <w:t xml:space="preserve"> </w:t>
      </w:r>
      <w:r>
        <w:rPr>
          <w:sz w:val="24"/>
          <w:u w:val="single"/>
        </w:rPr>
        <w:t>arts.</w:t>
      </w:r>
      <w:r>
        <w:rPr>
          <w:spacing w:val="80"/>
          <w:sz w:val="24"/>
          <w:u w:val="single"/>
        </w:rPr>
        <w:t xml:space="preserve"> </w:t>
      </w:r>
      <w:r>
        <w:rPr>
          <w:sz w:val="24"/>
          <w:u w:val="single"/>
        </w:rPr>
        <w:t>124</w:t>
      </w:r>
      <w:r>
        <w:rPr>
          <w:spacing w:val="80"/>
          <w:sz w:val="24"/>
          <w:u w:val="single"/>
        </w:rPr>
        <w:t xml:space="preserve"> </w:t>
      </w:r>
      <w:r>
        <w:rPr>
          <w:sz w:val="24"/>
          <w:u w:val="single"/>
        </w:rPr>
        <w:t>e</w:t>
      </w:r>
      <w:r>
        <w:rPr>
          <w:sz w:val="24"/>
        </w:rPr>
        <w:t xml:space="preserve"> </w:t>
      </w:r>
      <w:r>
        <w:rPr>
          <w:sz w:val="24"/>
          <w:u w:val="single"/>
        </w:rPr>
        <w:t>seguintes da Lei nº 14.133, de 2021</w:t>
      </w:r>
      <w:r>
        <w:rPr>
          <w:sz w:val="24"/>
        </w:rPr>
        <w:t>.</w:t>
      </w:r>
    </w:p>
    <w:p w:rsidR="00A07B86" w:rsidRDefault="00A07B86">
      <w:pPr>
        <w:pStyle w:val="Corpodetexto"/>
        <w:spacing w:before="2"/>
      </w:pPr>
    </w:p>
    <w:p w:rsidR="00A07B86" w:rsidRDefault="00DA2D2D">
      <w:pPr>
        <w:pStyle w:val="PargrafodaLista"/>
        <w:numPr>
          <w:ilvl w:val="1"/>
          <w:numId w:val="3"/>
        </w:numPr>
        <w:tabs>
          <w:tab w:val="left" w:pos="1698"/>
        </w:tabs>
        <w:spacing w:line="244" w:lineRule="auto"/>
        <w:ind w:right="990" w:firstLine="0"/>
        <w:rPr>
          <w:sz w:val="24"/>
        </w:rPr>
      </w:pPr>
      <w:r>
        <w:rPr>
          <w:sz w:val="24"/>
        </w:rPr>
        <w:t>O contratado é obrigado a aceitar, nas mesmas condições contratuais, os acréscimos ou supressões que se fizerem necessários, até o limite de 25% (vinte e cinco por cento) do valor inicial atualizado do contrato.</w:t>
      </w:r>
    </w:p>
    <w:p w:rsidR="00A07B86" w:rsidRDefault="00A07B86">
      <w:pPr>
        <w:pStyle w:val="Corpodetexto"/>
        <w:spacing w:before="1"/>
      </w:pPr>
    </w:p>
    <w:p w:rsidR="00A07B86" w:rsidRDefault="00DA2D2D">
      <w:pPr>
        <w:pStyle w:val="PargrafodaLista"/>
        <w:numPr>
          <w:ilvl w:val="1"/>
          <w:numId w:val="3"/>
        </w:numPr>
        <w:tabs>
          <w:tab w:val="left" w:pos="1698"/>
        </w:tabs>
        <w:spacing w:line="244" w:lineRule="auto"/>
        <w:ind w:right="990" w:firstLine="0"/>
        <w:rPr>
          <w:sz w:val="24"/>
        </w:rPr>
      </w:pPr>
      <w:r>
        <w:rPr>
          <w:sz w:val="24"/>
        </w:rPr>
        <w:t xml:space="preserve">Registros que não caracterizam alteração do contrato podem ser realizados por simples apostila, dispensada a celebração de termo aditivo, na forma do </w:t>
      </w:r>
      <w:r>
        <w:rPr>
          <w:sz w:val="24"/>
          <w:u w:val="single"/>
        </w:rPr>
        <w:t>art. 136 da Lei</w:t>
      </w:r>
      <w:r>
        <w:rPr>
          <w:spacing w:val="-1"/>
          <w:sz w:val="24"/>
          <w:u w:val="single"/>
        </w:rPr>
        <w:t xml:space="preserve"> </w:t>
      </w:r>
      <w:r>
        <w:rPr>
          <w:sz w:val="24"/>
          <w:u w:val="single"/>
        </w:rPr>
        <w:t>nº</w:t>
      </w:r>
      <w:r>
        <w:rPr>
          <w:sz w:val="24"/>
        </w:rPr>
        <w:t xml:space="preserve"> </w:t>
      </w:r>
      <w:r>
        <w:rPr>
          <w:sz w:val="24"/>
          <w:u w:val="single"/>
        </w:rPr>
        <w:t>14.133, de 2021</w:t>
      </w:r>
      <w:r>
        <w:rPr>
          <w:sz w:val="24"/>
        </w:rPr>
        <w:t>.</w:t>
      </w:r>
    </w:p>
    <w:p w:rsidR="00A07B86" w:rsidRDefault="00A07B86">
      <w:pPr>
        <w:pStyle w:val="Corpodetexto"/>
        <w:spacing w:before="1"/>
      </w:pPr>
    </w:p>
    <w:p w:rsidR="00A07B86" w:rsidRDefault="00DA2D2D">
      <w:pPr>
        <w:pStyle w:val="Corpodetexto"/>
        <w:ind w:left="991"/>
      </w:pPr>
      <w:r>
        <w:t>CLÁUSULA</w:t>
      </w:r>
      <w:r>
        <w:rPr>
          <w:spacing w:val="19"/>
        </w:rPr>
        <w:t xml:space="preserve"> </w:t>
      </w:r>
      <w:r>
        <w:t>DÉCIMA</w:t>
      </w:r>
      <w:r>
        <w:rPr>
          <w:spacing w:val="15"/>
        </w:rPr>
        <w:t xml:space="preserve"> </w:t>
      </w:r>
      <w:r>
        <w:t>SEXTA</w:t>
      </w:r>
      <w:r>
        <w:rPr>
          <w:spacing w:val="18"/>
        </w:rPr>
        <w:t xml:space="preserve"> </w:t>
      </w:r>
      <w:r>
        <w:t>–</w:t>
      </w:r>
      <w:r>
        <w:rPr>
          <w:spacing w:val="19"/>
        </w:rPr>
        <w:t xml:space="preserve"> </w:t>
      </w:r>
      <w:r>
        <w:rPr>
          <w:spacing w:val="-2"/>
        </w:rPr>
        <w:t>Publicação</w:t>
      </w:r>
    </w:p>
    <w:p w:rsidR="00A07B86" w:rsidRDefault="00A07B86">
      <w:pPr>
        <w:pStyle w:val="Corpodetexto"/>
        <w:spacing w:before="2"/>
      </w:pPr>
    </w:p>
    <w:p w:rsidR="00A07B86" w:rsidRDefault="00DA2D2D">
      <w:pPr>
        <w:pStyle w:val="PargrafodaLista"/>
        <w:numPr>
          <w:ilvl w:val="1"/>
          <w:numId w:val="2"/>
        </w:numPr>
        <w:tabs>
          <w:tab w:val="left" w:pos="1644"/>
        </w:tabs>
        <w:spacing w:line="244" w:lineRule="auto"/>
        <w:ind w:right="991" w:firstLine="0"/>
        <w:rPr>
          <w:sz w:val="24"/>
        </w:rPr>
      </w:pPr>
      <w:r>
        <w:rPr>
          <w:sz w:val="24"/>
        </w:rPr>
        <w:t>Incumbirá ao contratante divulgar o presente instrumento no Portal Nacional de Contratações Públicas (PNCP), bem como no respectivo sítio oficial na Internet.</w:t>
      </w:r>
    </w:p>
    <w:p w:rsidR="00A07B86" w:rsidRDefault="00A07B86">
      <w:pPr>
        <w:pStyle w:val="Corpodetexto"/>
        <w:spacing w:before="2"/>
      </w:pPr>
    </w:p>
    <w:p w:rsidR="00A07B86" w:rsidRDefault="00DA2D2D">
      <w:pPr>
        <w:pStyle w:val="Corpodetexto"/>
        <w:ind w:left="991"/>
      </w:pPr>
      <w:r>
        <w:t>CLÁUSULA</w:t>
      </w:r>
      <w:r>
        <w:rPr>
          <w:spacing w:val="18"/>
        </w:rPr>
        <w:t xml:space="preserve"> </w:t>
      </w:r>
      <w:r>
        <w:t>DÉCIMA</w:t>
      </w:r>
      <w:r>
        <w:rPr>
          <w:spacing w:val="16"/>
        </w:rPr>
        <w:t xml:space="preserve"> </w:t>
      </w:r>
      <w:r>
        <w:t>SÉTIMA</w:t>
      </w:r>
      <w:r>
        <w:rPr>
          <w:spacing w:val="18"/>
        </w:rPr>
        <w:t xml:space="preserve"> </w:t>
      </w:r>
      <w:r>
        <w:t>–</w:t>
      </w:r>
      <w:r>
        <w:rPr>
          <w:spacing w:val="18"/>
        </w:rPr>
        <w:t xml:space="preserve"> </w:t>
      </w:r>
      <w:r>
        <w:rPr>
          <w:spacing w:val="-4"/>
        </w:rPr>
        <w:t>Foro</w:t>
      </w:r>
    </w:p>
    <w:p w:rsidR="00A07B86" w:rsidRDefault="00A07B86">
      <w:pPr>
        <w:pStyle w:val="Corpodetexto"/>
        <w:spacing w:before="2"/>
      </w:pPr>
    </w:p>
    <w:p w:rsidR="00A07B86" w:rsidRDefault="00DA2D2D">
      <w:pPr>
        <w:pStyle w:val="PargrafodaLista"/>
        <w:numPr>
          <w:ilvl w:val="1"/>
          <w:numId w:val="1"/>
        </w:numPr>
        <w:tabs>
          <w:tab w:val="left" w:pos="1615"/>
        </w:tabs>
        <w:spacing w:line="242" w:lineRule="auto"/>
        <w:ind w:right="990" w:firstLine="0"/>
        <w:rPr>
          <w:sz w:val="24"/>
        </w:rPr>
      </w:pPr>
      <w:r>
        <w:rPr>
          <w:sz w:val="24"/>
        </w:rPr>
        <w:t xml:space="preserve">Fica eleito o Foro da Comarca de Bueno Brandão, MG, para dirimir os litígios que decorrerem da execução deste Termo de Contrato que não puderem ser compostos pela conciliação, conforme </w:t>
      </w:r>
      <w:r>
        <w:rPr>
          <w:sz w:val="24"/>
          <w:u w:val="single"/>
        </w:rPr>
        <w:t>art. 92, §1º, da Lei nº 14.133/21</w:t>
      </w:r>
      <w:r>
        <w:rPr>
          <w:sz w:val="24"/>
        </w:rPr>
        <w:t>.</w:t>
      </w:r>
    </w:p>
    <w:p w:rsidR="00A07B86" w:rsidRDefault="00A07B86">
      <w:pPr>
        <w:pStyle w:val="Corpodetexto"/>
      </w:pPr>
    </w:p>
    <w:p w:rsidR="00A07B86" w:rsidRDefault="00A07B86">
      <w:pPr>
        <w:pStyle w:val="Corpodetexto"/>
      </w:pPr>
    </w:p>
    <w:p w:rsidR="00A07B86" w:rsidRDefault="00A07B86">
      <w:pPr>
        <w:pStyle w:val="Corpodetexto"/>
        <w:spacing w:before="184"/>
      </w:pPr>
    </w:p>
    <w:p w:rsidR="00A07B86" w:rsidRPr="00901F81" w:rsidRDefault="00DA2D2D">
      <w:pPr>
        <w:tabs>
          <w:tab w:val="left" w:pos="3892"/>
          <w:tab w:val="left" w:pos="5752"/>
        </w:tabs>
        <w:ind w:left="1558"/>
        <w:rPr>
          <w:rFonts w:ascii="Arial" w:hAnsi="Arial"/>
          <w:sz w:val="24"/>
        </w:rPr>
      </w:pPr>
      <w:r w:rsidRPr="00901F81">
        <w:rPr>
          <w:rFonts w:ascii="Arial" w:hAnsi="Arial"/>
          <w:sz w:val="24"/>
        </w:rPr>
        <w:t xml:space="preserve">Bueno Brandão, </w:t>
      </w:r>
      <w:r w:rsidRPr="00901F81">
        <w:rPr>
          <w:rFonts w:ascii="Times New Roman" w:hAnsi="Times New Roman"/>
          <w:sz w:val="24"/>
          <w:u w:val="single"/>
        </w:rPr>
        <w:tab/>
      </w:r>
      <w:r w:rsidRPr="00901F81">
        <w:rPr>
          <w:rFonts w:ascii="Arial" w:hAnsi="Arial"/>
          <w:sz w:val="24"/>
        </w:rPr>
        <w:t xml:space="preserve">de </w:t>
      </w:r>
      <w:r w:rsidRPr="00901F81">
        <w:rPr>
          <w:rFonts w:ascii="Times New Roman" w:hAnsi="Times New Roman"/>
          <w:sz w:val="24"/>
          <w:u w:val="single"/>
        </w:rPr>
        <w:tab/>
      </w:r>
      <w:r w:rsidRPr="00901F81">
        <w:rPr>
          <w:rFonts w:ascii="Arial" w:hAnsi="Arial"/>
          <w:sz w:val="24"/>
        </w:rPr>
        <w:t>de</w:t>
      </w:r>
      <w:r w:rsidRPr="00901F81">
        <w:rPr>
          <w:rFonts w:ascii="Arial" w:hAnsi="Arial"/>
          <w:spacing w:val="-2"/>
          <w:sz w:val="24"/>
        </w:rPr>
        <w:t xml:space="preserve"> </w:t>
      </w:r>
      <w:r w:rsidRPr="00901F81">
        <w:rPr>
          <w:rFonts w:ascii="Arial" w:hAnsi="Arial"/>
          <w:spacing w:val="-4"/>
          <w:sz w:val="24"/>
        </w:rPr>
        <w:t>202</w:t>
      </w:r>
      <w:r w:rsidR="00C469B9">
        <w:rPr>
          <w:rFonts w:ascii="Arial" w:hAnsi="Arial"/>
          <w:spacing w:val="-4"/>
          <w:sz w:val="24"/>
        </w:rPr>
        <w:t>6</w:t>
      </w:r>
      <w:r w:rsidRPr="00901F81">
        <w:rPr>
          <w:rFonts w:ascii="Arial" w:hAnsi="Arial"/>
          <w:spacing w:val="-4"/>
          <w:sz w:val="24"/>
        </w:rPr>
        <w:t>.</w:t>
      </w:r>
    </w:p>
    <w:p w:rsidR="00A07B86" w:rsidRDefault="00A07B86">
      <w:pPr>
        <w:pStyle w:val="Corpodetexto"/>
        <w:rPr>
          <w:rFonts w:ascii="Arial"/>
          <w:i/>
          <w:sz w:val="20"/>
        </w:rPr>
      </w:pPr>
    </w:p>
    <w:p w:rsidR="00A07B86" w:rsidRDefault="00A07B86">
      <w:pPr>
        <w:pStyle w:val="Corpodetexto"/>
        <w:rPr>
          <w:rFonts w:ascii="Arial"/>
          <w:i/>
          <w:sz w:val="20"/>
        </w:rPr>
      </w:pPr>
    </w:p>
    <w:p w:rsidR="00A07B86" w:rsidRDefault="00A07B86">
      <w:pPr>
        <w:pStyle w:val="Corpodetexto"/>
        <w:rPr>
          <w:rFonts w:ascii="Arial"/>
          <w:i/>
          <w:sz w:val="20"/>
        </w:rPr>
      </w:pPr>
    </w:p>
    <w:p w:rsidR="00A07B86" w:rsidRDefault="00DA2D2D">
      <w:pPr>
        <w:pStyle w:val="Corpodetexto"/>
        <w:spacing w:before="152"/>
        <w:rPr>
          <w:rFonts w:ascii="Arial"/>
          <w:i/>
          <w:sz w:val="20"/>
        </w:rPr>
      </w:pPr>
      <w:r>
        <w:rPr>
          <w:rFonts w:ascii="Arial"/>
          <w:i/>
          <w:noProof/>
          <w:sz w:val="20"/>
          <w:lang w:val="pt-BR" w:eastAsia="pt-BR"/>
        </w:rPr>
        <mc:AlternateContent>
          <mc:Choice Requires="wps">
            <w:drawing>
              <wp:anchor distT="0" distB="0" distL="0" distR="0" simplePos="0" relativeHeight="487594496" behindDoc="1" locked="0" layoutInCell="1" allowOverlap="1">
                <wp:simplePos x="0" y="0"/>
                <wp:positionH relativeFrom="page">
                  <wp:posOffset>2900172</wp:posOffset>
                </wp:positionH>
                <wp:positionV relativeFrom="paragraph">
                  <wp:posOffset>257915</wp:posOffset>
                </wp:positionV>
                <wp:extent cx="2120265" cy="1270"/>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20265" cy="1270"/>
                        </a:xfrm>
                        <a:custGeom>
                          <a:avLst/>
                          <a:gdLst/>
                          <a:ahLst/>
                          <a:cxnLst/>
                          <a:rect l="l" t="t" r="r" b="b"/>
                          <a:pathLst>
                            <a:path w="2120265">
                              <a:moveTo>
                                <a:pt x="0" y="0"/>
                              </a:moveTo>
                              <a:lnTo>
                                <a:pt x="2119725" y="0"/>
                              </a:lnTo>
                            </a:path>
                          </a:pathLst>
                        </a:custGeom>
                        <a:ln w="967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AA6E062" id="Graphic 26" o:spid="_x0000_s1026" style="position:absolute;margin-left:228.35pt;margin-top:20.3pt;width:166.95pt;height:.1pt;z-index:-15721984;visibility:visible;mso-wrap-style:square;mso-wrap-distance-left:0;mso-wrap-distance-top:0;mso-wrap-distance-right:0;mso-wrap-distance-bottom:0;mso-position-horizontal:absolute;mso-position-horizontal-relative:page;mso-position-vertical:absolute;mso-position-vertical-relative:text;v-text-anchor:top" coordsize="21202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" path="m,l2119725,e" filled="f" strokeweight=".26875mm">
                <v:path arrowok="t"/>
                <w10:wrap type="topAndBottom" anchorx="page"/>
              </v:shape>
            </w:pict>
          </mc:Fallback>
        </mc:AlternateContent>
      </w:r>
    </w:p>
    <w:p w:rsidR="00A07B86" w:rsidRDefault="00DA2D2D">
      <w:pPr>
        <w:pStyle w:val="Corpodetexto"/>
        <w:spacing w:before="7"/>
        <w:ind w:left="3919"/>
      </w:pPr>
      <w:r>
        <w:t>Representante legal do</w:t>
      </w:r>
      <w:r>
        <w:rPr>
          <w:spacing w:val="3"/>
        </w:rPr>
        <w:t xml:space="preserve"> </w:t>
      </w:r>
      <w:r>
        <w:rPr>
          <w:spacing w:val="-2"/>
        </w:rPr>
        <w:t>CONTRATANTE</w:t>
      </w:r>
    </w:p>
    <w:p w:rsidR="00A07B86" w:rsidRDefault="00A07B86">
      <w:pPr>
        <w:pStyle w:val="Corpodetexto"/>
        <w:rPr>
          <w:sz w:val="20"/>
        </w:rPr>
      </w:pPr>
    </w:p>
    <w:p w:rsidR="00A07B86" w:rsidRDefault="00A07B86">
      <w:pPr>
        <w:pStyle w:val="Corpodetexto"/>
        <w:rPr>
          <w:sz w:val="20"/>
        </w:rPr>
      </w:pPr>
    </w:p>
    <w:p w:rsidR="00A07B86" w:rsidRDefault="00DA2D2D">
      <w:pPr>
        <w:pStyle w:val="Corpodetexto"/>
        <w:spacing w:before="114"/>
        <w:rPr>
          <w:sz w:val="20"/>
        </w:rPr>
      </w:pPr>
      <w:r>
        <w:rPr>
          <w:noProof/>
          <w:sz w:val="20"/>
          <w:lang w:val="pt-BR" w:eastAsia="pt-BR"/>
        </w:rPr>
        <mc:AlternateContent>
          <mc:Choice Requires="wps">
            <w:drawing>
              <wp:anchor distT="0" distB="0" distL="0" distR="0" simplePos="0" relativeHeight="487595008" behindDoc="1" locked="0" layoutInCell="1" allowOverlap="1">
                <wp:simplePos x="0" y="0"/>
                <wp:positionH relativeFrom="page">
                  <wp:posOffset>2900172</wp:posOffset>
                </wp:positionH>
                <wp:positionV relativeFrom="paragraph">
                  <wp:posOffset>231778</wp:posOffset>
                </wp:positionV>
                <wp:extent cx="2120265" cy="1270"/>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20265" cy="1270"/>
                        </a:xfrm>
                        <a:custGeom>
                          <a:avLst/>
                          <a:gdLst/>
                          <a:ahLst/>
                          <a:cxnLst/>
                          <a:rect l="l" t="t" r="r" b="b"/>
                          <a:pathLst>
                            <a:path w="2120265">
                              <a:moveTo>
                                <a:pt x="0" y="0"/>
                              </a:moveTo>
                              <a:lnTo>
                                <a:pt x="2119725" y="0"/>
                              </a:lnTo>
                            </a:path>
                          </a:pathLst>
                        </a:custGeom>
                        <a:ln w="967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8FA240B" id="Graphic 27" o:spid="_x0000_s1026" style="position:absolute;margin-left:228.35pt;margin-top:18.25pt;width:166.95pt;height:.1pt;z-index:-15721472;visibility:visible;mso-wrap-style:square;mso-wrap-distance-left:0;mso-wrap-distance-top:0;mso-wrap-distance-right:0;mso-wrap-distance-bottom:0;mso-position-horizontal:absolute;mso-position-horizontal-relative:page;mso-position-vertical:absolute;mso-position-vertical-relative:text;v-text-anchor:top" coordsize="21202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" path="m,l2119725,e" filled="f" strokeweight=".26875mm">
                <v:path arrowok="t"/>
                <w10:wrap type="topAndBottom" anchorx="page"/>
              </v:shape>
            </w:pict>
          </mc:Fallback>
        </mc:AlternateContent>
      </w:r>
    </w:p>
    <w:p w:rsidR="00A07B86" w:rsidRDefault="00DA2D2D">
      <w:pPr>
        <w:pStyle w:val="Corpodetexto"/>
        <w:spacing w:before="7"/>
        <w:ind w:left="3979"/>
      </w:pPr>
      <w:r>
        <w:t>Representante legal do</w:t>
      </w:r>
      <w:r>
        <w:rPr>
          <w:spacing w:val="3"/>
        </w:rPr>
        <w:t xml:space="preserve"> </w:t>
      </w:r>
      <w:r>
        <w:rPr>
          <w:spacing w:val="-2"/>
        </w:rPr>
        <w:t>CONTRATADO</w:t>
      </w:r>
    </w:p>
    <w:sectPr w:rsidR="00A07B86">
      <w:pgSz w:w="11910" w:h="16840"/>
      <w:pgMar w:top="1980" w:right="141" w:bottom="280" w:left="141" w:header="49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7537" w:rsidRDefault="001D7537">
      <w:r>
        <w:separator/>
      </w:r>
    </w:p>
  </w:endnote>
  <w:endnote w:type="continuationSeparator" w:id="0">
    <w:p w:rsidR="001D7537" w:rsidRDefault="001D75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icrosoft Sans Serif">
    <w:panose1 w:val="020B0604020202020204"/>
    <w:charset w:val="00"/>
    <w:family w:val="swiss"/>
    <w:pitch w:val="variable"/>
    <w:sig w:usb0="E5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default"/>
  </w:font>
  <w:font w:name="Calibri">
    <w:panose1 w:val="020F05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00000003" w:usb1="1000204A" w:usb2="00000000" w:usb3="00000000" w:csb0="00000001"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7537" w:rsidRDefault="001D7537">
      <w:r>
        <w:separator/>
      </w:r>
    </w:p>
  </w:footnote>
  <w:footnote w:type="continuationSeparator" w:id="0">
    <w:p w:rsidR="001D7537" w:rsidRDefault="001D75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19E6" w:rsidRDefault="00D519E6">
    <w:pPr>
      <w:pStyle w:val="Corpodetexto"/>
      <w:spacing w:line="14" w:lineRule="auto"/>
      <w:rPr>
        <w:sz w:val="20"/>
      </w:rPr>
    </w:pPr>
    <w:r>
      <w:rPr>
        <w:noProof/>
        <w:sz w:val="20"/>
        <w:lang w:val="pt-BR" w:eastAsia="pt-BR"/>
      </w:rPr>
      <w:drawing>
        <wp:anchor distT="0" distB="0" distL="0" distR="0" simplePos="0" relativeHeight="251656192" behindDoc="1" locked="0" layoutInCell="1" allowOverlap="1">
          <wp:simplePos x="0" y="0"/>
          <wp:positionH relativeFrom="page">
            <wp:posOffset>716279</wp:posOffset>
          </wp:positionH>
          <wp:positionV relativeFrom="page">
            <wp:posOffset>310895</wp:posOffset>
          </wp:positionV>
          <wp:extent cx="707135" cy="893063"/>
          <wp:effectExtent l="0" t="0" r="0" b="0"/>
          <wp:wrapNone/>
          <wp:docPr id="34"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707135" cy="893063"/>
                  </a:xfrm>
                  <a:prstGeom prst="rect">
                    <a:avLst/>
                  </a:prstGeom>
                </pic:spPr>
              </pic:pic>
            </a:graphicData>
          </a:graphic>
        </wp:anchor>
      </w:drawing>
    </w:r>
    <w:r>
      <w:rPr>
        <w:noProof/>
        <w:sz w:val="20"/>
        <w:lang w:val="pt-BR" w:eastAsia="pt-BR"/>
      </w:rPr>
      <mc:AlternateContent>
        <mc:Choice Requires="wps">
          <w:drawing>
            <wp:anchor distT="0" distB="0" distL="0" distR="0" simplePos="0" relativeHeight="251704320" behindDoc="1" locked="0" layoutInCell="1" allowOverlap="1">
              <wp:simplePos x="0" y="0"/>
              <wp:positionH relativeFrom="page">
                <wp:posOffset>1706372</wp:posOffset>
              </wp:positionH>
              <wp:positionV relativeFrom="page">
                <wp:posOffset>440048</wp:posOffset>
              </wp:positionV>
              <wp:extent cx="4144645" cy="5461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44645" cy="546100"/>
                      </a:xfrm>
                      <a:prstGeom prst="rect">
                        <a:avLst/>
                      </a:prstGeom>
                    </wps:spPr>
                    <wps:txbx>
                      <w:txbxContent>
                        <w:p w:rsidR="00D519E6" w:rsidRDefault="00D519E6">
                          <w:pPr>
                            <w:spacing w:before="11"/>
                            <w:jc w:val="center"/>
                            <w:rPr>
                              <w:rFonts w:ascii="Arial" w:hAnsi="Arial"/>
                              <w:b/>
                              <w:sz w:val="28"/>
                            </w:rPr>
                          </w:pPr>
                          <w:r>
                            <w:rPr>
                              <w:rFonts w:ascii="Arial" w:hAnsi="Arial"/>
                              <w:b/>
                              <w:sz w:val="28"/>
                            </w:rPr>
                            <w:t>PREFEITURA</w:t>
                          </w:r>
                          <w:r>
                            <w:rPr>
                              <w:rFonts w:ascii="Arial" w:hAnsi="Arial"/>
                              <w:b/>
                              <w:spacing w:val="-11"/>
                              <w:sz w:val="28"/>
                            </w:rPr>
                            <w:t xml:space="preserve"> </w:t>
                          </w:r>
                          <w:r>
                            <w:rPr>
                              <w:rFonts w:ascii="Arial" w:hAnsi="Arial"/>
                              <w:b/>
                              <w:sz w:val="28"/>
                            </w:rPr>
                            <w:t>MUNICIPAL</w:t>
                          </w:r>
                          <w:r>
                            <w:rPr>
                              <w:rFonts w:ascii="Arial" w:hAnsi="Arial"/>
                              <w:b/>
                              <w:spacing w:val="-6"/>
                              <w:sz w:val="28"/>
                            </w:rPr>
                            <w:t xml:space="preserve"> </w:t>
                          </w:r>
                          <w:r>
                            <w:rPr>
                              <w:rFonts w:ascii="Arial" w:hAnsi="Arial"/>
                              <w:b/>
                              <w:sz w:val="28"/>
                            </w:rPr>
                            <w:t>DE</w:t>
                          </w:r>
                          <w:r>
                            <w:rPr>
                              <w:rFonts w:ascii="Arial" w:hAnsi="Arial"/>
                              <w:b/>
                              <w:spacing w:val="-3"/>
                              <w:sz w:val="28"/>
                            </w:rPr>
                            <w:t xml:space="preserve"> </w:t>
                          </w:r>
                          <w:r>
                            <w:rPr>
                              <w:rFonts w:ascii="Arial" w:hAnsi="Arial"/>
                              <w:b/>
                              <w:sz w:val="28"/>
                            </w:rPr>
                            <w:t>BUENO</w:t>
                          </w:r>
                          <w:r>
                            <w:rPr>
                              <w:rFonts w:ascii="Arial" w:hAnsi="Arial"/>
                              <w:b/>
                              <w:spacing w:val="-2"/>
                              <w:sz w:val="28"/>
                            </w:rPr>
                            <w:t xml:space="preserve"> BRANDÃO</w:t>
                          </w:r>
                        </w:p>
                        <w:p w:rsidR="00D519E6" w:rsidRDefault="00D519E6">
                          <w:pPr>
                            <w:spacing w:before="1"/>
                            <w:ind w:left="786" w:right="786"/>
                            <w:jc w:val="center"/>
                            <w:rPr>
                              <w:rFonts w:ascii="Arial" w:hAnsi="Arial"/>
                              <w:b/>
                            </w:rPr>
                          </w:pPr>
                          <w:r>
                            <w:rPr>
                              <w:rFonts w:ascii="Arial" w:hAnsi="Arial"/>
                              <w:b/>
                            </w:rPr>
                            <w:t>ESTÂNCIA</w:t>
                          </w:r>
                          <w:r>
                            <w:rPr>
                              <w:rFonts w:ascii="Arial" w:hAnsi="Arial"/>
                              <w:b/>
                              <w:spacing w:val="-16"/>
                            </w:rPr>
                            <w:t xml:space="preserve"> </w:t>
                          </w:r>
                          <w:r>
                            <w:rPr>
                              <w:rFonts w:ascii="Arial" w:hAnsi="Arial"/>
                              <w:b/>
                            </w:rPr>
                            <w:t>CLIMÁTICA</w:t>
                          </w:r>
                          <w:r>
                            <w:rPr>
                              <w:rFonts w:ascii="Arial" w:hAnsi="Arial"/>
                              <w:b/>
                              <w:spacing w:val="-14"/>
                            </w:rPr>
                            <w:t xml:space="preserve"> </w:t>
                          </w:r>
                          <w:r>
                            <w:rPr>
                              <w:rFonts w:ascii="Arial" w:hAnsi="Arial"/>
                              <w:b/>
                            </w:rPr>
                            <w:t>E</w:t>
                          </w:r>
                          <w:r>
                            <w:rPr>
                              <w:rFonts w:ascii="Arial" w:hAnsi="Arial"/>
                              <w:b/>
                              <w:spacing w:val="-11"/>
                            </w:rPr>
                            <w:t xml:space="preserve"> </w:t>
                          </w:r>
                          <w:r>
                            <w:rPr>
                              <w:rFonts w:ascii="Arial" w:hAnsi="Arial"/>
                              <w:b/>
                            </w:rPr>
                            <w:t>HIDROMINERAL CNPJ: 18.940.098/0001-22</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 o:spid="_x0000_s1026" type="#_x0000_t202" style="position:absolute;margin-left:134.35pt;margin-top:34.65pt;width:326.35pt;height:43pt;z-index:-2516121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" filled="f" stroked="f">
              <v:path arrowok="t"/>
              <v:textbox inset="0,0,0,0">
                <w:txbxContent>
                  <w:p w:rsidR="00D519E6" w:rsidRDefault="00D519E6">
                    <w:pPr>
                      <w:spacing w:before="11"/>
                      <w:jc w:val="center"/>
                      <w:rPr>
                        <w:rFonts w:ascii="Arial" w:hAnsi="Arial"/>
                        <w:b/>
                        <w:sz w:val="28"/>
                      </w:rPr>
                    </w:pPr>
                    <w:r>
                      <w:rPr>
                        <w:rFonts w:ascii="Arial" w:hAnsi="Arial"/>
                        <w:b/>
                        <w:sz w:val="28"/>
                      </w:rPr>
                      <w:t>PREFEITURA</w:t>
                    </w:r>
                    <w:r>
                      <w:rPr>
                        <w:rFonts w:ascii="Arial" w:hAnsi="Arial"/>
                        <w:b/>
                        <w:spacing w:val="-11"/>
                        <w:sz w:val="28"/>
                      </w:rPr>
                      <w:t xml:space="preserve"> </w:t>
                    </w:r>
                    <w:r>
                      <w:rPr>
                        <w:rFonts w:ascii="Arial" w:hAnsi="Arial"/>
                        <w:b/>
                        <w:sz w:val="28"/>
                      </w:rPr>
                      <w:t>MUNICIPAL</w:t>
                    </w:r>
                    <w:r>
                      <w:rPr>
                        <w:rFonts w:ascii="Arial" w:hAnsi="Arial"/>
                        <w:b/>
                        <w:spacing w:val="-6"/>
                        <w:sz w:val="28"/>
                      </w:rPr>
                      <w:t xml:space="preserve"> </w:t>
                    </w:r>
                    <w:r>
                      <w:rPr>
                        <w:rFonts w:ascii="Arial" w:hAnsi="Arial"/>
                        <w:b/>
                        <w:sz w:val="28"/>
                      </w:rPr>
                      <w:t>DE</w:t>
                    </w:r>
                    <w:r>
                      <w:rPr>
                        <w:rFonts w:ascii="Arial" w:hAnsi="Arial"/>
                        <w:b/>
                        <w:spacing w:val="-3"/>
                        <w:sz w:val="28"/>
                      </w:rPr>
                      <w:t xml:space="preserve"> </w:t>
                    </w:r>
                    <w:r>
                      <w:rPr>
                        <w:rFonts w:ascii="Arial" w:hAnsi="Arial"/>
                        <w:b/>
                        <w:sz w:val="28"/>
                      </w:rPr>
                      <w:t>BUENO</w:t>
                    </w:r>
                    <w:r>
                      <w:rPr>
                        <w:rFonts w:ascii="Arial" w:hAnsi="Arial"/>
                        <w:b/>
                        <w:spacing w:val="-2"/>
                        <w:sz w:val="28"/>
                      </w:rPr>
                      <w:t xml:space="preserve"> BRANDÃO</w:t>
                    </w:r>
                  </w:p>
                  <w:p w:rsidR="00D519E6" w:rsidRDefault="00D519E6">
                    <w:pPr>
                      <w:spacing w:before="1"/>
                      <w:ind w:left="786" w:right="786"/>
                      <w:jc w:val="center"/>
                      <w:rPr>
                        <w:rFonts w:ascii="Arial" w:hAnsi="Arial"/>
                        <w:b/>
                      </w:rPr>
                    </w:pPr>
                    <w:r>
                      <w:rPr>
                        <w:rFonts w:ascii="Arial" w:hAnsi="Arial"/>
                        <w:b/>
                      </w:rPr>
                      <w:t>ESTÂNCIA</w:t>
                    </w:r>
                    <w:r>
                      <w:rPr>
                        <w:rFonts w:ascii="Arial" w:hAnsi="Arial"/>
                        <w:b/>
                        <w:spacing w:val="-16"/>
                      </w:rPr>
                      <w:t xml:space="preserve"> </w:t>
                    </w:r>
                    <w:r>
                      <w:rPr>
                        <w:rFonts w:ascii="Arial" w:hAnsi="Arial"/>
                        <w:b/>
                      </w:rPr>
                      <w:t>CLIMÁTICA</w:t>
                    </w:r>
                    <w:r>
                      <w:rPr>
                        <w:rFonts w:ascii="Arial" w:hAnsi="Arial"/>
                        <w:b/>
                        <w:spacing w:val="-14"/>
                      </w:rPr>
                      <w:t xml:space="preserve"> </w:t>
                    </w:r>
                    <w:r>
                      <w:rPr>
                        <w:rFonts w:ascii="Arial" w:hAnsi="Arial"/>
                        <w:b/>
                      </w:rPr>
                      <w:t>E</w:t>
                    </w:r>
                    <w:r>
                      <w:rPr>
                        <w:rFonts w:ascii="Arial" w:hAnsi="Arial"/>
                        <w:b/>
                        <w:spacing w:val="-11"/>
                      </w:rPr>
                      <w:t xml:space="preserve"> </w:t>
                    </w:r>
                    <w:r>
                      <w:rPr>
                        <w:rFonts w:ascii="Arial" w:hAnsi="Arial"/>
                        <w:b/>
                      </w:rPr>
                      <w:t>HIDROMINERAL CNPJ: 18.940.098/0001-22</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F4E82"/>
    <w:multiLevelType w:val="hybridMultilevel"/>
    <w:tmpl w:val="310C0660"/>
    <w:lvl w:ilvl="0" w:tplc="0002B748">
      <w:start w:val="1"/>
      <w:numFmt w:val="lowerLetter"/>
      <w:lvlText w:val="%1)"/>
      <w:lvlJc w:val="left"/>
      <w:pPr>
        <w:ind w:left="1271" w:hanging="281"/>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1" w:tplc="D4C8A462">
      <w:numFmt w:val="bullet"/>
      <w:lvlText w:val="•"/>
      <w:lvlJc w:val="left"/>
      <w:pPr>
        <w:ind w:left="2314" w:hanging="281"/>
      </w:pPr>
      <w:rPr>
        <w:rFonts w:hint="default"/>
        <w:lang w:val="pt-PT" w:eastAsia="en-US" w:bidi="ar-SA"/>
      </w:rPr>
    </w:lvl>
    <w:lvl w:ilvl="2" w:tplc="EF88BDD8">
      <w:numFmt w:val="bullet"/>
      <w:lvlText w:val="•"/>
      <w:lvlJc w:val="left"/>
      <w:pPr>
        <w:ind w:left="3348" w:hanging="281"/>
      </w:pPr>
      <w:rPr>
        <w:rFonts w:hint="default"/>
        <w:lang w:val="pt-PT" w:eastAsia="en-US" w:bidi="ar-SA"/>
      </w:rPr>
    </w:lvl>
    <w:lvl w:ilvl="3" w:tplc="82C06504">
      <w:numFmt w:val="bullet"/>
      <w:lvlText w:val="•"/>
      <w:lvlJc w:val="left"/>
      <w:pPr>
        <w:ind w:left="4383" w:hanging="281"/>
      </w:pPr>
      <w:rPr>
        <w:rFonts w:hint="default"/>
        <w:lang w:val="pt-PT" w:eastAsia="en-US" w:bidi="ar-SA"/>
      </w:rPr>
    </w:lvl>
    <w:lvl w:ilvl="4" w:tplc="D5F4ACB0">
      <w:numFmt w:val="bullet"/>
      <w:lvlText w:val="•"/>
      <w:lvlJc w:val="left"/>
      <w:pPr>
        <w:ind w:left="5417" w:hanging="281"/>
      </w:pPr>
      <w:rPr>
        <w:rFonts w:hint="default"/>
        <w:lang w:val="pt-PT" w:eastAsia="en-US" w:bidi="ar-SA"/>
      </w:rPr>
    </w:lvl>
    <w:lvl w:ilvl="5" w:tplc="4CE8C862">
      <w:numFmt w:val="bullet"/>
      <w:lvlText w:val="•"/>
      <w:lvlJc w:val="left"/>
      <w:pPr>
        <w:ind w:left="6452" w:hanging="281"/>
      </w:pPr>
      <w:rPr>
        <w:rFonts w:hint="default"/>
        <w:lang w:val="pt-PT" w:eastAsia="en-US" w:bidi="ar-SA"/>
      </w:rPr>
    </w:lvl>
    <w:lvl w:ilvl="6" w:tplc="0978A376">
      <w:numFmt w:val="bullet"/>
      <w:lvlText w:val="•"/>
      <w:lvlJc w:val="left"/>
      <w:pPr>
        <w:ind w:left="7486" w:hanging="281"/>
      </w:pPr>
      <w:rPr>
        <w:rFonts w:hint="default"/>
        <w:lang w:val="pt-PT" w:eastAsia="en-US" w:bidi="ar-SA"/>
      </w:rPr>
    </w:lvl>
    <w:lvl w:ilvl="7" w:tplc="99A0FB88">
      <w:numFmt w:val="bullet"/>
      <w:lvlText w:val="•"/>
      <w:lvlJc w:val="left"/>
      <w:pPr>
        <w:ind w:left="8521" w:hanging="281"/>
      </w:pPr>
      <w:rPr>
        <w:rFonts w:hint="default"/>
        <w:lang w:val="pt-PT" w:eastAsia="en-US" w:bidi="ar-SA"/>
      </w:rPr>
    </w:lvl>
    <w:lvl w:ilvl="8" w:tplc="383EEE8C">
      <w:numFmt w:val="bullet"/>
      <w:lvlText w:val="•"/>
      <w:lvlJc w:val="left"/>
      <w:pPr>
        <w:ind w:left="9555" w:hanging="281"/>
      </w:pPr>
      <w:rPr>
        <w:rFonts w:hint="default"/>
        <w:lang w:val="pt-PT" w:eastAsia="en-US" w:bidi="ar-SA"/>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56E0EE2"/>
    <w:multiLevelType w:val="multilevel"/>
    <w:tmpl w:val="CB66C11A"/>
    <w:lvl w:ilvl="0">
      <w:start w:val="11"/>
      <w:numFmt w:val="decimal"/>
      <w:lvlText w:val="%1"/>
      <w:lvlJc w:val="left"/>
      <w:pPr>
        <w:ind w:left="1593" w:hanging="602"/>
      </w:pPr>
      <w:rPr>
        <w:rFonts w:hint="default"/>
        <w:lang w:val="pt-PT" w:eastAsia="en-US" w:bidi="ar-SA"/>
      </w:rPr>
    </w:lvl>
    <w:lvl w:ilvl="1">
      <w:start w:val="1"/>
      <w:numFmt w:val="decimal"/>
      <w:lvlText w:val="%1.%2."/>
      <w:lvlJc w:val="left"/>
      <w:pPr>
        <w:ind w:left="1593" w:hanging="602"/>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2">
      <w:numFmt w:val="bullet"/>
      <w:lvlText w:val="•"/>
      <w:lvlJc w:val="left"/>
      <w:pPr>
        <w:ind w:left="3604" w:hanging="602"/>
      </w:pPr>
      <w:rPr>
        <w:rFonts w:hint="default"/>
        <w:lang w:val="pt-PT" w:eastAsia="en-US" w:bidi="ar-SA"/>
      </w:rPr>
    </w:lvl>
    <w:lvl w:ilvl="3">
      <w:numFmt w:val="bullet"/>
      <w:lvlText w:val="•"/>
      <w:lvlJc w:val="left"/>
      <w:pPr>
        <w:ind w:left="4607" w:hanging="602"/>
      </w:pPr>
      <w:rPr>
        <w:rFonts w:hint="default"/>
        <w:lang w:val="pt-PT" w:eastAsia="en-US" w:bidi="ar-SA"/>
      </w:rPr>
    </w:lvl>
    <w:lvl w:ilvl="4">
      <w:numFmt w:val="bullet"/>
      <w:lvlText w:val="•"/>
      <w:lvlJc w:val="left"/>
      <w:pPr>
        <w:ind w:left="5609" w:hanging="602"/>
      </w:pPr>
      <w:rPr>
        <w:rFonts w:hint="default"/>
        <w:lang w:val="pt-PT" w:eastAsia="en-US" w:bidi="ar-SA"/>
      </w:rPr>
    </w:lvl>
    <w:lvl w:ilvl="5">
      <w:numFmt w:val="bullet"/>
      <w:lvlText w:val="•"/>
      <w:lvlJc w:val="left"/>
      <w:pPr>
        <w:ind w:left="6612" w:hanging="602"/>
      </w:pPr>
      <w:rPr>
        <w:rFonts w:hint="default"/>
        <w:lang w:val="pt-PT" w:eastAsia="en-US" w:bidi="ar-SA"/>
      </w:rPr>
    </w:lvl>
    <w:lvl w:ilvl="6">
      <w:numFmt w:val="bullet"/>
      <w:lvlText w:val="•"/>
      <w:lvlJc w:val="left"/>
      <w:pPr>
        <w:ind w:left="7614" w:hanging="602"/>
      </w:pPr>
      <w:rPr>
        <w:rFonts w:hint="default"/>
        <w:lang w:val="pt-PT" w:eastAsia="en-US" w:bidi="ar-SA"/>
      </w:rPr>
    </w:lvl>
    <w:lvl w:ilvl="7">
      <w:numFmt w:val="bullet"/>
      <w:lvlText w:val="•"/>
      <w:lvlJc w:val="left"/>
      <w:pPr>
        <w:ind w:left="8617" w:hanging="602"/>
      </w:pPr>
      <w:rPr>
        <w:rFonts w:hint="default"/>
        <w:lang w:val="pt-PT" w:eastAsia="en-US" w:bidi="ar-SA"/>
      </w:rPr>
    </w:lvl>
    <w:lvl w:ilvl="8">
      <w:numFmt w:val="bullet"/>
      <w:lvlText w:val="•"/>
      <w:lvlJc w:val="left"/>
      <w:pPr>
        <w:ind w:left="9619" w:hanging="602"/>
      </w:pPr>
      <w:rPr>
        <w:rFonts w:hint="default"/>
        <w:lang w:val="pt-PT" w:eastAsia="en-US" w:bidi="ar-SA"/>
      </w:rPr>
    </w:lvl>
  </w:abstractNum>
  <w:abstractNum w:abstractNumId="3" w15:restartNumberingAfterBreak="0">
    <w:nsid w:val="07BB31C9"/>
    <w:multiLevelType w:val="multilevel"/>
    <w:tmpl w:val="3690B646"/>
    <w:lvl w:ilvl="0">
      <w:start w:val="2"/>
      <w:numFmt w:val="decimal"/>
      <w:lvlText w:val="%1"/>
      <w:lvlJc w:val="left"/>
      <w:pPr>
        <w:ind w:left="991" w:hanging="471"/>
      </w:pPr>
      <w:rPr>
        <w:rFonts w:hint="default"/>
        <w:lang w:val="pt-PT" w:eastAsia="en-US" w:bidi="ar-SA"/>
      </w:rPr>
    </w:lvl>
    <w:lvl w:ilvl="1">
      <w:start w:val="1"/>
      <w:numFmt w:val="decimal"/>
      <w:lvlText w:val="%1.%2."/>
      <w:lvlJc w:val="left"/>
      <w:pPr>
        <w:ind w:left="991" w:hanging="471"/>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2">
      <w:start w:val="1"/>
      <w:numFmt w:val="decimal"/>
      <w:lvlText w:val="%1.%2.%3."/>
      <w:lvlJc w:val="left"/>
      <w:pPr>
        <w:ind w:left="991" w:hanging="684"/>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start w:val="1"/>
      <w:numFmt w:val="decimal"/>
      <w:lvlText w:val="%1.%2.%3.%4."/>
      <w:lvlJc w:val="left"/>
      <w:pPr>
        <w:ind w:left="991" w:hanging="894"/>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4">
      <w:numFmt w:val="bullet"/>
      <w:lvlText w:val="•"/>
      <w:lvlJc w:val="left"/>
      <w:pPr>
        <w:ind w:left="4981" w:hanging="894"/>
      </w:pPr>
      <w:rPr>
        <w:rFonts w:hint="default"/>
        <w:lang w:val="pt-PT" w:eastAsia="en-US" w:bidi="ar-SA"/>
      </w:rPr>
    </w:lvl>
    <w:lvl w:ilvl="5">
      <w:numFmt w:val="bullet"/>
      <w:lvlText w:val="•"/>
      <w:lvlJc w:val="left"/>
      <w:pPr>
        <w:ind w:left="6088" w:hanging="894"/>
      </w:pPr>
      <w:rPr>
        <w:rFonts w:hint="default"/>
        <w:lang w:val="pt-PT" w:eastAsia="en-US" w:bidi="ar-SA"/>
      </w:rPr>
    </w:lvl>
    <w:lvl w:ilvl="6">
      <w:numFmt w:val="bullet"/>
      <w:lvlText w:val="•"/>
      <w:lvlJc w:val="left"/>
      <w:pPr>
        <w:ind w:left="7195" w:hanging="894"/>
      </w:pPr>
      <w:rPr>
        <w:rFonts w:hint="default"/>
        <w:lang w:val="pt-PT" w:eastAsia="en-US" w:bidi="ar-SA"/>
      </w:rPr>
    </w:lvl>
    <w:lvl w:ilvl="7">
      <w:numFmt w:val="bullet"/>
      <w:lvlText w:val="•"/>
      <w:lvlJc w:val="left"/>
      <w:pPr>
        <w:ind w:left="8302" w:hanging="894"/>
      </w:pPr>
      <w:rPr>
        <w:rFonts w:hint="default"/>
        <w:lang w:val="pt-PT" w:eastAsia="en-US" w:bidi="ar-SA"/>
      </w:rPr>
    </w:lvl>
    <w:lvl w:ilvl="8">
      <w:numFmt w:val="bullet"/>
      <w:lvlText w:val="•"/>
      <w:lvlJc w:val="left"/>
      <w:pPr>
        <w:ind w:left="9410" w:hanging="894"/>
      </w:pPr>
      <w:rPr>
        <w:rFonts w:hint="default"/>
        <w:lang w:val="pt-PT" w:eastAsia="en-US" w:bidi="ar-SA"/>
      </w:rPr>
    </w:lvl>
  </w:abstractNum>
  <w:abstractNum w:abstractNumId="4" w15:restartNumberingAfterBreak="0">
    <w:nsid w:val="07FB4613"/>
    <w:multiLevelType w:val="multilevel"/>
    <w:tmpl w:val="2ACE9702"/>
    <w:lvl w:ilvl="0">
      <w:start w:val="9"/>
      <w:numFmt w:val="decimal"/>
      <w:lvlText w:val="%1"/>
      <w:lvlJc w:val="left"/>
      <w:pPr>
        <w:ind w:left="991" w:hanging="469"/>
      </w:pPr>
      <w:rPr>
        <w:rFonts w:hint="default"/>
        <w:lang w:val="pt-PT" w:eastAsia="en-US" w:bidi="ar-SA"/>
      </w:rPr>
    </w:lvl>
    <w:lvl w:ilvl="1">
      <w:start w:val="1"/>
      <w:numFmt w:val="decimal"/>
      <w:lvlText w:val="%1.%2."/>
      <w:lvlJc w:val="left"/>
      <w:pPr>
        <w:ind w:left="991" w:hanging="469"/>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2">
      <w:numFmt w:val="bullet"/>
      <w:lvlText w:val="•"/>
      <w:lvlJc w:val="left"/>
      <w:pPr>
        <w:ind w:left="3124" w:hanging="469"/>
      </w:pPr>
      <w:rPr>
        <w:rFonts w:hint="default"/>
        <w:lang w:val="pt-PT" w:eastAsia="en-US" w:bidi="ar-SA"/>
      </w:rPr>
    </w:lvl>
    <w:lvl w:ilvl="3">
      <w:numFmt w:val="bullet"/>
      <w:lvlText w:val="•"/>
      <w:lvlJc w:val="left"/>
      <w:pPr>
        <w:ind w:left="4187" w:hanging="469"/>
      </w:pPr>
      <w:rPr>
        <w:rFonts w:hint="default"/>
        <w:lang w:val="pt-PT" w:eastAsia="en-US" w:bidi="ar-SA"/>
      </w:rPr>
    </w:lvl>
    <w:lvl w:ilvl="4">
      <w:numFmt w:val="bullet"/>
      <w:lvlText w:val="•"/>
      <w:lvlJc w:val="left"/>
      <w:pPr>
        <w:ind w:left="5249" w:hanging="469"/>
      </w:pPr>
      <w:rPr>
        <w:rFonts w:hint="default"/>
        <w:lang w:val="pt-PT" w:eastAsia="en-US" w:bidi="ar-SA"/>
      </w:rPr>
    </w:lvl>
    <w:lvl w:ilvl="5">
      <w:numFmt w:val="bullet"/>
      <w:lvlText w:val="•"/>
      <w:lvlJc w:val="left"/>
      <w:pPr>
        <w:ind w:left="6312" w:hanging="469"/>
      </w:pPr>
      <w:rPr>
        <w:rFonts w:hint="default"/>
        <w:lang w:val="pt-PT" w:eastAsia="en-US" w:bidi="ar-SA"/>
      </w:rPr>
    </w:lvl>
    <w:lvl w:ilvl="6">
      <w:numFmt w:val="bullet"/>
      <w:lvlText w:val="•"/>
      <w:lvlJc w:val="left"/>
      <w:pPr>
        <w:ind w:left="7374" w:hanging="469"/>
      </w:pPr>
      <w:rPr>
        <w:rFonts w:hint="default"/>
        <w:lang w:val="pt-PT" w:eastAsia="en-US" w:bidi="ar-SA"/>
      </w:rPr>
    </w:lvl>
    <w:lvl w:ilvl="7">
      <w:numFmt w:val="bullet"/>
      <w:lvlText w:val="•"/>
      <w:lvlJc w:val="left"/>
      <w:pPr>
        <w:ind w:left="8437" w:hanging="469"/>
      </w:pPr>
      <w:rPr>
        <w:rFonts w:hint="default"/>
        <w:lang w:val="pt-PT" w:eastAsia="en-US" w:bidi="ar-SA"/>
      </w:rPr>
    </w:lvl>
    <w:lvl w:ilvl="8">
      <w:numFmt w:val="bullet"/>
      <w:lvlText w:val="•"/>
      <w:lvlJc w:val="left"/>
      <w:pPr>
        <w:ind w:left="9499" w:hanging="469"/>
      </w:pPr>
      <w:rPr>
        <w:rFonts w:hint="default"/>
        <w:lang w:val="pt-PT" w:eastAsia="en-US" w:bidi="ar-SA"/>
      </w:rPr>
    </w:lvl>
  </w:abstractNum>
  <w:abstractNum w:abstractNumId="5" w15:restartNumberingAfterBreak="0">
    <w:nsid w:val="0AD24D00"/>
    <w:multiLevelType w:val="multilevel"/>
    <w:tmpl w:val="931C1A3A"/>
    <w:lvl w:ilvl="0">
      <w:start w:val="2"/>
      <w:numFmt w:val="decimal"/>
      <w:lvlText w:val="%1."/>
      <w:lvlJc w:val="left"/>
      <w:pPr>
        <w:ind w:left="390" w:hanging="390"/>
      </w:pPr>
      <w:rPr>
        <w:rFonts w:hint="default"/>
      </w:rPr>
    </w:lvl>
    <w:lvl w:ilvl="1">
      <w:start w:val="2"/>
      <w:numFmt w:val="decimal"/>
      <w:lvlText w:val="%1.%2."/>
      <w:lvlJc w:val="left"/>
      <w:pPr>
        <w:ind w:left="1240" w:hanging="720"/>
      </w:pPr>
      <w:rPr>
        <w:rFonts w:hint="default"/>
      </w:rPr>
    </w:lvl>
    <w:lvl w:ilvl="2">
      <w:start w:val="1"/>
      <w:numFmt w:val="decimal"/>
      <w:lvlText w:val="%1.%2.%3."/>
      <w:lvlJc w:val="left"/>
      <w:pPr>
        <w:ind w:left="1760" w:hanging="720"/>
      </w:pPr>
      <w:rPr>
        <w:rFonts w:hint="default"/>
      </w:rPr>
    </w:lvl>
    <w:lvl w:ilvl="3">
      <w:start w:val="1"/>
      <w:numFmt w:val="decimal"/>
      <w:lvlText w:val="%1.%2.%3.%4."/>
      <w:lvlJc w:val="left"/>
      <w:pPr>
        <w:ind w:left="2640" w:hanging="1080"/>
      </w:pPr>
      <w:rPr>
        <w:rFonts w:hint="default"/>
      </w:rPr>
    </w:lvl>
    <w:lvl w:ilvl="4">
      <w:start w:val="1"/>
      <w:numFmt w:val="decimal"/>
      <w:lvlText w:val="%1.%2.%3.%4.%5."/>
      <w:lvlJc w:val="left"/>
      <w:pPr>
        <w:ind w:left="3160" w:hanging="1080"/>
      </w:pPr>
      <w:rPr>
        <w:rFonts w:hint="default"/>
      </w:rPr>
    </w:lvl>
    <w:lvl w:ilvl="5">
      <w:start w:val="1"/>
      <w:numFmt w:val="decimal"/>
      <w:lvlText w:val="%1.%2.%3.%4.%5.%6."/>
      <w:lvlJc w:val="left"/>
      <w:pPr>
        <w:ind w:left="4040" w:hanging="1440"/>
      </w:pPr>
      <w:rPr>
        <w:rFonts w:hint="default"/>
      </w:rPr>
    </w:lvl>
    <w:lvl w:ilvl="6">
      <w:start w:val="1"/>
      <w:numFmt w:val="decimal"/>
      <w:lvlText w:val="%1.%2.%3.%4.%5.%6.%7."/>
      <w:lvlJc w:val="left"/>
      <w:pPr>
        <w:ind w:left="4560" w:hanging="1440"/>
      </w:pPr>
      <w:rPr>
        <w:rFonts w:hint="default"/>
      </w:rPr>
    </w:lvl>
    <w:lvl w:ilvl="7">
      <w:start w:val="1"/>
      <w:numFmt w:val="decimal"/>
      <w:lvlText w:val="%1.%2.%3.%4.%5.%6.%7.%8."/>
      <w:lvlJc w:val="left"/>
      <w:pPr>
        <w:ind w:left="5440" w:hanging="1800"/>
      </w:pPr>
      <w:rPr>
        <w:rFonts w:hint="default"/>
      </w:rPr>
    </w:lvl>
    <w:lvl w:ilvl="8">
      <w:start w:val="1"/>
      <w:numFmt w:val="decimal"/>
      <w:lvlText w:val="%1.%2.%3.%4.%5.%6.%7.%8.%9."/>
      <w:lvlJc w:val="left"/>
      <w:pPr>
        <w:ind w:left="6320" w:hanging="2160"/>
      </w:pPr>
      <w:rPr>
        <w:rFonts w:hint="default"/>
      </w:rPr>
    </w:lvl>
  </w:abstractNum>
  <w:abstractNum w:abstractNumId="6" w15:restartNumberingAfterBreak="0">
    <w:nsid w:val="0BD80F84"/>
    <w:multiLevelType w:val="multilevel"/>
    <w:tmpl w:val="CAE8CE2C"/>
    <w:lvl w:ilvl="0">
      <w:start w:val="2"/>
      <w:numFmt w:val="decimal"/>
      <w:lvlText w:val="%1"/>
      <w:lvlJc w:val="left"/>
      <w:pPr>
        <w:ind w:left="525" w:hanging="525"/>
      </w:pPr>
      <w:rPr>
        <w:rFonts w:hint="default"/>
      </w:rPr>
    </w:lvl>
    <w:lvl w:ilvl="1">
      <w:start w:val="2"/>
      <w:numFmt w:val="decimal"/>
      <w:lvlText w:val="%1.%2"/>
      <w:lvlJc w:val="left"/>
      <w:pPr>
        <w:ind w:left="678" w:hanging="525"/>
      </w:pPr>
      <w:rPr>
        <w:rFonts w:hint="default"/>
      </w:rPr>
    </w:lvl>
    <w:lvl w:ilvl="2">
      <w:start w:val="1"/>
      <w:numFmt w:val="decimal"/>
      <w:lvlText w:val="%1.%2.%3"/>
      <w:lvlJc w:val="left"/>
      <w:pPr>
        <w:ind w:left="1026" w:hanging="720"/>
      </w:pPr>
      <w:rPr>
        <w:rFonts w:hint="default"/>
      </w:rPr>
    </w:lvl>
    <w:lvl w:ilvl="3">
      <w:start w:val="1"/>
      <w:numFmt w:val="decimal"/>
      <w:lvlText w:val="%1.%2.%3.%4"/>
      <w:lvlJc w:val="left"/>
      <w:pPr>
        <w:ind w:left="1539" w:hanging="1080"/>
      </w:pPr>
      <w:rPr>
        <w:rFonts w:hint="default"/>
      </w:rPr>
    </w:lvl>
    <w:lvl w:ilvl="4">
      <w:start w:val="1"/>
      <w:numFmt w:val="decimal"/>
      <w:lvlText w:val="%1.%2.%3.%4.%5"/>
      <w:lvlJc w:val="left"/>
      <w:pPr>
        <w:ind w:left="1692" w:hanging="1080"/>
      </w:pPr>
      <w:rPr>
        <w:rFonts w:hint="default"/>
      </w:rPr>
    </w:lvl>
    <w:lvl w:ilvl="5">
      <w:start w:val="1"/>
      <w:numFmt w:val="decimal"/>
      <w:lvlText w:val="%1.%2.%3.%4.%5.%6"/>
      <w:lvlJc w:val="left"/>
      <w:pPr>
        <w:ind w:left="2205" w:hanging="1440"/>
      </w:pPr>
      <w:rPr>
        <w:rFonts w:hint="default"/>
      </w:rPr>
    </w:lvl>
    <w:lvl w:ilvl="6">
      <w:start w:val="1"/>
      <w:numFmt w:val="decimal"/>
      <w:lvlText w:val="%1.%2.%3.%4.%5.%6.%7"/>
      <w:lvlJc w:val="left"/>
      <w:pPr>
        <w:ind w:left="2358" w:hanging="1440"/>
      </w:pPr>
      <w:rPr>
        <w:rFonts w:hint="default"/>
      </w:rPr>
    </w:lvl>
    <w:lvl w:ilvl="7">
      <w:start w:val="1"/>
      <w:numFmt w:val="decimal"/>
      <w:lvlText w:val="%1.%2.%3.%4.%5.%6.%7.%8"/>
      <w:lvlJc w:val="left"/>
      <w:pPr>
        <w:ind w:left="2871" w:hanging="1800"/>
      </w:pPr>
      <w:rPr>
        <w:rFonts w:hint="default"/>
      </w:rPr>
    </w:lvl>
    <w:lvl w:ilvl="8">
      <w:start w:val="1"/>
      <w:numFmt w:val="decimal"/>
      <w:lvlText w:val="%1.%2.%3.%4.%5.%6.%7.%8.%9"/>
      <w:lvlJc w:val="left"/>
      <w:pPr>
        <w:ind w:left="3024" w:hanging="1800"/>
      </w:pPr>
      <w:rPr>
        <w:rFonts w:hint="default"/>
      </w:rPr>
    </w:lvl>
  </w:abstractNum>
  <w:abstractNum w:abstractNumId="7" w15:restartNumberingAfterBreak="0">
    <w:nsid w:val="0C956A92"/>
    <w:multiLevelType w:val="multilevel"/>
    <w:tmpl w:val="3F1C930E"/>
    <w:lvl w:ilvl="0">
      <w:start w:val="14"/>
      <w:numFmt w:val="decimal"/>
      <w:lvlText w:val="%1"/>
      <w:lvlJc w:val="left"/>
      <w:pPr>
        <w:ind w:left="991" w:hanging="709"/>
      </w:pPr>
      <w:rPr>
        <w:rFonts w:hint="default"/>
        <w:lang w:val="pt-PT" w:eastAsia="en-US" w:bidi="ar-SA"/>
      </w:rPr>
    </w:lvl>
    <w:lvl w:ilvl="1">
      <w:start w:val="1"/>
      <w:numFmt w:val="decimal"/>
      <w:lvlText w:val="%1.%2."/>
      <w:lvlJc w:val="left"/>
      <w:pPr>
        <w:ind w:left="991" w:hanging="709"/>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2">
      <w:numFmt w:val="bullet"/>
      <w:lvlText w:val="•"/>
      <w:lvlJc w:val="left"/>
      <w:pPr>
        <w:ind w:left="3124" w:hanging="709"/>
      </w:pPr>
      <w:rPr>
        <w:rFonts w:hint="default"/>
        <w:lang w:val="pt-PT" w:eastAsia="en-US" w:bidi="ar-SA"/>
      </w:rPr>
    </w:lvl>
    <w:lvl w:ilvl="3">
      <w:numFmt w:val="bullet"/>
      <w:lvlText w:val="•"/>
      <w:lvlJc w:val="left"/>
      <w:pPr>
        <w:ind w:left="4187" w:hanging="709"/>
      </w:pPr>
      <w:rPr>
        <w:rFonts w:hint="default"/>
        <w:lang w:val="pt-PT" w:eastAsia="en-US" w:bidi="ar-SA"/>
      </w:rPr>
    </w:lvl>
    <w:lvl w:ilvl="4">
      <w:numFmt w:val="bullet"/>
      <w:lvlText w:val="•"/>
      <w:lvlJc w:val="left"/>
      <w:pPr>
        <w:ind w:left="5249" w:hanging="709"/>
      </w:pPr>
      <w:rPr>
        <w:rFonts w:hint="default"/>
        <w:lang w:val="pt-PT" w:eastAsia="en-US" w:bidi="ar-SA"/>
      </w:rPr>
    </w:lvl>
    <w:lvl w:ilvl="5">
      <w:numFmt w:val="bullet"/>
      <w:lvlText w:val="•"/>
      <w:lvlJc w:val="left"/>
      <w:pPr>
        <w:ind w:left="6312" w:hanging="709"/>
      </w:pPr>
      <w:rPr>
        <w:rFonts w:hint="default"/>
        <w:lang w:val="pt-PT" w:eastAsia="en-US" w:bidi="ar-SA"/>
      </w:rPr>
    </w:lvl>
    <w:lvl w:ilvl="6">
      <w:numFmt w:val="bullet"/>
      <w:lvlText w:val="•"/>
      <w:lvlJc w:val="left"/>
      <w:pPr>
        <w:ind w:left="7374" w:hanging="709"/>
      </w:pPr>
      <w:rPr>
        <w:rFonts w:hint="default"/>
        <w:lang w:val="pt-PT" w:eastAsia="en-US" w:bidi="ar-SA"/>
      </w:rPr>
    </w:lvl>
    <w:lvl w:ilvl="7">
      <w:numFmt w:val="bullet"/>
      <w:lvlText w:val="•"/>
      <w:lvlJc w:val="left"/>
      <w:pPr>
        <w:ind w:left="8437" w:hanging="709"/>
      </w:pPr>
      <w:rPr>
        <w:rFonts w:hint="default"/>
        <w:lang w:val="pt-PT" w:eastAsia="en-US" w:bidi="ar-SA"/>
      </w:rPr>
    </w:lvl>
    <w:lvl w:ilvl="8">
      <w:numFmt w:val="bullet"/>
      <w:lvlText w:val="•"/>
      <w:lvlJc w:val="left"/>
      <w:pPr>
        <w:ind w:left="9499" w:hanging="709"/>
      </w:pPr>
      <w:rPr>
        <w:rFonts w:hint="default"/>
        <w:lang w:val="pt-PT" w:eastAsia="en-US" w:bidi="ar-SA"/>
      </w:rPr>
    </w:lvl>
  </w:abstractNum>
  <w:abstractNum w:abstractNumId="8" w15:restartNumberingAfterBreak="0">
    <w:nsid w:val="0D837B46"/>
    <w:multiLevelType w:val="multilevel"/>
    <w:tmpl w:val="E45C63AE"/>
    <w:lvl w:ilvl="0">
      <w:start w:val="13"/>
      <w:numFmt w:val="decimal"/>
      <w:lvlText w:val="%1"/>
      <w:lvlJc w:val="left"/>
      <w:pPr>
        <w:ind w:left="1593" w:hanging="602"/>
      </w:pPr>
      <w:rPr>
        <w:rFonts w:hint="default"/>
        <w:lang w:val="pt-PT" w:eastAsia="en-US" w:bidi="ar-SA"/>
      </w:rPr>
    </w:lvl>
    <w:lvl w:ilvl="1">
      <w:start w:val="1"/>
      <w:numFmt w:val="decimal"/>
      <w:lvlText w:val="%1.%2."/>
      <w:lvlJc w:val="left"/>
      <w:pPr>
        <w:ind w:left="1593" w:hanging="602"/>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2">
      <w:numFmt w:val="bullet"/>
      <w:lvlText w:val="•"/>
      <w:lvlJc w:val="left"/>
      <w:pPr>
        <w:ind w:left="3604" w:hanging="602"/>
      </w:pPr>
      <w:rPr>
        <w:rFonts w:hint="default"/>
        <w:lang w:val="pt-PT" w:eastAsia="en-US" w:bidi="ar-SA"/>
      </w:rPr>
    </w:lvl>
    <w:lvl w:ilvl="3">
      <w:numFmt w:val="bullet"/>
      <w:lvlText w:val="•"/>
      <w:lvlJc w:val="left"/>
      <w:pPr>
        <w:ind w:left="4607" w:hanging="602"/>
      </w:pPr>
      <w:rPr>
        <w:rFonts w:hint="default"/>
        <w:lang w:val="pt-PT" w:eastAsia="en-US" w:bidi="ar-SA"/>
      </w:rPr>
    </w:lvl>
    <w:lvl w:ilvl="4">
      <w:numFmt w:val="bullet"/>
      <w:lvlText w:val="•"/>
      <w:lvlJc w:val="left"/>
      <w:pPr>
        <w:ind w:left="5609" w:hanging="602"/>
      </w:pPr>
      <w:rPr>
        <w:rFonts w:hint="default"/>
        <w:lang w:val="pt-PT" w:eastAsia="en-US" w:bidi="ar-SA"/>
      </w:rPr>
    </w:lvl>
    <w:lvl w:ilvl="5">
      <w:numFmt w:val="bullet"/>
      <w:lvlText w:val="•"/>
      <w:lvlJc w:val="left"/>
      <w:pPr>
        <w:ind w:left="6612" w:hanging="602"/>
      </w:pPr>
      <w:rPr>
        <w:rFonts w:hint="default"/>
        <w:lang w:val="pt-PT" w:eastAsia="en-US" w:bidi="ar-SA"/>
      </w:rPr>
    </w:lvl>
    <w:lvl w:ilvl="6">
      <w:numFmt w:val="bullet"/>
      <w:lvlText w:val="•"/>
      <w:lvlJc w:val="left"/>
      <w:pPr>
        <w:ind w:left="7614" w:hanging="602"/>
      </w:pPr>
      <w:rPr>
        <w:rFonts w:hint="default"/>
        <w:lang w:val="pt-PT" w:eastAsia="en-US" w:bidi="ar-SA"/>
      </w:rPr>
    </w:lvl>
    <w:lvl w:ilvl="7">
      <w:numFmt w:val="bullet"/>
      <w:lvlText w:val="•"/>
      <w:lvlJc w:val="left"/>
      <w:pPr>
        <w:ind w:left="8617" w:hanging="602"/>
      </w:pPr>
      <w:rPr>
        <w:rFonts w:hint="default"/>
        <w:lang w:val="pt-PT" w:eastAsia="en-US" w:bidi="ar-SA"/>
      </w:rPr>
    </w:lvl>
    <w:lvl w:ilvl="8">
      <w:numFmt w:val="bullet"/>
      <w:lvlText w:val="•"/>
      <w:lvlJc w:val="left"/>
      <w:pPr>
        <w:ind w:left="9619" w:hanging="602"/>
      </w:pPr>
      <w:rPr>
        <w:rFonts w:hint="default"/>
        <w:lang w:val="pt-PT" w:eastAsia="en-US" w:bidi="ar-SA"/>
      </w:rPr>
    </w:lvl>
  </w:abstractNum>
  <w:abstractNum w:abstractNumId="9" w15:restartNumberingAfterBreak="0">
    <w:nsid w:val="11983857"/>
    <w:multiLevelType w:val="multilevel"/>
    <w:tmpl w:val="208E5738"/>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lowerLetter"/>
      <w:pStyle w:val="Nvel3-R"/>
      <w:lvlText w:val="%3)"/>
      <w:lvlJc w:val="left"/>
      <w:pPr>
        <w:ind w:left="1353" w:hanging="360"/>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3F426BD"/>
    <w:multiLevelType w:val="multilevel"/>
    <w:tmpl w:val="456CA6EC"/>
    <w:lvl w:ilvl="0">
      <w:start w:val="9"/>
      <w:numFmt w:val="decimal"/>
      <w:lvlText w:val="%1"/>
      <w:lvlJc w:val="left"/>
      <w:pPr>
        <w:ind w:left="991" w:hanging="546"/>
      </w:pPr>
      <w:rPr>
        <w:rFonts w:hint="default"/>
        <w:lang w:val="pt-PT" w:eastAsia="en-US" w:bidi="ar-SA"/>
      </w:rPr>
    </w:lvl>
    <w:lvl w:ilvl="1">
      <w:start w:val="1"/>
      <w:numFmt w:val="decimal"/>
      <w:lvlText w:val="%1.%2."/>
      <w:lvlJc w:val="left"/>
      <w:pPr>
        <w:ind w:left="991" w:hanging="546"/>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2">
      <w:start w:val="1"/>
      <w:numFmt w:val="decimal"/>
      <w:lvlText w:val="%1.%2.%3."/>
      <w:lvlJc w:val="left"/>
      <w:pPr>
        <w:ind w:left="1660" w:hanging="669"/>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start w:val="1"/>
      <w:numFmt w:val="decimal"/>
      <w:lvlText w:val="%1.%2.%3.%4."/>
      <w:lvlJc w:val="left"/>
      <w:pPr>
        <w:ind w:left="991" w:hanging="1028"/>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4">
      <w:numFmt w:val="bullet"/>
      <w:lvlText w:val="•"/>
      <w:lvlJc w:val="left"/>
      <w:pPr>
        <w:ind w:left="4981" w:hanging="1028"/>
      </w:pPr>
      <w:rPr>
        <w:rFonts w:hint="default"/>
        <w:lang w:val="pt-PT" w:eastAsia="en-US" w:bidi="ar-SA"/>
      </w:rPr>
    </w:lvl>
    <w:lvl w:ilvl="5">
      <w:numFmt w:val="bullet"/>
      <w:lvlText w:val="•"/>
      <w:lvlJc w:val="left"/>
      <w:pPr>
        <w:ind w:left="6088" w:hanging="1028"/>
      </w:pPr>
      <w:rPr>
        <w:rFonts w:hint="default"/>
        <w:lang w:val="pt-PT" w:eastAsia="en-US" w:bidi="ar-SA"/>
      </w:rPr>
    </w:lvl>
    <w:lvl w:ilvl="6">
      <w:numFmt w:val="bullet"/>
      <w:lvlText w:val="•"/>
      <w:lvlJc w:val="left"/>
      <w:pPr>
        <w:ind w:left="7195" w:hanging="1028"/>
      </w:pPr>
      <w:rPr>
        <w:rFonts w:hint="default"/>
        <w:lang w:val="pt-PT" w:eastAsia="en-US" w:bidi="ar-SA"/>
      </w:rPr>
    </w:lvl>
    <w:lvl w:ilvl="7">
      <w:numFmt w:val="bullet"/>
      <w:lvlText w:val="•"/>
      <w:lvlJc w:val="left"/>
      <w:pPr>
        <w:ind w:left="8302" w:hanging="1028"/>
      </w:pPr>
      <w:rPr>
        <w:rFonts w:hint="default"/>
        <w:lang w:val="pt-PT" w:eastAsia="en-US" w:bidi="ar-SA"/>
      </w:rPr>
    </w:lvl>
    <w:lvl w:ilvl="8">
      <w:numFmt w:val="bullet"/>
      <w:lvlText w:val="•"/>
      <w:lvlJc w:val="left"/>
      <w:pPr>
        <w:ind w:left="9410" w:hanging="1028"/>
      </w:pPr>
      <w:rPr>
        <w:rFonts w:hint="default"/>
        <w:lang w:val="pt-PT" w:eastAsia="en-US" w:bidi="ar-SA"/>
      </w:rPr>
    </w:lvl>
  </w:abstractNum>
  <w:abstractNum w:abstractNumId="11" w15:restartNumberingAfterBreak="0">
    <w:nsid w:val="16101148"/>
    <w:multiLevelType w:val="multilevel"/>
    <w:tmpl w:val="1E783712"/>
    <w:lvl w:ilvl="0">
      <w:start w:val="16"/>
      <w:numFmt w:val="decimal"/>
      <w:lvlText w:val="%1"/>
      <w:lvlJc w:val="left"/>
      <w:pPr>
        <w:ind w:left="991" w:hanging="656"/>
      </w:pPr>
      <w:rPr>
        <w:rFonts w:hint="default"/>
        <w:lang w:val="pt-PT" w:eastAsia="en-US" w:bidi="ar-SA"/>
      </w:rPr>
    </w:lvl>
    <w:lvl w:ilvl="1">
      <w:start w:val="1"/>
      <w:numFmt w:val="decimal"/>
      <w:lvlText w:val="%1.%2."/>
      <w:lvlJc w:val="left"/>
      <w:pPr>
        <w:ind w:left="991" w:hanging="656"/>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2">
      <w:numFmt w:val="bullet"/>
      <w:lvlText w:val="•"/>
      <w:lvlJc w:val="left"/>
      <w:pPr>
        <w:ind w:left="3124" w:hanging="656"/>
      </w:pPr>
      <w:rPr>
        <w:rFonts w:hint="default"/>
        <w:lang w:val="pt-PT" w:eastAsia="en-US" w:bidi="ar-SA"/>
      </w:rPr>
    </w:lvl>
    <w:lvl w:ilvl="3">
      <w:numFmt w:val="bullet"/>
      <w:lvlText w:val="•"/>
      <w:lvlJc w:val="left"/>
      <w:pPr>
        <w:ind w:left="4187" w:hanging="656"/>
      </w:pPr>
      <w:rPr>
        <w:rFonts w:hint="default"/>
        <w:lang w:val="pt-PT" w:eastAsia="en-US" w:bidi="ar-SA"/>
      </w:rPr>
    </w:lvl>
    <w:lvl w:ilvl="4">
      <w:numFmt w:val="bullet"/>
      <w:lvlText w:val="•"/>
      <w:lvlJc w:val="left"/>
      <w:pPr>
        <w:ind w:left="5249" w:hanging="656"/>
      </w:pPr>
      <w:rPr>
        <w:rFonts w:hint="default"/>
        <w:lang w:val="pt-PT" w:eastAsia="en-US" w:bidi="ar-SA"/>
      </w:rPr>
    </w:lvl>
    <w:lvl w:ilvl="5">
      <w:numFmt w:val="bullet"/>
      <w:lvlText w:val="•"/>
      <w:lvlJc w:val="left"/>
      <w:pPr>
        <w:ind w:left="6312" w:hanging="656"/>
      </w:pPr>
      <w:rPr>
        <w:rFonts w:hint="default"/>
        <w:lang w:val="pt-PT" w:eastAsia="en-US" w:bidi="ar-SA"/>
      </w:rPr>
    </w:lvl>
    <w:lvl w:ilvl="6">
      <w:numFmt w:val="bullet"/>
      <w:lvlText w:val="•"/>
      <w:lvlJc w:val="left"/>
      <w:pPr>
        <w:ind w:left="7374" w:hanging="656"/>
      </w:pPr>
      <w:rPr>
        <w:rFonts w:hint="default"/>
        <w:lang w:val="pt-PT" w:eastAsia="en-US" w:bidi="ar-SA"/>
      </w:rPr>
    </w:lvl>
    <w:lvl w:ilvl="7">
      <w:numFmt w:val="bullet"/>
      <w:lvlText w:val="•"/>
      <w:lvlJc w:val="left"/>
      <w:pPr>
        <w:ind w:left="8437" w:hanging="656"/>
      </w:pPr>
      <w:rPr>
        <w:rFonts w:hint="default"/>
        <w:lang w:val="pt-PT" w:eastAsia="en-US" w:bidi="ar-SA"/>
      </w:rPr>
    </w:lvl>
    <w:lvl w:ilvl="8">
      <w:numFmt w:val="bullet"/>
      <w:lvlText w:val="•"/>
      <w:lvlJc w:val="left"/>
      <w:pPr>
        <w:ind w:left="9499" w:hanging="656"/>
      </w:pPr>
      <w:rPr>
        <w:rFonts w:hint="default"/>
        <w:lang w:val="pt-PT" w:eastAsia="en-US" w:bidi="ar-SA"/>
      </w:rPr>
    </w:lvl>
  </w:abstractNum>
  <w:abstractNum w:abstractNumId="12" w15:restartNumberingAfterBreak="0">
    <w:nsid w:val="19AE58CD"/>
    <w:multiLevelType w:val="hybridMultilevel"/>
    <w:tmpl w:val="162861D4"/>
    <w:lvl w:ilvl="0" w:tplc="96A6075E">
      <w:start w:val="1"/>
      <w:numFmt w:val="lowerLetter"/>
      <w:lvlText w:val="%1)"/>
      <w:lvlJc w:val="left"/>
      <w:pPr>
        <w:ind w:left="1418" w:hanging="428"/>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1" w:tplc="191A5F5E">
      <w:numFmt w:val="bullet"/>
      <w:lvlText w:val="•"/>
      <w:lvlJc w:val="left"/>
      <w:pPr>
        <w:ind w:left="2440" w:hanging="428"/>
      </w:pPr>
      <w:rPr>
        <w:rFonts w:hint="default"/>
        <w:lang w:val="pt-PT" w:eastAsia="en-US" w:bidi="ar-SA"/>
      </w:rPr>
    </w:lvl>
    <w:lvl w:ilvl="2" w:tplc="30AEF53C">
      <w:numFmt w:val="bullet"/>
      <w:lvlText w:val="•"/>
      <w:lvlJc w:val="left"/>
      <w:pPr>
        <w:ind w:left="3460" w:hanging="428"/>
      </w:pPr>
      <w:rPr>
        <w:rFonts w:hint="default"/>
        <w:lang w:val="pt-PT" w:eastAsia="en-US" w:bidi="ar-SA"/>
      </w:rPr>
    </w:lvl>
    <w:lvl w:ilvl="3" w:tplc="94F62962">
      <w:numFmt w:val="bullet"/>
      <w:lvlText w:val="•"/>
      <w:lvlJc w:val="left"/>
      <w:pPr>
        <w:ind w:left="4481" w:hanging="428"/>
      </w:pPr>
      <w:rPr>
        <w:rFonts w:hint="default"/>
        <w:lang w:val="pt-PT" w:eastAsia="en-US" w:bidi="ar-SA"/>
      </w:rPr>
    </w:lvl>
    <w:lvl w:ilvl="4" w:tplc="F574ECE0">
      <w:numFmt w:val="bullet"/>
      <w:lvlText w:val="•"/>
      <w:lvlJc w:val="left"/>
      <w:pPr>
        <w:ind w:left="5501" w:hanging="428"/>
      </w:pPr>
      <w:rPr>
        <w:rFonts w:hint="default"/>
        <w:lang w:val="pt-PT" w:eastAsia="en-US" w:bidi="ar-SA"/>
      </w:rPr>
    </w:lvl>
    <w:lvl w:ilvl="5" w:tplc="E04E92C4">
      <w:numFmt w:val="bullet"/>
      <w:lvlText w:val="•"/>
      <w:lvlJc w:val="left"/>
      <w:pPr>
        <w:ind w:left="6522" w:hanging="428"/>
      </w:pPr>
      <w:rPr>
        <w:rFonts w:hint="default"/>
        <w:lang w:val="pt-PT" w:eastAsia="en-US" w:bidi="ar-SA"/>
      </w:rPr>
    </w:lvl>
    <w:lvl w:ilvl="6" w:tplc="0862F5FA">
      <w:numFmt w:val="bullet"/>
      <w:lvlText w:val="•"/>
      <w:lvlJc w:val="left"/>
      <w:pPr>
        <w:ind w:left="7542" w:hanging="428"/>
      </w:pPr>
      <w:rPr>
        <w:rFonts w:hint="default"/>
        <w:lang w:val="pt-PT" w:eastAsia="en-US" w:bidi="ar-SA"/>
      </w:rPr>
    </w:lvl>
    <w:lvl w:ilvl="7" w:tplc="398866B2">
      <w:numFmt w:val="bullet"/>
      <w:lvlText w:val="•"/>
      <w:lvlJc w:val="left"/>
      <w:pPr>
        <w:ind w:left="8563" w:hanging="428"/>
      </w:pPr>
      <w:rPr>
        <w:rFonts w:hint="default"/>
        <w:lang w:val="pt-PT" w:eastAsia="en-US" w:bidi="ar-SA"/>
      </w:rPr>
    </w:lvl>
    <w:lvl w:ilvl="8" w:tplc="3C8ACCC4">
      <w:numFmt w:val="bullet"/>
      <w:lvlText w:val="•"/>
      <w:lvlJc w:val="left"/>
      <w:pPr>
        <w:ind w:left="9583" w:hanging="428"/>
      </w:pPr>
      <w:rPr>
        <w:rFonts w:hint="default"/>
        <w:lang w:val="pt-PT" w:eastAsia="en-US" w:bidi="ar-SA"/>
      </w:rPr>
    </w:lvl>
  </w:abstractNum>
  <w:abstractNum w:abstractNumId="13" w15:restartNumberingAfterBreak="0">
    <w:nsid w:val="20BB5F4C"/>
    <w:multiLevelType w:val="multilevel"/>
    <w:tmpl w:val="F1526600"/>
    <w:lvl w:ilvl="0">
      <w:start w:val="5"/>
      <w:numFmt w:val="decimal"/>
      <w:lvlText w:val="%1"/>
      <w:lvlJc w:val="left"/>
      <w:pPr>
        <w:ind w:left="1482" w:hanging="491"/>
      </w:pPr>
      <w:rPr>
        <w:rFonts w:hint="default"/>
        <w:lang w:val="pt-PT" w:eastAsia="en-US" w:bidi="ar-SA"/>
      </w:rPr>
    </w:lvl>
    <w:lvl w:ilvl="1">
      <w:start w:val="1"/>
      <w:numFmt w:val="decimal"/>
      <w:lvlText w:val="%1.%2."/>
      <w:lvlJc w:val="left"/>
      <w:pPr>
        <w:ind w:left="1482" w:hanging="491"/>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2">
      <w:numFmt w:val="bullet"/>
      <w:lvlText w:val="•"/>
      <w:lvlJc w:val="left"/>
      <w:pPr>
        <w:ind w:left="3508" w:hanging="491"/>
      </w:pPr>
      <w:rPr>
        <w:rFonts w:hint="default"/>
        <w:lang w:val="pt-PT" w:eastAsia="en-US" w:bidi="ar-SA"/>
      </w:rPr>
    </w:lvl>
    <w:lvl w:ilvl="3">
      <w:numFmt w:val="bullet"/>
      <w:lvlText w:val="•"/>
      <w:lvlJc w:val="left"/>
      <w:pPr>
        <w:ind w:left="4523" w:hanging="491"/>
      </w:pPr>
      <w:rPr>
        <w:rFonts w:hint="default"/>
        <w:lang w:val="pt-PT" w:eastAsia="en-US" w:bidi="ar-SA"/>
      </w:rPr>
    </w:lvl>
    <w:lvl w:ilvl="4">
      <w:numFmt w:val="bullet"/>
      <w:lvlText w:val="•"/>
      <w:lvlJc w:val="left"/>
      <w:pPr>
        <w:ind w:left="5537" w:hanging="491"/>
      </w:pPr>
      <w:rPr>
        <w:rFonts w:hint="default"/>
        <w:lang w:val="pt-PT" w:eastAsia="en-US" w:bidi="ar-SA"/>
      </w:rPr>
    </w:lvl>
    <w:lvl w:ilvl="5">
      <w:numFmt w:val="bullet"/>
      <w:lvlText w:val="•"/>
      <w:lvlJc w:val="left"/>
      <w:pPr>
        <w:ind w:left="6552" w:hanging="491"/>
      </w:pPr>
      <w:rPr>
        <w:rFonts w:hint="default"/>
        <w:lang w:val="pt-PT" w:eastAsia="en-US" w:bidi="ar-SA"/>
      </w:rPr>
    </w:lvl>
    <w:lvl w:ilvl="6">
      <w:numFmt w:val="bullet"/>
      <w:lvlText w:val="•"/>
      <w:lvlJc w:val="left"/>
      <w:pPr>
        <w:ind w:left="7566" w:hanging="491"/>
      </w:pPr>
      <w:rPr>
        <w:rFonts w:hint="default"/>
        <w:lang w:val="pt-PT" w:eastAsia="en-US" w:bidi="ar-SA"/>
      </w:rPr>
    </w:lvl>
    <w:lvl w:ilvl="7">
      <w:numFmt w:val="bullet"/>
      <w:lvlText w:val="•"/>
      <w:lvlJc w:val="left"/>
      <w:pPr>
        <w:ind w:left="8581" w:hanging="491"/>
      </w:pPr>
      <w:rPr>
        <w:rFonts w:hint="default"/>
        <w:lang w:val="pt-PT" w:eastAsia="en-US" w:bidi="ar-SA"/>
      </w:rPr>
    </w:lvl>
    <w:lvl w:ilvl="8">
      <w:numFmt w:val="bullet"/>
      <w:lvlText w:val="•"/>
      <w:lvlJc w:val="left"/>
      <w:pPr>
        <w:ind w:left="9595" w:hanging="491"/>
      </w:pPr>
      <w:rPr>
        <w:rFonts w:hint="default"/>
        <w:lang w:val="pt-PT" w:eastAsia="en-US" w:bidi="ar-SA"/>
      </w:rPr>
    </w:lvl>
  </w:abstractNum>
  <w:abstractNum w:abstractNumId="14" w15:restartNumberingAfterBreak="0">
    <w:nsid w:val="22EE4818"/>
    <w:multiLevelType w:val="multilevel"/>
    <w:tmpl w:val="A816F928"/>
    <w:lvl w:ilvl="0">
      <w:start w:val="8"/>
      <w:numFmt w:val="decimal"/>
      <w:lvlText w:val="%1"/>
      <w:lvlJc w:val="left"/>
      <w:pPr>
        <w:ind w:left="991" w:hanging="486"/>
      </w:pPr>
      <w:rPr>
        <w:rFonts w:hint="default"/>
        <w:lang w:val="pt-PT" w:eastAsia="en-US" w:bidi="ar-SA"/>
      </w:rPr>
    </w:lvl>
    <w:lvl w:ilvl="1">
      <w:start w:val="1"/>
      <w:numFmt w:val="decimal"/>
      <w:lvlText w:val="%1.%2."/>
      <w:lvlJc w:val="left"/>
      <w:pPr>
        <w:ind w:left="991" w:hanging="486"/>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2">
      <w:start w:val="1"/>
      <w:numFmt w:val="decimal"/>
      <w:lvlText w:val="%1.%2.%3."/>
      <w:lvlJc w:val="left"/>
      <w:pPr>
        <w:ind w:left="991" w:hanging="878"/>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numFmt w:val="bullet"/>
      <w:lvlText w:val="•"/>
      <w:lvlJc w:val="left"/>
      <w:pPr>
        <w:ind w:left="4187" w:hanging="878"/>
      </w:pPr>
      <w:rPr>
        <w:rFonts w:hint="default"/>
        <w:lang w:val="pt-PT" w:eastAsia="en-US" w:bidi="ar-SA"/>
      </w:rPr>
    </w:lvl>
    <w:lvl w:ilvl="4">
      <w:numFmt w:val="bullet"/>
      <w:lvlText w:val="•"/>
      <w:lvlJc w:val="left"/>
      <w:pPr>
        <w:ind w:left="5249" w:hanging="878"/>
      </w:pPr>
      <w:rPr>
        <w:rFonts w:hint="default"/>
        <w:lang w:val="pt-PT" w:eastAsia="en-US" w:bidi="ar-SA"/>
      </w:rPr>
    </w:lvl>
    <w:lvl w:ilvl="5">
      <w:numFmt w:val="bullet"/>
      <w:lvlText w:val="•"/>
      <w:lvlJc w:val="left"/>
      <w:pPr>
        <w:ind w:left="6312" w:hanging="878"/>
      </w:pPr>
      <w:rPr>
        <w:rFonts w:hint="default"/>
        <w:lang w:val="pt-PT" w:eastAsia="en-US" w:bidi="ar-SA"/>
      </w:rPr>
    </w:lvl>
    <w:lvl w:ilvl="6">
      <w:numFmt w:val="bullet"/>
      <w:lvlText w:val="•"/>
      <w:lvlJc w:val="left"/>
      <w:pPr>
        <w:ind w:left="7374" w:hanging="878"/>
      </w:pPr>
      <w:rPr>
        <w:rFonts w:hint="default"/>
        <w:lang w:val="pt-PT" w:eastAsia="en-US" w:bidi="ar-SA"/>
      </w:rPr>
    </w:lvl>
    <w:lvl w:ilvl="7">
      <w:numFmt w:val="bullet"/>
      <w:lvlText w:val="•"/>
      <w:lvlJc w:val="left"/>
      <w:pPr>
        <w:ind w:left="8437" w:hanging="878"/>
      </w:pPr>
      <w:rPr>
        <w:rFonts w:hint="default"/>
        <w:lang w:val="pt-PT" w:eastAsia="en-US" w:bidi="ar-SA"/>
      </w:rPr>
    </w:lvl>
    <w:lvl w:ilvl="8">
      <w:numFmt w:val="bullet"/>
      <w:lvlText w:val="•"/>
      <w:lvlJc w:val="left"/>
      <w:pPr>
        <w:ind w:left="9499" w:hanging="878"/>
      </w:pPr>
      <w:rPr>
        <w:rFonts w:hint="default"/>
        <w:lang w:val="pt-PT" w:eastAsia="en-US" w:bidi="ar-SA"/>
      </w:rPr>
    </w:lvl>
  </w:abstractNum>
  <w:abstractNum w:abstractNumId="15" w15:restartNumberingAfterBreak="0">
    <w:nsid w:val="255C06B1"/>
    <w:multiLevelType w:val="hybridMultilevel"/>
    <w:tmpl w:val="AEF692D0"/>
    <w:lvl w:ilvl="0" w:tplc="BB925FFE">
      <w:start w:val="1"/>
      <w:numFmt w:val="lowerLetter"/>
      <w:lvlText w:val="%1)"/>
      <w:lvlJc w:val="left"/>
      <w:pPr>
        <w:ind w:left="991" w:hanging="428"/>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1" w:tplc="01E044AC">
      <w:numFmt w:val="bullet"/>
      <w:lvlText w:val="•"/>
      <w:lvlJc w:val="left"/>
      <w:pPr>
        <w:ind w:left="2062" w:hanging="428"/>
      </w:pPr>
      <w:rPr>
        <w:rFonts w:hint="default"/>
        <w:lang w:val="pt-PT" w:eastAsia="en-US" w:bidi="ar-SA"/>
      </w:rPr>
    </w:lvl>
    <w:lvl w:ilvl="2" w:tplc="F2F8D3BA">
      <w:numFmt w:val="bullet"/>
      <w:lvlText w:val="•"/>
      <w:lvlJc w:val="left"/>
      <w:pPr>
        <w:ind w:left="3124" w:hanging="428"/>
      </w:pPr>
      <w:rPr>
        <w:rFonts w:hint="default"/>
        <w:lang w:val="pt-PT" w:eastAsia="en-US" w:bidi="ar-SA"/>
      </w:rPr>
    </w:lvl>
    <w:lvl w:ilvl="3" w:tplc="023CFC6C">
      <w:numFmt w:val="bullet"/>
      <w:lvlText w:val="•"/>
      <w:lvlJc w:val="left"/>
      <w:pPr>
        <w:ind w:left="4187" w:hanging="428"/>
      </w:pPr>
      <w:rPr>
        <w:rFonts w:hint="default"/>
        <w:lang w:val="pt-PT" w:eastAsia="en-US" w:bidi="ar-SA"/>
      </w:rPr>
    </w:lvl>
    <w:lvl w:ilvl="4" w:tplc="530EA926">
      <w:numFmt w:val="bullet"/>
      <w:lvlText w:val="•"/>
      <w:lvlJc w:val="left"/>
      <w:pPr>
        <w:ind w:left="5249" w:hanging="428"/>
      </w:pPr>
      <w:rPr>
        <w:rFonts w:hint="default"/>
        <w:lang w:val="pt-PT" w:eastAsia="en-US" w:bidi="ar-SA"/>
      </w:rPr>
    </w:lvl>
    <w:lvl w:ilvl="5" w:tplc="876480EA">
      <w:numFmt w:val="bullet"/>
      <w:lvlText w:val="•"/>
      <w:lvlJc w:val="left"/>
      <w:pPr>
        <w:ind w:left="6312" w:hanging="428"/>
      </w:pPr>
      <w:rPr>
        <w:rFonts w:hint="default"/>
        <w:lang w:val="pt-PT" w:eastAsia="en-US" w:bidi="ar-SA"/>
      </w:rPr>
    </w:lvl>
    <w:lvl w:ilvl="6" w:tplc="20C6A46A">
      <w:numFmt w:val="bullet"/>
      <w:lvlText w:val="•"/>
      <w:lvlJc w:val="left"/>
      <w:pPr>
        <w:ind w:left="7374" w:hanging="428"/>
      </w:pPr>
      <w:rPr>
        <w:rFonts w:hint="default"/>
        <w:lang w:val="pt-PT" w:eastAsia="en-US" w:bidi="ar-SA"/>
      </w:rPr>
    </w:lvl>
    <w:lvl w:ilvl="7" w:tplc="09E84B8E">
      <w:numFmt w:val="bullet"/>
      <w:lvlText w:val="•"/>
      <w:lvlJc w:val="left"/>
      <w:pPr>
        <w:ind w:left="8437" w:hanging="428"/>
      </w:pPr>
      <w:rPr>
        <w:rFonts w:hint="default"/>
        <w:lang w:val="pt-PT" w:eastAsia="en-US" w:bidi="ar-SA"/>
      </w:rPr>
    </w:lvl>
    <w:lvl w:ilvl="8" w:tplc="000ADBDC">
      <w:numFmt w:val="bullet"/>
      <w:lvlText w:val="•"/>
      <w:lvlJc w:val="left"/>
      <w:pPr>
        <w:ind w:left="9499" w:hanging="428"/>
      </w:pPr>
      <w:rPr>
        <w:rFonts w:hint="default"/>
        <w:lang w:val="pt-PT" w:eastAsia="en-US" w:bidi="ar-SA"/>
      </w:rPr>
    </w:lvl>
  </w:abstractNum>
  <w:abstractNum w:abstractNumId="16" w15:restartNumberingAfterBreak="0">
    <w:nsid w:val="2897567F"/>
    <w:multiLevelType w:val="multilevel"/>
    <w:tmpl w:val="FBA8235E"/>
    <w:lvl w:ilvl="0">
      <w:start w:val="12"/>
      <w:numFmt w:val="decimal"/>
      <w:lvlText w:val="%1"/>
      <w:lvlJc w:val="left"/>
      <w:pPr>
        <w:ind w:left="991" w:hanging="673"/>
      </w:pPr>
      <w:rPr>
        <w:rFonts w:hint="default"/>
        <w:lang w:val="pt-PT" w:eastAsia="en-US" w:bidi="ar-SA"/>
      </w:rPr>
    </w:lvl>
    <w:lvl w:ilvl="1">
      <w:start w:val="2"/>
      <w:numFmt w:val="decimal"/>
      <w:lvlText w:val="%1.%2."/>
      <w:lvlJc w:val="left"/>
      <w:pPr>
        <w:ind w:left="991" w:hanging="673"/>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2">
      <w:start w:val="1"/>
      <w:numFmt w:val="decimal"/>
      <w:lvlText w:val="%1.%2.%3."/>
      <w:lvlJc w:val="left"/>
      <w:pPr>
        <w:ind w:left="991" w:hanging="804"/>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start w:val="1"/>
      <w:numFmt w:val="decimal"/>
      <w:lvlText w:val="%1.%2.%3.%4."/>
      <w:lvlJc w:val="left"/>
      <w:pPr>
        <w:ind w:left="991" w:hanging="1036"/>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4">
      <w:numFmt w:val="bullet"/>
      <w:lvlText w:val="•"/>
      <w:lvlJc w:val="left"/>
      <w:pPr>
        <w:ind w:left="5074" w:hanging="1036"/>
      </w:pPr>
      <w:rPr>
        <w:rFonts w:hint="default"/>
        <w:lang w:val="pt-PT" w:eastAsia="en-US" w:bidi="ar-SA"/>
      </w:rPr>
    </w:lvl>
    <w:lvl w:ilvl="5">
      <w:numFmt w:val="bullet"/>
      <w:lvlText w:val="•"/>
      <w:lvlJc w:val="left"/>
      <w:pPr>
        <w:ind w:left="6166" w:hanging="1036"/>
      </w:pPr>
      <w:rPr>
        <w:rFonts w:hint="default"/>
        <w:lang w:val="pt-PT" w:eastAsia="en-US" w:bidi="ar-SA"/>
      </w:rPr>
    </w:lvl>
    <w:lvl w:ilvl="6">
      <w:numFmt w:val="bullet"/>
      <w:lvlText w:val="•"/>
      <w:lvlJc w:val="left"/>
      <w:pPr>
        <w:ind w:left="7258" w:hanging="1036"/>
      </w:pPr>
      <w:rPr>
        <w:rFonts w:hint="default"/>
        <w:lang w:val="pt-PT" w:eastAsia="en-US" w:bidi="ar-SA"/>
      </w:rPr>
    </w:lvl>
    <w:lvl w:ilvl="7">
      <w:numFmt w:val="bullet"/>
      <w:lvlText w:val="•"/>
      <w:lvlJc w:val="left"/>
      <w:pPr>
        <w:ind w:left="8349" w:hanging="1036"/>
      </w:pPr>
      <w:rPr>
        <w:rFonts w:hint="default"/>
        <w:lang w:val="pt-PT" w:eastAsia="en-US" w:bidi="ar-SA"/>
      </w:rPr>
    </w:lvl>
    <w:lvl w:ilvl="8">
      <w:numFmt w:val="bullet"/>
      <w:lvlText w:val="•"/>
      <w:lvlJc w:val="left"/>
      <w:pPr>
        <w:ind w:left="9441" w:hanging="1036"/>
      </w:pPr>
      <w:rPr>
        <w:rFonts w:hint="default"/>
        <w:lang w:val="pt-PT" w:eastAsia="en-US" w:bidi="ar-SA"/>
      </w:rPr>
    </w:lvl>
  </w:abstractNum>
  <w:abstractNum w:abstractNumId="17" w15:restartNumberingAfterBreak="0">
    <w:nsid w:val="29974D39"/>
    <w:multiLevelType w:val="multilevel"/>
    <w:tmpl w:val="5942B610"/>
    <w:lvl w:ilvl="0">
      <w:start w:val="1"/>
      <w:numFmt w:val="decimal"/>
      <w:lvlText w:val="%1"/>
      <w:lvlJc w:val="left"/>
      <w:pPr>
        <w:ind w:left="1419" w:hanging="428"/>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1">
      <w:start w:val="1"/>
      <w:numFmt w:val="decimal"/>
      <w:lvlText w:val="%1.%2"/>
      <w:lvlJc w:val="left"/>
      <w:pPr>
        <w:ind w:left="991" w:hanging="428"/>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2">
      <w:numFmt w:val="bullet"/>
      <w:lvlText w:val="•"/>
      <w:lvlJc w:val="left"/>
      <w:pPr>
        <w:ind w:left="2553" w:hanging="428"/>
      </w:pPr>
      <w:rPr>
        <w:rFonts w:hint="default"/>
        <w:lang w:val="pt-PT" w:eastAsia="en-US" w:bidi="ar-SA"/>
      </w:rPr>
    </w:lvl>
    <w:lvl w:ilvl="3">
      <w:numFmt w:val="bullet"/>
      <w:lvlText w:val="•"/>
      <w:lvlJc w:val="left"/>
      <w:pPr>
        <w:ind w:left="3687" w:hanging="428"/>
      </w:pPr>
      <w:rPr>
        <w:rFonts w:hint="default"/>
        <w:lang w:val="pt-PT" w:eastAsia="en-US" w:bidi="ar-SA"/>
      </w:rPr>
    </w:lvl>
    <w:lvl w:ilvl="4">
      <w:numFmt w:val="bullet"/>
      <w:lvlText w:val="•"/>
      <w:lvlJc w:val="left"/>
      <w:pPr>
        <w:ind w:left="4821" w:hanging="428"/>
      </w:pPr>
      <w:rPr>
        <w:rFonts w:hint="default"/>
        <w:lang w:val="pt-PT" w:eastAsia="en-US" w:bidi="ar-SA"/>
      </w:rPr>
    </w:lvl>
    <w:lvl w:ilvl="5">
      <w:numFmt w:val="bullet"/>
      <w:lvlText w:val="•"/>
      <w:lvlJc w:val="left"/>
      <w:pPr>
        <w:ind w:left="5955" w:hanging="428"/>
      </w:pPr>
      <w:rPr>
        <w:rFonts w:hint="default"/>
        <w:lang w:val="pt-PT" w:eastAsia="en-US" w:bidi="ar-SA"/>
      </w:rPr>
    </w:lvl>
    <w:lvl w:ilvl="6">
      <w:numFmt w:val="bullet"/>
      <w:lvlText w:val="•"/>
      <w:lvlJc w:val="left"/>
      <w:pPr>
        <w:ind w:left="7089" w:hanging="428"/>
      </w:pPr>
      <w:rPr>
        <w:rFonts w:hint="default"/>
        <w:lang w:val="pt-PT" w:eastAsia="en-US" w:bidi="ar-SA"/>
      </w:rPr>
    </w:lvl>
    <w:lvl w:ilvl="7">
      <w:numFmt w:val="bullet"/>
      <w:lvlText w:val="•"/>
      <w:lvlJc w:val="left"/>
      <w:pPr>
        <w:ind w:left="8222" w:hanging="428"/>
      </w:pPr>
      <w:rPr>
        <w:rFonts w:hint="default"/>
        <w:lang w:val="pt-PT" w:eastAsia="en-US" w:bidi="ar-SA"/>
      </w:rPr>
    </w:lvl>
    <w:lvl w:ilvl="8">
      <w:numFmt w:val="bullet"/>
      <w:lvlText w:val="•"/>
      <w:lvlJc w:val="left"/>
      <w:pPr>
        <w:ind w:left="9356" w:hanging="428"/>
      </w:pPr>
      <w:rPr>
        <w:rFonts w:hint="default"/>
        <w:lang w:val="pt-PT" w:eastAsia="en-US" w:bidi="ar-SA"/>
      </w:rPr>
    </w:lvl>
  </w:abstractNum>
  <w:abstractNum w:abstractNumId="18" w15:restartNumberingAfterBreak="0">
    <w:nsid w:val="2AEE27B5"/>
    <w:multiLevelType w:val="hybridMultilevel"/>
    <w:tmpl w:val="25B26B62"/>
    <w:lvl w:ilvl="0" w:tplc="1B5AD68C">
      <w:start w:val="2"/>
      <w:numFmt w:val="upperRoman"/>
      <w:lvlText w:val="%1"/>
      <w:lvlJc w:val="left"/>
      <w:pPr>
        <w:ind w:left="1191" w:hanging="201"/>
      </w:pPr>
      <w:rPr>
        <w:rFonts w:ascii="Arial" w:eastAsia="Arial" w:hAnsi="Arial" w:cs="Arial" w:hint="default"/>
        <w:b/>
        <w:bCs/>
        <w:i w:val="0"/>
        <w:iCs w:val="0"/>
        <w:spacing w:val="0"/>
        <w:w w:val="100"/>
        <w:sz w:val="24"/>
        <w:szCs w:val="24"/>
        <w:lang w:val="pt-PT" w:eastAsia="en-US" w:bidi="ar-SA"/>
      </w:rPr>
    </w:lvl>
    <w:lvl w:ilvl="1" w:tplc="3740DCA2">
      <w:start w:val="1"/>
      <w:numFmt w:val="lowerLetter"/>
      <w:lvlText w:val="%2)"/>
      <w:lvlJc w:val="left"/>
      <w:pPr>
        <w:ind w:left="991" w:hanging="288"/>
      </w:pPr>
      <w:rPr>
        <w:rFonts w:ascii="Microsoft Sans Serif" w:eastAsia="Microsoft Sans Serif" w:hAnsi="Microsoft Sans Serif" w:cs="Microsoft Sans Serif" w:hint="default"/>
        <w:b w:val="0"/>
        <w:bCs w:val="0"/>
        <w:i w:val="0"/>
        <w:iCs w:val="0"/>
        <w:spacing w:val="0"/>
        <w:w w:val="90"/>
        <w:sz w:val="24"/>
        <w:szCs w:val="24"/>
        <w:lang w:val="pt-PT" w:eastAsia="en-US" w:bidi="ar-SA"/>
      </w:rPr>
    </w:lvl>
    <w:lvl w:ilvl="2" w:tplc="DDB89C34">
      <w:start w:val="1"/>
      <w:numFmt w:val="decimal"/>
      <w:lvlText w:val="%3."/>
      <w:lvlJc w:val="left"/>
      <w:pPr>
        <w:ind w:left="1393" w:hanging="402"/>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3" w:tplc="F23440B0">
      <w:numFmt w:val="bullet"/>
      <w:lvlText w:val="•"/>
      <w:lvlJc w:val="left"/>
      <w:pPr>
        <w:ind w:left="2678" w:hanging="402"/>
      </w:pPr>
      <w:rPr>
        <w:rFonts w:hint="default"/>
        <w:lang w:val="pt-PT" w:eastAsia="en-US" w:bidi="ar-SA"/>
      </w:rPr>
    </w:lvl>
    <w:lvl w:ilvl="4" w:tplc="0380908E">
      <w:numFmt w:val="bullet"/>
      <w:lvlText w:val="•"/>
      <w:lvlJc w:val="left"/>
      <w:pPr>
        <w:ind w:left="3956" w:hanging="402"/>
      </w:pPr>
      <w:rPr>
        <w:rFonts w:hint="default"/>
        <w:lang w:val="pt-PT" w:eastAsia="en-US" w:bidi="ar-SA"/>
      </w:rPr>
    </w:lvl>
    <w:lvl w:ilvl="5" w:tplc="F9C6AD76">
      <w:numFmt w:val="bullet"/>
      <w:lvlText w:val="•"/>
      <w:lvlJc w:val="left"/>
      <w:pPr>
        <w:ind w:left="5234" w:hanging="402"/>
      </w:pPr>
      <w:rPr>
        <w:rFonts w:hint="default"/>
        <w:lang w:val="pt-PT" w:eastAsia="en-US" w:bidi="ar-SA"/>
      </w:rPr>
    </w:lvl>
    <w:lvl w:ilvl="6" w:tplc="F4F4EC62">
      <w:numFmt w:val="bullet"/>
      <w:lvlText w:val="•"/>
      <w:lvlJc w:val="left"/>
      <w:pPr>
        <w:ind w:left="6512" w:hanging="402"/>
      </w:pPr>
      <w:rPr>
        <w:rFonts w:hint="default"/>
        <w:lang w:val="pt-PT" w:eastAsia="en-US" w:bidi="ar-SA"/>
      </w:rPr>
    </w:lvl>
    <w:lvl w:ilvl="7" w:tplc="1FA0ABF4">
      <w:numFmt w:val="bullet"/>
      <w:lvlText w:val="•"/>
      <w:lvlJc w:val="left"/>
      <w:pPr>
        <w:ind w:left="7790" w:hanging="402"/>
      </w:pPr>
      <w:rPr>
        <w:rFonts w:hint="default"/>
        <w:lang w:val="pt-PT" w:eastAsia="en-US" w:bidi="ar-SA"/>
      </w:rPr>
    </w:lvl>
    <w:lvl w:ilvl="8" w:tplc="1EDC30DE">
      <w:numFmt w:val="bullet"/>
      <w:lvlText w:val="•"/>
      <w:lvlJc w:val="left"/>
      <w:pPr>
        <w:ind w:left="9068" w:hanging="402"/>
      </w:pPr>
      <w:rPr>
        <w:rFonts w:hint="default"/>
        <w:lang w:val="pt-PT" w:eastAsia="en-US" w:bidi="ar-SA"/>
      </w:rPr>
    </w:lvl>
  </w:abstractNum>
  <w:abstractNum w:abstractNumId="19" w15:restartNumberingAfterBreak="0">
    <w:nsid w:val="2FA50C5D"/>
    <w:multiLevelType w:val="multilevel"/>
    <w:tmpl w:val="2F90EC96"/>
    <w:lvl w:ilvl="0">
      <w:start w:val="4"/>
      <w:numFmt w:val="decimal"/>
      <w:lvlText w:val="%1"/>
      <w:lvlJc w:val="left"/>
      <w:pPr>
        <w:ind w:left="991" w:hanging="519"/>
      </w:pPr>
      <w:rPr>
        <w:rFonts w:hint="default"/>
        <w:lang w:val="pt-PT" w:eastAsia="en-US" w:bidi="ar-SA"/>
      </w:rPr>
    </w:lvl>
    <w:lvl w:ilvl="1">
      <w:start w:val="1"/>
      <w:numFmt w:val="decimal"/>
      <w:lvlText w:val="%1.%2."/>
      <w:lvlJc w:val="left"/>
      <w:pPr>
        <w:ind w:left="991" w:hanging="519"/>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2">
      <w:numFmt w:val="bullet"/>
      <w:lvlText w:val="•"/>
      <w:lvlJc w:val="left"/>
      <w:pPr>
        <w:ind w:left="3124" w:hanging="519"/>
      </w:pPr>
      <w:rPr>
        <w:rFonts w:hint="default"/>
        <w:lang w:val="pt-PT" w:eastAsia="en-US" w:bidi="ar-SA"/>
      </w:rPr>
    </w:lvl>
    <w:lvl w:ilvl="3">
      <w:numFmt w:val="bullet"/>
      <w:lvlText w:val="•"/>
      <w:lvlJc w:val="left"/>
      <w:pPr>
        <w:ind w:left="4187" w:hanging="519"/>
      </w:pPr>
      <w:rPr>
        <w:rFonts w:hint="default"/>
        <w:lang w:val="pt-PT" w:eastAsia="en-US" w:bidi="ar-SA"/>
      </w:rPr>
    </w:lvl>
    <w:lvl w:ilvl="4">
      <w:numFmt w:val="bullet"/>
      <w:lvlText w:val="•"/>
      <w:lvlJc w:val="left"/>
      <w:pPr>
        <w:ind w:left="5249" w:hanging="519"/>
      </w:pPr>
      <w:rPr>
        <w:rFonts w:hint="default"/>
        <w:lang w:val="pt-PT" w:eastAsia="en-US" w:bidi="ar-SA"/>
      </w:rPr>
    </w:lvl>
    <w:lvl w:ilvl="5">
      <w:numFmt w:val="bullet"/>
      <w:lvlText w:val="•"/>
      <w:lvlJc w:val="left"/>
      <w:pPr>
        <w:ind w:left="6312" w:hanging="519"/>
      </w:pPr>
      <w:rPr>
        <w:rFonts w:hint="default"/>
        <w:lang w:val="pt-PT" w:eastAsia="en-US" w:bidi="ar-SA"/>
      </w:rPr>
    </w:lvl>
    <w:lvl w:ilvl="6">
      <w:numFmt w:val="bullet"/>
      <w:lvlText w:val="•"/>
      <w:lvlJc w:val="left"/>
      <w:pPr>
        <w:ind w:left="7374" w:hanging="519"/>
      </w:pPr>
      <w:rPr>
        <w:rFonts w:hint="default"/>
        <w:lang w:val="pt-PT" w:eastAsia="en-US" w:bidi="ar-SA"/>
      </w:rPr>
    </w:lvl>
    <w:lvl w:ilvl="7">
      <w:numFmt w:val="bullet"/>
      <w:lvlText w:val="•"/>
      <w:lvlJc w:val="left"/>
      <w:pPr>
        <w:ind w:left="8437" w:hanging="519"/>
      </w:pPr>
      <w:rPr>
        <w:rFonts w:hint="default"/>
        <w:lang w:val="pt-PT" w:eastAsia="en-US" w:bidi="ar-SA"/>
      </w:rPr>
    </w:lvl>
    <w:lvl w:ilvl="8">
      <w:numFmt w:val="bullet"/>
      <w:lvlText w:val="•"/>
      <w:lvlJc w:val="left"/>
      <w:pPr>
        <w:ind w:left="9499" w:hanging="519"/>
      </w:pPr>
      <w:rPr>
        <w:rFonts w:hint="default"/>
        <w:lang w:val="pt-PT" w:eastAsia="en-US" w:bidi="ar-SA"/>
      </w:rPr>
    </w:lvl>
  </w:abstractNum>
  <w:abstractNum w:abstractNumId="20" w15:restartNumberingAfterBreak="0">
    <w:nsid w:val="31763532"/>
    <w:multiLevelType w:val="multilevel"/>
    <w:tmpl w:val="CD1ADC30"/>
    <w:lvl w:ilvl="0">
      <w:start w:val="1"/>
      <w:numFmt w:val="decimal"/>
      <w:lvlText w:val="%1"/>
      <w:lvlJc w:val="left"/>
      <w:pPr>
        <w:ind w:left="1700" w:hanging="709"/>
      </w:pPr>
      <w:rPr>
        <w:rFonts w:hint="default"/>
        <w:lang w:val="pt-PT" w:eastAsia="en-US" w:bidi="ar-SA"/>
      </w:rPr>
    </w:lvl>
    <w:lvl w:ilvl="1">
      <w:start w:val="2"/>
      <w:numFmt w:val="decimal"/>
      <w:lvlText w:val="%1.%2."/>
      <w:lvlJc w:val="left"/>
      <w:pPr>
        <w:ind w:left="1700" w:hanging="709"/>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2">
      <w:start w:val="1"/>
      <w:numFmt w:val="decimal"/>
      <w:lvlText w:val="%1.%2.%3."/>
      <w:lvlJc w:val="left"/>
      <w:pPr>
        <w:ind w:left="1699" w:hanging="709"/>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numFmt w:val="bullet"/>
      <w:lvlText w:val="•"/>
      <w:lvlJc w:val="left"/>
      <w:pPr>
        <w:ind w:left="4677" w:hanging="709"/>
      </w:pPr>
      <w:rPr>
        <w:rFonts w:hint="default"/>
        <w:lang w:val="pt-PT" w:eastAsia="en-US" w:bidi="ar-SA"/>
      </w:rPr>
    </w:lvl>
    <w:lvl w:ilvl="4">
      <w:numFmt w:val="bullet"/>
      <w:lvlText w:val="•"/>
      <w:lvlJc w:val="left"/>
      <w:pPr>
        <w:ind w:left="5669" w:hanging="709"/>
      </w:pPr>
      <w:rPr>
        <w:rFonts w:hint="default"/>
        <w:lang w:val="pt-PT" w:eastAsia="en-US" w:bidi="ar-SA"/>
      </w:rPr>
    </w:lvl>
    <w:lvl w:ilvl="5">
      <w:numFmt w:val="bullet"/>
      <w:lvlText w:val="•"/>
      <w:lvlJc w:val="left"/>
      <w:pPr>
        <w:ind w:left="6662" w:hanging="709"/>
      </w:pPr>
      <w:rPr>
        <w:rFonts w:hint="default"/>
        <w:lang w:val="pt-PT" w:eastAsia="en-US" w:bidi="ar-SA"/>
      </w:rPr>
    </w:lvl>
    <w:lvl w:ilvl="6">
      <w:numFmt w:val="bullet"/>
      <w:lvlText w:val="•"/>
      <w:lvlJc w:val="left"/>
      <w:pPr>
        <w:ind w:left="7654" w:hanging="709"/>
      </w:pPr>
      <w:rPr>
        <w:rFonts w:hint="default"/>
        <w:lang w:val="pt-PT" w:eastAsia="en-US" w:bidi="ar-SA"/>
      </w:rPr>
    </w:lvl>
    <w:lvl w:ilvl="7">
      <w:numFmt w:val="bullet"/>
      <w:lvlText w:val="•"/>
      <w:lvlJc w:val="left"/>
      <w:pPr>
        <w:ind w:left="8647" w:hanging="709"/>
      </w:pPr>
      <w:rPr>
        <w:rFonts w:hint="default"/>
        <w:lang w:val="pt-PT" w:eastAsia="en-US" w:bidi="ar-SA"/>
      </w:rPr>
    </w:lvl>
    <w:lvl w:ilvl="8">
      <w:numFmt w:val="bullet"/>
      <w:lvlText w:val="•"/>
      <w:lvlJc w:val="left"/>
      <w:pPr>
        <w:ind w:left="9639" w:hanging="709"/>
      </w:pPr>
      <w:rPr>
        <w:rFonts w:hint="default"/>
        <w:lang w:val="pt-PT" w:eastAsia="en-US" w:bidi="ar-SA"/>
      </w:rPr>
    </w:lvl>
  </w:abstractNum>
  <w:abstractNum w:abstractNumId="21" w15:restartNumberingAfterBreak="0">
    <w:nsid w:val="38485200"/>
    <w:multiLevelType w:val="multilevel"/>
    <w:tmpl w:val="B5D65770"/>
    <w:lvl w:ilvl="0">
      <w:start w:val="17"/>
      <w:numFmt w:val="decimal"/>
      <w:lvlText w:val="%1"/>
      <w:lvlJc w:val="left"/>
      <w:pPr>
        <w:ind w:left="991" w:hanging="627"/>
      </w:pPr>
      <w:rPr>
        <w:rFonts w:hint="default"/>
        <w:lang w:val="pt-PT" w:eastAsia="en-US" w:bidi="ar-SA"/>
      </w:rPr>
    </w:lvl>
    <w:lvl w:ilvl="1">
      <w:start w:val="1"/>
      <w:numFmt w:val="decimal"/>
      <w:lvlText w:val="%1.%2."/>
      <w:lvlJc w:val="left"/>
      <w:pPr>
        <w:ind w:left="991" w:hanging="627"/>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2">
      <w:numFmt w:val="bullet"/>
      <w:lvlText w:val="•"/>
      <w:lvlJc w:val="left"/>
      <w:pPr>
        <w:ind w:left="3124" w:hanging="627"/>
      </w:pPr>
      <w:rPr>
        <w:rFonts w:hint="default"/>
        <w:lang w:val="pt-PT" w:eastAsia="en-US" w:bidi="ar-SA"/>
      </w:rPr>
    </w:lvl>
    <w:lvl w:ilvl="3">
      <w:numFmt w:val="bullet"/>
      <w:lvlText w:val="•"/>
      <w:lvlJc w:val="left"/>
      <w:pPr>
        <w:ind w:left="4187" w:hanging="627"/>
      </w:pPr>
      <w:rPr>
        <w:rFonts w:hint="default"/>
        <w:lang w:val="pt-PT" w:eastAsia="en-US" w:bidi="ar-SA"/>
      </w:rPr>
    </w:lvl>
    <w:lvl w:ilvl="4">
      <w:numFmt w:val="bullet"/>
      <w:lvlText w:val="•"/>
      <w:lvlJc w:val="left"/>
      <w:pPr>
        <w:ind w:left="5249" w:hanging="627"/>
      </w:pPr>
      <w:rPr>
        <w:rFonts w:hint="default"/>
        <w:lang w:val="pt-PT" w:eastAsia="en-US" w:bidi="ar-SA"/>
      </w:rPr>
    </w:lvl>
    <w:lvl w:ilvl="5">
      <w:numFmt w:val="bullet"/>
      <w:lvlText w:val="•"/>
      <w:lvlJc w:val="left"/>
      <w:pPr>
        <w:ind w:left="6312" w:hanging="627"/>
      </w:pPr>
      <w:rPr>
        <w:rFonts w:hint="default"/>
        <w:lang w:val="pt-PT" w:eastAsia="en-US" w:bidi="ar-SA"/>
      </w:rPr>
    </w:lvl>
    <w:lvl w:ilvl="6">
      <w:numFmt w:val="bullet"/>
      <w:lvlText w:val="•"/>
      <w:lvlJc w:val="left"/>
      <w:pPr>
        <w:ind w:left="7374" w:hanging="627"/>
      </w:pPr>
      <w:rPr>
        <w:rFonts w:hint="default"/>
        <w:lang w:val="pt-PT" w:eastAsia="en-US" w:bidi="ar-SA"/>
      </w:rPr>
    </w:lvl>
    <w:lvl w:ilvl="7">
      <w:numFmt w:val="bullet"/>
      <w:lvlText w:val="•"/>
      <w:lvlJc w:val="left"/>
      <w:pPr>
        <w:ind w:left="8437" w:hanging="627"/>
      </w:pPr>
      <w:rPr>
        <w:rFonts w:hint="default"/>
        <w:lang w:val="pt-PT" w:eastAsia="en-US" w:bidi="ar-SA"/>
      </w:rPr>
    </w:lvl>
    <w:lvl w:ilvl="8">
      <w:numFmt w:val="bullet"/>
      <w:lvlText w:val="•"/>
      <w:lvlJc w:val="left"/>
      <w:pPr>
        <w:ind w:left="9499" w:hanging="627"/>
      </w:pPr>
      <w:rPr>
        <w:rFonts w:hint="default"/>
        <w:lang w:val="pt-PT" w:eastAsia="en-US" w:bidi="ar-SA"/>
      </w:rPr>
    </w:lvl>
  </w:abstractNum>
  <w:abstractNum w:abstractNumId="22" w15:restartNumberingAfterBreak="0">
    <w:nsid w:val="3B2070C5"/>
    <w:multiLevelType w:val="multilevel"/>
    <w:tmpl w:val="E64A6B22"/>
    <w:lvl w:ilvl="0">
      <w:start w:val="10"/>
      <w:numFmt w:val="decimal"/>
      <w:lvlText w:val="%1"/>
      <w:lvlJc w:val="left"/>
      <w:pPr>
        <w:ind w:left="991" w:hanging="634"/>
      </w:pPr>
      <w:rPr>
        <w:rFonts w:hint="default"/>
        <w:lang w:val="pt-PT" w:eastAsia="en-US" w:bidi="ar-SA"/>
      </w:rPr>
    </w:lvl>
    <w:lvl w:ilvl="1">
      <w:start w:val="1"/>
      <w:numFmt w:val="decimal"/>
      <w:lvlText w:val="%1.%2."/>
      <w:lvlJc w:val="left"/>
      <w:pPr>
        <w:ind w:left="991" w:hanging="634"/>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2">
      <w:start w:val="1"/>
      <w:numFmt w:val="decimal"/>
      <w:lvlText w:val="%1.%2.%3."/>
      <w:lvlJc w:val="left"/>
      <w:pPr>
        <w:ind w:left="1796" w:hanging="806"/>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start w:val="1"/>
      <w:numFmt w:val="decimal"/>
      <w:lvlText w:val="%1.%2.%3.%4."/>
      <w:lvlJc w:val="left"/>
      <w:pPr>
        <w:ind w:left="991" w:hanging="1050"/>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4">
      <w:numFmt w:val="bullet"/>
      <w:lvlText w:val="•"/>
      <w:lvlJc w:val="left"/>
      <w:pPr>
        <w:ind w:left="4346" w:hanging="1050"/>
      </w:pPr>
      <w:rPr>
        <w:rFonts w:hint="default"/>
        <w:lang w:val="pt-PT" w:eastAsia="en-US" w:bidi="ar-SA"/>
      </w:rPr>
    </w:lvl>
    <w:lvl w:ilvl="5">
      <w:numFmt w:val="bullet"/>
      <w:lvlText w:val="•"/>
      <w:lvlJc w:val="left"/>
      <w:pPr>
        <w:ind w:left="5559" w:hanging="1050"/>
      </w:pPr>
      <w:rPr>
        <w:rFonts w:hint="default"/>
        <w:lang w:val="pt-PT" w:eastAsia="en-US" w:bidi="ar-SA"/>
      </w:rPr>
    </w:lvl>
    <w:lvl w:ilvl="6">
      <w:numFmt w:val="bullet"/>
      <w:lvlText w:val="•"/>
      <w:lvlJc w:val="left"/>
      <w:pPr>
        <w:ind w:left="6772" w:hanging="1050"/>
      </w:pPr>
      <w:rPr>
        <w:rFonts w:hint="default"/>
        <w:lang w:val="pt-PT" w:eastAsia="en-US" w:bidi="ar-SA"/>
      </w:rPr>
    </w:lvl>
    <w:lvl w:ilvl="7">
      <w:numFmt w:val="bullet"/>
      <w:lvlText w:val="•"/>
      <w:lvlJc w:val="left"/>
      <w:pPr>
        <w:ind w:left="7985" w:hanging="1050"/>
      </w:pPr>
      <w:rPr>
        <w:rFonts w:hint="default"/>
        <w:lang w:val="pt-PT" w:eastAsia="en-US" w:bidi="ar-SA"/>
      </w:rPr>
    </w:lvl>
    <w:lvl w:ilvl="8">
      <w:numFmt w:val="bullet"/>
      <w:lvlText w:val="•"/>
      <w:lvlJc w:val="left"/>
      <w:pPr>
        <w:ind w:left="9198" w:hanging="1050"/>
      </w:pPr>
      <w:rPr>
        <w:rFonts w:hint="default"/>
        <w:lang w:val="pt-PT" w:eastAsia="en-US" w:bidi="ar-SA"/>
      </w:rPr>
    </w:lvl>
  </w:abstractNum>
  <w:abstractNum w:abstractNumId="23" w15:restartNumberingAfterBreak="0">
    <w:nsid w:val="419A7C97"/>
    <w:multiLevelType w:val="multilevel"/>
    <w:tmpl w:val="E7D688DE"/>
    <w:lvl w:ilvl="0">
      <w:start w:val="3"/>
      <w:numFmt w:val="decimal"/>
      <w:lvlText w:val="%1"/>
      <w:lvlJc w:val="left"/>
      <w:pPr>
        <w:ind w:left="991" w:hanging="429"/>
      </w:pPr>
      <w:rPr>
        <w:rFonts w:hint="default"/>
        <w:lang w:val="pt-PT" w:eastAsia="en-US" w:bidi="ar-SA"/>
      </w:rPr>
    </w:lvl>
    <w:lvl w:ilvl="1">
      <w:start w:val="3"/>
      <w:numFmt w:val="decimal"/>
      <w:lvlText w:val="%1.%2."/>
      <w:lvlJc w:val="left"/>
      <w:pPr>
        <w:ind w:left="991" w:hanging="429"/>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2">
      <w:start w:val="1"/>
      <w:numFmt w:val="decimal"/>
      <w:lvlText w:val="%1.%2.%3."/>
      <w:lvlJc w:val="left"/>
      <w:pPr>
        <w:ind w:left="991" w:hanging="709"/>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numFmt w:val="bullet"/>
      <w:lvlText w:val="•"/>
      <w:lvlJc w:val="left"/>
      <w:pPr>
        <w:ind w:left="4187" w:hanging="709"/>
      </w:pPr>
      <w:rPr>
        <w:rFonts w:hint="default"/>
        <w:lang w:val="pt-PT" w:eastAsia="en-US" w:bidi="ar-SA"/>
      </w:rPr>
    </w:lvl>
    <w:lvl w:ilvl="4">
      <w:numFmt w:val="bullet"/>
      <w:lvlText w:val="•"/>
      <w:lvlJc w:val="left"/>
      <w:pPr>
        <w:ind w:left="5249" w:hanging="709"/>
      </w:pPr>
      <w:rPr>
        <w:rFonts w:hint="default"/>
        <w:lang w:val="pt-PT" w:eastAsia="en-US" w:bidi="ar-SA"/>
      </w:rPr>
    </w:lvl>
    <w:lvl w:ilvl="5">
      <w:numFmt w:val="bullet"/>
      <w:lvlText w:val="•"/>
      <w:lvlJc w:val="left"/>
      <w:pPr>
        <w:ind w:left="6312" w:hanging="709"/>
      </w:pPr>
      <w:rPr>
        <w:rFonts w:hint="default"/>
        <w:lang w:val="pt-PT" w:eastAsia="en-US" w:bidi="ar-SA"/>
      </w:rPr>
    </w:lvl>
    <w:lvl w:ilvl="6">
      <w:numFmt w:val="bullet"/>
      <w:lvlText w:val="•"/>
      <w:lvlJc w:val="left"/>
      <w:pPr>
        <w:ind w:left="7374" w:hanging="709"/>
      </w:pPr>
      <w:rPr>
        <w:rFonts w:hint="default"/>
        <w:lang w:val="pt-PT" w:eastAsia="en-US" w:bidi="ar-SA"/>
      </w:rPr>
    </w:lvl>
    <w:lvl w:ilvl="7">
      <w:numFmt w:val="bullet"/>
      <w:lvlText w:val="•"/>
      <w:lvlJc w:val="left"/>
      <w:pPr>
        <w:ind w:left="8437" w:hanging="709"/>
      </w:pPr>
      <w:rPr>
        <w:rFonts w:hint="default"/>
        <w:lang w:val="pt-PT" w:eastAsia="en-US" w:bidi="ar-SA"/>
      </w:rPr>
    </w:lvl>
    <w:lvl w:ilvl="8">
      <w:numFmt w:val="bullet"/>
      <w:lvlText w:val="•"/>
      <w:lvlJc w:val="left"/>
      <w:pPr>
        <w:ind w:left="9499" w:hanging="709"/>
      </w:pPr>
      <w:rPr>
        <w:rFonts w:hint="default"/>
        <w:lang w:val="pt-PT" w:eastAsia="en-US" w:bidi="ar-SA"/>
      </w:rPr>
    </w:lvl>
  </w:abstractNum>
  <w:abstractNum w:abstractNumId="24" w15:restartNumberingAfterBreak="0">
    <w:nsid w:val="42700C79"/>
    <w:multiLevelType w:val="hybridMultilevel"/>
    <w:tmpl w:val="6096DDDC"/>
    <w:lvl w:ilvl="0" w:tplc="CAC2280C">
      <w:start w:val="1"/>
      <w:numFmt w:val="lowerLetter"/>
      <w:lvlText w:val="%1)"/>
      <w:lvlJc w:val="left"/>
      <w:pPr>
        <w:ind w:left="991" w:hanging="283"/>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1" w:tplc="99A85ACE">
      <w:numFmt w:val="bullet"/>
      <w:lvlText w:val="•"/>
      <w:lvlJc w:val="left"/>
      <w:pPr>
        <w:ind w:left="2062" w:hanging="283"/>
      </w:pPr>
      <w:rPr>
        <w:rFonts w:hint="default"/>
        <w:lang w:val="pt-PT" w:eastAsia="en-US" w:bidi="ar-SA"/>
      </w:rPr>
    </w:lvl>
    <w:lvl w:ilvl="2" w:tplc="EA020B50">
      <w:numFmt w:val="bullet"/>
      <w:lvlText w:val="•"/>
      <w:lvlJc w:val="left"/>
      <w:pPr>
        <w:ind w:left="3124" w:hanging="283"/>
      </w:pPr>
      <w:rPr>
        <w:rFonts w:hint="default"/>
        <w:lang w:val="pt-PT" w:eastAsia="en-US" w:bidi="ar-SA"/>
      </w:rPr>
    </w:lvl>
    <w:lvl w:ilvl="3" w:tplc="5630CD60">
      <w:numFmt w:val="bullet"/>
      <w:lvlText w:val="•"/>
      <w:lvlJc w:val="left"/>
      <w:pPr>
        <w:ind w:left="4187" w:hanging="283"/>
      </w:pPr>
      <w:rPr>
        <w:rFonts w:hint="default"/>
        <w:lang w:val="pt-PT" w:eastAsia="en-US" w:bidi="ar-SA"/>
      </w:rPr>
    </w:lvl>
    <w:lvl w:ilvl="4" w:tplc="90BAB52C">
      <w:numFmt w:val="bullet"/>
      <w:lvlText w:val="•"/>
      <w:lvlJc w:val="left"/>
      <w:pPr>
        <w:ind w:left="5249" w:hanging="283"/>
      </w:pPr>
      <w:rPr>
        <w:rFonts w:hint="default"/>
        <w:lang w:val="pt-PT" w:eastAsia="en-US" w:bidi="ar-SA"/>
      </w:rPr>
    </w:lvl>
    <w:lvl w:ilvl="5" w:tplc="0430E524">
      <w:numFmt w:val="bullet"/>
      <w:lvlText w:val="•"/>
      <w:lvlJc w:val="left"/>
      <w:pPr>
        <w:ind w:left="6312" w:hanging="283"/>
      </w:pPr>
      <w:rPr>
        <w:rFonts w:hint="default"/>
        <w:lang w:val="pt-PT" w:eastAsia="en-US" w:bidi="ar-SA"/>
      </w:rPr>
    </w:lvl>
    <w:lvl w:ilvl="6" w:tplc="3BA6AA62">
      <w:numFmt w:val="bullet"/>
      <w:lvlText w:val="•"/>
      <w:lvlJc w:val="left"/>
      <w:pPr>
        <w:ind w:left="7374" w:hanging="283"/>
      </w:pPr>
      <w:rPr>
        <w:rFonts w:hint="default"/>
        <w:lang w:val="pt-PT" w:eastAsia="en-US" w:bidi="ar-SA"/>
      </w:rPr>
    </w:lvl>
    <w:lvl w:ilvl="7" w:tplc="FD985CD4">
      <w:numFmt w:val="bullet"/>
      <w:lvlText w:val="•"/>
      <w:lvlJc w:val="left"/>
      <w:pPr>
        <w:ind w:left="8437" w:hanging="283"/>
      </w:pPr>
      <w:rPr>
        <w:rFonts w:hint="default"/>
        <w:lang w:val="pt-PT" w:eastAsia="en-US" w:bidi="ar-SA"/>
      </w:rPr>
    </w:lvl>
    <w:lvl w:ilvl="8" w:tplc="B240C7E6">
      <w:numFmt w:val="bullet"/>
      <w:lvlText w:val="•"/>
      <w:lvlJc w:val="left"/>
      <w:pPr>
        <w:ind w:left="9499" w:hanging="283"/>
      </w:pPr>
      <w:rPr>
        <w:rFonts w:hint="default"/>
        <w:lang w:val="pt-PT" w:eastAsia="en-US" w:bidi="ar-SA"/>
      </w:rPr>
    </w:lvl>
  </w:abstractNum>
  <w:abstractNum w:abstractNumId="25" w15:restartNumberingAfterBreak="0">
    <w:nsid w:val="439436B5"/>
    <w:multiLevelType w:val="multilevel"/>
    <w:tmpl w:val="6A5E2F8C"/>
    <w:lvl w:ilvl="0">
      <w:start w:val="2"/>
      <w:numFmt w:val="decimal"/>
      <w:lvlText w:val="%1"/>
      <w:lvlJc w:val="left"/>
      <w:pPr>
        <w:ind w:left="707" w:hanging="452"/>
      </w:pPr>
      <w:rPr>
        <w:rFonts w:hint="default"/>
        <w:lang w:val="pt-PT" w:eastAsia="en-US" w:bidi="ar-SA"/>
      </w:rPr>
    </w:lvl>
    <w:lvl w:ilvl="1">
      <w:start w:val="1"/>
      <w:numFmt w:val="decimal"/>
      <w:lvlText w:val="%1.%2."/>
      <w:lvlJc w:val="left"/>
      <w:pPr>
        <w:ind w:left="707" w:hanging="452"/>
      </w:pPr>
      <w:rPr>
        <w:rFonts w:ascii="Arial MT" w:eastAsia="Arial MT" w:hAnsi="Arial MT" w:cs="Arial MT" w:hint="default"/>
        <w:b w:val="0"/>
        <w:bCs w:val="0"/>
        <w:i w:val="0"/>
        <w:iCs w:val="0"/>
        <w:spacing w:val="0"/>
        <w:w w:val="99"/>
        <w:sz w:val="24"/>
        <w:szCs w:val="24"/>
        <w:lang w:val="pt-PT" w:eastAsia="en-US" w:bidi="ar-SA"/>
      </w:rPr>
    </w:lvl>
    <w:lvl w:ilvl="2">
      <w:start w:val="1"/>
      <w:numFmt w:val="decimal"/>
      <w:lvlText w:val="%1.%2.%3."/>
      <w:lvlJc w:val="left"/>
      <w:pPr>
        <w:ind w:left="707" w:hanging="709"/>
      </w:pPr>
      <w:rPr>
        <w:rFonts w:ascii="Arial MT" w:eastAsia="Arial MT" w:hAnsi="Arial MT" w:cs="Arial MT" w:hint="default"/>
        <w:b w:val="0"/>
        <w:bCs w:val="0"/>
        <w:i w:val="0"/>
        <w:iCs w:val="0"/>
        <w:spacing w:val="-2"/>
        <w:w w:val="99"/>
        <w:sz w:val="24"/>
        <w:szCs w:val="24"/>
        <w:lang w:val="pt-PT" w:eastAsia="en-US" w:bidi="ar-SA"/>
      </w:rPr>
    </w:lvl>
    <w:lvl w:ilvl="3">
      <w:numFmt w:val="bullet"/>
      <w:lvlText w:val="•"/>
      <w:lvlJc w:val="left"/>
      <w:pPr>
        <w:ind w:left="3636" w:hanging="709"/>
      </w:pPr>
      <w:rPr>
        <w:rFonts w:hint="default"/>
        <w:lang w:val="pt-PT" w:eastAsia="en-US" w:bidi="ar-SA"/>
      </w:rPr>
    </w:lvl>
    <w:lvl w:ilvl="4">
      <w:numFmt w:val="bullet"/>
      <w:lvlText w:val="•"/>
      <w:lvlJc w:val="left"/>
      <w:pPr>
        <w:ind w:left="4615" w:hanging="709"/>
      </w:pPr>
      <w:rPr>
        <w:rFonts w:hint="default"/>
        <w:lang w:val="pt-PT" w:eastAsia="en-US" w:bidi="ar-SA"/>
      </w:rPr>
    </w:lvl>
    <w:lvl w:ilvl="5">
      <w:numFmt w:val="bullet"/>
      <w:lvlText w:val="•"/>
      <w:lvlJc w:val="left"/>
      <w:pPr>
        <w:ind w:left="5594" w:hanging="709"/>
      </w:pPr>
      <w:rPr>
        <w:rFonts w:hint="default"/>
        <w:lang w:val="pt-PT" w:eastAsia="en-US" w:bidi="ar-SA"/>
      </w:rPr>
    </w:lvl>
    <w:lvl w:ilvl="6">
      <w:numFmt w:val="bullet"/>
      <w:lvlText w:val="•"/>
      <w:lvlJc w:val="left"/>
      <w:pPr>
        <w:ind w:left="6573" w:hanging="709"/>
      </w:pPr>
      <w:rPr>
        <w:rFonts w:hint="default"/>
        <w:lang w:val="pt-PT" w:eastAsia="en-US" w:bidi="ar-SA"/>
      </w:rPr>
    </w:lvl>
    <w:lvl w:ilvl="7">
      <w:numFmt w:val="bullet"/>
      <w:lvlText w:val="•"/>
      <w:lvlJc w:val="left"/>
      <w:pPr>
        <w:ind w:left="7552" w:hanging="709"/>
      </w:pPr>
      <w:rPr>
        <w:rFonts w:hint="default"/>
        <w:lang w:val="pt-PT" w:eastAsia="en-US" w:bidi="ar-SA"/>
      </w:rPr>
    </w:lvl>
    <w:lvl w:ilvl="8">
      <w:numFmt w:val="bullet"/>
      <w:lvlText w:val="•"/>
      <w:lvlJc w:val="left"/>
      <w:pPr>
        <w:ind w:left="8531" w:hanging="709"/>
      </w:pPr>
      <w:rPr>
        <w:rFonts w:hint="default"/>
        <w:lang w:val="pt-PT" w:eastAsia="en-US" w:bidi="ar-SA"/>
      </w:rPr>
    </w:lvl>
  </w:abstractNum>
  <w:abstractNum w:abstractNumId="26" w15:restartNumberingAfterBreak="0">
    <w:nsid w:val="445B2A4D"/>
    <w:multiLevelType w:val="multilevel"/>
    <w:tmpl w:val="6616C71A"/>
    <w:lvl w:ilvl="0">
      <w:start w:val="6"/>
      <w:numFmt w:val="decimal"/>
      <w:lvlText w:val="%1"/>
      <w:lvlJc w:val="left"/>
      <w:pPr>
        <w:ind w:left="991" w:hanging="507"/>
      </w:pPr>
      <w:rPr>
        <w:rFonts w:hint="default"/>
        <w:lang w:val="pt-PT" w:eastAsia="en-US" w:bidi="ar-SA"/>
      </w:rPr>
    </w:lvl>
    <w:lvl w:ilvl="1">
      <w:start w:val="1"/>
      <w:numFmt w:val="decimal"/>
      <w:lvlText w:val="%1.%2."/>
      <w:lvlJc w:val="left"/>
      <w:pPr>
        <w:ind w:left="991" w:hanging="507"/>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2">
      <w:numFmt w:val="bullet"/>
      <w:lvlText w:val="•"/>
      <w:lvlJc w:val="left"/>
      <w:pPr>
        <w:ind w:left="3124" w:hanging="507"/>
      </w:pPr>
      <w:rPr>
        <w:rFonts w:hint="default"/>
        <w:lang w:val="pt-PT" w:eastAsia="en-US" w:bidi="ar-SA"/>
      </w:rPr>
    </w:lvl>
    <w:lvl w:ilvl="3">
      <w:numFmt w:val="bullet"/>
      <w:lvlText w:val="•"/>
      <w:lvlJc w:val="left"/>
      <w:pPr>
        <w:ind w:left="4187" w:hanging="507"/>
      </w:pPr>
      <w:rPr>
        <w:rFonts w:hint="default"/>
        <w:lang w:val="pt-PT" w:eastAsia="en-US" w:bidi="ar-SA"/>
      </w:rPr>
    </w:lvl>
    <w:lvl w:ilvl="4">
      <w:numFmt w:val="bullet"/>
      <w:lvlText w:val="•"/>
      <w:lvlJc w:val="left"/>
      <w:pPr>
        <w:ind w:left="5249" w:hanging="507"/>
      </w:pPr>
      <w:rPr>
        <w:rFonts w:hint="default"/>
        <w:lang w:val="pt-PT" w:eastAsia="en-US" w:bidi="ar-SA"/>
      </w:rPr>
    </w:lvl>
    <w:lvl w:ilvl="5">
      <w:numFmt w:val="bullet"/>
      <w:lvlText w:val="•"/>
      <w:lvlJc w:val="left"/>
      <w:pPr>
        <w:ind w:left="6312" w:hanging="507"/>
      </w:pPr>
      <w:rPr>
        <w:rFonts w:hint="default"/>
        <w:lang w:val="pt-PT" w:eastAsia="en-US" w:bidi="ar-SA"/>
      </w:rPr>
    </w:lvl>
    <w:lvl w:ilvl="6">
      <w:numFmt w:val="bullet"/>
      <w:lvlText w:val="•"/>
      <w:lvlJc w:val="left"/>
      <w:pPr>
        <w:ind w:left="7374" w:hanging="507"/>
      </w:pPr>
      <w:rPr>
        <w:rFonts w:hint="default"/>
        <w:lang w:val="pt-PT" w:eastAsia="en-US" w:bidi="ar-SA"/>
      </w:rPr>
    </w:lvl>
    <w:lvl w:ilvl="7">
      <w:numFmt w:val="bullet"/>
      <w:lvlText w:val="•"/>
      <w:lvlJc w:val="left"/>
      <w:pPr>
        <w:ind w:left="8437" w:hanging="507"/>
      </w:pPr>
      <w:rPr>
        <w:rFonts w:hint="default"/>
        <w:lang w:val="pt-PT" w:eastAsia="en-US" w:bidi="ar-SA"/>
      </w:rPr>
    </w:lvl>
    <w:lvl w:ilvl="8">
      <w:numFmt w:val="bullet"/>
      <w:lvlText w:val="•"/>
      <w:lvlJc w:val="left"/>
      <w:pPr>
        <w:ind w:left="9499" w:hanging="507"/>
      </w:pPr>
      <w:rPr>
        <w:rFonts w:hint="default"/>
        <w:lang w:val="pt-PT" w:eastAsia="en-US" w:bidi="ar-SA"/>
      </w:rPr>
    </w:lvl>
  </w:abstractNum>
  <w:abstractNum w:abstractNumId="27" w15:restartNumberingAfterBreak="0">
    <w:nsid w:val="487B6CFC"/>
    <w:multiLevelType w:val="multilevel"/>
    <w:tmpl w:val="E36AD82A"/>
    <w:lvl w:ilvl="0">
      <w:start w:val="15"/>
      <w:numFmt w:val="decimal"/>
      <w:lvlText w:val="%1"/>
      <w:lvlJc w:val="left"/>
      <w:pPr>
        <w:ind w:left="991" w:hanging="709"/>
      </w:pPr>
      <w:rPr>
        <w:rFonts w:hint="default"/>
        <w:lang w:val="pt-PT" w:eastAsia="en-US" w:bidi="ar-SA"/>
      </w:rPr>
    </w:lvl>
    <w:lvl w:ilvl="1">
      <w:start w:val="1"/>
      <w:numFmt w:val="decimal"/>
      <w:lvlText w:val="%1.%2."/>
      <w:lvlJc w:val="left"/>
      <w:pPr>
        <w:ind w:left="991" w:hanging="709"/>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2">
      <w:numFmt w:val="bullet"/>
      <w:lvlText w:val="•"/>
      <w:lvlJc w:val="left"/>
      <w:pPr>
        <w:ind w:left="3124" w:hanging="709"/>
      </w:pPr>
      <w:rPr>
        <w:rFonts w:hint="default"/>
        <w:lang w:val="pt-PT" w:eastAsia="en-US" w:bidi="ar-SA"/>
      </w:rPr>
    </w:lvl>
    <w:lvl w:ilvl="3">
      <w:numFmt w:val="bullet"/>
      <w:lvlText w:val="•"/>
      <w:lvlJc w:val="left"/>
      <w:pPr>
        <w:ind w:left="4187" w:hanging="709"/>
      </w:pPr>
      <w:rPr>
        <w:rFonts w:hint="default"/>
        <w:lang w:val="pt-PT" w:eastAsia="en-US" w:bidi="ar-SA"/>
      </w:rPr>
    </w:lvl>
    <w:lvl w:ilvl="4">
      <w:numFmt w:val="bullet"/>
      <w:lvlText w:val="•"/>
      <w:lvlJc w:val="left"/>
      <w:pPr>
        <w:ind w:left="5249" w:hanging="709"/>
      </w:pPr>
      <w:rPr>
        <w:rFonts w:hint="default"/>
        <w:lang w:val="pt-PT" w:eastAsia="en-US" w:bidi="ar-SA"/>
      </w:rPr>
    </w:lvl>
    <w:lvl w:ilvl="5">
      <w:numFmt w:val="bullet"/>
      <w:lvlText w:val="•"/>
      <w:lvlJc w:val="left"/>
      <w:pPr>
        <w:ind w:left="6312" w:hanging="709"/>
      </w:pPr>
      <w:rPr>
        <w:rFonts w:hint="default"/>
        <w:lang w:val="pt-PT" w:eastAsia="en-US" w:bidi="ar-SA"/>
      </w:rPr>
    </w:lvl>
    <w:lvl w:ilvl="6">
      <w:numFmt w:val="bullet"/>
      <w:lvlText w:val="•"/>
      <w:lvlJc w:val="left"/>
      <w:pPr>
        <w:ind w:left="7374" w:hanging="709"/>
      </w:pPr>
      <w:rPr>
        <w:rFonts w:hint="default"/>
        <w:lang w:val="pt-PT" w:eastAsia="en-US" w:bidi="ar-SA"/>
      </w:rPr>
    </w:lvl>
    <w:lvl w:ilvl="7">
      <w:numFmt w:val="bullet"/>
      <w:lvlText w:val="•"/>
      <w:lvlJc w:val="left"/>
      <w:pPr>
        <w:ind w:left="8437" w:hanging="709"/>
      </w:pPr>
      <w:rPr>
        <w:rFonts w:hint="default"/>
        <w:lang w:val="pt-PT" w:eastAsia="en-US" w:bidi="ar-SA"/>
      </w:rPr>
    </w:lvl>
    <w:lvl w:ilvl="8">
      <w:numFmt w:val="bullet"/>
      <w:lvlText w:val="•"/>
      <w:lvlJc w:val="left"/>
      <w:pPr>
        <w:ind w:left="9499" w:hanging="709"/>
      </w:pPr>
      <w:rPr>
        <w:rFonts w:hint="default"/>
        <w:lang w:val="pt-PT" w:eastAsia="en-US" w:bidi="ar-SA"/>
      </w:rPr>
    </w:lvl>
  </w:abstractNum>
  <w:abstractNum w:abstractNumId="28" w15:restartNumberingAfterBreak="0">
    <w:nsid w:val="48D43FFD"/>
    <w:multiLevelType w:val="multilevel"/>
    <w:tmpl w:val="6492921E"/>
    <w:lvl w:ilvl="0">
      <w:start w:val="8"/>
      <w:numFmt w:val="decimal"/>
      <w:lvlText w:val="%1"/>
      <w:lvlJc w:val="left"/>
      <w:pPr>
        <w:ind w:left="991" w:hanging="667"/>
      </w:pPr>
      <w:rPr>
        <w:rFonts w:hint="default"/>
        <w:lang w:val="pt-PT" w:eastAsia="en-US" w:bidi="ar-SA"/>
      </w:rPr>
    </w:lvl>
    <w:lvl w:ilvl="1">
      <w:start w:val="2"/>
      <w:numFmt w:val="decimal"/>
      <w:lvlText w:val="%1.%2"/>
      <w:lvlJc w:val="left"/>
      <w:pPr>
        <w:ind w:left="991" w:hanging="667"/>
      </w:pPr>
      <w:rPr>
        <w:rFonts w:hint="default"/>
        <w:lang w:val="pt-PT" w:eastAsia="en-US" w:bidi="ar-SA"/>
      </w:rPr>
    </w:lvl>
    <w:lvl w:ilvl="2">
      <w:start w:val="2"/>
      <w:numFmt w:val="decimal"/>
      <w:lvlText w:val="%1.%2.%3."/>
      <w:lvlJc w:val="left"/>
      <w:pPr>
        <w:ind w:left="991" w:hanging="667"/>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numFmt w:val="bullet"/>
      <w:lvlText w:val="•"/>
      <w:lvlJc w:val="left"/>
      <w:pPr>
        <w:ind w:left="4187" w:hanging="667"/>
      </w:pPr>
      <w:rPr>
        <w:rFonts w:hint="default"/>
        <w:lang w:val="pt-PT" w:eastAsia="en-US" w:bidi="ar-SA"/>
      </w:rPr>
    </w:lvl>
    <w:lvl w:ilvl="4">
      <w:numFmt w:val="bullet"/>
      <w:lvlText w:val="•"/>
      <w:lvlJc w:val="left"/>
      <w:pPr>
        <w:ind w:left="5249" w:hanging="667"/>
      </w:pPr>
      <w:rPr>
        <w:rFonts w:hint="default"/>
        <w:lang w:val="pt-PT" w:eastAsia="en-US" w:bidi="ar-SA"/>
      </w:rPr>
    </w:lvl>
    <w:lvl w:ilvl="5">
      <w:numFmt w:val="bullet"/>
      <w:lvlText w:val="•"/>
      <w:lvlJc w:val="left"/>
      <w:pPr>
        <w:ind w:left="6312" w:hanging="667"/>
      </w:pPr>
      <w:rPr>
        <w:rFonts w:hint="default"/>
        <w:lang w:val="pt-PT" w:eastAsia="en-US" w:bidi="ar-SA"/>
      </w:rPr>
    </w:lvl>
    <w:lvl w:ilvl="6">
      <w:numFmt w:val="bullet"/>
      <w:lvlText w:val="•"/>
      <w:lvlJc w:val="left"/>
      <w:pPr>
        <w:ind w:left="7374" w:hanging="667"/>
      </w:pPr>
      <w:rPr>
        <w:rFonts w:hint="default"/>
        <w:lang w:val="pt-PT" w:eastAsia="en-US" w:bidi="ar-SA"/>
      </w:rPr>
    </w:lvl>
    <w:lvl w:ilvl="7">
      <w:numFmt w:val="bullet"/>
      <w:lvlText w:val="•"/>
      <w:lvlJc w:val="left"/>
      <w:pPr>
        <w:ind w:left="8437" w:hanging="667"/>
      </w:pPr>
      <w:rPr>
        <w:rFonts w:hint="default"/>
        <w:lang w:val="pt-PT" w:eastAsia="en-US" w:bidi="ar-SA"/>
      </w:rPr>
    </w:lvl>
    <w:lvl w:ilvl="8">
      <w:numFmt w:val="bullet"/>
      <w:lvlText w:val="•"/>
      <w:lvlJc w:val="left"/>
      <w:pPr>
        <w:ind w:left="9499" w:hanging="667"/>
      </w:pPr>
      <w:rPr>
        <w:rFonts w:hint="default"/>
        <w:lang w:val="pt-PT" w:eastAsia="en-US" w:bidi="ar-SA"/>
      </w:rPr>
    </w:lvl>
  </w:abstractNum>
  <w:abstractNum w:abstractNumId="29" w15:restartNumberingAfterBreak="0">
    <w:nsid w:val="4C0A4EC9"/>
    <w:multiLevelType w:val="multilevel"/>
    <w:tmpl w:val="2102B2B2"/>
    <w:lvl w:ilvl="0">
      <w:start w:val="5"/>
      <w:numFmt w:val="decimal"/>
      <w:lvlText w:val="%1"/>
      <w:lvlJc w:val="left"/>
      <w:pPr>
        <w:ind w:left="991" w:hanging="429"/>
      </w:pPr>
      <w:rPr>
        <w:rFonts w:hint="default"/>
        <w:lang w:val="pt-PT" w:eastAsia="en-US" w:bidi="ar-SA"/>
      </w:rPr>
    </w:lvl>
    <w:lvl w:ilvl="1">
      <w:start w:val="1"/>
      <w:numFmt w:val="decimal"/>
      <w:lvlText w:val="%1.%2."/>
      <w:lvlJc w:val="left"/>
      <w:pPr>
        <w:ind w:left="991" w:hanging="429"/>
      </w:pPr>
      <w:rPr>
        <w:rFonts w:hint="default"/>
        <w:i w:val="0"/>
        <w:spacing w:val="0"/>
        <w:w w:val="100"/>
        <w:lang w:val="pt-PT" w:eastAsia="en-US" w:bidi="ar-SA"/>
      </w:rPr>
    </w:lvl>
    <w:lvl w:ilvl="2">
      <w:start w:val="1"/>
      <w:numFmt w:val="decimal"/>
      <w:lvlText w:val="%1.%2.%3."/>
      <w:lvlJc w:val="left"/>
      <w:pPr>
        <w:ind w:left="991" w:hanging="709"/>
      </w:pPr>
      <w:rPr>
        <w:rFonts w:hint="default"/>
        <w:i w:val="0"/>
        <w:spacing w:val="-2"/>
        <w:w w:val="100"/>
        <w:lang w:val="pt-PT" w:eastAsia="en-US" w:bidi="ar-SA"/>
      </w:rPr>
    </w:lvl>
    <w:lvl w:ilvl="3">
      <w:numFmt w:val="bullet"/>
      <w:lvlText w:val="•"/>
      <w:lvlJc w:val="left"/>
      <w:pPr>
        <w:ind w:left="3905" w:hanging="709"/>
      </w:pPr>
      <w:rPr>
        <w:rFonts w:hint="default"/>
        <w:lang w:val="pt-PT" w:eastAsia="en-US" w:bidi="ar-SA"/>
      </w:rPr>
    </w:lvl>
    <w:lvl w:ilvl="4">
      <w:numFmt w:val="bullet"/>
      <w:lvlText w:val="•"/>
      <w:lvlJc w:val="left"/>
      <w:pPr>
        <w:ind w:left="5008" w:hanging="709"/>
      </w:pPr>
      <w:rPr>
        <w:rFonts w:hint="default"/>
        <w:lang w:val="pt-PT" w:eastAsia="en-US" w:bidi="ar-SA"/>
      </w:rPr>
    </w:lvl>
    <w:lvl w:ilvl="5">
      <w:numFmt w:val="bullet"/>
      <w:lvlText w:val="•"/>
      <w:lvlJc w:val="left"/>
      <w:pPr>
        <w:ind w:left="6110" w:hanging="709"/>
      </w:pPr>
      <w:rPr>
        <w:rFonts w:hint="default"/>
        <w:lang w:val="pt-PT" w:eastAsia="en-US" w:bidi="ar-SA"/>
      </w:rPr>
    </w:lvl>
    <w:lvl w:ilvl="6">
      <w:numFmt w:val="bullet"/>
      <w:lvlText w:val="•"/>
      <w:lvlJc w:val="left"/>
      <w:pPr>
        <w:ind w:left="7213" w:hanging="709"/>
      </w:pPr>
      <w:rPr>
        <w:rFonts w:hint="default"/>
        <w:lang w:val="pt-PT" w:eastAsia="en-US" w:bidi="ar-SA"/>
      </w:rPr>
    </w:lvl>
    <w:lvl w:ilvl="7">
      <w:numFmt w:val="bullet"/>
      <w:lvlText w:val="•"/>
      <w:lvlJc w:val="left"/>
      <w:pPr>
        <w:ind w:left="8316" w:hanging="709"/>
      </w:pPr>
      <w:rPr>
        <w:rFonts w:hint="default"/>
        <w:lang w:val="pt-PT" w:eastAsia="en-US" w:bidi="ar-SA"/>
      </w:rPr>
    </w:lvl>
    <w:lvl w:ilvl="8">
      <w:numFmt w:val="bullet"/>
      <w:lvlText w:val="•"/>
      <w:lvlJc w:val="left"/>
      <w:pPr>
        <w:ind w:left="9418" w:hanging="709"/>
      </w:pPr>
      <w:rPr>
        <w:rFonts w:hint="default"/>
        <w:lang w:val="pt-PT" w:eastAsia="en-US" w:bidi="ar-SA"/>
      </w:rPr>
    </w:lvl>
  </w:abstractNum>
  <w:abstractNum w:abstractNumId="30" w15:restartNumberingAfterBreak="0">
    <w:nsid w:val="4D0F7E6A"/>
    <w:multiLevelType w:val="multilevel"/>
    <w:tmpl w:val="87146D62"/>
    <w:lvl w:ilvl="0">
      <w:start w:val="3"/>
      <w:numFmt w:val="decimal"/>
      <w:lvlText w:val="%1."/>
      <w:lvlJc w:val="left"/>
      <w:pPr>
        <w:ind w:left="486" w:hanging="202"/>
        <w:jc w:val="right"/>
      </w:pPr>
      <w:rPr>
        <w:rFonts w:hint="default"/>
        <w:spacing w:val="0"/>
        <w:w w:val="90"/>
        <w:lang w:val="pt-PT" w:eastAsia="en-US" w:bidi="ar-SA"/>
      </w:rPr>
    </w:lvl>
    <w:lvl w:ilvl="1">
      <w:start w:val="1"/>
      <w:numFmt w:val="decimal"/>
      <w:lvlText w:val="%1.%2."/>
      <w:lvlJc w:val="left"/>
      <w:pPr>
        <w:ind w:left="774" w:hanging="431"/>
        <w:jc w:val="right"/>
      </w:pPr>
      <w:rPr>
        <w:rFonts w:hint="default"/>
        <w:spacing w:val="-2"/>
        <w:w w:val="100"/>
        <w:lang w:val="pt-PT" w:eastAsia="en-US" w:bidi="ar-SA"/>
      </w:rPr>
    </w:lvl>
    <w:lvl w:ilvl="2">
      <w:numFmt w:val="bullet"/>
      <w:lvlText w:val="•"/>
      <w:lvlJc w:val="left"/>
      <w:pPr>
        <w:ind w:left="1200" w:hanging="431"/>
      </w:pPr>
      <w:rPr>
        <w:rFonts w:hint="default"/>
        <w:lang w:val="pt-PT" w:eastAsia="en-US" w:bidi="ar-SA"/>
      </w:rPr>
    </w:lvl>
    <w:lvl w:ilvl="3">
      <w:numFmt w:val="bullet"/>
      <w:lvlText w:val="•"/>
      <w:lvlJc w:val="left"/>
      <w:pPr>
        <w:ind w:left="1460" w:hanging="431"/>
      </w:pPr>
      <w:rPr>
        <w:rFonts w:hint="default"/>
        <w:lang w:val="pt-PT" w:eastAsia="en-US" w:bidi="ar-SA"/>
      </w:rPr>
    </w:lvl>
    <w:lvl w:ilvl="4">
      <w:numFmt w:val="bullet"/>
      <w:lvlText w:val="•"/>
      <w:lvlJc w:val="left"/>
      <w:pPr>
        <w:ind w:left="2912" w:hanging="431"/>
      </w:pPr>
      <w:rPr>
        <w:rFonts w:hint="default"/>
        <w:lang w:val="pt-PT" w:eastAsia="en-US" w:bidi="ar-SA"/>
      </w:rPr>
    </w:lvl>
    <w:lvl w:ilvl="5">
      <w:numFmt w:val="bullet"/>
      <w:lvlText w:val="•"/>
      <w:lvlJc w:val="left"/>
      <w:pPr>
        <w:ind w:left="4364" w:hanging="431"/>
      </w:pPr>
      <w:rPr>
        <w:rFonts w:hint="default"/>
        <w:lang w:val="pt-PT" w:eastAsia="en-US" w:bidi="ar-SA"/>
      </w:rPr>
    </w:lvl>
    <w:lvl w:ilvl="6">
      <w:numFmt w:val="bullet"/>
      <w:lvlText w:val="•"/>
      <w:lvlJc w:val="left"/>
      <w:pPr>
        <w:ind w:left="5816" w:hanging="431"/>
      </w:pPr>
      <w:rPr>
        <w:rFonts w:hint="default"/>
        <w:lang w:val="pt-PT" w:eastAsia="en-US" w:bidi="ar-SA"/>
      </w:rPr>
    </w:lvl>
    <w:lvl w:ilvl="7">
      <w:numFmt w:val="bullet"/>
      <w:lvlText w:val="•"/>
      <w:lvlJc w:val="left"/>
      <w:pPr>
        <w:ind w:left="7268" w:hanging="431"/>
      </w:pPr>
      <w:rPr>
        <w:rFonts w:hint="default"/>
        <w:lang w:val="pt-PT" w:eastAsia="en-US" w:bidi="ar-SA"/>
      </w:rPr>
    </w:lvl>
    <w:lvl w:ilvl="8">
      <w:numFmt w:val="bullet"/>
      <w:lvlText w:val="•"/>
      <w:lvlJc w:val="left"/>
      <w:pPr>
        <w:ind w:left="8720" w:hanging="431"/>
      </w:pPr>
      <w:rPr>
        <w:rFonts w:hint="default"/>
        <w:lang w:val="pt-PT" w:eastAsia="en-US" w:bidi="ar-SA"/>
      </w:rPr>
    </w:lvl>
  </w:abstractNum>
  <w:abstractNum w:abstractNumId="31" w15:restartNumberingAfterBreak="0">
    <w:nsid w:val="4F680225"/>
    <w:multiLevelType w:val="multilevel"/>
    <w:tmpl w:val="CC069372"/>
    <w:lvl w:ilvl="0">
      <w:start w:val="7"/>
      <w:numFmt w:val="decimal"/>
      <w:lvlText w:val="%1"/>
      <w:lvlJc w:val="left"/>
      <w:pPr>
        <w:ind w:left="991" w:hanging="479"/>
      </w:pPr>
      <w:rPr>
        <w:rFonts w:hint="default"/>
        <w:lang w:val="pt-PT" w:eastAsia="en-US" w:bidi="ar-SA"/>
      </w:rPr>
    </w:lvl>
    <w:lvl w:ilvl="1">
      <w:start w:val="1"/>
      <w:numFmt w:val="decimal"/>
      <w:lvlText w:val="%1.%2."/>
      <w:lvlJc w:val="left"/>
      <w:pPr>
        <w:ind w:left="991" w:hanging="479"/>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2">
      <w:numFmt w:val="bullet"/>
      <w:lvlText w:val="•"/>
      <w:lvlJc w:val="left"/>
      <w:pPr>
        <w:ind w:left="3124" w:hanging="479"/>
      </w:pPr>
      <w:rPr>
        <w:rFonts w:hint="default"/>
        <w:lang w:val="pt-PT" w:eastAsia="en-US" w:bidi="ar-SA"/>
      </w:rPr>
    </w:lvl>
    <w:lvl w:ilvl="3">
      <w:numFmt w:val="bullet"/>
      <w:lvlText w:val="•"/>
      <w:lvlJc w:val="left"/>
      <w:pPr>
        <w:ind w:left="4187" w:hanging="479"/>
      </w:pPr>
      <w:rPr>
        <w:rFonts w:hint="default"/>
        <w:lang w:val="pt-PT" w:eastAsia="en-US" w:bidi="ar-SA"/>
      </w:rPr>
    </w:lvl>
    <w:lvl w:ilvl="4">
      <w:numFmt w:val="bullet"/>
      <w:lvlText w:val="•"/>
      <w:lvlJc w:val="left"/>
      <w:pPr>
        <w:ind w:left="5249" w:hanging="479"/>
      </w:pPr>
      <w:rPr>
        <w:rFonts w:hint="default"/>
        <w:lang w:val="pt-PT" w:eastAsia="en-US" w:bidi="ar-SA"/>
      </w:rPr>
    </w:lvl>
    <w:lvl w:ilvl="5">
      <w:numFmt w:val="bullet"/>
      <w:lvlText w:val="•"/>
      <w:lvlJc w:val="left"/>
      <w:pPr>
        <w:ind w:left="6312" w:hanging="479"/>
      </w:pPr>
      <w:rPr>
        <w:rFonts w:hint="default"/>
        <w:lang w:val="pt-PT" w:eastAsia="en-US" w:bidi="ar-SA"/>
      </w:rPr>
    </w:lvl>
    <w:lvl w:ilvl="6">
      <w:numFmt w:val="bullet"/>
      <w:lvlText w:val="•"/>
      <w:lvlJc w:val="left"/>
      <w:pPr>
        <w:ind w:left="7374" w:hanging="479"/>
      </w:pPr>
      <w:rPr>
        <w:rFonts w:hint="default"/>
        <w:lang w:val="pt-PT" w:eastAsia="en-US" w:bidi="ar-SA"/>
      </w:rPr>
    </w:lvl>
    <w:lvl w:ilvl="7">
      <w:numFmt w:val="bullet"/>
      <w:lvlText w:val="•"/>
      <w:lvlJc w:val="left"/>
      <w:pPr>
        <w:ind w:left="8437" w:hanging="479"/>
      </w:pPr>
      <w:rPr>
        <w:rFonts w:hint="default"/>
        <w:lang w:val="pt-PT" w:eastAsia="en-US" w:bidi="ar-SA"/>
      </w:rPr>
    </w:lvl>
    <w:lvl w:ilvl="8">
      <w:numFmt w:val="bullet"/>
      <w:lvlText w:val="•"/>
      <w:lvlJc w:val="left"/>
      <w:pPr>
        <w:ind w:left="9499" w:hanging="479"/>
      </w:pPr>
      <w:rPr>
        <w:rFonts w:hint="default"/>
        <w:lang w:val="pt-PT" w:eastAsia="en-US" w:bidi="ar-SA"/>
      </w:rPr>
    </w:lvl>
  </w:abstractNum>
  <w:abstractNum w:abstractNumId="32" w15:restartNumberingAfterBreak="0">
    <w:nsid w:val="524B5E55"/>
    <w:multiLevelType w:val="hybridMultilevel"/>
    <w:tmpl w:val="7EA4D0CA"/>
    <w:lvl w:ilvl="0" w:tplc="871CCA7C">
      <w:start w:val="1"/>
      <w:numFmt w:val="lowerLetter"/>
      <w:lvlText w:val="%1)"/>
      <w:lvlJc w:val="left"/>
      <w:pPr>
        <w:ind w:left="1711" w:hanging="360"/>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1" w:tplc="705AC7B2">
      <w:numFmt w:val="bullet"/>
      <w:lvlText w:val="•"/>
      <w:lvlJc w:val="left"/>
      <w:pPr>
        <w:ind w:left="2710" w:hanging="360"/>
      </w:pPr>
      <w:rPr>
        <w:rFonts w:hint="default"/>
        <w:lang w:val="pt-PT" w:eastAsia="en-US" w:bidi="ar-SA"/>
      </w:rPr>
    </w:lvl>
    <w:lvl w:ilvl="2" w:tplc="9D7C2A14">
      <w:numFmt w:val="bullet"/>
      <w:lvlText w:val="•"/>
      <w:lvlJc w:val="left"/>
      <w:pPr>
        <w:ind w:left="3700" w:hanging="360"/>
      </w:pPr>
      <w:rPr>
        <w:rFonts w:hint="default"/>
        <w:lang w:val="pt-PT" w:eastAsia="en-US" w:bidi="ar-SA"/>
      </w:rPr>
    </w:lvl>
    <w:lvl w:ilvl="3" w:tplc="B6683478">
      <w:numFmt w:val="bullet"/>
      <w:lvlText w:val="•"/>
      <w:lvlJc w:val="left"/>
      <w:pPr>
        <w:ind w:left="4691" w:hanging="360"/>
      </w:pPr>
      <w:rPr>
        <w:rFonts w:hint="default"/>
        <w:lang w:val="pt-PT" w:eastAsia="en-US" w:bidi="ar-SA"/>
      </w:rPr>
    </w:lvl>
    <w:lvl w:ilvl="4" w:tplc="3C5851FE">
      <w:numFmt w:val="bullet"/>
      <w:lvlText w:val="•"/>
      <w:lvlJc w:val="left"/>
      <w:pPr>
        <w:ind w:left="5681" w:hanging="360"/>
      </w:pPr>
      <w:rPr>
        <w:rFonts w:hint="default"/>
        <w:lang w:val="pt-PT" w:eastAsia="en-US" w:bidi="ar-SA"/>
      </w:rPr>
    </w:lvl>
    <w:lvl w:ilvl="5" w:tplc="EE829018">
      <w:numFmt w:val="bullet"/>
      <w:lvlText w:val="•"/>
      <w:lvlJc w:val="left"/>
      <w:pPr>
        <w:ind w:left="6672" w:hanging="360"/>
      </w:pPr>
      <w:rPr>
        <w:rFonts w:hint="default"/>
        <w:lang w:val="pt-PT" w:eastAsia="en-US" w:bidi="ar-SA"/>
      </w:rPr>
    </w:lvl>
    <w:lvl w:ilvl="6" w:tplc="8446F2FC">
      <w:numFmt w:val="bullet"/>
      <w:lvlText w:val="•"/>
      <w:lvlJc w:val="left"/>
      <w:pPr>
        <w:ind w:left="7662" w:hanging="360"/>
      </w:pPr>
      <w:rPr>
        <w:rFonts w:hint="default"/>
        <w:lang w:val="pt-PT" w:eastAsia="en-US" w:bidi="ar-SA"/>
      </w:rPr>
    </w:lvl>
    <w:lvl w:ilvl="7" w:tplc="74A8D8AE">
      <w:numFmt w:val="bullet"/>
      <w:lvlText w:val="•"/>
      <w:lvlJc w:val="left"/>
      <w:pPr>
        <w:ind w:left="8653" w:hanging="360"/>
      </w:pPr>
      <w:rPr>
        <w:rFonts w:hint="default"/>
        <w:lang w:val="pt-PT" w:eastAsia="en-US" w:bidi="ar-SA"/>
      </w:rPr>
    </w:lvl>
    <w:lvl w:ilvl="8" w:tplc="1422D0A2">
      <w:numFmt w:val="bullet"/>
      <w:lvlText w:val="•"/>
      <w:lvlJc w:val="left"/>
      <w:pPr>
        <w:ind w:left="9643" w:hanging="360"/>
      </w:pPr>
      <w:rPr>
        <w:rFonts w:hint="default"/>
        <w:lang w:val="pt-PT" w:eastAsia="en-US" w:bidi="ar-SA"/>
      </w:rPr>
    </w:lvl>
  </w:abstractNum>
  <w:abstractNum w:abstractNumId="33" w15:restartNumberingAfterBreak="0">
    <w:nsid w:val="52EA13EB"/>
    <w:multiLevelType w:val="multilevel"/>
    <w:tmpl w:val="E2AC7814"/>
    <w:lvl w:ilvl="0">
      <w:start w:val="1"/>
      <w:numFmt w:val="decimal"/>
      <w:lvlText w:val="%1"/>
      <w:lvlJc w:val="left"/>
      <w:pPr>
        <w:ind w:left="991" w:hanging="495"/>
      </w:pPr>
      <w:rPr>
        <w:rFonts w:hint="default"/>
        <w:lang w:val="pt-PT" w:eastAsia="en-US" w:bidi="ar-SA"/>
      </w:rPr>
    </w:lvl>
    <w:lvl w:ilvl="1">
      <w:start w:val="1"/>
      <w:numFmt w:val="decimal"/>
      <w:lvlText w:val="%1.%2."/>
      <w:lvlJc w:val="left"/>
      <w:pPr>
        <w:ind w:left="991" w:hanging="495"/>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2">
      <w:start w:val="1"/>
      <w:numFmt w:val="decimal"/>
      <w:lvlText w:val="%1.%2.%3."/>
      <w:lvlJc w:val="left"/>
      <w:pPr>
        <w:ind w:left="991" w:hanging="660"/>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numFmt w:val="bullet"/>
      <w:lvlText w:val="•"/>
      <w:lvlJc w:val="left"/>
      <w:pPr>
        <w:ind w:left="4187" w:hanging="660"/>
      </w:pPr>
      <w:rPr>
        <w:rFonts w:hint="default"/>
        <w:lang w:val="pt-PT" w:eastAsia="en-US" w:bidi="ar-SA"/>
      </w:rPr>
    </w:lvl>
    <w:lvl w:ilvl="4">
      <w:numFmt w:val="bullet"/>
      <w:lvlText w:val="•"/>
      <w:lvlJc w:val="left"/>
      <w:pPr>
        <w:ind w:left="5249" w:hanging="660"/>
      </w:pPr>
      <w:rPr>
        <w:rFonts w:hint="default"/>
        <w:lang w:val="pt-PT" w:eastAsia="en-US" w:bidi="ar-SA"/>
      </w:rPr>
    </w:lvl>
    <w:lvl w:ilvl="5">
      <w:numFmt w:val="bullet"/>
      <w:lvlText w:val="•"/>
      <w:lvlJc w:val="left"/>
      <w:pPr>
        <w:ind w:left="6312" w:hanging="660"/>
      </w:pPr>
      <w:rPr>
        <w:rFonts w:hint="default"/>
        <w:lang w:val="pt-PT" w:eastAsia="en-US" w:bidi="ar-SA"/>
      </w:rPr>
    </w:lvl>
    <w:lvl w:ilvl="6">
      <w:numFmt w:val="bullet"/>
      <w:lvlText w:val="•"/>
      <w:lvlJc w:val="left"/>
      <w:pPr>
        <w:ind w:left="7374" w:hanging="660"/>
      </w:pPr>
      <w:rPr>
        <w:rFonts w:hint="default"/>
        <w:lang w:val="pt-PT" w:eastAsia="en-US" w:bidi="ar-SA"/>
      </w:rPr>
    </w:lvl>
    <w:lvl w:ilvl="7">
      <w:numFmt w:val="bullet"/>
      <w:lvlText w:val="•"/>
      <w:lvlJc w:val="left"/>
      <w:pPr>
        <w:ind w:left="8437" w:hanging="660"/>
      </w:pPr>
      <w:rPr>
        <w:rFonts w:hint="default"/>
        <w:lang w:val="pt-PT" w:eastAsia="en-US" w:bidi="ar-SA"/>
      </w:rPr>
    </w:lvl>
    <w:lvl w:ilvl="8">
      <w:numFmt w:val="bullet"/>
      <w:lvlText w:val="•"/>
      <w:lvlJc w:val="left"/>
      <w:pPr>
        <w:ind w:left="9499" w:hanging="660"/>
      </w:pPr>
      <w:rPr>
        <w:rFonts w:hint="default"/>
        <w:lang w:val="pt-PT" w:eastAsia="en-US" w:bidi="ar-SA"/>
      </w:rPr>
    </w:lvl>
  </w:abstractNum>
  <w:abstractNum w:abstractNumId="34" w15:restartNumberingAfterBreak="0">
    <w:nsid w:val="55BB2B43"/>
    <w:multiLevelType w:val="multilevel"/>
    <w:tmpl w:val="265CED68"/>
    <w:lvl w:ilvl="0">
      <w:start w:val="8"/>
      <w:numFmt w:val="decimal"/>
      <w:lvlText w:val="%1"/>
      <w:lvlJc w:val="left"/>
      <w:pPr>
        <w:ind w:left="1460" w:hanging="469"/>
      </w:pPr>
      <w:rPr>
        <w:rFonts w:hint="default"/>
        <w:lang w:val="pt-PT" w:eastAsia="en-US" w:bidi="ar-SA"/>
      </w:rPr>
    </w:lvl>
    <w:lvl w:ilvl="1">
      <w:start w:val="1"/>
      <w:numFmt w:val="decimal"/>
      <w:lvlText w:val="%1.%2."/>
      <w:lvlJc w:val="left"/>
      <w:pPr>
        <w:ind w:left="1460" w:hanging="469"/>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2">
      <w:start w:val="1"/>
      <w:numFmt w:val="decimal"/>
      <w:lvlText w:val="%1.%2.%3."/>
      <w:lvlJc w:val="left"/>
      <w:pPr>
        <w:ind w:left="991" w:hanging="686"/>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numFmt w:val="bullet"/>
      <w:lvlText w:val="•"/>
      <w:lvlJc w:val="left"/>
      <w:pPr>
        <w:ind w:left="3718" w:hanging="686"/>
      </w:pPr>
      <w:rPr>
        <w:rFonts w:hint="default"/>
        <w:lang w:val="pt-PT" w:eastAsia="en-US" w:bidi="ar-SA"/>
      </w:rPr>
    </w:lvl>
    <w:lvl w:ilvl="4">
      <w:numFmt w:val="bullet"/>
      <w:lvlText w:val="•"/>
      <w:lvlJc w:val="left"/>
      <w:pPr>
        <w:ind w:left="4848" w:hanging="686"/>
      </w:pPr>
      <w:rPr>
        <w:rFonts w:hint="default"/>
        <w:lang w:val="pt-PT" w:eastAsia="en-US" w:bidi="ar-SA"/>
      </w:rPr>
    </w:lvl>
    <w:lvl w:ilvl="5">
      <w:numFmt w:val="bullet"/>
      <w:lvlText w:val="•"/>
      <w:lvlJc w:val="left"/>
      <w:pPr>
        <w:ind w:left="5977" w:hanging="686"/>
      </w:pPr>
      <w:rPr>
        <w:rFonts w:hint="default"/>
        <w:lang w:val="pt-PT" w:eastAsia="en-US" w:bidi="ar-SA"/>
      </w:rPr>
    </w:lvl>
    <w:lvl w:ilvl="6">
      <w:numFmt w:val="bullet"/>
      <w:lvlText w:val="•"/>
      <w:lvlJc w:val="left"/>
      <w:pPr>
        <w:ind w:left="7106" w:hanging="686"/>
      </w:pPr>
      <w:rPr>
        <w:rFonts w:hint="default"/>
        <w:lang w:val="pt-PT" w:eastAsia="en-US" w:bidi="ar-SA"/>
      </w:rPr>
    </w:lvl>
    <w:lvl w:ilvl="7">
      <w:numFmt w:val="bullet"/>
      <w:lvlText w:val="•"/>
      <w:lvlJc w:val="left"/>
      <w:pPr>
        <w:ind w:left="8236" w:hanging="686"/>
      </w:pPr>
      <w:rPr>
        <w:rFonts w:hint="default"/>
        <w:lang w:val="pt-PT" w:eastAsia="en-US" w:bidi="ar-SA"/>
      </w:rPr>
    </w:lvl>
    <w:lvl w:ilvl="8">
      <w:numFmt w:val="bullet"/>
      <w:lvlText w:val="•"/>
      <w:lvlJc w:val="left"/>
      <w:pPr>
        <w:ind w:left="9365" w:hanging="686"/>
      </w:pPr>
      <w:rPr>
        <w:rFonts w:hint="default"/>
        <w:lang w:val="pt-PT" w:eastAsia="en-US" w:bidi="ar-SA"/>
      </w:rPr>
    </w:lvl>
  </w:abstractNum>
  <w:abstractNum w:abstractNumId="35" w15:restartNumberingAfterBreak="0">
    <w:nsid w:val="598767B4"/>
    <w:multiLevelType w:val="hybridMultilevel"/>
    <w:tmpl w:val="3F74D0EC"/>
    <w:lvl w:ilvl="0" w:tplc="93C46432">
      <w:start w:val="1"/>
      <w:numFmt w:val="lowerLetter"/>
      <w:lvlText w:val="%1)"/>
      <w:lvlJc w:val="left"/>
      <w:pPr>
        <w:ind w:left="991" w:hanging="283"/>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1" w:tplc="46DA95D0">
      <w:numFmt w:val="bullet"/>
      <w:lvlText w:val="•"/>
      <w:lvlJc w:val="left"/>
      <w:pPr>
        <w:ind w:left="2062" w:hanging="283"/>
      </w:pPr>
      <w:rPr>
        <w:rFonts w:hint="default"/>
        <w:lang w:val="pt-PT" w:eastAsia="en-US" w:bidi="ar-SA"/>
      </w:rPr>
    </w:lvl>
    <w:lvl w:ilvl="2" w:tplc="B8983A44">
      <w:numFmt w:val="bullet"/>
      <w:lvlText w:val="•"/>
      <w:lvlJc w:val="left"/>
      <w:pPr>
        <w:ind w:left="3124" w:hanging="283"/>
      </w:pPr>
      <w:rPr>
        <w:rFonts w:hint="default"/>
        <w:lang w:val="pt-PT" w:eastAsia="en-US" w:bidi="ar-SA"/>
      </w:rPr>
    </w:lvl>
    <w:lvl w:ilvl="3" w:tplc="D2A820AC">
      <w:numFmt w:val="bullet"/>
      <w:lvlText w:val="•"/>
      <w:lvlJc w:val="left"/>
      <w:pPr>
        <w:ind w:left="4187" w:hanging="283"/>
      </w:pPr>
      <w:rPr>
        <w:rFonts w:hint="default"/>
        <w:lang w:val="pt-PT" w:eastAsia="en-US" w:bidi="ar-SA"/>
      </w:rPr>
    </w:lvl>
    <w:lvl w:ilvl="4" w:tplc="C060BDB2">
      <w:numFmt w:val="bullet"/>
      <w:lvlText w:val="•"/>
      <w:lvlJc w:val="left"/>
      <w:pPr>
        <w:ind w:left="5249" w:hanging="283"/>
      </w:pPr>
      <w:rPr>
        <w:rFonts w:hint="default"/>
        <w:lang w:val="pt-PT" w:eastAsia="en-US" w:bidi="ar-SA"/>
      </w:rPr>
    </w:lvl>
    <w:lvl w:ilvl="5" w:tplc="FA0A0286">
      <w:numFmt w:val="bullet"/>
      <w:lvlText w:val="•"/>
      <w:lvlJc w:val="left"/>
      <w:pPr>
        <w:ind w:left="6312" w:hanging="283"/>
      </w:pPr>
      <w:rPr>
        <w:rFonts w:hint="default"/>
        <w:lang w:val="pt-PT" w:eastAsia="en-US" w:bidi="ar-SA"/>
      </w:rPr>
    </w:lvl>
    <w:lvl w:ilvl="6" w:tplc="08C021A4">
      <w:numFmt w:val="bullet"/>
      <w:lvlText w:val="•"/>
      <w:lvlJc w:val="left"/>
      <w:pPr>
        <w:ind w:left="7374" w:hanging="283"/>
      </w:pPr>
      <w:rPr>
        <w:rFonts w:hint="default"/>
        <w:lang w:val="pt-PT" w:eastAsia="en-US" w:bidi="ar-SA"/>
      </w:rPr>
    </w:lvl>
    <w:lvl w:ilvl="7" w:tplc="F9DC14E8">
      <w:numFmt w:val="bullet"/>
      <w:lvlText w:val="•"/>
      <w:lvlJc w:val="left"/>
      <w:pPr>
        <w:ind w:left="8437" w:hanging="283"/>
      </w:pPr>
      <w:rPr>
        <w:rFonts w:hint="default"/>
        <w:lang w:val="pt-PT" w:eastAsia="en-US" w:bidi="ar-SA"/>
      </w:rPr>
    </w:lvl>
    <w:lvl w:ilvl="8" w:tplc="4CD85F66">
      <w:numFmt w:val="bullet"/>
      <w:lvlText w:val="•"/>
      <w:lvlJc w:val="left"/>
      <w:pPr>
        <w:ind w:left="9499" w:hanging="283"/>
      </w:pPr>
      <w:rPr>
        <w:rFonts w:hint="default"/>
        <w:lang w:val="pt-PT" w:eastAsia="en-US" w:bidi="ar-SA"/>
      </w:rPr>
    </w:lvl>
  </w:abstractNum>
  <w:abstractNum w:abstractNumId="36" w15:restartNumberingAfterBreak="0">
    <w:nsid w:val="5CC81C86"/>
    <w:multiLevelType w:val="multilevel"/>
    <w:tmpl w:val="2320DFC0"/>
    <w:lvl w:ilvl="0">
      <w:start w:val="4"/>
      <w:numFmt w:val="decimal"/>
      <w:lvlText w:val="%1."/>
      <w:lvlJc w:val="left"/>
      <w:pPr>
        <w:ind w:left="390" w:hanging="390"/>
      </w:pPr>
      <w:rPr>
        <w:rFonts w:hint="default"/>
      </w:rPr>
    </w:lvl>
    <w:lvl w:ilvl="1">
      <w:start w:val="1"/>
      <w:numFmt w:val="decimal"/>
      <w:lvlText w:val="%1.%2."/>
      <w:lvlJc w:val="left"/>
      <w:pPr>
        <w:ind w:left="1063" w:hanging="720"/>
      </w:pPr>
      <w:rPr>
        <w:rFonts w:hint="default"/>
      </w:rPr>
    </w:lvl>
    <w:lvl w:ilvl="2">
      <w:start w:val="1"/>
      <w:numFmt w:val="decimal"/>
      <w:lvlText w:val="%1.%2.%3."/>
      <w:lvlJc w:val="left"/>
      <w:pPr>
        <w:ind w:left="1406" w:hanging="720"/>
      </w:pPr>
      <w:rPr>
        <w:rFonts w:hint="default"/>
      </w:rPr>
    </w:lvl>
    <w:lvl w:ilvl="3">
      <w:start w:val="1"/>
      <w:numFmt w:val="decimal"/>
      <w:lvlText w:val="%1.%2.%3.%4."/>
      <w:lvlJc w:val="left"/>
      <w:pPr>
        <w:ind w:left="2109" w:hanging="1080"/>
      </w:pPr>
      <w:rPr>
        <w:rFonts w:hint="default"/>
      </w:rPr>
    </w:lvl>
    <w:lvl w:ilvl="4">
      <w:start w:val="1"/>
      <w:numFmt w:val="decimal"/>
      <w:lvlText w:val="%1.%2.%3.%4.%5."/>
      <w:lvlJc w:val="left"/>
      <w:pPr>
        <w:ind w:left="2452" w:hanging="1080"/>
      </w:pPr>
      <w:rPr>
        <w:rFonts w:hint="default"/>
      </w:rPr>
    </w:lvl>
    <w:lvl w:ilvl="5">
      <w:start w:val="1"/>
      <w:numFmt w:val="decimal"/>
      <w:lvlText w:val="%1.%2.%3.%4.%5.%6."/>
      <w:lvlJc w:val="left"/>
      <w:pPr>
        <w:ind w:left="3155" w:hanging="1440"/>
      </w:pPr>
      <w:rPr>
        <w:rFonts w:hint="default"/>
      </w:rPr>
    </w:lvl>
    <w:lvl w:ilvl="6">
      <w:start w:val="1"/>
      <w:numFmt w:val="decimal"/>
      <w:lvlText w:val="%1.%2.%3.%4.%5.%6.%7."/>
      <w:lvlJc w:val="left"/>
      <w:pPr>
        <w:ind w:left="3498" w:hanging="1440"/>
      </w:pPr>
      <w:rPr>
        <w:rFonts w:hint="default"/>
      </w:rPr>
    </w:lvl>
    <w:lvl w:ilvl="7">
      <w:start w:val="1"/>
      <w:numFmt w:val="decimal"/>
      <w:lvlText w:val="%1.%2.%3.%4.%5.%6.%7.%8."/>
      <w:lvlJc w:val="left"/>
      <w:pPr>
        <w:ind w:left="4201" w:hanging="1800"/>
      </w:pPr>
      <w:rPr>
        <w:rFonts w:hint="default"/>
      </w:rPr>
    </w:lvl>
    <w:lvl w:ilvl="8">
      <w:start w:val="1"/>
      <w:numFmt w:val="decimal"/>
      <w:lvlText w:val="%1.%2.%3.%4.%5.%6.%7.%8.%9."/>
      <w:lvlJc w:val="left"/>
      <w:pPr>
        <w:ind w:left="4904" w:hanging="2160"/>
      </w:pPr>
      <w:rPr>
        <w:rFonts w:hint="default"/>
      </w:rPr>
    </w:lvl>
  </w:abstractNum>
  <w:abstractNum w:abstractNumId="37" w15:restartNumberingAfterBreak="0">
    <w:nsid w:val="5DDF7DD9"/>
    <w:multiLevelType w:val="hybridMultilevel"/>
    <w:tmpl w:val="6A00F22C"/>
    <w:lvl w:ilvl="0" w:tplc="24B0EAFA">
      <w:start w:val="1"/>
      <w:numFmt w:val="lowerLetter"/>
      <w:lvlText w:val="%1)"/>
      <w:lvlJc w:val="left"/>
      <w:pPr>
        <w:ind w:left="707" w:hanging="284"/>
      </w:pPr>
      <w:rPr>
        <w:rFonts w:ascii="Arial MT" w:eastAsia="Arial MT" w:hAnsi="Arial MT" w:cs="Arial MT" w:hint="default"/>
        <w:b w:val="0"/>
        <w:bCs w:val="0"/>
        <w:i w:val="0"/>
        <w:iCs w:val="0"/>
        <w:spacing w:val="0"/>
        <w:w w:val="99"/>
        <w:sz w:val="24"/>
        <w:szCs w:val="24"/>
        <w:lang w:val="pt-PT" w:eastAsia="en-US" w:bidi="ar-SA"/>
      </w:rPr>
    </w:lvl>
    <w:lvl w:ilvl="1" w:tplc="329E4174">
      <w:numFmt w:val="bullet"/>
      <w:lvlText w:val="•"/>
      <w:lvlJc w:val="left"/>
      <w:pPr>
        <w:ind w:left="1678" w:hanging="284"/>
      </w:pPr>
      <w:rPr>
        <w:rFonts w:hint="default"/>
        <w:lang w:val="pt-PT" w:eastAsia="en-US" w:bidi="ar-SA"/>
      </w:rPr>
    </w:lvl>
    <w:lvl w:ilvl="2" w:tplc="590A52BE">
      <w:numFmt w:val="bullet"/>
      <w:lvlText w:val="•"/>
      <w:lvlJc w:val="left"/>
      <w:pPr>
        <w:ind w:left="2657" w:hanging="284"/>
      </w:pPr>
      <w:rPr>
        <w:rFonts w:hint="default"/>
        <w:lang w:val="pt-PT" w:eastAsia="en-US" w:bidi="ar-SA"/>
      </w:rPr>
    </w:lvl>
    <w:lvl w:ilvl="3" w:tplc="CE145478">
      <w:numFmt w:val="bullet"/>
      <w:lvlText w:val="•"/>
      <w:lvlJc w:val="left"/>
      <w:pPr>
        <w:ind w:left="3636" w:hanging="284"/>
      </w:pPr>
      <w:rPr>
        <w:rFonts w:hint="default"/>
        <w:lang w:val="pt-PT" w:eastAsia="en-US" w:bidi="ar-SA"/>
      </w:rPr>
    </w:lvl>
    <w:lvl w:ilvl="4" w:tplc="F874213C">
      <w:numFmt w:val="bullet"/>
      <w:lvlText w:val="•"/>
      <w:lvlJc w:val="left"/>
      <w:pPr>
        <w:ind w:left="4615" w:hanging="284"/>
      </w:pPr>
      <w:rPr>
        <w:rFonts w:hint="default"/>
        <w:lang w:val="pt-PT" w:eastAsia="en-US" w:bidi="ar-SA"/>
      </w:rPr>
    </w:lvl>
    <w:lvl w:ilvl="5" w:tplc="5C522A7E">
      <w:numFmt w:val="bullet"/>
      <w:lvlText w:val="•"/>
      <w:lvlJc w:val="left"/>
      <w:pPr>
        <w:ind w:left="5594" w:hanging="284"/>
      </w:pPr>
      <w:rPr>
        <w:rFonts w:hint="default"/>
        <w:lang w:val="pt-PT" w:eastAsia="en-US" w:bidi="ar-SA"/>
      </w:rPr>
    </w:lvl>
    <w:lvl w:ilvl="6" w:tplc="9CD060A2">
      <w:numFmt w:val="bullet"/>
      <w:lvlText w:val="•"/>
      <w:lvlJc w:val="left"/>
      <w:pPr>
        <w:ind w:left="6573" w:hanging="284"/>
      </w:pPr>
      <w:rPr>
        <w:rFonts w:hint="default"/>
        <w:lang w:val="pt-PT" w:eastAsia="en-US" w:bidi="ar-SA"/>
      </w:rPr>
    </w:lvl>
    <w:lvl w:ilvl="7" w:tplc="A36AA2A6">
      <w:numFmt w:val="bullet"/>
      <w:lvlText w:val="•"/>
      <w:lvlJc w:val="left"/>
      <w:pPr>
        <w:ind w:left="7552" w:hanging="284"/>
      </w:pPr>
      <w:rPr>
        <w:rFonts w:hint="default"/>
        <w:lang w:val="pt-PT" w:eastAsia="en-US" w:bidi="ar-SA"/>
      </w:rPr>
    </w:lvl>
    <w:lvl w:ilvl="8" w:tplc="4FC480F4">
      <w:numFmt w:val="bullet"/>
      <w:lvlText w:val="•"/>
      <w:lvlJc w:val="left"/>
      <w:pPr>
        <w:ind w:left="8531" w:hanging="284"/>
      </w:pPr>
      <w:rPr>
        <w:rFonts w:hint="default"/>
        <w:lang w:val="pt-PT" w:eastAsia="en-US" w:bidi="ar-SA"/>
      </w:rPr>
    </w:lvl>
  </w:abstractNum>
  <w:abstractNum w:abstractNumId="38" w15:restartNumberingAfterBreak="0">
    <w:nsid w:val="5E5D635A"/>
    <w:multiLevelType w:val="hybridMultilevel"/>
    <w:tmpl w:val="A336FA56"/>
    <w:lvl w:ilvl="0" w:tplc="8168D906">
      <w:start w:val="1"/>
      <w:numFmt w:val="lowerLetter"/>
      <w:lvlText w:val="%1)"/>
      <w:lvlJc w:val="left"/>
      <w:pPr>
        <w:ind w:left="1274" w:hanging="283"/>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1" w:tplc="635880A6">
      <w:numFmt w:val="bullet"/>
      <w:lvlText w:val="•"/>
      <w:lvlJc w:val="left"/>
      <w:pPr>
        <w:ind w:left="2314" w:hanging="283"/>
      </w:pPr>
      <w:rPr>
        <w:rFonts w:hint="default"/>
        <w:lang w:val="pt-PT" w:eastAsia="en-US" w:bidi="ar-SA"/>
      </w:rPr>
    </w:lvl>
    <w:lvl w:ilvl="2" w:tplc="DBF02514">
      <w:numFmt w:val="bullet"/>
      <w:lvlText w:val="•"/>
      <w:lvlJc w:val="left"/>
      <w:pPr>
        <w:ind w:left="3348" w:hanging="283"/>
      </w:pPr>
      <w:rPr>
        <w:rFonts w:hint="default"/>
        <w:lang w:val="pt-PT" w:eastAsia="en-US" w:bidi="ar-SA"/>
      </w:rPr>
    </w:lvl>
    <w:lvl w:ilvl="3" w:tplc="F4C83854">
      <w:numFmt w:val="bullet"/>
      <w:lvlText w:val="•"/>
      <w:lvlJc w:val="left"/>
      <w:pPr>
        <w:ind w:left="4383" w:hanging="283"/>
      </w:pPr>
      <w:rPr>
        <w:rFonts w:hint="default"/>
        <w:lang w:val="pt-PT" w:eastAsia="en-US" w:bidi="ar-SA"/>
      </w:rPr>
    </w:lvl>
    <w:lvl w:ilvl="4" w:tplc="38CA1626">
      <w:numFmt w:val="bullet"/>
      <w:lvlText w:val="•"/>
      <w:lvlJc w:val="left"/>
      <w:pPr>
        <w:ind w:left="5417" w:hanging="283"/>
      </w:pPr>
      <w:rPr>
        <w:rFonts w:hint="default"/>
        <w:lang w:val="pt-PT" w:eastAsia="en-US" w:bidi="ar-SA"/>
      </w:rPr>
    </w:lvl>
    <w:lvl w:ilvl="5" w:tplc="ED0EE772">
      <w:numFmt w:val="bullet"/>
      <w:lvlText w:val="•"/>
      <w:lvlJc w:val="left"/>
      <w:pPr>
        <w:ind w:left="6452" w:hanging="283"/>
      </w:pPr>
      <w:rPr>
        <w:rFonts w:hint="default"/>
        <w:lang w:val="pt-PT" w:eastAsia="en-US" w:bidi="ar-SA"/>
      </w:rPr>
    </w:lvl>
    <w:lvl w:ilvl="6" w:tplc="BA0837BC">
      <w:numFmt w:val="bullet"/>
      <w:lvlText w:val="•"/>
      <w:lvlJc w:val="left"/>
      <w:pPr>
        <w:ind w:left="7486" w:hanging="283"/>
      </w:pPr>
      <w:rPr>
        <w:rFonts w:hint="default"/>
        <w:lang w:val="pt-PT" w:eastAsia="en-US" w:bidi="ar-SA"/>
      </w:rPr>
    </w:lvl>
    <w:lvl w:ilvl="7" w:tplc="9DFA28E0">
      <w:numFmt w:val="bullet"/>
      <w:lvlText w:val="•"/>
      <w:lvlJc w:val="left"/>
      <w:pPr>
        <w:ind w:left="8521" w:hanging="283"/>
      </w:pPr>
      <w:rPr>
        <w:rFonts w:hint="default"/>
        <w:lang w:val="pt-PT" w:eastAsia="en-US" w:bidi="ar-SA"/>
      </w:rPr>
    </w:lvl>
    <w:lvl w:ilvl="8" w:tplc="A1EAFAD2">
      <w:numFmt w:val="bullet"/>
      <w:lvlText w:val="•"/>
      <w:lvlJc w:val="left"/>
      <w:pPr>
        <w:ind w:left="9555" w:hanging="283"/>
      </w:pPr>
      <w:rPr>
        <w:rFonts w:hint="default"/>
        <w:lang w:val="pt-PT" w:eastAsia="en-US" w:bidi="ar-SA"/>
      </w:rPr>
    </w:lvl>
  </w:abstractNum>
  <w:abstractNum w:abstractNumId="39" w15:restartNumberingAfterBreak="0">
    <w:nsid w:val="5F6C0FFD"/>
    <w:multiLevelType w:val="multilevel"/>
    <w:tmpl w:val="37F63B1E"/>
    <w:lvl w:ilvl="0">
      <w:start w:val="7"/>
      <w:numFmt w:val="decimal"/>
      <w:lvlText w:val="%1"/>
      <w:lvlJc w:val="left"/>
      <w:pPr>
        <w:ind w:left="1419" w:hanging="429"/>
      </w:pPr>
      <w:rPr>
        <w:rFonts w:hint="default"/>
        <w:lang w:val="pt-PT" w:eastAsia="en-US" w:bidi="ar-SA"/>
      </w:rPr>
    </w:lvl>
    <w:lvl w:ilvl="1">
      <w:start w:val="2"/>
      <w:numFmt w:val="decimal"/>
      <w:lvlText w:val="%1.%2."/>
      <w:lvlJc w:val="left"/>
      <w:pPr>
        <w:ind w:left="1419" w:hanging="429"/>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2">
      <w:start w:val="1"/>
      <w:numFmt w:val="decimal"/>
      <w:lvlText w:val="%1.%2.%3."/>
      <w:lvlJc w:val="left"/>
      <w:pPr>
        <w:ind w:left="991" w:hanging="709"/>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numFmt w:val="bullet"/>
      <w:lvlText w:val="•"/>
      <w:lvlJc w:val="left"/>
      <w:pPr>
        <w:ind w:left="3687" w:hanging="709"/>
      </w:pPr>
      <w:rPr>
        <w:rFonts w:hint="default"/>
        <w:lang w:val="pt-PT" w:eastAsia="en-US" w:bidi="ar-SA"/>
      </w:rPr>
    </w:lvl>
    <w:lvl w:ilvl="4">
      <w:numFmt w:val="bullet"/>
      <w:lvlText w:val="•"/>
      <w:lvlJc w:val="left"/>
      <w:pPr>
        <w:ind w:left="4821" w:hanging="709"/>
      </w:pPr>
      <w:rPr>
        <w:rFonts w:hint="default"/>
        <w:lang w:val="pt-PT" w:eastAsia="en-US" w:bidi="ar-SA"/>
      </w:rPr>
    </w:lvl>
    <w:lvl w:ilvl="5">
      <w:numFmt w:val="bullet"/>
      <w:lvlText w:val="•"/>
      <w:lvlJc w:val="left"/>
      <w:pPr>
        <w:ind w:left="5955" w:hanging="709"/>
      </w:pPr>
      <w:rPr>
        <w:rFonts w:hint="default"/>
        <w:lang w:val="pt-PT" w:eastAsia="en-US" w:bidi="ar-SA"/>
      </w:rPr>
    </w:lvl>
    <w:lvl w:ilvl="6">
      <w:numFmt w:val="bullet"/>
      <w:lvlText w:val="•"/>
      <w:lvlJc w:val="left"/>
      <w:pPr>
        <w:ind w:left="7089" w:hanging="709"/>
      </w:pPr>
      <w:rPr>
        <w:rFonts w:hint="default"/>
        <w:lang w:val="pt-PT" w:eastAsia="en-US" w:bidi="ar-SA"/>
      </w:rPr>
    </w:lvl>
    <w:lvl w:ilvl="7">
      <w:numFmt w:val="bullet"/>
      <w:lvlText w:val="•"/>
      <w:lvlJc w:val="left"/>
      <w:pPr>
        <w:ind w:left="8222" w:hanging="709"/>
      </w:pPr>
      <w:rPr>
        <w:rFonts w:hint="default"/>
        <w:lang w:val="pt-PT" w:eastAsia="en-US" w:bidi="ar-SA"/>
      </w:rPr>
    </w:lvl>
    <w:lvl w:ilvl="8">
      <w:numFmt w:val="bullet"/>
      <w:lvlText w:val="•"/>
      <w:lvlJc w:val="left"/>
      <w:pPr>
        <w:ind w:left="9356" w:hanging="709"/>
      </w:pPr>
      <w:rPr>
        <w:rFonts w:hint="default"/>
        <w:lang w:val="pt-PT" w:eastAsia="en-US" w:bidi="ar-SA"/>
      </w:rPr>
    </w:lvl>
  </w:abstractNum>
  <w:abstractNum w:abstractNumId="40" w15:restartNumberingAfterBreak="0">
    <w:nsid w:val="5F7A0A75"/>
    <w:multiLevelType w:val="hybridMultilevel"/>
    <w:tmpl w:val="9F3686EC"/>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41" w15:restartNumberingAfterBreak="0">
    <w:nsid w:val="62A645BC"/>
    <w:multiLevelType w:val="multilevel"/>
    <w:tmpl w:val="7A44FAB2"/>
    <w:lvl w:ilvl="0">
      <w:start w:val="4"/>
      <w:numFmt w:val="decimal"/>
      <w:lvlText w:val="%1"/>
      <w:lvlJc w:val="left"/>
      <w:pPr>
        <w:ind w:left="991" w:hanging="429"/>
      </w:pPr>
      <w:rPr>
        <w:rFonts w:hint="default"/>
        <w:lang w:val="pt-PT" w:eastAsia="en-US" w:bidi="ar-SA"/>
      </w:rPr>
    </w:lvl>
    <w:lvl w:ilvl="1">
      <w:start w:val="1"/>
      <w:numFmt w:val="decimal"/>
      <w:lvlText w:val="%1.%2."/>
      <w:lvlJc w:val="left"/>
      <w:pPr>
        <w:ind w:left="991" w:hanging="429"/>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2">
      <w:start w:val="1"/>
      <w:numFmt w:val="decimal"/>
      <w:lvlText w:val="%1.%2.%3."/>
      <w:lvlJc w:val="left"/>
      <w:pPr>
        <w:ind w:left="1699" w:hanging="709"/>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numFmt w:val="bullet"/>
      <w:lvlText w:val="•"/>
      <w:lvlJc w:val="left"/>
      <w:pPr>
        <w:ind w:left="3905" w:hanging="709"/>
      </w:pPr>
      <w:rPr>
        <w:rFonts w:hint="default"/>
        <w:lang w:val="pt-PT" w:eastAsia="en-US" w:bidi="ar-SA"/>
      </w:rPr>
    </w:lvl>
    <w:lvl w:ilvl="4">
      <w:numFmt w:val="bullet"/>
      <w:lvlText w:val="•"/>
      <w:lvlJc w:val="left"/>
      <w:pPr>
        <w:ind w:left="5008" w:hanging="709"/>
      </w:pPr>
      <w:rPr>
        <w:rFonts w:hint="default"/>
        <w:lang w:val="pt-PT" w:eastAsia="en-US" w:bidi="ar-SA"/>
      </w:rPr>
    </w:lvl>
    <w:lvl w:ilvl="5">
      <w:numFmt w:val="bullet"/>
      <w:lvlText w:val="•"/>
      <w:lvlJc w:val="left"/>
      <w:pPr>
        <w:ind w:left="6110" w:hanging="709"/>
      </w:pPr>
      <w:rPr>
        <w:rFonts w:hint="default"/>
        <w:lang w:val="pt-PT" w:eastAsia="en-US" w:bidi="ar-SA"/>
      </w:rPr>
    </w:lvl>
    <w:lvl w:ilvl="6">
      <w:numFmt w:val="bullet"/>
      <w:lvlText w:val="•"/>
      <w:lvlJc w:val="left"/>
      <w:pPr>
        <w:ind w:left="7213" w:hanging="709"/>
      </w:pPr>
      <w:rPr>
        <w:rFonts w:hint="default"/>
        <w:lang w:val="pt-PT" w:eastAsia="en-US" w:bidi="ar-SA"/>
      </w:rPr>
    </w:lvl>
    <w:lvl w:ilvl="7">
      <w:numFmt w:val="bullet"/>
      <w:lvlText w:val="•"/>
      <w:lvlJc w:val="left"/>
      <w:pPr>
        <w:ind w:left="8316" w:hanging="709"/>
      </w:pPr>
      <w:rPr>
        <w:rFonts w:hint="default"/>
        <w:lang w:val="pt-PT" w:eastAsia="en-US" w:bidi="ar-SA"/>
      </w:rPr>
    </w:lvl>
    <w:lvl w:ilvl="8">
      <w:numFmt w:val="bullet"/>
      <w:lvlText w:val="•"/>
      <w:lvlJc w:val="left"/>
      <w:pPr>
        <w:ind w:left="9418" w:hanging="709"/>
      </w:pPr>
      <w:rPr>
        <w:rFonts w:hint="default"/>
        <w:lang w:val="pt-PT" w:eastAsia="en-US" w:bidi="ar-SA"/>
      </w:rPr>
    </w:lvl>
  </w:abstractNum>
  <w:abstractNum w:abstractNumId="42" w15:restartNumberingAfterBreak="0">
    <w:nsid w:val="710814D3"/>
    <w:multiLevelType w:val="hybridMultilevel"/>
    <w:tmpl w:val="1CFA0FA4"/>
    <w:lvl w:ilvl="0" w:tplc="8BB2A222">
      <w:start w:val="1"/>
      <w:numFmt w:val="lowerLetter"/>
      <w:lvlText w:val="%1)"/>
      <w:lvlJc w:val="left"/>
      <w:pPr>
        <w:ind w:left="1274" w:hanging="283"/>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1" w:tplc="978C6CE0">
      <w:numFmt w:val="bullet"/>
      <w:lvlText w:val="•"/>
      <w:lvlJc w:val="left"/>
      <w:pPr>
        <w:ind w:left="2314" w:hanging="283"/>
      </w:pPr>
      <w:rPr>
        <w:rFonts w:hint="default"/>
        <w:lang w:val="pt-PT" w:eastAsia="en-US" w:bidi="ar-SA"/>
      </w:rPr>
    </w:lvl>
    <w:lvl w:ilvl="2" w:tplc="2C1485F2">
      <w:numFmt w:val="bullet"/>
      <w:lvlText w:val="•"/>
      <w:lvlJc w:val="left"/>
      <w:pPr>
        <w:ind w:left="3348" w:hanging="283"/>
      </w:pPr>
      <w:rPr>
        <w:rFonts w:hint="default"/>
        <w:lang w:val="pt-PT" w:eastAsia="en-US" w:bidi="ar-SA"/>
      </w:rPr>
    </w:lvl>
    <w:lvl w:ilvl="3" w:tplc="28083F44">
      <w:numFmt w:val="bullet"/>
      <w:lvlText w:val="•"/>
      <w:lvlJc w:val="left"/>
      <w:pPr>
        <w:ind w:left="4383" w:hanging="283"/>
      </w:pPr>
      <w:rPr>
        <w:rFonts w:hint="default"/>
        <w:lang w:val="pt-PT" w:eastAsia="en-US" w:bidi="ar-SA"/>
      </w:rPr>
    </w:lvl>
    <w:lvl w:ilvl="4" w:tplc="68A85164">
      <w:numFmt w:val="bullet"/>
      <w:lvlText w:val="•"/>
      <w:lvlJc w:val="left"/>
      <w:pPr>
        <w:ind w:left="5417" w:hanging="283"/>
      </w:pPr>
      <w:rPr>
        <w:rFonts w:hint="default"/>
        <w:lang w:val="pt-PT" w:eastAsia="en-US" w:bidi="ar-SA"/>
      </w:rPr>
    </w:lvl>
    <w:lvl w:ilvl="5" w:tplc="DC8A4FE4">
      <w:numFmt w:val="bullet"/>
      <w:lvlText w:val="•"/>
      <w:lvlJc w:val="left"/>
      <w:pPr>
        <w:ind w:left="6452" w:hanging="283"/>
      </w:pPr>
      <w:rPr>
        <w:rFonts w:hint="default"/>
        <w:lang w:val="pt-PT" w:eastAsia="en-US" w:bidi="ar-SA"/>
      </w:rPr>
    </w:lvl>
    <w:lvl w:ilvl="6" w:tplc="4DE839F8">
      <w:numFmt w:val="bullet"/>
      <w:lvlText w:val="•"/>
      <w:lvlJc w:val="left"/>
      <w:pPr>
        <w:ind w:left="7486" w:hanging="283"/>
      </w:pPr>
      <w:rPr>
        <w:rFonts w:hint="default"/>
        <w:lang w:val="pt-PT" w:eastAsia="en-US" w:bidi="ar-SA"/>
      </w:rPr>
    </w:lvl>
    <w:lvl w:ilvl="7" w:tplc="5B4A98D8">
      <w:numFmt w:val="bullet"/>
      <w:lvlText w:val="•"/>
      <w:lvlJc w:val="left"/>
      <w:pPr>
        <w:ind w:left="8521" w:hanging="283"/>
      </w:pPr>
      <w:rPr>
        <w:rFonts w:hint="default"/>
        <w:lang w:val="pt-PT" w:eastAsia="en-US" w:bidi="ar-SA"/>
      </w:rPr>
    </w:lvl>
    <w:lvl w:ilvl="8" w:tplc="0ED683B6">
      <w:numFmt w:val="bullet"/>
      <w:lvlText w:val="•"/>
      <w:lvlJc w:val="left"/>
      <w:pPr>
        <w:ind w:left="9555" w:hanging="283"/>
      </w:pPr>
      <w:rPr>
        <w:rFonts w:hint="default"/>
        <w:lang w:val="pt-PT" w:eastAsia="en-US" w:bidi="ar-SA"/>
      </w:rPr>
    </w:lvl>
  </w:abstractNum>
  <w:abstractNum w:abstractNumId="43" w15:restartNumberingAfterBreak="0">
    <w:nsid w:val="71A34177"/>
    <w:multiLevelType w:val="multilevel"/>
    <w:tmpl w:val="DCFE9F00"/>
    <w:lvl w:ilvl="0">
      <w:start w:val="10"/>
      <w:numFmt w:val="decimal"/>
      <w:lvlText w:val="%1"/>
      <w:lvlJc w:val="left"/>
      <w:pPr>
        <w:ind w:left="991" w:hanging="658"/>
      </w:pPr>
      <w:rPr>
        <w:rFonts w:hint="default"/>
        <w:lang w:val="pt-PT" w:eastAsia="en-US" w:bidi="ar-SA"/>
      </w:rPr>
    </w:lvl>
    <w:lvl w:ilvl="1">
      <w:start w:val="1"/>
      <w:numFmt w:val="decimal"/>
      <w:lvlText w:val="%1.%2."/>
      <w:lvlJc w:val="left"/>
      <w:pPr>
        <w:ind w:left="991" w:hanging="658"/>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2">
      <w:numFmt w:val="bullet"/>
      <w:lvlText w:val="•"/>
      <w:lvlJc w:val="left"/>
      <w:pPr>
        <w:ind w:left="3124" w:hanging="658"/>
      </w:pPr>
      <w:rPr>
        <w:rFonts w:hint="default"/>
        <w:lang w:val="pt-PT" w:eastAsia="en-US" w:bidi="ar-SA"/>
      </w:rPr>
    </w:lvl>
    <w:lvl w:ilvl="3">
      <w:numFmt w:val="bullet"/>
      <w:lvlText w:val="•"/>
      <w:lvlJc w:val="left"/>
      <w:pPr>
        <w:ind w:left="4187" w:hanging="658"/>
      </w:pPr>
      <w:rPr>
        <w:rFonts w:hint="default"/>
        <w:lang w:val="pt-PT" w:eastAsia="en-US" w:bidi="ar-SA"/>
      </w:rPr>
    </w:lvl>
    <w:lvl w:ilvl="4">
      <w:numFmt w:val="bullet"/>
      <w:lvlText w:val="•"/>
      <w:lvlJc w:val="left"/>
      <w:pPr>
        <w:ind w:left="5249" w:hanging="658"/>
      </w:pPr>
      <w:rPr>
        <w:rFonts w:hint="default"/>
        <w:lang w:val="pt-PT" w:eastAsia="en-US" w:bidi="ar-SA"/>
      </w:rPr>
    </w:lvl>
    <w:lvl w:ilvl="5">
      <w:numFmt w:val="bullet"/>
      <w:lvlText w:val="•"/>
      <w:lvlJc w:val="left"/>
      <w:pPr>
        <w:ind w:left="6312" w:hanging="658"/>
      </w:pPr>
      <w:rPr>
        <w:rFonts w:hint="default"/>
        <w:lang w:val="pt-PT" w:eastAsia="en-US" w:bidi="ar-SA"/>
      </w:rPr>
    </w:lvl>
    <w:lvl w:ilvl="6">
      <w:numFmt w:val="bullet"/>
      <w:lvlText w:val="•"/>
      <w:lvlJc w:val="left"/>
      <w:pPr>
        <w:ind w:left="7374" w:hanging="658"/>
      </w:pPr>
      <w:rPr>
        <w:rFonts w:hint="default"/>
        <w:lang w:val="pt-PT" w:eastAsia="en-US" w:bidi="ar-SA"/>
      </w:rPr>
    </w:lvl>
    <w:lvl w:ilvl="7">
      <w:numFmt w:val="bullet"/>
      <w:lvlText w:val="•"/>
      <w:lvlJc w:val="left"/>
      <w:pPr>
        <w:ind w:left="8437" w:hanging="658"/>
      </w:pPr>
      <w:rPr>
        <w:rFonts w:hint="default"/>
        <w:lang w:val="pt-PT" w:eastAsia="en-US" w:bidi="ar-SA"/>
      </w:rPr>
    </w:lvl>
    <w:lvl w:ilvl="8">
      <w:numFmt w:val="bullet"/>
      <w:lvlText w:val="•"/>
      <w:lvlJc w:val="left"/>
      <w:pPr>
        <w:ind w:left="9499" w:hanging="658"/>
      </w:pPr>
      <w:rPr>
        <w:rFonts w:hint="default"/>
        <w:lang w:val="pt-PT" w:eastAsia="en-US" w:bidi="ar-SA"/>
      </w:rPr>
    </w:lvl>
  </w:abstractNum>
  <w:abstractNum w:abstractNumId="44" w15:restartNumberingAfterBreak="0">
    <w:nsid w:val="73670DCF"/>
    <w:multiLevelType w:val="multilevel"/>
    <w:tmpl w:val="4992C768"/>
    <w:lvl w:ilvl="0">
      <w:start w:val="3"/>
      <w:numFmt w:val="decimal"/>
      <w:lvlText w:val="%1"/>
      <w:lvlJc w:val="left"/>
      <w:pPr>
        <w:ind w:left="991" w:hanging="428"/>
      </w:pPr>
      <w:rPr>
        <w:rFonts w:hint="default"/>
        <w:lang w:val="pt-PT" w:eastAsia="en-US" w:bidi="ar-SA"/>
      </w:rPr>
    </w:lvl>
    <w:lvl w:ilvl="1">
      <w:start w:val="1"/>
      <w:numFmt w:val="decimal"/>
      <w:lvlText w:val="%1.%2"/>
      <w:lvlJc w:val="left"/>
      <w:pPr>
        <w:ind w:left="991" w:hanging="428"/>
      </w:pPr>
      <w:rPr>
        <w:rFonts w:ascii="Microsoft Sans Serif" w:eastAsia="Microsoft Sans Serif" w:hAnsi="Microsoft Sans Serif" w:cs="Microsoft Sans Serif" w:hint="default"/>
        <w:b w:val="0"/>
        <w:bCs w:val="0"/>
        <w:i w:val="0"/>
        <w:iCs w:val="0"/>
        <w:spacing w:val="0"/>
        <w:w w:val="94"/>
        <w:sz w:val="24"/>
        <w:szCs w:val="24"/>
        <w:lang w:val="pt-PT" w:eastAsia="en-US" w:bidi="ar-SA"/>
      </w:rPr>
    </w:lvl>
    <w:lvl w:ilvl="2">
      <w:start w:val="1"/>
      <w:numFmt w:val="decimal"/>
      <w:lvlText w:val="%1.%2.%3."/>
      <w:lvlJc w:val="left"/>
      <w:pPr>
        <w:ind w:left="991" w:hanging="709"/>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numFmt w:val="bullet"/>
      <w:lvlText w:val="•"/>
      <w:lvlJc w:val="left"/>
      <w:pPr>
        <w:ind w:left="4187" w:hanging="709"/>
      </w:pPr>
      <w:rPr>
        <w:rFonts w:hint="default"/>
        <w:lang w:val="pt-PT" w:eastAsia="en-US" w:bidi="ar-SA"/>
      </w:rPr>
    </w:lvl>
    <w:lvl w:ilvl="4">
      <w:numFmt w:val="bullet"/>
      <w:lvlText w:val="•"/>
      <w:lvlJc w:val="left"/>
      <w:pPr>
        <w:ind w:left="5249" w:hanging="709"/>
      </w:pPr>
      <w:rPr>
        <w:rFonts w:hint="default"/>
        <w:lang w:val="pt-PT" w:eastAsia="en-US" w:bidi="ar-SA"/>
      </w:rPr>
    </w:lvl>
    <w:lvl w:ilvl="5">
      <w:numFmt w:val="bullet"/>
      <w:lvlText w:val="•"/>
      <w:lvlJc w:val="left"/>
      <w:pPr>
        <w:ind w:left="6312" w:hanging="709"/>
      </w:pPr>
      <w:rPr>
        <w:rFonts w:hint="default"/>
        <w:lang w:val="pt-PT" w:eastAsia="en-US" w:bidi="ar-SA"/>
      </w:rPr>
    </w:lvl>
    <w:lvl w:ilvl="6">
      <w:numFmt w:val="bullet"/>
      <w:lvlText w:val="•"/>
      <w:lvlJc w:val="left"/>
      <w:pPr>
        <w:ind w:left="7374" w:hanging="709"/>
      </w:pPr>
      <w:rPr>
        <w:rFonts w:hint="default"/>
        <w:lang w:val="pt-PT" w:eastAsia="en-US" w:bidi="ar-SA"/>
      </w:rPr>
    </w:lvl>
    <w:lvl w:ilvl="7">
      <w:numFmt w:val="bullet"/>
      <w:lvlText w:val="•"/>
      <w:lvlJc w:val="left"/>
      <w:pPr>
        <w:ind w:left="8437" w:hanging="709"/>
      </w:pPr>
      <w:rPr>
        <w:rFonts w:hint="default"/>
        <w:lang w:val="pt-PT" w:eastAsia="en-US" w:bidi="ar-SA"/>
      </w:rPr>
    </w:lvl>
    <w:lvl w:ilvl="8">
      <w:numFmt w:val="bullet"/>
      <w:lvlText w:val="•"/>
      <w:lvlJc w:val="left"/>
      <w:pPr>
        <w:ind w:left="9499" w:hanging="709"/>
      </w:pPr>
      <w:rPr>
        <w:rFonts w:hint="default"/>
        <w:lang w:val="pt-PT" w:eastAsia="en-US" w:bidi="ar-SA"/>
      </w:rPr>
    </w:lvl>
  </w:abstractNum>
  <w:abstractNum w:abstractNumId="45" w15:restartNumberingAfterBreak="0">
    <w:nsid w:val="7A1542AD"/>
    <w:multiLevelType w:val="multilevel"/>
    <w:tmpl w:val="1BC00DDA"/>
    <w:lvl w:ilvl="0">
      <w:start w:val="2"/>
      <w:numFmt w:val="decimal"/>
      <w:lvlText w:val="%1"/>
      <w:lvlJc w:val="left"/>
      <w:pPr>
        <w:ind w:left="991" w:hanging="467"/>
      </w:pPr>
      <w:rPr>
        <w:rFonts w:hint="default"/>
        <w:lang w:val="pt-PT" w:eastAsia="en-US" w:bidi="ar-SA"/>
      </w:rPr>
    </w:lvl>
    <w:lvl w:ilvl="1">
      <w:start w:val="1"/>
      <w:numFmt w:val="decimal"/>
      <w:lvlText w:val="%1.%2."/>
      <w:lvlJc w:val="left"/>
      <w:pPr>
        <w:ind w:left="991" w:hanging="467"/>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2">
      <w:start w:val="1"/>
      <w:numFmt w:val="decimal"/>
      <w:lvlText w:val="%1.%2.%3."/>
      <w:lvlJc w:val="left"/>
      <w:pPr>
        <w:ind w:left="991" w:hanging="709"/>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numFmt w:val="bullet"/>
      <w:lvlText w:val="•"/>
      <w:lvlJc w:val="left"/>
      <w:pPr>
        <w:ind w:left="4187" w:hanging="709"/>
      </w:pPr>
      <w:rPr>
        <w:rFonts w:hint="default"/>
        <w:lang w:val="pt-PT" w:eastAsia="en-US" w:bidi="ar-SA"/>
      </w:rPr>
    </w:lvl>
    <w:lvl w:ilvl="4">
      <w:numFmt w:val="bullet"/>
      <w:lvlText w:val="•"/>
      <w:lvlJc w:val="left"/>
      <w:pPr>
        <w:ind w:left="5249" w:hanging="709"/>
      </w:pPr>
      <w:rPr>
        <w:rFonts w:hint="default"/>
        <w:lang w:val="pt-PT" w:eastAsia="en-US" w:bidi="ar-SA"/>
      </w:rPr>
    </w:lvl>
    <w:lvl w:ilvl="5">
      <w:numFmt w:val="bullet"/>
      <w:lvlText w:val="•"/>
      <w:lvlJc w:val="left"/>
      <w:pPr>
        <w:ind w:left="6312" w:hanging="709"/>
      </w:pPr>
      <w:rPr>
        <w:rFonts w:hint="default"/>
        <w:lang w:val="pt-PT" w:eastAsia="en-US" w:bidi="ar-SA"/>
      </w:rPr>
    </w:lvl>
    <w:lvl w:ilvl="6">
      <w:numFmt w:val="bullet"/>
      <w:lvlText w:val="•"/>
      <w:lvlJc w:val="left"/>
      <w:pPr>
        <w:ind w:left="7374" w:hanging="709"/>
      </w:pPr>
      <w:rPr>
        <w:rFonts w:hint="default"/>
        <w:lang w:val="pt-PT" w:eastAsia="en-US" w:bidi="ar-SA"/>
      </w:rPr>
    </w:lvl>
    <w:lvl w:ilvl="7">
      <w:numFmt w:val="bullet"/>
      <w:lvlText w:val="•"/>
      <w:lvlJc w:val="left"/>
      <w:pPr>
        <w:ind w:left="8437" w:hanging="709"/>
      </w:pPr>
      <w:rPr>
        <w:rFonts w:hint="default"/>
        <w:lang w:val="pt-PT" w:eastAsia="en-US" w:bidi="ar-SA"/>
      </w:rPr>
    </w:lvl>
    <w:lvl w:ilvl="8">
      <w:numFmt w:val="bullet"/>
      <w:lvlText w:val="•"/>
      <w:lvlJc w:val="left"/>
      <w:pPr>
        <w:ind w:left="9499" w:hanging="709"/>
      </w:pPr>
      <w:rPr>
        <w:rFonts w:hint="default"/>
        <w:lang w:val="pt-PT" w:eastAsia="en-US" w:bidi="ar-SA"/>
      </w:rPr>
    </w:lvl>
  </w:abstractNum>
  <w:abstractNum w:abstractNumId="46" w15:restartNumberingAfterBreak="0">
    <w:nsid w:val="7A4F74B3"/>
    <w:multiLevelType w:val="hybridMultilevel"/>
    <w:tmpl w:val="7228F7B4"/>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47" w15:restartNumberingAfterBreak="0">
    <w:nsid w:val="7B942870"/>
    <w:multiLevelType w:val="hybridMultilevel"/>
    <w:tmpl w:val="24BA5C6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7BD16073"/>
    <w:multiLevelType w:val="multilevel"/>
    <w:tmpl w:val="D826D054"/>
    <w:lvl w:ilvl="0">
      <w:start w:val="6"/>
      <w:numFmt w:val="decimal"/>
      <w:lvlText w:val="%1"/>
      <w:lvlJc w:val="left"/>
      <w:pPr>
        <w:ind w:left="991" w:hanging="429"/>
      </w:pPr>
      <w:rPr>
        <w:rFonts w:hint="default"/>
        <w:lang w:val="pt-PT" w:eastAsia="en-US" w:bidi="ar-SA"/>
      </w:rPr>
    </w:lvl>
    <w:lvl w:ilvl="1">
      <w:start w:val="1"/>
      <w:numFmt w:val="decimal"/>
      <w:lvlText w:val="%1.%2."/>
      <w:lvlJc w:val="left"/>
      <w:pPr>
        <w:ind w:left="991" w:hanging="429"/>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2">
      <w:start w:val="1"/>
      <w:numFmt w:val="decimal"/>
      <w:lvlText w:val="%1.%2.%3."/>
      <w:lvlJc w:val="left"/>
      <w:pPr>
        <w:ind w:left="991" w:hanging="709"/>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start w:val="1"/>
      <w:numFmt w:val="decimal"/>
      <w:lvlText w:val="%1.%2.%3.%4."/>
      <w:lvlJc w:val="left"/>
      <w:pPr>
        <w:ind w:left="991" w:hanging="853"/>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4">
      <w:start w:val="1"/>
      <w:numFmt w:val="decimal"/>
      <w:lvlText w:val="%1.%2.%3.%4.%5."/>
      <w:lvlJc w:val="left"/>
      <w:pPr>
        <w:ind w:left="991" w:hanging="1133"/>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5">
      <w:numFmt w:val="bullet"/>
      <w:lvlText w:val="•"/>
      <w:lvlJc w:val="left"/>
      <w:pPr>
        <w:ind w:left="6312" w:hanging="1133"/>
      </w:pPr>
      <w:rPr>
        <w:rFonts w:hint="default"/>
        <w:lang w:val="pt-PT" w:eastAsia="en-US" w:bidi="ar-SA"/>
      </w:rPr>
    </w:lvl>
    <w:lvl w:ilvl="6">
      <w:numFmt w:val="bullet"/>
      <w:lvlText w:val="•"/>
      <w:lvlJc w:val="left"/>
      <w:pPr>
        <w:ind w:left="7374" w:hanging="1133"/>
      </w:pPr>
      <w:rPr>
        <w:rFonts w:hint="default"/>
        <w:lang w:val="pt-PT" w:eastAsia="en-US" w:bidi="ar-SA"/>
      </w:rPr>
    </w:lvl>
    <w:lvl w:ilvl="7">
      <w:numFmt w:val="bullet"/>
      <w:lvlText w:val="•"/>
      <w:lvlJc w:val="left"/>
      <w:pPr>
        <w:ind w:left="8437" w:hanging="1133"/>
      </w:pPr>
      <w:rPr>
        <w:rFonts w:hint="default"/>
        <w:lang w:val="pt-PT" w:eastAsia="en-US" w:bidi="ar-SA"/>
      </w:rPr>
    </w:lvl>
    <w:lvl w:ilvl="8">
      <w:numFmt w:val="bullet"/>
      <w:lvlText w:val="•"/>
      <w:lvlJc w:val="left"/>
      <w:pPr>
        <w:ind w:left="9499" w:hanging="1133"/>
      </w:pPr>
      <w:rPr>
        <w:rFonts w:hint="default"/>
        <w:lang w:val="pt-PT" w:eastAsia="en-US" w:bidi="ar-SA"/>
      </w:rPr>
    </w:lvl>
  </w:abstractNum>
  <w:abstractNum w:abstractNumId="4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21"/>
  </w:num>
  <w:num w:numId="2">
    <w:abstractNumId w:val="11"/>
  </w:num>
  <w:num w:numId="3">
    <w:abstractNumId w:val="27"/>
  </w:num>
  <w:num w:numId="4">
    <w:abstractNumId w:val="7"/>
  </w:num>
  <w:num w:numId="5">
    <w:abstractNumId w:val="8"/>
  </w:num>
  <w:num w:numId="6">
    <w:abstractNumId w:val="32"/>
  </w:num>
  <w:num w:numId="7">
    <w:abstractNumId w:val="24"/>
  </w:num>
  <w:num w:numId="8">
    <w:abstractNumId w:val="16"/>
  </w:num>
  <w:num w:numId="9">
    <w:abstractNumId w:val="42"/>
  </w:num>
  <w:num w:numId="10">
    <w:abstractNumId w:val="18"/>
  </w:num>
  <w:num w:numId="11">
    <w:abstractNumId w:val="0"/>
  </w:num>
  <w:num w:numId="12">
    <w:abstractNumId w:val="12"/>
  </w:num>
  <w:num w:numId="13">
    <w:abstractNumId w:val="2"/>
  </w:num>
  <w:num w:numId="14">
    <w:abstractNumId w:val="43"/>
  </w:num>
  <w:num w:numId="15">
    <w:abstractNumId w:val="4"/>
  </w:num>
  <w:num w:numId="16">
    <w:abstractNumId w:val="28"/>
  </w:num>
  <w:num w:numId="17">
    <w:abstractNumId w:val="34"/>
  </w:num>
  <w:num w:numId="18">
    <w:abstractNumId w:val="31"/>
  </w:num>
  <w:num w:numId="19">
    <w:abstractNumId w:val="26"/>
  </w:num>
  <w:num w:numId="20">
    <w:abstractNumId w:val="13"/>
  </w:num>
  <w:num w:numId="21">
    <w:abstractNumId w:val="19"/>
  </w:num>
  <w:num w:numId="22">
    <w:abstractNumId w:val="45"/>
  </w:num>
  <w:num w:numId="23">
    <w:abstractNumId w:val="20"/>
  </w:num>
  <w:num w:numId="24">
    <w:abstractNumId w:val="30"/>
  </w:num>
  <w:num w:numId="25">
    <w:abstractNumId w:val="17"/>
  </w:num>
  <w:num w:numId="26">
    <w:abstractNumId w:val="22"/>
  </w:num>
  <w:num w:numId="27">
    <w:abstractNumId w:val="35"/>
  </w:num>
  <w:num w:numId="28">
    <w:abstractNumId w:val="10"/>
  </w:num>
  <w:num w:numId="29">
    <w:abstractNumId w:val="14"/>
  </w:num>
  <w:num w:numId="30">
    <w:abstractNumId w:val="39"/>
  </w:num>
  <w:num w:numId="31">
    <w:abstractNumId w:val="38"/>
  </w:num>
  <w:num w:numId="32">
    <w:abstractNumId w:val="48"/>
  </w:num>
  <w:num w:numId="33">
    <w:abstractNumId w:val="29"/>
  </w:num>
  <w:num w:numId="34">
    <w:abstractNumId w:val="41"/>
  </w:num>
  <w:num w:numId="35">
    <w:abstractNumId w:val="23"/>
  </w:num>
  <w:num w:numId="36">
    <w:abstractNumId w:val="44"/>
  </w:num>
  <w:num w:numId="37">
    <w:abstractNumId w:val="15"/>
  </w:num>
  <w:num w:numId="38">
    <w:abstractNumId w:val="3"/>
  </w:num>
  <w:num w:numId="39">
    <w:abstractNumId w:val="33"/>
  </w:num>
  <w:num w:numId="40">
    <w:abstractNumId w:val="36"/>
  </w:num>
  <w:num w:numId="41">
    <w:abstractNumId w:val="37"/>
  </w:num>
  <w:num w:numId="42">
    <w:abstractNumId w:val="25"/>
  </w:num>
  <w:num w:numId="43">
    <w:abstractNumId w:val="5"/>
  </w:num>
  <w:num w:numId="44">
    <w:abstractNumId w:val="6"/>
  </w:num>
  <w:num w:numId="45">
    <w:abstractNumId w:val="47"/>
  </w:num>
  <w:num w:numId="46">
    <w:abstractNumId w:val="1"/>
  </w:num>
  <w:num w:numId="47">
    <w:abstractNumId w:val="49"/>
  </w:num>
  <w:num w:numId="48">
    <w:abstractNumId w:val="40"/>
  </w:num>
  <w:num w:numId="49">
    <w:abstractNumId w:val="46"/>
  </w:num>
  <w:num w:numId="50">
    <w:abstractNumId w:val="9"/>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7B86"/>
    <w:rsid w:val="00026E77"/>
    <w:rsid w:val="00044199"/>
    <w:rsid w:val="00094F94"/>
    <w:rsid w:val="000976BB"/>
    <w:rsid w:val="000E0B94"/>
    <w:rsid w:val="00103B47"/>
    <w:rsid w:val="00152697"/>
    <w:rsid w:val="00185FC1"/>
    <w:rsid w:val="001D7537"/>
    <w:rsid w:val="00232F46"/>
    <w:rsid w:val="00282468"/>
    <w:rsid w:val="00283086"/>
    <w:rsid w:val="002B6E8C"/>
    <w:rsid w:val="002C04C7"/>
    <w:rsid w:val="002C12FF"/>
    <w:rsid w:val="002F2B52"/>
    <w:rsid w:val="003044C5"/>
    <w:rsid w:val="00322367"/>
    <w:rsid w:val="003239A8"/>
    <w:rsid w:val="00333026"/>
    <w:rsid w:val="00336828"/>
    <w:rsid w:val="00354882"/>
    <w:rsid w:val="003D453A"/>
    <w:rsid w:val="003E03D0"/>
    <w:rsid w:val="00410080"/>
    <w:rsid w:val="00417960"/>
    <w:rsid w:val="00466BE4"/>
    <w:rsid w:val="004C6923"/>
    <w:rsid w:val="004F6CE3"/>
    <w:rsid w:val="00516C47"/>
    <w:rsid w:val="00541290"/>
    <w:rsid w:val="005805E3"/>
    <w:rsid w:val="005E01E0"/>
    <w:rsid w:val="005E6C27"/>
    <w:rsid w:val="005F0B81"/>
    <w:rsid w:val="00667821"/>
    <w:rsid w:val="006D2660"/>
    <w:rsid w:val="006D655B"/>
    <w:rsid w:val="006D7583"/>
    <w:rsid w:val="006E150A"/>
    <w:rsid w:val="00772D99"/>
    <w:rsid w:val="007D4662"/>
    <w:rsid w:val="007E1054"/>
    <w:rsid w:val="00825D62"/>
    <w:rsid w:val="0085629E"/>
    <w:rsid w:val="00861A41"/>
    <w:rsid w:val="008A7818"/>
    <w:rsid w:val="008B1058"/>
    <w:rsid w:val="008E6B1A"/>
    <w:rsid w:val="00901F81"/>
    <w:rsid w:val="00921A6E"/>
    <w:rsid w:val="0097313B"/>
    <w:rsid w:val="009908E5"/>
    <w:rsid w:val="009F6A66"/>
    <w:rsid w:val="00A00FCB"/>
    <w:rsid w:val="00A07B86"/>
    <w:rsid w:val="00A16AD7"/>
    <w:rsid w:val="00A35FA7"/>
    <w:rsid w:val="00A6288F"/>
    <w:rsid w:val="00AC3B6B"/>
    <w:rsid w:val="00B17C57"/>
    <w:rsid w:val="00B40928"/>
    <w:rsid w:val="00B91F74"/>
    <w:rsid w:val="00BA737E"/>
    <w:rsid w:val="00C32EA8"/>
    <w:rsid w:val="00C469B9"/>
    <w:rsid w:val="00C53C66"/>
    <w:rsid w:val="00D519E6"/>
    <w:rsid w:val="00DA2D2D"/>
    <w:rsid w:val="00E10FFB"/>
    <w:rsid w:val="00E676C4"/>
    <w:rsid w:val="00EC0422"/>
    <w:rsid w:val="00ED16B2"/>
    <w:rsid w:val="00ED7E50"/>
    <w:rsid w:val="00F343DF"/>
    <w:rsid w:val="00F3509D"/>
    <w:rsid w:val="00F56709"/>
    <w:rsid w:val="00F91F25"/>
    <w:rsid w:val="00F9238C"/>
    <w:rsid w:val="00FC0D0D"/>
    <w:rsid w:val="00FC163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8C6C6"/>
  <w15:docId w15:val="{178088C8-877E-414B-A8EC-B3B5C0804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6D655B"/>
    <w:rPr>
      <w:rFonts w:ascii="Microsoft Sans Serif" w:eastAsia="Microsoft Sans Serif" w:hAnsi="Microsoft Sans Serif" w:cs="Microsoft Sans Serif"/>
      <w:lang w:val="pt-PT"/>
    </w:rPr>
  </w:style>
  <w:style w:type="paragraph" w:styleId="Ttulo1">
    <w:name w:val="heading 1"/>
    <w:basedOn w:val="Normal"/>
    <w:link w:val="Ttulo1Char"/>
    <w:uiPriority w:val="1"/>
    <w:qFormat/>
    <w:pPr>
      <w:ind w:left="2036" w:right="2036"/>
      <w:jc w:val="center"/>
      <w:outlineLvl w:val="0"/>
    </w:pPr>
    <w:rPr>
      <w:rFonts w:ascii="Arial" w:eastAsia="Arial" w:hAnsi="Arial" w:cs="Arial"/>
      <w:b/>
      <w:bCs/>
      <w:sz w:val="24"/>
      <w:szCs w:val="24"/>
    </w:rPr>
  </w:style>
  <w:style w:type="paragraph" w:styleId="Ttulo2">
    <w:name w:val="heading 2"/>
    <w:basedOn w:val="Normal"/>
    <w:uiPriority w:val="1"/>
    <w:qFormat/>
    <w:pPr>
      <w:ind w:left="991"/>
      <w:jc w:val="both"/>
      <w:outlineLvl w:val="1"/>
    </w:pPr>
    <w:rPr>
      <w:rFonts w:ascii="Arial" w:eastAsia="Arial" w:hAnsi="Arial" w:cs="Arial"/>
      <w:b/>
      <w:bCs/>
      <w:sz w:val="24"/>
      <w:szCs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Ttulo">
    <w:name w:val="Title"/>
    <w:basedOn w:val="Normal"/>
    <w:uiPriority w:val="1"/>
    <w:qFormat/>
    <w:pPr>
      <w:spacing w:before="11"/>
      <w:jc w:val="center"/>
    </w:pPr>
    <w:rPr>
      <w:rFonts w:ascii="Arial" w:eastAsia="Arial" w:hAnsi="Arial" w:cs="Arial"/>
      <w:b/>
      <w:bCs/>
      <w:sz w:val="28"/>
      <w:szCs w:val="28"/>
    </w:rPr>
  </w:style>
  <w:style w:type="paragraph" w:styleId="PargrafodaLista">
    <w:name w:val="List Paragraph"/>
    <w:basedOn w:val="Normal"/>
    <w:uiPriority w:val="1"/>
    <w:qFormat/>
    <w:pPr>
      <w:ind w:left="991"/>
      <w:jc w:val="both"/>
    </w:pPr>
  </w:style>
  <w:style w:type="paragraph" w:customStyle="1" w:styleId="TableParagraph">
    <w:name w:val="Table Paragraph"/>
    <w:basedOn w:val="Normal"/>
    <w:uiPriority w:val="1"/>
    <w:qFormat/>
  </w:style>
  <w:style w:type="paragraph" w:customStyle="1" w:styleId="ParagraphStyle">
    <w:name w:val="Paragraph Style"/>
    <w:rsid w:val="00DA2D2D"/>
    <w:pPr>
      <w:adjustRightInd w:val="0"/>
    </w:pPr>
    <w:rPr>
      <w:rFonts w:ascii="Arial" w:eastAsiaTheme="minorEastAsia" w:hAnsi="Arial" w:cs="Arial"/>
      <w:sz w:val="24"/>
      <w:szCs w:val="24"/>
      <w:lang w:val="pt-BR" w:eastAsia="pt-BR"/>
    </w:rPr>
  </w:style>
  <w:style w:type="paragraph" w:customStyle="1" w:styleId="Right">
    <w:name w:val="Right"/>
    <w:uiPriority w:val="99"/>
    <w:rsid w:val="00DA2D2D"/>
    <w:pPr>
      <w:adjustRightInd w:val="0"/>
      <w:jc w:val="right"/>
    </w:pPr>
    <w:rPr>
      <w:rFonts w:ascii="Arial" w:eastAsiaTheme="minorEastAsia" w:hAnsi="Arial" w:cs="Arial"/>
      <w:sz w:val="24"/>
      <w:szCs w:val="24"/>
      <w:lang w:val="pt-BR" w:eastAsia="pt-BR"/>
    </w:rPr>
  </w:style>
  <w:style w:type="character" w:customStyle="1" w:styleId="Normaltext">
    <w:name w:val="Normal text"/>
    <w:uiPriority w:val="99"/>
    <w:rsid w:val="00DA2D2D"/>
    <w:rPr>
      <w:sz w:val="20"/>
    </w:rPr>
  </w:style>
  <w:style w:type="paragraph" w:styleId="Cabealho">
    <w:name w:val="header"/>
    <w:basedOn w:val="Normal"/>
    <w:link w:val="CabealhoChar"/>
    <w:uiPriority w:val="99"/>
    <w:unhideWhenUsed/>
    <w:rsid w:val="005F0B81"/>
    <w:pPr>
      <w:tabs>
        <w:tab w:val="center" w:pos="4252"/>
        <w:tab w:val="right" w:pos="8504"/>
      </w:tabs>
    </w:pPr>
  </w:style>
  <w:style w:type="character" w:customStyle="1" w:styleId="CabealhoChar">
    <w:name w:val="Cabeçalho Char"/>
    <w:basedOn w:val="Fontepargpadro"/>
    <w:link w:val="Cabealho"/>
    <w:uiPriority w:val="99"/>
    <w:rsid w:val="005F0B81"/>
    <w:rPr>
      <w:rFonts w:ascii="Microsoft Sans Serif" w:eastAsia="Microsoft Sans Serif" w:hAnsi="Microsoft Sans Serif" w:cs="Microsoft Sans Serif"/>
      <w:lang w:val="pt-PT"/>
    </w:rPr>
  </w:style>
  <w:style w:type="paragraph" w:styleId="Rodap">
    <w:name w:val="footer"/>
    <w:basedOn w:val="Normal"/>
    <w:link w:val="RodapChar"/>
    <w:uiPriority w:val="99"/>
    <w:unhideWhenUsed/>
    <w:rsid w:val="005F0B81"/>
    <w:pPr>
      <w:tabs>
        <w:tab w:val="center" w:pos="4252"/>
        <w:tab w:val="right" w:pos="8504"/>
      </w:tabs>
    </w:pPr>
  </w:style>
  <w:style w:type="character" w:customStyle="1" w:styleId="RodapChar">
    <w:name w:val="Rodapé Char"/>
    <w:basedOn w:val="Fontepargpadro"/>
    <w:link w:val="Rodap"/>
    <w:uiPriority w:val="99"/>
    <w:rsid w:val="005F0B81"/>
    <w:rPr>
      <w:rFonts w:ascii="Microsoft Sans Serif" w:eastAsia="Microsoft Sans Serif" w:hAnsi="Microsoft Sans Serif" w:cs="Microsoft Sans Serif"/>
      <w:lang w:val="pt-PT"/>
    </w:rPr>
  </w:style>
  <w:style w:type="character" w:customStyle="1" w:styleId="Ttulo1Char">
    <w:name w:val="Título 1 Char"/>
    <w:basedOn w:val="Fontepargpadro"/>
    <w:link w:val="Ttulo1"/>
    <w:uiPriority w:val="1"/>
    <w:rsid w:val="005F0B81"/>
    <w:rPr>
      <w:rFonts w:ascii="Arial" w:eastAsia="Arial" w:hAnsi="Arial" w:cs="Arial"/>
      <w:b/>
      <w:bCs/>
      <w:sz w:val="24"/>
      <w:szCs w:val="24"/>
      <w:lang w:val="pt-PT"/>
    </w:rPr>
  </w:style>
  <w:style w:type="character" w:styleId="Hyperlink">
    <w:name w:val="Hyperlink"/>
    <w:basedOn w:val="Fontepargpadro"/>
    <w:unhideWhenUsed/>
    <w:rsid w:val="008E6B1A"/>
    <w:rPr>
      <w:color w:val="0000FF"/>
      <w:u w:val="single"/>
    </w:rPr>
  </w:style>
  <w:style w:type="paragraph" w:customStyle="1" w:styleId="PADRO">
    <w:name w:val="PADRÃO"/>
    <w:rsid w:val="008E6B1A"/>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customStyle="1" w:styleId="Nivel01">
    <w:name w:val="Nivel 01"/>
    <w:basedOn w:val="Ttulo1"/>
    <w:next w:val="Normal"/>
    <w:qFormat/>
    <w:rsid w:val="0085629E"/>
    <w:pPr>
      <w:keepNext/>
      <w:keepLines/>
      <w:widowControl/>
      <w:numPr>
        <w:numId w:val="50"/>
      </w:numPr>
      <w:tabs>
        <w:tab w:val="num" w:pos="360"/>
        <w:tab w:val="left" w:pos="567"/>
      </w:tabs>
      <w:autoSpaceDE/>
      <w:autoSpaceDN/>
      <w:spacing w:before="120" w:after="120" w:line="276" w:lineRule="auto"/>
      <w:ind w:left="0" w:right="0" w:firstLine="0"/>
      <w:jc w:val="both"/>
    </w:pPr>
    <w:rPr>
      <w:rFonts w:eastAsia="Times New Roman"/>
      <w:sz w:val="20"/>
      <w:szCs w:val="20"/>
      <w:lang w:val="pt-BR"/>
    </w:rPr>
  </w:style>
  <w:style w:type="paragraph" w:customStyle="1" w:styleId="Nivel2">
    <w:name w:val="Nivel 2"/>
    <w:basedOn w:val="Normal"/>
    <w:link w:val="Nivel2Char"/>
    <w:qFormat/>
    <w:rsid w:val="0085629E"/>
    <w:pPr>
      <w:widowControl/>
      <w:numPr>
        <w:ilvl w:val="1"/>
        <w:numId w:val="50"/>
      </w:numPr>
      <w:adjustRightInd w:val="0"/>
      <w:spacing w:before="120" w:after="120" w:line="276" w:lineRule="auto"/>
      <w:ind w:left="0" w:firstLine="0"/>
      <w:jc w:val="both"/>
    </w:pPr>
    <w:rPr>
      <w:rFonts w:ascii="Arial" w:eastAsia="Times New Roman" w:hAnsi="Arial" w:cs="Arial"/>
      <w:sz w:val="20"/>
      <w:szCs w:val="20"/>
      <w:lang w:val="pt-BR" w:eastAsia="pt-BR"/>
    </w:rPr>
  </w:style>
  <w:style w:type="character" w:customStyle="1" w:styleId="Nivel2Char">
    <w:name w:val="Nivel 2 Char"/>
    <w:link w:val="Nivel2"/>
    <w:locked/>
    <w:rsid w:val="0085629E"/>
    <w:rPr>
      <w:rFonts w:ascii="Arial" w:eastAsia="Times New Roman" w:hAnsi="Arial" w:cs="Arial"/>
      <w:sz w:val="20"/>
      <w:szCs w:val="20"/>
      <w:lang w:val="pt-BR" w:eastAsia="pt-BR"/>
    </w:rPr>
  </w:style>
  <w:style w:type="paragraph" w:customStyle="1" w:styleId="Nvel3-R">
    <w:name w:val="Nível 3-R"/>
    <w:basedOn w:val="Normal"/>
    <w:qFormat/>
    <w:rsid w:val="0085629E"/>
    <w:pPr>
      <w:widowControl/>
      <w:numPr>
        <w:ilvl w:val="2"/>
        <w:numId w:val="50"/>
      </w:numPr>
      <w:autoSpaceDE/>
      <w:autoSpaceDN/>
      <w:spacing w:before="120" w:after="120" w:line="276" w:lineRule="auto"/>
      <w:jc w:val="both"/>
    </w:pPr>
    <w:rPr>
      <w:rFonts w:ascii="Arial" w:eastAsia="Times New Roman" w:hAnsi="Arial" w:cs="Arial"/>
      <w:i/>
      <w:iCs/>
      <w:color w:val="FF0000"/>
      <w:sz w:val="20"/>
      <w:szCs w:val="20"/>
      <w:lang w:val="pt-BR" w:eastAsia="pt-BR"/>
    </w:rPr>
  </w:style>
  <w:style w:type="paragraph" w:customStyle="1" w:styleId="Nvel4">
    <w:name w:val="Nível 4"/>
    <w:basedOn w:val="Normal"/>
    <w:qFormat/>
    <w:rsid w:val="0085629E"/>
    <w:pPr>
      <w:widowControl/>
      <w:numPr>
        <w:ilvl w:val="3"/>
        <w:numId w:val="50"/>
      </w:numPr>
      <w:autoSpaceDE/>
      <w:autoSpaceDN/>
      <w:spacing w:before="120" w:after="120" w:line="276" w:lineRule="auto"/>
      <w:ind w:left="567" w:firstLine="0"/>
      <w:jc w:val="both"/>
    </w:pPr>
    <w:rPr>
      <w:rFonts w:ascii="Arial" w:eastAsia="Times New Roman" w:hAnsi="Arial" w:cs="Arial"/>
      <w:color w:val="FF0000"/>
      <w:sz w:val="20"/>
      <w:szCs w:val="20"/>
      <w:lang w:val="pt-BR" w:eastAsia="pt-BR"/>
    </w:rPr>
  </w:style>
  <w:style w:type="paragraph" w:styleId="Textodebalo">
    <w:name w:val="Balloon Text"/>
    <w:basedOn w:val="Normal"/>
    <w:link w:val="TextodebaloChar"/>
    <w:uiPriority w:val="99"/>
    <w:semiHidden/>
    <w:unhideWhenUsed/>
    <w:rsid w:val="009F6A66"/>
    <w:rPr>
      <w:rFonts w:ascii="Segoe UI" w:hAnsi="Segoe UI" w:cs="Segoe UI"/>
      <w:sz w:val="18"/>
      <w:szCs w:val="18"/>
    </w:rPr>
  </w:style>
  <w:style w:type="character" w:customStyle="1" w:styleId="TextodebaloChar">
    <w:name w:val="Texto de balão Char"/>
    <w:basedOn w:val="Fontepargpadro"/>
    <w:link w:val="Textodebalo"/>
    <w:uiPriority w:val="99"/>
    <w:semiHidden/>
    <w:rsid w:val="009F6A66"/>
    <w:rPr>
      <w:rFonts w:ascii="Segoe UI" w:eastAsia="Microsoft Sans Serif" w:hAnsi="Segoe UI" w:cs="Segoe UI"/>
      <w:sz w:val="18"/>
      <w:szCs w:val="18"/>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ammlicita.org.br/" TargetMode="External"/><Relationship Id="rId13" Type="http://schemas.openxmlformats.org/officeDocument/2006/relationships/hyperlink" Target="http://www.cnj.jus.br/improbidade_adm/consultar_requerido.php)" TargetMode="External"/><Relationship Id="rId18" Type="http://schemas.openxmlformats.org/officeDocument/2006/relationships/hyperlink" Target="http://www.ammlicita.org.br/"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portaldatransparencia.gov.br/cnep)"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planalto.gov.br/ccivil_03/_Ato2011-2014/2013/Lei/L12846.htm" TargetMode="External"/><Relationship Id="rId20" Type="http://schemas.openxmlformats.org/officeDocument/2006/relationships/hyperlink" Target="http://www.portaldoempreendedor.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ceis)"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planalto.gov.br/ccivil_03/_ato2011-2014/2013/lei/l12846.htm" TargetMode="External"/><Relationship Id="rId23" Type="http://schemas.openxmlformats.org/officeDocument/2006/relationships/hyperlink" Target="http://www.planalto.gov.br/ccivil_03/_ato2019-2022/2021/lei/L14133.htm" TargetMode="External"/><Relationship Id="rId10" Type="http://schemas.openxmlformats.org/officeDocument/2006/relationships/hyperlink" Target="http://www.ammlicita.org.br/" TargetMode="External"/><Relationship Id="rId19" Type="http://schemas.openxmlformats.org/officeDocument/2006/relationships/hyperlink" Target="http://www.buenobrandao.mg.gov.br/" TargetMode="External"/><Relationship Id="rId4" Type="http://schemas.openxmlformats.org/officeDocument/2006/relationships/settings" Target="settings.xml"/><Relationship Id="rId9" Type="http://schemas.openxmlformats.org/officeDocument/2006/relationships/hyperlink" Target="http://www.ammlicita.org.br" TargetMode="External"/><Relationship Id="rId14" Type="http://schemas.openxmlformats.org/officeDocument/2006/relationships/hyperlink" Target="http://www.ammlicita.org.br/" TargetMode="External"/><Relationship Id="rId22"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3DE76D-775F-46FC-819B-BAC4FB9A92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26</Pages>
  <Words>9308</Words>
  <Characters>50265</Characters>
  <Application>Microsoft Office Word</Application>
  <DocSecurity>0</DocSecurity>
  <Lines>418</Lines>
  <Paragraphs>118</Paragraphs>
  <ScaleCrop>false</ScaleCrop>
  <HeadingPairs>
    <vt:vector size="2" baseType="variant">
      <vt:variant>
        <vt:lpstr>Título</vt:lpstr>
      </vt:variant>
      <vt:variant>
        <vt:i4>1</vt:i4>
      </vt:variant>
    </vt:vector>
  </HeadingPairs>
  <TitlesOfParts>
    <vt:vector size="1" baseType="lpstr">
      <vt:lpstr>Microsoft Word - 777129b3-7c36-4f21-858e-3f77295eb8af</vt:lpstr>
    </vt:vector>
  </TitlesOfParts>
  <Company/>
  <LinksUpToDate>false</LinksUpToDate>
  <CharactersWithSpaces>59455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- 777129b3-7c36-4f21-858e-3f77295eb8af</dc:title>
  <dc:creator>Cliente</dc:creator>
  <cp:lastModifiedBy>Cliente</cp:lastModifiedBy>
  <cp:revision>6</cp:revision>
  <cp:lastPrinted>2026-03-18T17:30:00Z</cp:lastPrinted>
  <dcterms:created xsi:type="dcterms:W3CDTF">2026-03-18T12:12:00Z</dcterms:created>
  <dcterms:modified xsi:type="dcterms:W3CDTF">2026-03-18T19:55:00Z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2024-12-16T00:00:00Z</vt:filetime>
  </property>
  <property fmtid="{D5CDD505-2E9C-101B-9397-08002B2CF9AE}" pid="3" name="LastSaved">
    <vt:filetime>2025-01-28T00:00:00Z</vt:filetime>
  </property>
  <property fmtid="{D5CDD505-2E9C-101B-9397-08002B2CF9AE}" pid="4" name="Producer">
    <vt:lpwstr>Microsoft: Print To PDF</vt:lpwstr>
  </property>
</Properties>
</file>