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321D2" w:rsidRPr="00CA5588" w:rsidRDefault="00F321D2" w:rsidP="00CA5588">
      <w:pPr>
        <w:pBdr>
          <w:top w:val="single" w:sz="4" w:space="1" w:color="auto"/>
          <w:left w:val="single" w:sz="4" w:space="4" w:color="auto"/>
          <w:bottom w:val="single" w:sz="4" w:space="1" w:color="auto"/>
          <w:right w:val="single" w:sz="4" w:space="4" w:color="auto"/>
        </w:pBdr>
        <w:tabs>
          <w:tab w:val="left" w:pos="465"/>
          <w:tab w:val="center" w:pos="4536"/>
        </w:tabs>
        <w:jc w:val="center"/>
        <w:outlineLvl w:val="0"/>
        <w:rPr>
          <w:rFonts w:ascii="Arial" w:hAnsi="Arial" w:cs="Arial"/>
          <w:b/>
          <w:sz w:val="22"/>
          <w:szCs w:val="22"/>
        </w:rPr>
      </w:pPr>
      <w:r w:rsidRPr="007C5319">
        <w:rPr>
          <w:rFonts w:ascii="Arial" w:hAnsi="Arial" w:cs="Arial"/>
          <w:b/>
          <w:sz w:val="22"/>
          <w:szCs w:val="22"/>
        </w:rPr>
        <w:t>TERMO DE REFERÊNCIA (TR)</w:t>
      </w:r>
      <w:r>
        <w:rPr>
          <w:rFonts w:ascii="Arial" w:hAnsi="Arial" w:cs="Arial"/>
          <w:b/>
          <w:sz w:val="22"/>
          <w:szCs w:val="22"/>
        </w:rPr>
        <w:t xml:space="preserve"> </w:t>
      </w:r>
      <w:r w:rsidR="004E70AE">
        <w:rPr>
          <w:rFonts w:ascii="Arial" w:hAnsi="Arial" w:cs="Arial"/>
          <w:b/>
          <w:sz w:val="22"/>
          <w:szCs w:val="22"/>
        </w:rPr>
        <w:t>–</w:t>
      </w:r>
      <w:r>
        <w:rPr>
          <w:rFonts w:ascii="Arial" w:hAnsi="Arial" w:cs="Arial"/>
          <w:b/>
          <w:sz w:val="22"/>
          <w:szCs w:val="22"/>
        </w:rPr>
        <w:t xml:space="preserve"> </w:t>
      </w:r>
      <w:r w:rsidR="004E70AE">
        <w:rPr>
          <w:rFonts w:ascii="Arial" w:hAnsi="Arial" w:cs="Arial"/>
          <w:b/>
          <w:sz w:val="22"/>
          <w:szCs w:val="22"/>
        </w:rPr>
        <w:t>PRESTAÇÃO DE SERVIÇO</w:t>
      </w:r>
    </w:p>
    <w:p w:rsidR="00F321D2" w:rsidRDefault="00F321D2" w:rsidP="00F321D2">
      <w:pPr>
        <w:jc w:val="center"/>
        <w:rPr>
          <w:rFonts w:ascii="Arial" w:hAnsi="Arial" w:cs="Arial"/>
          <w:b/>
          <w:color w:val="FF0000"/>
          <w:sz w:val="22"/>
          <w:szCs w:val="22"/>
        </w:rPr>
      </w:pPr>
    </w:p>
    <w:tbl>
      <w:tblPr>
        <w:tblW w:w="8789"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73"/>
        <w:gridCol w:w="4916"/>
      </w:tblGrid>
      <w:tr w:rsidR="008B68B6" w:rsidRPr="008B68B6" w:rsidTr="008B68B6">
        <w:tc>
          <w:tcPr>
            <w:tcW w:w="3873" w:type="dxa"/>
            <w:shd w:val="clear" w:color="auto" w:fill="auto"/>
          </w:tcPr>
          <w:p w:rsidR="008B68B6" w:rsidRPr="005379D2" w:rsidRDefault="008B68B6" w:rsidP="008B68B6">
            <w:pPr>
              <w:jc w:val="center"/>
              <w:rPr>
                <w:rFonts w:ascii="Arial" w:hAnsi="Arial" w:cs="Arial"/>
                <w:sz w:val="22"/>
                <w:szCs w:val="22"/>
              </w:rPr>
            </w:pPr>
            <w:r w:rsidRPr="005379D2">
              <w:rPr>
                <w:rFonts w:ascii="Arial" w:hAnsi="Arial" w:cs="Arial"/>
                <w:sz w:val="22"/>
                <w:szCs w:val="22"/>
              </w:rPr>
              <w:t>Previsão no PCA</w:t>
            </w:r>
          </w:p>
        </w:tc>
        <w:tc>
          <w:tcPr>
            <w:tcW w:w="4916" w:type="dxa"/>
            <w:shd w:val="clear" w:color="auto" w:fill="auto"/>
          </w:tcPr>
          <w:p w:rsidR="008B68B6" w:rsidRPr="005379D2" w:rsidRDefault="008B68B6" w:rsidP="008B68B6">
            <w:pPr>
              <w:jc w:val="center"/>
              <w:rPr>
                <w:rFonts w:ascii="Arial" w:hAnsi="Arial" w:cs="Arial"/>
                <w:i/>
                <w:sz w:val="22"/>
                <w:szCs w:val="22"/>
              </w:rPr>
            </w:pPr>
            <w:r w:rsidRPr="005379D2">
              <w:rPr>
                <w:rFonts w:ascii="Arial" w:hAnsi="Arial" w:cs="Arial"/>
                <w:sz w:val="22"/>
                <w:szCs w:val="22"/>
              </w:rPr>
              <w:t>Ação n. 63</w:t>
            </w:r>
          </w:p>
        </w:tc>
      </w:tr>
      <w:tr w:rsidR="008B68B6" w:rsidRPr="008B68B6" w:rsidTr="008B68B6">
        <w:tc>
          <w:tcPr>
            <w:tcW w:w="3873" w:type="dxa"/>
            <w:shd w:val="clear" w:color="auto" w:fill="auto"/>
          </w:tcPr>
          <w:p w:rsidR="008B68B6" w:rsidRPr="005379D2" w:rsidRDefault="008B68B6" w:rsidP="008B68B6">
            <w:pPr>
              <w:jc w:val="center"/>
              <w:rPr>
                <w:rFonts w:ascii="Arial" w:hAnsi="Arial" w:cs="Arial"/>
                <w:sz w:val="22"/>
                <w:szCs w:val="22"/>
              </w:rPr>
            </w:pPr>
            <w:r w:rsidRPr="005379D2">
              <w:rPr>
                <w:rFonts w:ascii="Arial" w:hAnsi="Arial" w:cs="Arial"/>
                <w:sz w:val="22"/>
                <w:szCs w:val="22"/>
              </w:rPr>
              <w:t>Nível de prioridade conforme PCA</w:t>
            </w:r>
          </w:p>
        </w:tc>
        <w:tc>
          <w:tcPr>
            <w:tcW w:w="4916" w:type="dxa"/>
            <w:shd w:val="clear" w:color="auto" w:fill="auto"/>
          </w:tcPr>
          <w:p w:rsidR="008B68B6" w:rsidRPr="005379D2" w:rsidRDefault="008B68B6" w:rsidP="008B68B6">
            <w:pPr>
              <w:jc w:val="center"/>
              <w:rPr>
                <w:rFonts w:ascii="Arial" w:hAnsi="Arial" w:cs="Arial"/>
                <w:sz w:val="22"/>
                <w:szCs w:val="22"/>
              </w:rPr>
            </w:pPr>
            <w:r w:rsidRPr="005379D2">
              <w:rPr>
                <w:rFonts w:ascii="Arial" w:hAnsi="Arial" w:cs="Arial"/>
                <w:sz w:val="22"/>
                <w:szCs w:val="22"/>
              </w:rPr>
              <w:t>(   ) Baixa    ( x ) Média    (   ) Alta</w:t>
            </w:r>
          </w:p>
        </w:tc>
      </w:tr>
    </w:tbl>
    <w:p w:rsidR="00580CBD" w:rsidRPr="007C5319" w:rsidRDefault="00580CBD" w:rsidP="00F321D2">
      <w:pPr>
        <w:jc w:val="center"/>
        <w:rPr>
          <w:rFonts w:ascii="Arial" w:hAnsi="Arial" w:cs="Arial"/>
          <w:b/>
          <w:color w:val="FF0000"/>
          <w:sz w:val="22"/>
          <w:szCs w:val="22"/>
        </w:rPr>
      </w:pPr>
    </w:p>
    <w:tbl>
      <w:tblPr>
        <w:tblpPr w:leftFromText="141" w:rightFromText="141" w:vertAnchor="text" w:tblpXSpec="center" w:tblpY="1"/>
        <w:tblOverlap w:val="never"/>
        <w:tblW w:w="97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76"/>
      </w:tblGrid>
      <w:tr w:rsidR="00F321D2" w:rsidRPr="007C5319" w:rsidTr="00F321D2">
        <w:tc>
          <w:tcPr>
            <w:tcW w:w="9776" w:type="dxa"/>
            <w:tcBorders>
              <w:top w:val="single" w:sz="4" w:space="0" w:color="000000"/>
            </w:tcBorders>
            <w:shd w:val="clear" w:color="auto" w:fill="E36C0A" w:themeFill="accent6" w:themeFillShade="BF"/>
          </w:tcPr>
          <w:p w:rsidR="00F321D2" w:rsidRPr="007C5319" w:rsidRDefault="00F321D2" w:rsidP="000D6A8F">
            <w:pPr>
              <w:pStyle w:val="PargrafodaLista"/>
              <w:numPr>
                <w:ilvl w:val="0"/>
                <w:numId w:val="18"/>
              </w:numPr>
              <w:ind w:left="567" w:hanging="425"/>
              <w:rPr>
                <w:rFonts w:ascii="Arial" w:hAnsi="Arial" w:cs="Arial"/>
                <w:b/>
                <w:color w:val="FFFFFF" w:themeColor="background1"/>
                <w:sz w:val="22"/>
                <w:szCs w:val="22"/>
              </w:rPr>
            </w:pPr>
            <w:r w:rsidRPr="007C5319">
              <w:rPr>
                <w:rFonts w:ascii="Arial" w:hAnsi="Arial" w:cs="Arial"/>
                <w:b/>
                <w:color w:val="FFFFFF" w:themeColor="background1"/>
                <w:sz w:val="22"/>
                <w:szCs w:val="22"/>
              </w:rPr>
              <w:t>OBJETO</w:t>
            </w:r>
          </w:p>
        </w:tc>
      </w:tr>
      <w:tr w:rsidR="00F321D2" w:rsidRPr="007C5319" w:rsidTr="00F321D2">
        <w:tc>
          <w:tcPr>
            <w:tcW w:w="9776" w:type="dxa"/>
            <w:tcBorders>
              <w:top w:val="single" w:sz="4" w:space="0" w:color="000000"/>
            </w:tcBorders>
            <w:shd w:val="clear" w:color="auto" w:fill="auto"/>
          </w:tcPr>
          <w:p w:rsidR="00F321D2" w:rsidRDefault="00F321D2" w:rsidP="00F321D2">
            <w:pPr>
              <w:pStyle w:val="Recuodecorpodetexto3"/>
              <w:tabs>
                <w:tab w:val="left" w:pos="144"/>
                <w:tab w:val="left" w:pos="1584"/>
                <w:tab w:val="left" w:pos="2304"/>
                <w:tab w:val="left" w:pos="3024"/>
                <w:tab w:val="left" w:pos="3744"/>
                <w:tab w:val="left" w:pos="4464"/>
                <w:tab w:val="left" w:pos="5184"/>
                <w:tab w:val="left" w:pos="5904"/>
                <w:tab w:val="left" w:pos="6624"/>
              </w:tabs>
              <w:spacing w:after="0"/>
              <w:ind w:left="0"/>
              <w:jc w:val="both"/>
              <w:rPr>
                <w:rFonts w:ascii="Arial" w:hAnsi="Arial" w:cs="Arial"/>
                <w:sz w:val="22"/>
                <w:szCs w:val="22"/>
              </w:rPr>
            </w:pPr>
          </w:p>
          <w:p w:rsidR="00F321D2" w:rsidRPr="007C5319" w:rsidRDefault="004E70AE" w:rsidP="00F321D2">
            <w:pPr>
              <w:pStyle w:val="Recuodecorpodetexto3"/>
              <w:tabs>
                <w:tab w:val="left" w:pos="144"/>
                <w:tab w:val="left" w:pos="1584"/>
                <w:tab w:val="left" w:pos="2304"/>
                <w:tab w:val="left" w:pos="3024"/>
                <w:tab w:val="left" w:pos="3744"/>
                <w:tab w:val="left" w:pos="4464"/>
                <w:tab w:val="left" w:pos="5184"/>
                <w:tab w:val="left" w:pos="5904"/>
                <w:tab w:val="left" w:pos="6624"/>
              </w:tabs>
              <w:spacing w:after="0"/>
              <w:ind w:left="0"/>
              <w:jc w:val="both"/>
              <w:rPr>
                <w:rFonts w:ascii="Arial" w:hAnsi="Arial" w:cs="Arial"/>
                <w:i/>
                <w:sz w:val="22"/>
                <w:szCs w:val="22"/>
              </w:rPr>
            </w:pPr>
            <w:r>
              <w:rPr>
                <w:rFonts w:ascii="Arial" w:hAnsi="Arial" w:cs="Arial"/>
                <w:sz w:val="22"/>
                <w:szCs w:val="22"/>
              </w:rPr>
              <w:t>C</w:t>
            </w:r>
            <w:r w:rsidR="00276C62" w:rsidRPr="00276C62">
              <w:rPr>
                <w:rFonts w:ascii="Arial" w:hAnsi="Arial" w:cs="Arial"/>
                <w:sz w:val="22"/>
                <w:szCs w:val="22"/>
              </w:rPr>
              <w:t>ontratação de uma empresa especializada para a publicação em jornal diário de grande circulação</w:t>
            </w:r>
            <w:r w:rsidR="00290742">
              <w:rPr>
                <w:rFonts w:ascii="Arial" w:hAnsi="Arial" w:cs="Arial"/>
                <w:sz w:val="22"/>
                <w:szCs w:val="22"/>
              </w:rPr>
              <w:t>, bem como, publicação no Diário Oficial da União</w:t>
            </w:r>
            <w:r w:rsidR="00CA5588">
              <w:rPr>
                <w:rFonts w:ascii="Arial" w:hAnsi="Arial" w:cs="Arial"/>
                <w:sz w:val="22"/>
                <w:szCs w:val="22"/>
              </w:rPr>
              <w:t xml:space="preserve">, </w:t>
            </w:r>
            <w:r w:rsidR="00290742">
              <w:rPr>
                <w:rFonts w:ascii="Arial" w:hAnsi="Arial" w:cs="Arial"/>
                <w:sz w:val="22"/>
                <w:szCs w:val="22"/>
              </w:rPr>
              <w:t xml:space="preserve">serviço </w:t>
            </w:r>
            <w:r>
              <w:rPr>
                <w:rFonts w:ascii="Arial" w:hAnsi="Arial" w:cs="Arial"/>
                <w:sz w:val="22"/>
                <w:szCs w:val="22"/>
              </w:rPr>
              <w:t xml:space="preserve">de natureza </w:t>
            </w:r>
            <w:r w:rsidR="00CA5588">
              <w:rPr>
                <w:rFonts w:ascii="Arial" w:hAnsi="Arial" w:cs="Arial"/>
                <w:sz w:val="22"/>
                <w:szCs w:val="22"/>
              </w:rPr>
              <w:t>comum,</w:t>
            </w:r>
            <w:r w:rsidR="00276C62" w:rsidRPr="00276C62">
              <w:rPr>
                <w:sz w:val="24"/>
                <w:szCs w:val="24"/>
              </w:rPr>
              <w:t xml:space="preserve"> </w:t>
            </w:r>
            <w:r w:rsidR="00276C62" w:rsidRPr="00276C62">
              <w:rPr>
                <w:rFonts w:ascii="Arial" w:hAnsi="Arial" w:cs="Arial"/>
                <w:sz w:val="22"/>
                <w:szCs w:val="22"/>
              </w:rPr>
              <w:t>com o propósito de divulgar os atos oficiais do Município</w:t>
            </w:r>
            <w:r w:rsidR="00276C62">
              <w:rPr>
                <w:rFonts w:ascii="Arial" w:hAnsi="Arial" w:cs="Arial"/>
                <w:sz w:val="22"/>
                <w:szCs w:val="22"/>
              </w:rPr>
              <w:t>,</w:t>
            </w:r>
            <w:r>
              <w:rPr>
                <w:rFonts w:ascii="Arial" w:hAnsi="Arial" w:cs="Arial"/>
                <w:sz w:val="22"/>
                <w:szCs w:val="22"/>
              </w:rPr>
              <w:t xml:space="preserve"> </w:t>
            </w:r>
            <w:r w:rsidR="00F321D2" w:rsidRPr="007C5319">
              <w:rPr>
                <w:rFonts w:ascii="Arial" w:hAnsi="Arial" w:cs="Arial"/>
                <w:i/>
                <w:sz w:val="22"/>
                <w:szCs w:val="22"/>
              </w:rPr>
              <w:t>conforme quantidades</w:t>
            </w:r>
            <w:r w:rsidR="00F321D2">
              <w:rPr>
                <w:rFonts w:ascii="Arial" w:hAnsi="Arial" w:cs="Arial"/>
                <w:i/>
                <w:sz w:val="22"/>
                <w:szCs w:val="22"/>
              </w:rPr>
              <w:t xml:space="preserve"> constantes do Anexo I da presente requisição</w:t>
            </w:r>
            <w:r w:rsidR="00F321D2" w:rsidRPr="007C5319">
              <w:rPr>
                <w:rFonts w:ascii="Arial" w:hAnsi="Arial" w:cs="Arial"/>
                <w:i/>
                <w:sz w:val="22"/>
                <w:szCs w:val="22"/>
              </w:rPr>
              <w:t xml:space="preserve"> e exigências</w:t>
            </w:r>
            <w:r w:rsidR="00F321D2">
              <w:rPr>
                <w:rFonts w:ascii="Arial" w:hAnsi="Arial" w:cs="Arial"/>
                <w:i/>
                <w:sz w:val="22"/>
                <w:szCs w:val="22"/>
              </w:rPr>
              <w:t xml:space="preserve"> e condições</w:t>
            </w:r>
            <w:r w:rsidR="00F321D2" w:rsidRPr="007C5319">
              <w:rPr>
                <w:rFonts w:ascii="Arial" w:hAnsi="Arial" w:cs="Arial"/>
                <w:i/>
                <w:sz w:val="22"/>
                <w:szCs w:val="22"/>
              </w:rPr>
              <w:t xml:space="preserve"> </w:t>
            </w:r>
            <w:r w:rsidR="00936B82">
              <w:rPr>
                <w:rFonts w:ascii="Arial" w:hAnsi="Arial" w:cs="Arial"/>
                <w:i/>
                <w:sz w:val="22"/>
                <w:szCs w:val="22"/>
              </w:rPr>
              <w:t>estabelecidas neste instrumento.</w:t>
            </w:r>
          </w:p>
          <w:p w:rsidR="00F321D2" w:rsidRPr="007C5319" w:rsidRDefault="00F321D2" w:rsidP="00F321D2">
            <w:pPr>
              <w:rPr>
                <w:rFonts w:ascii="Arial" w:hAnsi="Arial" w:cs="Arial"/>
                <w:color w:val="FF0000"/>
                <w:sz w:val="22"/>
                <w:szCs w:val="22"/>
              </w:rPr>
            </w:pPr>
          </w:p>
        </w:tc>
      </w:tr>
      <w:tr w:rsidR="00F321D2" w:rsidRPr="007C5319" w:rsidTr="00F321D2">
        <w:tc>
          <w:tcPr>
            <w:tcW w:w="9776" w:type="dxa"/>
            <w:tcBorders>
              <w:top w:val="single" w:sz="4" w:space="0" w:color="000000"/>
            </w:tcBorders>
            <w:shd w:val="clear" w:color="auto" w:fill="E36C0A" w:themeFill="accent6" w:themeFillShade="BF"/>
          </w:tcPr>
          <w:p w:rsidR="00F321D2" w:rsidRPr="007C5319" w:rsidRDefault="000D6A8F" w:rsidP="000D6A8F">
            <w:pPr>
              <w:rPr>
                <w:rFonts w:ascii="Arial" w:hAnsi="Arial" w:cs="Arial"/>
                <w:b/>
                <w:color w:val="FFFFFF" w:themeColor="background1"/>
                <w:sz w:val="22"/>
                <w:szCs w:val="22"/>
              </w:rPr>
            </w:pPr>
            <w:r>
              <w:rPr>
                <w:rFonts w:ascii="Arial" w:hAnsi="Arial" w:cs="Arial"/>
                <w:b/>
                <w:color w:val="FFFFFF" w:themeColor="background1"/>
                <w:sz w:val="22"/>
                <w:szCs w:val="22"/>
              </w:rPr>
              <w:t xml:space="preserve">1.1. </w:t>
            </w:r>
            <w:r w:rsidR="00F321D2" w:rsidRPr="007C5319">
              <w:rPr>
                <w:rFonts w:ascii="Arial" w:hAnsi="Arial" w:cs="Arial"/>
                <w:b/>
                <w:color w:val="FFFFFF" w:themeColor="background1"/>
                <w:sz w:val="22"/>
                <w:szCs w:val="22"/>
              </w:rPr>
              <w:t>Da natureza do objeto</w:t>
            </w:r>
          </w:p>
        </w:tc>
      </w:tr>
      <w:tr w:rsidR="00F321D2" w:rsidRPr="007C5319" w:rsidTr="00F321D2">
        <w:tc>
          <w:tcPr>
            <w:tcW w:w="9776" w:type="dxa"/>
            <w:tcBorders>
              <w:top w:val="single" w:sz="4" w:space="0" w:color="000000"/>
            </w:tcBorders>
            <w:shd w:val="clear" w:color="auto" w:fill="auto"/>
          </w:tcPr>
          <w:p w:rsidR="00F321D2" w:rsidRPr="007C5319" w:rsidRDefault="00F321D2" w:rsidP="00F321D2">
            <w:pPr>
              <w:rPr>
                <w:rFonts w:ascii="Arial" w:hAnsi="Arial" w:cs="Arial"/>
                <w:bCs/>
                <w:sz w:val="22"/>
                <w:szCs w:val="22"/>
              </w:rPr>
            </w:pPr>
            <w:bookmarkStart w:id="0" w:name="_GoBack"/>
            <w:bookmarkEnd w:id="0"/>
          </w:p>
          <w:p w:rsidR="00F321D2" w:rsidRPr="007C5319" w:rsidRDefault="00F321D2" w:rsidP="00F321D2">
            <w:pPr>
              <w:ind w:left="196" w:right="228"/>
              <w:jc w:val="both"/>
              <w:rPr>
                <w:rFonts w:ascii="Arial" w:hAnsi="Arial" w:cs="Arial"/>
                <w:bCs/>
                <w:color w:val="000000"/>
                <w:sz w:val="22"/>
                <w:szCs w:val="22"/>
              </w:rPr>
            </w:pPr>
            <w:r>
              <w:rPr>
                <w:rFonts w:ascii="Arial" w:hAnsi="Arial" w:cs="Arial"/>
                <w:bCs/>
                <w:sz w:val="22"/>
                <w:szCs w:val="22"/>
              </w:rPr>
              <w:t xml:space="preserve">( </w:t>
            </w:r>
            <w:r w:rsidR="00CA5588">
              <w:rPr>
                <w:rFonts w:ascii="Arial" w:hAnsi="Arial" w:cs="Arial"/>
                <w:bCs/>
                <w:sz w:val="22"/>
                <w:szCs w:val="22"/>
              </w:rPr>
              <w:t>x</w:t>
            </w:r>
            <w:r>
              <w:rPr>
                <w:rFonts w:ascii="Arial" w:hAnsi="Arial" w:cs="Arial"/>
                <w:bCs/>
                <w:sz w:val="22"/>
                <w:szCs w:val="22"/>
              </w:rPr>
              <w:t xml:space="preserve"> </w:t>
            </w:r>
            <w:r w:rsidRPr="007C5319">
              <w:rPr>
                <w:rFonts w:ascii="Arial" w:hAnsi="Arial" w:cs="Arial"/>
                <w:bCs/>
                <w:sz w:val="22"/>
                <w:szCs w:val="22"/>
              </w:rPr>
              <w:t>) Não se enquadra como sendo bem de luxo, conforme Decreto</w:t>
            </w:r>
            <w:r>
              <w:rPr>
                <w:rFonts w:ascii="Arial" w:hAnsi="Arial" w:cs="Arial"/>
                <w:bCs/>
                <w:sz w:val="22"/>
                <w:szCs w:val="22"/>
              </w:rPr>
              <w:t xml:space="preserve"> Federal</w:t>
            </w:r>
            <w:r w:rsidRPr="007C5319">
              <w:rPr>
                <w:rFonts w:ascii="Arial" w:hAnsi="Arial" w:cs="Arial"/>
                <w:bCs/>
                <w:sz w:val="22"/>
                <w:szCs w:val="22"/>
              </w:rPr>
              <w:t xml:space="preserve"> n.º </w:t>
            </w:r>
            <w:r w:rsidRPr="002A5F96">
              <w:rPr>
                <w:rFonts w:ascii="Arial" w:hAnsi="Arial" w:cs="Arial"/>
                <w:bCs/>
                <w:color w:val="000000"/>
                <w:sz w:val="22"/>
                <w:szCs w:val="22"/>
              </w:rPr>
              <w:t xml:space="preserve">10.818, </w:t>
            </w:r>
            <w:r>
              <w:rPr>
                <w:rFonts w:ascii="Arial" w:hAnsi="Arial" w:cs="Arial"/>
                <w:bCs/>
                <w:color w:val="000000"/>
                <w:sz w:val="22"/>
                <w:szCs w:val="22"/>
              </w:rPr>
              <w:t>de</w:t>
            </w:r>
            <w:r w:rsidRPr="002A5F96">
              <w:rPr>
                <w:rFonts w:ascii="Arial" w:hAnsi="Arial" w:cs="Arial"/>
                <w:bCs/>
                <w:color w:val="000000"/>
                <w:sz w:val="22"/>
                <w:szCs w:val="22"/>
              </w:rPr>
              <w:t xml:space="preserve"> 27 </w:t>
            </w:r>
            <w:r>
              <w:rPr>
                <w:rFonts w:ascii="Arial" w:hAnsi="Arial" w:cs="Arial"/>
                <w:bCs/>
                <w:color w:val="000000"/>
                <w:sz w:val="22"/>
                <w:szCs w:val="22"/>
              </w:rPr>
              <w:t>de</w:t>
            </w:r>
            <w:r w:rsidRPr="002A5F96">
              <w:rPr>
                <w:rFonts w:ascii="Arial" w:hAnsi="Arial" w:cs="Arial"/>
                <w:bCs/>
                <w:color w:val="000000"/>
                <w:sz w:val="22"/>
                <w:szCs w:val="22"/>
              </w:rPr>
              <w:t xml:space="preserve"> </w:t>
            </w:r>
            <w:r>
              <w:rPr>
                <w:rFonts w:ascii="Arial" w:hAnsi="Arial" w:cs="Arial"/>
                <w:bCs/>
                <w:color w:val="000000"/>
                <w:sz w:val="22"/>
                <w:szCs w:val="22"/>
              </w:rPr>
              <w:t>Setembro de</w:t>
            </w:r>
            <w:r w:rsidRPr="002A5F96">
              <w:rPr>
                <w:rFonts w:ascii="Arial" w:hAnsi="Arial" w:cs="Arial"/>
                <w:bCs/>
                <w:color w:val="000000"/>
                <w:sz w:val="22"/>
                <w:szCs w:val="22"/>
              </w:rPr>
              <w:t xml:space="preserve"> 2021</w:t>
            </w:r>
            <w:r>
              <w:rPr>
                <w:rFonts w:ascii="Arial" w:hAnsi="Arial" w:cs="Arial"/>
                <w:bCs/>
                <w:color w:val="000000"/>
                <w:sz w:val="22"/>
                <w:szCs w:val="22"/>
              </w:rPr>
              <w:t>.</w:t>
            </w:r>
            <w:r>
              <w:rPr>
                <w:rStyle w:val="Refdenotaderodap"/>
                <w:rFonts w:ascii="Arial" w:hAnsi="Arial" w:cs="Arial"/>
                <w:bCs/>
                <w:color w:val="000000"/>
                <w:sz w:val="22"/>
                <w:szCs w:val="22"/>
              </w:rPr>
              <w:footnoteReference w:id="1"/>
            </w:r>
          </w:p>
          <w:p w:rsidR="00F321D2" w:rsidRPr="007C5319" w:rsidRDefault="00F321D2" w:rsidP="00F321D2">
            <w:pPr>
              <w:ind w:left="196" w:right="228"/>
              <w:jc w:val="both"/>
              <w:rPr>
                <w:rFonts w:ascii="Arial" w:hAnsi="Arial" w:cs="Arial"/>
                <w:bCs/>
                <w:color w:val="000000"/>
                <w:sz w:val="22"/>
                <w:szCs w:val="22"/>
              </w:rPr>
            </w:pPr>
          </w:p>
          <w:p w:rsidR="00F321D2" w:rsidRPr="007C5319" w:rsidRDefault="00F321D2" w:rsidP="00F321D2">
            <w:pPr>
              <w:pStyle w:val="PargrafodaLista"/>
              <w:tabs>
                <w:tab w:val="left" w:pos="1392"/>
              </w:tabs>
              <w:ind w:left="196" w:right="228"/>
              <w:jc w:val="both"/>
              <w:rPr>
                <w:rFonts w:ascii="Arial" w:hAnsi="Arial" w:cs="Arial"/>
                <w:sz w:val="22"/>
                <w:szCs w:val="22"/>
              </w:rPr>
            </w:pPr>
            <w:proofErr w:type="gramStart"/>
            <w:r w:rsidRPr="007C5319">
              <w:rPr>
                <w:rFonts w:ascii="Arial" w:hAnsi="Arial" w:cs="Arial"/>
                <w:bCs/>
                <w:color w:val="000000"/>
                <w:sz w:val="22"/>
                <w:szCs w:val="22"/>
              </w:rPr>
              <w:t xml:space="preserve">( </w:t>
            </w:r>
            <w:r w:rsidR="00CA5588">
              <w:rPr>
                <w:rFonts w:ascii="Arial" w:hAnsi="Arial" w:cs="Arial"/>
                <w:bCs/>
                <w:color w:val="000000"/>
                <w:sz w:val="22"/>
                <w:szCs w:val="22"/>
              </w:rPr>
              <w:t>x</w:t>
            </w:r>
            <w:proofErr w:type="gramEnd"/>
            <w:r w:rsidR="00CA5588">
              <w:rPr>
                <w:rFonts w:ascii="Arial" w:hAnsi="Arial" w:cs="Arial"/>
                <w:bCs/>
                <w:color w:val="000000"/>
                <w:sz w:val="22"/>
                <w:szCs w:val="22"/>
              </w:rPr>
              <w:t xml:space="preserve"> </w:t>
            </w:r>
            <w:r w:rsidRPr="007C5319">
              <w:rPr>
                <w:rFonts w:ascii="Arial" w:hAnsi="Arial" w:cs="Arial"/>
                <w:bCs/>
                <w:color w:val="000000"/>
                <w:sz w:val="22"/>
                <w:szCs w:val="22"/>
              </w:rPr>
              <w:t>) Os bens objeto desta contratação são caracterizados como comuns</w:t>
            </w:r>
            <w:r w:rsidRPr="007C5319">
              <w:rPr>
                <w:rFonts w:ascii="Arial" w:hAnsi="Arial" w:cs="Arial"/>
                <w:sz w:val="22"/>
                <w:szCs w:val="22"/>
              </w:rPr>
              <w:t>,</w:t>
            </w:r>
            <w:r w:rsidRPr="007C5319">
              <w:rPr>
                <w:rFonts w:ascii="Arial" w:hAnsi="Arial" w:cs="Arial"/>
                <w:spacing w:val="-1"/>
                <w:sz w:val="22"/>
                <w:szCs w:val="22"/>
              </w:rPr>
              <w:t xml:space="preserve"> </w:t>
            </w:r>
            <w:r w:rsidRPr="007C5319">
              <w:rPr>
                <w:rFonts w:ascii="Arial" w:hAnsi="Arial" w:cs="Arial"/>
                <w:sz w:val="22"/>
                <w:szCs w:val="22"/>
              </w:rPr>
              <w:t>com características</w:t>
            </w:r>
            <w:r w:rsidRPr="007C5319">
              <w:rPr>
                <w:rFonts w:ascii="Arial" w:hAnsi="Arial" w:cs="Arial"/>
                <w:spacing w:val="-1"/>
                <w:sz w:val="22"/>
                <w:szCs w:val="22"/>
              </w:rPr>
              <w:t xml:space="preserve"> </w:t>
            </w:r>
            <w:r w:rsidRPr="007C5319">
              <w:rPr>
                <w:rFonts w:ascii="Arial" w:hAnsi="Arial" w:cs="Arial"/>
                <w:sz w:val="22"/>
                <w:szCs w:val="22"/>
              </w:rPr>
              <w:t>e</w:t>
            </w:r>
            <w:r w:rsidRPr="007C5319">
              <w:rPr>
                <w:rFonts w:ascii="Arial" w:hAnsi="Arial" w:cs="Arial"/>
                <w:spacing w:val="-1"/>
                <w:sz w:val="22"/>
                <w:szCs w:val="22"/>
              </w:rPr>
              <w:t xml:space="preserve"> </w:t>
            </w:r>
            <w:r w:rsidRPr="007C5319">
              <w:rPr>
                <w:rFonts w:ascii="Arial" w:hAnsi="Arial" w:cs="Arial"/>
                <w:sz w:val="22"/>
                <w:szCs w:val="22"/>
              </w:rPr>
              <w:t>especificações</w:t>
            </w:r>
            <w:r w:rsidRPr="007C5319">
              <w:rPr>
                <w:rFonts w:ascii="Arial" w:hAnsi="Arial" w:cs="Arial"/>
                <w:spacing w:val="-1"/>
                <w:sz w:val="22"/>
                <w:szCs w:val="22"/>
              </w:rPr>
              <w:t xml:space="preserve"> </w:t>
            </w:r>
            <w:r w:rsidRPr="007C5319">
              <w:rPr>
                <w:rFonts w:ascii="Arial" w:hAnsi="Arial" w:cs="Arial"/>
                <w:sz w:val="22"/>
                <w:szCs w:val="22"/>
              </w:rPr>
              <w:t>usuais</w:t>
            </w:r>
            <w:r w:rsidRPr="007C5319">
              <w:rPr>
                <w:rFonts w:ascii="Arial" w:hAnsi="Arial" w:cs="Arial"/>
                <w:spacing w:val="-1"/>
                <w:sz w:val="22"/>
                <w:szCs w:val="22"/>
              </w:rPr>
              <w:t xml:space="preserve"> </w:t>
            </w:r>
            <w:r w:rsidRPr="007C5319">
              <w:rPr>
                <w:rFonts w:ascii="Arial" w:hAnsi="Arial" w:cs="Arial"/>
                <w:sz w:val="22"/>
                <w:szCs w:val="22"/>
              </w:rPr>
              <w:t>de</w:t>
            </w:r>
            <w:r w:rsidRPr="007C5319">
              <w:rPr>
                <w:rFonts w:ascii="Arial" w:hAnsi="Arial" w:cs="Arial"/>
                <w:spacing w:val="-1"/>
                <w:sz w:val="22"/>
                <w:szCs w:val="22"/>
              </w:rPr>
              <w:t xml:space="preserve"> </w:t>
            </w:r>
            <w:r w:rsidRPr="007C5319">
              <w:rPr>
                <w:rFonts w:ascii="Arial" w:hAnsi="Arial" w:cs="Arial"/>
                <w:sz w:val="22"/>
                <w:szCs w:val="22"/>
              </w:rPr>
              <w:t>mercado.</w:t>
            </w:r>
          </w:p>
          <w:p w:rsidR="00F321D2" w:rsidRPr="007C5319" w:rsidRDefault="00F321D2" w:rsidP="00F321D2">
            <w:pPr>
              <w:pStyle w:val="Textodecomentrio"/>
              <w:ind w:left="196"/>
              <w:jc w:val="both"/>
              <w:rPr>
                <w:rFonts w:ascii="Arial" w:hAnsi="Arial" w:cs="Arial"/>
                <w:bCs/>
                <w:sz w:val="22"/>
                <w:szCs w:val="22"/>
              </w:rPr>
            </w:pPr>
          </w:p>
        </w:tc>
      </w:tr>
      <w:tr w:rsidR="00F321D2" w:rsidRPr="007C5319" w:rsidTr="00F321D2">
        <w:tc>
          <w:tcPr>
            <w:tcW w:w="9776" w:type="dxa"/>
            <w:tcBorders>
              <w:top w:val="single" w:sz="4" w:space="0" w:color="000000"/>
            </w:tcBorders>
            <w:shd w:val="clear" w:color="auto" w:fill="E36C0A" w:themeFill="accent6" w:themeFillShade="BF"/>
          </w:tcPr>
          <w:p w:rsidR="00F321D2" w:rsidRPr="007C5319" w:rsidRDefault="00F321D2" w:rsidP="00F321D2">
            <w:pPr>
              <w:rPr>
                <w:rFonts w:ascii="Arial" w:hAnsi="Arial" w:cs="Arial"/>
                <w:b/>
                <w:color w:val="FFFFFF" w:themeColor="background1"/>
                <w:sz w:val="22"/>
                <w:szCs w:val="22"/>
              </w:rPr>
            </w:pPr>
            <w:r>
              <w:rPr>
                <w:rFonts w:ascii="Arial" w:hAnsi="Arial" w:cs="Arial"/>
                <w:b/>
                <w:color w:val="FFFFFF" w:themeColor="background1"/>
                <w:sz w:val="22"/>
                <w:szCs w:val="22"/>
              </w:rPr>
              <w:t>1.2. Descrição</w:t>
            </w:r>
            <w:r w:rsidRPr="00AF27CD">
              <w:rPr>
                <w:rFonts w:cs="Arial"/>
                <w:b/>
                <w:color w:val="FF0000"/>
              </w:rPr>
              <w:t xml:space="preserve"> </w:t>
            </w:r>
            <w:r w:rsidRPr="00B67F7A">
              <w:rPr>
                <w:rFonts w:cs="Arial"/>
                <w:b/>
                <w:color w:val="FFFFFF" w:themeColor="background1"/>
              </w:rPr>
              <w:t>da solução como um todo considerando o ciclo de vida do objeto</w:t>
            </w:r>
          </w:p>
        </w:tc>
      </w:tr>
      <w:tr w:rsidR="00F321D2" w:rsidRPr="007C5319" w:rsidTr="00F321D2">
        <w:tc>
          <w:tcPr>
            <w:tcW w:w="9776" w:type="dxa"/>
            <w:tcBorders>
              <w:top w:val="single" w:sz="4" w:space="0" w:color="000000"/>
            </w:tcBorders>
            <w:shd w:val="clear" w:color="auto" w:fill="auto"/>
          </w:tcPr>
          <w:p w:rsidR="00F321D2" w:rsidRDefault="00F321D2" w:rsidP="00F321D2">
            <w:pPr>
              <w:rPr>
                <w:rFonts w:ascii="Arial" w:hAnsi="Arial" w:cs="Arial"/>
                <w:b/>
                <w:color w:val="000000" w:themeColor="text1"/>
                <w:sz w:val="22"/>
                <w:szCs w:val="22"/>
              </w:rPr>
            </w:pPr>
          </w:p>
          <w:p w:rsidR="00F321D2" w:rsidRDefault="00F321D2" w:rsidP="00F321D2">
            <w:pPr>
              <w:rPr>
                <w:rFonts w:ascii="Arial" w:hAnsi="Arial" w:cs="Arial"/>
                <w:color w:val="000000" w:themeColor="text1"/>
                <w:sz w:val="22"/>
                <w:szCs w:val="22"/>
              </w:rPr>
            </w:pPr>
            <w:r w:rsidRPr="00B67F7A">
              <w:rPr>
                <w:rFonts w:ascii="Arial" w:hAnsi="Arial" w:cs="Arial"/>
                <w:color w:val="000000" w:themeColor="text1"/>
                <w:sz w:val="22"/>
                <w:szCs w:val="22"/>
              </w:rPr>
              <w:t xml:space="preserve"> </w:t>
            </w:r>
            <w:proofErr w:type="gramStart"/>
            <w:r w:rsidRPr="00B67F7A">
              <w:rPr>
                <w:rFonts w:ascii="Arial" w:hAnsi="Arial" w:cs="Arial"/>
                <w:color w:val="000000" w:themeColor="text1"/>
                <w:sz w:val="22"/>
                <w:szCs w:val="22"/>
              </w:rPr>
              <w:t xml:space="preserve">(  </w:t>
            </w:r>
            <w:proofErr w:type="gramEnd"/>
            <w:r w:rsidRPr="00B67F7A">
              <w:rPr>
                <w:rFonts w:ascii="Arial" w:hAnsi="Arial" w:cs="Arial"/>
                <w:color w:val="000000" w:themeColor="text1"/>
                <w:sz w:val="22"/>
                <w:szCs w:val="22"/>
              </w:rPr>
              <w:t xml:space="preserve">  )</w:t>
            </w:r>
            <w:r>
              <w:rPr>
                <w:rFonts w:ascii="Arial" w:hAnsi="Arial" w:cs="Arial"/>
                <w:color w:val="000000" w:themeColor="text1"/>
                <w:sz w:val="22"/>
                <w:szCs w:val="22"/>
              </w:rPr>
              <w:t xml:space="preserve"> </w:t>
            </w:r>
            <w:r w:rsidRPr="00AF27CD">
              <w:rPr>
                <w:rFonts w:ascii="Arial" w:hAnsi="Arial" w:cs="Arial"/>
                <w:color w:val="FF0000"/>
              </w:rPr>
              <w:t xml:space="preserve"> </w:t>
            </w:r>
            <w:r w:rsidRPr="00B67F7A">
              <w:rPr>
                <w:rFonts w:ascii="Arial" w:hAnsi="Arial" w:cs="Arial"/>
                <w:color w:val="000000" w:themeColor="text1"/>
                <w:sz w:val="22"/>
                <w:szCs w:val="22"/>
              </w:rPr>
              <w:t>Encontra-se pormenorizada em tópico específico dos ETP, apêndice deste TR</w:t>
            </w:r>
            <w:r>
              <w:rPr>
                <w:rFonts w:ascii="Arial" w:hAnsi="Arial" w:cs="Arial"/>
                <w:color w:val="000000" w:themeColor="text1"/>
                <w:sz w:val="22"/>
                <w:szCs w:val="22"/>
              </w:rPr>
              <w:t>.</w:t>
            </w:r>
          </w:p>
          <w:p w:rsidR="00F321D2" w:rsidRDefault="00F321D2" w:rsidP="00F321D2">
            <w:pPr>
              <w:rPr>
                <w:rFonts w:ascii="Arial" w:hAnsi="Arial" w:cs="Arial"/>
                <w:color w:val="000000" w:themeColor="text1"/>
              </w:rPr>
            </w:pPr>
            <w:r>
              <w:rPr>
                <w:rFonts w:ascii="Arial" w:hAnsi="Arial" w:cs="Arial"/>
                <w:color w:val="000000" w:themeColor="text1"/>
                <w:sz w:val="22"/>
                <w:szCs w:val="22"/>
              </w:rPr>
              <w:t xml:space="preserve"> </w:t>
            </w:r>
            <w:proofErr w:type="gramStart"/>
            <w:r>
              <w:rPr>
                <w:rFonts w:ascii="Arial" w:hAnsi="Arial" w:cs="Arial"/>
                <w:color w:val="000000" w:themeColor="text1"/>
                <w:sz w:val="22"/>
                <w:szCs w:val="22"/>
              </w:rPr>
              <w:t xml:space="preserve">(  </w:t>
            </w:r>
            <w:proofErr w:type="gramEnd"/>
            <w:r>
              <w:rPr>
                <w:rFonts w:ascii="Arial" w:hAnsi="Arial" w:cs="Arial"/>
                <w:color w:val="000000" w:themeColor="text1"/>
                <w:sz w:val="22"/>
                <w:szCs w:val="22"/>
              </w:rPr>
              <w:t xml:space="preserve">   ) Prevista no</w:t>
            </w:r>
            <w:r w:rsidRPr="00784D75">
              <w:rPr>
                <w:rFonts w:ascii="Arial" w:hAnsi="Arial" w:cs="Arial"/>
                <w:color w:val="000000" w:themeColor="text1"/>
              </w:rPr>
              <w:t xml:space="preserve"> Catálogo Eletrônico de Padronização de Compras e Serviços</w:t>
            </w:r>
            <w:r>
              <w:rPr>
                <w:rFonts w:ascii="Arial" w:hAnsi="Arial" w:cs="Arial"/>
                <w:color w:val="000000" w:themeColor="text1"/>
              </w:rPr>
              <w:t>, item ____</w:t>
            </w:r>
          </w:p>
          <w:p w:rsidR="00F321D2" w:rsidRPr="00B73DC1" w:rsidRDefault="00290742" w:rsidP="00F321D2">
            <w:pPr>
              <w:rPr>
                <w:rFonts w:ascii="Arial" w:hAnsi="Arial" w:cs="Arial"/>
                <w:color w:val="000000" w:themeColor="text1"/>
                <w:sz w:val="22"/>
                <w:szCs w:val="22"/>
              </w:rPr>
            </w:pPr>
            <w:r>
              <w:rPr>
                <w:rFonts w:ascii="Arial" w:hAnsi="Arial" w:cs="Arial"/>
                <w:color w:val="000000" w:themeColor="text1"/>
              </w:rPr>
              <w:t xml:space="preserve"> </w:t>
            </w:r>
            <w:proofErr w:type="gramStart"/>
            <w:r>
              <w:rPr>
                <w:rFonts w:ascii="Arial" w:hAnsi="Arial" w:cs="Arial"/>
                <w:color w:val="000000" w:themeColor="text1"/>
              </w:rPr>
              <w:t>(</w:t>
            </w:r>
            <w:r w:rsidR="00F321D2">
              <w:rPr>
                <w:rFonts w:ascii="Arial" w:hAnsi="Arial" w:cs="Arial"/>
                <w:color w:val="000000" w:themeColor="text1"/>
              </w:rPr>
              <w:t xml:space="preserve"> </w:t>
            </w:r>
            <w:r w:rsidR="00CA5588">
              <w:rPr>
                <w:rFonts w:ascii="Arial" w:hAnsi="Arial" w:cs="Arial"/>
                <w:color w:val="000000" w:themeColor="text1"/>
              </w:rPr>
              <w:t>x</w:t>
            </w:r>
            <w:proofErr w:type="gramEnd"/>
            <w:r w:rsidR="00F321D2">
              <w:rPr>
                <w:rFonts w:ascii="Arial" w:hAnsi="Arial" w:cs="Arial"/>
                <w:color w:val="000000" w:themeColor="text1"/>
              </w:rPr>
              <w:t xml:space="preserve"> ) </w:t>
            </w:r>
            <w:r w:rsidR="00F321D2" w:rsidRPr="00B73DC1">
              <w:rPr>
                <w:rFonts w:ascii="Arial" w:hAnsi="Arial" w:cs="Arial"/>
                <w:color w:val="000000" w:themeColor="text1"/>
                <w:sz w:val="22"/>
                <w:szCs w:val="22"/>
              </w:rPr>
              <w:t>Não prevista no Catálogo Eletrônico de Padronização de Compras e Serviços</w:t>
            </w:r>
            <w:r w:rsidR="00F321D2">
              <w:rPr>
                <w:rFonts w:ascii="Arial" w:hAnsi="Arial" w:cs="Arial"/>
                <w:color w:val="000000" w:themeColor="text1"/>
                <w:sz w:val="22"/>
                <w:szCs w:val="22"/>
              </w:rPr>
              <w:t>.</w:t>
            </w:r>
            <w:r w:rsidR="00F321D2" w:rsidRPr="00B73DC1">
              <w:rPr>
                <w:rFonts w:ascii="Arial" w:hAnsi="Arial" w:cs="Arial"/>
                <w:color w:val="000000" w:themeColor="text1"/>
                <w:sz w:val="22"/>
                <w:szCs w:val="22"/>
              </w:rPr>
              <w:t xml:space="preserve"> </w:t>
            </w:r>
          </w:p>
          <w:p w:rsidR="00F321D2" w:rsidRDefault="00F321D2" w:rsidP="00F321D2">
            <w:pPr>
              <w:rPr>
                <w:rFonts w:ascii="Arial" w:hAnsi="Arial" w:cs="Arial"/>
                <w:color w:val="000000" w:themeColor="text1"/>
                <w:sz w:val="22"/>
                <w:szCs w:val="22"/>
              </w:rPr>
            </w:pPr>
            <w:r w:rsidRPr="00B73DC1">
              <w:rPr>
                <w:rFonts w:ascii="Arial" w:hAnsi="Arial" w:cs="Arial"/>
                <w:color w:val="000000" w:themeColor="text1"/>
                <w:sz w:val="22"/>
                <w:szCs w:val="22"/>
              </w:rPr>
              <w:t xml:space="preserve">        </w:t>
            </w:r>
          </w:p>
          <w:p w:rsidR="00F321D2" w:rsidRDefault="00F321D2" w:rsidP="00F321D2">
            <w:pPr>
              <w:jc w:val="both"/>
              <w:rPr>
                <w:rFonts w:ascii="Arial" w:hAnsi="Arial" w:cs="Arial"/>
                <w:b/>
                <w:color w:val="000000" w:themeColor="text1"/>
                <w:sz w:val="22"/>
                <w:szCs w:val="22"/>
              </w:rPr>
            </w:pPr>
            <w:r>
              <w:rPr>
                <w:rFonts w:ascii="Arial" w:hAnsi="Arial" w:cs="Arial"/>
                <w:b/>
                <w:color w:val="000000" w:themeColor="text1"/>
                <w:sz w:val="22"/>
                <w:szCs w:val="22"/>
              </w:rPr>
              <w:t>Descrever</w:t>
            </w:r>
            <w:r w:rsidRPr="00B73DC1">
              <w:rPr>
                <w:rFonts w:ascii="Arial" w:hAnsi="Arial" w:cs="Arial"/>
                <w:b/>
                <w:color w:val="000000" w:themeColor="text1"/>
                <w:sz w:val="22"/>
                <w:szCs w:val="22"/>
              </w:rPr>
              <w:t xml:space="preserve"> abaixo</w:t>
            </w:r>
            <w:r>
              <w:rPr>
                <w:rFonts w:ascii="Arial" w:hAnsi="Arial" w:cs="Arial"/>
                <w:b/>
                <w:color w:val="000000" w:themeColor="text1"/>
                <w:sz w:val="22"/>
                <w:szCs w:val="22"/>
              </w:rPr>
              <w:t xml:space="preserve"> se a descrição não estiver prevista no Catálogo Eletrônico e nem no ETP:</w:t>
            </w:r>
          </w:p>
          <w:p w:rsidR="00F321D2" w:rsidRPr="00B73DC1" w:rsidRDefault="00F321D2" w:rsidP="00F321D2">
            <w:pPr>
              <w:rPr>
                <w:rFonts w:ascii="Arial" w:hAnsi="Arial" w:cs="Arial"/>
                <w:b/>
                <w:color w:val="000000" w:themeColor="text1"/>
                <w:sz w:val="22"/>
                <w:szCs w:val="22"/>
              </w:rPr>
            </w:pPr>
          </w:p>
          <w:tbl>
            <w:tblPr>
              <w:tblStyle w:val="Tabelacomgrade"/>
              <w:tblW w:w="0" w:type="auto"/>
              <w:tblLayout w:type="fixed"/>
              <w:tblLook w:val="04A0" w:firstRow="1" w:lastRow="0" w:firstColumn="1" w:lastColumn="0" w:noHBand="0" w:noVBand="1"/>
            </w:tblPr>
            <w:tblGrid>
              <w:gridCol w:w="9545"/>
            </w:tblGrid>
            <w:tr w:rsidR="00F321D2" w:rsidTr="00F321D2">
              <w:tc>
                <w:tcPr>
                  <w:tcW w:w="9545" w:type="dxa"/>
                </w:tcPr>
                <w:p w:rsidR="00DD4C13" w:rsidRPr="00901357" w:rsidRDefault="00276C62" w:rsidP="005C1FE2">
                  <w:pPr>
                    <w:pStyle w:val="PADRO"/>
                    <w:keepNext w:val="0"/>
                    <w:framePr w:hSpace="141" w:wrap="around" w:vAnchor="text" w:hAnchor="text" w:xAlign="center" w:y="1"/>
                    <w:widowControl/>
                    <w:spacing w:before="120" w:after="120" w:line="240" w:lineRule="auto"/>
                    <w:ind w:firstLine="0"/>
                    <w:suppressOverlap/>
                    <w:rPr>
                      <w:rFonts w:ascii="Arial" w:hAnsi="Arial" w:cs="Arial"/>
                      <w:color w:val="FF0000"/>
                      <w:sz w:val="22"/>
                      <w:szCs w:val="22"/>
                    </w:rPr>
                  </w:pPr>
                  <w:r w:rsidRPr="00276C62">
                    <w:rPr>
                      <w:rFonts w:ascii="Arial" w:hAnsi="Arial" w:cs="Arial"/>
                      <w:color w:val="000000" w:themeColor="text1"/>
                      <w:sz w:val="22"/>
                      <w:szCs w:val="22"/>
                    </w:rPr>
                    <w:t>O presente Termo de Referência tem como finalidade a contratação de empresa es</w:t>
                  </w:r>
                  <w:r w:rsidRPr="00901357">
                    <w:rPr>
                      <w:rFonts w:ascii="Arial" w:hAnsi="Arial" w:cs="Arial"/>
                      <w:sz w:val="22"/>
                      <w:szCs w:val="22"/>
                    </w:rPr>
                    <w:t>pecializada para a prestação de serviços de publicações legais em jornal</w:t>
                  </w:r>
                  <w:r w:rsidR="00901357">
                    <w:rPr>
                      <w:rFonts w:ascii="Arial" w:hAnsi="Arial" w:cs="Arial"/>
                      <w:sz w:val="22"/>
                      <w:szCs w:val="22"/>
                    </w:rPr>
                    <w:t xml:space="preserve"> diário</w:t>
                  </w:r>
                  <w:r w:rsidRPr="00901357">
                    <w:rPr>
                      <w:rFonts w:ascii="Arial" w:hAnsi="Arial" w:cs="Arial"/>
                      <w:sz w:val="22"/>
                      <w:szCs w:val="22"/>
                    </w:rPr>
                    <w:t xml:space="preserve"> de ampla circulação</w:t>
                  </w:r>
                  <w:r w:rsidR="00290742" w:rsidRPr="00290742">
                    <w:rPr>
                      <w:rFonts w:ascii="Arial" w:hAnsi="Arial" w:cs="Arial"/>
                      <w:sz w:val="22"/>
                      <w:szCs w:val="22"/>
                    </w:rPr>
                    <w:t xml:space="preserve">, bem como, </w:t>
                  </w:r>
                  <w:r w:rsidR="00936B82">
                    <w:rPr>
                      <w:rFonts w:ascii="Arial" w:hAnsi="Arial" w:cs="Arial"/>
                      <w:sz w:val="22"/>
                      <w:szCs w:val="22"/>
                    </w:rPr>
                    <w:t xml:space="preserve">para a realização de </w:t>
                  </w:r>
                  <w:r w:rsidR="00290742" w:rsidRPr="00290742">
                    <w:rPr>
                      <w:rFonts w:ascii="Arial" w:hAnsi="Arial" w:cs="Arial"/>
                      <w:sz w:val="22"/>
                      <w:szCs w:val="22"/>
                    </w:rPr>
                    <w:t>publicação no Diário Oficial da União</w:t>
                  </w:r>
                  <w:r w:rsidR="00290742">
                    <w:rPr>
                      <w:rFonts w:ascii="Arial" w:hAnsi="Arial" w:cs="Arial"/>
                      <w:sz w:val="22"/>
                      <w:szCs w:val="22"/>
                    </w:rPr>
                    <w:t>,</w:t>
                  </w:r>
                  <w:r w:rsidR="00901357" w:rsidRPr="00901357">
                    <w:rPr>
                      <w:rFonts w:ascii="Arial" w:hAnsi="Arial" w:cs="Arial"/>
                      <w:sz w:val="22"/>
                      <w:szCs w:val="22"/>
                    </w:rPr>
                    <w:t xml:space="preserve"> </w:t>
                  </w:r>
                  <w:r w:rsidR="00DD4C13" w:rsidRPr="00901357">
                    <w:rPr>
                      <w:rFonts w:ascii="Arial" w:hAnsi="Arial" w:cs="Arial"/>
                      <w:sz w:val="22"/>
                      <w:szCs w:val="22"/>
                    </w:rPr>
                    <w:t>para, entre outros, satisfazer a necessidade legal de divulgação de atos pela Administração</w:t>
                  </w:r>
                  <w:r w:rsidR="00936B82">
                    <w:rPr>
                      <w:rFonts w:ascii="Arial" w:hAnsi="Arial" w:cs="Arial"/>
                      <w:sz w:val="22"/>
                      <w:szCs w:val="22"/>
                    </w:rPr>
                    <w:t xml:space="preserve"> Pública</w:t>
                  </w:r>
                  <w:r w:rsidR="00DD4C13" w:rsidRPr="00901357">
                    <w:rPr>
                      <w:rFonts w:ascii="Arial" w:hAnsi="Arial" w:cs="Arial"/>
                      <w:sz w:val="22"/>
                      <w:szCs w:val="22"/>
                    </w:rPr>
                    <w:t xml:space="preserve">. </w:t>
                  </w:r>
                </w:p>
                <w:p w:rsidR="00DD4C13" w:rsidRDefault="00DD4C13" w:rsidP="005C1FE2">
                  <w:pPr>
                    <w:framePr w:hSpace="141" w:wrap="around" w:vAnchor="text" w:hAnchor="text" w:xAlign="center" w:y="1"/>
                    <w:suppressOverlap/>
                    <w:jc w:val="both"/>
                    <w:rPr>
                      <w:rFonts w:ascii="Arial" w:hAnsi="Arial" w:cs="Arial"/>
                      <w:color w:val="000000" w:themeColor="text1"/>
                      <w:sz w:val="22"/>
                      <w:szCs w:val="22"/>
                    </w:rPr>
                  </w:pPr>
                </w:p>
                <w:p w:rsidR="00276C62" w:rsidRDefault="00276C62" w:rsidP="005C1FE2">
                  <w:pPr>
                    <w:framePr w:hSpace="141" w:wrap="around" w:vAnchor="text" w:hAnchor="text" w:xAlign="center" w:y="1"/>
                    <w:suppressOverlap/>
                    <w:jc w:val="both"/>
                    <w:rPr>
                      <w:rFonts w:ascii="Arial" w:hAnsi="Arial" w:cs="Arial"/>
                      <w:color w:val="000000" w:themeColor="text1"/>
                      <w:sz w:val="22"/>
                      <w:szCs w:val="22"/>
                    </w:rPr>
                  </w:pPr>
                  <w:r w:rsidRPr="00276C62">
                    <w:rPr>
                      <w:rFonts w:ascii="Arial" w:hAnsi="Arial" w:cs="Arial"/>
                      <w:color w:val="000000" w:themeColor="text1"/>
                      <w:sz w:val="22"/>
                      <w:szCs w:val="22"/>
                    </w:rPr>
                    <w:t>Os bens e serviços objeto da contratação pretendida apresentam as seguintes especificações:</w:t>
                  </w:r>
                </w:p>
                <w:p w:rsidR="00276C62" w:rsidRPr="00276C62" w:rsidRDefault="00276C62" w:rsidP="005C1FE2">
                  <w:pPr>
                    <w:framePr w:hSpace="141" w:wrap="around" w:vAnchor="text" w:hAnchor="text" w:xAlign="center" w:y="1"/>
                    <w:suppressOverlap/>
                    <w:jc w:val="both"/>
                    <w:rPr>
                      <w:rFonts w:ascii="Arial" w:hAnsi="Arial" w:cs="Arial"/>
                      <w:color w:val="000000" w:themeColor="text1"/>
                      <w:sz w:val="22"/>
                      <w:szCs w:val="22"/>
                    </w:rPr>
                  </w:pPr>
                </w:p>
                <w:p w:rsidR="00276C62" w:rsidRPr="00276C62" w:rsidRDefault="00276C62" w:rsidP="005C1FE2">
                  <w:pPr>
                    <w:framePr w:hSpace="141" w:wrap="around" w:vAnchor="text" w:hAnchor="text" w:xAlign="center" w:y="1"/>
                    <w:suppressOverlap/>
                    <w:jc w:val="both"/>
                    <w:rPr>
                      <w:rFonts w:ascii="Arial" w:hAnsi="Arial" w:cs="Arial"/>
                      <w:color w:val="000000" w:themeColor="text1"/>
                      <w:sz w:val="22"/>
                      <w:szCs w:val="22"/>
                    </w:rPr>
                  </w:pPr>
                  <w:r w:rsidRPr="00276C62">
                    <w:rPr>
                      <w:rFonts w:ascii="Arial" w:hAnsi="Arial" w:cs="Arial"/>
                      <w:color w:val="000000" w:themeColor="text1"/>
                      <w:sz w:val="22"/>
                      <w:szCs w:val="22"/>
                    </w:rPr>
                    <w:t>● Contratação de jornal diário de grande circulação no Estado de Minas Gerais</w:t>
                  </w:r>
                  <w:r w:rsidR="001E7143">
                    <w:rPr>
                      <w:rFonts w:ascii="Arial" w:hAnsi="Arial" w:cs="Arial"/>
                      <w:color w:val="000000" w:themeColor="text1"/>
                      <w:sz w:val="22"/>
                      <w:szCs w:val="22"/>
                    </w:rPr>
                    <w:t>, que atue em formato digital;</w:t>
                  </w:r>
                  <w:r w:rsidR="00290742">
                    <w:rPr>
                      <w:rFonts w:ascii="Arial" w:hAnsi="Arial" w:cs="Arial"/>
                      <w:color w:val="000000" w:themeColor="text1"/>
                      <w:sz w:val="22"/>
                      <w:szCs w:val="22"/>
                    </w:rPr>
                    <w:t xml:space="preserve"> e no Diário Oficial da União</w:t>
                  </w:r>
                  <w:r w:rsidRPr="00276C62">
                    <w:rPr>
                      <w:rFonts w:ascii="Arial" w:hAnsi="Arial" w:cs="Arial"/>
                      <w:color w:val="000000" w:themeColor="text1"/>
                      <w:sz w:val="22"/>
                      <w:szCs w:val="22"/>
                    </w:rPr>
                    <w:t>, destinado à veiculação de publicações legais do Município de Bueno Brandão/MG.</w:t>
                  </w:r>
                  <w:r w:rsidRPr="00276C62">
                    <w:rPr>
                      <w:rFonts w:ascii="Arial" w:hAnsi="Arial" w:cs="Arial"/>
                      <w:color w:val="000000" w:themeColor="text1"/>
                      <w:sz w:val="22"/>
                      <w:szCs w:val="22"/>
                    </w:rPr>
                    <w:br/>
                    <w:t>● As publicações deverão atender às disposições da Nova Lei de Licitações e Contratos Administrativos, Lei Federal nº 14.133/2021</w:t>
                  </w:r>
                  <w:r w:rsidR="00290742">
                    <w:rPr>
                      <w:rFonts w:ascii="Arial" w:hAnsi="Arial" w:cs="Arial"/>
                      <w:color w:val="000000" w:themeColor="text1"/>
                      <w:sz w:val="22"/>
                      <w:szCs w:val="22"/>
                    </w:rPr>
                    <w:t xml:space="preserve"> e outras legislações aplicáveis</w:t>
                  </w:r>
                  <w:r w:rsidRPr="00276C62">
                    <w:rPr>
                      <w:rFonts w:ascii="Arial" w:hAnsi="Arial" w:cs="Arial"/>
                      <w:color w:val="000000" w:themeColor="text1"/>
                      <w:sz w:val="22"/>
                      <w:szCs w:val="22"/>
                    </w:rPr>
                    <w:t>.</w:t>
                  </w:r>
                  <w:r w:rsidRPr="00276C62">
                    <w:rPr>
                      <w:rFonts w:ascii="Arial" w:hAnsi="Arial" w:cs="Arial"/>
                      <w:color w:val="000000" w:themeColor="text1"/>
                      <w:sz w:val="22"/>
                      <w:szCs w:val="22"/>
                    </w:rPr>
                    <w:br/>
                    <w:t xml:space="preserve">● O jornal contratado deverá possuir circulação diária, </w:t>
                  </w:r>
                  <w:r w:rsidR="001E7143">
                    <w:rPr>
                      <w:rFonts w:ascii="Arial" w:hAnsi="Arial" w:cs="Arial"/>
                      <w:color w:val="000000" w:themeColor="text1"/>
                      <w:sz w:val="22"/>
                      <w:szCs w:val="22"/>
                    </w:rPr>
                    <w:t>devendo operar em formato virtual e, se possível, físico</w:t>
                  </w:r>
                  <w:r w:rsidRPr="00276C62">
                    <w:rPr>
                      <w:rFonts w:ascii="Arial" w:hAnsi="Arial" w:cs="Arial"/>
                      <w:color w:val="000000" w:themeColor="text1"/>
                      <w:sz w:val="22"/>
                      <w:szCs w:val="22"/>
                    </w:rPr>
                    <w:t>.</w:t>
                  </w:r>
                </w:p>
                <w:p w:rsidR="00276C62" w:rsidRDefault="00276C62" w:rsidP="005C1FE2">
                  <w:pPr>
                    <w:framePr w:hSpace="141" w:wrap="around" w:vAnchor="text" w:hAnchor="text" w:xAlign="center" w:y="1"/>
                    <w:suppressOverlap/>
                    <w:jc w:val="both"/>
                    <w:rPr>
                      <w:rFonts w:ascii="Arial" w:hAnsi="Arial" w:cs="Arial"/>
                      <w:color w:val="000000" w:themeColor="text1"/>
                      <w:sz w:val="22"/>
                      <w:szCs w:val="22"/>
                    </w:rPr>
                  </w:pPr>
                </w:p>
                <w:p w:rsidR="00276C62" w:rsidRPr="00276C62" w:rsidRDefault="00276C62" w:rsidP="005C1FE2">
                  <w:pPr>
                    <w:framePr w:hSpace="141" w:wrap="around" w:vAnchor="text" w:hAnchor="text" w:xAlign="center" w:y="1"/>
                    <w:suppressOverlap/>
                    <w:jc w:val="both"/>
                    <w:rPr>
                      <w:rFonts w:ascii="Arial" w:hAnsi="Arial" w:cs="Arial"/>
                      <w:color w:val="000000" w:themeColor="text1"/>
                      <w:sz w:val="22"/>
                      <w:szCs w:val="22"/>
                    </w:rPr>
                  </w:pPr>
                  <w:r w:rsidRPr="00276C62">
                    <w:rPr>
                      <w:rFonts w:ascii="Arial" w:hAnsi="Arial" w:cs="Arial"/>
                      <w:color w:val="000000" w:themeColor="text1"/>
                      <w:sz w:val="22"/>
                      <w:szCs w:val="22"/>
                    </w:rPr>
                    <w:t>A descrição detalhada do objeto, bem como a estimativa</w:t>
                  </w:r>
                  <w:r>
                    <w:rPr>
                      <w:rFonts w:ascii="Arial" w:hAnsi="Arial" w:cs="Arial"/>
                      <w:color w:val="000000" w:themeColor="text1"/>
                      <w:sz w:val="22"/>
                      <w:szCs w:val="22"/>
                    </w:rPr>
                    <w:t xml:space="preserve"> </w:t>
                  </w:r>
                  <w:r w:rsidRPr="00276C62">
                    <w:rPr>
                      <w:rFonts w:ascii="Arial" w:hAnsi="Arial" w:cs="Arial"/>
                      <w:color w:val="000000" w:themeColor="text1"/>
                      <w:sz w:val="22"/>
                      <w:szCs w:val="22"/>
                    </w:rPr>
                    <w:t xml:space="preserve">dos quantitativos, encontram-se devidamente especificadas </w:t>
                  </w:r>
                  <w:r>
                    <w:rPr>
                      <w:rFonts w:ascii="Arial" w:hAnsi="Arial" w:cs="Arial"/>
                      <w:color w:val="000000" w:themeColor="text1"/>
                      <w:sz w:val="22"/>
                      <w:szCs w:val="22"/>
                    </w:rPr>
                    <w:t>no Anexo I</w:t>
                  </w:r>
                  <w:r w:rsidRPr="00276C62">
                    <w:rPr>
                      <w:rFonts w:ascii="Arial" w:hAnsi="Arial" w:cs="Arial"/>
                      <w:color w:val="000000" w:themeColor="text1"/>
                      <w:sz w:val="22"/>
                      <w:szCs w:val="22"/>
                    </w:rPr>
                    <w:t>.</w:t>
                  </w:r>
                </w:p>
                <w:p w:rsidR="00F321D2" w:rsidRDefault="00F321D2" w:rsidP="005C1FE2">
                  <w:pPr>
                    <w:framePr w:hSpace="141" w:wrap="around" w:vAnchor="text" w:hAnchor="text" w:xAlign="center" w:y="1"/>
                    <w:suppressOverlap/>
                    <w:rPr>
                      <w:rFonts w:ascii="Arial" w:hAnsi="Arial" w:cs="Arial"/>
                      <w:b/>
                      <w:color w:val="000000" w:themeColor="text1"/>
                    </w:rPr>
                  </w:pPr>
                </w:p>
              </w:tc>
            </w:tr>
          </w:tbl>
          <w:p w:rsidR="00F321D2" w:rsidRPr="007C5319" w:rsidRDefault="00F321D2" w:rsidP="00CA5588">
            <w:pPr>
              <w:jc w:val="both"/>
              <w:rPr>
                <w:rFonts w:ascii="Arial" w:hAnsi="Arial" w:cs="Arial"/>
                <w:b/>
                <w:color w:val="FFFFFF" w:themeColor="background1"/>
                <w:sz w:val="22"/>
                <w:szCs w:val="22"/>
              </w:rPr>
            </w:pPr>
          </w:p>
        </w:tc>
      </w:tr>
      <w:tr w:rsidR="00F321D2" w:rsidRPr="007C5319" w:rsidTr="00F321D2">
        <w:tc>
          <w:tcPr>
            <w:tcW w:w="9776" w:type="dxa"/>
            <w:tcBorders>
              <w:top w:val="single" w:sz="4" w:space="0" w:color="000000"/>
            </w:tcBorders>
            <w:shd w:val="clear" w:color="auto" w:fill="E36C0A" w:themeFill="accent6" w:themeFillShade="BF"/>
          </w:tcPr>
          <w:p w:rsidR="00F321D2" w:rsidRPr="007C5319" w:rsidRDefault="00F321D2" w:rsidP="00F321D2">
            <w:pPr>
              <w:rPr>
                <w:rFonts w:ascii="Arial" w:hAnsi="Arial" w:cs="Arial"/>
                <w:b/>
                <w:color w:val="FFFFFF" w:themeColor="background1"/>
                <w:sz w:val="22"/>
                <w:szCs w:val="22"/>
              </w:rPr>
            </w:pPr>
            <w:r w:rsidRPr="007C5319">
              <w:rPr>
                <w:rFonts w:ascii="Arial" w:hAnsi="Arial" w:cs="Arial"/>
                <w:b/>
                <w:color w:val="FFFFFF" w:themeColor="background1"/>
                <w:sz w:val="22"/>
                <w:szCs w:val="22"/>
              </w:rPr>
              <w:t>2.</w:t>
            </w:r>
            <w:r w:rsidRPr="007C5319">
              <w:rPr>
                <w:rFonts w:ascii="Arial" w:hAnsi="Arial" w:cs="Arial"/>
                <w:color w:val="FFFFFF" w:themeColor="background1"/>
                <w:sz w:val="22"/>
                <w:szCs w:val="22"/>
              </w:rPr>
              <w:t xml:space="preserve"> </w:t>
            </w:r>
            <w:r w:rsidRPr="007C5319">
              <w:rPr>
                <w:rFonts w:ascii="Arial" w:hAnsi="Arial" w:cs="Arial"/>
                <w:b/>
                <w:color w:val="FFFFFF" w:themeColor="background1"/>
                <w:sz w:val="22"/>
                <w:szCs w:val="22"/>
              </w:rPr>
              <w:t>JUSTIFICATIVA DA CONTRATAÇÃO</w:t>
            </w:r>
          </w:p>
        </w:tc>
      </w:tr>
      <w:tr w:rsidR="00F321D2" w:rsidRPr="007C5319" w:rsidTr="00F321D2">
        <w:tc>
          <w:tcPr>
            <w:tcW w:w="9776" w:type="dxa"/>
            <w:tcBorders>
              <w:top w:val="single" w:sz="4" w:space="0" w:color="000000"/>
            </w:tcBorders>
            <w:shd w:val="clear" w:color="auto" w:fill="auto"/>
          </w:tcPr>
          <w:p w:rsidR="00F321D2" w:rsidRPr="007C5319" w:rsidRDefault="00F321D2" w:rsidP="00F321D2">
            <w:pPr>
              <w:jc w:val="both"/>
              <w:rPr>
                <w:rFonts w:ascii="Arial" w:hAnsi="Arial" w:cs="Arial"/>
                <w:sz w:val="22"/>
                <w:szCs w:val="22"/>
              </w:rPr>
            </w:pPr>
          </w:p>
          <w:p w:rsidR="00F321D2" w:rsidRPr="007C5319" w:rsidRDefault="00F321D2" w:rsidP="00F321D2">
            <w:pPr>
              <w:jc w:val="both"/>
              <w:rPr>
                <w:rFonts w:ascii="Arial" w:hAnsi="Arial" w:cs="Arial"/>
                <w:color w:val="548DD4"/>
                <w:sz w:val="22"/>
                <w:szCs w:val="22"/>
              </w:rPr>
            </w:pPr>
            <w:r w:rsidRPr="007C5319">
              <w:rPr>
                <w:rFonts w:ascii="Arial" w:hAnsi="Arial" w:cs="Arial"/>
                <w:sz w:val="22"/>
                <w:szCs w:val="22"/>
              </w:rPr>
              <w:lastRenderedPageBreak/>
              <w:t>A Fundamentação da Contratação e de seus quantitativos encontra-se pormenorizada em Tópico específico do ETP, apêndice deste Termo de Referência</w:t>
            </w:r>
            <w:r>
              <w:rPr>
                <w:rFonts w:ascii="Arial" w:hAnsi="Arial" w:cs="Arial"/>
                <w:sz w:val="22"/>
                <w:szCs w:val="22"/>
              </w:rPr>
              <w:t>.</w:t>
            </w:r>
            <w:r w:rsidRPr="007C5319">
              <w:rPr>
                <w:rFonts w:ascii="Arial" w:hAnsi="Arial" w:cs="Arial"/>
                <w:color w:val="548DD4"/>
                <w:sz w:val="22"/>
                <w:szCs w:val="22"/>
              </w:rPr>
              <w:t xml:space="preserve"> </w:t>
            </w:r>
          </w:p>
          <w:p w:rsidR="00F321D2" w:rsidRPr="007C5319" w:rsidRDefault="00F321D2" w:rsidP="00F321D2">
            <w:pPr>
              <w:jc w:val="both"/>
              <w:rPr>
                <w:rFonts w:ascii="Arial" w:hAnsi="Arial" w:cs="Arial"/>
                <w:color w:val="548DD4"/>
                <w:sz w:val="22"/>
                <w:szCs w:val="22"/>
              </w:rPr>
            </w:pPr>
          </w:p>
          <w:p w:rsidR="00F321D2" w:rsidRPr="007C5319" w:rsidRDefault="00F321D2" w:rsidP="00F321D2">
            <w:pPr>
              <w:jc w:val="both"/>
              <w:rPr>
                <w:rFonts w:ascii="Arial" w:hAnsi="Arial" w:cs="Arial"/>
                <w:color w:val="000000" w:themeColor="text1"/>
                <w:sz w:val="22"/>
                <w:szCs w:val="22"/>
              </w:rPr>
            </w:pPr>
            <w:proofErr w:type="gramStart"/>
            <w:r w:rsidRPr="007C5319">
              <w:rPr>
                <w:rFonts w:ascii="Arial" w:hAnsi="Arial" w:cs="Arial"/>
                <w:color w:val="000000" w:themeColor="text1"/>
                <w:sz w:val="22"/>
                <w:szCs w:val="22"/>
              </w:rPr>
              <w:t xml:space="preserve">(  </w:t>
            </w:r>
            <w:proofErr w:type="gramEnd"/>
            <w:r w:rsidR="00CA5588">
              <w:rPr>
                <w:rFonts w:ascii="Arial" w:hAnsi="Arial" w:cs="Arial"/>
                <w:color w:val="000000" w:themeColor="text1"/>
                <w:sz w:val="22"/>
                <w:szCs w:val="22"/>
              </w:rPr>
              <w:t xml:space="preserve"> ) Sim  (</w:t>
            </w:r>
            <w:r w:rsidRPr="007C5319">
              <w:rPr>
                <w:rFonts w:ascii="Arial" w:hAnsi="Arial" w:cs="Arial"/>
                <w:color w:val="000000" w:themeColor="text1"/>
                <w:sz w:val="22"/>
                <w:szCs w:val="22"/>
              </w:rPr>
              <w:t xml:space="preserve"> </w:t>
            </w:r>
            <w:r w:rsidR="00CA5588">
              <w:rPr>
                <w:rFonts w:ascii="Arial" w:hAnsi="Arial" w:cs="Arial"/>
                <w:color w:val="000000" w:themeColor="text1"/>
                <w:sz w:val="22"/>
                <w:szCs w:val="22"/>
              </w:rPr>
              <w:t>x</w:t>
            </w:r>
            <w:r w:rsidRPr="007C5319">
              <w:rPr>
                <w:rFonts w:ascii="Arial" w:hAnsi="Arial" w:cs="Arial"/>
                <w:color w:val="000000" w:themeColor="text1"/>
                <w:sz w:val="22"/>
                <w:szCs w:val="22"/>
              </w:rPr>
              <w:t xml:space="preserve"> ) Não  (caso não, preencher abaixo)</w:t>
            </w:r>
          </w:p>
          <w:p w:rsidR="00F321D2" w:rsidRPr="007C5319" w:rsidRDefault="00F321D2" w:rsidP="00F321D2">
            <w:pPr>
              <w:jc w:val="both"/>
              <w:rPr>
                <w:rFonts w:ascii="Arial" w:hAnsi="Arial" w:cs="Arial"/>
                <w:color w:val="000000" w:themeColor="text1"/>
                <w:sz w:val="22"/>
                <w:szCs w:val="22"/>
              </w:rPr>
            </w:pPr>
          </w:p>
          <w:p w:rsidR="00F321D2" w:rsidRDefault="00F321D2" w:rsidP="00F321D2">
            <w:pPr>
              <w:jc w:val="both"/>
              <w:rPr>
                <w:rFonts w:ascii="Arial" w:eastAsia="Calibri" w:hAnsi="Arial" w:cs="Arial"/>
                <w:b/>
                <w:i/>
                <w:sz w:val="22"/>
                <w:szCs w:val="22"/>
              </w:rPr>
            </w:pPr>
            <w:r w:rsidRPr="007C5319">
              <w:rPr>
                <w:rFonts w:ascii="Arial" w:eastAsia="Calibri" w:hAnsi="Arial" w:cs="Arial"/>
                <w:b/>
                <w:i/>
                <w:sz w:val="22"/>
                <w:szCs w:val="22"/>
              </w:rPr>
              <w:t>Razão da necessidade da aquisição:</w:t>
            </w:r>
          </w:p>
          <w:p w:rsidR="00F321D2" w:rsidRPr="007C5319" w:rsidRDefault="00F321D2" w:rsidP="00F321D2">
            <w:pPr>
              <w:jc w:val="both"/>
              <w:rPr>
                <w:rFonts w:ascii="Arial" w:eastAsia="Calibri" w:hAnsi="Arial" w:cs="Arial"/>
                <w:b/>
                <w:i/>
                <w:sz w:val="22"/>
                <w:szCs w:val="22"/>
              </w:rPr>
            </w:pPr>
          </w:p>
          <w:tbl>
            <w:tblPr>
              <w:tblStyle w:val="Tabelacomgrade"/>
              <w:tblW w:w="0" w:type="auto"/>
              <w:tblLayout w:type="fixed"/>
              <w:tblLook w:val="04A0" w:firstRow="1" w:lastRow="0" w:firstColumn="1" w:lastColumn="0" w:noHBand="0" w:noVBand="1"/>
            </w:tblPr>
            <w:tblGrid>
              <w:gridCol w:w="9545"/>
            </w:tblGrid>
            <w:tr w:rsidR="00F321D2" w:rsidTr="00F321D2">
              <w:tc>
                <w:tcPr>
                  <w:tcW w:w="9545" w:type="dxa"/>
                </w:tcPr>
                <w:p w:rsidR="001F1CC1" w:rsidRDefault="00276C62" w:rsidP="005C1FE2">
                  <w:pPr>
                    <w:framePr w:hSpace="141" w:wrap="around" w:vAnchor="text" w:hAnchor="text" w:xAlign="center" w:y="1"/>
                    <w:suppressOverlap/>
                    <w:jc w:val="both"/>
                    <w:rPr>
                      <w:rFonts w:ascii="Arial" w:eastAsia="Calibri" w:hAnsi="Arial" w:cs="Arial"/>
                      <w:sz w:val="22"/>
                      <w:szCs w:val="22"/>
                    </w:rPr>
                  </w:pPr>
                  <w:r w:rsidRPr="00276C62">
                    <w:rPr>
                      <w:rFonts w:ascii="Arial" w:eastAsia="Calibri" w:hAnsi="Arial" w:cs="Arial"/>
                      <w:sz w:val="22"/>
                      <w:szCs w:val="22"/>
                    </w:rPr>
                    <w:t>A contratação de empresa especializada para a prestação de serviços de publicações legais em jornal</w:t>
                  </w:r>
                  <w:r w:rsidR="00901357">
                    <w:rPr>
                      <w:rFonts w:ascii="Arial" w:eastAsia="Calibri" w:hAnsi="Arial" w:cs="Arial"/>
                      <w:sz w:val="22"/>
                      <w:szCs w:val="22"/>
                    </w:rPr>
                    <w:t xml:space="preserve"> diário</w:t>
                  </w:r>
                  <w:r w:rsidRPr="00276C62">
                    <w:rPr>
                      <w:rFonts w:ascii="Arial" w:eastAsia="Calibri" w:hAnsi="Arial" w:cs="Arial"/>
                      <w:sz w:val="22"/>
                      <w:szCs w:val="22"/>
                    </w:rPr>
                    <w:t xml:space="preserve"> de grande circulação</w:t>
                  </w:r>
                  <w:r w:rsidR="00290742" w:rsidRPr="00290742">
                    <w:rPr>
                      <w:rFonts w:ascii="Arial" w:eastAsia="Calibri" w:hAnsi="Arial" w:cs="Arial"/>
                      <w:sz w:val="22"/>
                      <w:szCs w:val="22"/>
                    </w:rPr>
                    <w:t>, bem como, publicação no Diário Oficial da União</w:t>
                  </w:r>
                  <w:r w:rsidR="00290742">
                    <w:rPr>
                      <w:rFonts w:ascii="Arial" w:eastAsia="Calibri" w:hAnsi="Arial" w:cs="Arial"/>
                      <w:sz w:val="22"/>
                      <w:szCs w:val="22"/>
                    </w:rPr>
                    <w:t>,</w:t>
                  </w:r>
                  <w:r w:rsidRPr="00276C62">
                    <w:rPr>
                      <w:rFonts w:ascii="Arial" w:eastAsia="Calibri" w:hAnsi="Arial" w:cs="Arial"/>
                      <w:sz w:val="22"/>
                      <w:szCs w:val="22"/>
                    </w:rPr>
                    <w:t xml:space="preserve"> mostra-se necessária para assegurar a ampla divulgação dos atos oficiais do Município de Bueno Brandão/MG, garantindo a transparência, a publicidade e a eficácia dos atos administrativos. </w:t>
                  </w:r>
                </w:p>
                <w:p w:rsidR="00936B82" w:rsidRDefault="00936B82" w:rsidP="005C1FE2">
                  <w:pPr>
                    <w:framePr w:hSpace="141" w:wrap="around" w:vAnchor="text" w:hAnchor="text" w:xAlign="center" w:y="1"/>
                    <w:suppressOverlap/>
                    <w:jc w:val="both"/>
                    <w:rPr>
                      <w:rFonts w:ascii="Arial" w:eastAsia="Calibri" w:hAnsi="Arial" w:cs="Arial"/>
                      <w:sz w:val="22"/>
                      <w:szCs w:val="22"/>
                    </w:rPr>
                  </w:pPr>
                </w:p>
                <w:p w:rsidR="002F49BB" w:rsidRPr="00936B82" w:rsidRDefault="004F0436" w:rsidP="005C1FE2">
                  <w:pPr>
                    <w:framePr w:hSpace="141" w:wrap="around" w:vAnchor="text" w:hAnchor="text" w:xAlign="center" w:y="1"/>
                    <w:suppressOverlap/>
                    <w:jc w:val="both"/>
                    <w:rPr>
                      <w:rFonts w:ascii="Arial" w:hAnsi="Arial" w:cs="Arial"/>
                      <w:i/>
                      <w:sz w:val="22"/>
                      <w:szCs w:val="22"/>
                    </w:rPr>
                  </w:pPr>
                  <w:r>
                    <w:rPr>
                      <w:rFonts w:ascii="Arial" w:hAnsi="Arial" w:cs="Arial"/>
                      <w:sz w:val="22"/>
                      <w:szCs w:val="22"/>
                    </w:rPr>
                    <w:t>C</w:t>
                  </w:r>
                  <w:r w:rsidR="002F49BB" w:rsidRPr="00901357">
                    <w:rPr>
                      <w:rFonts w:ascii="Arial" w:hAnsi="Arial" w:cs="Arial"/>
                      <w:sz w:val="22"/>
                      <w:szCs w:val="22"/>
                    </w:rPr>
                    <w:t xml:space="preserve">onforme o jurista Marçal </w:t>
                  </w:r>
                  <w:proofErr w:type="spellStart"/>
                  <w:r w:rsidR="002F49BB" w:rsidRPr="00901357">
                    <w:rPr>
                      <w:rFonts w:ascii="Arial" w:hAnsi="Arial" w:cs="Arial"/>
                      <w:sz w:val="22"/>
                      <w:szCs w:val="22"/>
                    </w:rPr>
                    <w:t>Justen</w:t>
                  </w:r>
                  <w:proofErr w:type="spellEnd"/>
                  <w:r w:rsidR="002F49BB" w:rsidRPr="00901357">
                    <w:rPr>
                      <w:rFonts w:ascii="Arial" w:hAnsi="Arial" w:cs="Arial"/>
                      <w:sz w:val="22"/>
                      <w:szCs w:val="22"/>
                    </w:rPr>
                    <w:t xml:space="preserve"> Filho</w:t>
                  </w:r>
                  <w:r w:rsidR="002F49BB">
                    <w:rPr>
                      <w:rFonts w:ascii="Arial" w:hAnsi="Arial" w:cs="Arial"/>
                      <w:sz w:val="22"/>
                      <w:szCs w:val="22"/>
                    </w:rPr>
                    <w:t>,</w:t>
                  </w:r>
                  <w:r w:rsidR="002F49BB" w:rsidRPr="00901357">
                    <w:rPr>
                      <w:rFonts w:ascii="Arial" w:hAnsi="Arial" w:cs="Arial"/>
                      <w:sz w:val="22"/>
                      <w:szCs w:val="22"/>
                    </w:rPr>
                    <w:t xml:space="preserve"> </w:t>
                  </w:r>
                  <w:r w:rsidR="002F49BB" w:rsidRPr="00936B82">
                    <w:rPr>
                      <w:rFonts w:ascii="Arial" w:hAnsi="Arial" w:cs="Arial"/>
                      <w:i/>
                      <w:sz w:val="22"/>
                      <w:szCs w:val="22"/>
                    </w:rPr>
                    <w:t>“A Lei exige que o edital seja divulgado em órgão de imprensa que propicie o conhecimento generalizado da sociedade. Deve-se entender que a ‘grande circulação’ é avaliada não propriamente em vista do número de exemplares físicos veiculados, mas também pelo número de acessos à versão digital”.</w:t>
                  </w:r>
                </w:p>
                <w:p w:rsidR="00936B82" w:rsidRPr="00936B82" w:rsidRDefault="00936B82" w:rsidP="005C1FE2">
                  <w:pPr>
                    <w:framePr w:hSpace="141" w:wrap="around" w:vAnchor="text" w:hAnchor="text" w:xAlign="center" w:y="1"/>
                    <w:suppressOverlap/>
                    <w:jc w:val="both"/>
                    <w:rPr>
                      <w:rFonts w:ascii="Arial" w:hAnsi="Arial" w:cs="Arial"/>
                      <w:i/>
                      <w:sz w:val="22"/>
                      <w:szCs w:val="22"/>
                    </w:rPr>
                  </w:pPr>
                </w:p>
                <w:p w:rsidR="001E7143" w:rsidRDefault="001E7143" w:rsidP="005C1FE2">
                  <w:pPr>
                    <w:framePr w:hSpace="141" w:wrap="around" w:vAnchor="text" w:hAnchor="text" w:xAlign="center" w:y="1"/>
                    <w:suppressOverlap/>
                    <w:jc w:val="both"/>
                    <w:rPr>
                      <w:rFonts w:ascii="Arial" w:hAnsi="Arial" w:cs="Arial"/>
                      <w:sz w:val="22"/>
                      <w:szCs w:val="22"/>
                    </w:rPr>
                  </w:pPr>
                  <w:r w:rsidRPr="001E7143">
                    <w:rPr>
                      <w:rFonts w:ascii="Arial" w:hAnsi="Arial" w:cs="Arial"/>
                      <w:sz w:val="22"/>
                      <w:szCs w:val="22"/>
                    </w:rPr>
                    <w:t>Dessa forma, opta-se pela contratação de um jornal que necessariamente disponha de formato digital, considerando que, com o avanço da tecnologia e da globalização, a principal forma de acesso à informação passou a ocorrer por meio da mídia digital</w:t>
                  </w:r>
                  <w:r>
                    <w:rPr>
                      <w:rFonts w:ascii="Arial" w:hAnsi="Arial" w:cs="Arial"/>
                      <w:sz w:val="22"/>
                      <w:szCs w:val="22"/>
                    </w:rPr>
                    <w:t>, ampliando a publicidade e transparência dos atos administrativos</w:t>
                  </w:r>
                  <w:r w:rsidRPr="001E7143">
                    <w:rPr>
                      <w:rFonts w:ascii="Arial" w:hAnsi="Arial" w:cs="Arial"/>
                      <w:sz w:val="22"/>
                      <w:szCs w:val="22"/>
                    </w:rPr>
                    <w:t>.</w:t>
                  </w:r>
                </w:p>
                <w:p w:rsidR="00936B82" w:rsidRDefault="00936B82" w:rsidP="005C1FE2">
                  <w:pPr>
                    <w:framePr w:hSpace="141" w:wrap="around" w:vAnchor="text" w:hAnchor="text" w:xAlign="center" w:y="1"/>
                    <w:suppressOverlap/>
                    <w:jc w:val="both"/>
                    <w:rPr>
                      <w:rFonts w:ascii="Arial" w:hAnsi="Arial" w:cs="Arial"/>
                      <w:sz w:val="22"/>
                      <w:szCs w:val="22"/>
                    </w:rPr>
                  </w:pPr>
                </w:p>
                <w:p w:rsidR="00290742" w:rsidRDefault="00290742" w:rsidP="005C1FE2">
                  <w:pPr>
                    <w:framePr w:hSpace="141" w:wrap="around" w:vAnchor="text" w:hAnchor="text" w:xAlign="center" w:y="1"/>
                    <w:suppressOverlap/>
                    <w:jc w:val="both"/>
                    <w:rPr>
                      <w:rFonts w:ascii="Arial" w:hAnsi="Arial" w:cs="Arial"/>
                      <w:sz w:val="22"/>
                      <w:szCs w:val="22"/>
                    </w:rPr>
                  </w:pPr>
                  <w:r>
                    <w:rPr>
                      <w:rFonts w:ascii="Arial" w:hAnsi="Arial" w:cs="Arial"/>
                      <w:sz w:val="22"/>
                      <w:szCs w:val="22"/>
                    </w:rPr>
                    <w:t>No mesmo sentido, a</w:t>
                  </w:r>
                  <w:r w:rsidRPr="00290742">
                    <w:rPr>
                      <w:rFonts w:ascii="Arial" w:hAnsi="Arial" w:cs="Arial"/>
                      <w:sz w:val="22"/>
                      <w:szCs w:val="22"/>
                    </w:rPr>
                    <w:t xml:space="preserve"> divulgação no DOU é exigida por dispositivos legais e normativos que determinam a publicação oficial de atos como editais de licitação, extratos de contratos, convênios, portarias, avisos, entre outros, como condição indispensável para que produzam efeitos perante terceiros.</w:t>
                  </w:r>
                </w:p>
                <w:p w:rsidR="00936B82" w:rsidRDefault="00936B82" w:rsidP="005C1FE2">
                  <w:pPr>
                    <w:framePr w:hSpace="141" w:wrap="around" w:vAnchor="text" w:hAnchor="text" w:xAlign="center" w:y="1"/>
                    <w:suppressOverlap/>
                    <w:jc w:val="both"/>
                    <w:rPr>
                      <w:rFonts w:ascii="Arial" w:eastAsia="Calibri" w:hAnsi="Arial" w:cs="Arial"/>
                      <w:sz w:val="22"/>
                      <w:szCs w:val="22"/>
                    </w:rPr>
                  </w:pPr>
                </w:p>
                <w:p w:rsidR="00290742" w:rsidRDefault="004F0436" w:rsidP="005C1FE2">
                  <w:pPr>
                    <w:framePr w:hSpace="141" w:wrap="around" w:vAnchor="text" w:hAnchor="text" w:xAlign="center" w:y="1"/>
                    <w:suppressOverlap/>
                    <w:jc w:val="both"/>
                    <w:rPr>
                      <w:rFonts w:ascii="Arial" w:eastAsia="Calibri" w:hAnsi="Arial" w:cs="Arial"/>
                      <w:sz w:val="22"/>
                      <w:szCs w:val="22"/>
                    </w:rPr>
                  </w:pPr>
                  <w:r>
                    <w:rPr>
                      <w:rFonts w:ascii="Arial" w:eastAsia="Calibri" w:hAnsi="Arial" w:cs="Arial"/>
                      <w:sz w:val="22"/>
                      <w:szCs w:val="22"/>
                    </w:rPr>
                    <w:t>Dessa forma, a contratação</w:t>
                  </w:r>
                  <w:r w:rsidR="00276C62" w:rsidRPr="00276C62">
                    <w:rPr>
                      <w:rFonts w:ascii="Arial" w:eastAsia="Calibri" w:hAnsi="Arial" w:cs="Arial"/>
                      <w:sz w:val="22"/>
                      <w:szCs w:val="22"/>
                    </w:rPr>
                    <w:t xml:space="preserve"> é indispensável para o cumprimento das exigências legais previstas </w:t>
                  </w:r>
                  <w:r>
                    <w:rPr>
                      <w:rFonts w:ascii="Arial" w:eastAsia="Calibri" w:hAnsi="Arial" w:cs="Arial"/>
                      <w:sz w:val="22"/>
                      <w:szCs w:val="22"/>
                    </w:rPr>
                    <w:t>em leis como a</w:t>
                  </w:r>
                  <w:r w:rsidR="00276C62" w:rsidRPr="00276C62">
                    <w:rPr>
                      <w:rFonts w:ascii="Arial" w:eastAsia="Calibri" w:hAnsi="Arial" w:cs="Arial"/>
                      <w:sz w:val="22"/>
                      <w:szCs w:val="22"/>
                    </w:rPr>
                    <w:t xml:space="preserve"> Lei Federal nº 14.133/2021, que determina a obrigatoriedade de divulgação dos procedimentos licitatórios, contratos, avisos e demais atos administrativos em meios oficiais e de ampla circulação.</w:t>
                  </w:r>
                  <w:r w:rsidR="00936B82">
                    <w:rPr>
                      <w:rFonts w:ascii="Arial" w:eastAsia="Calibri" w:hAnsi="Arial" w:cs="Arial"/>
                      <w:sz w:val="22"/>
                      <w:szCs w:val="22"/>
                    </w:rPr>
                    <w:t xml:space="preserve"> </w:t>
                  </w:r>
                  <w:r w:rsidR="00290742">
                    <w:rPr>
                      <w:rFonts w:ascii="Arial" w:eastAsia="Calibri" w:hAnsi="Arial" w:cs="Arial"/>
                      <w:sz w:val="22"/>
                      <w:szCs w:val="22"/>
                    </w:rPr>
                    <w:t>Bem como, assegura o cumprimento de outros dispositivos oficiais que exigem a publicação no DOU e/ou jornal de grande circulação para terem validade.</w:t>
                  </w:r>
                </w:p>
                <w:p w:rsidR="00936B82" w:rsidRPr="00276C62" w:rsidRDefault="00936B82" w:rsidP="005C1FE2">
                  <w:pPr>
                    <w:framePr w:hSpace="141" w:wrap="around" w:vAnchor="text" w:hAnchor="text" w:xAlign="center" w:y="1"/>
                    <w:suppressOverlap/>
                    <w:jc w:val="both"/>
                    <w:rPr>
                      <w:rFonts w:ascii="Arial" w:eastAsia="Calibri" w:hAnsi="Arial" w:cs="Arial"/>
                      <w:sz w:val="22"/>
                      <w:szCs w:val="22"/>
                    </w:rPr>
                  </w:pPr>
                </w:p>
                <w:p w:rsidR="001F1CC1" w:rsidRDefault="00276C62" w:rsidP="005C1FE2">
                  <w:pPr>
                    <w:framePr w:hSpace="141" w:wrap="around" w:vAnchor="text" w:hAnchor="text" w:xAlign="center" w:y="1"/>
                    <w:suppressOverlap/>
                    <w:jc w:val="both"/>
                    <w:rPr>
                      <w:rFonts w:ascii="Arial" w:eastAsia="Calibri" w:hAnsi="Arial" w:cs="Arial"/>
                      <w:sz w:val="22"/>
                      <w:szCs w:val="22"/>
                    </w:rPr>
                  </w:pPr>
                  <w:r w:rsidRPr="00276C62">
                    <w:rPr>
                      <w:rFonts w:ascii="Arial" w:eastAsia="Calibri" w:hAnsi="Arial" w:cs="Arial"/>
                      <w:sz w:val="22"/>
                      <w:szCs w:val="22"/>
                    </w:rPr>
                    <w:t xml:space="preserve">Além disso, a veiculação das publicações </w:t>
                  </w:r>
                  <w:r w:rsidR="00290742">
                    <w:rPr>
                      <w:rFonts w:ascii="Arial" w:eastAsia="Calibri" w:hAnsi="Arial" w:cs="Arial"/>
                      <w:sz w:val="22"/>
                      <w:szCs w:val="22"/>
                    </w:rPr>
                    <w:t>nesses jornais</w:t>
                  </w:r>
                  <w:r w:rsidRPr="00276C62">
                    <w:rPr>
                      <w:rFonts w:ascii="Arial" w:eastAsia="Calibri" w:hAnsi="Arial" w:cs="Arial"/>
                      <w:sz w:val="22"/>
                      <w:szCs w:val="22"/>
                    </w:rPr>
                    <w:t xml:space="preserve"> de circulação diária contribui para ampliar o alcance das informações junto à sociedade, promovendo</w:t>
                  </w:r>
                  <w:r w:rsidR="00290742">
                    <w:rPr>
                      <w:rFonts w:ascii="Arial" w:eastAsia="Calibri" w:hAnsi="Arial" w:cs="Arial"/>
                      <w:sz w:val="22"/>
                      <w:szCs w:val="22"/>
                    </w:rPr>
                    <w:t>, também,</w:t>
                  </w:r>
                  <w:r w:rsidRPr="00276C62">
                    <w:rPr>
                      <w:rFonts w:ascii="Arial" w:eastAsia="Calibri" w:hAnsi="Arial" w:cs="Arial"/>
                      <w:sz w:val="22"/>
                      <w:szCs w:val="22"/>
                    </w:rPr>
                    <w:t xml:space="preserve"> o controle social, a isonomia entre os interessados e a competitividade nos certames públicos.</w:t>
                  </w:r>
                </w:p>
                <w:p w:rsidR="00936B82" w:rsidRDefault="00936B82" w:rsidP="005C1FE2">
                  <w:pPr>
                    <w:framePr w:hSpace="141" w:wrap="around" w:vAnchor="text" w:hAnchor="text" w:xAlign="center" w:y="1"/>
                    <w:suppressOverlap/>
                    <w:jc w:val="both"/>
                    <w:rPr>
                      <w:rFonts w:ascii="Arial" w:eastAsia="Calibri" w:hAnsi="Arial" w:cs="Arial"/>
                      <w:sz w:val="22"/>
                      <w:szCs w:val="22"/>
                    </w:rPr>
                  </w:pPr>
                </w:p>
                <w:p w:rsidR="00276C62" w:rsidRPr="00276C62" w:rsidRDefault="00276C62" w:rsidP="005C1FE2">
                  <w:pPr>
                    <w:framePr w:hSpace="141" w:wrap="around" w:vAnchor="text" w:hAnchor="text" w:xAlign="center" w:y="1"/>
                    <w:suppressOverlap/>
                    <w:jc w:val="both"/>
                    <w:rPr>
                      <w:rFonts w:ascii="Arial" w:eastAsia="Calibri" w:hAnsi="Arial" w:cs="Arial"/>
                      <w:sz w:val="22"/>
                      <w:szCs w:val="22"/>
                    </w:rPr>
                  </w:pPr>
                  <w:r w:rsidRPr="00276C62">
                    <w:rPr>
                      <w:rFonts w:ascii="Arial" w:eastAsia="Calibri" w:hAnsi="Arial" w:cs="Arial"/>
                      <w:sz w:val="22"/>
                      <w:szCs w:val="22"/>
                    </w:rPr>
                    <w:t>A contratação também se justifica pela inexistência de meios próprios do Município capazes de atender, com a mesma abrangência e regularidade, às exigências legais de publicidade, tornando necessária a utilização de serviço especializado para garantir a conformidade normativa e a regularidade dos atos administrativos.</w:t>
                  </w:r>
                </w:p>
                <w:p w:rsidR="00F321D2" w:rsidRPr="00382503" w:rsidRDefault="00F321D2" w:rsidP="005C1FE2">
                  <w:pPr>
                    <w:framePr w:hSpace="141" w:wrap="around" w:vAnchor="text" w:hAnchor="text" w:xAlign="center" w:y="1"/>
                    <w:suppressOverlap/>
                    <w:jc w:val="both"/>
                    <w:rPr>
                      <w:rFonts w:ascii="Arial" w:eastAsia="Calibri" w:hAnsi="Arial" w:cs="Arial"/>
                      <w:sz w:val="22"/>
                      <w:szCs w:val="22"/>
                    </w:rPr>
                  </w:pPr>
                </w:p>
              </w:tc>
            </w:tr>
          </w:tbl>
          <w:p w:rsidR="00F321D2" w:rsidRDefault="00F321D2" w:rsidP="00F321D2">
            <w:pPr>
              <w:jc w:val="both"/>
              <w:rPr>
                <w:rFonts w:ascii="Arial" w:hAnsi="Arial" w:cs="Arial"/>
                <w:b/>
                <w:i/>
                <w:sz w:val="22"/>
                <w:szCs w:val="22"/>
              </w:rPr>
            </w:pPr>
          </w:p>
          <w:p w:rsidR="00F321D2" w:rsidRDefault="00F321D2" w:rsidP="00F321D2">
            <w:pPr>
              <w:jc w:val="both"/>
              <w:rPr>
                <w:rFonts w:ascii="Arial" w:hAnsi="Arial" w:cs="Arial"/>
                <w:b/>
                <w:i/>
                <w:sz w:val="22"/>
                <w:szCs w:val="22"/>
              </w:rPr>
            </w:pPr>
            <w:r w:rsidRPr="007C5319">
              <w:rPr>
                <w:rFonts w:ascii="Arial" w:hAnsi="Arial" w:cs="Arial"/>
                <w:b/>
                <w:i/>
                <w:sz w:val="22"/>
                <w:szCs w:val="22"/>
              </w:rPr>
              <w:t>Benefícios diretos e indiretos:</w:t>
            </w:r>
          </w:p>
          <w:p w:rsidR="00F321D2" w:rsidRPr="007C5319" w:rsidRDefault="00F321D2" w:rsidP="00F321D2">
            <w:pPr>
              <w:jc w:val="both"/>
              <w:rPr>
                <w:rFonts w:ascii="Arial" w:hAnsi="Arial" w:cs="Arial"/>
                <w:b/>
                <w:i/>
                <w:sz w:val="22"/>
                <w:szCs w:val="22"/>
              </w:rPr>
            </w:pPr>
          </w:p>
          <w:tbl>
            <w:tblPr>
              <w:tblStyle w:val="Tabelacomgrade"/>
              <w:tblW w:w="0" w:type="auto"/>
              <w:tblLayout w:type="fixed"/>
              <w:tblLook w:val="04A0" w:firstRow="1" w:lastRow="0" w:firstColumn="1" w:lastColumn="0" w:noHBand="0" w:noVBand="1"/>
            </w:tblPr>
            <w:tblGrid>
              <w:gridCol w:w="9545"/>
            </w:tblGrid>
            <w:tr w:rsidR="00F321D2" w:rsidTr="00F321D2">
              <w:tc>
                <w:tcPr>
                  <w:tcW w:w="9545" w:type="dxa"/>
                </w:tcPr>
                <w:p w:rsidR="001F1CC1" w:rsidRDefault="001F1CC1" w:rsidP="005C1FE2">
                  <w:pPr>
                    <w:framePr w:hSpace="141" w:wrap="around" w:vAnchor="text" w:hAnchor="text" w:xAlign="center" w:y="1"/>
                    <w:suppressOverlap/>
                    <w:jc w:val="both"/>
                    <w:rPr>
                      <w:rFonts w:ascii="Arial" w:hAnsi="Arial" w:cs="Arial"/>
                      <w:b/>
                      <w:bCs/>
                      <w:sz w:val="22"/>
                      <w:szCs w:val="22"/>
                    </w:rPr>
                  </w:pPr>
                  <w:r w:rsidRPr="001F1CC1">
                    <w:rPr>
                      <w:rFonts w:ascii="Arial" w:hAnsi="Arial" w:cs="Arial"/>
                      <w:b/>
                      <w:bCs/>
                      <w:sz w:val="22"/>
                      <w:szCs w:val="22"/>
                    </w:rPr>
                    <w:t>Benefícios Diretos:</w:t>
                  </w:r>
                </w:p>
                <w:p w:rsidR="00290742" w:rsidRDefault="001F1CC1" w:rsidP="005C1FE2">
                  <w:pPr>
                    <w:framePr w:hSpace="141" w:wrap="around" w:vAnchor="text" w:hAnchor="text" w:xAlign="center" w:y="1"/>
                    <w:suppressOverlap/>
                    <w:jc w:val="both"/>
                    <w:rPr>
                      <w:rFonts w:ascii="Arial" w:hAnsi="Arial" w:cs="Arial"/>
                      <w:sz w:val="22"/>
                      <w:szCs w:val="22"/>
                    </w:rPr>
                  </w:pPr>
                  <w:r w:rsidRPr="001F1CC1">
                    <w:rPr>
                      <w:rFonts w:ascii="Arial" w:hAnsi="Arial" w:cs="Arial"/>
                      <w:sz w:val="22"/>
                      <w:szCs w:val="22"/>
                    </w:rPr>
                    <w:br/>
                    <w:t xml:space="preserve">A contratação de empresa especializada para a realização de publicações legais em jornal de grande circulação proporciona o atendimento imediato às exigências legais estabelecidas pela Lei Federal nº 14.133/2021, assegurando a regularidade, a validade e a eficácia jurídica dos atos administrativos do Município de Bueno Brandão/MG. Garante, ainda, a ampla divulgação dos avisos de licitação, contratos, extratos e demais atos oficiais, promovendo maior alcance das informações, incremento da competitividade nos certames e observância aos princípios da </w:t>
                  </w:r>
                  <w:r w:rsidRPr="001F1CC1">
                    <w:rPr>
                      <w:rFonts w:ascii="Arial" w:hAnsi="Arial" w:cs="Arial"/>
                      <w:sz w:val="22"/>
                      <w:szCs w:val="22"/>
                    </w:rPr>
                    <w:lastRenderedPageBreak/>
                    <w:t>publicidade, da legalidade e da transparência. Ademais, permite a padronização das publicações, a confiabilidade das informações divulgadas e o cumprimento dos prazos legais, reduzindo riscos de nulidades e questionamentos administrativos ou judiciais.</w:t>
                  </w:r>
                  <w:r w:rsidR="00290742" w:rsidRPr="00290742">
                    <w:rPr>
                      <w:rFonts w:ascii="Arial" w:hAnsi="Arial" w:cs="Arial"/>
                      <w:sz w:val="22"/>
                      <w:szCs w:val="22"/>
                    </w:rPr>
                    <w:t xml:space="preserve"> </w:t>
                  </w:r>
                </w:p>
                <w:p w:rsidR="001F1CC1" w:rsidRDefault="00290742" w:rsidP="005C1FE2">
                  <w:pPr>
                    <w:framePr w:hSpace="141" w:wrap="around" w:vAnchor="text" w:hAnchor="text" w:xAlign="center" w:y="1"/>
                    <w:suppressOverlap/>
                    <w:jc w:val="both"/>
                    <w:rPr>
                      <w:rFonts w:ascii="Arial" w:hAnsi="Arial" w:cs="Arial"/>
                      <w:sz w:val="22"/>
                      <w:szCs w:val="22"/>
                    </w:rPr>
                  </w:pPr>
                  <w:r w:rsidRPr="00290742">
                    <w:rPr>
                      <w:rFonts w:ascii="Arial" w:hAnsi="Arial" w:cs="Arial"/>
                      <w:sz w:val="22"/>
                      <w:szCs w:val="22"/>
                    </w:rPr>
                    <w:t>A publicação no DOU é requisito legal para que determinados atos pro</w:t>
                  </w:r>
                  <w:r>
                    <w:rPr>
                      <w:rFonts w:ascii="Arial" w:hAnsi="Arial" w:cs="Arial"/>
                      <w:sz w:val="22"/>
                      <w:szCs w:val="22"/>
                    </w:rPr>
                    <w:t xml:space="preserve">duzam efeitos perante terceiros, reduzindo, também, </w:t>
                  </w:r>
                  <w:r w:rsidRPr="00290742">
                    <w:rPr>
                      <w:rFonts w:ascii="Arial" w:hAnsi="Arial" w:cs="Arial"/>
                      <w:sz w:val="22"/>
                      <w:szCs w:val="22"/>
                    </w:rPr>
                    <w:t>riscos de questionamentos e nulidades decorrentes da ausência de publicação oficial.</w:t>
                  </w:r>
                </w:p>
                <w:p w:rsidR="001F1CC1" w:rsidRPr="001F1CC1" w:rsidRDefault="001F1CC1" w:rsidP="005C1FE2">
                  <w:pPr>
                    <w:framePr w:hSpace="141" w:wrap="around" w:vAnchor="text" w:hAnchor="text" w:xAlign="center" w:y="1"/>
                    <w:suppressOverlap/>
                    <w:jc w:val="both"/>
                    <w:rPr>
                      <w:rFonts w:ascii="Arial" w:hAnsi="Arial" w:cs="Arial"/>
                      <w:sz w:val="22"/>
                      <w:szCs w:val="22"/>
                    </w:rPr>
                  </w:pPr>
                </w:p>
                <w:p w:rsidR="001F1CC1" w:rsidRDefault="001F1CC1" w:rsidP="005C1FE2">
                  <w:pPr>
                    <w:framePr w:hSpace="141" w:wrap="around" w:vAnchor="text" w:hAnchor="text" w:xAlign="center" w:y="1"/>
                    <w:ind w:right="-62"/>
                    <w:suppressOverlap/>
                    <w:jc w:val="both"/>
                    <w:rPr>
                      <w:rFonts w:ascii="Arial" w:hAnsi="Arial" w:cs="Arial"/>
                      <w:b/>
                      <w:bCs/>
                      <w:sz w:val="22"/>
                      <w:szCs w:val="22"/>
                    </w:rPr>
                  </w:pPr>
                  <w:r>
                    <w:rPr>
                      <w:rFonts w:ascii="Arial" w:hAnsi="Arial" w:cs="Arial"/>
                      <w:b/>
                      <w:bCs/>
                      <w:sz w:val="22"/>
                      <w:szCs w:val="22"/>
                    </w:rPr>
                    <w:t xml:space="preserve">Benefícios </w:t>
                  </w:r>
                  <w:r w:rsidRPr="001F1CC1">
                    <w:rPr>
                      <w:rFonts w:ascii="Arial" w:hAnsi="Arial" w:cs="Arial"/>
                      <w:b/>
                      <w:bCs/>
                      <w:sz w:val="22"/>
                      <w:szCs w:val="22"/>
                    </w:rPr>
                    <w:t>Indiretos:</w:t>
                  </w:r>
                </w:p>
                <w:p w:rsidR="00290742" w:rsidRPr="001F1CC1" w:rsidRDefault="001F1CC1" w:rsidP="005C1FE2">
                  <w:pPr>
                    <w:framePr w:hSpace="141" w:wrap="around" w:vAnchor="text" w:hAnchor="text" w:xAlign="center" w:y="1"/>
                    <w:ind w:right="-62"/>
                    <w:suppressOverlap/>
                    <w:jc w:val="both"/>
                    <w:rPr>
                      <w:rFonts w:ascii="Arial" w:hAnsi="Arial" w:cs="Arial"/>
                      <w:sz w:val="22"/>
                      <w:szCs w:val="22"/>
                    </w:rPr>
                  </w:pPr>
                  <w:r w:rsidRPr="001F1CC1">
                    <w:rPr>
                      <w:rFonts w:ascii="Arial" w:hAnsi="Arial" w:cs="Arial"/>
                      <w:sz w:val="22"/>
                      <w:szCs w:val="22"/>
                    </w:rPr>
                    <w:br/>
                    <w:t>De forma indireta, a contratação contribui para o fortalecimento da transparência da gestão pública e para o aumento da confiança da população e dos fornecedores nos atos praticados pela Administração Municipal. A ampla divulgação dos atos oficiais favorece o controle social, estimula a participação de um maior número de interessados nos procedimentos licitatórios e promove a isonomia ent</w:t>
                  </w:r>
                  <w:r w:rsidR="004F0436">
                    <w:rPr>
                      <w:rFonts w:ascii="Arial" w:hAnsi="Arial" w:cs="Arial"/>
                      <w:sz w:val="22"/>
                      <w:szCs w:val="22"/>
                    </w:rPr>
                    <w:t>re os concorrentes. Além disso, p</w:t>
                  </w:r>
                  <w:r w:rsidR="00290742" w:rsidRPr="00290742">
                    <w:rPr>
                      <w:rFonts w:ascii="Arial" w:hAnsi="Arial" w:cs="Arial"/>
                      <w:sz w:val="22"/>
                      <w:szCs w:val="22"/>
                    </w:rPr>
                    <w:t>ossibilita que cidadãos, órgãos de controle e demais interessado</w:t>
                  </w:r>
                  <w:r w:rsidR="004F0436">
                    <w:rPr>
                      <w:rFonts w:ascii="Arial" w:hAnsi="Arial" w:cs="Arial"/>
                      <w:sz w:val="22"/>
                      <w:szCs w:val="22"/>
                    </w:rPr>
                    <w:t>s acompanhem os atos praticados, demonstrando</w:t>
                  </w:r>
                  <w:r w:rsidR="00290742" w:rsidRPr="00290742">
                    <w:rPr>
                      <w:rFonts w:ascii="Arial" w:hAnsi="Arial" w:cs="Arial"/>
                      <w:sz w:val="22"/>
                      <w:szCs w:val="22"/>
                    </w:rPr>
                    <w:t xml:space="preserve"> compromisso com a legalidade, moralidade e publi</w:t>
                  </w:r>
                  <w:r w:rsidR="004F0436">
                    <w:rPr>
                      <w:rFonts w:ascii="Arial" w:hAnsi="Arial" w:cs="Arial"/>
                      <w:sz w:val="22"/>
                      <w:szCs w:val="22"/>
                    </w:rPr>
                    <w:t>cidade dos atos administrativos, m</w:t>
                  </w:r>
                  <w:r w:rsidR="00290742" w:rsidRPr="00290742">
                    <w:rPr>
                      <w:rFonts w:ascii="Arial" w:hAnsi="Arial" w:cs="Arial"/>
                      <w:sz w:val="22"/>
                      <w:szCs w:val="22"/>
                    </w:rPr>
                    <w:t>inimiza</w:t>
                  </w:r>
                  <w:r w:rsidR="004F0436">
                    <w:rPr>
                      <w:rFonts w:ascii="Arial" w:hAnsi="Arial" w:cs="Arial"/>
                      <w:sz w:val="22"/>
                      <w:szCs w:val="22"/>
                    </w:rPr>
                    <w:t>ndo, por consequência,</w:t>
                  </w:r>
                  <w:r w:rsidR="00290742" w:rsidRPr="00290742">
                    <w:rPr>
                      <w:rFonts w:ascii="Arial" w:hAnsi="Arial" w:cs="Arial"/>
                      <w:sz w:val="22"/>
                      <w:szCs w:val="22"/>
                    </w:rPr>
                    <w:t xml:space="preserve"> riscos de impugnações e questionamentos por ausência de publicidade.</w:t>
                  </w:r>
                </w:p>
                <w:p w:rsidR="00F321D2" w:rsidRDefault="00F321D2" w:rsidP="005C1FE2">
                  <w:pPr>
                    <w:framePr w:hSpace="141" w:wrap="around" w:vAnchor="text" w:hAnchor="text" w:xAlign="center" w:y="1"/>
                    <w:suppressOverlap/>
                    <w:jc w:val="both"/>
                    <w:rPr>
                      <w:rFonts w:ascii="Arial" w:hAnsi="Arial" w:cs="Arial"/>
                      <w:sz w:val="22"/>
                      <w:szCs w:val="22"/>
                    </w:rPr>
                  </w:pPr>
                </w:p>
              </w:tc>
            </w:tr>
          </w:tbl>
          <w:p w:rsidR="00F321D2" w:rsidRDefault="00F321D2" w:rsidP="00F321D2">
            <w:pPr>
              <w:jc w:val="both"/>
              <w:rPr>
                <w:rFonts w:ascii="Arial" w:hAnsi="Arial" w:cs="Arial"/>
                <w:b/>
                <w:i/>
                <w:sz w:val="22"/>
                <w:szCs w:val="22"/>
              </w:rPr>
            </w:pPr>
          </w:p>
          <w:p w:rsidR="004E70AE" w:rsidRPr="00240A65" w:rsidRDefault="004E70AE" w:rsidP="00F321D2">
            <w:pPr>
              <w:jc w:val="both"/>
              <w:rPr>
                <w:rFonts w:ascii="Arial" w:hAnsi="Arial" w:cs="Arial"/>
                <w:i/>
                <w:sz w:val="22"/>
                <w:szCs w:val="22"/>
              </w:rPr>
            </w:pPr>
            <w:r>
              <w:rPr>
                <w:rFonts w:ascii="Arial" w:hAnsi="Arial" w:cs="Arial"/>
                <w:b/>
                <w:i/>
                <w:sz w:val="22"/>
                <w:szCs w:val="22"/>
              </w:rPr>
              <w:t xml:space="preserve">Natureza do serviço </w:t>
            </w:r>
            <w:proofErr w:type="gramStart"/>
            <w:r w:rsidRPr="00240A65">
              <w:rPr>
                <w:rFonts w:ascii="Arial" w:hAnsi="Arial" w:cs="Arial"/>
                <w:i/>
                <w:sz w:val="22"/>
                <w:szCs w:val="22"/>
              </w:rPr>
              <w:t xml:space="preserve">( </w:t>
            </w:r>
            <w:r w:rsidR="001F1CC1">
              <w:rPr>
                <w:rFonts w:ascii="Arial" w:hAnsi="Arial" w:cs="Arial"/>
                <w:i/>
                <w:sz w:val="22"/>
                <w:szCs w:val="22"/>
              </w:rPr>
              <w:t>x</w:t>
            </w:r>
            <w:proofErr w:type="gramEnd"/>
            <w:r w:rsidRPr="00240A65">
              <w:rPr>
                <w:rFonts w:ascii="Arial" w:hAnsi="Arial" w:cs="Arial"/>
                <w:i/>
                <w:sz w:val="22"/>
                <w:szCs w:val="22"/>
              </w:rPr>
              <w:t xml:space="preserve"> ) continuado  (  ) não continuado</w:t>
            </w:r>
          </w:p>
          <w:p w:rsidR="004E70AE" w:rsidRDefault="004E70AE" w:rsidP="00F321D2">
            <w:pPr>
              <w:jc w:val="both"/>
              <w:rPr>
                <w:rFonts w:ascii="Arial" w:hAnsi="Arial" w:cs="Arial"/>
                <w:b/>
                <w:i/>
                <w:sz w:val="22"/>
                <w:szCs w:val="22"/>
              </w:rPr>
            </w:pPr>
          </w:p>
          <w:p w:rsidR="00F321D2" w:rsidRPr="007C5319" w:rsidRDefault="00F321D2" w:rsidP="00F321D2">
            <w:pPr>
              <w:jc w:val="both"/>
              <w:rPr>
                <w:rFonts w:ascii="Arial" w:hAnsi="Arial" w:cs="Arial"/>
                <w:b/>
                <w:i/>
                <w:sz w:val="22"/>
                <w:szCs w:val="22"/>
              </w:rPr>
            </w:pPr>
            <w:r w:rsidRPr="007C5319">
              <w:rPr>
                <w:rFonts w:ascii="Arial" w:hAnsi="Arial" w:cs="Arial"/>
                <w:b/>
                <w:i/>
                <w:sz w:val="22"/>
                <w:szCs w:val="22"/>
              </w:rPr>
              <w:t xml:space="preserve">Inexigibilidade ou dispensa de licitação </w:t>
            </w:r>
            <w:proofErr w:type="gramStart"/>
            <w:r w:rsidRPr="007C5319">
              <w:rPr>
                <w:rFonts w:ascii="Arial" w:hAnsi="Arial" w:cs="Arial"/>
                <w:i/>
                <w:sz w:val="22"/>
                <w:szCs w:val="22"/>
              </w:rPr>
              <w:t xml:space="preserve">( </w:t>
            </w:r>
            <w:r w:rsidR="001F1CC1">
              <w:rPr>
                <w:rFonts w:ascii="Arial" w:hAnsi="Arial" w:cs="Arial"/>
                <w:i/>
                <w:sz w:val="22"/>
                <w:szCs w:val="22"/>
              </w:rPr>
              <w:t>x</w:t>
            </w:r>
            <w:proofErr w:type="gramEnd"/>
            <w:r w:rsidRPr="007C5319">
              <w:rPr>
                <w:rFonts w:ascii="Arial" w:hAnsi="Arial" w:cs="Arial"/>
                <w:i/>
                <w:sz w:val="22"/>
                <w:szCs w:val="22"/>
              </w:rPr>
              <w:t xml:space="preserve"> )sim    (    )não</w:t>
            </w:r>
          </w:p>
          <w:p w:rsidR="00F321D2" w:rsidRPr="007C5319" w:rsidRDefault="00F321D2" w:rsidP="00F321D2">
            <w:pPr>
              <w:jc w:val="both"/>
              <w:rPr>
                <w:rFonts w:ascii="Arial" w:hAnsi="Arial" w:cs="Arial"/>
                <w:b/>
                <w:i/>
                <w:sz w:val="22"/>
                <w:szCs w:val="22"/>
              </w:rPr>
            </w:pPr>
          </w:p>
          <w:p w:rsidR="00F321D2" w:rsidRPr="007C5319" w:rsidRDefault="00F321D2" w:rsidP="00F321D2">
            <w:pPr>
              <w:jc w:val="both"/>
              <w:rPr>
                <w:rFonts w:ascii="Arial" w:hAnsi="Arial" w:cs="Arial"/>
                <w:b/>
                <w:i/>
                <w:sz w:val="22"/>
                <w:szCs w:val="22"/>
              </w:rPr>
            </w:pPr>
            <w:r w:rsidRPr="007C5319">
              <w:rPr>
                <w:rFonts w:ascii="Arial" w:hAnsi="Arial" w:cs="Arial"/>
                <w:b/>
                <w:i/>
                <w:sz w:val="22"/>
                <w:szCs w:val="22"/>
              </w:rPr>
              <w:t>Justificativa para adoção da Inexigibilidade ou dispensa:</w:t>
            </w:r>
          </w:p>
          <w:tbl>
            <w:tblPr>
              <w:tblStyle w:val="Tabelacomgrade"/>
              <w:tblW w:w="0" w:type="auto"/>
              <w:tblLayout w:type="fixed"/>
              <w:tblLook w:val="04A0" w:firstRow="1" w:lastRow="0" w:firstColumn="1" w:lastColumn="0" w:noHBand="0" w:noVBand="1"/>
            </w:tblPr>
            <w:tblGrid>
              <w:gridCol w:w="9545"/>
            </w:tblGrid>
            <w:tr w:rsidR="00F321D2" w:rsidTr="00F321D2">
              <w:tc>
                <w:tcPr>
                  <w:tcW w:w="9545" w:type="dxa"/>
                </w:tcPr>
                <w:p w:rsidR="00F321D2" w:rsidRDefault="001F1CC1" w:rsidP="005C1FE2">
                  <w:pPr>
                    <w:framePr w:hSpace="141" w:wrap="around" w:vAnchor="text" w:hAnchor="text" w:xAlign="center" w:y="1"/>
                    <w:suppressOverlap/>
                    <w:jc w:val="both"/>
                    <w:rPr>
                      <w:rFonts w:ascii="Arial" w:hAnsi="Arial" w:cs="Arial"/>
                      <w:sz w:val="22"/>
                      <w:szCs w:val="22"/>
                    </w:rPr>
                  </w:pPr>
                  <w:r w:rsidRPr="001F1CC1">
                    <w:rPr>
                      <w:rFonts w:ascii="Arial" w:hAnsi="Arial" w:cs="Arial"/>
                      <w:sz w:val="22"/>
                      <w:szCs w:val="22"/>
                    </w:rPr>
                    <w:t>Art. 75, II, Lei 14.133/2021 – Dispensa em Razão do Valor</w:t>
                  </w:r>
                  <w:r w:rsidR="006E7880">
                    <w:rPr>
                      <w:rFonts w:ascii="Arial" w:hAnsi="Arial" w:cs="Arial"/>
                      <w:sz w:val="22"/>
                      <w:szCs w:val="22"/>
                    </w:rPr>
                    <w:t>.</w:t>
                  </w:r>
                </w:p>
                <w:p w:rsidR="001F1CC1" w:rsidRPr="001F1CC1" w:rsidRDefault="001F1CC1" w:rsidP="005C1FE2">
                  <w:pPr>
                    <w:framePr w:hSpace="141" w:wrap="around" w:vAnchor="text" w:hAnchor="text" w:xAlign="center" w:y="1"/>
                    <w:suppressOverlap/>
                    <w:jc w:val="both"/>
                    <w:rPr>
                      <w:rFonts w:ascii="Arial" w:hAnsi="Arial" w:cs="Arial"/>
                      <w:sz w:val="22"/>
                      <w:szCs w:val="22"/>
                    </w:rPr>
                  </w:pPr>
                </w:p>
              </w:tc>
            </w:tr>
          </w:tbl>
          <w:p w:rsidR="00F321D2" w:rsidRDefault="00F321D2" w:rsidP="00F321D2">
            <w:pPr>
              <w:jc w:val="both"/>
              <w:rPr>
                <w:rFonts w:ascii="Arial" w:eastAsia="Calibri" w:hAnsi="Arial" w:cs="Arial"/>
                <w:b/>
                <w:i/>
                <w:sz w:val="22"/>
                <w:szCs w:val="22"/>
                <w:u w:val="single"/>
              </w:rPr>
            </w:pPr>
          </w:p>
          <w:p w:rsidR="00F321D2" w:rsidRPr="00B0574F" w:rsidRDefault="00F321D2" w:rsidP="00F321D2">
            <w:pPr>
              <w:jc w:val="both"/>
              <w:rPr>
                <w:rFonts w:ascii="Arial" w:eastAsia="Calibri" w:hAnsi="Arial" w:cs="Arial"/>
                <w:b/>
                <w:i/>
                <w:sz w:val="22"/>
                <w:szCs w:val="22"/>
              </w:rPr>
            </w:pPr>
            <w:r w:rsidRPr="00B0574F">
              <w:rPr>
                <w:rFonts w:ascii="Arial" w:eastAsia="Calibri" w:hAnsi="Arial" w:cs="Arial"/>
                <w:b/>
                <w:i/>
                <w:sz w:val="22"/>
                <w:szCs w:val="22"/>
                <w:u w:val="single"/>
              </w:rPr>
              <w:t>Justificativa quanto ao quantitativo demandado</w:t>
            </w:r>
            <w:r w:rsidRPr="00B0574F">
              <w:rPr>
                <w:rFonts w:ascii="Arial" w:eastAsia="Calibri" w:hAnsi="Arial" w:cs="Arial"/>
                <w:b/>
                <w:i/>
                <w:sz w:val="22"/>
                <w:szCs w:val="22"/>
              </w:rPr>
              <w:t xml:space="preserve">: </w:t>
            </w:r>
          </w:p>
          <w:p w:rsidR="00F321D2" w:rsidRPr="00B0574F" w:rsidRDefault="00F321D2" w:rsidP="00F321D2">
            <w:pPr>
              <w:jc w:val="both"/>
              <w:rPr>
                <w:rFonts w:ascii="Arial" w:eastAsia="Calibri" w:hAnsi="Arial" w:cs="Arial"/>
                <w:b/>
                <w:i/>
                <w:sz w:val="22"/>
                <w:szCs w:val="22"/>
              </w:rPr>
            </w:pPr>
          </w:p>
          <w:p w:rsidR="00F321D2" w:rsidRDefault="00F321D2" w:rsidP="00F321D2">
            <w:pPr>
              <w:jc w:val="both"/>
              <w:rPr>
                <w:rFonts w:ascii="Arial" w:eastAsia="Calibri" w:hAnsi="Arial" w:cs="Arial"/>
                <w:i/>
                <w:sz w:val="22"/>
                <w:szCs w:val="22"/>
              </w:rPr>
            </w:pPr>
            <w:proofErr w:type="gramStart"/>
            <w:r w:rsidRPr="00B0574F">
              <w:rPr>
                <w:rFonts w:ascii="Arial" w:eastAsia="Calibri" w:hAnsi="Arial" w:cs="Arial"/>
                <w:b/>
                <w:i/>
                <w:sz w:val="22"/>
                <w:szCs w:val="22"/>
              </w:rPr>
              <w:t xml:space="preserve">( </w:t>
            </w:r>
            <w:r w:rsidR="00B0574F" w:rsidRPr="00B0574F">
              <w:rPr>
                <w:rFonts w:ascii="Arial" w:eastAsia="Calibri" w:hAnsi="Arial" w:cs="Arial"/>
                <w:b/>
                <w:i/>
                <w:sz w:val="22"/>
                <w:szCs w:val="22"/>
              </w:rPr>
              <w:t>x</w:t>
            </w:r>
            <w:proofErr w:type="gramEnd"/>
            <w:r w:rsidRPr="00B0574F">
              <w:rPr>
                <w:rFonts w:ascii="Arial" w:eastAsia="Calibri" w:hAnsi="Arial" w:cs="Arial"/>
                <w:b/>
                <w:i/>
                <w:sz w:val="22"/>
                <w:szCs w:val="22"/>
              </w:rPr>
              <w:t xml:space="preserve"> ) Consumo do exercício anterior:</w:t>
            </w:r>
            <w:r w:rsidRPr="00B0574F">
              <w:rPr>
                <w:rFonts w:ascii="Arial" w:eastAsia="Calibri" w:hAnsi="Arial" w:cs="Arial"/>
                <w:i/>
                <w:sz w:val="22"/>
                <w:szCs w:val="22"/>
              </w:rPr>
              <w:t xml:space="preserve"> </w:t>
            </w:r>
            <w:r w:rsidR="00B0574F" w:rsidRPr="00B0574F">
              <w:rPr>
                <w:rFonts w:ascii="Arial" w:eastAsia="Calibri" w:hAnsi="Arial" w:cs="Arial"/>
                <w:i/>
                <w:sz w:val="22"/>
                <w:szCs w:val="22"/>
              </w:rPr>
              <w:t>1</w:t>
            </w:r>
            <w:r w:rsidR="006E7880">
              <w:rPr>
                <w:rFonts w:ascii="Arial" w:eastAsia="Calibri" w:hAnsi="Arial" w:cs="Arial"/>
                <w:i/>
                <w:sz w:val="22"/>
                <w:szCs w:val="22"/>
              </w:rPr>
              <w:t>.</w:t>
            </w:r>
            <w:r w:rsidR="00B0574F" w:rsidRPr="00B0574F">
              <w:rPr>
                <w:rFonts w:ascii="Arial" w:eastAsia="Calibri" w:hAnsi="Arial" w:cs="Arial"/>
                <w:i/>
                <w:sz w:val="22"/>
                <w:szCs w:val="22"/>
              </w:rPr>
              <w:t>800 cm</w:t>
            </w:r>
            <w:r w:rsidR="00290742">
              <w:rPr>
                <w:rFonts w:ascii="Arial" w:eastAsia="Calibri" w:hAnsi="Arial" w:cs="Arial"/>
                <w:i/>
                <w:sz w:val="22"/>
                <w:szCs w:val="22"/>
              </w:rPr>
              <w:t xml:space="preserve"> – Jornal de Grande Circulação.</w:t>
            </w:r>
          </w:p>
          <w:p w:rsidR="00FB46C0" w:rsidRPr="00B0574F" w:rsidRDefault="00FB46C0" w:rsidP="00F321D2">
            <w:pPr>
              <w:jc w:val="both"/>
              <w:rPr>
                <w:rFonts w:ascii="Arial" w:eastAsia="Calibri" w:hAnsi="Arial" w:cs="Arial"/>
                <w:i/>
                <w:sz w:val="22"/>
                <w:szCs w:val="22"/>
              </w:rPr>
            </w:pPr>
            <w:r>
              <w:rPr>
                <w:rFonts w:ascii="Arial" w:eastAsia="Calibri" w:hAnsi="Arial" w:cs="Arial"/>
                <w:i/>
                <w:sz w:val="22"/>
                <w:szCs w:val="22"/>
              </w:rPr>
              <w:t xml:space="preserve">                                                              </w:t>
            </w:r>
            <w:r w:rsidR="004F0436">
              <w:rPr>
                <w:rFonts w:ascii="Arial" w:eastAsia="Calibri" w:hAnsi="Arial" w:cs="Arial"/>
                <w:i/>
                <w:sz w:val="22"/>
                <w:szCs w:val="22"/>
              </w:rPr>
              <w:t>15</w:t>
            </w:r>
            <w:r>
              <w:rPr>
                <w:rFonts w:ascii="Arial" w:eastAsia="Calibri" w:hAnsi="Arial" w:cs="Arial"/>
                <w:i/>
                <w:sz w:val="22"/>
                <w:szCs w:val="22"/>
              </w:rPr>
              <w:t>0 cm – Diário Oficial da União.</w:t>
            </w:r>
          </w:p>
          <w:p w:rsidR="00F321D2" w:rsidRPr="007C5319" w:rsidRDefault="00F321D2" w:rsidP="00F321D2">
            <w:pPr>
              <w:jc w:val="both"/>
              <w:rPr>
                <w:rFonts w:ascii="Arial" w:hAnsi="Arial" w:cs="Arial"/>
                <w:color w:val="548DD4"/>
                <w:sz w:val="22"/>
                <w:szCs w:val="22"/>
              </w:rPr>
            </w:pPr>
          </w:p>
        </w:tc>
      </w:tr>
      <w:tr w:rsidR="00F321D2" w:rsidRPr="007C5319" w:rsidTr="00F321D2">
        <w:tc>
          <w:tcPr>
            <w:tcW w:w="9776" w:type="dxa"/>
            <w:tcBorders>
              <w:top w:val="single" w:sz="4" w:space="0" w:color="000000"/>
            </w:tcBorders>
            <w:shd w:val="clear" w:color="auto" w:fill="E36C0A" w:themeFill="accent6" w:themeFillShade="BF"/>
          </w:tcPr>
          <w:p w:rsidR="00F321D2" w:rsidRPr="007C5319" w:rsidRDefault="00F321D2" w:rsidP="00F321D2">
            <w:pPr>
              <w:rPr>
                <w:rFonts w:ascii="Arial" w:hAnsi="Arial" w:cs="Arial"/>
                <w:b/>
                <w:color w:val="FFFFFF" w:themeColor="background1"/>
                <w:sz w:val="22"/>
                <w:szCs w:val="22"/>
              </w:rPr>
            </w:pPr>
            <w:r w:rsidRPr="007C5319">
              <w:rPr>
                <w:rFonts w:ascii="Arial" w:hAnsi="Arial" w:cs="Arial"/>
                <w:b/>
                <w:color w:val="FFFFFF" w:themeColor="background1"/>
                <w:sz w:val="22"/>
                <w:szCs w:val="22"/>
              </w:rPr>
              <w:lastRenderedPageBreak/>
              <w:t>3.</w:t>
            </w:r>
            <w:r w:rsidRPr="007C5319">
              <w:rPr>
                <w:rFonts w:ascii="Arial" w:hAnsi="Arial" w:cs="Arial"/>
                <w:color w:val="FFFFFF" w:themeColor="background1"/>
                <w:sz w:val="22"/>
                <w:szCs w:val="22"/>
              </w:rPr>
              <w:t xml:space="preserve"> </w:t>
            </w:r>
            <w:r w:rsidRPr="007C5319">
              <w:rPr>
                <w:rFonts w:ascii="Arial" w:hAnsi="Arial" w:cs="Arial"/>
                <w:b/>
                <w:color w:val="FFFFFF" w:themeColor="background1"/>
                <w:sz w:val="22"/>
                <w:szCs w:val="22"/>
              </w:rPr>
              <w:t>DOS PARÂMETROS DA LICITAÇÃO</w:t>
            </w:r>
          </w:p>
        </w:tc>
      </w:tr>
      <w:tr w:rsidR="00F321D2" w:rsidRPr="007C5319" w:rsidTr="00F321D2">
        <w:tc>
          <w:tcPr>
            <w:tcW w:w="9776" w:type="dxa"/>
            <w:tcBorders>
              <w:top w:val="single" w:sz="4" w:space="0" w:color="000000"/>
            </w:tcBorders>
            <w:shd w:val="clear" w:color="auto" w:fill="auto"/>
          </w:tcPr>
          <w:p w:rsidR="005F08AC" w:rsidRDefault="005F08AC" w:rsidP="005F08AC">
            <w:pPr>
              <w:pStyle w:val="PargrafodaLista"/>
              <w:tabs>
                <w:tab w:val="left" w:pos="483"/>
              </w:tabs>
              <w:rPr>
                <w:rFonts w:ascii="Arial" w:hAnsi="Arial" w:cs="Arial"/>
                <w:b/>
                <w:sz w:val="22"/>
                <w:szCs w:val="22"/>
              </w:rPr>
            </w:pPr>
          </w:p>
          <w:p w:rsidR="005F08AC" w:rsidRPr="001C7079" w:rsidRDefault="001C7079" w:rsidP="001C7079">
            <w:pPr>
              <w:tabs>
                <w:tab w:val="left" w:pos="483"/>
              </w:tabs>
              <w:rPr>
                <w:rFonts w:ascii="Arial" w:hAnsi="Arial" w:cs="Arial"/>
                <w:b/>
                <w:sz w:val="22"/>
                <w:szCs w:val="22"/>
              </w:rPr>
            </w:pPr>
            <w:r>
              <w:rPr>
                <w:rFonts w:ascii="Arial" w:hAnsi="Arial" w:cs="Arial"/>
                <w:b/>
                <w:sz w:val="22"/>
                <w:szCs w:val="22"/>
              </w:rPr>
              <w:t xml:space="preserve">3.1. </w:t>
            </w:r>
            <w:r w:rsidR="005F08AC" w:rsidRPr="001C7079">
              <w:rPr>
                <w:rFonts w:ascii="Arial" w:hAnsi="Arial" w:cs="Arial"/>
                <w:b/>
                <w:sz w:val="22"/>
                <w:szCs w:val="22"/>
              </w:rPr>
              <w:t>A proposta vencedora será selecionada pelo critério:</w:t>
            </w:r>
          </w:p>
          <w:p w:rsidR="005F08AC" w:rsidRDefault="001F1CC1" w:rsidP="005F08AC">
            <w:pPr>
              <w:pStyle w:val="PargrafodaLista"/>
              <w:tabs>
                <w:tab w:val="left" w:pos="483"/>
              </w:tabs>
              <w:ind w:left="360"/>
              <w:contextualSpacing w:val="0"/>
              <w:rPr>
                <w:rFonts w:ascii="Arial" w:hAnsi="Arial" w:cs="Arial"/>
                <w:sz w:val="22"/>
                <w:szCs w:val="22"/>
              </w:rPr>
            </w:pPr>
            <w:proofErr w:type="gramStart"/>
            <w:r>
              <w:rPr>
                <w:rFonts w:ascii="Arial" w:hAnsi="Arial" w:cs="Arial"/>
                <w:sz w:val="22"/>
                <w:szCs w:val="22"/>
              </w:rPr>
              <w:t>( x</w:t>
            </w:r>
            <w:proofErr w:type="gramEnd"/>
            <w:r w:rsidR="005F08AC">
              <w:rPr>
                <w:rFonts w:ascii="Arial" w:hAnsi="Arial" w:cs="Arial"/>
                <w:sz w:val="22"/>
                <w:szCs w:val="22"/>
              </w:rPr>
              <w:t xml:space="preserve"> </w:t>
            </w:r>
            <w:r w:rsidR="005F08AC" w:rsidRPr="005F08AC">
              <w:rPr>
                <w:rFonts w:ascii="Arial" w:hAnsi="Arial" w:cs="Arial"/>
                <w:sz w:val="22"/>
                <w:szCs w:val="22"/>
              </w:rPr>
              <w:t>)</w:t>
            </w:r>
            <w:r w:rsidR="005F08AC">
              <w:rPr>
                <w:rFonts w:ascii="Arial" w:hAnsi="Arial" w:cs="Arial"/>
                <w:sz w:val="22"/>
                <w:szCs w:val="22"/>
              </w:rPr>
              <w:t xml:space="preserve"> Menor Preço por Item;             </w:t>
            </w:r>
          </w:p>
          <w:p w:rsidR="005F08AC" w:rsidRDefault="005F08AC" w:rsidP="005F08AC">
            <w:pPr>
              <w:pStyle w:val="PargrafodaLista"/>
              <w:tabs>
                <w:tab w:val="left" w:pos="483"/>
              </w:tabs>
              <w:ind w:left="360"/>
              <w:contextualSpacing w:val="0"/>
              <w:rPr>
                <w:rFonts w:ascii="Arial" w:hAnsi="Arial" w:cs="Arial"/>
                <w:sz w:val="22"/>
                <w:szCs w:val="22"/>
              </w:rPr>
            </w:pPr>
            <w:proofErr w:type="gramStart"/>
            <w:r>
              <w:rPr>
                <w:rFonts w:ascii="Arial" w:hAnsi="Arial" w:cs="Arial"/>
                <w:sz w:val="22"/>
                <w:szCs w:val="22"/>
              </w:rPr>
              <w:t xml:space="preserve">(  </w:t>
            </w:r>
            <w:proofErr w:type="gramEnd"/>
            <w:r>
              <w:rPr>
                <w:rFonts w:ascii="Arial" w:hAnsi="Arial" w:cs="Arial"/>
                <w:sz w:val="22"/>
                <w:szCs w:val="22"/>
              </w:rPr>
              <w:t xml:space="preserve"> ) Menor Preço por Lote; Justificar a escolha: _______________________________</w:t>
            </w:r>
          </w:p>
          <w:p w:rsidR="005F08AC" w:rsidRDefault="005F08AC" w:rsidP="005F08AC">
            <w:pPr>
              <w:pStyle w:val="PargrafodaLista"/>
              <w:tabs>
                <w:tab w:val="left" w:pos="483"/>
              </w:tabs>
              <w:ind w:left="360"/>
              <w:contextualSpacing w:val="0"/>
              <w:rPr>
                <w:rFonts w:ascii="Arial" w:hAnsi="Arial" w:cs="Arial"/>
                <w:sz w:val="22"/>
                <w:szCs w:val="22"/>
              </w:rPr>
            </w:pPr>
            <w:proofErr w:type="gramStart"/>
            <w:r>
              <w:rPr>
                <w:rFonts w:ascii="Arial" w:hAnsi="Arial" w:cs="Arial"/>
                <w:sz w:val="22"/>
                <w:szCs w:val="22"/>
              </w:rPr>
              <w:t xml:space="preserve">(  </w:t>
            </w:r>
            <w:proofErr w:type="gramEnd"/>
            <w:r>
              <w:rPr>
                <w:rFonts w:ascii="Arial" w:hAnsi="Arial" w:cs="Arial"/>
                <w:sz w:val="22"/>
                <w:szCs w:val="22"/>
              </w:rPr>
              <w:t xml:space="preserve"> ) Menor Preço Global; Justificar a escolha: ________________________________            </w:t>
            </w:r>
          </w:p>
          <w:p w:rsidR="005F08AC" w:rsidRDefault="005F08AC" w:rsidP="005F08AC">
            <w:pPr>
              <w:pStyle w:val="PargrafodaLista"/>
              <w:tabs>
                <w:tab w:val="left" w:pos="483"/>
              </w:tabs>
              <w:ind w:left="360"/>
              <w:contextualSpacing w:val="0"/>
              <w:rPr>
                <w:rFonts w:ascii="Arial" w:hAnsi="Arial" w:cs="Arial"/>
                <w:sz w:val="22"/>
                <w:szCs w:val="22"/>
              </w:rPr>
            </w:pPr>
            <w:proofErr w:type="gramStart"/>
            <w:r>
              <w:rPr>
                <w:rFonts w:ascii="Arial" w:hAnsi="Arial" w:cs="Arial"/>
                <w:sz w:val="22"/>
                <w:szCs w:val="22"/>
              </w:rPr>
              <w:t xml:space="preserve">(  </w:t>
            </w:r>
            <w:proofErr w:type="gramEnd"/>
            <w:r>
              <w:rPr>
                <w:rFonts w:ascii="Arial" w:hAnsi="Arial" w:cs="Arial"/>
                <w:sz w:val="22"/>
                <w:szCs w:val="22"/>
              </w:rPr>
              <w:t xml:space="preserve"> ) Maior Desconto Global sobre a Tabela de Preços (nome da tabela); Justificar a escolha: _____________________________________________</w:t>
            </w:r>
          </w:p>
          <w:p w:rsidR="005F08AC" w:rsidRPr="005F08AC" w:rsidRDefault="005F08AC" w:rsidP="005F08AC">
            <w:pPr>
              <w:pStyle w:val="PargrafodaLista"/>
              <w:tabs>
                <w:tab w:val="left" w:pos="483"/>
              </w:tabs>
              <w:ind w:left="360"/>
              <w:contextualSpacing w:val="0"/>
              <w:rPr>
                <w:rFonts w:ascii="Arial" w:hAnsi="Arial" w:cs="Arial"/>
                <w:sz w:val="22"/>
                <w:szCs w:val="22"/>
              </w:rPr>
            </w:pPr>
            <w:proofErr w:type="gramStart"/>
            <w:r>
              <w:rPr>
                <w:rFonts w:ascii="Arial" w:hAnsi="Arial" w:cs="Arial"/>
                <w:sz w:val="22"/>
                <w:szCs w:val="22"/>
              </w:rPr>
              <w:t xml:space="preserve">(  </w:t>
            </w:r>
            <w:proofErr w:type="gramEnd"/>
            <w:r>
              <w:rPr>
                <w:rFonts w:ascii="Arial" w:hAnsi="Arial" w:cs="Arial"/>
                <w:sz w:val="22"/>
                <w:szCs w:val="22"/>
              </w:rPr>
              <w:t xml:space="preserve"> ) Outro . Especificar: </w:t>
            </w:r>
            <w:r w:rsidRPr="005F08AC">
              <w:rPr>
                <w:rFonts w:ascii="Arial" w:hAnsi="Arial" w:cs="Arial"/>
                <w:sz w:val="22"/>
                <w:szCs w:val="22"/>
              </w:rPr>
              <w:t>__________________________</w:t>
            </w:r>
          </w:p>
          <w:p w:rsidR="005F08AC" w:rsidRDefault="005F08AC" w:rsidP="005F08AC">
            <w:pPr>
              <w:pStyle w:val="PargrafodaLista"/>
              <w:tabs>
                <w:tab w:val="left" w:pos="483"/>
              </w:tabs>
              <w:rPr>
                <w:rFonts w:ascii="Arial" w:hAnsi="Arial" w:cs="Arial"/>
                <w:b/>
                <w:sz w:val="22"/>
                <w:szCs w:val="22"/>
              </w:rPr>
            </w:pPr>
          </w:p>
          <w:p w:rsidR="00F321D2" w:rsidRPr="001C7079" w:rsidRDefault="001C7079" w:rsidP="001C7079">
            <w:pPr>
              <w:tabs>
                <w:tab w:val="left" w:pos="483"/>
              </w:tabs>
              <w:rPr>
                <w:rFonts w:ascii="Arial" w:hAnsi="Arial" w:cs="Arial"/>
                <w:b/>
                <w:sz w:val="22"/>
                <w:szCs w:val="22"/>
              </w:rPr>
            </w:pPr>
            <w:r>
              <w:rPr>
                <w:rFonts w:ascii="Arial" w:hAnsi="Arial" w:cs="Arial"/>
                <w:b/>
                <w:sz w:val="22"/>
                <w:szCs w:val="22"/>
              </w:rPr>
              <w:t xml:space="preserve">3.2. </w:t>
            </w:r>
            <w:r w:rsidR="00F321D2" w:rsidRPr="001C7079">
              <w:rPr>
                <w:rFonts w:ascii="Arial" w:hAnsi="Arial" w:cs="Arial"/>
                <w:b/>
                <w:sz w:val="22"/>
                <w:szCs w:val="22"/>
              </w:rPr>
              <w:t>Será</w:t>
            </w:r>
            <w:r w:rsidR="00F321D2" w:rsidRPr="001C7079">
              <w:rPr>
                <w:rFonts w:ascii="Arial" w:hAnsi="Arial" w:cs="Arial"/>
                <w:b/>
                <w:spacing w:val="-2"/>
                <w:sz w:val="22"/>
                <w:szCs w:val="22"/>
              </w:rPr>
              <w:t xml:space="preserve"> </w:t>
            </w:r>
            <w:r w:rsidR="00F321D2" w:rsidRPr="001C7079">
              <w:rPr>
                <w:rFonts w:ascii="Arial" w:hAnsi="Arial" w:cs="Arial"/>
                <w:b/>
                <w:sz w:val="22"/>
                <w:szCs w:val="22"/>
              </w:rPr>
              <w:t>adotado</w:t>
            </w:r>
            <w:r w:rsidR="00F321D2" w:rsidRPr="001C7079">
              <w:rPr>
                <w:rFonts w:ascii="Arial" w:hAnsi="Arial" w:cs="Arial"/>
                <w:b/>
                <w:spacing w:val="-2"/>
                <w:sz w:val="22"/>
                <w:szCs w:val="22"/>
              </w:rPr>
              <w:t xml:space="preserve"> </w:t>
            </w:r>
            <w:r w:rsidR="00F321D2" w:rsidRPr="001C7079">
              <w:rPr>
                <w:rFonts w:ascii="Arial" w:hAnsi="Arial" w:cs="Arial"/>
                <w:b/>
                <w:sz w:val="22"/>
                <w:szCs w:val="22"/>
              </w:rPr>
              <w:t>o</w:t>
            </w:r>
            <w:r w:rsidR="00F321D2" w:rsidRPr="001C7079">
              <w:rPr>
                <w:rFonts w:ascii="Arial" w:hAnsi="Arial" w:cs="Arial"/>
                <w:b/>
                <w:spacing w:val="-2"/>
                <w:sz w:val="22"/>
                <w:szCs w:val="22"/>
              </w:rPr>
              <w:t xml:space="preserve"> </w:t>
            </w:r>
            <w:r w:rsidR="00F321D2" w:rsidRPr="001C7079">
              <w:rPr>
                <w:rFonts w:ascii="Arial" w:hAnsi="Arial" w:cs="Arial"/>
                <w:b/>
                <w:sz w:val="22"/>
                <w:szCs w:val="22"/>
              </w:rPr>
              <w:t>Sistema</w:t>
            </w:r>
            <w:r w:rsidR="00F321D2" w:rsidRPr="001C7079">
              <w:rPr>
                <w:rFonts w:ascii="Arial" w:hAnsi="Arial" w:cs="Arial"/>
                <w:b/>
                <w:spacing w:val="-1"/>
                <w:sz w:val="22"/>
                <w:szCs w:val="22"/>
              </w:rPr>
              <w:t xml:space="preserve"> </w:t>
            </w:r>
            <w:r w:rsidR="00F321D2" w:rsidRPr="001C7079">
              <w:rPr>
                <w:rFonts w:ascii="Arial" w:hAnsi="Arial" w:cs="Arial"/>
                <w:b/>
                <w:sz w:val="22"/>
                <w:szCs w:val="22"/>
              </w:rPr>
              <w:t>de</w:t>
            </w:r>
            <w:r w:rsidR="00F321D2" w:rsidRPr="001C7079">
              <w:rPr>
                <w:rFonts w:ascii="Arial" w:hAnsi="Arial" w:cs="Arial"/>
                <w:b/>
                <w:spacing w:val="-3"/>
                <w:sz w:val="22"/>
                <w:szCs w:val="22"/>
              </w:rPr>
              <w:t xml:space="preserve"> </w:t>
            </w:r>
            <w:r w:rsidR="00F321D2" w:rsidRPr="001C7079">
              <w:rPr>
                <w:rFonts w:ascii="Arial" w:hAnsi="Arial" w:cs="Arial"/>
                <w:b/>
                <w:sz w:val="22"/>
                <w:szCs w:val="22"/>
              </w:rPr>
              <w:t>Registro</w:t>
            </w:r>
            <w:r w:rsidR="00F321D2" w:rsidRPr="001C7079">
              <w:rPr>
                <w:rFonts w:ascii="Arial" w:hAnsi="Arial" w:cs="Arial"/>
                <w:b/>
                <w:spacing w:val="-2"/>
                <w:sz w:val="22"/>
                <w:szCs w:val="22"/>
              </w:rPr>
              <w:t xml:space="preserve"> </w:t>
            </w:r>
            <w:r w:rsidR="00F321D2" w:rsidRPr="001C7079">
              <w:rPr>
                <w:rFonts w:ascii="Arial" w:hAnsi="Arial" w:cs="Arial"/>
                <w:b/>
                <w:sz w:val="22"/>
                <w:szCs w:val="22"/>
              </w:rPr>
              <w:t>de</w:t>
            </w:r>
            <w:r w:rsidR="00F321D2" w:rsidRPr="001C7079">
              <w:rPr>
                <w:rFonts w:ascii="Arial" w:hAnsi="Arial" w:cs="Arial"/>
                <w:b/>
                <w:spacing w:val="-3"/>
                <w:sz w:val="22"/>
                <w:szCs w:val="22"/>
              </w:rPr>
              <w:t xml:space="preserve"> </w:t>
            </w:r>
            <w:r w:rsidR="00F321D2" w:rsidRPr="001C7079">
              <w:rPr>
                <w:rFonts w:ascii="Arial" w:hAnsi="Arial" w:cs="Arial"/>
                <w:b/>
                <w:sz w:val="22"/>
                <w:szCs w:val="22"/>
              </w:rPr>
              <w:t>Preços</w:t>
            </w:r>
            <w:r w:rsidR="00F321D2" w:rsidRPr="001C7079">
              <w:rPr>
                <w:rFonts w:ascii="Arial" w:hAnsi="Arial" w:cs="Arial"/>
                <w:b/>
                <w:spacing w:val="-1"/>
                <w:sz w:val="22"/>
                <w:szCs w:val="22"/>
              </w:rPr>
              <w:t xml:space="preserve"> </w:t>
            </w:r>
            <w:r w:rsidR="00F321D2" w:rsidRPr="001C7079">
              <w:rPr>
                <w:rFonts w:ascii="Arial" w:hAnsi="Arial" w:cs="Arial"/>
                <w:b/>
                <w:sz w:val="22"/>
                <w:szCs w:val="22"/>
              </w:rPr>
              <w:t>–</w:t>
            </w:r>
            <w:r w:rsidR="00F321D2" w:rsidRPr="001C7079">
              <w:rPr>
                <w:rFonts w:ascii="Arial" w:hAnsi="Arial" w:cs="Arial"/>
                <w:b/>
                <w:spacing w:val="-3"/>
                <w:sz w:val="22"/>
                <w:szCs w:val="22"/>
              </w:rPr>
              <w:t xml:space="preserve"> </w:t>
            </w:r>
            <w:r w:rsidR="00F321D2" w:rsidRPr="001C7079">
              <w:rPr>
                <w:rFonts w:ascii="Arial" w:hAnsi="Arial" w:cs="Arial"/>
                <w:b/>
                <w:sz w:val="22"/>
                <w:szCs w:val="22"/>
              </w:rPr>
              <w:t>SRP?</w:t>
            </w:r>
          </w:p>
          <w:p w:rsidR="00F321D2" w:rsidRPr="007C5319" w:rsidRDefault="00F321D2" w:rsidP="00F321D2">
            <w:pPr>
              <w:pStyle w:val="PargrafodaLista"/>
              <w:tabs>
                <w:tab w:val="left" w:pos="1452"/>
                <w:tab w:val="left" w:pos="1454"/>
              </w:tabs>
              <w:ind w:left="196"/>
              <w:rPr>
                <w:rFonts w:ascii="Arial" w:hAnsi="Arial" w:cs="Arial"/>
                <w:i/>
                <w:sz w:val="22"/>
                <w:szCs w:val="22"/>
              </w:rPr>
            </w:pPr>
            <w:proofErr w:type="gramStart"/>
            <w:r w:rsidRPr="007C5319">
              <w:rPr>
                <w:rFonts w:ascii="Arial" w:hAnsi="Arial" w:cs="Arial"/>
                <w:i/>
                <w:sz w:val="22"/>
                <w:szCs w:val="22"/>
              </w:rPr>
              <w:t xml:space="preserve">(  </w:t>
            </w:r>
            <w:proofErr w:type="gramEnd"/>
            <w:r w:rsidRPr="007C5319">
              <w:rPr>
                <w:rFonts w:ascii="Arial" w:hAnsi="Arial" w:cs="Arial"/>
                <w:i/>
                <w:sz w:val="22"/>
                <w:szCs w:val="22"/>
              </w:rPr>
              <w:t xml:space="preserve">   ) Sim</w:t>
            </w:r>
            <w:r>
              <w:rPr>
                <w:rFonts w:ascii="Arial" w:hAnsi="Arial" w:cs="Arial"/>
                <w:i/>
                <w:sz w:val="22"/>
                <w:szCs w:val="22"/>
              </w:rPr>
              <w:t xml:space="preserve"> </w:t>
            </w:r>
            <w:r w:rsidRPr="00B95EBA">
              <w:rPr>
                <w:rFonts w:ascii="Arial" w:hAnsi="Arial" w:cs="Arial"/>
                <w:b/>
                <w:i/>
                <w:sz w:val="22"/>
                <w:szCs w:val="22"/>
              </w:rPr>
              <w:t xml:space="preserve">(preencher o </w:t>
            </w:r>
            <w:r>
              <w:rPr>
                <w:rFonts w:ascii="Arial" w:hAnsi="Arial" w:cs="Arial"/>
                <w:b/>
                <w:i/>
                <w:sz w:val="22"/>
                <w:szCs w:val="22"/>
              </w:rPr>
              <w:t>anexo II do Termo de Referência</w:t>
            </w:r>
            <w:r w:rsidRPr="00B95EBA">
              <w:rPr>
                <w:rFonts w:ascii="Arial" w:hAnsi="Arial" w:cs="Arial"/>
                <w:b/>
                <w:i/>
                <w:sz w:val="22"/>
                <w:szCs w:val="22"/>
              </w:rPr>
              <w:t>)</w:t>
            </w:r>
          </w:p>
          <w:p w:rsidR="00F321D2" w:rsidRPr="006954E3" w:rsidRDefault="00F321D2" w:rsidP="00F321D2">
            <w:pPr>
              <w:tabs>
                <w:tab w:val="left" w:pos="1452"/>
                <w:tab w:val="left" w:pos="1454"/>
              </w:tabs>
              <w:rPr>
                <w:rFonts w:ascii="Arial" w:hAnsi="Arial" w:cs="Arial"/>
                <w:i/>
                <w:sz w:val="22"/>
                <w:szCs w:val="22"/>
              </w:rPr>
            </w:pPr>
            <w:r>
              <w:rPr>
                <w:rFonts w:ascii="Arial" w:hAnsi="Arial" w:cs="Arial"/>
                <w:i/>
                <w:sz w:val="22"/>
                <w:szCs w:val="22"/>
              </w:rPr>
              <w:t xml:space="preserve">   </w:t>
            </w:r>
            <w:proofErr w:type="gramStart"/>
            <w:r w:rsidRPr="006954E3">
              <w:rPr>
                <w:rFonts w:ascii="Arial" w:hAnsi="Arial" w:cs="Arial"/>
                <w:i/>
                <w:sz w:val="22"/>
                <w:szCs w:val="22"/>
              </w:rPr>
              <w:t xml:space="preserve">(  </w:t>
            </w:r>
            <w:r w:rsidR="008F7598">
              <w:rPr>
                <w:rFonts w:ascii="Arial" w:hAnsi="Arial" w:cs="Arial"/>
                <w:i/>
                <w:sz w:val="22"/>
                <w:szCs w:val="22"/>
              </w:rPr>
              <w:t>x</w:t>
            </w:r>
            <w:proofErr w:type="gramEnd"/>
            <w:r w:rsidRPr="006954E3">
              <w:rPr>
                <w:rFonts w:ascii="Arial" w:hAnsi="Arial" w:cs="Arial"/>
                <w:i/>
                <w:sz w:val="22"/>
                <w:szCs w:val="22"/>
              </w:rPr>
              <w:t xml:space="preserve">   ) Não</w:t>
            </w:r>
          </w:p>
          <w:p w:rsidR="00F321D2" w:rsidRPr="007C5319" w:rsidRDefault="00F321D2" w:rsidP="00F321D2">
            <w:pPr>
              <w:pStyle w:val="Corpodetexto"/>
              <w:spacing w:after="0"/>
              <w:ind w:left="851"/>
              <w:rPr>
                <w:rFonts w:ascii="Arial" w:hAnsi="Arial" w:cs="Arial"/>
                <w:sz w:val="22"/>
                <w:szCs w:val="22"/>
              </w:rPr>
            </w:pPr>
          </w:p>
          <w:p w:rsidR="00F321D2" w:rsidRPr="00240A65" w:rsidRDefault="001C7079" w:rsidP="001C7079">
            <w:pPr>
              <w:tabs>
                <w:tab w:val="left" w:pos="763"/>
              </w:tabs>
              <w:ind w:right="228"/>
              <w:jc w:val="both"/>
              <w:rPr>
                <w:rFonts w:ascii="Arial" w:hAnsi="Arial" w:cs="Arial"/>
                <w:b/>
                <w:sz w:val="22"/>
                <w:szCs w:val="22"/>
              </w:rPr>
            </w:pPr>
            <w:r>
              <w:rPr>
                <w:rFonts w:ascii="Arial" w:hAnsi="Arial" w:cs="Arial"/>
                <w:b/>
                <w:sz w:val="22"/>
                <w:szCs w:val="22"/>
              </w:rPr>
              <w:t xml:space="preserve">3.3. </w:t>
            </w:r>
            <w:r w:rsidR="00F321D2" w:rsidRPr="00240A65">
              <w:rPr>
                <w:rFonts w:ascii="Arial" w:hAnsi="Arial" w:cs="Arial"/>
                <w:b/>
                <w:sz w:val="22"/>
                <w:szCs w:val="22"/>
              </w:rPr>
              <w:t>Será adotado tratamento diferenciado a microempresas (ME) e empresas de pequeno porte</w:t>
            </w:r>
            <w:r w:rsidR="00F321D2" w:rsidRPr="00240A65">
              <w:rPr>
                <w:rFonts w:ascii="Arial" w:hAnsi="Arial" w:cs="Arial"/>
                <w:b/>
                <w:spacing w:val="1"/>
                <w:sz w:val="22"/>
                <w:szCs w:val="22"/>
              </w:rPr>
              <w:t xml:space="preserve"> </w:t>
            </w:r>
            <w:r w:rsidR="00F321D2" w:rsidRPr="00240A65">
              <w:rPr>
                <w:rFonts w:ascii="Arial" w:hAnsi="Arial" w:cs="Arial"/>
                <w:b/>
                <w:sz w:val="22"/>
                <w:szCs w:val="22"/>
              </w:rPr>
              <w:t>(EPP), conforme o disposto no art. 48 da Lei Complementar nº 123/2006 (alterado pela Lei</w:t>
            </w:r>
            <w:r w:rsidR="00F321D2" w:rsidRPr="00240A65">
              <w:rPr>
                <w:rFonts w:ascii="Arial" w:hAnsi="Arial" w:cs="Arial"/>
                <w:b/>
                <w:spacing w:val="1"/>
                <w:sz w:val="22"/>
                <w:szCs w:val="22"/>
              </w:rPr>
              <w:t xml:space="preserve"> </w:t>
            </w:r>
            <w:r w:rsidR="00F321D2" w:rsidRPr="00240A65">
              <w:rPr>
                <w:rFonts w:ascii="Arial" w:hAnsi="Arial" w:cs="Arial"/>
                <w:b/>
                <w:sz w:val="22"/>
                <w:szCs w:val="22"/>
              </w:rPr>
              <w:t>Complementar</w:t>
            </w:r>
            <w:r w:rsidR="00F321D2" w:rsidRPr="00240A65">
              <w:rPr>
                <w:rFonts w:ascii="Arial" w:hAnsi="Arial" w:cs="Arial"/>
                <w:b/>
                <w:spacing w:val="-2"/>
                <w:sz w:val="22"/>
                <w:szCs w:val="22"/>
              </w:rPr>
              <w:t xml:space="preserve"> </w:t>
            </w:r>
            <w:r w:rsidR="00F321D2" w:rsidRPr="00240A65">
              <w:rPr>
                <w:rFonts w:ascii="Arial" w:hAnsi="Arial" w:cs="Arial"/>
                <w:b/>
                <w:sz w:val="22"/>
                <w:szCs w:val="22"/>
              </w:rPr>
              <w:t>nº</w:t>
            </w:r>
            <w:r w:rsidR="00F321D2" w:rsidRPr="00240A65">
              <w:rPr>
                <w:rFonts w:ascii="Arial" w:hAnsi="Arial" w:cs="Arial"/>
                <w:b/>
                <w:spacing w:val="-1"/>
                <w:sz w:val="22"/>
                <w:szCs w:val="22"/>
              </w:rPr>
              <w:t xml:space="preserve"> </w:t>
            </w:r>
            <w:r w:rsidR="00F321D2" w:rsidRPr="00240A65">
              <w:rPr>
                <w:rFonts w:ascii="Arial" w:hAnsi="Arial" w:cs="Arial"/>
                <w:b/>
                <w:sz w:val="22"/>
                <w:szCs w:val="22"/>
              </w:rPr>
              <w:t xml:space="preserve">147/2014): </w:t>
            </w:r>
            <w:r w:rsidR="00F321D2" w:rsidRPr="00240A65">
              <w:rPr>
                <w:rFonts w:ascii="Arial" w:hAnsi="Arial" w:cs="Arial"/>
                <w:i/>
                <w:sz w:val="22"/>
                <w:szCs w:val="22"/>
                <w:u w:val="single"/>
              </w:rPr>
              <w:t>(A ser preenchido por Compras após a pesquisa de preços)</w:t>
            </w:r>
          </w:p>
          <w:p w:rsidR="00E0123E" w:rsidRPr="007C5319" w:rsidRDefault="00E0123E" w:rsidP="00E0123E">
            <w:pPr>
              <w:pStyle w:val="Corpodetexto"/>
              <w:spacing w:after="0"/>
              <w:ind w:left="196" w:right="228"/>
              <w:rPr>
                <w:rFonts w:ascii="Arial" w:hAnsi="Arial" w:cs="Arial"/>
                <w:sz w:val="22"/>
                <w:szCs w:val="22"/>
              </w:rPr>
            </w:pPr>
            <w:proofErr w:type="gramStart"/>
            <w:r w:rsidRPr="007C5319">
              <w:rPr>
                <w:rFonts w:ascii="Arial" w:hAnsi="Arial" w:cs="Arial"/>
                <w:sz w:val="22"/>
                <w:szCs w:val="22"/>
              </w:rPr>
              <w:t xml:space="preserve">(  </w:t>
            </w:r>
            <w:proofErr w:type="gramEnd"/>
            <w:r w:rsidRPr="007C5319">
              <w:rPr>
                <w:rFonts w:ascii="Arial" w:hAnsi="Arial" w:cs="Arial"/>
                <w:sz w:val="22"/>
                <w:szCs w:val="22"/>
              </w:rPr>
              <w:t xml:space="preserve">  ) </w:t>
            </w:r>
            <w:r>
              <w:rPr>
                <w:rFonts w:ascii="Arial" w:hAnsi="Arial" w:cs="Arial"/>
                <w:sz w:val="22"/>
                <w:szCs w:val="22"/>
              </w:rPr>
              <w:t>Sim</w:t>
            </w:r>
            <w:r w:rsidRPr="007C5319">
              <w:rPr>
                <w:rFonts w:ascii="Arial" w:hAnsi="Arial" w:cs="Arial"/>
                <w:sz w:val="22"/>
                <w:szCs w:val="22"/>
              </w:rPr>
              <w:t>.</w:t>
            </w:r>
            <w:r>
              <w:rPr>
                <w:rFonts w:ascii="Arial" w:hAnsi="Arial" w:cs="Arial"/>
                <w:sz w:val="22"/>
                <w:szCs w:val="22"/>
              </w:rPr>
              <w:t xml:space="preserve"> Qual benefício? _____________________________________</w:t>
            </w:r>
          </w:p>
          <w:p w:rsidR="00E0123E" w:rsidRPr="007C5319" w:rsidRDefault="00E0123E" w:rsidP="00E0123E">
            <w:pPr>
              <w:pStyle w:val="Corpodetexto"/>
              <w:spacing w:after="0"/>
              <w:ind w:right="228"/>
              <w:rPr>
                <w:rFonts w:ascii="Arial" w:hAnsi="Arial" w:cs="Arial"/>
                <w:sz w:val="22"/>
                <w:szCs w:val="22"/>
              </w:rPr>
            </w:pPr>
            <w:r>
              <w:rPr>
                <w:rFonts w:ascii="Arial" w:hAnsi="Arial" w:cs="Arial"/>
                <w:spacing w:val="-25"/>
                <w:sz w:val="22"/>
                <w:szCs w:val="22"/>
              </w:rPr>
              <w:t xml:space="preserve">     </w:t>
            </w:r>
            <w:proofErr w:type="gramStart"/>
            <w:r w:rsidRPr="007C5319">
              <w:rPr>
                <w:rFonts w:ascii="Arial" w:hAnsi="Arial" w:cs="Arial"/>
                <w:spacing w:val="-25"/>
                <w:sz w:val="22"/>
                <w:szCs w:val="22"/>
              </w:rPr>
              <w:t xml:space="preserve">(  </w:t>
            </w:r>
            <w:proofErr w:type="gramEnd"/>
            <w:r w:rsidRPr="007C5319">
              <w:rPr>
                <w:rFonts w:ascii="Arial" w:hAnsi="Arial" w:cs="Arial"/>
                <w:spacing w:val="-25"/>
                <w:sz w:val="22"/>
                <w:szCs w:val="22"/>
              </w:rPr>
              <w:t xml:space="preserve">      )   </w:t>
            </w:r>
            <w:r>
              <w:rPr>
                <w:rFonts w:ascii="Arial" w:hAnsi="Arial" w:cs="Arial"/>
                <w:spacing w:val="-25"/>
                <w:sz w:val="22"/>
                <w:szCs w:val="22"/>
              </w:rPr>
              <w:t xml:space="preserve">N ã o </w:t>
            </w:r>
            <w:r w:rsidRPr="007C5319">
              <w:rPr>
                <w:rFonts w:ascii="Arial" w:hAnsi="Arial" w:cs="Arial"/>
                <w:sz w:val="22"/>
                <w:szCs w:val="22"/>
              </w:rPr>
              <w:t>.</w:t>
            </w:r>
            <w:r>
              <w:rPr>
                <w:rFonts w:ascii="Arial" w:hAnsi="Arial" w:cs="Arial"/>
                <w:sz w:val="22"/>
                <w:szCs w:val="22"/>
              </w:rPr>
              <w:t xml:space="preserve"> Justificativa ________________________________________</w:t>
            </w:r>
          </w:p>
          <w:p w:rsidR="00E0123E" w:rsidRPr="007C5319" w:rsidRDefault="00E0123E" w:rsidP="00E0123E">
            <w:pPr>
              <w:pStyle w:val="Corpodetexto"/>
              <w:spacing w:after="0" w:line="262" w:lineRule="auto"/>
              <w:ind w:left="198" w:right="227"/>
              <w:rPr>
                <w:rFonts w:ascii="Arial" w:hAnsi="Arial" w:cs="Arial"/>
                <w:sz w:val="22"/>
                <w:szCs w:val="22"/>
              </w:rPr>
            </w:pPr>
          </w:p>
          <w:p w:rsidR="00F321D2" w:rsidRPr="007C5319" w:rsidRDefault="001C7079" w:rsidP="001C7079">
            <w:pPr>
              <w:pStyle w:val="Corpodetexto"/>
              <w:widowControl w:val="0"/>
              <w:tabs>
                <w:tab w:val="left" w:pos="763"/>
              </w:tabs>
              <w:autoSpaceDE w:val="0"/>
              <w:autoSpaceDN w:val="0"/>
              <w:spacing w:after="0"/>
              <w:jc w:val="both"/>
              <w:rPr>
                <w:rFonts w:ascii="Arial" w:hAnsi="Arial" w:cs="Arial"/>
                <w:b/>
                <w:sz w:val="22"/>
                <w:szCs w:val="22"/>
              </w:rPr>
            </w:pPr>
            <w:r>
              <w:rPr>
                <w:rFonts w:ascii="Arial" w:hAnsi="Arial" w:cs="Arial"/>
                <w:b/>
                <w:sz w:val="22"/>
                <w:szCs w:val="22"/>
              </w:rPr>
              <w:lastRenderedPageBreak/>
              <w:t xml:space="preserve">3.4. </w:t>
            </w:r>
            <w:r w:rsidR="00F321D2" w:rsidRPr="007C5319">
              <w:rPr>
                <w:rFonts w:ascii="Arial" w:hAnsi="Arial" w:cs="Arial"/>
                <w:b/>
                <w:sz w:val="22"/>
                <w:szCs w:val="22"/>
              </w:rPr>
              <w:t>Haverá necessidade de vistoria prévia (visita técnica)?</w:t>
            </w:r>
          </w:p>
          <w:p w:rsidR="00F321D2" w:rsidRPr="007C5319" w:rsidRDefault="00F321D2" w:rsidP="00F321D2">
            <w:pPr>
              <w:pStyle w:val="Corpodetexto"/>
              <w:widowControl w:val="0"/>
              <w:autoSpaceDE w:val="0"/>
              <w:autoSpaceDN w:val="0"/>
              <w:spacing w:after="0"/>
              <w:ind w:left="196"/>
              <w:rPr>
                <w:rFonts w:ascii="Arial" w:hAnsi="Arial" w:cs="Arial"/>
                <w:sz w:val="22"/>
                <w:szCs w:val="22"/>
              </w:rPr>
            </w:pPr>
            <w:proofErr w:type="gramStart"/>
            <w:r w:rsidRPr="007C5319">
              <w:rPr>
                <w:rFonts w:ascii="Arial" w:hAnsi="Arial" w:cs="Arial"/>
                <w:sz w:val="22"/>
                <w:szCs w:val="22"/>
              </w:rPr>
              <w:t xml:space="preserve">(  </w:t>
            </w:r>
            <w:proofErr w:type="gramEnd"/>
            <w:r w:rsidRPr="007C5319">
              <w:rPr>
                <w:rFonts w:ascii="Arial" w:hAnsi="Arial" w:cs="Arial"/>
                <w:sz w:val="22"/>
                <w:szCs w:val="22"/>
              </w:rPr>
              <w:t xml:space="preserve">   ) Vistoria obrigatória </w:t>
            </w:r>
          </w:p>
          <w:p w:rsidR="00F321D2" w:rsidRPr="007C5319" w:rsidRDefault="00F321D2" w:rsidP="00F321D2">
            <w:pPr>
              <w:pStyle w:val="Corpodetexto"/>
              <w:widowControl w:val="0"/>
              <w:autoSpaceDE w:val="0"/>
              <w:autoSpaceDN w:val="0"/>
              <w:spacing w:after="0"/>
              <w:ind w:left="196"/>
              <w:rPr>
                <w:rFonts w:ascii="Arial" w:hAnsi="Arial" w:cs="Arial"/>
                <w:sz w:val="22"/>
                <w:szCs w:val="22"/>
              </w:rPr>
            </w:pPr>
            <w:proofErr w:type="gramStart"/>
            <w:r w:rsidRPr="007C5319">
              <w:rPr>
                <w:rFonts w:ascii="Arial" w:hAnsi="Arial" w:cs="Arial"/>
                <w:sz w:val="22"/>
                <w:szCs w:val="22"/>
              </w:rPr>
              <w:t xml:space="preserve">(  </w:t>
            </w:r>
            <w:proofErr w:type="gramEnd"/>
            <w:r w:rsidRPr="007C5319">
              <w:rPr>
                <w:rFonts w:ascii="Arial" w:hAnsi="Arial" w:cs="Arial"/>
                <w:sz w:val="22"/>
                <w:szCs w:val="22"/>
              </w:rPr>
              <w:t xml:space="preserve">   ) Vistoria facultativa </w:t>
            </w:r>
          </w:p>
          <w:p w:rsidR="00F321D2" w:rsidRPr="007C5319" w:rsidRDefault="00F321D2" w:rsidP="00F321D2">
            <w:pPr>
              <w:pStyle w:val="Corpodetexto"/>
              <w:widowControl w:val="0"/>
              <w:autoSpaceDE w:val="0"/>
              <w:autoSpaceDN w:val="0"/>
              <w:spacing w:after="0"/>
              <w:ind w:left="196"/>
              <w:rPr>
                <w:rFonts w:ascii="Arial" w:hAnsi="Arial" w:cs="Arial"/>
                <w:sz w:val="22"/>
                <w:szCs w:val="22"/>
              </w:rPr>
            </w:pPr>
            <w:proofErr w:type="gramStart"/>
            <w:r w:rsidRPr="007C5319">
              <w:rPr>
                <w:rFonts w:ascii="Arial" w:hAnsi="Arial" w:cs="Arial"/>
                <w:sz w:val="22"/>
                <w:szCs w:val="22"/>
              </w:rPr>
              <w:t xml:space="preserve">(  </w:t>
            </w:r>
            <w:r w:rsidR="001F1CC1">
              <w:rPr>
                <w:rFonts w:ascii="Arial" w:hAnsi="Arial" w:cs="Arial"/>
                <w:sz w:val="22"/>
                <w:szCs w:val="22"/>
              </w:rPr>
              <w:t>x</w:t>
            </w:r>
            <w:proofErr w:type="gramEnd"/>
            <w:r w:rsidRPr="007C5319">
              <w:rPr>
                <w:rFonts w:ascii="Arial" w:hAnsi="Arial" w:cs="Arial"/>
                <w:sz w:val="22"/>
                <w:szCs w:val="22"/>
              </w:rPr>
              <w:t xml:space="preserve">  ) Não será exigida vistoria.</w:t>
            </w:r>
          </w:p>
          <w:p w:rsidR="00F321D2" w:rsidRPr="007C5319" w:rsidRDefault="00F321D2" w:rsidP="00F321D2">
            <w:pPr>
              <w:pStyle w:val="Corpodetexto"/>
              <w:spacing w:after="0"/>
              <w:ind w:right="85"/>
              <w:rPr>
                <w:rFonts w:ascii="Arial" w:hAnsi="Arial" w:cs="Arial"/>
                <w:sz w:val="22"/>
                <w:szCs w:val="22"/>
              </w:rPr>
            </w:pPr>
          </w:p>
          <w:p w:rsidR="00F321D2" w:rsidRPr="007C5319" w:rsidRDefault="001C7079" w:rsidP="001C7079">
            <w:pPr>
              <w:pStyle w:val="Corpodetexto"/>
              <w:spacing w:after="0"/>
              <w:ind w:right="228"/>
              <w:rPr>
                <w:rFonts w:ascii="Arial" w:hAnsi="Arial" w:cs="Arial"/>
                <w:b/>
                <w:sz w:val="22"/>
                <w:szCs w:val="22"/>
              </w:rPr>
            </w:pPr>
            <w:r>
              <w:rPr>
                <w:rFonts w:ascii="Arial" w:hAnsi="Arial" w:cs="Arial"/>
                <w:b/>
                <w:sz w:val="22"/>
                <w:szCs w:val="22"/>
              </w:rPr>
              <w:t xml:space="preserve">3.5. </w:t>
            </w:r>
            <w:r w:rsidR="00F321D2" w:rsidRPr="007C5319">
              <w:rPr>
                <w:rFonts w:ascii="Arial" w:hAnsi="Arial" w:cs="Arial"/>
                <w:b/>
                <w:sz w:val="22"/>
                <w:szCs w:val="22"/>
              </w:rPr>
              <w:t>Será admitida a participação de cooperativas?</w:t>
            </w:r>
          </w:p>
          <w:p w:rsidR="00F321D2" w:rsidRPr="007C5319" w:rsidRDefault="00F321D2" w:rsidP="00F321D2">
            <w:pPr>
              <w:pStyle w:val="Corpodetexto"/>
              <w:spacing w:after="0"/>
              <w:ind w:left="196" w:right="228"/>
              <w:rPr>
                <w:rFonts w:ascii="Arial" w:hAnsi="Arial" w:cs="Arial"/>
                <w:sz w:val="22"/>
                <w:szCs w:val="22"/>
              </w:rPr>
            </w:pPr>
            <w:proofErr w:type="gramStart"/>
            <w:r w:rsidRPr="007C5319">
              <w:rPr>
                <w:rFonts w:ascii="Arial" w:hAnsi="Arial" w:cs="Arial"/>
                <w:spacing w:val="-1"/>
                <w:sz w:val="22"/>
                <w:szCs w:val="22"/>
              </w:rPr>
              <w:t xml:space="preserve">(  </w:t>
            </w:r>
            <w:proofErr w:type="gramEnd"/>
            <w:r w:rsidRPr="007C5319">
              <w:rPr>
                <w:rFonts w:ascii="Arial" w:hAnsi="Arial" w:cs="Arial"/>
                <w:spacing w:val="-1"/>
                <w:sz w:val="22"/>
                <w:szCs w:val="22"/>
              </w:rPr>
              <w:t xml:space="preserve">  ) Não</w:t>
            </w:r>
          </w:p>
          <w:p w:rsidR="00F321D2" w:rsidRPr="007C5319" w:rsidRDefault="00F321D2" w:rsidP="00F321D2">
            <w:pPr>
              <w:pStyle w:val="PargrafodaLista"/>
              <w:ind w:left="196" w:right="228"/>
              <w:rPr>
                <w:rFonts w:ascii="Arial" w:hAnsi="Arial" w:cs="Arial"/>
                <w:sz w:val="22"/>
                <w:szCs w:val="22"/>
              </w:rPr>
            </w:pPr>
            <w:proofErr w:type="gramStart"/>
            <w:r w:rsidRPr="007C5319">
              <w:rPr>
                <w:rFonts w:ascii="Arial" w:hAnsi="Arial" w:cs="Arial"/>
                <w:sz w:val="22"/>
                <w:szCs w:val="22"/>
              </w:rPr>
              <w:t xml:space="preserve">(  </w:t>
            </w:r>
            <w:r w:rsidR="001F1CC1">
              <w:rPr>
                <w:rFonts w:ascii="Arial" w:hAnsi="Arial" w:cs="Arial"/>
                <w:sz w:val="22"/>
                <w:szCs w:val="22"/>
              </w:rPr>
              <w:t>x</w:t>
            </w:r>
            <w:proofErr w:type="gramEnd"/>
            <w:r w:rsidRPr="007C5319">
              <w:rPr>
                <w:rFonts w:ascii="Arial" w:hAnsi="Arial" w:cs="Arial"/>
                <w:sz w:val="22"/>
                <w:szCs w:val="22"/>
              </w:rPr>
              <w:t xml:space="preserve">  ) Sim</w:t>
            </w:r>
            <w:r>
              <w:rPr>
                <w:rFonts w:ascii="Arial" w:hAnsi="Arial" w:cs="Arial"/>
                <w:sz w:val="22"/>
                <w:szCs w:val="22"/>
              </w:rPr>
              <w:t>, neste caso:</w:t>
            </w:r>
          </w:p>
          <w:p w:rsidR="00F321D2" w:rsidRPr="007C5319" w:rsidRDefault="00F321D2" w:rsidP="00F321D2">
            <w:pPr>
              <w:tabs>
                <w:tab w:val="left" w:pos="426"/>
                <w:tab w:val="left" w:pos="709"/>
              </w:tabs>
              <w:ind w:left="709"/>
              <w:jc w:val="both"/>
              <w:rPr>
                <w:rFonts w:ascii="Arial" w:hAnsi="Arial" w:cs="Arial"/>
                <w:iCs/>
                <w:color w:val="000000" w:themeColor="text1"/>
                <w:sz w:val="22"/>
                <w:szCs w:val="22"/>
              </w:rPr>
            </w:pPr>
            <w:r w:rsidRPr="007C5319">
              <w:rPr>
                <w:rFonts w:ascii="Arial" w:hAnsi="Arial" w:cs="Arial"/>
                <w:sz w:val="22"/>
                <w:szCs w:val="22"/>
              </w:rPr>
              <w:t xml:space="preserve">I - </w:t>
            </w:r>
            <w:r w:rsidRPr="007C5319">
              <w:rPr>
                <w:rFonts w:ascii="Arial" w:hAnsi="Arial" w:cs="Arial"/>
                <w:iCs/>
                <w:color w:val="000000" w:themeColor="text1"/>
                <w:sz w:val="22"/>
                <w:szCs w:val="22"/>
              </w:rPr>
              <w:t>Será permitida a participação de cooperativas, desde que apresentem demonstrativo de atuação em regime cooperado, com repartição de receitas e despesas entre os cooperados e atendam ao art. 16 da Lei nº 14.133/21.</w:t>
            </w:r>
          </w:p>
          <w:p w:rsidR="00F321D2" w:rsidRPr="007C5319" w:rsidRDefault="00F321D2" w:rsidP="00F321D2">
            <w:pPr>
              <w:tabs>
                <w:tab w:val="left" w:pos="426"/>
                <w:tab w:val="left" w:pos="709"/>
              </w:tabs>
              <w:ind w:left="709"/>
              <w:jc w:val="both"/>
              <w:rPr>
                <w:rFonts w:ascii="Arial" w:hAnsi="Arial" w:cs="Arial"/>
                <w:iCs/>
                <w:color w:val="000000" w:themeColor="text1"/>
                <w:sz w:val="22"/>
                <w:szCs w:val="22"/>
              </w:rPr>
            </w:pPr>
            <w:r w:rsidRPr="007C5319">
              <w:rPr>
                <w:rFonts w:ascii="Arial" w:hAnsi="Arial" w:cs="Arial"/>
                <w:iCs/>
                <w:color w:val="000000" w:themeColor="text1"/>
                <w:sz w:val="22"/>
                <w:szCs w:val="22"/>
              </w:rPr>
              <w:t>II - Em sendo permitida a participação de cooperativas, serão estendidas a elas os benefícios previstos para as microempresas e empresas de pequeno porte quando elas atenderem ao disposto no art. 34 da Lei nº 11.488, de 15 de junho de 2007.</w:t>
            </w:r>
          </w:p>
          <w:p w:rsidR="00F321D2" w:rsidRPr="007C5319" w:rsidRDefault="00F321D2" w:rsidP="00F321D2">
            <w:pPr>
              <w:pStyle w:val="PargrafodaLista"/>
              <w:ind w:left="196" w:right="228"/>
              <w:rPr>
                <w:rFonts w:ascii="Arial" w:hAnsi="Arial" w:cs="Arial"/>
                <w:sz w:val="22"/>
                <w:szCs w:val="22"/>
              </w:rPr>
            </w:pPr>
          </w:p>
          <w:p w:rsidR="00F321D2" w:rsidRPr="007C5319" w:rsidRDefault="001C7079" w:rsidP="001C7079">
            <w:pPr>
              <w:pStyle w:val="Corpodetexto"/>
              <w:spacing w:after="0"/>
              <w:ind w:right="83"/>
              <w:rPr>
                <w:rFonts w:ascii="Arial" w:hAnsi="Arial" w:cs="Arial"/>
                <w:b/>
                <w:sz w:val="22"/>
                <w:szCs w:val="22"/>
              </w:rPr>
            </w:pPr>
            <w:r>
              <w:rPr>
                <w:rFonts w:ascii="Arial" w:hAnsi="Arial" w:cs="Arial"/>
                <w:b/>
                <w:sz w:val="22"/>
                <w:szCs w:val="22"/>
              </w:rPr>
              <w:t xml:space="preserve">3.6. </w:t>
            </w:r>
            <w:r w:rsidR="00F321D2" w:rsidRPr="007C5319">
              <w:rPr>
                <w:rFonts w:ascii="Arial" w:hAnsi="Arial" w:cs="Arial"/>
                <w:b/>
                <w:sz w:val="22"/>
                <w:szCs w:val="22"/>
              </w:rPr>
              <w:t>Será admitida a subcontratação?</w:t>
            </w:r>
          </w:p>
          <w:p w:rsidR="00F321D2" w:rsidRPr="007C5319" w:rsidRDefault="00F321D2" w:rsidP="00F321D2">
            <w:pPr>
              <w:pStyle w:val="Corpodetexto"/>
              <w:spacing w:after="0"/>
              <w:ind w:left="196"/>
              <w:rPr>
                <w:rFonts w:ascii="Arial" w:hAnsi="Arial" w:cs="Arial"/>
                <w:sz w:val="22"/>
                <w:szCs w:val="22"/>
              </w:rPr>
            </w:pPr>
            <w:proofErr w:type="gramStart"/>
            <w:r w:rsidRPr="007C5319">
              <w:rPr>
                <w:rFonts w:ascii="Arial" w:hAnsi="Arial" w:cs="Arial"/>
                <w:spacing w:val="-1"/>
                <w:sz w:val="22"/>
                <w:szCs w:val="22"/>
              </w:rPr>
              <w:t xml:space="preserve">(  </w:t>
            </w:r>
            <w:r w:rsidR="001F1CC1">
              <w:rPr>
                <w:rFonts w:ascii="Arial" w:hAnsi="Arial" w:cs="Arial"/>
                <w:spacing w:val="-1"/>
                <w:sz w:val="22"/>
                <w:szCs w:val="22"/>
              </w:rPr>
              <w:t>x</w:t>
            </w:r>
            <w:proofErr w:type="gramEnd"/>
            <w:r w:rsidRPr="007C5319">
              <w:rPr>
                <w:rFonts w:ascii="Arial" w:hAnsi="Arial" w:cs="Arial"/>
                <w:spacing w:val="-1"/>
                <w:sz w:val="22"/>
                <w:szCs w:val="22"/>
              </w:rPr>
              <w:t xml:space="preserve">  ) Não</w:t>
            </w:r>
          </w:p>
          <w:p w:rsidR="00F321D2" w:rsidRPr="007C5319" w:rsidRDefault="00F321D2" w:rsidP="00F321D2">
            <w:pPr>
              <w:pStyle w:val="PargrafodaLista"/>
              <w:ind w:left="196"/>
              <w:rPr>
                <w:rFonts w:ascii="Arial" w:hAnsi="Arial" w:cs="Arial"/>
                <w:sz w:val="22"/>
                <w:szCs w:val="22"/>
              </w:rPr>
            </w:pPr>
            <w:proofErr w:type="gramStart"/>
            <w:r w:rsidRPr="007C5319">
              <w:rPr>
                <w:rFonts w:ascii="Arial" w:hAnsi="Arial" w:cs="Arial"/>
                <w:sz w:val="22"/>
                <w:szCs w:val="22"/>
              </w:rPr>
              <w:t xml:space="preserve">(  </w:t>
            </w:r>
            <w:proofErr w:type="gramEnd"/>
            <w:r w:rsidRPr="007C5319">
              <w:rPr>
                <w:rFonts w:ascii="Arial" w:hAnsi="Arial" w:cs="Arial"/>
                <w:sz w:val="22"/>
                <w:szCs w:val="22"/>
              </w:rPr>
              <w:t xml:space="preserve">  ) Sim</w:t>
            </w:r>
          </w:p>
          <w:p w:rsidR="00F321D2" w:rsidRDefault="00F321D2" w:rsidP="001F1CC1">
            <w:pPr>
              <w:pStyle w:val="Default"/>
              <w:jc w:val="both"/>
              <w:rPr>
                <w:rFonts w:ascii="Arial" w:hAnsi="Arial" w:cs="Arial"/>
                <w:iCs/>
                <w:color w:val="000000" w:themeColor="text1"/>
                <w:sz w:val="22"/>
                <w:szCs w:val="22"/>
              </w:rPr>
            </w:pPr>
          </w:p>
          <w:p w:rsidR="00F321D2" w:rsidRPr="007C5319" w:rsidRDefault="001C7079" w:rsidP="001C7079">
            <w:pPr>
              <w:pStyle w:val="Default"/>
              <w:jc w:val="both"/>
              <w:rPr>
                <w:rFonts w:ascii="Arial" w:hAnsi="Arial" w:cs="Arial"/>
                <w:b/>
                <w:sz w:val="22"/>
                <w:szCs w:val="22"/>
              </w:rPr>
            </w:pPr>
            <w:r>
              <w:rPr>
                <w:rFonts w:ascii="Arial" w:hAnsi="Arial" w:cs="Arial"/>
                <w:sz w:val="22"/>
                <w:szCs w:val="22"/>
              </w:rPr>
              <w:t xml:space="preserve">3.7. </w:t>
            </w:r>
            <w:r w:rsidR="00F321D2" w:rsidRPr="007C5319">
              <w:rPr>
                <w:rFonts w:ascii="Arial" w:hAnsi="Arial" w:cs="Arial"/>
                <w:b/>
                <w:sz w:val="22"/>
                <w:szCs w:val="22"/>
              </w:rPr>
              <w:t>Do agrupamento de itens em lotes</w:t>
            </w:r>
          </w:p>
          <w:p w:rsidR="00F321D2" w:rsidRPr="007C5319" w:rsidRDefault="00F321D2" w:rsidP="00F321D2">
            <w:pPr>
              <w:pStyle w:val="Corpodetexto"/>
              <w:spacing w:after="0"/>
              <w:ind w:left="196" w:right="83"/>
              <w:rPr>
                <w:rFonts w:ascii="Arial" w:hAnsi="Arial" w:cs="Arial"/>
                <w:sz w:val="22"/>
                <w:szCs w:val="22"/>
              </w:rPr>
            </w:pPr>
          </w:p>
          <w:p w:rsidR="00F321D2" w:rsidRPr="007C5319" w:rsidRDefault="00F321D2" w:rsidP="00F321D2">
            <w:pPr>
              <w:pStyle w:val="Corpodetexto"/>
              <w:spacing w:after="0"/>
              <w:ind w:left="196" w:right="83"/>
              <w:rPr>
                <w:rFonts w:ascii="Arial" w:hAnsi="Arial" w:cs="Arial"/>
                <w:sz w:val="22"/>
                <w:szCs w:val="22"/>
              </w:rPr>
            </w:pPr>
            <w:r w:rsidRPr="007C5319">
              <w:rPr>
                <w:rFonts w:ascii="Arial" w:hAnsi="Arial" w:cs="Arial"/>
                <w:sz w:val="22"/>
                <w:szCs w:val="22"/>
              </w:rPr>
              <w:t>A aquisição/contratação se dará em lotes?</w:t>
            </w:r>
          </w:p>
          <w:p w:rsidR="00F321D2" w:rsidRPr="007C5319" w:rsidRDefault="00F321D2" w:rsidP="00F321D2">
            <w:pPr>
              <w:pStyle w:val="Corpodetexto"/>
              <w:spacing w:after="0"/>
              <w:ind w:left="196"/>
              <w:rPr>
                <w:rFonts w:ascii="Arial" w:hAnsi="Arial" w:cs="Arial"/>
                <w:sz w:val="22"/>
                <w:szCs w:val="22"/>
              </w:rPr>
            </w:pPr>
            <w:proofErr w:type="gramStart"/>
            <w:r w:rsidRPr="007C5319">
              <w:rPr>
                <w:rFonts w:ascii="Arial" w:hAnsi="Arial" w:cs="Arial"/>
                <w:spacing w:val="-1"/>
                <w:sz w:val="22"/>
                <w:szCs w:val="22"/>
              </w:rPr>
              <w:t xml:space="preserve">(  </w:t>
            </w:r>
            <w:r w:rsidR="001F1CC1">
              <w:rPr>
                <w:rFonts w:ascii="Arial" w:hAnsi="Arial" w:cs="Arial"/>
                <w:spacing w:val="-1"/>
                <w:sz w:val="22"/>
                <w:szCs w:val="22"/>
              </w:rPr>
              <w:t>x</w:t>
            </w:r>
            <w:proofErr w:type="gramEnd"/>
            <w:r w:rsidRPr="007C5319">
              <w:rPr>
                <w:rFonts w:ascii="Arial" w:hAnsi="Arial" w:cs="Arial"/>
                <w:spacing w:val="-1"/>
                <w:sz w:val="22"/>
                <w:szCs w:val="22"/>
              </w:rPr>
              <w:t xml:space="preserve">  ) Não</w:t>
            </w:r>
          </w:p>
          <w:p w:rsidR="00F321D2" w:rsidRPr="007C5319" w:rsidRDefault="00F321D2" w:rsidP="00F321D2">
            <w:pPr>
              <w:pStyle w:val="PargrafodaLista"/>
              <w:ind w:left="196"/>
              <w:rPr>
                <w:rFonts w:ascii="Arial" w:hAnsi="Arial" w:cs="Arial"/>
                <w:sz w:val="22"/>
                <w:szCs w:val="22"/>
              </w:rPr>
            </w:pPr>
            <w:proofErr w:type="gramStart"/>
            <w:r w:rsidRPr="007C5319">
              <w:rPr>
                <w:rFonts w:ascii="Arial" w:hAnsi="Arial" w:cs="Arial"/>
                <w:sz w:val="22"/>
                <w:szCs w:val="22"/>
              </w:rPr>
              <w:t xml:space="preserve">(  </w:t>
            </w:r>
            <w:proofErr w:type="gramEnd"/>
            <w:r w:rsidRPr="007C5319">
              <w:rPr>
                <w:rFonts w:ascii="Arial" w:hAnsi="Arial" w:cs="Arial"/>
                <w:sz w:val="22"/>
                <w:szCs w:val="22"/>
              </w:rPr>
              <w:t xml:space="preserve">   ) Sim – Justificar</w:t>
            </w:r>
            <w:r>
              <w:rPr>
                <w:rFonts w:ascii="Arial" w:hAnsi="Arial" w:cs="Arial"/>
                <w:sz w:val="22"/>
                <w:szCs w:val="22"/>
              </w:rPr>
              <w:t xml:space="preserve"> abaixo</w:t>
            </w:r>
            <w:r w:rsidRPr="007C5319">
              <w:rPr>
                <w:rFonts w:ascii="Arial" w:hAnsi="Arial" w:cs="Arial"/>
                <w:sz w:val="22"/>
                <w:szCs w:val="22"/>
              </w:rPr>
              <w:t xml:space="preserve"> e </w:t>
            </w:r>
            <w:r>
              <w:rPr>
                <w:rFonts w:ascii="Arial" w:hAnsi="Arial" w:cs="Arial"/>
                <w:sz w:val="22"/>
                <w:szCs w:val="22"/>
              </w:rPr>
              <w:t xml:space="preserve">apresentar </w:t>
            </w:r>
            <w:r w:rsidRPr="007C5319">
              <w:rPr>
                <w:rFonts w:ascii="Arial" w:hAnsi="Arial" w:cs="Arial"/>
                <w:sz w:val="22"/>
                <w:szCs w:val="22"/>
              </w:rPr>
              <w:t>a planilha</w:t>
            </w:r>
            <w:r>
              <w:rPr>
                <w:rFonts w:ascii="Arial" w:hAnsi="Arial" w:cs="Arial"/>
                <w:sz w:val="22"/>
                <w:szCs w:val="22"/>
              </w:rPr>
              <w:t xml:space="preserve"> com os lotes</w:t>
            </w:r>
          </w:p>
          <w:p w:rsidR="00F321D2" w:rsidRPr="001F1CC1" w:rsidRDefault="00F321D2" w:rsidP="001F1CC1">
            <w:pPr>
              <w:pStyle w:val="Corpodetexto"/>
              <w:spacing w:after="0" w:line="262" w:lineRule="auto"/>
              <w:rPr>
                <w:rFonts w:ascii="Arial" w:hAnsi="Arial" w:cs="Arial"/>
                <w:sz w:val="22"/>
                <w:szCs w:val="22"/>
              </w:rPr>
            </w:pPr>
          </w:p>
        </w:tc>
      </w:tr>
      <w:tr w:rsidR="00F321D2" w:rsidRPr="007C5319" w:rsidTr="00F321D2">
        <w:tc>
          <w:tcPr>
            <w:tcW w:w="9776" w:type="dxa"/>
            <w:tcBorders>
              <w:top w:val="single" w:sz="4" w:space="0" w:color="000000"/>
            </w:tcBorders>
            <w:shd w:val="clear" w:color="auto" w:fill="E36C0A" w:themeFill="accent6" w:themeFillShade="BF"/>
          </w:tcPr>
          <w:p w:rsidR="00F321D2" w:rsidRPr="007C5319" w:rsidRDefault="00F321D2" w:rsidP="00F321D2">
            <w:pPr>
              <w:rPr>
                <w:rFonts w:ascii="Arial" w:hAnsi="Arial" w:cs="Arial"/>
                <w:b/>
                <w:color w:val="FFFFFF" w:themeColor="background1"/>
                <w:sz w:val="22"/>
                <w:szCs w:val="22"/>
              </w:rPr>
            </w:pPr>
            <w:r w:rsidRPr="007C5319">
              <w:rPr>
                <w:rFonts w:ascii="Arial" w:hAnsi="Arial" w:cs="Arial"/>
                <w:b/>
                <w:color w:val="FFFFFF" w:themeColor="background1"/>
                <w:sz w:val="22"/>
                <w:szCs w:val="22"/>
              </w:rPr>
              <w:lastRenderedPageBreak/>
              <w:t>4. DOS CRITÉRIOS DE ACEITAÇÃO DA PROPOSTA</w:t>
            </w:r>
          </w:p>
        </w:tc>
      </w:tr>
      <w:tr w:rsidR="00F321D2" w:rsidRPr="007C5319" w:rsidTr="00F321D2">
        <w:tc>
          <w:tcPr>
            <w:tcW w:w="9776" w:type="dxa"/>
            <w:shd w:val="clear" w:color="auto" w:fill="auto"/>
          </w:tcPr>
          <w:p w:rsidR="00F321D2" w:rsidRPr="007C5319" w:rsidRDefault="00F321D2" w:rsidP="00F321D2">
            <w:pPr>
              <w:pStyle w:val="PargrafodaLista"/>
              <w:ind w:left="0"/>
              <w:rPr>
                <w:rFonts w:ascii="Arial" w:hAnsi="Arial" w:cs="Arial"/>
                <w:sz w:val="22"/>
                <w:szCs w:val="22"/>
              </w:rPr>
            </w:pPr>
          </w:p>
          <w:p w:rsidR="00F321D2" w:rsidRPr="00FA3C5C" w:rsidRDefault="00F321D2" w:rsidP="00FA3C5C">
            <w:pPr>
              <w:pStyle w:val="PargrafodaLista"/>
              <w:numPr>
                <w:ilvl w:val="1"/>
                <w:numId w:val="20"/>
              </w:numPr>
              <w:ind w:left="142" w:firstLine="0"/>
              <w:rPr>
                <w:rFonts w:ascii="Arial" w:hAnsi="Arial" w:cs="Arial"/>
                <w:b/>
                <w:sz w:val="22"/>
                <w:szCs w:val="22"/>
              </w:rPr>
            </w:pPr>
            <w:r w:rsidRPr="00FA3C5C">
              <w:rPr>
                <w:rFonts w:ascii="Arial" w:hAnsi="Arial" w:cs="Arial"/>
                <w:b/>
                <w:sz w:val="22"/>
                <w:szCs w:val="22"/>
              </w:rPr>
              <w:t>Serão</w:t>
            </w:r>
            <w:r w:rsidRPr="00FA3C5C">
              <w:rPr>
                <w:rFonts w:ascii="Arial" w:hAnsi="Arial" w:cs="Arial"/>
                <w:b/>
                <w:spacing w:val="14"/>
                <w:sz w:val="22"/>
                <w:szCs w:val="22"/>
              </w:rPr>
              <w:t xml:space="preserve"> </w:t>
            </w:r>
            <w:r w:rsidRPr="00FA3C5C">
              <w:rPr>
                <w:rFonts w:ascii="Arial" w:hAnsi="Arial" w:cs="Arial"/>
                <w:b/>
                <w:sz w:val="22"/>
                <w:szCs w:val="22"/>
              </w:rPr>
              <w:t>exigidos</w:t>
            </w:r>
            <w:r w:rsidRPr="00FA3C5C">
              <w:rPr>
                <w:rFonts w:ascii="Arial" w:hAnsi="Arial" w:cs="Arial"/>
                <w:b/>
                <w:spacing w:val="14"/>
                <w:sz w:val="22"/>
                <w:szCs w:val="22"/>
              </w:rPr>
              <w:t xml:space="preserve"> </w:t>
            </w:r>
            <w:r w:rsidRPr="00FA3C5C">
              <w:rPr>
                <w:rFonts w:ascii="Arial" w:hAnsi="Arial" w:cs="Arial"/>
                <w:b/>
                <w:sz w:val="22"/>
                <w:szCs w:val="22"/>
              </w:rPr>
              <w:t>documentos</w:t>
            </w:r>
            <w:r w:rsidRPr="00FA3C5C">
              <w:rPr>
                <w:rFonts w:ascii="Arial" w:hAnsi="Arial" w:cs="Arial"/>
                <w:b/>
                <w:spacing w:val="14"/>
                <w:sz w:val="22"/>
                <w:szCs w:val="22"/>
              </w:rPr>
              <w:t xml:space="preserve"> </w:t>
            </w:r>
            <w:r w:rsidRPr="00FA3C5C">
              <w:rPr>
                <w:rFonts w:ascii="Arial" w:hAnsi="Arial" w:cs="Arial"/>
                <w:b/>
                <w:sz w:val="22"/>
                <w:szCs w:val="22"/>
              </w:rPr>
              <w:t>adicionais</w:t>
            </w:r>
            <w:r w:rsidRPr="00FA3C5C">
              <w:rPr>
                <w:rFonts w:ascii="Arial" w:hAnsi="Arial" w:cs="Arial"/>
                <w:b/>
                <w:spacing w:val="14"/>
                <w:sz w:val="22"/>
                <w:szCs w:val="22"/>
              </w:rPr>
              <w:t xml:space="preserve"> </w:t>
            </w:r>
            <w:r w:rsidRPr="00FA3C5C">
              <w:rPr>
                <w:rFonts w:ascii="Arial" w:hAnsi="Arial" w:cs="Arial"/>
                <w:b/>
                <w:sz w:val="22"/>
                <w:szCs w:val="22"/>
              </w:rPr>
              <w:t>juntamente</w:t>
            </w:r>
            <w:r w:rsidRPr="00FA3C5C">
              <w:rPr>
                <w:rFonts w:ascii="Arial" w:hAnsi="Arial" w:cs="Arial"/>
                <w:b/>
                <w:spacing w:val="14"/>
                <w:sz w:val="22"/>
                <w:szCs w:val="22"/>
              </w:rPr>
              <w:t xml:space="preserve"> </w:t>
            </w:r>
            <w:r w:rsidRPr="00FA3C5C">
              <w:rPr>
                <w:rFonts w:ascii="Arial" w:hAnsi="Arial" w:cs="Arial"/>
                <w:b/>
                <w:sz w:val="22"/>
                <w:szCs w:val="22"/>
              </w:rPr>
              <w:t>com</w:t>
            </w:r>
            <w:r w:rsidRPr="00FA3C5C">
              <w:rPr>
                <w:rFonts w:ascii="Arial" w:hAnsi="Arial" w:cs="Arial"/>
                <w:b/>
                <w:spacing w:val="14"/>
                <w:sz w:val="22"/>
                <w:szCs w:val="22"/>
              </w:rPr>
              <w:t xml:space="preserve"> </w:t>
            </w:r>
            <w:r w:rsidRPr="00FA3C5C">
              <w:rPr>
                <w:rFonts w:ascii="Arial" w:hAnsi="Arial" w:cs="Arial"/>
                <w:b/>
                <w:sz w:val="22"/>
                <w:szCs w:val="22"/>
              </w:rPr>
              <w:t>a</w:t>
            </w:r>
            <w:r w:rsidRPr="00FA3C5C">
              <w:rPr>
                <w:rFonts w:ascii="Arial" w:hAnsi="Arial" w:cs="Arial"/>
                <w:b/>
                <w:spacing w:val="15"/>
                <w:sz w:val="22"/>
                <w:szCs w:val="22"/>
              </w:rPr>
              <w:t xml:space="preserve"> </w:t>
            </w:r>
            <w:r w:rsidRPr="00FA3C5C">
              <w:rPr>
                <w:rFonts w:ascii="Arial" w:hAnsi="Arial" w:cs="Arial"/>
                <w:b/>
                <w:sz w:val="22"/>
                <w:szCs w:val="22"/>
              </w:rPr>
              <w:t>proposta</w:t>
            </w:r>
            <w:r w:rsidRPr="00FA3C5C">
              <w:rPr>
                <w:rFonts w:ascii="Arial" w:hAnsi="Arial" w:cs="Arial"/>
                <w:b/>
                <w:spacing w:val="14"/>
                <w:sz w:val="22"/>
                <w:szCs w:val="22"/>
              </w:rPr>
              <w:t xml:space="preserve"> </w:t>
            </w:r>
            <w:r w:rsidRPr="00FA3C5C">
              <w:rPr>
                <w:rFonts w:ascii="Arial" w:hAnsi="Arial" w:cs="Arial"/>
                <w:b/>
                <w:sz w:val="22"/>
                <w:szCs w:val="22"/>
              </w:rPr>
              <w:t>de</w:t>
            </w:r>
            <w:r w:rsidRPr="00FA3C5C">
              <w:rPr>
                <w:rFonts w:ascii="Arial" w:hAnsi="Arial" w:cs="Arial"/>
                <w:b/>
                <w:spacing w:val="14"/>
                <w:sz w:val="22"/>
                <w:szCs w:val="22"/>
              </w:rPr>
              <w:t xml:space="preserve"> </w:t>
            </w:r>
            <w:r w:rsidRPr="00FA3C5C">
              <w:rPr>
                <w:rFonts w:ascii="Arial" w:hAnsi="Arial" w:cs="Arial"/>
                <w:b/>
                <w:sz w:val="22"/>
                <w:szCs w:val="22"/>
              </w:rPr>
              <w:t>preços</w:t>
            </w:r>
            <w:r w:rsidRPr="00FA3C5C">
              <w:rPr>
                <w:rFonts w:ascii="Arial" w:hAnsi="Arial" w:cs="Arial"/>
                <w:b/>
                <w:spacing w:val="14"/>
                <w:sz w:val="22"/>
                <w:szCs w:val="22"/>
              </w:rPr>
              <w:t xml:space="preserve"> </w:t>
            </w:r>
            <w:r w:rsidRPr="00FA3C5C">
              <w:rPr>
                <w:rFonts w:ascii="Arial" w:hAnsi="Arial" w:cs="Arial"/>
                <w:b/>
                <w:sz w:val="22"/>
                <w:szCs w:val="22"/>
              </w:rPr>
              <w:t>(para</w:t>
            </w:r>
            <w:r w:rsidRPr="00FA3C5C">
              <w:rPr>
                <w:rFonts w:ascii="Arial" w:hAnsi="Arial" w:cs="Arial"/>
                <w:b/>
                <w:spacing w:val="14"/>
                <w:sz w:val="22"/>
                <w:szCs w:val="22"/>
              </w:rPr>
              <w:t xml:space="preserve"> </w:t>
            </w:r>
            <w:r w:rsidRPr="00FA3C5C">
              <w:rPr>
                <w:rFonts w:ascii="Arial" w:hAnsi="Arial" w:cs="Arial"/>
                <w:b/>
                <w:sz w:val="22"/>
                <w:szCs w:val="22"/>
              </w:rPr>
              <w:t>análise da</w:t>
            </w:r>
            <w:r w:rsidRPr="00FA3C5C">
              <w:rPr>
                <w:rFonts w:ascii="Arial" w:hAnsi="Arial" w:cs="Arial"/>
                <w:b/>
                <w:spacing w:val="-2"/>
                <w:sz w:val="22"/>
                <w:szCs w:val="22"/>
              </w:rPr>
              <w:t xml:space="preserve"> </w:t>
            </w:r>
            <w:r w:rsidRPr="00FA3C5C">
              <w:rPr>
                <w:rFonts w:ascii="Arial" w:hAnsi="Arial" w:cs="Arial"/>
                <w:b/>
                <w:sz w:val="22"/>
                <w:szCs w:val="22"/>
              </w:rPr>
              <w:t>equipe</w:t>
            </w:r>
            <w:r w:rsidRPr="00FA3C5C">
              <w:rPr>
                <w:rFonts w:ascii="Arial" w:hAnsi="Arial" w:cs="Arial"/>
                <w:b/>
                <w:spacing w:val="-1"/>
                <w:sz w:val="22"/>
                <w:szCs w:val="22"/>
              </w:rPr>
              <w:t xml:space="preserve"> </w:t>
            </w:r>
            <w:r w:rsidRPr="00FA3C5C">
              <w:rPr>
                <w:rFonts w:ascii="Arial" w:hAnsi="Arial" w:cs="Arial"/>
                <w:b/>
                <w:sz w:val="22"/>
                <w:szCs w:val="22"/>
              </w:rPr>
              <w:t>técnica</w:t>
            </w:r>
            <w:r w:rsidRPr="00FA3C5C">
              <w:rPr>
                <w:rFonts w:ascii="Arial" w:hAnsi="Arial" w:cs="Arial"/>
                <w:b/>
                <w:spacing w:val="-1"/>
                <w:sz w:val="22"/>
                <w:szCs w:val="22"/>
              </w:rPr>
              <w:t xml:space="preserve"> </w:t>
            </w:r>
            <w:r w:rsidRPr="00FA3C5C">
              <w:rPr>
                <w:rFonts w:ascii="Arial" w:hAnsi="Arial" w:cs="Arial"/>
                <w:b/>
                <w:sz w:val="22"/>
                <w:szCs w:val="22"/>
              </w:rPr>
              <w:t>na</w:t>
            </w:r>
            <w:r w:rsidRPr="00FA3C5C">
              <w:rPr>
                <w:rFonts w:ascii="Arial" w:hAnsi="Arial" w:cs="Arial"/>
                <w:b/>
                <w:spacing w:val="-1"/>
                <w:sz w:val="22"/>
                <w:szCs w:val="22"/>
              </w:rPr>
              <w:t xml:space="preserve"> </w:t>
            </w:r>
            <w:r w:rsidRPr="00FA3C5C">
              <w:rPr>
                <w:rFonts w:ascii="Arial" w:hAnsi="Arial" w:cs="Arial"/>
                <w:b/>
                <w:sz w:val="22"/>
                <w:szCs w:val="22"/>
              </w:rPr>
              <w:t>fase</w:t>
            </w:r>
            <w:r w:rsidRPr="00FA3C5C">
              <w:rPr>
                <w:rFonts w:ascii="Arial" w:hAnsi="Arial" w:cs="Arial"/>
                <w:b/>
                <w:spacing w:val="-1"/>
                <w:sz w:val="22"/>
                <w:szCs w:val="22"/>
              </w:rPr>
              <w:t xml:space="preserve"> </w:t>
            </w:r>
            <w:r w:rsidRPr="00FA3C5C">
              <w:rPr>
                <w:rFonts w:ascii="Arial" w:hAnsi="Arial" w:cs="Arial"/>
                <w:b/>
                <w:sz w:val="22"/>
                <w:szCs w:val="22"/>
              </w:rPr>
              <w:t>de</w:t>
            </w:r>
            <w:r w:rsidRPr="00FA3C5C">
              <w:rPr>
                <w:rFonts w:ascii="Arial" w:hAnsi="Arial" w:cs="Arial"/>
                <w:b/>
                <w:spacing w:val="-1"/>
                <w:sz w:val="22"/>
                <w:szCs w:val="22"/>
              </w:rPr>
              <w:t xml:space="preserve"> </w:t>
            </w:r>
            <w:r w:rsidRPr="00FA3C5C">
              <w:rPr>
                <w:rFonts w:ascii="Arial" w:hAnsi="Arial" w:cs="Arial"/>
                <w:b/>
                <w:sz w:val="22"/>
                <w:szCs w:val="22"/>
              </w:rPr>
              <w:t>julgamento</w:t>
            </w:r>
            <w:r w:rsidRPr="00FA3C5C">
              <w:rPr>
                <w:rFonts w:ascii="Arial" w:hAnsi="Arial" w:cs="Arial"/>
                <w:b/>
                <w:spacing w:val="-2"/>
                <w:sz w:val="22"/>
                <w:szCs w:val="22"/>
              </w:rPr>
              <w:t xml:space="preserve"> </w:t>
            </w:r>
            <w:r w:rsidRPr="00FA3C5C">
              <w:rPr>
                <w:rFonts w:ascii="Arial" w:hAnsi="Arial" w:cs="Arial"/>
                <w:b/>
                <w:sz w:val="22"/>
                <w:szCs w:val="22"/>
              </w:rPr>
              <w:t>da</w:t>
            </w:r>
            <w:r w:rsidRPr="00FA3C5C">
              <w:rPr>
                <w:rFonts w:ascii="Arial" w:hAnsi="Arial" w:cs="Arial"/>
                <w:b/>
                <w:spacing w:val="-1"/>
                <w:sz w:val="22"/>
                <w:szCs w:val="22"/>
              </w:rPr>
              <w:t xml:space="preserve"> </w:t>
            </w:r>
            <w:r w:rsidRPr="00FA3C5C">
              <w:rPr>
                <w:rFonts w:ascii="Arial" w:hAnsi="Arial" w:cs="Arial"/>
                <w:b/>
                <w:sz w:val="22"/>
                <w:szCs w:val="22"/>
              </w:rPr>
              <w:t>proposta</w:t>
            </w:r>
            <w:r w:rsidRPr="00FA3C5C">
              <w:rPr>
                <w:rFonts w:ascii="Arial" w:hAnsi="Arial" w:cs="Arial"/>
                <w:b/>
                <w:spacing w:val="-2"/>
                <w:sz w:val="22"/>
                <w:szCs w:val="22"/>
              </w:rPr>
              <w:t xml:space="preserve"> </w:t>
            </w:r>
            <w:r w:rsidRPr="00FA3C5C">
              <w:rPr>
                <w:rFonts w:ascii="Arial" w:hAnsi="Arial" w:cs="Arial"/>
                <w:b/>
                <w:sz w:val="22"/>
                <w:szCs w:val="22"/>
              </w:rPr>
              <w:t>final de</w:t>
            </w:r>
            <w:r w:rsidRPr="00FA3C5C">
              <w:rPr>
                <w:rFonts w:ascii="Arial" w:hAnsi="Arial" w:cs="Arial"/>
                <w:b/>
                <w:spacing w:val="-2"/>
                <w:sz w:val="22"/>
                <w:szCs w:val="22"/>
              </w:rPr>
              <w:t xml:space="preserve"> </w:t>
            </w:r>
            <w:r w:rsidRPr="00FA3C5C">
              <w:rPr>
                <w:rFonts w:ascii="Arial" w:hAnsi="Arial" w:cs="Arial"/>
                <w:b/>
                <w:sz w:val="22"/>
                <w:szCs w:val="22"/>
              </w:rPr>
              <w:t>preços):</w:t>
            </w:r>
          </w:p>
          <w:p w:rsidR="00F321D2" w:rsidRPr="007C5319" w:rsidRDefault="00F321D2" w:rsidP="00F321D2">
            <w:pPr>
              <w:pStyle w:val="Corpodetexto"/>
              <w:spacing w:after="0"/>
              <w:ind w:left="196"/>
              <w:rPr>
                <w:rFonts w:ascii="Arial" w:hAnsi="Arial" w:cs="Arial"/>
                <w:sz w:val="22"/>
                <w:szCs w:val="22"/>
              </w:rPr>
            </w:pPr>
            <w:proofErr w:type="gramStart"/>
            <w:r w:rsidRPr="007C5319">
              <w:rPr>
                <w:rFonts w:ascii="Arial" w:hAnsi="Arial" w:cs="Arial"/>
                <w:spacing w:val="-1"/>
                <w:sz w:val="22"/>
                <w:szCs w:val="22"/>
              </w:rPr>
              <w:t xml:space="preserve">(  </w:t>
            </w:r>
            <w:r w:rsidR="001F1CC1">
              <w:rPr>
                <w:rFonts w:ascii="Arial" w:hAnsi="Arial" w:cs="Arial"/>
                <w:spacing w:val="-1"/>
                <w:sz w:val="22"/>
                <w:szCs w:val="22"/>
              </w:rPr>
              <w:t>x</w:t>
            </w:r>
            <w:proofErr w:type="gramEnd"/>
            <w:r w:rsidRPr="007C5319">
              <w:rPr>
                <w:rFonts w:ascii="Arial" w:hAnsi="Arial" w:cs="Arial"/>
                <w:spacing w:val="-1"/>
                <w:sz w:val="22"/>
                <w:szCs w:val="22"/>
              </w:rPr>
              <w:t xml:space="preserve">  ) Não</w:t>
            </w:r>
          </w:p>
          <w:p w:rsidR="00F321D2" w:rsidRPr="007C5319" w:rsidRDefault="00F321D2" w:rsidP="00F321D2">
            <w:pPr>
              <w:pStyle w:val="PargrafodaLista"/>
              <w:ind w:left="196"/>
              <w:rPr>
                <w:rFonts w:ascii="Arial" w:hAnsi="Arial" w:cs="Arial"/>
                <w:sz w:val="22"/>
                <w:szCs w:val="22"/>
              </w:rPr>
            </w:pPr>
            <w:proofErr w:type="gramStart"/>
            <w:r w:rsidRPr="007C5319">
              <w:rPr>
                <w:rFonts w:ascii="Arial" w:hAnsi="Arial" w:cs="Arial"/>
                <w:sz w:val="22"/>
                <w:szCs w:val="22"/>
              </w:rPr>
              <w:t xml:space="preserve">(  </w:t>
            </w:r>
            <w:proofErr w:type="gramEnd"/>
            <w:r w:rsidRPr="007C5319">
              <w:rPr>
                <w:rFonts w:ascii="Arial" w:hAnsi="Arial" w:cs="Arial"/>
                <w:sz w:val="22"/>
                <w:szCs w:val="22"/>
              </w:rPr>
              <w:t xml:space="preserve">   ) Sim</w:t>
            </w:r>
          </w:p>
          <w:p w:rsidR="00F321D2" w:rsidRPr="008259D6" w:rsidRDefault="00F321D2" w:rsidP="001F1CC1">
            <w:pPr>
              <w:pStyle w:val="PargrafodaLista"/>
              <w:ind w:left="0"/>
              <w:rPr>
                <w:rFonts w:ascii="Arial" w:hAnsi="Arial" w:cs="Arial"/>
                <w:i/>
                <w:sz w:val="22"/>
                <w:szCs w:val="22"/>
                <w:u w:val="single"/>
              </w:rPr>
            </w:pPr>
          </w:p>
          <w:p w:rsidR="00F321D2" w:rsidRPr="007C5319" w:rsidRDefault="00F321D2" w:rsidP="00F321D2">
            <w:pPr>
              <w:keepNext/>
              <w:rPr>
                <w:rFonts w:ascii="Arial" w:hAnsi="Arial" w:cs="Arial"/>
                <w:color w:val="548DD4"/>
                <w:sz w:val="22"/>
                <w:szCs w:val="22"/>
                <w:lang w:val="pt-PT"/>
              </w:rPr>
            </w:pPr>
          </w:p>
          <w:p w:rsidR="00F321D2" w:rsidRPr="00FA3C5C" w:rsidRDefault="00F321D2" w:rsidP="00FA3C5C">
            <w:pPr>
              <w:pStyle w:val="PargrafodaLista"/>
              <w:numPr>
                <w:ilvl w:val="1"/>
                <w:numId w:val="20"/>
              </w:numPr>
              <w:tabs>
                <w:tab w:val="left" w:pos="196"/>
              </w:tabs>
              <w:ind w:left="709" w:hanging="567"/>
              <w:rPr>
                <w:rFonts w:ascii="Arial" w:hAnsi="Arial" w:cs="Arial"/>
                <w:b/>
                <w:sz w:val="22"/>
                <w:szCs w:val="22"/>
              </w:rPr>
            </w:pPr>
            <w:r w:rsidRPr="00FA3C5C">
              <w:rPr>
                <w:rFonts w:ascii="Arial" w:hAnsi="Arial" w:cs="Arial"/>
                <w:b/>
                <w:sz w:val="22"/>
                <w:szCs w:val="22"/>
              </w:rPr>
              <w:t xml:space="preserve"> Será exigido amostra </w:t>
            </w:r>
            <w:proofErr w:type="gramStart"/>
            <w:r w:rsidRPr="00FA3C5C">
              <w:rPr>
                <w:rFonts w:ascii="Arial" w:hAnsi="Arial" w:cs="Arial"/>
                <w:b/>
                <w:sz w:val="22"/>
                <w:szCs w:val="22"/>
              </w:rPr>
              <w:t>do(</w:t>
            </w:r>
            <w:proofErr w:type="gramEnd"/>
            <w:r w:rsidRPr="00FA3C5C">
              <w:rPr>
                <w:rFonts w:ascii="Arial" w:hAnsi="Arial" w:cs="Arial"/>
                <w:b/>
                <w:sz w:val="22"/>
                <w:szCs w:val="22"/>
              </w:rPr>
              <w:t>s) produto(s)/demonstração do(s) serviço(s):</w:t>
            </w:r>
          </w:p>
          <w:p w:rsidR="00F321D2" w:rsidRPr="007C5319" w:rsidRDefault="00F321D2" w:rsidP="00F321D2">
            <w:pPr>
              <w:pStyle w:val="Corpodetexto"/>
              <w:tabs>
                <w:tab w:val="left" w:pos="196"/>
              </w:tabs>
              <w:spacing w:after="0"/>
              <w:ind w:left="196"/>
              <w:rPr>
                <w:rFonts w:ascii="Arial" w:hAnsi="Arial" w:cs="Arial"/>
                <w:sz w:val="22"/>
                <w:szCs w:val="22"/>
              </w:rPr>
            </w:pPr>
            <w:proofErr w:type="gramStart"/>
            <w:r w:rsidRPr="007C5319">
              <w:rPr>
                <w:rFonts w:ascii="Arial" w:hAnsi="Arial" w:cs="Arial"/>
                <w:spacing w:val="-1"/>
                <w:sz w:val="22"/>
                <w:szCs w:val="22"/>
              </w:rPr>
              <w:t xml:space="preserve">(  </w:t>
            </w:r>
            <w:r w:rsidR="001F1CC1">
              <w:rPr>
                <w:rFonts w:ascii="Arial" w:hAnsi="Arial" w:cs="Arial"/>
                <w:spacing w:val="-1"/>
                <w:sz w:val="22"/>
                <w:szCs w:val="22"/>
              </w:rPr>
              <w:t>x</w:t>
            </w:r>
            <w:proofErr w:type="gramEnd"/>
            <w:r w:rsidRPr="007C5319">
              <w:rPr>
                <w:rFonts w:ascii="Arial" w:hAnsi="Arial" w:cs="Arial"/>
                <w:spacing w:val="-1"/>
                <w:sz w:val="22"/>
                <w:szCs w:val="22"/>
              </w:rPr>
              <w:t xml:space="preserve">  ) Não</w:t>
            </w:r>
          </w:p>
          <w:p w:rsidR="00F321D2" w:rsidRPr="007C5319" w:rsidRDefault="00F321D2" w:rsidP="00F321D2">
            <w:pPr>
              <w:pStyle w:val="PargrafodaLista"/>
              <w:tabs>
                <w:tab w:val="left" w:pos="196"/>
              </w:tabs>
              <w:ind w:left="196"/>
              <w:rPr>
                <w:rFonts w:ascii="Arial" w:hAnsi="Arial" w:cs="Arial"/>
                <w:sz w:val="22"/>
                <w:szCs w:val="22"/>
              </w:rPr>
            </w:pPr>
            <w:proofErr w:type="gramStart"/>
            <w:r w:rsidRPr="007C5319">
              <w:rPr>
                <w:rFonts w:ascii="Arial" w:hAnsi="Arial" w:cs="Arial"/>
                <w:sz w:val="22"/>
                <w:szCs w:val="22"/>
              </w:rPr>
              <w:t xml:space="preserve">(  </w:t>
            </w:r>
            <w:proofErr w:type="gramEnd"/>
            <w:r w:rsidRPr="007C5319">
              <w:rPr>
                <w:rFonts w:ascii="Arial" w:hAnsi="Arial" w:cs="Arial"/>
                <w:sz w:val="22"/>
                <w:szCs w:val="22"/>
              </w:rPr>
              <w:t xml:space="preserve">   ) Sim</w:t>
            </w:r>
          </w:p>
          <w:p w:rsidR="00F321D2" w:rsidRDefault="00F321D2" w:rsidP="00F321D2">
            <w:pPr>
              <w:keepNext/>
              <w:rPr>
                <w:rFonts w:ascii="Arial" w:hAnsi="Arial" w:cs="Arial"/>
                <w:sz w:val="22"/>
                <w:szCs w:val="22"/>
              </w:rPr>
            </w:pPr>
          </w:p>
          <w:p w:rsidR="001F1CC1" w:rsidRPr="007C5319" w:rsidRDefault="001F1CC1" w:rsidP="00F321D2">
            <w:pPr>
              <w:keepNext/>
              <w:rPr>
                <w:rFonts w:ascii="Arial" w:hAnsi="Arial" w:cs="Arial"/>
                <w:color w:val="548DD4"/>
                <w:sz w:val="22"/>
                <w:szCs w:val="22"/>
              </w:rPr>
            </w:pPr>
          </w:p>
          <w:p w:rsidR="00F321D2" w:rsidRPr="007C5319" w:rsidRDefault="00F321D2" w:rsidP="00FA3C5C">
            <w:pPr>
              <w:pStyle w:val="PargrafodaLista"/>
              <w:numPr>
                <w:ilvl w:val="1"/>
                <w:numId w:val="20"/>
              </w:numPr>
              <w:ind w:left="196" w:firstLine="0"/>
              <w:contextualSpacing w:val="0"/>
              <w:rPr>
                <w:rFonts w:ascii="Arial" w:hAnsi="Arial" w:cs="Arial"/>
                <w:b/>
                <w:sz w:val="22"/>
                <w:szCs w:val="22"/>
              </w:rPr>
            </w:pPr>
            <w:r w:rsidRPr="007C5319">
              <w:rPr>
                <w:rFonts w:ascii="Arial" w:hAnsi="Arial" w:cs="Arial"/>
                <w:b/>
                <w:sz w:val="22"/>
                <w:szCs w:val="22"/>
              </w:rPr>
              <w:t>Será exigida prova de conceito?</w:t>
            </w:r>
          </w:p>
          <w:p w:rsidR="00F321D2" w:rsidRPr="007C5319" w:rsidRDefault="00F321D2" w:rsidP="00F321D2">
            <w:pPr>
              <w:pStyle w:val="Corpodetexto"/>
              <w:spacing w:after="0"/>
              <w:ind w:left="196"/>
              <w:rPr>
                <w:rFonts w:ascii="Arial" w:hAnsi="Arial" w:cs="Arial"/>
                <w:sz w:val="22"/>
                <w:szCs w:val="22"/>
              </w:rPr>
            </w:pPr>
            <w:proofErr w:type="gramStart"/>
            <w:r w:rsidRPr="007C5319">
              <w:rPr>
                <w:rFonts w:ascii="Arial" w:hAnsi="Arial" w:cs="Arial"/>
                <w:spacing w:val="-1"/>
                <w:sz w:val="22"/>
                <w:szCs w:val="22"/>
              </w:rPr>
              <w:t xml:space="preserve">(  </w:t>
            </w:r>
            <w:r w:rsidR="001F1CC1">
              <w:rPr>
                <w:rFonts w:ascii="Arial" w:hAnsi="Arial" w:cs="Arial"/>
                <w:spacing w:val="-1"/>
                <w:sz w:val="22"/>
                <w:szCs w:val="22"/>
              </w:rPr>
              <w:t>x</w:t>
            </w:r>
            <w:proofErr w:type="gramEnd"/>
            <w:r w:rsidRPr="007C5319">
              <w:rPr>
                <w:rFonts w:ascii="Arial" w:hAnsi="Arial" w:cs="Arial"/>
                <w:spacing w:val="-1"/>
                <w:sz w:val="22"/>
                <w:szCs w:val="22"/>
              </w:rPr>
              <w:t xml:space="preserve">  ) Não</w:t>
            </w:r>
          </w:p>
          <w:p w:rsidR="00F321D2" w:rsidRPr="007C5319" w:rsidRDefault="00F321D2" w:rsidP="00F321D2">
            <w:pPr>
              <w:pStyle w:val="PargrafodaLista"/>
              <w:ind w:left="196"/>
              <w:rPr>
                <w:rFonts w:ascii="Arial" w:hAnsi="Arial" w:cs="Arial"/>
                <w:sz w:val="22"/>
                <w:szCs w:val="22"/>
              </w:rPr>
            </w:pPr>
            <w:proofErr w:type="gramStart"/>
            <w:r w:rsidRPr="007C5319">
              <w:rPr>
                <w:rFonts w:ascii="Arial" w:hAnsi="Arial" w:cs="Arial"/>
                <w:sz w:val="22"/>
                <w:szCs w:val="22"/>
              </w:rPr>
              <w:t xml:space="preserve">(  </w:t>
            </w:r>
            <w:proofErr w:type="gramEnd"/>
            <w:r w:rsidRPr="007C5319">
              <w:rPr>
                <w:rFonts w:ascii="Arial" w:hAnsi="Arial" w:cs="Arial"/>
                <w:sz w:val="22"/>
                <w:szCs w:val="22"/>
              </w:rPr>
              <w:t xml:space="preserve">   ) Sim</w:t>
            </w:r>
          </w:p>
          <w:p w:rsidR="00F321D2" w:rsidRPr="007C5319" w:rsidRDefault="00F321D2" w:rsidP="00F321D2">
            <w:pPr>
              <w:keepNext/>
              <w:jc w:val="both"/>
              <w:rPr>
                <w:rFonts w:ascii="Arial" w:hAnsi="Arial" w:cs="Arial"/>
                <w:color w:val="4472C4"/>
                <w:sz w:val="22"/>
                <w:szCs w:val="22"/>
              </w:rPr>
            </w:pPr>
          </w:p>
          <w:p w:rsidR="00F321D2" w:rsidRPr="007C5319" w:rsidRDefault="00F321D2" w:rsidP="00F321D2">
            <w:pPr>
              <w:pStyle w:val="PargrafodaLista"/>
              <w:tabs>
                <w:tab w:val="left" w:pos="767"/>
              </w:tabs>
              <w:ind w:left="196"/>
              <w:rPr>
                <w:rFonts w:ascii="Arial" w:hAnsi="Arial" w:cs="Arial"/>
                <w:b/>
                <w:sz w:val="22"/>
                <w:szCs w:val="22"/>
              </w:rPr>
            </w:pPr>
            <w:r w:rsidRPr="007C5319">
              <w:rPr>
                <w:rFonts w:ascii="Arial" w:hAnsi="Arial" w:cs="Arial"/>
                <w:b/>
                <w:sz w:val="22"/>
                <w:szCs w:val="22"/>
              </w:rPr>
              <w:t>4.4. Será exigida carta de solidariedade?</w:t>
            </w:r>
          </w:p>
          <w:p w:rsidR="00F321D2" w:rsidRPr="007C5319" w:rsidRDefault="00F321D2" w:rsidP="00F321D2">
            <w:pPr>
              <w:pStyle w:val="Corpodetexto"/>
              <w:spacing w:after="0"/>
              <w:ind w:left="196"/>
              <w:rPr>
                <w:rFonts w:ascii="Arial" w:hAnsi="Arial" w:cs="Arial"/>
                <w:sz w:val="22"/>
                <w:szCs w:val="22"/>
              </w:rPr>
            </w:pPr>
            <w:proofErr w:type="gramStart"/>
            <w:r w:rsidRPr="007C5319">
              <w:rPr>
                <w:rFonts w:ascii="Arial" w:hAnsi="Arial" w:cs="Arial"/>
                <w:spacing w:val="-1"/>
                <w:sz w:val="22"/>
                <w:szCs w:val="22"/>
              </w:rPr>
              <w:t xml:space="preserve">(  </w:t>
            </w:r>
            <w:r w:rsidR="001F1CC1">
              <w:rPr>
                <w:rFonts w:ascii="Arial" w:hAnsi="Arial" w:cs="Arial"/>
                <w:spacing w:val="-1"/>
                <w:sz w:val="22"/>
                <w:szCs w:val="22"/>
              </w:rPr>
              <w:t>x</w:t>
            </w:r>
            <w:proofErr w:type="gramEnd"/>
            <w:r w:rsidRPr="007C5319">
              <w:rPr>
                <w:rFonts w:ascii="Arial" w:hAnsi="Arial" w:cs="Arial"/>
                <w:spacing w:val="-1"/>
                <w:sz w:val="22"/>
                <w:szCs w:val="22"/>
              </w:rPr>
              <w:t xml:space="preserve">  ) Não</w:t>
            </w:r>
          </w:p>
          <w:p w:rsidR="00F321D2" w:rsidRPr="007C5319" w:rsidRDefault="00F321D2" w:rsidP="00F321D2">
            <w:pPr>
              <w:pStyle w:val="PargrafodaLista"/>
              <w:ind w:left="196"/>
              <w:rPr>
                <w:rFonts w:ascii="Arial" w:hAnsi="Arial" w:cs="Arial"/>
                <w:sz w:val="22"/>
                <w:szCs w:val="22"/>
              </w:rPr>
            </w:pPr>
            <w:proofErr w:type="gramStart"/>
            <w:r w:rsidRPr="007C5319">
              <w:rPr>
                <w:rFonts w:ascii="Arial" w:hAnsi="Arial" w:cs="Arial"/>
                <w:sz w:val="22"/>
                <w:szCs w:val="22"/>
              </w:rPr>
              <w:t xml:space="preserve">(  </w:t>
            </w:r>
            <w:proofErr w:type="gramEnd"/>
            <w:r w:rsidRPr="007C5319">
              <w:rPr>
                <w:rFonts w:ascii="Arial" w:hAnsi="Arial" w:cs="Arial"/>
                <w:sz w:val="22"/>
                <w:szCs w:val="22"/>
              </w:rPr>
              <w:t xml:space="preserve">   ) Sim</w:t>
            </w:r>
          </w:p>
          <w:p w:rsidR="00F321D2" w:rsidRPr="007C5319" w:rsidRDefault="00F321D2" w:rsidP="001F1CC1">
            <w:pPr>
              <w:keepNext/>
              <w:jc w:val="both"/>
              <w:rPr>
                <w:rFonts w:ascii="Arial" w:hAnsi="Arial" w:cs="Arial"/>
                <w:color w:val="4472C4"/>
                <w:sz w:val="22"/>
                <w:szCs w:val="22"/>
              </w:rPr>
            </w:pPr>
          </w:p>
          <w:p w:rsidR="00F321D2" w:rsidRPr="007C5319" w:rsidRDefault="00F321D2" w:rsidP="00F321D2">
            <w:pPr>
              <w:pStyle w:val="PargrafodaLista"/>
              <w:tabs>
                <w:tab w:val="left" w:pos="767"/>
              </w:tabs>
              <w:ind w:left="196"/>
              <w:rPr>
                <w:rFonts w:ascii="Arial" w:hAnsi="Arial" w:cs="Arial"/>
                <w:b/>
                <w:sz w:val="22"/>
                <w:szCs w:val="22"/>
              </w:rPr>
            </w:pPr>
            <w:r>
              <w:rPr>
                <w:rFonts w:ascii="Arial" w:hAnsi="Arial" w:cs="Arial"/>
                <w:b/>
                <w:sz w:val="22"/>
                <w:szCs w:val="22"/>
              </w:rPr>
              <w:t xml:space="preserve">4.5. Será exigida garantia </w:t>
            </w:r>
            <w:r w:rsidRPr="00AB0565">
              <w:rPr>
                <w:rFonts w:ascii="Arial" w:hAnsi="Arial" w:cs="Arial"/>
                <w:b/>
                <w:sz w:val="22"/>
                <w:szCs w:val="22"/>
              </w:rPr>
              <w:t xml:space="preserve">de proposta, como requisito de </w:t>
            </w:r>
            <w:proofErr w:type="spellStart"/>
            <w:r w:rsidRPr="00AB0565">
              <w:rPr>
                <w:rFonts w:ascii="Arial" w:hAnsi="Arial" w:cs="Arial"/>
                <w:b/>
                <w:sz w:val="22"/>
                <w:szCs w:val="22"/>
              </w:rPr>
              <w:t>pré</w:t>
            </w:r>
            <w:proofErr w:type="spellEnd"/>
            <w:r w:rsidRPr="00AB0565">
              <w:rPr>
                <w:rFonts w:ascii="Arial" w:hAnsi="Arial" w:cs="Arial"/>
                <w:b/>
                <w:sz w:val="22"/>
                <w:szCs w:val="22"/>
              </w:rPr>
              <w:t>-habilitação</w:t>
            </w:r>
            <w:r w:rsidRPr="007C5319">
              <w:rPr>
                <w:rFonts w:ascii="Arial" w:hAnsi="Arial" w:cs="Arial"/>
                <w:b/>
                <w:sz w:val="22"/>
                <w:szCs w:val="22"/>
              </w:rPr>
              <w:t>?</w:t>
            </w:r>
          </w:p>
          <w:p w:rsidR="00F321D2" w:rsidRPr="007C5319" w:rsidRDefault="00F321D2" w:rsidP="00F321D2">
            <w:pPr>
              <w:pStyle w:val="Corpodetexto"/>
              <w:spacing w:after="0"/>
              <w:ind w:left="196"/>
              <w:rPr>
                <w:rFonts w:ascii="Arial" w:hAnsi="Arial" w:cs="Arial"/>
                <w:sz w:val="22"/>
                <w:szCs w:val="22"/>
              </w:rPr>
            </w:pPr>
            <w:proofErr w:type="gramStart"/>
            <w:r w:rsidRPr="007C5319">
              <w:rPr>
                <w:rFonts w:ascii="Arial" w:hAnsi="Arial" w:cs="Arial"/>
                <w:spacing w:val="-1"/>
                <w:sz w:val="22"/>
                <w:szCs w:val="22"/>
              </w:rPr>
              <w:t xml:space="preserve">(  </w:t>
            </w:r>
            <w:r w:rsidR="00BB5102">
              <w:rPr>
                <w:rFonts w:ascii="Arial" w:hAnsi="Arial" w:cs="Arial"/>
                <w:spacing w:val="-1"/>
                <w:sz w:val="22"/>
                <w:szCs w:val="22"/>
              </w:rPr>
              <w:t>x</w:t>
            </w:r>
            <w:proofErr w:type="gramEnd"/>
            <w:r w:rsidRPr="007C5319">
              <w:rPr>
                <w:rFonts w:ascii="Arial" w:hAnsi="Arial" w:cs="Arial"/>
                <w:spacing w:val="-1"/>
                <w:sz w:val="22"/>
                <w:szCs w:val="22"/>
              </w:rPr>
              <w:t xml:space="preserve">  ) Não</w:t>
            </w:r>
          </w:p>
          <w:p w:rsidR="00F321D2" w:rsidRPr="007C5319" w:rsidRDefault="00F321D2" w:rsidP="00F321D2">
            <w:pPr>
              <w:pStyle w:val="PargrafodaLista"/>
              <w:ind w:left="196"/>
              <w:rPr>
                <w:rFonts w:ascii="Arial" w:hAnsi="Arial" w:cs="Arial"/>
                <w:sz w:val="22"/>
                <w:szCs w:val="22"/>
              </w:rPr>
            </w:pPr>
            <w:proofErr w:type="gramStart"/>
            <w:r w:rsidRPr="007C5319">
              <w:rPr>
                <w:rFonts w:ascii="Arial" w:hAnsi="Arial" w:cs="Arial"/>
                <w:sz w:val="22"/>
                <w:szCs w:val="22"/>
              </w:rPr>
              <w:t xml:space="preserve">(  </w:t>
            </w:r>
            <w:proofErr w:type="gramEnd"/>
            <w:r w:rsidRPr="007C5319">
              <w:rPr>
                <w:rFonts w:ascii="Arial" w:hAnsi="Arial" w:cs="Arial"/>
                <w:sz w:val="22"/>
                <w:szCs w:val="22"/>
              </w:rPr>
              <w:t xml:space="preserve">   ) Sim</w:t>
            </w:r>
          </w:p>
          <w:p w:rsidR="00F321D2" w:rsidRPr="007C5319" w:rsidRDefault="00F321D2" w:rsidP="00F321D2">
            <w:pPr>
              <w:keepNext/>
              <w:rPr>
                <w:rFonts w:ascii="Arial" w:hAnsi="Arial" w:cs="Arial"/>
                <w:color w:val="548DD4"/>
                <w:sz w:val="22"/>
                <w:szCs w:val="22"/>
              </w:rPr>
            </w:pPr>
          </w:p>
        </w:tc>
      </w:tr>
      <w:tr w:rsidR="00F321D2" w:rsidRPr="007C5319" w:rsidTr="00F321D2">
        <w:tc>
          <w:tcPr>
            <w:tcW w:w="9776" w:type="dxa"/>
            <w:tcBorders>
              <w:top w:val="single" w:sz="4" w:space="0" w:color="000000"/>
            </w:tcBorders>
            <w:shd w:val="clear" w:color="auto" w:fill="E36C0A" w:themeFill="accent6" w:themeFillShade="BF"/>
          </w:tcPr>
          <w:p w:rsidR="00F321D2" w:rsidRPr="007C5319" w:rsidRDefault="00F321D2" w:rsidP="00F321D2">
            <w:pPr>
              <w:rPr>
                <w:rFonts w:ascii="Arial" w:hAnsi="Arial" w:cs="Arial"/>
                <w:b/>
                <w:color w:val="FFFFFF" w:themeColor="background1"/>
                <w:sz w:val="22"/>
                <w:szCs w:val="22"/>
              </w:rPr>
            </w:pPr>
            <w:r w:rsidRPr="007C5319">
              <w:rPr>
                <w:rFonts w:ascii="Arial" w:hAnsi="Arial" w:cs="Arial"/>
                <w:b/>
                <w:color w:val="FFFFFF" w:themeColor="background1"/>
                <w:sz w:val="22"/>
                <w:szCs w:val="22"/>
              </w:rPr>
              <w:t>5. DOS CRITÉRIOS DE HABILITAÇÃO</w:t>
            </w:r>
          </w:p>
        </w:tc>
      </w:tr>
      <w:tr w:rsidR="00F321D2" w:rsidRPr="007C5319" w:rsidTr="00F321D2">
        <w:tc>
          <w:tcPr>
            <w:tcW w:w="9776" w:type="dxa"/>
            <w:tcBorders>
              <w:top w:val="single" w:sz="4" w:space="0" w:color="000000"/>
            </w:tcBorders>
            <w:shd w:val="clear" w:color="auto" w:fill="auto"/>
          </w:tcPr>
          <w:p w:rsidR="00F321D2" w:rsidRPr="007C5319" w:rsidRDefault="00F321D2" w:rsidP="00F321D2">
            <w:pPr>
              <w:jc w:val="both"/>
              <w:rPr>
                <w:rFonts w:ascii="Arial" w:hAnsi="Arial" w:cs="Arial"/>
                <w:bCs/>
                <w:sz w:val="22"/>
                <w:szCs w:val="22"/>
              </w:rPr>
            </w:pPr>
          </w:p>
          <w:p w:rsidR="00F321D2" w:rsidRDefault="00F321D2" w:rsidP="00F321D2">
            <w:pPr>
              <w:ind w:left="196" w:right="228"/>
              <w:jc w:val="both"/>
              <w:rPr>
                <w:rFonts w:ascii="Arial" w:hAnsi="Arial" w:cs="Arial"/>
                <w:color w:val="000000" w:themeColor="text1"/>
                <w:sz w:val="22"/>
                <w:szCs w:val="22"/>
              </w:rPr>
            </w:pPr>
            <w:r w:rsidRPr="007C5319">
              <w:rPr>
                <w:rFonts w:ascii="Arial" w:hAnsi="Arial" w:cs="Arial"/>
                <w:b/>
                <w:sz w:val="22"/>
                <w:szCs w:val="22"/>
              </w:rPr>
              <w:lastRenderedPageBreak/>
              <w:t xml:space="preserve">5.1. </w:t>
            </w:r>
            <w:r w:rsidRPr="007C5319">
              <w:rPr>
                <w:rFonts w:ascii="Arial" w:hAnsi="Arial" w:cs="Arial"/>
                <w:color w:val="000000" w:themeColor="text1"/>
                <w:sz w:val="22"/>
                <w:szCs w:val="22"/>
              </w:rPr>
              <w:t xml:space="preserve">As exigências de habilitação jurídica, </w:t>
            </w:r>
            <w:r w:rsidRPr="007C5319">
              <w:rPr>
                <w:rFonts w:ascii="Arial" w:eastAsia="WenQuanYi Micro Hei" w:hAnsi="Arial" w:cs="Arial"/>
                <w:color w:val="000000" w:themeColor="text1"/>
                <w:sz w:val="22"/>
                <w:szCs w:val="22"/>
                <w:lang w:eastAsia="zh-CN" w:bidi="hi-IN"/>
              </w:rPr>
              <w:t xml:space="preserve">fiscal, social e trabalhista </w:t>
            </w:r>
            <w:r w:rsidRPr="007C5319">
              <w:rPr>
                <w:rFonts w:ascii="Arial" w:hAnsi="Arial" w:cs="Arial"/>
                <w:color w:val="000000" w:themeColor="text1"/>
                <w:sz w:val="22"/>
                <w:szCs w:val="22"/>
              </w:rPr>
              <w:t xml:space="preserve">são as usuais para a generalidade dos objetos, conforme disciplinado no Edital/Aviso de Contratação Direta/Decreto </w:t>
            </w:r>
            <w:r w:rsidRPr="006E0CD6">
              <w:rPr>
                <w:rFonts w:ascii="Arial" w:hAnsi="Arial" w:cs="Arial"/>
                <w:color w:val="000000" w:themeColor="text1"/>
                <w:sz w:val="22"/>
                <w:szCs w:val="22"/>
              </w:rPr>
              <w:t>Municipal n. 205 de 28 de setembro de 2023.</w:t>
            </w:r>
          </w:p>
          <w:p w:rsidR="00F321D2" w:rsidRDefault="00F321D2" w:rsidP="00F321D2">
            <w:pPr>
              <w:ind w:left="196" w:right="228"/>
              <w:jc w:val="both"/>
              <w:rPr>
                <w:rFonts w:ascii="Arial" w:hAnsi="Arial" w:cs="Arial"/>
                <w:color w:val="000000" w:themeColor="text1"/>
                <w:sz w:val="22"/>
                <w:szCs w:val="22"/>
              </w:rPr>
            </w:pPr>
          </w:p>
          <w:p w:rsidR="00F321D2" w:rsidRPr="006E0CD6" w:rsidRDefault="00F321D2" w:rsidP="00F321D2">
            <w:pPr>
              <w:ind w:left="196" w:right="228"/>
              <w:jc w:val="both"/>
              <w:rPr>
                <w:rFonts w:ascii="Arial" w:hAnsi="Arial" w:cs="Arial"/>
                <w:color w:val="000000" w:themeColor="text1"/>
                <w:sz w:val="22"/>
                <w:szCs w:val="22"/>
              </w:rPr>
            </w:pPr>
            <w:r>
              <w:rPr>
                <w:rFonts w:ascii="Arial" w:hAnsi="Arial" w:cs="Arial"/>
                <w:color w:val="000000" w:themeColor="text1"/>
                <w:sz w:val="22"/>
                <w:szCs w:val="22"/>
              </w:rPr>
              <w:t>Se necessário, de acordo com o objeto</w:t>
            </w:r>
            <w:r w:rsidR="008E6105">
              <w:rPr>
                <w:rFonts w:ascii="Arial" w:hAnsi="Arial" w:cs="Arial"/>
                <w:color w:val="000000" w:themeColor="text1"/>
                <w:sz w:val="22"/>
                <w:szCs w:val="22"/>
              </w:rPr>
              <w:t xml:space="preserve"> e com o art. </w:t>
            </w:r>
            <w:r w:rsidR="009A06E1">
              <w:rPr>
                <w:rFonts w:ascii="Arial" w:hAnsi="Arial" w:cs="Arial"/>
                <w:color w:val="000000" w:themeColor="text1"/>
                <w:sz w:val="22"/>
                <w:szCs w:val="22"/>
              </w:rPr>
              <w:t>37, XXI da Constituição Federal</w:t>
            </w:r>
            <w:r>
              <w:rPr>
                <w:rFonts w:ascii="Arial" w:hAnsi="Arial" w:cs="Arial"/>
                <w:color w:val="000000" w:themeColor="text1"/>
                <w:sz w:val="22"/>
                <w:szCs w:val="22"/>
              </w:rPr>
              <w:t>, preencher os itens 5.2 e 5.3:</w:t>
            </w:r>
          </w:p>
          <w:p w:rsidR="00F321D2" w:rsidRPr="007C5319" w:rsidRDefault="00F321D2" w:rsidP="00F321D2">
            <w:pPr>
              <w:ind w:left="196" w:right="228"/>
              <w:jc w:val="both"/>
              <w:rPr>
                <w:rFonts w:ascii="Arial" w:hAnsi="Arial" w:cs="Arial"/>
                <w:bCs/>
                <w:sz w:val="22"/>
                <w:szCs w:val="22"/>
              </w:rPr>
            </w:pPr>
          </w:p>
          <w:p w:rsidR="00F321D2" w:rsidRPr="00B60A18" w:rsidRDefault="00F321D2" w:rsidP="00F321D2">
            <w:pPr>
              <w:ind w:left="196" w:right="228"/>
              <w:jc w:val="both"/>
              <w:rPr>
                <w:rFonts w:ascii="Arial" w:hAnsi="Arial" w:cs="Arial"/>
                <w:b/>
                <w:sz w:val="22"/>
                <w:szCs w:val="22"/>
              </w:rPr>
            </w:pPr>
            <w:r w:rsidRPr="00B60A18">
              <w:rPr>
                <w:rFonts w:ascii="Arial" w:hAnsi="Arial" w:cs="Arial"/>
                <w:b/>
                <w:sz w:val="22"/>
                <w:szCs w:val="22"/>
              </w:rPr>
              <w:t>5.2. Qualificação econômico-financeira</w:t>
            </w:r>
          </w:p>
          <w:p w:rsidR="00F321D2" w:rsidRPr="007C5319" w:rsidRDefault="00F321D2" w:rsidP="00F321D2">
            <w:pPr>
              <w:ind w:left="196" w:right="228"/>
              <w:jc w:val="both"/>
              <w:rPr>
                <w:rFonts w:ascii="Arial" w:hAnsi="Arial" w:cs="Arial"/>
                <w:bCs/>
                <w:color w:val="FF0000"/>
                <w:sz w:val="22"/>
                <w:szCs w:val="22"/>
                <w:u w:val="single"/>
              </w:rPr>
            </w:pPr>
          </w:p>
          <w:p w:rsidR="00F321D2" w:rsidRDefault="00F321D2" w:rsidP="00F321D2">
            <w:pPr>
              <w:tabs>
                <w:tab w:val="left" w:pos="1440"/>
              </w:tabs>
              <w:autoSpaceDE w:val="0"/>
              <w:snapToGrid w:val="0"/>
              <w:jc w:val="both"/>
              <w:rPr>
                <w:rFonts w:ascii="Arial" w:hAnsi="Arial" w:cs="Arial"/>
                <w:color w:val="000000" w:themeColor="text1"/>
                <w:sz w:val="22"/>
                <w:szCs w:val="22"/>
              </w:rPr>
            </w:pPr>
            <w:r w:rsidRPr="007C5319">
              <w:rPr>
                <w:rFonts w:ascii="Arial" w:hAnsi="Arial" w:cs="Arial"/>
                <w:bCs/>
                <w:color w:val="000000" w:themeColor="text1"/>
                <w:sz w:val="22"/>
                <w:szCs w:val="22"/>
              </w:rPr>
              <w:t xml:space="preserve">  </w:t>
            </w:r>
            <w:r w:rsidR="003E55CD">
              <w:rPr>
                <w:rFonts w:ascii="Arial" w:hAnsi="Arial" w:cs="Arial"/>
                <w:bCs/>
                <w:color w:val="000000" w:themeColor="text1"/>
                <w:sz w:val="22"/>
                <w:szCs w:val="22"/>
              </w:rPr>
              <w:t xml:space="preserve">5.2.1. </w:t>
            </w:r>
            <w:proofErr w:type="gramStart"/>
            <w:r w:rsidRPr="007C5319">
              <w:rPr>
                <w:rFonts w:ascii="Arial" w:hAnsi="Arial" w:cs="Arial"/>
                <w:bCs/>
                <w:color w:val="000000" w:themeColor="text1"/>
                <w:sz w:val="22"/>
                <w:szCs w:val="22"/>
              </w:rPr>
              <w:t xml:space="preserve">( </w:t>
            </w:r>
            <w:r w:rsidR="00BB5102">
              <w:rPr>
                <w:rFonts w:ascii="Arial" w:hAnsi="Arial" w:cs="Arial"/>
                <w:bCs/>
                <w:color w:val="000000" w:themeColor="text1"/>
                <w:sz w:val="22"/>
                <w:szCs w:val="22"/>
              </w:rPr>
              <w:t>x</w:t>
            </w:r>
            <w:proofErr w:type="gramEnd"/>
            <w:r w:rsidRPr="007C5319">
              <w:rPr>
                <w:rFonts w:ascii="Arial" w:hAnsi="Arial" w:cs="Arial"/>
                <w:bCs/>
                <w:color w:val="000000" w:themeColor="text1"/>
                <w:sz w:val="22"/>
                <w:szCs w:val="22"/>
              </w:rPr>
              <w:t xml:space="preserve"> )   </w:t>
            </w:r>
            <w:r w:rsidRPr="007C5319">
              <w:rPr>
                <w:rFonts w:ascii="Arial" w:hAnsi="Arial" w:cs="Arial"/>
                <w:color w:val="000000" w:themeColor="text1"/>
                <w:sz w:val="22"/>
                <w:szCs w:val="22"/>
              </w:rPr>
              <w:t>certidão negativa de falência expedida pelo distribuidor da sede do fornecedor;</w:t>
            </w:r>
          </w:p>
          <w:p w:rsidR="00F321D2" w:rsidRPr="007C5319" w:rsidRDefault="00F321D2" w:rsidP="00F321D2">
            <w:pPr>
              <w:tabs>
                <w:tab w:val="left" w:pos="1440"/>
              </w:tabs>
              <w:autoSpaceDE w:val="0"/>
              <w:snapToGrid w:val="0"/>
              <w:jc w:val="both"/>
              <w:rPr>
                <w:rFonts w:ascii="Arial" w:hAnsi="Arial" w:cs="Arial"/>
                <w:color w:val="000000" w:themeColor="text1"/>
                <w:sz w:val="22"/>
                <w:szCs w:val="22"/>
              </w:rPr>
            </w:pPr>
          </w:p>
          <w:p w:rsidR="00F321D2" w:rsidRDefault="00F321D2" w:rsidP="00F321D2">
            <w:pPr>
              <w:jc w:val="both"/>
              <w:rPr>
                <w:rFonts w:ascii="Arial" w:hAnsi="Arial" w:cs="Arial"/>
                <w:color w:val="000000" w:themeColor="text1"/>
                <w:sz w:val="22"/>
                <w:szCs w:val="22"/>
              </w:rPr>
            </w:pPr>
            <w:r w:rsidRPr="007C5319">
              <w:rPr>
                <w:rFonts w:ascii="Arial" w:hAnsi="Arial" w:cs="Arial"/>
                <w:bCs/>
                <w:color w:val="000000" w:themeColor="text1"/>
                <w:sz w:val="22"/>
                <w:szCs w:val="22"/>
              </w:rPr>
              <w:t xml:space="preserve">  </w:t>
            </w:r>
            <w:r w:rsidR="003E55CD">
              <w:rPr>
                <w:rFonts w:ascii="Arial" w:hAnsi="Arial" w:cs="Arial"/>
                <w:bCs/>
                <w:color w:val="000000" w:themeColor="text1"/>
                <w:sz w:val="22"/>
                <w:szCs w:val="22"/>
              </w:rPr>
              <w:t xml:space="preserve">5.2.2. </w:t>
            </w:r>
            <w:proofErr w:type="gramStart"/>
            <w:r w:rsidRPr="007C5319">
              <w:rPr>
                <w:rFonts w:ascii="Arial" w:hAnsi="Arial" w:cs="Arial"/>
                <w:bCs/>
                <w:color w:val="000000" w:themeColor="text1"/>
                <w:sz w:val="22"/>
                <w:szCs w:val="22"/>
              </w:rPr>
              <w:t>(</w:t>
            </w:r>
            <w:r>
              <w:rPr>
                <w:rFonts w:ascii="Arial" w:hAnsi="Arial" w:cs="Arial"/>
                <w:bCs/>
                <w:color w:val="000000" w:themeColor="text1"/>
                <w:sz w:val="22"/>
                <w:szCs w:val="22"/>
              </w:rPr>
              <w:t xml:space="preserve"> </w:t>
            </w:r>
            <w:r w:rsidRPr="007C5319">
              <w:rPr>
                <w:rFonts w:ascii="Arial" w:hAnsi="Arial" w:cs="Arial"/>
                <w:bCs/>
                <w:color w:val="000000" w:themeColor="text1"/>
                <w:sz w:val="22"/>
                <w:szCs w:val="22"/>
              </w:rPr>
              <w:t xml:space="preserve"> )</w:t>
            </w:r>
            <w:proofErr w:type="gramEnd"/>
            <w:r w:rsidRPr="007C5319">
              <w:rPr>
                <w:rFonts w:ascii="Arial" w:hAnsi="Arial" w:cs="Arial"/>
                <w:bCs/>
                <w:color w:val="000000" w:themeColor="text1"/>
                <w:sz w:val="22"/>
                <w:szCs w:val="22"/>
              </w:rPr>
              <w:t xml:space="preserve"> </w:t>
            </w:r>
            <w:r w:rsidRPr="007C5319">
              <w:rPr>
                <w:rFonts w:ascii="Arial" w:hAnsi="Arial" w:cs="Arial"/>
                <w:color w:val="000000" w:themeColor="text1"/>
                <w:sz w:val="22"/>
                <w:szCs w:val="22"/>
              </w:rPr>
              <w:t xml:space="preserve"> balanço patrimonial, demonstração de resultado de exercício e demais demonstrações contábeis dos 2 (dois) últimos exercícios sociais;</w:t>
            </w:r>
          </w:p>
          <w:p w:rsidR="003E55CD" w:rsidRDefault="003E55CD" w:rsidP="003E55CD">
            <w:pPr>
              <w:ind w:left="709"/>
              <w:jc w:val="both"/>
              <w:rPr>
                <w:rFonts w:ascii="Arial" w:hAnsi="Arial" w:cs="Arial"/>
                <w:color w:val="000000" w:themeColor="text1"/>
                <w:sz w:val="22"/>
                <w:szCs w:val="22"/>
              </w:rPr>
            </w:pPr>
            <w:r>
              <w:rPr>
                <w:rFonts w:ascii="Arial" w:hAnsi="Arial" w:cs="Arial"/>
                <w:bCs/>
                <w:sz w:val="22"/>
                <w:szCs w:val="22"/>
              </w:rPr>
              <w:t xml:space="preserve">5.2.2.1. </w:t>
            </w:r>
            <w:r w:rsidRPr="007C5319">
              <w:rPr>
                <w:rFonts w:ascii="Arial" w:hAnsi="Arial" w:cs="Arial"/>
                <w:bCs/>
                <w:sz w:val="22"/>
                <w:szCs w:val="22"/>
              </w:rPr>
              <w:t>As</w:t>
            </w:r>
            <w:r w:rsidRPr="007C5319">
              <w:rPr>
                <w:rFonts w:ascii="Arial" w:hAnsi="Arial" w:cs="Arial"/>
                <w:sz w:val="22"/>
                <w:szCs w:val="22"/>
              </w:rPr>
              <w:t xml:space="preserve"> empresas cr</w:t>
            </w:r>
            <w:r>
              <w:rPr>
                <w:rFonts w:ascii="Arial" w:hAnsi="Arial" w:cs="Arial"/>
                <w:sz w:val="22"/>
                <w:szCs w:val="22"/>
              </w:rPr>
              <w:t>iadas no exercício financeiro do PL</w:t>
            </w:r>
            <w:r w:rsidRPr="007C5319">
              <w:rPr>
                <w:rFonts w:ascii="Arial" w:hAnsi="Arial" w:cs="Arial"/>
                <w:sz w:val="22"/>
                <w:szCs w:val="22"/>
              </w:rPr>
              <w:t xml:space="preserve"> deverão atender a todas as exigências da habilitação e </w:t>
            </w:r>
            <w:r w:rsidRPr="007C5319">
              <w:rPr>
                <w:rFonts w:ascii="Arial" w:hAnsi="Arial" w:cs="Arial"/>
                <w:color w:val="000000" w:themeColor="text1"/>
                <w:sz w:val="22"/>
                <w:szCs w:val="22"/>
              </w:rPr>
              <w:t>poderão substituir os demonstrativos contábeis pelo balanço de abertura</w:t>
            </w:r>
          </w:p>
          <w:p w:rsidR="00F321D2" w:rsidRPr="007C5319" w:rsidRDefault="00F321D2" w:rsidP="00F321D2">
            <w:pPr>
              <w:jc w:val="both"/>
              <w:rPr>
                <w:rFonts w:ascii="Arial" w:hAnsi="Arial" w:cs="Arial"/>
                <w:color w:val="000000" w:themeColor="text1"/>
                <w:sz w:val="22"/>
                <w:szCs w:val="22"/>
              </w:rPr>
            </w:pPr>
          </w:p>
          <w:p w:rsidR="00F321D2" w:rsidRPr="007C5319" w:rsidRDefault="00F321D2" w:rsidP="00F321D2">
            <w:pPr>
              <w:tabs>
                <w:tab w:val="left" w:pos="851"/>
                <w:tab w:val="left" w:pos="993"/>
                <w:tab w:val="left" w:pos="1440"/>
                <w:tab w:val="left" w:pos="2127"/>
              </w:tabs>
              <w:autoSpaceDE w:val="0"/>
              <w:snapToGrid w:val="0"/>
              <w:jc w:val="both"/>
              <w:rPr>
                <w:rFonts w:ascii="Arial" w:hAnsi="Arial" w:cs="Arial"/>
                <w:color w:val="000000" w:themeColor="text1"/>
                <w:sz w:val="22"/>
                <w:szCs w:val="22"/>
              </w:rPr>
            </w:pPr>
            <w:r w:rsidRPr="007C5319">
              <w:rPr>
                <w:rFonts w:ascii="Arial" w:hAnsi="Arial" w:cs="Arial"/>
                <w:bCs/>
                <w:color w:val="000000" w:themeColor="text1"/>
                <w:sz w:val="22"/>
                <w:szCs w:val="22"/>
              </w:rPr>
              <w:t xml:space="preserve"> </w:t>
            </w:r>
            <w:r>
              <w:rPr>
                <w:rFonts w:ascii="Arial" w:hAnsi="Arial" w:cs="Arial"/>
                <w:bCs/>
                <w:color w:val="000000" w:themeColor="text1"/>
                <w:sz w:val="22"/>
                <w:szCs w:val="22"/>
              </w:rPr>
              <w:t xml:space="preserve"> </w:t>
            </w:r>
            <w:r w:rsidR="003E55CD">
              <w:rPr>
                <w:rFonts w:ascii="Arial" w:hAnsi="Arial" w:cs="Arial"/>
                <w:bCs/>
                <w:color w:val="000000" w:themeColor="text1"/>
                <w:sz w:val="22"/>
                <w:szCs w:val="22"/>
              </w:rPr>
              <w:t xml:space="preserve">5.2.3. </w:t>
            </w:r>
            <w:proofErr w:type="gramStart"/>
            <w:r w:rsidRPr="007C5319">
              <w:rPr>
                <w:rFonts w:ascii="Arial" w:hAnsi="Arial" w:cs="Arial"/>
                <w:bCs/>
                <w:color w:val="000000" w:themeColor="text1"/>
                <w:sz w:val="22"/>
                <w:szCs w:val="22"/>
              </w:rPr>
              <w:t xml:space="preserve">( </w:t>
            </w:r>
            <w:r>
              <w:rPr>
                <w:rFonts w:ascii="Arial" w:hAnsi="Arial" w:cs="Arial"/>
                <w:bCs/>
                <w:color w:val="000000" w:themeColor="text1"/>
                <w:sz w:val="22"/>
                <w:szCs w:val="22"/>
              </w:rPr>
              <w:t xml:space="preserve"> </w:t>
            </w:r>
            <w:r w:rsidRPr="007C5319">
              <w:rPr>
                <w:rFonts w:ascii="Arial" w:hAnsi="Arial" w:cs="Arial"/>
                <w:bCs/>
                <w:color w:val="000000" w:themeColor="text1"/>
                <w:sz w:val="22"/>
                <w:szCs w:val="22"/>
              </w:rPr>
              <w:t>)</w:t>
            </w:r>
            <w:proofErr w:type="gramEnd"/>
            <w:r w:rsidRPr="007C5319">
              <w:rPr>
                <w:rFonts w:ascii="Arial" w:hAnsi="Arial" w:cs="Arial"/>
                <w:bCs/>
                <w:color w:val="000000" w:themeColor="text1"/>
                <w:sz w:val="22"/>
                <w:szCs w:val="22"/>
              </w:rPr>
              <w:t xml:space="preserve"> </w:t>
            </w:r>
            <w:r w:rsidRPr="007C5319">
              <w:rPr>
                <w:rFonts w:ascii="Arial" w:hAnsi="Arial" w:cs="Arial"/>
                <w:color w:val="000000" w:themeColor="text1"/>
                <w:sz w:val="22"/>
                <w:szCs w:val="22"/>
              </w:rPr>
              <w:t xml:space="preserve"> comprovação da boa situação financeira da empresa mediante obtenção de índices de Liquidez Geral (LG), Solvência Geral (SG) e Liquidez Corrente (LC), superiores a 1 (um), obtidos pela aplicação das seguintes fórmulas: </w:t>
            </w:r>
          </w:p>
          <w:p w:rsidR="00F321D2" w:rsidRPr="007C5319" w:rsidRDefault="00F321D2" w:rsidP="00F321D2">
            <w:pPr>
              <w:jc w:val="both"/>
              <w:rPr>
                <w:rFonts w:ascii="Arial" w:hAnsi="Arial" w:cs="Arial"/>
                <w:bCs/>
                <w:color w:val="FF0000"/>
                <w:sz w:val="22"/>
                <w:szCs w:val="22"/>
                <w:u w:val="single"/>
              </w:rPr>
            </w:pPr>
          </w:p>
          <w:p w:rsidR="00F321D2" w:rsidRPr="007C5319" w:rsidRDefault="00F321D2" w:rsidP="00F321D2">
            <w:pPr>
              <w:ind w:left="709" w:right="228"/>
              <w:rPr>
                <w:rFonts w:ascii="Arial" w:hAnsi="Arial" w:cs="Arial"/>
                <w:bCs/>
                <w:color w:val="000000" w:themeColor="text1"/>
                <w:sz w:val="22"/>
                <w:szCs w:val="22"/>
              </w:rPr>
            </w:pPr>
            <w:r w:rsidRPr="007C5319">
              <w:rPr>
                <w:rFonts w:ascii="Arial" w:hAnsi="Arial" w:cs="Arial"/>
                <w:bCs/>
                <w:color w:val="000000" w:themeColor="text1"/>
                <w:sz w:val="22"/>
                <w:szCs w:val="22"/>
              </w:rPr>
              <w:t xml:space="preserve">Liquidez Geral (LG) = (Ativo Circulante + Realizável a Longo </w:t>
            </w:r>
            <w:proofErr w:type="gramStart"/>
            <w:r w:rsidRPr="007C5319">
              <w:rPr>
                <w:rFonts w:ascii="Arial" w:hAnsi="Arial" w:cs="Arial"/>
                <w:bCs/>
                <w:color w:val="000000" w:themeColor="text1"/>
                <w:sz w:val="22"/>
                <w:szCs w:val="22"/>
              </w:rPr>
              <w:t>Prazo )</w:t>
            </w:r>
            <w:proofErr w:type="gramEnd"/>
            <w:r w:rsidRPr="007C5319">
              <w:rPr>
                <w:rFonts w:ascii="Arial" w:hAnsi="Arial" w:cs="Arial"/>
                <w:bCs/>
                <w:color w:val="000000" w:themeColor="text1"/>
                <w:sz w:val="22"/>
                <w:szCs w:val="22"/>
              </w:rPr>
              <w:t>/( Passivo Circulante + Passivo Não Circulante);</w:t>
            </w:r>
          </w:p>
          <w:p w:rsidR="00F321D2" w:rsidRPr="007C5319" w:rsidRDefault="00F321D2" w:rsidP="00F321D2">
            <w:pPr>
              <w:ind w:left="709"/>
              <w:jc w:val="center"/>
              <w:rPr>
                <w:rFonts w:ascii="Arial" w:hAnsi="Arial" w:cs="Arial"/>
                <w:bCs/>
                <w:color w:val="000000" w:themeColor="text1"/>
                <w:sz w:val="22"/>
                <w:szCs w:val="22"/>
              </w:rPr>
            </w:pPr>
          </w:p>
          <w:p w:rsidR="00F321D2" w:rsidRPr="007C5319" w:rsidRDefault="00F321D2" w:rsidP="00F321D2">
            <w:pPr>
              <w:ind w:left="709"/>
              <w:rPr>
                <w:rFonts w:ascii="Arial" w:hAnsi="Arial" w:cs="Arial"/>
                <w:bCs/>
                <w:color w:val="000000" w:themeColor="text1"/>
                <w:sz w:val="22"/>
                <w:szCs w:val="22"/>
              </w:rPr>
            </w:pPr>
            <w:r w:rsidRPr="007C5319">
              <w:rPr>
                <w:rFonts w:ascii="Arial" w:hAnsi="Arial" w:cs="Arial"/>
                <w:bCs/>
                <w:color w:val="000000" w:themeColor="text1"/>
                <w:sz w:val="22"/>
                <w:szCs w:val="22"/>
              </w:rPr>
              <w:t>Solvência Geral (</w:t>
            </w:r>
            <w:proofErr w:type="gramStart"/>
            <w:r w:rsidRPr="007C5319">
              <w:rPr>
                <w:rFonts w:ascii="Arial" w:hAnsi="Arial" w:cs="Arial"/>
                <w:bCs/>
                <w:color w:val="000000" w:themeColor="text1"/>
                <w:sz w:val="22"/>
                <w:szCs w:val="22"/>
              </w:rPr>
              <w:t>SG)=</w:t>
            </w:r>
            <w:proofErr w:type="gramEnd"/>
            <w:r w:rsidRPr="007C5319">
              <w:rPr>
                <w:rFonts w:ascii="Arial" w:hAnsi="Arial" w:cs="Arial"/>
                <w:bCs/>
                <w:color w:val="000000" w:themeColor="text1"/>
                <w:sz w:val="22"/>
                <w:szCs w:val="22"/>
              </w:rPr>
              <w:t xml:space="preserve"> (Ativo Total)/(Passivo Circulante +Passivo não Circulante); e</w:t>
            </w:r>
          </w:p>
          <w:p w:rsidR="00F321D2" w:rsidRPr="007C5319" w:rsidRDefault="00F321D2" w:rsidP="00F321D2">
            <w:pPr>
              <w:ind w:left="709"/>
              <w:jc w:val="center"/>
              <w:rPr>
                <w:rFonts w:ascii="Arial" w:hAnsi="Arial" w:cs="Arial"/>
                <w:bCs/>
                <w:color w:val="000000" w:themeColor="text1"/>
                <w:sz w:val="22"/>
                <w:szCs w:val="22"/>
              </w:rPr>
            </w:pPr>
          </w:p>
          <w:p w:rsidR="00F321D2" w:rsidRPr="007C5319" w:rsidRDefault="00F321D2" w:rsidP="00F321D2">
            <w:pPr>
              <w:ind w:left="709"/>
              <w:rPr>
                <w:rFonts w:ascii="Arial" w:hAnsi="Arial" w:cs="Arial"/>
                <w:bCs/>
                <w:color w:val="000000" w:themeColor="text1"/>
                <w:sz w:val="22"/>
                <w:szCs w:val="22"/>
              </w:rPr>
            </w:pPr>
            <w:r w:rsidRPr="007C5319">
              <w:rPr>
                <w:rFonts w:ascii="Arial" w:hAnsi="Arial" w:cs="Arial"/>
                <w:bCs/>
                <w:color w:val="000000" w:themeColor="text1"/>
                <w:sz w:val="22"/>
                <w:szCs w:val="22"/>
              </w:rPr>
              <w:t xml:space="preserve">Liquidez Corrente (LC) = (Ativo </w:t>
            </w:r>
            <w:proofErr w:type="gramStart"/>
            <w:r w:rsidRPr="007C5319">
              <w:rPr>
                <w:rFonts w:ascii="Arial" w:hAnsi="Arial" w:cs="Arial"/>
                <w:bCs/>
                <w:color w:val="000000" w:themeColor="text1"/>
                <w:sz w:val="22"/>
                <w:szCs w:val="22"/>
              </w:rPr>
              <w:t>Circulante)/</w:t>
            </w:r>
            <w:proofErr w:type="gramEnd"/>
            <w:r w:rsidRPr="007C5319">
              <w:rPr>
                <w:rFonts w:ascii="Arial" w:hAnsi="Arial" w:cs="Arial"/>
                <w:bCs/>
                <w:color w:val="000000" w:themeColor="text1"/>
                <w:sz w:val="22"/>
                <w:szCs w:val="22"/>
              </w:rPr>
              <w:t>(Passivo Circulante).</w:t>
            </w:r>
          </w:p>
          <w:p w:rsidR="00F321D2" w:rsidRPr="007C5319" w:rsidRDefault="00F321D2" w:rsidP="00F321D2">
            <w:pPr>
              <w:ind w:left="709"/>
              <w:jc w:val="both"/>
              <w:rPr>
                <w:rFonts w:ascii="Arial" w:hAnsi="Arial" w:cs="Arial"/>
                <w:bCs/>
                <w:color w:val="FF0000"/>
                <w:sz w:val="22"/>
                <w:szCs w:val="22"/>
                <w:u w:val="single"/>
              </w:rPr>
            </w:pPr>
          </w:p>
          <w:p w:rsidR="00F321D2" w:rsidRPr="007C5319" w:rsidRDefault="003E55CD" w:rsidP="00F321D2">
            <w:pPr>
              <w:ind w:left="709" w:right="228"/>
              <w:jc w:val="both"/>
              <w:rPr>
                <w:rFonts w:ascii="Arial" w:hAnsi="Arial" w:cs="Arial"/>
                <w:bCs/>
                <w:color w:val="FF0000"/>
                <w:sz w:val="22"/>
                <w:szCs w:val="22"/>
                <w:u w:val="single"/>
              </w:rPr>
            </w:pPr>
            <w:r>
              <w:rPr>
                <w:rFonts w:ascii="Arial" w:hAnsi="Arial" w:cs="Arial"/>
                <w:color w:val="000000" w:themeColor="text1"/>
                <w:sz w:val="22"/>
                <w:szCs w:val="22"/>
              </w:rPr>
              <w:t xml:space="preserve">5.2.3.1. </w:t>
            </w:r>
            <w:r w:rsidR="00F321D2" w:rsidRPr="007C5319">
              <w:rPr>
                <w:rFonts w:ascii="Arial" w:hAnsi="Arial" w:cs="Arial"/>
                <w:color w:val="000000" w:themeColor="text1"/>
                <w:sz w:val="22"/>
                <w:szCs w:val="22"/>
              </w:rPr>
              <w:t xml:space="preserve">Caso a empresa, apresente resultado inferior ou igual a 1(um) em qualquer dos índices de Liquidez Geral (LG), Solvência Geral (SG) e Liquidez Corrente (LC), deverá comprovar capital ou patrimônio líquido mínimo de </w:t>
            </w:r>
            <w:r w:rsidR="00F321D2" w:rsidRPr="007C5319">
              <w:rPr>
                <w:rFonts w:ascii="Arial" w:hAnsi="Arial" w:cs="Arial"/>
                <w:i/>
                <w:iCs/>
                <w:color w:val="000000" w:themeColor="text1"/>
                <w:sz w:val="22"/>
                <w:szCs w:val="22"/>
              </w:rPr>
              <w:t>(</w:t>
            </w:r>
            <w:r w:rsidR="00F321D2">
              <w:rPr>
                <w:rFonts w:ascii="Arial" w:hAnsi="Arial" w:cs="Arial"/>
                <w:i/>
                <w:iCs/>
                <w:color w:val="000000" w:themeColor="text1"/>
                <w:sz w:val="22"/>
                <w:szCs w:val="22"/>
              </w:rPr>
              <w:t>_______%</w:t>
            </w:r>
            <w:r w:rsidR="00F321D2" w:rsidRPr="007C5319">
              <w:rPr>
                <w:rFonts w:ascii="Arial" w:hAnsi="Arial" w:cs="Arial"/>
                <w:i/>
                <w:iCs/>
                <w:color w:val="000000" w:themeColor="text1"/>
                <w:sz w:val="22"/>
                <w:szCs w:val="22"/>
              </w:rPr>
              <w:t>)</w:t>
            </w:r>
            <w:r w:rsidR="00F321D2">
              <w:rPr>
                <w:rFonts w:ascii="Arial" w:hAnsi="Arial" w:cs="Arial"/>
                <w:i/>
                <w:iCs/>
                <w:color w:val="000000" w:themeColor="text1"/>
                <w:sz w:val="22"/>
                <w:szCs w:val="22"/>
              </w:rPr>
              <w:t xml:space="preserve"> </w:t>
            </w:r>
            <w:r w:rsidR="00F321D2" w:rsidRPr="007C5319">
              <w:rPr>
                <w:rFonts w:ascii="Arial" w:hAnsi="Arial" w:cs="Arial"/>
                <w:color w:val="000000" w:themeColor="text1"/>
                <w:sz w:val="22"/>
                <w:szCs w:val="22"/>
              </w:rPr>
              <w:t>do valor total estimado da contratação ou do item pertinente.</w:t>
            </w:r>
          </w:p>
          <w:p w:rsidR="00F321D2" w:rsidRPr="007C5319" w:rsidRDefault="00F321D2" w:rsidP="00F321D2">
            <w:pPr>
              <w:ind w:left="1134"/>
              <w:jc w:val="both"/>
              <w:rPr>
                <w:rFonts w:ascii="Arial" w:hAnsi="Arial" w:cs="Arial"/>
                <w:bCs/>
                <w:sz w:val="22"/>
                <w:szCs w:val="22"/>
              </w:rPr>
            </w:pPr>
          </w:p>
          <w:p w:rsidR="00F321D2" w:rsidRPr="007C5319" w:rsidRDefault="003E55CD" w:rsidP="00F321D2">
            <w:pPr>
              <w:tabs>
                <w:tab w:val="left" w:pos="1440"/>
              </w:tabs>
              <w:autoSpaceDE w:val="0"/>
              <w:snapToGrid w:val="0"/>
              <w:ind w:left="709"/>
              <w:jc w:val="both"/>
              <w:rPr>
                <w:rFonts w:ascii="Arial" w:hAnsi="Arial" w:cs="Arial"/>
                <w:color w:val="000000" w:themeColor="text1"/>
                <w:sz w:val="22"/>
                <w:szCs w:val="22"/>
                <w:lang w:eastAsia="en-US"/>
              </w:rPr>
            </w:pPr>
            <w:r>
              <w:rPr>
                <w:rFonts w:ascii="Arial" w:hAnsi="Arial" w:cs="Arial"/>
                <w:color w:val="000000" w:themeColor="text1"/>
                <w:sz w:val="22"/>
                <w:szCs w:val="22"/>
                <w:lang w:eastAsia="en-US"/>
              </w:rPr>
              <w:t xml:space="preserve">5.2.3.2. </w:t>
            </w:r>
            <w:r w:rsidR="00F321D2" w:rsidRPr="007C5319">
              <w:rPr>
                <w:rFonts w:ascii="Arial" w:hAnsi="Arial" w:cs="Arial"/>
                <w:color w:val="000000" w:themeColor="text1"/>
                <w:sz w:val="22"/>
                <w:szCs w:val="22"/>
                <w:lang w:eastAsia="en-US"/>
              </w:rPr>
              <w:t>O atendimento dos índices econômicos previstos neste item deverá ser atestado mediante declaração assinada por profissional habilitado da área contábil, apresentada pelo fornecedor.</w:t>
            </w:r>
          </w:p>
          <w:p w:rsidR="00F321D2" w:rsidRPr="007C5319" w:rsidRDefault="00F321D2" w:rsidP="00F321D2">
            <w:pPr>
              <w:ind w:left="196" w:right="228"/>
              <w:jc w:val="both"/>
              <w:rPr>
                <w:rFonts w:ascii="Arial" w:hAnsi="Arial" w:cs="Arial"/>
                <w:bCs/>
                <w:color w:val="FF0000"/>
                <w:sz w:val="22"/>
                <w:szCs w:val="22"/>
                <w:u w:val="single"/>
              </w:rPr>
            </w:pPr>
          </w:p>
          <w:p w:rsidR="00495EB9" w:rsidRPr="009D6FB7" w:rsidRDefault="00F321D2" w:rsidP="009D6FB7">
            <w:pPr>
              <w:ind w:left="196" w:right="228"/>
              <w:jc w:val="both"/>
              <w:rPr>
                <w:rFonts w:ascii="Arial" w:hAnsi="Arial" w:cs="Arial"/>
                <w:b/>
                <w:sz w:val="22"/>
                <w:szCs w:val="22"/>
              </w:rPr>
            </w:pPr>
            <w:r w:rsidRPr="007F4234">
              <w:rPr>
                <w:rFonts w:ascii="Arial" w:hAnsi="Arial" w:cs="Arial"/>
                <w:b/>
                <w:sz w:val="22"/>
                <w:szCs w:val="22"/>
              </w:rPr>
              <w:t>5.3. Qualificação técnica</w:t>
            </w:r>
          </w:p>
          <w:p w:rsidR="00B51E8A" w:rsidRPr="00AD6721" w:rsidRDefault="00B51E8A" w:rsidP="00A045FB">
            <w:pPr>
              <w:pStyle w:val="PADRO"/>
              <w:keepNext w:val="0"/>
              <w:widowControl/>
              <w:spacing w:before="120" w:after="120" w:line="240" w:lineRule="auto"/>
              <w:ind w:left="164" w:firstLine="0"/>
              <w:rPr>
                <w:rFonts w:ascii="Arial" w:hAnsi="Arial" w:cs="Arial"/>
                <w:color w:val="000000"/>
                <w:sz w:val="22"/>
                <w:szCs w:val="22"/>
              </w:rPr>
            </w:pPr>
            <w:r w:rsidRPr="00AD6721">
              <w:rPr>
                <w:rFonts w:ascii="Arial" w:hAnsi="Arial" w:cs="Arial"/>
                <w:bCs/>
                <w:sz w:val="22"/>
                <w:szCs w:val="22"/>
              </w:rPr>
              <w:t>5.3.</w:t>
            </w:r>
            <w:r w:rsidR="009D6FB7">
              <w:rPr>
                <w:rFonts w:ascii="Arial" w:hAnsi="Arial" w:cs="Arial"/>
                <w:bCs/>
                <w:sz w:val="22"/>
                <w:szCs w:val="22"/>
              </w:rPr>
              <w:t>1</w:t>
            </w:r>
            <w:r w:rsidRPr="00AD6721">
              <w:rPr>
                <w:rFonts w:ascii="Arial" w:hAnsi="Arial" w:cs="Arial"/>
                <w:bCs/>
                <w:sz w:val="22"/>
                <w:szCs w:val="22"/>
              </w:rPr>
              <w:t xml:space="preserve">. </w:t>
            </w:r>
            <w:proofErr w:type="gramStart"/>
            <w:r w:rsidR="00A045FB" w:rsidRPr="00AD6721">
              <w:rPr>
                <w:rFonts w:ascii="Arial" w:hAnsi="Arial" w:cs="Arial"/>
                <w:bCs/>
                <w:sz w:val="22"/>
                <w:szCs w:val="22"/>
              </w:rPr>
              <w:t xml:space="preserve">( </w:t>
            </w:r>
            <w:r w:rsidR="00BB5102">
              <w:rPr>
                <w:rFonts w:ascii="Arial" w:hAnsi="Arial" w:cs="Arial"/>
                <w:bCs/>
                <w:sz w:val="22"/>
                <w:szCs w:val="22"/>
              </w:rPr>
              <w:t>x</w:t>
            </w:r>
            <w:proofErr w:type="gramEnd"/>
            <w:r w:rsidR="00A045FB" w:rsidRPr="00AD6721">
              <w:rPr>
                <w:rFonts w:ascii="Arial" w:hAnsi="Arial" w:cs="Arial"/>
                <w:bCs/>
                <w:sz w:val="22"/>
                <w:szCs w:val="22"/>
              </w:rPr>
              <w:t xml:space="preserve"> )</w:t>
            </w:r>
            <w:r w:rsidR="00A045FB" w:rsidRPr="00AD6721">
              <w:rPr>
                <w:rFonts w:ascii="Arial" w:hAnsi="Arial" w:cs="Arial"/>
                <w:b/>
                <w:bCs/>
                <w:sz w:val="22"/>
                <w:szCs w:val="22"/>
              </w:rPr>
              <w:t xml:space="preserve"> </w:t>
            </w:r>
            <w:r w:rsidR="00A045FB" w:rsidRPr="00AD6721">
              <w:rPr>
                <w:rFonts w:ascii="Arial" w:hAnsi="Arial" w:cs="Arial"/>
                <w:color w:val="000000"/>
                <w:sz w:val="22"/>
                <w:szCs w:val="22"/>
              </w:rPr>
              <w:t xml:space="preserve"> Comprovação de aptidão para a prestação dos serviços similares de complexidade tecnológica e operacional equivalente ou superior em características, quantidades e prazos </w:t>
            </w:r>
            <w:r w:rsidR="00A045FB" w:rsidRPr="00AD6721">
              <w:rPr>
                <w:rFonts w:ascii="Arial" w:hAnsi="Arial" w:cs="Arial"/>
                <w:sz w:val="22"/>
                <w:szCs w:val="22"/>
              </w:rPr>
              <w:t>compatíveis</w:t>
            </w:r>
            <w:r w:rsidR="00A045FB" w:rsidRPr="00AD6721">
              <w:rPr>
                <w:rFonts w:ascii="Arial" w:hAnsi="Arial" w:cs="Arial"/>
                <w:color w:val="000000"/>
                <w:sz w:val="22"/>
                <w:szCs w:val="22"/>
              </w:rPr>
              <w:t xml:space="preserve"> com a totalidade do objeto ou com o item pertinente, mediante a apresentação de certidões ou atestado(s) fornecido(s) por pessoas jurídicas de direito público ou privado</w:t>
            </w:r>
            <w:r w:rsidRPr="00AD6721">
              <w:rPr>
                <w:rFonts w:ascii="Arial" w:hAnsi="Arial" w:cs="Arial"/>
                <w:color w:val="000000"/>
                <w:sz w:val="22"/>
                <w:szCs w:val="22"/>
              </w:rPr>
              <w:t>.</w:t>
            </w:r>
          </w:p>
          <w:p w:rsidR="00A045FB" w:rsidRPr="00AD6721" w:rsidRDefault="00B51E8A" w:rsidP="00B51E8A">
            <w:pPr>
              <w:pStyle w:val="PADRO"/>
              <w:keepNext w:val="0"/>
              <w:widowControl/>
              <w:spacing w:before="0" w:after="0" w:line="240" w:lineRule="auto"/>
              <w:ind w:left="851" w:firstLine="0"/>
              <w:rPr>
                <w:rFonts w:ascii="Arial" w:hAnsi="Arial" w:cs="Arial"/>
                <w:color w:val="000000"/>
                <w:sz w:val="22"/>
                <w:szCs w:val="22"/>
              </w:rPr>
            </w:pPr>
            <w:r w:rsidRPr="00AD6721">
              <w:rPr>
                <w:rFonts w:ascii="Arial" w:hAnsi="Arial" w:cs="Arial"/>
                <w:color w:val="000000"/>
                <w:sz w:val="22"/>
                <w:szCs w:val="22"/>
              </w:rPr>
              <w:t>5.3.</w:t>
            </w:r>
            <w:r w:rsidR="009D6FB7">
              <w:rPr>
                <w:rFonts w:ascii="Arial" w:hAnsi="Arial" w:cs="Arial"/>
                <w:color w:val="000000"/>
                <w:sz w:val="22"/>
                <w:szCs w:val="22"/>
              </w:rPr>
              <w:t>1</w:t>
            </w:r>
            <w:r w:rsidRPr="00AD6721">
              <w:rPr>
                <w:rFonts w:ascii="Arial" w:hAnsi="Arial" w:cs="Arial"/>
                <w:color w:val="000000"/>
                <w:sz w:val="22"/>
                <w:szCs w:val="22"/>
              </w:rPr>
              <w:t>.</w:t>
            </w:r>
            <w:r w:rsidR="00BB5102">
              <w:rPr>
                <w:rFonts w:ascii="Arial" w:hAnsi="Arial" w:cs="Arial"/>
                <w:color w:val="000000"/>
                <w:sz w:val="22"/>
                <w:szCs w:val="22"/>
              </w:rPr>
              <w:t>1</w:t>
            </w:r>
            <w:r w:rsidRPr="00AD6721">
              <w:rPr>
                <w:rFonts w:ascii="Arial" w:hAnsi="Arial" w:cs="Arial"/>
                <w:color w:val="000000"/>
                <w:sz w:val="22"/>
                <w:szCs w:val="22"/>
              </w:rPr>
              <w:t xml:space="preserve"> </w:t>
            </w:r>
            <w:proofErr w:type="gramStart"/>
            <w:r w:rsidR="00A045FB" w:rsidRPr="00AD6721">
              <w:rPr>
                <w:rFonts w:ascii="Arial" w:hAnsi="Arial" w:cs="Arial"/>
                <w:color w:val="000000"/>
                <w:sz w:val="22"/>
                <w:szCs w:val="22"/>
              </w:rPr>
              <w:t>(</w:t>
            </w:r>
            <w:r w:rsidRPr="00AD6721">
              <w:rPr>
                <w:rFonts w:ascii="Arial" w:hAnsi="Arial" w:cs="Arial"/>
                <w:color w:val="000000"/>
                <w:sz w:val="22"/>
                <w:szCs w:val="22"/>
              </w:rPr>
              <w:t xml:space="preserve"> </w:t>
            </w:r>
            <w:r w:rsidR="00BB5102">
              <w:rPr>
                <w:rFonts w:ascii="Arial" w:hAnsi="Arial" w:cs="Arial"/>
                <w:color w:val="000000"/>
                <w:sz w:val="22"/>
                <w:szCs w:val="22"/>
              </w:rPr>
              <w:t>x</w:t>
            </w:r>
            <w:proofErr w:type="gramEnd"/>
            <w:r w:rsidR="00A045FB" w:rsidRPr="00AD6721">
              <w:rPr>
                <w:rFonts w:ascii="Arial" w:hAnsi="Arial" w:cs="Arial"/>
                <w:color w:val="000000"/>
                <w:sz w:val="22"/>
                <w:szCs w:val="22"/>
              </w:rPr>
              <w:t xml:space="preserve"> ) Para fins da comprovação de que trata este subitem, os atestados deverão dizer respeito a contratos executados com as seguintes características mínimas:</w:t>
            </w:r>
          </w:p>
          <w:p w:rsidR="00A045FB" w:rsidRPr="00AD6721" w:rsidRDefault="00A045FB" w:rsidP="00B51E8A">
            <w:pPr>
              <w:pStyle w:val="PADRO"/>
              <w:keepNext w:val="0"/>
              <w:widowControl/>
              <w:spacing w:before="0" w:after="0" w:line="240" w:lineRule="auto"/>
              <w:ind w:left="164" w:firstLine="0"/>
              <w:rPr>
                <w:rFonts w:ascii="Arial" w:hAnsi="Arial" w:cs="Arial"/>
                <w:color w:val="000000"/>
                <w:sz w:val="22"/>
                <w:szCs w:val="22"/>
              </w:rPr>
            </w:pPr>
          </w:p>
          <w:tbl>
            <w:tblPr>
              <w:tblpPr w:leftFromText="141" w:rightFromText="141" w:vertAnchor="text" w:horzAnchor="margin" w:tblpX="397" w:tblpY="-5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498"/>
            </w:tblGrid>
            <w:tr w:rsidR="00A045FB" w:rsidRPr="00AD6721" w:rsidTr="009D6FB7">
              <w:tc>
                <w:tcPr>
                  <w:tcW w:w="9498" w:type="dxa"/>
                  <w:tcBorders>
                    <w:top w:val="single" w:sz="4" w:space="0" w:color="auto"/>
                    <w:left w:val="single" w:sz="4" w:space="0" w:color="auto"/>
                    <w:bottom w:val="single" w:sz="4" w:space="0" w:color="auto"/>
                    <w:right w:val="single" w:sz="4" w:space="0" w:color="auto"/>
                  </w:tcBorders>
                </w:tcPr>
                <w:p w:rsidR="009D6FB7" w:rsidRPr="009D6FB7" w:rsidRDefault="009D6FB7" w:rsidP="009D6FB7">
                  <w:pPr>
                    <w:ind w:right="228"/>
                    <w:jc w:val="both"/>
                    <w:rPr>
                      <w:rFonts w:ascii="Arial" w:hAnsi="Arial" w:cs="Arial"/>
                      <w:bCs/>
                      <w:sz w:val="22"/>
                      <w:szCs w:val="22"/>
                    </w:rPr>
                  </w:pPr>
                  <w:r>
                    <w:rPr>
                      <w:rFonts w:ascii="Arial" w:hAnsi="Arial" w:cs="Arial"/>
                      <w:bCs/>
                      <w:sz w:val="22"/>
                      <w:szCs w:val="22"/>
                    </w:rPr>
                    <w:lastRenderedPageBreak/>
                    <w:t>1.</w:t>
                  </w:r>
                  <w:r w:rsidRPr="009D6FB7">
                    <w:rPr>
                      <w:rFonts w:ascii="Arial" w:hAnsi="Arial" w:cs="Arial"/>
                      <w:bCs/>
                      <w:sz w:val="22"/>
                      <w:szCs w:val="22"/>
                    </w:rPr>
                    <w:t xml:space="preserve"> Apresentar atestados de capacidade técnica que comprovem experiência anterior </w:t>
                  </w:r>
                  <w:r>
                    <w:rPr>
                      <w:rFonts w:ascii="Arial" w:hAnsi="Arial" w:cs="Arial"/>
                      <w:bCs/>
                      <w:sz w:val="22"/>
                      <w:szCs w:val="22"/>
                    </w:rPr>
                    <w:t>na prestação dos serviços requisitados</w:t>
                  </w:r>
                  <w:r w:rsidRPr="009D6FB7">
                    <w:rPr>
                      <w:rFonts w:ascii="Arial" w:hAnsi="Arial" w:cs="Arial"/>
                      <w:bCs/>
                      <w:sz w:val="22"/>
                      <w:szCs w:val="22"/>
                    </w:rPr>
                    <w:t>;</w:t>
                  </w:r>
                </w:p>
                <w:p w:rsidR="009D6FB7" w:rsidRPr="009D6FB7" w:rsidRDefault="009D6FB7" w:rsidP="009D6FB7">
                  <w:pPr>
                    <w:ind w:right="228"/>
                    <w:jc w:val="both"/>
                    <w:rPr>
                      <w:rFonts w:ascii="Arial" w:hAnsi="Arial" w:cs="Arial"/>
                      <w:bCs/>
                      <w:sz w:val="22"/>
                      <w:szCs w:val="22"/>
                    </w:rPr>
                  </w:pPr>
                  <w:r>
                    <w:rPr>
                      <w:rFonts w:ascii="Arial" w:hAnsi="Arial" w:cs="Arial"/>
                      <w:bCs/>
                      <w:sz w:val="22"/>
                      <w:szCs w:val="22"/>
                    </w:rPr>
                    <w:t xml:space="preserve">2. </w:t>
                  </w:r>
                  <w:r w:rsidRPr="009D6FB7">
                    <w:rPr>
                      <w:rFonts w:ascii="Arial" w:hAnsi="Arial" w:cs="Arial"/>
                      <w:bCs/>
                      <w:sz w:val="22"/>
                      <w:szCs w:val="22"/>
                    </w:rPr>
                    <w:t>Conter o nome e CNPJ da empresa responsável pela prestação dos serviços (Contratada);</w:t>
                  </w:r>
                </w:p>
                <w:p w:rsidR="009D6FB7" w:rsidRPr="009D6FB7" w:rsidRDefault="009D6FB7" w:rsidP="009D6FB7">
                  <w:pPr>
                    <w:ind w:right="228"/>
                    <w:jc w:val="both"/>
                    <w:rPr>
                      <w:rFonts w:ascii="Arial" w:hAnsi="Arial" w:cs="Arial"/>
                      <w:bCs/>
                      <w:sz w:val="22"/>
                      <w:szCs w:val="22"/>
                    </w:rPr>
                  </w:pPr>
                  <w:r>
                    <w:rPr>
                      <w:rFonts w:ascii="Arial" w:hAnsi="Arial" w:cs="Arial"/>
                      <w:bCs/>
                      <w:sz w:val="22"/>
                      <w:szCs w:val="22"/>
                    </w:rPr>
                    <w:t xml:space="preserve">3. </w:t>
                  </w:r>
                  <w:r w:rsidRPr="009D6FB7">
                    <w:rPr>
                      <w:rFonts w:ascii="Arial" w:hAnsi="Arial" w:cs="Arial"/>
                      <w:bCs/>
                      <w:sz w:val="22"/>
                      <w:szCs w:val="22"/>
                    </w:rPr>
                    <w:t>Conter o nome e CNPJ do Órgão ou empresa tomadora (Contratante);</w:t>
                  </w:r>
                </w:p>
                <w:p w:rsidR="009D6FB7" w:rsidRPr="009D6FB7" w:rsidRDefault="009D6FB7" w:rsidP="009D6FB7">
                  <w:pPr>
                    <w:ind w:right="228"/>
                    <w:jc w:val="both"/>
                    <w:rPr>
                      <w:rFonts w:ascii="Arial" w:hAnsi="Arial" w:cs="Arial"/>
                      <w:bCs/>
                      <w:sz w:val="22"/>
                      <w:szCs w:val="22"/>
                    </w:rPr>
                  </w:pPr>
                  <w:r>
                    <w:rPr>
                      <w:rFonts w:ascii="Arial" w:hAnsi="Arial" w:cs="Arial"/>
                      <w:bCs/>
                      <w:sz w:val="22"/>
                      <w:szCs w:val="22"/>
                    </w:rPr>
                    <w:t xml:space="preserve">4. </w:t>
                  </w:r>
                  <w:r w:rsidRPr="009D6FB7">
                    <w:rPr>
                      <w:rFonts w:ascii="Arial" w:hAnsi="Arial" w:cs="Arial"/>
                      <w:bCs/>
                      <w:sz w:val="22"/>
                      <w:szCs w:val="22"/>
                    </w:rPr>
                    <w:t>Conter a data/período em que ocorreu a prestação dos serviços;</w:t>
                  </w:r>
                </w:p>
                <w:p w:rsidR="00A045FB" w:rsidRPr="00AD6721" w:rsidRDefault="009D6FB7" w:rsidP="009D6FB7">
                  <w:pPr>
                    <w:ind w:right="228"/>
                    <w:jc w:val="both"/>
                    <w:rPr>
                      <w:rFonts w:ascii="Arial" w:hAnsi="Arial" w:cs="Arial"/>
                      <w:bCs/>
                      <w:sz w:val="22"/>
                      <w:szCs w:val="22"/>
                    </w:rPr>
                  </w:pPr>
                  <w:r>
                    <w:rPr>
                      <w:rFonts w:ascii="Arial" w:hAnsi="Arial" w:cs="Arial"/>
                      <w:bCs/>
                      <w:sz w:val="22"/>
                      <w:szCs w:val="22"/>
                    </w:rPr>
                    <w:t xml:space="preserve">5. </w:t>
                  </w:r>
                  <w:r w:rsidRPr="009D6FB7">
                    <w:rPr>
                      <w:rFonts w:ascii="Arial" w:hAnsi="Arial" w:cs="Arial"/>
                      <w:bCs/>
                      <w:sz w:val="22"/>
                      <w:szCs w:val="22"/>
                    </w:rPr>
                    <w:t>Conter informação que a prestação dos serviços ocorreu de forma satisfatória.</w:t>
                  </w:r>
                </w:p>
                <w:p w:rsidR="00A045FB" w:rsidRPr="00AD6721" w:rsidRDefault="00A045FB" w:rsidP="009D6FB7">
                  <w:pPr>
                    <w:ind w:left="196" w:right="228"/>
                    <w:jc w:val="both"/>
                    <w:rPr>
                      <w:rFonts w:ascii="Arial" w:hAnsi="Arial" w:cs="Arial"/>
                      <w:bCs/>
                      <w:sz w:val="22"/>
                      <w:szCs w:val="22"/>
                    </w:rPr>
                  </w:pPr>
                </w:p>
              </w:tc>
            </w:tr>
          </w:tbl>
          <w:p w:rsidR="00A045FB" w:rsidRPr="00C67715" w:rsidRDefault="00B51E8A" w:rsidP="009D6FB7">
            <w:pPr>
              <w:pStyle w:val="PADRO"/>
              <w:keepNext w:val="0"/>
              <w:widowControl/>
              <w:spacing w:before="120" w:after="120" w:line="240" w:lineRule="auto"/>
              <w:ind w:left="164" w:firstLine="0"/>
              <w:rPr>
                <w:rFonts w:ascii="Arial" w:hAnsi="Arial" w:cs="Arial"/>
                <w:color w:val="000000" w:themeColor="text1"/>
                <w:sz w:val="22"/>
                <w:szCs w:val="22"/>
              </w:rPr>
            </w:pPr>
            <w:r w:rsidRPr="00C67715">
              <w:rPr>
                <w:rFonts w:ascii="Arial" w:hAnsi="Arial" w:cs="Arial"/>
                <w:color w:val="000000" w:themeColor="text1"/>
                <w:sz w:val="22"/>
                <w:szCs w:val="22"/>
              </w:rPr>
              <w:t>5.3.</w:t>
            </w:r>
            <w:r w:rsidR="009D6FB7">
              <w:rPr>
                <w:rFonts w:ascii="Arial" w:hAnsi="Arial" w:cs="Arial"/>
                <w:color w:val="000000" w:themeColor="text1"/>
                <w:sz w:val="22"/>
                <w:szCs w:val="22"/>
              </w:rPr>
              <w:t>2</w:t>
            </w:r>
            <w:r w:rsidRPr="00C67715">
              <w:rPr>
                <w:rFonts w:ascii="Arial" w:hAnsi="Arial" w:cs="Arial"/>
                <w:color w:val="000000" w:themeColor="text1"/>
                <w:sz w:val="22"/>
                <w:szCs w:val="22"/>
              </w:rPr>
              <w:t xml:space="preserve">. </w:t>
            </w:r>
            <w:r w:rsidR="00A045FB" w:rsidRPr="00C67715">
              <w:rPr>
                <w:rFonts w:ascii="Arial" w:hAnsi="Arial" w:cs="Arial"/>
                <w:color w:val="000000" w:themeColor="text1"/>
                <w:sz w:val="22"/>
                <w:szCs w:val="22"/>
              </w:rPr>
              <w:t>Poderá ser admitida, para fins de comprovação de quantitativo mínimo do serviço, a apresentação de diferentes atestados de serviços executados de forma concomitante, pois essa situação se equivale, para fins de comprovação de capacidade técnico-operacional, a uma única contratação</w:t>
            </w:r>
            <w:bookmarkStart w:id="1" w:name="_Hlk519177062"/>
            <w:r w:rsidR="00A045FB" w:rsidRPr="00C67715">
              <w:rPr>
                <w:rFonts w:ascii="Arial" w:hAnsi="Arial" w:cs="Arial"/>
                <w:color w:val="000000" w:themeColor="text1"/>
                <w:sz w:val="22"/>
                <w:szCs w:val="22"/>
              </w:rPr>
              <w:t>.</w:t>
            </w:r>
          </w:p>
          <w:bookmarkEnd w:id="1"/>
          <w:p w:rsidR="00901357" w:rsidRDefault="00B51E8A" w:rsidP="00B0574F">
            <w:pPr>
              <w:pStyle w:val="PADRO"/>
              <w:keepNext w:val="0"/>
              <w:widowControl/>
              <w:spacing w:before="120" w:after="120" w:line="240" w:lineRule="auto"/>
              <w:ind w:left="164" w:firstLine="0"/>
              <w:rPr>
                <w:rFonts w:ascii="Arial" w:hAnsi="Arial" w:cs="Arial"/>
                <w:color w:val="000000" w:themeColor="text1"/>
                <w:sz w:val="22"/>
                <w:szCs w:val="22"/>
              </w:rPr>
            </w:pPr>
            <w:r w:rsidRPr="00C67715">
              <w:rPr>
                <w:rFonts w:ascii="Arial" w:hAnsi="Arial" w:cs="Arial"/>
                <w:color w:val="000000" w:themeColor="text1"/>
                <w:sz w:val="22"/>
                <w:szCs w:val="22"/>
              </w:rPr>
              <w:t>5.3.</w:t>
            </w:r>
            <w:r w:rsidR="009D6FB7">
              <w:rPr>
                <w:rFonts w:ascii="Arial" w:hAnsi="Arial" w:cs="Arial"/>
                <w:color w:val="000000" w:themeColor="text1"/>
                <w:sz w:val="22"/>
                <w:szCs w:val="22"/>
              </w:rPr>
              <w:t>3</w:t>
            </w:r>
            <w:r w:rsidRPr="00C67715">
              <w:rPr>
                <w:rFonts w:ascii="Arial" w:hAnsi="Arial" w:cs="Arial"/>
                <w:color w:val="000000" w:themeColor="text1"/>
                <w:sz w:val="22"/>
                <w:szCs w:val="22"/>
              </w:rPr>
              <w:t xml:space="preserve">. </w:t>
            </w:r>
            <w:r w:rsidR="00A045FB" w:rsidRPr="00C67715">
              <w:rPr>
                <w:rFonts w:ascii="Arial" w:hAnsi="Arial" w:cs="Arial"/>
                <w:color w:val="000000" w:themeColor="text1"/>
                <w:sz w:val="22"/>
                <w:szCs w:val="22"/>
              </w:rPr>
              <w:t>O licitante disponibilizará todas as informações necessárias à comprovação da legitimidade dos atestados, apresentando, dentre outros documentos, cópia do contrato que deu suporte à contratação, endereço atual da contratante e local em que foram prestados os serviços.</w:t>
            </w:r>
          </w:p>
          <w:p w:rsidR="002F49BB" w:rsidRPr="00B0574F" w:rsidRDefault="002F49BB" w:rsidP="002F49BB">
            <w:pPr>
              <w:pStyle w:val="PADRO"/>
              <w:keepNext w:val="0"/>
              <w:widowControl/>
              <w:spacing w:before="120" w:after="120" w:line="240" w:lineRule="auto"/>
              <w:ind w:left="164" w:firstLine="0"/>
              <w:rPr>
                <w:rFonts w:ascii="Arial" w:hAnsi="Arial" w:cs="Arial"/>
                <w:color w:val="000000" w:themeColor="text1"/>
                <w:sz w:val="22"/>
                <w:szCs w:val="22"/>
              </w:rPr>
            </w:pPr>
            <w:r>
              <w:rPr>
                <w:rFonts w:ascii="Arial" w:hAnsi="Arial" w:cs="Arial"/>
                <w:color w:val="000000" w:themeColor="text1"/>
                <w:sz w:val="22"/>
                <w:szCs w:val="22"/>
              </w:rPr>
              <w:t>5.3.4. Poderão ser solicitados documentos auxiliares que demonstrem tiragem média mensal, número de acessos e visualizações ou semelhantes.</w:t>
            </w:r>
          </w:p>
        </w:tc>
      </w:tr>
      <w:tr w:rsidR="00F321D2" w:rsidRPr="007C5319" w:rsidTr="00F321D2">
        <w:tc>
          <w:tcPr>
            <w:tcW w:w="9776" w:type="dxa"/>
            <w:shd w:val="clear" w:color="auto" w:fill="E36C0A" w:themeFill="accent6" w:themeFillShade="BF"/>
          </w:tcPr>
          <w:p w:rsidR="00F321D2" w:rsidRPr="00372693" w:rsidRDefault="00F321D2" w:rsidP="00372693">
            <w:pPr>
              <w:pStyle w:val="PargrafodaLista"/>
              <w:numPr>
                <w:ilvl w:val="0"/>
                <w:numId w:val="17"/>
              </w:numPr>
              <w:tabs>
                <w:tab w:val="left" w:pos="426"/>
              </w:tabs>
              <w:rPr>
                <w:rFonts w:ascii="Arial" w:hAnsi="Arial" w:cs="Arial"/>
                <w:b/>
                <w:color w:val="FFFFFF" w:themeColor="background1"/>
                <w:sz w:val="22"/>
                <w:szCs w:val="22"/>
              </w:rPr>
            </w:pPr>
            <w:r w:rsidRPr="00372693">
              <w:rPr>
                <w:rFonts w:ascii="Arial" w:hAnsi="Arial" w:cs="Arial"/>
                <w:b/>
                <w:color w:val="FFFFFF" w:themeColor="background1"/>
                <w:sz w:val="22"/>
                <w:szCs w:val="22"/>
              </w:rPr>
              <w:lastRenderedPageBreak/>
              <w:t>DA EXECUÇÃO DO OBJETO</w:t>
            </w:r>
          </w:p>
        </w:tc>
      </w:tr>
      <w:tr w:rsidR="00F321D2" w:rsidRPr="007C5319" w:rsidTr="00F321D2">
        <w:tc>
          <w:tcPr>
            <w:tcW w:w="9776" w:type="dxa"/>
            <w:shd w:val="clear" w:color="auto" w:fill="auto"/>
          </w:tcPr>
          <w:p w:rsidR="00F321D2" w:rsidRPr="007C5319" w:rsidRDefault="00F321D2" w:rsidP="00F321D2">
            <w:pPr>
              <w:pStyle w:val="PargrafodaLista"/>
              <w:ind w:right="228"/>
              <w:jc w:val="both"/>
              <w:rPr>
                <w:rFonts w:ascii="Arial" w:hAnsi="Arial" w:cs="Arial"/>
                <w:b/>
                <w:color w:val="000000" w:themeColor="text1"/>
                <w:sz w:val="22"/>
                <w:szCs w:val="22"/>
              </w:rPr>
            </w:pPr>
          </w:p>
          <w:p w:rsidR="008C115E" w:rsidRPr="00335A9D" w:rsidRDefault="00335A9D" w:rsidP="00372693">
            <w:pPr>
              <w:pStyle w:val="Nivel2"/>
              <w:numPr>
                <w:ilvl w:val="0"/>
                <w:numId w:val="0"/>
              </w:numPr>
              <w:spacing w:before="0" w:after="0" w:line="240" w:lineRule="auto"/>
              <w:ind w:left="164"/>
              <w:rPr>
                <w:rFonts w:ascii="Arial" w:hAnsi="Arial" w:cs="Arial"/>
                <w:sz w:val="22"/>
                <w:szCs w:val="22"/>
              </w:rPr>
            </w:pPr>
            <w:r>
              <w:rPr>
                <w:rFonts w:ascii="Arial" w:hAnsi="Arial" w:cs="Arial"/>
                <w:sz w:val="22"/>
                <w:szCs w:val="22"/>
              </w:rPr>
              <w:t>6.1.</w:t>
            </w:r>
            <w:r w:rsidRPr="00335A9D">
              <w:rPr>
                <w:rFonts w:ascii="Times New Roman" w:eastAsia="Times New Roman" w:hAnsi="Times New Roman"/>
                <w:sz w:val="24"/>
                <w:szCs w:val="24"/>
              </w:rPr>
              <w:t xml:space="preserve"> </w:t>
            </w:r>
            <w:r w:rsidRPr="00335A9D">
              <w:rPr>
                <w:rFonts w:ascii="Arial" w:hAnsi="Arial" w:cs="Arial"/>
                <w:sz w:val="22"/>
                <w:szCs w:val="22"/>
              </w:rPr>
              <w:t>Os serviços de publicação serão solicitados no dia imediatamente anterior à data prevista para a circulação da publicação, devendo o material ser encaminhado</w:t>
            </w:r>
            <w:r>
              <w:rPr>
                <w:rFonts w:ascii="Arial" w:hAnsi="Arial" w:cs="Arial"/>
                <w:sz w:val="22"/>
                <w:szCs w:val="22"/>
              </w:rPr>
              <w:t xml:space="preserve"> pela contratante</w:t>
            </w:r>
            <w:r w:rsidRPr="00335A9D">
              <w:rPr>
                <w:rFonts w:ascii="Arial" w:hAnsi="Arial" w:cs="Arial"/>
                <w:sz w:val="22"/>
                <w:szCs w:val="22"/>
              </w:rPr>
              <w:t xml:space="preserve"> por meio de e-mail ou aplicativo WhatsApp previamente definido.</w:t>
            </w:r>
          </w:p>
          <w:p w:rsidR="009D6FB7" w:rsidRDefault="00372693" w:rsidP="00372693">
            <w:pPr>
              <w:pStyle w:val="Nivel2"/>
              <w:numPr>
                <w:ilvl w:val="0"/>
                <w:numId w:val="0"/>
              </w:numPr>
              <w:spacing w:before="0" w:after="0" w:line="240" w:lineRule="auto"/>
              <w:ind w:left="164"/>
              <w:rPr>
                <w:rFonts w:ascii="Arial" w:hAnsi="Arial" w:cs="Arial"/>
                <w:color w:val="000000" w:themeColor="text1"/>
                <w:sz w:val="22"/>
                <w:szCs w:val="22"/>
              </w:rPr>
            </w:pPr>
            <w:r>
              <w:rPr>
                <w:rFonts w:ascii="Arial" w:hAnsi="Arial" w:cs="Arial"/>
                <w:color w:val="000000" w:themeColor="text1"/>
                <w:sz w:val="22"/>
                <w:szCs w:val="22"/>
              </w:rPr>
              <w:t xml:space="preserve"> </w:t>
            </w:r>
          </w:p>
          <w:p w:rsidR="00150495" w:rsidRDefault="00150495" w:rsidP="00372693">
            <w:pPr>
              <w:pStyle w:val="Nivel2"/>
              <w:numPr>
                <w:ilvl w:val="0"/>
                <w:numId w:val="0"/>
              </w:numPr>
              <w:spacing w:before="0" w:after="0" w:line="240" w:lineRule="auto"/>
              <w:ind w:left="164"/>
              <w:rPr>
                <w:rFonts w:ascii="Arial" w:hAnsi="Arial" w:cs="Arial"/>
                <w:color w:val="000000" w:themeColor="text1"/>
                <w:sz w:val="22"/>
                <w:szCs w:val="22"/>
              </w:rPr>
            </w:pPr>
            <w:r>
              <w:rPr>
                <w:rFonts w:ascii="Arial" w:hAnsi="Arial" w:cs="Arial"/>
                <w:color w:val="000000" w:themeColor="text1"/>
                <w:sz w:val="22"/>
                <w:szCs w:val="22"/>
              </w:rPr>
              <w:t xml:space="preserve">6.1.1. A Solicitação de Fornecimento ou documento equivalente será encaminhada para a contratada, pelo setor responsável, por meio do correio eletrônico informado pelo contratado ou, subsidiariamente, pelo número de telefone. </w:t>
            </w:r>
          </w:p>
          <w:p w:rsidR="00150495" w:rsidRDefault="00150495" w:rsidP="00372693">
            <w:pPr>
              <w:pStyle w:val="Nivel2"/>
              <w:numPr>
                <w:ilvl w:val="0"/>
                <w:numId w:val="0"/>
              </w:numPr>
              <w:spacing w:before="0" w:after="0" w:line="240" w:lineRule="auto"/>
              <w:ind w:left="164"/>
              <w:rPr>
                <w:rFonts w:ascii="Arial" w:hAnsi="Arial" w:cs="Arial"/>
                <w:color w:val="000000" w:themeColor="text1"/>
                <w:sz w:val="22"/>
                <w:szCs w:val="22"/>
              </w:rPr>
            </w:pPr>
          </w:p>
          <w:p w:rsidR="00150495" w:rsidRDefault="00150495" w:rsidP="00372693">
            <w:pPr>
              <w:pStyle w:val="Nivel2"/>
              <w:numPr>
                <w:ilvl w:val="0"/>
                <w:numId w:val="0"/>
              </w:numPr>
              <w:spacing w:before="0" w:after="0" w:line="240" w:lineRule="auto"/>
              <w:ind w:left="164"/>
              <w:rPr>
                <w:rFonts w:ascii="Arial" w:hAnsi="Arial" w:cs="Arial"/>
                <w:color w:val="000000" w:themeColor="text1"/>
                <w:sz w:val="22"/>
                <w:szCs w:val="22"/>
              </w:rPr>
            </w:pPr>
            <w:r>
              <w:rPr>
                <w:rFonts w:ascii="Arial" w:hAnsi="Arial" w:cs="Arial"/>
                <w:color w:val="000000" w:themeColor="text1"/>
                <w:sz w:val="22"/>
                <w:szCs w:val="22"/>
              </w:rPr>
              <w:t>6.1.2. A Solicitação de Fornecimento ou documento equivalente será presumida como recebida após 48 (quarenta e oito) horas do envio realizado pelo setor competente, quando houver inércia, por parte da contratada, na comprovação do recebimento.</w:t>
            </w:r>
          </w:p>
          <w:p w:rsidR="00372693" w:rsidRDefault="00372693" w:rsidP="00372693">
            <w:pPr>
              <w:pStyle w:val="Nivel2"/>
              <w:numPr>
                <w:ilvl w:val="0"/>
                <w:numId w:val="0"/>
              </w:numPr>
              <w:spacing w:before="0" w:after="0" w:line="240" w:lineRule="auto"/>
              <w:ind w:left="164"/>
              <w:rPr>
                <w:rFonts w:ascii="Arial" w:hAnsi="Arial" w:cs="Arial"/>
                <w:color w:val="000000" w:themeColor="text1"/>
                <w:sz w:val="22"/>
                <w:szCs w:val="22"/>
              </w:rPr>
            </w:pPr>
          </w:p>
          <w:p w:rsidR="00372693" w:rsidRPr="00335A9D" w:rsidRDefault="0076180D" w:rsidP="00372693">
            <w:pPr>
              <w:pStyle w:val="Nivel2"/>
              <w:numPr>
                <w:ilvl w:val="0"/>
                <w:numId w:val="0"/>
              </w:numPr>
              <w:spacing w:before="0" w:after="0" w:line="240" w:lineRule="auto"/>
              <w:ind w:left="164"/>
              <w:rPr>
                <w:rFonts w:ascii="Arial" w:hAnsi="Arial" w:cs="Arial"/>
                <w:b/>
                <w:sz w:val="22"/>
                <w:szCs w:val="22"/>
              </w:rPr>
            </w:pPr>
            <w:r w:rsidRPr="00335A9D">
              <w:rPr>
                <w:rFonts w:ascii="Arial" w:hAnsi="Arial" w:cs="Arial"/>
                <w:bCs/>
                <w:sz w:val="22"/>
                <w:szCs w:val="22"/>
              </w:rPr>
              <w:t>6.2.</w:t>
            </w:r>
            <w:r w:rsidR="00335A9D" w:rsidRPr="00335A9D">
              <w:rPr>
                <w:rFonts w:ascii="Times New Roman" w:eastAsia="Times New Roman" w:hAnsi="Times New Roman"/>
                <w:sz w:val="24"/>
                <w:szCs w:val="24"/>
              </w:rPr>
              <w:t xml:space="preserve"> </w:t>
            </w:r>
            <w:r w:rsidR="00335A9D" w:rsidRPr="00335A9D">
              <w:rPr>
                <w:rFonts w:ascii="Arial" w:hAnsi="Arial" w:cs="Arial"/>
                <w:bCs/>
                <w:sz w:val="22"/>
                <w:szCs w:val="22"/>
              </w:rPr>
              <w:t>As publicações deverão ser veiculadas no primeiro dia útil imediatamente posterior ao encaminhamento do extrato de publicação pela Prefeitura Municipal.</w:t>
            </w:r>
          </w:p>
          <w:p w:rsidR="00372693" w:rsidRDefault="00372693" w:rsidP="004A449E">
            <w:pPr>
              <w:pStyle w:val="Nivel2"/>
              <w:numPr>
                <w:ilvl w:val="0"/>
                <w:numId w:val="0"/>
              </w:numPr>
              <w:spacing w:before="0" w:after="0" w:line="240" w:lineRule="auto"/>
              <w:ind w:left="164"/>
              <w:rPr>
                <w:rFonts w:ascii="Arial" w:hAnsi="Arial" w:cs="Arial"/>
                <w:b/>
                <w:bCs/>
                <w:sz w:val="22"/>
                <w:szCs w:val="22"/>
              </w:rPr>
            </w:pPr>
          </w:p>
          <w:p w:rsidR="00372693" w:rsidRDefault="0076180D" w:rsidP="004A449E">
            <w:pPr>
              <w:pStyle w:val="Nivel2"/>
              <w:numPr>
                <w:ilvl w:val="0"/>
                <w:numId w:val="0"/>
              </w:numPr>
              <w:spacing w:before="0" w:after="0" w:line="240" w:lineRule="auto"/>
              <w:ind w:left="164"/>
              <w:rPr>
                <w:rFonts w:ascii="Arial" w:hAnsi="Arial" w:cs="Arial"/>
                <w:bCs/>
                <w:color w:val="000000" w:themeColor="text1"/>
                <w:sz w:val="22"/>
                <w:szCs w:val="22"/>
              </w:rPr>
            </w:pPr>
            <w:r>
              <w:rPr>
                <w:rFonts w:ascii="Arial" w:hAnsi="Arial" w:cs="Arial"/>
                <w:bCs/>
                <w:color w:val="000000" w:themeColor="text1"/>
                <w:sz w:val="22"/>
                <w:szCs w:val="22"/>
              </w:rPr>
              <w:t xml:space="preserve">6.3. </w:t>
            </w:r>
            <w:r w:rsidR="00372693">
              <w:rPr>
                <w:rFonts w:ascii="Arial" w:hAnsi="Arial" w:cs="Arial"/>
                <w:bCs/>
                <w:color w:val="000000" w:themeColor="text1"/>
                <w:sz w:val="22"/>
                <w:szCs w:val="22"/>
              </w:rPr>
              <w:t xml:space="preserve">Os serviços serão prestados no seguinte endereço: </w:t>
            </w:r>
          </w:p>
          <w:p w:rsidR="00372693" w:rsidRDefault="00372693" w:rsidP="004A449E">
            <w:pPr>
              <w:pStyle w:val="Nivel2"/>
              <w:numPr>
                <w:ilvl w:val="0"/>
                <w:numId w:val="0"/>
              </w:numPr>
              <w:spacing w:before="0" w:after="0" w:line="240" w:lineRule="auto"/>
              <w:ind w:left="164"/>
              <w:rPr>
                <w:rFonts w:ascii="Arial" w:hAnsi="Arial" w:cs="Arial"/>
                <w:b/>
                <w:bCs/>
                <w:sz w:val="22"/>
                <w:szCs w:val="22"/>
              </w:rPr>
            </w:pPr>
          </w:p>
          <w:p w:rsidR="00372693" w:rsidRDefault="00372693" w:rsidP="004A449E">
            <w:pPr>
              <w:pStyle w:val="PargrafodaLista"/>
              <w:ind w:left="0"/>
              <w:jc w:val="both"/>
              <w:rPr>
                <w:rFonts w:ascii="Arial" w:hAnsi="Arial" w:cs="Arial"/>
                <w:sz w:val="22"/>
                <w:szCs w:val="22"/>
              </w:rPr>
            </w:pPr>
          </w:p>
          <w:tbl>
            <w:tblPr>
              <w:tblpPr w:leftFromText="141" w:rightFromText="141" w:vertAnchor="text" w:horzAnchor="margin" w:tblpX="137" w:tblpY="-232"/>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67"/>
            </w:tblGrid>
            <w:tr w:rsidR="00372693" w:rsidTr="00372693">
              <w:tc>
                <w:tcPr>
                  <w:tcW w:w="9067" w:type="dxa"/>
                  <w:tcBorders>
                    <w:top w:val="single" w:sz="4" w:space="0" w:color="auto"/>
                    <w:left w:val="single" w:sz="4" w:space="0" w:color="auto"/>
                    <w:bottom w:val="single" w:sz="4" w:space="0" w:color="auto"/>
                    <w:right w:val="single" w:sz="4" w:space="0" w:color="auto"/>
                  </w:tcBorders>
                </w:tcPr>
                <w:p w:rsidR="00372693" w:rsidRDefault="00DD6E04" w:rsidP="006E7880">
                  <w:pPr>
                    <w:pStyle w:val="PargrafodaLista"/>
                    <w:ind w:left="0"/>
                    <w:jc w:val="both"/>
                    <w:rPr>
                      <w:rFonts w:ascii="Arial" w:hAnsi="Arial" w:cs="Arial"/>
                      <w:sz w:val="22"/>
                      <w:szCs w:val="22"/>
                    </w:rPr>
                  </w:pPr>
                  <w:r w:rsidRPr="00DD6E04">
                    <w:rPr>
                      <w:rFonts w:ascii="Arial" w:hAnsi="Arial" w:cs="Arial"/>
                      <w:sz w:val="22"/>
                      <w:szCs w:val="22"/>
                    </w:rPr>
                    <w:t>A prestação dos serviços ocorrerá de forma remota, sendo executada nas dependências da empresa contratada, sem necessidade de deslocamento ou presença física nas instalações da Administração Pública.</w:t>
                  </w:r>
                </w:p>
                <w:p w:rsidR="00DD6E04" w:rsidRDefault="00DD6E04" w:rsidP="004A449E">
                  <w:pPr>
                    <w:pStyle w:val="PargrafodaLista"/>
                    <w:ind w:left="0"/>
                    <w:rPr>
                      <w:rFonts w:ascii="Arial" w:hAnsi="Arial" w:cs="Arial"/>
                      <w:sz w:val="22"/>
                      <w:szCs w:val="22"/>
                    </w:rPr>
                  </w:pPr>
                </w:p>
              </w:tc>
            </w:tr>
          </w:tbl>
          <w:p w:rsidR="00372693" w:rsidRDefault="0076180D" w:rsidP="004A449E">
            <w:pPr>
              <w:ind w:left="164"/>
              <w:jc w:val="both"/>
              <w:rPr>
                <w:rFonts w:ascii="Arial" w:hAnsi="Arial" w:cs="Arial"/>
                <w:bCs/>
                <w:sz w:val="22"/>
                <w:szCs w:val="22"/>
                <w:lang w:eastAsia="ar-SA"/>
              </w:rPr>
            </w:pPr>
            <w:r>
              <w:rPr>
                <w:rFonts w:ascii="Arial" w:hAnsi="Arial" w:cs="Arial"/>
                <w:bCs/>
                <w:sz w:val="22"/>
                <w:szCs w:val="22"/>
                <w:lang w:eastAsia="ar-SA"/>
              </w:rPr>
              <w:t xml:space="preserve">6.4. </w:t>
            </w:r>
            <w:r w:rsidR="00372693">
              <w:rPr>
                <w:rFonts w:ascii="Arial" w:hAnsi="Arial" w:cs="Arial"/>
                <w:bCs/>
                <w:sz w:val="22"/>
                <w:szCs w:val="22"/>
                <w:lang w:eastAsia="ar-SA"/>
              </w:rPr>
              <w:t>Os serviços serão executados conforme discriminado abaixo: (</w:t>
            </w:r>
            <w:r w:rsidR="00372693">
              <w:rPr>
                <w:rFonts w:ascii="Arial" w:hAnsi="Arial" w:cs="Arial"/>
                <w:bCs/>
                <w:i/>
                <w:sz w:val="22"/>
                <w:szCs w:val="22"/>
                <w:u w:val="single"/>
                <w:lang w:eastAsia="ar-SA"/>
              </w:rPr>
              <w:t>Especificar rotina, parâmetros</w:t>
            </w:r>
            <w:r w:rsidR="00372693">
              <w:rPr>
                <w:rFonts w:ascii="Arial" w:hAnsi="Arial" w:cs="Arial"/>
                <w:bCs/>
                <w:sz w:val="22"/>
                <w:szCs w:val="22"/>
                <w:lang w:eastAsia="ar-SA"/>
              </w:rPr>
              <w:t>)</w:t>
            </w:r>
          </w:p>
          <w:tbl>
            <w:tblPr>
              <w:tblStyle w:val="Tabelacomgrade"/>
              <w:tblW w:w="0" w:type="auto"/>
              <w:tblInd w:w="164" w:type="dxa"/>
              <w:tblLayout w:type="fixed"/>
              <w:tblLook w:val="04A0" w:firstRow="1" w:lastRow="0" w:firstColumn="1" w:lastColumn="0" w:noHBand="0" w:noVBand="1"/>
            </w:tblPr>
            <w:tblGrid>
              <w:gridCol w:w="9545"/>
            </w:tblGrid>
            <w:tr w:rsidR="0076180D" w:rsidTr="0076180D">
              <w:tc>
                <w:tcPr>
                  <w:tcW w:w="9545" w:type="dxa"/>
                </w:tcPr>
                <w:p w:rsidR="007712B7" w:rsidRPr="007712B7" w:rsidRDefault="007712B7" w:rsidP="005C1FE2">
                  <w:pPr>
                    <w:framePr w:hSpace="141" w:wrap="around" w:vAnchor="text" w:hAnchor="text" w:xAlign="center" w:y="1"/>
                    <w:spacing w:before="240" w:after="120"/>
                    <w:suppressOverlap/>
                    <w:jc w:val="both"/>
                    <w:rPr>
                      <w:rFonts w:ascii="Arial" w:hAnsi="Arial" w:cs="Arial"/>
                      <w:bCs/>
                      <w:sz w:val="22"/>
                      <w:szCs w:val="22"/>
                      <w:lang w:eastAsia="ar-SA"/>
                    </w:rPr>
                  </w:pPr>
                  <w:r w:rsidRPr="007712B7">
                    <w:rPr>
                      <w:rFonts w:ascii="Arial" w:hAnsi="Arial" w:cs="Arial"/>
                      <w:bCs/>
                      <w:sz w:val="22"/>
                      <w:szCs w:val="22"/>
                      <w:lang w:eastAsia="ar-SA"/>
                    </w:rPr>
                    <w:t>Em atendimento às exigências legais relativas à publicação dos atos oficiais da Administração Pública, sempre que houver a prática de atos que demandem divulgação, o respectivo extrato será encaminhado pela Administração Contratante à empresa Contratada por meio eletrônico, utilizando-se, para tanto, canais de comunicação como correio eletrônico (e-mail) ou aplicativo de mensagens instantâneas (WhatsApp).</w:t>
                  </w:r>
                </w:p>
                <w:p w:rsidR="007712B7" w:rsidRDefault="007712B7" w:rsidP="005C1FE2">
                  <w:pPr>
                    <w:framePr w:hSpace="141" w:wrap="around" w:vAnchor="text" w:hAnchor="text" w:xAlign="center" w:y="1"/>
                    <w:spacing w:before="240" w:after="120"/>
                    <w:suppressOverlap/>
                    <w:jc w:val="both"/>
                    <w:rPr>
                      <w:rFonts w:ascii="Arial" w:hAnsi="Arial" w:cs="Arial"/>
                      <w:bCs/>
                      <w:sz w:val="22"/>
                      <w:szCs w:val="22"/>
                      <w:lang w:eastAsia="ar-SA"/>
                    </w:rPr>
                  </w:pPr>
                  <w:r w:rsidRPr="007712B7">
                    <w:rPr>
                      <w:rFonts w:ascii="Arial" w:hAnsi="Arial" w:cs="Arial"/>
                      <w:bCs/>
                      <w:sz w:val="22"/>
                      <w:szCs w:val="22"/>
                      <w:lang w:eastAsia="ar-SA"/>
                    </w:rPr>
                    <w:lastRenderedPageBreak/>
                    <w:t>O envio dos extratos ocorrerá de forma sob demanda</w:t>
                  </w:r>
                  <w:r>
                    <w:rPr>
                      <w:rFonts w:ascii="Arial" w:hAnsi="Arial" w:cs="Arial"/>
                      <w:bCs/>
                      <w:sz w:val="22"/>
                      <w:szCs w:val="22"/>
                      <w:lang w:eastAsia="ar-SA"/>
                    </w:rPr>
                    <w:t xml:space="preserve"> e será</w:t>
                  </w:r>
                  <w:r w:rsidRPr="007712B7">
                    <w:rPr>
                      <w:rFonts w:ascii="Arial" w:hAnsi="Arial" w:cs="Arial"/>
                      <w:bCs/>
                      <w:sz w:val="22"/>
                      <w:szCs w:val="22"/>
                      <w:lang w:eastAsia="ar-SA"/>
                    </w:rPr>
                    <w:t xml:space="preserve"> realizado no dia anterior à data prevista para a veiculação da publicação, a fim de garantir o cumprimento dos prazos legais estabelecidos.</w:t>
                  </w:r>
                </w:p>
                <w:p w:rsidR="001E7143" w:rsidRPr="007712B7" w:rsidRDefault="001E7143" w:rsidP="005C1FE2">
                  <w:pPr>
                    <w:framePr w:hSpace="141" w:wrap="around" w:vAnchor="text" w:hAnchor="text" w:xAlign="center" w:y="1"/>
                    <w:spacing w:before="240" w:after="120"/>
                    <w:suppressOverlap/>
                    <w:jc w:val="both"/>
                    <w:rPr>
                      <w:rFonts w:ascii="Arial" w:hAnsi="Arial" w:cs="Arial"/>
                      <w:bCs/>
                      <w:sz w:val="22"/>
                      <w:szCs w:val="22"/>
                      <w:lang w:eastAsia="ar-SA"/>
                    </w:rPr>
                  </w:pPr>
                  <w:r>
                    <w:rPr>
                      <w:rFonts w:ascii="Arial" w:hAnsi="Arial" w:cs="Arial"/>
                      <w:bCs/>
                      <w:sz w:val="22"/>
                      <w:szCs w:val="22"/>
                      <w:lang w:eastAsia="ar-SA"/>
                    </w:rPr>
                    <w:t>Pelo fato de a</w:t>
                  </w:r>
                  <w:r w:rsidRPr="001E7143">
                    <w:rPr>
                      <w:rFonts w:ascii="Arial" w:hAnsi="Arial" w:cs="Arial"/>
                      <w:bCs/>
                      <w:sz w:val="22"/>
                      <w:szCs w:val="22"/>
                      <w:lang w:eastAsia="ar-SA"/>
                    </w:rPr>
                    <w:t xml:space="preserve"> publicação ocorrer em meio digital, a Contratada deverá disponibilizar e encaminhar à Administração Contratante imagem ou link que comprove a realização da publicação, bem como, no dia seguinte, o link eletrônico de acesso à publicação, utilizando o mesmo meio de comunicação pelo qual o extrato tenha sido originalmente recebido, possibilitando a verificação e validação do serviço prestado.</w:t>
                  </w:r>
                </w:p>
                <w:p w:rsidR="007712B7" w:rsidRDefault="007712B7" w:rsidP="005C1FE2">
                  <w:pPr>
                    <w:framePr w:hSpace="141" w:wrap="around" w:vAnchor="text" w:hAnchor="text" w:xAlign="center" w:y="1"/>
                    <w:spacing w:before="240" w:after="120"/>
                    <w:suppressOverlap/>
                    <w:jc w:val="both"/>
                    <w:rPr>
                      <w:rFonts w:ascii="Arial" w:hAnsi="Arial" w:cs="Arial"/>
                      <w:bCs/>
                      <w:sz w:val="22"/>
                      <w:szCs w:val="22"/>
                      <w:lang w:eastAsia="ar-SA"/>
                    </w:rPr>
                  </w:pPr>
                  <w:r w:rsidRPr="008F7598">
                    <w:rPr>
                      <w:rFonts w:ascii="Arial" w:hAnsi="Arial" w:cs="Arial"/>
                      <w:bCs/>
                      <w:sz w:val="22"/>
                      <w:szCs w:val="22"/>
                      <w:lang w:eastAsia="ar-SA"/>
                    </w:rPr>
                    <w:t xml:space="preserve">No caso de </w:t>
                  </w:r>
                  <w:r w:rsidR="001E7143">
                    <w:rPr>
                      <w:rFonts w:ascii="Arial" w:hAnsi="Arial" w:cs="Arial"/>
                      <w:bCs/>
                      <w:sz w:val="22"/>
                      <w:szCs w:val="22"/>
                      <w:lang w:eastAsia="ar-SA"/>
                    </w:rPr>
                    <w:t xml:space="preserve">também haver a </w:t>
                  </w:r>
                  <w:r w:rsidRPr="008F7598">
                    <w:rPr>
                      <w:rFonts w:ascii="Arial" w:hAnsi="Arial" w:cs="Arial"/>
                      <w:bCs/>
                      <w:sz w:val="22"/>
                      <w:szCs w:val="22"/>
                      <w:lang w:eastAsia="ar-SA"/>
                    </w:rPr>
                    <w:t>publicação em jornal de circulação física, a Contratada deverá</w:t>
                  </w:r>
                  <w:r w:rsidR="00EE28AC" w:rsidRPr="008F7598">
                    <w:rPr>
                      <w:rFonts w:ascii="Arial" w:hAnsi="Arial" w:cs="Arial"/>
                      <w:bCs/>
                      <w:sz w:val="22"/>
                      <w:szCs w:val="22"/>
                      <w:lang w:eastAsia="ar-SA"/>
                    </w:rPr>
                    <w:t>, ao realizar a publicação,</w:t>
                  </w:r>
                  <w:r w:rsidR="008F7598" w:rsidRPr="008F7598">
                    <w:rPr>
                      <w:rFonts w:ascii="Arial" w:hAnsi="Arial" w:cs="Arial"/>
                      <w:bCs/>
                      <w:sz w:val="22"/>
                      <w:szCs w:val="22"/>
                      <w:lang w:eastAsia="ar-SA"/>
                    </w:rPr>
                    <w:t xml:space="preserve"> encaminhar ao Município </w:t>
                  </w:r>
                  <w:r w:rsidR="00EE28AC" w:rsidRPr="008F7598">
                    <w:rPr>
                      <w:rFonts w:ascii="Arial" w:hAnsi="Arial" w:cs="Arial"/>
                      <w:bCs/>
                      <w:sz w:val="22"/>
                      <w:szCs w:val="22"/>
                      <w:lang w:eastAsia="ar-SA"/>
                    </w:rPr>
                    <w:t xml:space="preserve">imagem ou link que comprove a </w:t>
                  </w:r>
                  <w:r w:rsidR="008F7598" w:rsidRPr="008F7598">
                    <w:rPr>
                      <w:rFonts w:ascii="Arial" w:hAnsi="Arial" w:cs="Arial"/>
                      <w:bCs/>
                      <w:sz w:val="22"/>
                      <w:szCs w:val="22"/>
                      <w:lang w:eastAsia="ar-SA"/>
                    </w:rPr>
                    <w:t xml:space="preserve">realização da </w:t>
                  </w:r>
                  <w:r w:rsidR="00EE28AC" w:rsidRPr="008F7598">
                    <w:rPr>
                      <w:rFonts w:ascii="Arial" w:hAnsi="Arial" w:cs="Arial"/>
                      <w:bCs/>
                      <w:sz w:val="22"/>
                      <w:szCs w:val="22"/>
                      <w:lang w:eastAsia="ar-SA"/>
                    </w:rPr>
                    <w:t>publicação</w:t>
                  </w:r>
                  <w:r w:rsidRPr="008F7598">
                    <w:rPr>
                      <w:rFonts w:ascii="Arial" w:hAnsi="Arial" w:cs="Arial"/>
                      <w:bCs/>
                      <w:sz w:val="22"/>
                      <w:szCs w:val="22"/>
                      <w:lang w:eastAsia="ar-SA"/>
                    </w:rPr>
                    <w:t xml:space="preserve">, </w:t>
                  </w:r>
                  <w:r w:rsidR="00EE28AC" w:rsidRPr="008F7598">
                    <w:rPr>
                      <w:rFonts w:ascii="Arial" w:hAnsi="Arial" w:cs="Arial"/>
                      <w:bCs/>
                      <w:sz w:val="22"/>
                      <w:szCs w:val="22"/>
                      <w:lang w:eastAsia="ar-SA"/>
                    </w:rPr>
                    <w:t>além de, ao fim de cada mês,</w:t>
                  </w:r>
                  <w:r w:rsidR="008F7598" w:rsidRPr="008F7598">
                    <w:rPr>
                      <w:rFonts w:ascii="Arial" w:hAnsi="Arial" w:cs="Arial"/>
                      <w:bCs/>
                      <w:sz w:val="22"/>
                      <w:szCs w:val="22"/>
                      <w:lang w:eastAsia="ar-SA"/>
                    </w:rPr>
                    <w:t xml:space="preserve"> </w:t>
                  </w:r>
                  <w:r w:rsidR="008F7598">
                    <w:rPr>
                      <w:rFonts w:ascii="Arial" w:hAnsi="Arial" w:cs="Arial"/>
                      <w:bCs/>
                      <w:sz w:val="22"/>
                      <w:szCs w:val="22"/>
                      <w:lang w:eastAsia="ar-SA"/>
                    </w:rPr>
                    <w:t>enviar, às custas da contratada,</w:t>
                  </w:r>
                  <w:r w:rsidR="008F7598" w:rsidRPr="008F7598">
                    <w:rPr>
                      <w:rFonts w:ascii="Arial" w:hAnsi="Arial" w:cs="Arial"/>
                      <w:bCs/>
                      <w:sz w:val="22"/>
                      <w:szCs w:val="22"/>
                      <w:lang w:eastAsia="ar-SA"/>
                    </w:rPr>
                    <w:t xml:space="preserve"> </w:t>
                  </w:r>
                  <w:r w:rsidRPr="008F7598">
                    <w:rPr>
                      <w:rFonts w:ascii="Arial" w:hAnsi="Arial" w:cs="Arial"/>
                      <w:bCs/>
                      <w:sz w:val="22"/>
                      <w:szCs w:val="22"/>
                      <w:lang w:eastAsia="ar-SA"/>
                    </w:rPr>
                    <w:t>uma via de cada edição do periódico na qual constar a publicação realizada, como condição para a conferência</w:t>
                  </w:r>
                  <w:r w:rsidR="001E7143">
                    <w:rPr>
                      <w:rFonts w:ascii="Arial" w:hAnsi="Arial" w:cs="Arial"/>
                      <w:bCs/>
                      <w:sz w:val="22"/>
                      <w:szCs w:val="22"/>
                      <w:lang w:eastAsia="ar-SA"/>
                    </w:rPr>
                    <w:t>.</w:t>
                  </w:r>
                </w:p>
              </w:tc>
            </w:tr>
          </w:tbl>
          <w:p w:rsidR="00372693" w:rsidRDefault="00372693" w:rsidP="00372693">
            <w:pPr>
              <w:pStyle w:val="Nivel2"/>
              <w:numPr>
                <w:ilvl w:val="0"/>
                <w:numId w:val="0"/>
              </w:numPr>
              <w:spacing w:before="0" w:after="0" w:line="240" w:lineRule="auto"/>
              <w:ind w:left="164"/>
              <w:rPr>
                <w:rFonts w:ascii="Arial" w:hAnsi="Arial" w:cs="Arial"/>
                <w:b/>
                <w:bCs/>
                <w:sz w:val="22"/>
                <w:szCs w:val="22"/>
              </w:rPr>
            </w:pPr>
          </w:p>
          <w:p w:rsidR="00372693" w:rsidRDefault="0076180D" w:rsidP="00372693">
            <w:pPr>
              <w:ind w:left="196" w:right="228"/>
              <w:jc w:val="both"/>
              <w:rPr>
                <w:rFonts w:ascii="Arial" w:hAnsi="Arial" w:cs="Arial"/>
                <w:b/>
                <w:sz w:val="22"/>
                <w:szCs w:val="22"/>
              </w:rPr>
            </w:pPr>
            <w:r>
              <w:rPr>
                <w:rFonts w:ascii="Arial" w:hAnsi="Arial" w:cs="Arial"/>
                <w:sz w:val="22"/>
                <w:szCs w:val="22"/>
              </w:rPr>
              <w:t xml:space="preserve">6.5. </w:t>
            </w:r>
            <w:proofErr w:type="gramStart"/>
            <w:r w:rsidR="00372693">
              <w:rPr>
                <w:rFonts w:ascii="Arial" w:hAnsi="Arial" w:cs="Arial"/>
                <w:sz w:val="22"/>
                <w:szCs w:val="22"/>
              </w:rPr>
              <w:t xml:space="preserve">( </w:t>
            </w:r>
            <w:r w:rsidR="008F7598">
              <w:rPr>
                <w:rFonts w:ascii="Arial" w:hAnsi="Arial" w:cs="Arial"/>
                <w:sz w:val="22"/>
                <w:szCs w:val="22"/>
              </w:rPr>
              <w:t>x</w:t>
            </w:r>
            <w:proofErr w:type="gramEnd"/>
            <w:r w:rsidR="00372693">
              <w:rPr>
                <w:rFonts w:ascii="Arial" w:hAnsi="Arial" w:cs="Arial"/>
                <w:sz w:val="22"/>
                <w:szCs w:val="22"/>
              </w:rPr>
              <w:t xml:space="preserve"> )</w:t>
            </w:r>
            <w:r w:rsidR="00372693">
              <w:rPr>
                <w:rFonts w:ascii="Arial" w:hAnsi="Arial" w:cs="Arial"/>
                <w:b/>
                <w:sz w:val="22"/>
                <w:szCs w:val="22"/>
              </w:rPr>
              <w:t xml:space="preserve"> </w:t>
            </w:r>
            <w:r w:rsidR="00372693">
              <w:rPr>
                <w:rFonts w:ascii="Arial" w:hAnsi="Arial" w:cs="Arial"/>
                <w:bCs/>
                <w:iCs/>
                <w:sz w:val="22"/>
                <w:szCs w:val="22"/>
              </w:rPr>
              <w:t>A Contratada</w:t>
            </w:r>
            <w:r w:rsidR="00372693">
              <w:rPr>
                <w:rFonts w:ascii="Arial" w:hAnsi="Arial" w:cs="Arial"/>
                <w:bCs/>
                <w:sz w:val="22"/>
                <w:szCs w:val="22"/>
              </w:rPr>
              <w:t xml:space="preserve"> deverá executar o serviço utilizando-se d</w:t>
            </w:r>
            <w:r w:rsidR="008F7598">
              <w:rPr>
                <w:rFonts w:ascii="Arial" w:hAnsi="Arial" w:cs="Arial"/>
                <w:bCs/>
                <w:sz w:val="22"/>
                <w:szCs w:val="22"/>
              </w:rPr>
              <w:t>e seus próprios</w:t>
            </w:r>
            <w:r w:rsidR="00372693">
              <w:rPr>
                <w:rFonts w:ascii="Arial" w:hAnsi="Arial" w:cs="Arial"/>
                <w:bCs/>
                <w:sz w:val="22"/>
                <w:szCs w:val="22"/>
              </w:rPr>
              <w:t xml:space="preserve"> materiais, equipamentos, ferramentas e utensílios necessários à perfeita execução contratual</w:t>
            </w:r>
            <w:r w:rsidR="00372693">
              <w:rPr>
                <w:rFonts w:ascii="Arial" w:hAnsi="Arial" w:cs="Arial"/>
                <w:bCs/>
                <w:color w:val="000000" w:themeColor="text1"/>
                <w:sz w:val="22"/>
                <w:szCs w:val="22"/>
              </w:rPr>
              <w:t>, promovendo sua substituição quando necessário</w:t>
            </w:r>
            <w:r w:rsidR="008F7598">
              <w:rPr>
                <w:rFonts w:ascii="Arial" w:hAnsi="Arial" w:cs="Arial"/>
                <w:bCs/>
                <w:color w:val="000000" w:themeColor="text1"/>
                <w:sz w:val="22"/>
                <w:szCs w:val="22"/>
              </w:rPr>
              <w:t>.</w:t>
            </w:r>
          </w:p>
          <w:p w:rsidR="00372693" w:rsidRDefault="00372693" w:rsidP="00372693">
            <w:pPr>
              <w:ind w:left="196" w:right="228"/>
              <w:rPr>
                <w:rFonts w:ascii="Arial" w:hAnsi="Arial" w:cs="Arial"/>
                <w:b/>
                <w:sz w:val="22"/>
                <w:szCs w:val="22"/>
              </w:rPr>
            </w:pPr>
          </w:p>
          <w:p w:rsidR="00372693" w:rsidRDefault="0076180D" w:rsidP="0076180D">
            <w:pPr>
              <w:spacing w:line="256" w:lineRule="auto"/>
              <w:ind w:firstLine="306"/>
              <w:rPr>
                <w:rFonts w:ascii="Arial" w:hAnsi="Arial" w:cs="Arial"/>
                <w:bCs/>
                <w:color w:val="000000" w:themeColor="text1"/>
                <w:sz w:val="22"/>
                <w:szCs w:val="22"/>
              </w:rPr>
            </w:pPr>
            <w:r>
              <w:rPr>
                <w:rFonts w:ascii="Arial" w:hAnsi="Arial" w:cs="Arial"/>
                <w:bCs/>
                <w:color w:val="000000" w:themeColor="text1"/>
                <w:sz w:val="22"/>
                <w:szCs w:val="22"/>
              </w:rPr>
              <w:t xml:space="preserve">6.6. </w:t>
            </w:r>
            <w:r w:rsidR="00372693">
              <w:rPr>
                <w:rFonts w:ascii="Arial" w:hAnsi="Arial" w:cs="Arial"/>
                <w:bCs/>
                <w:color w:val="000000" w:themeColor="text1"/>
                <w:sz w:val="22"/>
                <w:szCs w:val="22"/>
              </w:rPr>
              <w:t xml:space="preserve">A demanda do órgão tem como base as seguintes características: </w:t>
            </w:r>
          </w:p>
          <w:tbl>
            <w:tblPr>
              <w:tblpPr w:leftFromText="141" w:rightFromText="141" w:vertAnchor="text" w:horzAnchor="margin" w:tblpX="279" w:tblpY="269"/>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67"/>
            </w:tblGrid>
            <w:tr w:rsidR="00372693" w:rsidTr="00372693">
              <w:tc>
                <w:tcPr>
                  <w:tcW w:w="9067" w:type="dxa"/>
                  <w:tcBorders>
                    <w:top w:val="single" w:sz="4" w:space="0" w:color="auto"/>
                    <w:left w:val="single" w:sz="4" w:space="0" w:color="auto"/>
                    <w:bottom w:val="single" w:sz="4" w:space="0" w:color="auto"/>
                    <w:right w:val="single" w:sz="4" w:space="0" w:color="auto"/>
                  </w:tcBorders>
                </w:tcPr>
                <w:p w:rsidR="00372693" w:rsidRPr="00936B82" w:rsidRDefault="008F7598" w:rsidP="00936B82">
                  <w:pPr>
                    <w:jc w:val="both"/>
                    <w:rPr>
                      <w:rFonts w:ascii="Arial" w:hAnsi="Arial" w:cs="Arial"/>
                      <w:bCs/>
                      <w:sz w:val="22"/>
                      <w:szCs w:val="22"/>
                    </w:rPr>
                  </w:pPr>
                  <w:r w:rsidRPr="008F7598">
                    <w:rPr>
                      <w:rFonts w:ascii="Arial" w:hAnsi="Arial" w:cs="Arial"/>
                      <w:bCs/>
                      <w:sz w:val="22"/>
                      <w:szCs w:val="22"/>
                    </w:rPr>
                    <w:t>O envio dos extratos ocorrerá sob demanda e será realizado no dia anterior à data prevista para a veiculação da publicação, a fim de garantir o cumprimento dos prazos legais estabelecidos.</w:t>
                  </w:r>
                  <w:r w:rsidR="003A6103">
                    <w:rPr>
                      <w:rFonts w:ascii="Arial" w:hAnsi="Arial" w:cs="Arial"/>
                      <w:bCs/>
                      <w:sz w:val="22"/>
                      <w:szCs w:val="22"/>
                    </w:rPr>
                    <w:t xml:space="preserve"> </w:t>
                  </w:r>
                  <w:r>
                    <w:rPr>
                      <w:rFonts w:ascii="Arial" w:hAnsi="Arial" w:cs="Arial"/>
                      <w:bCs/>
                      <w:sz w:val="22"/>
                      <w:szCs w:val="22"/>
                    </w:rPr>
                    <w:t>Os extratos serão</w:t>
                  </w:r>
                  <w:r w:rsidRPr="00335A9D">
                    <w:rPr>
                      <w:rFonts w:ascii="Arial" w:hAnsi="Arial" w:cs="Arial"/>
                      <w:sz w:val="22"/>
                      <w:szCs w:val="22"/>
                    </w:rPr>
                    <w:t xml:space="preserve"> encaminhado</w:t>
                  </w:r>
                  <w:r>
                    <w:rPr>
                      <w:rFonts w:ascii="Arial" w:hAnsi="Arial" w:cs="Arial"/>
                      <w:sz w:val="22"/>
                      <w:szCs w:val="22"/>
                    </w:rPr>
                    <w:t>s pela contratante</w:t>
                  </w:r>
                  <w:r w:rsidRPr="00335A9D">
                    <w:rPr>
                      <w:rFonts w:ascii="Arial" w:hAnsi="Arial" w:cs="Arial"/>
                      <w:sz w:val="22"/>
                      <w:szCs w:val="22"/>
                    </w:rPr>
                    <w:t xml:space="preserve"> por meio de e-mail ou aplicativo WhatsApp previamente definido</w:t>
                  </w:r>
                  <w:r>
                    <w:rPr>
                      <w:rFonts w:ascii="Arial" w:hAnsi="Arial" w:cs="Arial"/>
                      <w:sz w:val="22"/>
                      <w:szCs w:val="22"/>
                    </w:rPr>
                    <w:t>.</w:t>
                  </w:r>
                  <w:r w:rsidR="00936B82">
                    <w:rPr>
                      <w:rFonts w:ascii="Arial" w:hAnsi="Arial" w:cs="Arial"/>
                      <w:sz w:val="22"/>
                      <w:szCs w:val="22"/>
                    </w:rPr>
                    <w:t xml:space="preserve"> </w:t>
                  </w:r>
                  <w:r w:rsidR="00936B82" w:rsidRPr="00335A9D">
                    <w:rPr>
                      <w:rFonts w:ascii="Arial" w:hAnsi="Arial" w:cs="Arial"/>
                      <w:bCs/>
                      <w:sz w:val="22"/>
                      <w:szCs w:val="22"/>
                    </w:rPr>
                    <w:t>As publicações deverão ser veiculadas no primeiro dia útil imediatamente posterior ao encaminhamento do extrato de publicação pela Prefeitura Municipal.</w:t>
                  </w:r>
                </w:p>
              </w:tc>
            </w:tr>
          </w:tbl>
          <w:p w:rsidR="00372693" w:rsidRDefault="00372693" w:rsidP="0076180D">
            <w:pPr>
              <w:spacing w:line="257" w:lineRule="auto"/>
              <w:ind w:firstLine="306"/>
              <w:rPr>
                <w:rFonts w:ascii="Arial" w:hAnsi="Arial" w:cs="Arial"/>
                <w:bCs/>
                <w:color w:val="000000" w:themeColor="text1"/>
                <w:sz w:val="22"/>
                <w:szCs w:val="22"/>
              </w:rPr>
            </w:pPr>
          </w:p>
          <w:p w:rsidR="003A6103" w:rsidRDefault="003A6103" w:rsidP="00372693">
            <w:pPr>
              <w:pStyle w:val="Nivel2"/>
              <w:numPr>
                <w:ilvl w:val="0"/>
                <w:numId w:val="0"/>
              </w:numPr>
              <w:spacing w:before="0" w:after="0" w:line="240" w:lineRule="auto"/>
              <w:ind w:left="306"/>
              <w:rPr>
                <w:rFonts w:ascii="Arial" w:hAnsi="Arial" w:cs="Arial"/>
                <w:bCs/>
                <w:color w:val="000000" w:themeColor="text1"/>
                <w:sz w:val="22"/>
                <w:szCs w:val="22"/>
              </w:rPr>
            </w:pPr>
          </w:p>
          <w:p w:rsidR="00372693" w:rsidRDefault="00FB2577" w:rsidP="00372693">
            <w:pPr>
              <w:pStyle w:val="Nivel2"/>
              <w:numPr>
                <w:ilvl w:val="0"/>
                <w:numId w:val="0"/>
              </w:numPr>
              <w:spacing w:before="0" w:after="0" w:line="240" w:lineRule="auto"/>
              <w:ind w:left="306"/>
              <w:rPr>
                <w:rFonts w:ascii="Arial" w:hAnsi="Arial" w:cs="Arial"/>
                <w:bCs/>
                <w:color w:val="000000" w:themeColor="text1"/>
                <w:sz w:val="22"/>
                <w:szCs w:val="22"/>
              </w:rPr>
            </w:pPr>
            <w:r>
              <w:rPr>
                <w:rFonts w:ascii="Arial" w:hAnsi="Arial" w:cs="Arial"/>
                <w:bCs/>
                <w:color w:val="000000" w:themeColor="text1"/>
                <w:sz w:val="22"/>
                <w:szCs w:val="22"/>
              </w:rPr>
              <w:t xml:space="preserve">6.7. </w:t>
            </w:r>
            <w:r w:rsidR="00372693">
              <w:rPr>
                <w:rFonts w:ascii="Arial" w:hAnsi="Arial" w:cs="Arial"/>
                <w:bCs/>
                <w:color w:val="000000" w:themeColor="text1"/>
                <w:sz w:val="22"/>
                <w:szCs w:val="22"/>
              </w:rPr>
              <w:t xml:space="preserve">Os serviços serão recebidos provisoriamente no prazo de </w:t>
            </w:r>
            <w:r w:rsidR="003A6103">
              <w:rPr>
                <w:rFonts w:ascii="Arial" w:hAnsi="Arial" w:cs="Arial"/>
                <w:b/>
                <w:bCs/>
                <w:color w:val="000000" w:themeColor="text1"/>
                <w:sz w:val="22"/>
                <w:szCs w:val="22"/>
              </w:rPr>
              <w:t>3 (três)</w:t>
            </w:r>
            <w:r w:rsidR="00372693">
              <w:rPr>
                <w:rFonts w:ascii="Arial" w:hAnsi="Arial" w:cs="Arial"/>
                <w:bCs/>
                <w:color w:val="000000" w:themeColor="text1"/>
                <w:sz w:val="22"/>
                <w:szCs w:val="22"/>
              </w:rPr>
              <w:t xml:space="preserve"> </w:t>
            </w:r>
            <w:r w:rsidR="00372693" w:rsidRPr="006E7880">
              <w:rPr>
                <w:rFonts w:ascii="Arial" w:hAnsi="Arial" w:cs="Arial"/>
                <w:b/>
                <w:bCs/>
                <w:color w:val="000000" w:themeColor="text1"/>
                <w:sz w:val="22"/>
                <w:szCs w:val="22"/>
              </w:rPr>
              <w:t>dias</w:t>
            </w:r>
            <w:r w:rsidR="003A6103" w:rsidRPr="006E7880">
              <w:rPr>
                <w:rFonts w:ascii="Arial" w:hAnsi="Arial" w:cs="Arial"/>
                <w:b/>
                <w:bCs/>
                <w:color w:val="000000" w:themeColor="text1"/>
                <w:sz w:val="22"/>
                <w:szCs w:val="22"/>
              </w:rPr>
              <w:t xml:space="preserve"> úteis</w:t>
            </w:r>
            <w:r w:rsidR="00372693">
              <w:rPr>
                <w:rFonts w:ascii="Arial" w:hAnsi="Arial" w:cs="Arial"/>
                <w:bCs/>
                <w:color w:val="000000" w:themeColor="text1"/>
                <w:sz w:val="22"/>
                <w:szCs w:val="22"/>
              </w:rPr>
              <w:t xml:space="preserve"> contado</w:t>
            </w:r>
            <w:r w:rsidR="003A6103">
              <w:rPr>
                <w:rFonts w:ascii="Arial" w:hAnsi="Arial" w:cs="Arial"/>
                <w:bCs/>
                <w:color w:val="000000" w:themeColor="text1"/>
                <w:sz w:val="22"/>
                <w:szCs w:val="22"/>
              </w:rPr>
              <w:t>s</w:t>
            </w:r>
            <w:r w:rsidR="00372693">
              <w:rPr>
                <w:rFonts w:ascii="Arial" w:hAnsi="Arial" w:cs="Arial"/>
                <w:bCs/>
                <w:color w:val="000000" w:themeColor="text1"/>
                <w:sz w:val="22"/>
                <w:szCs w:val="22"/>
              </w:rPr>
              <w:t xml:space="preserve"> d</w:t>
            </w:r>
            <w:r w:rsidR="003A6103">
              <w:rPr>
                <w:rFonts w:ascii="Arial" w:hAnsi="Arial" w:cs="Arial"/>
                <w:bCs/>
                <w:color w:val="000000" w:themeColor="text1"/>
                <w:sz w:val="22"/>
                <w:szCs w:val="22"/>
              </w:rPr>
              <w:t>o dia de circulação da publicação</w:t>
            </w:r>
            <w:r w:rsidR="001E6390">
              <w:rPr>
                <w:rFonts w:ascii="Arial" w:hAnsi="Arial" w:cs="Arial"/>
                <w:bCs/>
                <w:color w:val="000000" w:themeColor="text1"/>
                <w:sz w:val="22"/>
                <w:szCs w:val="22"/>
              </w:rPr>
              <w:t>,</w:t>
            </w:r>
            <w:r w:rsidR="003A6103">
              <w:rPr>
                <w:rFonts w:ascii="Arial" w:hAnsi="Arial" w:cs="Arial"/>
                <w:bCs/>
                <w:color w:val="000000" w:themeColor="text1"/>
                <w:sz w:val="22"/>
                <w:szCs w:val="22"/>
              </w:rPr>
              <w:t xml:space="preserve"> </w:t>
            </w:r>
            <w:r w:rsidR="00372693">
              <w:rPr>
                <w:rFonts w:ascii="Arial" w:hAnsi="Arial" w:cs="Arial"/>
                <w:bCs/>
                <w:color w:val="000000" w:themeColor="text1"/>
                <w:sz w:val="22"/>
                <w:szCs w:val="22"/>
              </w:rPr>
              <w:t xml:space="preserve">pelo fiscal do contrato, </w:t>
            </w:r>
            <w:r w:rsidR="00372693">
              <w:rPr>
                <w:rFonts w:ascii="Arial" w:hAnsi="Arial" w:cs="Arial"/>
                <w:color w:val="000000" w:themeColor="text1"/>
                <w:sz w:val="22"/>
                <w:szCs w:val="22"/>
              </w:rPr>
              <w:t>mediante termo detalhado, quando verificado o cumprimento das exigências de caráter técnico</w:t>
            </w:r>
            <w:r w:rsidR="00372693">
              <w:rPr>
                <w:rFonts w:ascii="Arial" w:hAnsi="Arial" w:cs="Arial"/>
                <w:bCs/>
                <w:color w:val="000000" w:themeColor="text1"/>
                <w:sz w:val="22"/>
                <w:szCs w:val="22"/>
              </w:rPr>
              <w:t>.</w:t>
            </w:r>
          </w:p>
          <w:p w:rsidR="00372693" w:rsidRDefault="00372693" w:rsidP="00372693">
            <w:pPr>
              <w:pStyle w:val="Nivel2"/>
              <w:numPr>
                <w:ilvl w:val="0"/>
                <w:numId w:val="0"/>
              </w:numPr>
              <w:spacing w:before="0" w:after="0" w:line="240" w:lineRule="auto"/>
              <w:rPr>
                <w:rFonts w:ascii="Arial" w:hAnsi="Arial" w:cs="Arial"/>
                <w:bCs/>
                <w:color w:val="000000" w:themeColor="text1"/>
                <w:sz w:val="22"/>
                <w:szCs w:val="22"/>
              </w:rPr>
            </w:pPr>
          </w:p>
          <w:p w:rsidR="00372693" w:rsidRDefault="00FB2577" w:rsidP="00372693">
            <w:pPr>
              <w:pStyle w:val="Nivel2"/>
              <w:numPr>
                <w:ilvl w:val="0"/>
                <w:numId w:val="0"/>
              </w:numPr>
              <w:spacing w:before="0" w:after="0" w:line="240" w:lineRule="auto"/>
              <w:ind w:left="306"/>
              <w:rPr>
                <w:rFonts w:ascii="Arial" w:hAnsi="Arial" w:cs="Arial"/>
                <w:bCs/>
                <w:sz w:val="22"/>
                <w:szCs w:val="22"/>
              </w:rPr>
            </w:pPr>
            <w:r>
              <w:rPr>
                <w:rFonts w:ascii="Arial" w:hAnsi="Arial" w:cs="Arial"/>
                <w:bCs/>
                <w:sz w:val="22"/>
                <w:szCs w:val="22"/>
              </w:rPr>
              <w:t xml:space="preserve">6.8. </w:t>
            </w:r>
            <w:r w:rsidR="00372693">
              <w:rPr>
                <w:rFonts w:ascii="Arial" w:hAnsi="Arial" w:cs="Arial"/>
                <w:bCs/>
                <w:sz w:val="22"/>
                <w:szCs w:val="22"/>
              </w:rPr>
              <w:t>O contratante realizará inspeção minuciosa de todos os serviços executados, por meio de profissionais técnicos competentes/fiscal do contrato, acompanhados dos profissionais encarregados pelo serviço, com a finalidade de verificar a adequação dos serviços e constatar e relacionar os arremates, retoques e revisões finais que se fizerem necessários.</w:t>
            </w:r>
          </w:p>
          <w:p w:rsidR="00372693" w:rsidRDefault="00372693" w:rsidP="00372693">
            <w:pPr>
              <w:pStyle w:val="Nivel2"/>
              <w:numPr>
                <w:ilvl w:val="0"/>
                <w:numId w:val="0"/>
              </w:numPr>
              <w:spacing w:before="0" w:after="0" w:line="240" w:lineRule="auto"/>
              <w:rPr>
                <w:rFonts w:ascii="Arial" w:hAnsi="Arial" w:cs="Arial"/>
                <w:bCs/>
                <w:sz w:val="22"/>
                <w:szCs w:val="22"/>
              </w:rPr>
            </w:pPr>
          </w:p>
          <w:p w:rsidR="00372693" w:rsidRDefault="00FB2577" w:rsidP="00372693">
            <w:pPr>
              <w:pStyle w:val="Nivel2"/>
              <w:numPr>
                <w:ilvl w:val="0"/>
                <w:numId w:val="0"/>
              </w:numPr>
              <w:spacing w:before="0" w:after="0" w:line="240" w:lineRule="auto"/>
              <w:ind w:left="306"/>
              <w:rPr>
                <w:rFonts w:ascii="Arial" w:hAnsi="Arial" w:cs="Arial"/>
                <w:bCs/>
                <w:sz w:val="22"/>
                <w:szCs w:val="22"/>
              </w:rPr>
            </w:pPr>
            <w:r>
              <w:rPr>
                <w:rFonts w:ascii="Arial" w:hAnsi="Arial" w:cs="Arial"/>
                <w:bCs/>
                <w:sz w:val="22"/>
                <w:szCs w:val="22"/>
              </w:rPr>
              <w:t xml:space="preserve">6.9. </w:t>
            </w:r>
            <w:r w:rsidR="00372693">
              <w:rPr>
                <w:rFonts w:ascii="Arial" w:hAnsi="Arial" w:cs="Arial"/>
                <w:bCs/>
                <w:sz w:val="22"/>
                <w:szCs w:val="22"/>
              </w:rPr>
              <w:t>Para efeito de recebimento provisório, ao final de cada período de faturamento, o fiscal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rsidR="00372693" w:rsidRDefault="00372693" w:rsidP="00372693">
            <w:pPr>
              <w:pStyle w:val="Nivel2"/>
              <w:numPr>
                <w:ilvl w:val="0"/>
                <w:numId w:val="0"/>
              </w:numPr>
              <w:spacing w:before="0" w:after="0" w:line="240" w:lineRule="auto"/>
              <w:rPr>
                <w:rFonts w:ascii="Arial" w:hAnsi="Arial" w:cs="Arial"/>
                <w:bCs/>
                <w:sz w:val="22"/>
                <w:szCs w:val="22"/>
              </w:rPr>
            </w:pPr>
          </w:p>
          <w:p w:rsidR="00372693" w:rsidRDefault="00FB2577" w:rsidP="00372693">
            <w:pPr>
              <w:pStyle w:val="Nivel2"/>
              <w:numPr>
                <w:ilvl w:val="0"/>
                <w:numId w:val="0"/>
              </w:numPr>
              <w:spacing w:before="0" w:after="0" w:line="240" w:lineRule="auto"/>
              <w:ind w:left="306"/>
              <w:rPr>
                <w:rFonts w:ascii="Arial" w:hAnsi="Arial" w:cs="Arial"/>
                <w:bCs/>
                <w:sz w:val="22"/>
                <w:szCs w:val="22"/>
              </w:rPr>
            </w:pPr>
            <w:r>
              <w:rPr>
                <w:rFonts w:ascii="Arial" w:hAnsi="Arial" w:cs="Arial"/>
                <w:bCs/>
                <w:sz w:val="22"/>
                <w:szCs w:val="22"/>
              </w:rPr>
              <w:t>6.10. O Contratado fica obrigado</w:t>
            </w:r>
            <w:r w:rsidR="00372693">
              <w:rPr>
                <w:rFonts w:ascii="Arial" w:hAnsi="Arial" w:cs="Arial"/>
                <w:bCs/>
                <w:sz w:val="22"/>
                <w:szCs w:val="22"/>
              </w:rPr>
              <w:t xml:space="preserve">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rsidR="00372693" w:rsidRDefault="00372693" w:rsidP="00372693">
            <w:pPr>
              <w:pStyle w:val="Nivel2"/>
              <w:numPr>
                <w:ilvl w:val="0"/>
                <w:numId w:val="0"/>
              </w:numPr>
              <w:spacing w:before="0" w:after="0" w:line="240" w:lineRule="auto"/>
              <w:rPr>
                <w:rFonts w:ascii="Arial" w:hAnsi="Arial" w:cs="Arial"/>
                <w:bCs/>
                <w:sz w:val="22"/>
                <w:szCs w:val="22"/>
              </w:rPr>
            </w:pPr>
          </w:p>
          <w:p w:rsidR="00372693" w:rsidRDefault="00FB2577" w:rsidP="00372693">
            <w:pPr>
              <w:pStyle w:val="Nivel2"/>
              <w:numPr>
                <w:ilvl w:val="0"/>
                <w:numId w:val="0"/>
              </w:numPr>
              <w:spacing w:before="0" w:after="0" w:line="240" w:lineRule="auto"/>
              <w:ind w:left="306"/>
              <w:rPr>
                <w:rFonts w:ascii="Arial" w:hAnsi="Arial" w:cs="Arial"/>
                <w:bCs/>
                <w:sz w:val="22"/>
                <w:szCs w:val="22"/>
              </w:rPr>
            </w:pPr>
            <w:r>
              <w:rPr>
                <w:rFonts w:ascii="Arial" w:hAnsi="Arial" w:cs="Arial"/>
                <w:bCs/>
                <w:sz w:val="22"/>
                <w:szCs w:val="22"/>
              </w:rPr>
              <w:t xml:space="preserve">6.11. </w:t>
            </w:r>
            <w:r w:rsidR="00372693">
              <w:rPr>
                <w:rFonts w:ascii="Arial" w:hAnsi="Arial" w:cs="Arial"/>
                <w:bCs/>
                <w:sz w:val="22"/>
                <w:szCs w:val="22"/>
              </w:rPr>
              <w:t>O recebimento provisório também ficará sujeito, quando cabível, à conclusão de todos os testes de campo e à entrega dos Manuais e Instruções exigíveis.</w:t>
            </w:r>
          </w:p>
          <w:p w:rsidR="00372693" w:rsidRDefault="00372693" w:rsidP="00372693">
            <w:pPr>
              <w:pStyle w:val="Nivel2"/>
              <w:numPr>
                <w:ilvl w:val="0"/>
                <w:numId w:val="0"/>
              </w:numPr>
              <w:spacing w:before="0" w:after="0" w:line="240" w:lineRule="auto"/>
              <w:rPr>
                <w:rFonts w:ascii="Arial" w:hAnsi="Arial" w:cs="Arial"/>
                <w:bCs/>
                <w:sz w:val="22"/>
                <w:szCs w:val="22"/>
              </w:rPr>
            </w:pPr>
          </w:p>
          <w:p w:rsidR="00372693" w:rsidRDefault="00FB2577" w:rsidP="00372693">
            <w:pPr>
              <w:pStyle w:val="Nivel2"/>
              <w:numPr>
                <w:ilvl w:val="0"/>
                <w:numId w:val="0"/>
              </w:numPr>
              <w:spacing w:before="0" w:after="0" w:line="240" w:lineRule="auto"/>
              <w:ind w:left="306"/>
              <w:rPr>
                <w:rFonts w:ascii="Arial" w:hAnsi="Arial" w:cs="Arial"/>
                <w:bCs/>
                <w:sz w:val="22"/>
                <w:szCs w:val="22"/>
              </w:rPr>
            </w:pPr>
            <w:r>
              <w:rPr>
                <w:rFonts w:ascii="Arial" w:hAnsi="Arial" w:cs="Arial"/>
                <w:bCs/>
                <w:sz w:val="22"/>
                <w:szCs w:val="22"/>
              </w:rPr>
              <w:lastRenderedPageBreak/>
              <w:t xml:space="preserve">6.12. </w:t>
            </w:r>
            <w:r w:rsidR="00372693">
              <w:rPr>
                <w:rFonts w:ascii="Arial" w:hAnsi="Arial" w:cs="Arial"/>
                <w:bCs/>
                <w:sz w:val="22"/>
                <w:szCs w:val="22"/>
              </w:rPr>
              <w:t>No prazo supracitado para o recebimento provisório, o fiscal deverá elaborar Relatório Circunstanciado em consonância com suas atribuições, e encaminhá-lo ao gestor do contrato, contendo o registro, a análise e a conclusão acerca das ocorrências na execução do contrato, em relação à fiscalização técnica e administrativa e demais documentos que julgar necessários, devendo encaminhá-los ao gestor do contrato para recebimento definitivo.</w:t>
            </w:r>
          </w:p>
          <w:p w:rsidR="00372693" w:rsidRDefault="00372693" w:rsidP="00372693">
            <w:pPr>
              <w:pStyle w:val="Nivel2"/>
              <w:numPr>
                <w:ilvl w:val="0"/>
                <w:numId w:val="0"/>
              </w:numPr>
              <w:spacing w:before="0" w:after="0" w:line="240" w:lineRule="auto"/>
              <w:ind w:left="306"/>
              <w:rPr>
                <w:rFonts w:ascii="Arial" w:hAnsi="Arial" w:cs="Arial"/>
                <w:bCs/>
                <w:sz w:val="22"/>
                <w:szCs w:val="22"/>
              </w:rPr>
            </w:pPr>
          </w:p>
          <w:p w:rsidR="00372693" w:rsidRDefault="00FB2577" w:rsidP="00372693">
            <w:pPr>
              <w:pStyle w:val="Nivel2"/>
              <w:numPr>
                <w:ilvl w:val="0"/>
                <w:numId w:val="0"/>
              </w:numPr>
              <w:spacing w:before="0" w:after="0" w:line="240" w:lineRule="auto"/>
              <w:ind w:left="306"/>
              <w:rPr>
                <w:rFonts w:ascii="Arial" w:hAnsi="Arial" w:cs="Arial"/>
                <w:sz w:val="22"/>
                <w:szCs w:val="22"/>
              </w:rPr>
            </w:pPr>
            <w:r>
              <w:rPr>
                <w:rFonts w:ascii="Arial" w:hAnsi="Arial" w:cs="Arial"/>
                <w:bCs/>
                <w:sz w:val="22"/>
                <w:szCs w:val="22"/>
              </w:rPr>
              <w:t xml:space="preserve">6.13. </w:t>
            </w:r>
            <w:r w:rsidR="00372693">
              <w:rPr>
                <w:rFonts w:ascii="Arial" w:hAnsi="Arial" w:cs="Arial"/>
                <w:bCs/>
                <w:sz w:val="22"/>
                <w:szCs w:val="22"/>
              </w:rPr>
              <w:t xml:space="preserve">Os serviços poderão ser rejeitados, no todo ou em parte, quando em desacordo com as especificações constantes neste Termo de Referência e na proposta, </w:t>
            </w:r>
            <w:r w:rsidR="00372693">
              <w:rPr>
                <w:rFonts w:ascii="Arial" w:hAnsi="Arial" w:cs="Arial"/>
                <w:bCs/>
                <w:color w:val="000000" w:themeColor="text1"/>
                <w:sz w:val="22"/>
                <w:szCs w:val="22"/>
              </w:rPr>
              <w:t xml:space="preserve">devendo ser corrigidos/refeitos/substituídos no prazo de </w:t>
            </w:r>
            <w:r w:rsidR="001E6390">
              <w:rPr>
                <w:rFonts w:ascii="Arial" w:hAnsi="Arial" w:cs="Arial"/>
                <w:b/>
                <w:bCs/>
                <w:color w:val="000000" w:themeColor="text1"/>
                <w:sz w:val="22"/>
                <w:szCs w:val="22"/>
              </w:rPr>
              <w:t xml:space="preserve">1 (um) </w:t>
            </w:r>
            <w:r w:rsidR="001E6390" w:rsidRPr="006E7880">
              <w:rPr>
                <w:rFonts w:ascii="Arial" w:hAnsi="Arial" w:cs="Arial"/>
                <w:b/>
                <w:bCs/>
                <w:color w:val="000000" w:themeColor="text1"/>
                <w:sz w:val="22"/>
                <w:szCs w:val="22"/>
              </w:rPr>
              <w:t>dia,</w:t>
            </w:r>
            <w:r w:rsidR="001E6390">
              <w:rPr>
                <w:rFonts w:ascii="Arial" w:hAnsi="Arial" w:cs="Arial"/>
                <w:bCs/>
                <w:color w:val="000000" w:themeColor="text1"/>
                <w:sz w:val="22"/>
                <w:szCs w:val="22"/>
              </w:rPr>
              <w:t xml:space="preserve"> devendo circular a publicação no dia seguinte </w:t>
            </w:r>
            <w:r w:rsidR="00372693">
              <w:rPr>
                <w:rFonts w:ascii="Arial" w:hAnsi="Arial" w:cs="Arial"/>
                <w:bCs/>
                <w:color w:val="000000" w:themeColor="text1"/>
                <w:sz w:val="22"/>
                <w:szCs w:val="22"/>
              </w:rPr>
              <w:t xml:space="preserve">a contar da </w:t>
            </w:r>
            <w:r w:rsidR="00372693">
              <w:rPr>
                <w:rFonts w:ascii="Arial" w:hAnsi="Arial" w:cs="Arial"/>
                <w:bCs/>
                <w:sz w:val="22"/>
                <w:szCs w:val="22"/>
              </w:rPr>
              <w:t>notificação da contratada, às suas custas, sem prejuízo da aplicação das penalidades.</w:t>
            </w:r>
          </w:p>
          <w:p w:rsidR="00372693" w:rsidRDefault="00372693" w:rsidP="00372693">
            <w:pPr>
              <w:pStyle w:val="Nivel2"/>
              <w:numPr>
                <w:ilvl w:val="0"/>
                <w:numId w:val="0"/>
              </w:numPr>
              <w:spacing w:before="0" w:after="0" w:line="240" w:lineRule="auto"/>
              <w:ind w:left="306"/>
              <w:rPr>
                <w:rFonts w:ascii="Arial" w:hAnsi="Arial" w:cs="Arial"/>
                <w:bCs/>
                <w:sz w:val="22"/>
                <w:szCs w:val="22"/>
              </w:rPr>
            </w:pPr>
          </w:p>
          <w:p w:rsidR="00372693" w:rsidRDefault="00FA3C5C" w:rsidP="00372693">
            <w:pPr>
              <w:pStyle w:val="Nivel2"/>
              <w:numPr>
                <w:ilvl w:val="0"/>
                <w:numId w:val="0"/>
              </w:numPr>
              <w:spacing w:before="0" w:after="0" w:line="240" w:lineRule="auto"/>
              <w:ind w:left="306"/>
              <w:rPr>
                <w:rFonts w:ascii="Arial" w:hAnsi="Arial" w:cs="Arial"/>
                <w:bCs/>
                <w:sz w:val="22"/>
                <w:szCs w:val="22"/>
              </w:rPr>
            </w:pPr>
            <w:r>
              <w:rPr>
                <w:rFonts w:ascii="Arial" w:hAnsi="Arial" w:cs="Arial"/>
                <w:bCs/>
                <w:sz w:val="22"/>
                <w:szCs w:val="22"/>
              </w:rPr>
              <w:t xml:space="preserve">6.14. </w:t>
            </w:r>
            <w:r w:rsidR="00372693">
              <w:rPr>
                <w:rFonts w:ascii="Arial" w:hAnsi="Arial" w:cs="Arial"/>
                <w:bCs/>
                <w:sz w:val="22"/>
                <w:szCs w:val="22"/>
              </w:rPr>
              <w:t xml:space="preserve">Os serviços serão recebidos definitivamente no prazo de </w:t>
            </w:r>
            <w:r w:rsidR="001E6390" w:rsidRPr="006E7880">
              <w:rPr>
                <w:rFonts w:ascii="Arial" w:hAnsi="Arial" w:cs="Arial"/>
                <w:b/>
                <w:bCs/>
                <w:sz w:val="22"/>
                <w:szCs w:val="22"/>
              </w:rPr>
              <w:t xml:space="preserve">2 (dois) </w:t>
            </w:r>
            <w:r w:rsidR="00372693" w:rsidRPr="006E7880">
              <w:rPr>
                <w:rFonts w:ascii="Arial" w:hAnsi="Arial" w:cs="Arial"/>
                <w:b/>
                <w:bCs/>
                <w:color w:val="000000" w:themeColor="text1"/>
                <w:sz w:val="22"/>
                <w:szCs w:val="22"/>
              </w:rPr>
              <w:t>dias</w:t>
            </w:r>
            <w:r w:rsidR="001E6390" w:rsidRPr="006E7880">
              <w:rPr>
                <w:rFonts w:ascii="Arial" w:hAnsi="Arial" w:cs="Arial"/>
                <w:b/>
                <w:bCs/>
                <w:color w:val="000000" w:themeColor="text1"/>
                <w:sz w:val="22"/>
                <w:szCs w:val="22"/>
              </w:rPr>
              <w:t xml:space="preserve"> úteis</w:t>
            </w:r>
            <w:r w:rsidR="00372693">
              <w:rPr>
                <w:rFonts w:ascii="Arial" w:hAnsi="Arial" w:cs="Arial"/>
                <w:b/>
                <w:bCs/>
                <w:sz w:val="22"/>
                <w:szCs w:val="22"/>
              </w:rPr>
              <w:t>,</w:t>
            </w:r>
            <w:r w:rsidR="00372693">
              <w:rPr>
                <w:rFonts w:ascii="Arial" w:hAnsi="Arial" w:cs="Arial"/>
                <w:bCs/>
                <w:sz w:val="22"/>
                <w:szCs w:val="22"/>
              </w:rPr>
              <w:t xml:space="preserve"> contados do recebimento provisório pelo gestor do contrato</w:t>
            </w:r>
            <w:r w:rsidR="00372693">
              <w:rPr>
                <w:rFonts w:ascii="Arial" w:hAnsi="Arial" w:cs="Arial"/>
                <w:sz w:val="22"/>
                <w:szCs w:val="22"/>
              </w:rPr>
              <w:t>,</w:t>
            </w:r>
            <w:r w:rsidR="00372693">
              <w:rPr>
                <w:rFonts w:ascii="Arial" w:hAnsi="Arial" w:cs="Arial"/>
                <w:bCs/>
                <w:sz w:val="22"/>
                <w:szCs w:val="22"/>
              </w:rPr>
              <w:t xml:space="preserve"> após a verificação da qualidade e quantidade do serviço e consequente aceitação mediante termo detalhado, obedecendo as seguintes diretrizes:</w:t>
            </w:r>
          </w:p>
          <w:p w:rsidR="00372693" w:rsidRDefault="00372693" w:rsidP="00372693">
            <w:pPr>
              <w:pStyle w:val="Nivel2"/>
              <w:numPr>
                <w:ilvl w:val="0"/>
                <w:numId w:val="0"/>
              </w:numPr>
              <w:spacing w:before="0" w:after="0" w:line="240" w:lineRule="auto"/>
              <w:ind w:left="306"/>
              <w:rPr>
                <w:rFonts w:ascii="Arial" w:hAnsi="Arial" w:cs="Arial"/>
                <w:bCs/>
                <w:sz w:val="22"/>
                <w:szCs w:val="22"/>
              </w:rPr>
            </w:pPr>
          </w:p>
          <w:p w:rsidR="00372693" w:rsidRDefault="007B6FA0" w:rsidP="00372693">
            <w:pPr>
              <w:pStyle w:val="Nivel2"/>
              <w:numPr>
                <w:ilvl w:val="0"/>
                <w:numId w:val="0"/>
              </w:numPr>
              <w:tabs>
                <w:tab w:val="left" w:pos="1701"/>
                <w:tab w:val="left" w:pos="1985"/>
              </w:tabs>
              <w:spacing w:before="0" w:after="0" w:line="240" w:lineRule="auto"/>
              <w:ind w:left="306"/>
              <w:rPr>
                <w:rFonts w:ascii="Arial" w:hAnsi="Arial" w:cs="Arial"/>
                <w:bCs/>
                <w:color w:val="000000" w:themeColor="text1"/>
                <w:sz w:val="22"/>
                <w:szCs w:val="22"/>
              </w:rPr>
            </w:pPr>
            <w:r>
              <w:rPr>
                <w:rFonts w:ascii="Arial" w:hAnsi="Arial" w:cs="Arial"/>
                <w:color w:val="000000" w:themeColor="text1"/>
                <w:sz w:val="22"/>
                <w:szCs w:val="22"/>
              </w:rPr>
              <w:t xml:space="preserve">6.14.1. </w:t>
            </w:r>
            <w:r w:rsidR="00372693">
              <w:rPr>
                <w:rFonts w:ascii="Arial" w:hAnsi="Arial" w:cs="Arial"/>
                <w:color w:val="000000" w:themeColor="text1"/>
                <w:sz w:val="22"/>
                <w:szCs w:val="22"/>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rsidR="00372693" w:rsidRDefault="00372693" w:rsidP="00372693">
            <w:pPr>
              <w:pStyle w:val="Nivel2"/>
              <w:numPr>
                <w:ilvl w:val="0"/>
                <w:numId w:val="0"/>
              </w:numPr>
              <w:tabs>
                <w:tab w:val="left" w:pos="1701"/>
              </w:tabs>
              <w:spacing w:before="0" w:after="0" w:line="240" w:lineRule="auto"/>
              <w:rPr>
                <w:rFonts w:ascii="Arial" w:hAnsi="Arial" w:cs="Arial"/>
                <w:color w:val="000000" w:themeColor="text1"/>
                <w:sz w:val="22"/>
                <w:szCs w:val="22"/>
              </w:rPr>
            </w:pPr>
          </w:p>
          <w:p w:rsidR="00372693" w:rsidRDefault="007B6FA0" w:rsidP="00372693">
            <w:pPr>
              <w:pStyle w:val="Nivel2"/>
              <w:numPr>
                <w:ilvl w:val="0"/>
                <w:numId w:val="0"/>
              </w:numPr>
              <w:tabs>
                <w:tab w:val="left" w:pos="1701"/>
              </w:tabs>
              <w:spacing w:before="0" w:after="0" w:line="240" w:lineRule="auto"/>
              <w:ind w:left="306" w:hanging="22"/>
              <w:rPr>
                <w:rFonts w:ascii="Arial" w:hAnsi="Arial" w:cs="Arial"/>
                <w:bCs/>
                <w:color w:val="000000" w:themeColor="text1"/>
                <w:sz w:val="22"/>
                <w:szCs w:val="22"/>
              </w:rPr>
            </w:pPr>
            <w:r>
              <w:rPr>
                <w:rFonts w:ascii="Arial" w:hAnsi="Arial" w:cs="Arial"/>
                <w:color w:val="000000" w:themeColor="text1"/>
                <w:sz w:val="22"/>
                <w:szCs w:val="22"/>
              </w:rPr>
              <w:t xml:space="preserve">6.14.2. </w:t>
            </w:r>
            <w:r w:rsidR="00372693">
              <w:rPr>
                <w:rFonts w:ascii="Arial" w:hAnsi="Arial" w:cs="Arial"/>
                <w:color w:val="000000" w:themeColor="text1"/>
                <w:sz w:val="22"/>
                <w:szCs w:val="22"/>
              </w:rPr>
              <w:t>Emitir Termo Circunstanciado para efeito de recebimento definitivo dos serviços prestados, com base nos relatórios e documentações apresentadas; e</w:t>
            </w:r>
          </w:p>
          <w:p w:rsidR="00372693" w:rsidRDefault="00372693" w:rsidP="00372693">
            <w:pPr>
              <w:pStyle w:val="Nivel2"/>
              <w:numPr>
                <w:ilvl w:val="0"/>
                <w:numId w:val="0"/>
              </w:numPr>
              <w:tabs>
                <w:tab w:val="left" w:pos="1701"/>
              </w:tabs>
              <w:spacing w:before="0" w:after="0" w:line="240" w:lineRule="auto"/>
              <w:rPr>
                <w:rFonts w:ascii="Arial" w:hAnsi="Arial" w:cs="Arial"/>
                <w:color w:val="000000" w:themeColor="text1"/>
                <w:sz w:val="22"/>
                <w:szCs w:val="22"/>
              </w:rPr>
            </w:pPr>
          </w:p>
          <w:p w:rsidR="00372693" w:rsidRDefault="007B6FA0" w:rsidP="00372693">
            <w:pPr>
              <w:pStyle w:val="Nivel2"/>
              <w:numPr>
                <w:ilvl w:val="0"/>
                <w:numId w:val="0"/>
              </w:numPr>
              <w:tabs>
                <w:tab w:val="left" w:pos="1701"/>
              </w:tabs>
              <w:spacing w:before="0" w:after="0" w:line="240" w:lineRule="auto"/>
              <w:ind w:left="306"/>
              <w:rPr>
                <w:rFonts w:ascii="Arial" w:hAnsi="Arial" w:cs="Arial"/>
                <w:bCs/>
                <w:color w:val="000000" w:themeColor="text1"/>
                <w:sz w:val="22"/>
                <w:szCs w:val="22"/>
              </w:rPr>
            </w:pPr>
            <w:r>
              <w:rPr>
                <w:rFonts w:ascii="Arial" w:hAnsi="Arial" w:cs="Arial"/>
                <w:color w:val="000000" w:themeColor="text1"/>
                <w:sz w:val="22"/>
                <w:szCs w:val="22"/>
              </w:rPr>
              <w:t xml:space="preserve">6.14.3. </w:t>
            </w:r>
            <w:r w:rsidR="00372693">
              <w:rPr>
                <w:rFonts w:ascii="Arial" w:hAnsi="Arial" w:cs="Arial"/>
                <w:color w:val="000000" w:themeColor="text1"/>
                <w:sz w:val="22"/>
                <w:szCs w:val="22"/>
              </w:rPr>
              <w:t>Comunicar a empresa para que emita a Nota Fiscal ou Fatura, com o valor exato dimensionado pela fiscalização</w:t>
            </w:r>
            <w:r w:rsidR="00372693">
              <w:rPr>
                <w:rFonts w:ascii="Arial" w:hAnsi="Arial" w:cs="Arial"/>
                <w:i/>
                <w:color w:val="000000" w:themeColor="text1"/>
                <w:sz w:val="22"/>
                <w:szCs w:val="22"/>
              </w:rPr>
              <w:t>.</w:t>
            </w:r>
          </w:p>
          <w:p w:rsidR="00372693" w:rsidRDefault="00372693" w:rsidP="00372693">
            <w:pPr>
              <w:pStyle w:val="Nivel2"/>
              <w:numPr>
                <w:ilvl w:val="0"/>
                <w:numId w:val="0"/>
              </w:numPr>
              <w:spacing w:before="0" w:after="0" w:line="240" w:lineRule="auto"/>
              <w:ind w:left="306"/>
              <w:rPr>
                <w:rFonts w:ascii="Arial" w:hAnsi="Arial" w:cs="Arial"/>
                <w:bCs/>
                <w:sz w:val="22"/>
                <w:szCs w:val="22"/>
              </w:rPr>
            </w:pPr>
          </w:p>
          <w:p w:rsidR="00372693" w:rsidRDefault="007B6FA0" w:rsidP="00372693">
            <w:pPr>
              <w:pStyle w:val="Nivel2"/>
              <w:numPr>
                <w:ilvl w:val="0"/>
                <w:numId w:val="0"/>
              </w:numPr>
              <w:spacing w:before="0" w:after="0" w:line="240" w:lineRule="auto"/>
              <w:ind w:left="306"/>
              <w:rPr>
                <w:rFonts w:ascii="Arial" w:hAnsi="Arial" w:cs="Arial"/>
                <w:bCs/>
                <w:sz w:val="22"/>
                <w:szCs w:val="22"/>
              </w:rPr>
            </w:pPr>
            <w:r>
              <w:rPr>
                <w:rFonts w:ascii="Arial" w:hAnsi="Arial" w:cs="Arial"/>
                <w:bCs/>
                <w:sz w:val="22"/>
                <w:szCs w:val="22"/>
              </w:rPr>
              <w:t xml:space="preserve">6.15. </w:t>
            </w:r>
            <w:r w:rsidR="00372693">
              <w:rPr>
                <w:rFonts w:ascii="Arial" w:hAnsi="Arial" w:cs="Arial"/>
                <w:bCs/>
                <w:sz w:val="22"/>
                <w:szCs w:val="22"/>
              </w:rPr>
              <w:t>O recebimento provisório ou definitivo não excluirá a responsabilidade civil pela solidez e pela segurança do serviço nem a responsabilidade ético-profissional pela perfeita execução do contrato.</w:t>
            </w:r>
          </w:p>
          <w:p w:rsidR="00372693" w:rsidRDefault="00372693" w:rsidP="00372693">
            <w:pPr>
              <w:pStyle w:val="Nivel2"/>
              <w:numPr>
                <w:ilvl w:val="0"/>
                <w:numId w:val="0"/>
              </w:numPr>
              <w:spacing w:before="0" w:after="0" w:line="240" w:lineRule="auto"/>
              <w:ind w:left="306"/>
              <w:rPr>
                <w:rFonts w:ascii="Arial" w:hAnsi="Arial" w:cs="Arial"/>
                <w:bCs/>
                <w:sz w:val="22"/>
                <w:szCs w:val="22"/>
              </w:rPr>
            </w:pPr>
          </w:p>
          <w:p w:rsidR="00150495" w:rsidRPr="00150495" w:rsidRDefault="007B6FA0" w:rsidP="00150495">
            <w:pPr>
              <w:pStyle w:val="Nivel2"/>
              <w:numPr>
                <w:ilvl w:val="0"/>
                <w:numId w:val="0"/>
              </w:numPr>
              <w:spacing w:before="0" w:after="0" w:line="240" w:lineRule="auto"/>
              <w:ind w:left="306"/>
              <w:rPr>
                <w:rFonts w:ascii="Arial" w:hAnsi="Arial" w:cs="Arial"/>
                <w:sz w:val="22"/>
                <w:szCs w:val="22"/>
              </w:rPr>
            </w:pPr>
            <w:r>
              <w:rPr>
                <w:rFonts w:ascii="Arial" w:hAnsi="Arial" w:cs="Arial"/>
                <w:bCs/>
                <w:sz w:val="22"/>
                <w:szCs w:val="22"/>
              </w:rPr>
              <w:t xml:space="preserve">6.16. </w:t>
            </w:r>
            <w:r w:rsidR="00372693">
              <w:rPr>
                <w:rFonts w:ascii="Arial" w:hAnsi="Arial" w:cs="Arial"/>
                <w:bCs/>
                <w:sz w:val="22"/>
                <w:szCs w:val="22"/>
              </w:rPr>
              <w:t>Em</w:t>
            </w:r>
            <w:r w:rsidR="00372693">
              <w:rPr>
                <w:rFonts w:ascii="Arial" w:hAnsi="Arial" w:cs="Arial"/>
                <w:sz w:val="22"/>
                <w:szCs w:val="22"/>
              </w:rPr>
              <w:t xml:space="preserve"> caso de irregularidade não sanada pela contratada, a contratante reduzirá a termo os fatos ocorridos para aplicação de sanções.</w:t>
            </w:r>
          </w:p>
          <w:p w:rsidR="00F321D2" w:rsidRPr="007C5319" w:rsidRDefault="00F321D2" w:rsidP="00F321D2">
            <w:pPr>
              <w:pStyle w:val="Nivel2"/>
              <w:numPr>
                <w:ilvl w:val="0"/>
                <w:numId w:val="0"/>
              </w:numPr>
              <w:spacing w:before="0" w:after="0" w:line="240" w:lineRule="auto"/>
              <w:ind w:left="164"/>
              <w:rPr>
                <w:rFonts w:ascii="Arial" w:hAnsi="Arial" w:cs="Arial"/>
                <w:bCs/>
                <w:sz w:val="22"/>
                <w:szCs w:val="22"/>
              </w:rPr>
            </w:pPr>
          </w:p>
          <w:p w:rsidR="00F321D2" w:rsidRDefault="00F321D2" w:rsidP="00F321D2">
            <w:pPr>
              <w:ind w:left="196" w:right="228"/>
              <w:rPr>
                <w:rFonts w:ascii="Arial" w:hAnsi="Arial" w:cs="Arial"/>
                <w:b/>
                <w:sz w:val="22"/>
                <w:szCs w:val="22"/>
              </w:rPr>
            </w:pPr>
            <w:r w:rsidRPr="007C5319">
              <w:rPr>
                <w:rFonts w:ascii="Arial" w:hAnsi="Arial" w:cs="Arial"/>
                <w:b/>
                <w:sz w:val="22"/>
                <w:szCs w:val="22"/>
              </w:rPr>
              <w:t>6.</w:t>
            </w:r>
            <w:r w:rsidR="007B6FA0">
              <w:rPr>
                <w:rFonts w:ascii="Arial" w:hAnsi="Arial" w:cs="Arial"/>
                <w:b/>
                <w:sz w:val="22"/>
                <w:szCs w:val="22"/>
              </w:rPr>
              <w:t>17</w:t>
            </w:r>
            <w:r w:rsidRPr="007C5319">
              <w:rPr>
                <w:rFonts w:ascii="Arial" w:hAnsi="Arial" w:cs="Arial"/>
                <w:b/>
                <w:sz w:val="22"/>
                <w:szCs w:val="22"/>
              </w:rPr>
              <w:t>. Garantia de execução do contrato</w:t>
            </w:r>
          </w:p>
          <w:p w:rsidR="00F321D2" w:rsidRPr="007C5319" w:rsidRDefault="00F321D2" w:rsidP="00F321D2">
            <w:pPr>
              <w:ind w:left="196" w:right="228"/>
              <w:rPr>
                <w:rFonts w:ascii="Arial" w:hAnsi="Arial" w:cs="Arial"/>
                <w:sz w:val="22"/>
                <w:szCs w:val="22"/>
              </w:rPr>
            </w:pPr>
          </w:p>
          <w:p w:rsidR="00F321D2" w:rsidRPr="007C5319" w:rsidRDefault="00F321D2" w:rsidP="00F321D2">
            <w:pPr>
              <w:pStyle w:val="PargrafodaLista"/>
              <w:tabs>
                <w:tab w:val="left" w:pos="767"/>
              </w:tabs>
              <w:ind w:left="196" w:right="228"/>
              <w:jc w:val="both"/>
              <w:rPr>
                <w:rFonts w:ascii="Arial" w:hAnsi="Arial" w:cs="Arial"/>
                <w:sz w:val="22"/>
                <w:szCs w:val="22"/>
              </w:rPr>
            </w:pPr>
            <w:r w:rsidRPr="007C5319">
              <w:rPr>
                <w:rFonts w:ascii="Arial" w:hAnsi="Arial" w:cs="Arial"/>
                <w:sz w:val="22"/>
                <w:szCs w:val="22"/>
              </w:rPr>
              <w:t xml:space="preserve">Será exigida garantia de execução do contrato, nos moldes do </w:t>
            </w:r>
            <w:proofErr w:type="spellStart"/>
            <w:r w:rsidRPr="007C5319">
              <w:rPr>
                <w:rFonts w:ascii="Arial" w:hAnsi="Arial" w:cs="Arial"/>
                <w:sz w:val="22"/>
                <w:szCs w:val="22"/>
              </w:rPr>
              <w:t>Arts</w:t>
            </w:r>
            <w:proofErr w:type="spellEnd"/>
            <w:r w:rsidRPr="007C5319">
              <w:rPr>
                <w:rFonts w:ascii="Arial" w:hAnsi="Arial" w:cs="Arial"/>
                <w:sz w:val="22"/>
                <w:szCs w:val="22"/>
              </w:rPr>
              <w:t xml:space="preserve"> 96 a 102 da Lei </w:t>
            </w:r>
            <w:proofErr w:type="gramStart"/>
            <w:r w:rsidRPr="007C5319">
              <w:rPr>
                <w:rFonts w:ascii="Arial" w:hAnsi="Arial" w:cs="Arial"/>
                <w:sz w:val="22"/>
                <w:szCs w:val="22"/>
              </w:rPr>
              <w:t>n</w:t>
            </w:r>
            <w:r>
              <w:rPr>
                <w:rFonts w:ascii="Arial" w:hAnsi="Arial" w:cs="Arial"/>
                <w:sz w:val="22"/>
                <w:szCs w:val="22"/>
              </w:rPr>
              <w:t>.</w:t>
            </w:r>
            <w:r w:rsidRPr="007C5319">
              <w:rPr>
                <w:rFonts w:ascii="Arial" w:hAnsi="Arial" w:cs="Arial"/>
                <w:sz w:val="22"/>
                <w:szCs w:val="22"/>
              </w:rPr>
              <w:t>º</w:t>
            </w:r>
            <w:proofErr w:type="gramEnd"/>
            <w:r w:rsidRPr="007C5319">
              <w:rPr>
                <w:rFonts w:ascii="Arial" w:hAnsi="Arial" w:cs="Arial"/>
                <w:sz w:val="22"/>
                <w:szCs w:val="22"/>
              </w:rPr>
              <w:t xml:space="preserve"> 14.133/21?</w:t>
            </w:r>
          </w:p>
          <w:p w:rsidR="00F321D2" w:rsidRPr="007C5319" w:rsidRDefault="00F321D2" w:rsidP="00F321D2">
            <w:pPr>
              <w:pStyle w:val="Corpodetexto"/>
              <w:spacing w:after="0"/>
              <w:ind w:left="196" w:right="228"/>
              <w:rPr>
                <w:rFonts w:ascii="Arial" w:hAnsi="Arial" w:cs="Arial"/>
                <w:sz w:val="22"/>
                <w:szCs w:val="22"/>
              </w:rPr>
            </w:pPr>
            <w:r w:rsidRPr="007C5319">
              <w:rPr>
                <w:rFonts w:ascii="Arial" w:hAnsi="Arial" w:cs="Arial"/>
                <w:spacing w:val="-1"/>
                <w:sz w:val="22"/>
                <w:szCs w:val="22"/>
              </w:rPr>
              <w:t xml:space="preserve"> </w:t>
            </w:r>
            <w:proofErr w:type="gramStart"/>
            <w:r w:rsidRPr="007C5319">
              <w:rPr>
                <w:rFonts w:ascii="Arial" w:hAnsi="Arial" w:cs="Arial"/>
                <w:spacing w:val="-1"/>
                <w:sz w:val="22"/>
                <w:szCs w:val="22"/>
              </w:rPr>
              <w:t xml:space="preserve">(  </w:t>
            </w:r>
            <w:r w:rsidR="001E6390">
              <w:rPr>
                <w:rFonts w:ascii="Arial" w:hAnsi="Arial" w:cs="Arial"/>
                <w:spacing w:val="-1"/>
                <w:sz w:val="22"/>
                <w:szCs w:val="22"/>
              </w:rPr>
              <w:t>x</w:t>
            </w:r>
            <w:proofErr w:type="gramEnd"/>
            <w:r w:rsidRPr="007C5319">
              <w:rPr>
                <w:rFonts w:ascii="Arial" w:hAnsi="Arial" w:cs="Arial"/>
                <w:spacing w:val="-1"/>
                <w:sz w:val="22"/>
                <w:szCs w:val="22"/>
              </w:rPr>
              <w:t xml:space="preserve">  ) Não</w:t>
            </w:r>
          </w:p>
          <w:p w:rsidR="00F321D2" w:rsidRPr="007C5319" w:rsidRDefault="00F321D2" w:rsidP="00F321D2">
            <w:pPr>
              <w:pStyle w:val="PargrafodaLista"/>
              <w:ind w:left="196" w:right="228"/>
              <w:rPr>
                <w:rFonts w:ascii="Arial" w:hAnsi="Arial" w:cs="Arial"/>
                <w:sz w:val="22"/>
                <w:szCs w:val="22"/>
              </w:rPr>
            </w:pPr>
            <w:r w:rsidRPr="007C5319">
              <w:rPr>
                <w:rFonts w:ascii="Arial" w:hAnsi="Arial" w:cs="Arial"/>
                <w:sz w:val="22"/>
                <w:szCs w:val="22"/>
              </w:rPr>
              <w:t xml:space="preserve"> </w:t>
            </w:r>
            <w:proofErr w:type="gramStart"/>
            <w:r w:rsidRPr="007C5319">
              <w:rPr>
                <w:rFonts w:ascii="Arial" w:hAnsi="Arial" w:cs="Arial"/>
                <w:sz w:val="22"/>
                <w:szCs w:val="22"/>
              </w:rPr>
              <w:t xml:space="preserve">(  </w:t>
            </w:r>
            <w:proofErr w:type="gramEnd"/>
            <w:r w:rsidRPr="007C5319">
              <w:rPr>
                <w:rFonts w:ascii="Arial" w:hAnsi="Arial" w:cs="Arial"/>
                <w:sz w:val="22"/>
                <w:szCs w:val="22"/>
              </w:rPr>
              <w:t xml:space="preserve">   ) Sim</w:t>
            </w:r>
          </w:p>
          <w:p w:rsidR="00F321D2" w:rsidRPr="007C5319" w:rsidRDefault="00F321D2" w:rsidP="00F321D2">
            <w:pPr>
              <w:pStyle w:val="PargrafodaLista"/>
              <w:ind w:left="0"/>
              <w:rPr>
                <w:rFonts w:ascii="Arial" w:hAnsi="Arial" w:cs="Arial"/>
                <w:color w:val="4472C4"/>
                <w:sz w:val="22"/>
                <w:szCs w:val="22"/>
              </w:rPr>
            </w:pPr>
          </w:p>
          <w:p w:rsidR="00F321D2" w:rsidRPr="007C5319" w:rsidRDefault="00F321D2" w:rsidP="00F321D2">
            <w:pPr>
              <w:ind w:left="196"/>
              <w:rPr>
                <w:rFonts w:ascii="Arial" w:hAnsi="Arial" w:cs="Arial"/>
                <w:sz w:val="22"/>
                <w:szCs w:val="22"/>
              </w:rPr>
            </w:pPr>
            <w:r w:rsidRPr="007C5319">
              <w:rPr>
                <w:rFonts w:ascii="Arial" w:hAnsi="Arial" w:cs="Arial"/>
                <w:b/>
                <w:sz w:val="22"/>
                <w:szCs w:val="22"/>
              </w:rPr>
              <w:t>6.</w:t>
            </w:r>
            <w:r w:rsidR="007B6FA0">
              <w:rPr>
                <w:rFonts w:ascii="Arial" w:hAnsi="Arial" w:cs="Arial"/>
                <w:b/>
                <w:sz w:val="22"/>
                <w:szCs w:val="22"/>
              </w:rPr>
              <w:t>18</w:t>
            </w:r>
            <w:r w:rsidRPr="007C5319">
              <w:rPr>
                <w:rFonts w:ascii="Arial" w:hAnsi="Arial" w:cs="Arial"/>
                <w:b/>
                <w:sz w:val="22"/>
                <w:szCs w:val="22"/>
              </w:rPr>
              <w:t>. Garantia do produto/serviço, manutenção e assistência técnica</w:t>
            </w:r>
            <w:r w:rsidR="007B6FA0">
              <w:rPr>
                <w:rFonts w:ascii="Arial" w:hAnsi="Arial" w:cs="Arial"/>
                <w:b/>
                <w:sz w:val="22"/>
                <w:szCs w:val="22"/>
              </w:rPr>
              <w:t>?</w:t>
            </w:r>
          </w:p>
          <w:p w:rsidR="00F321D2" w:rsidRPr="007C5319" w:rsidRDefault="00F321D2" w:rsidP="00F321D2">
            <w:pPr>
              <w:ind w:left="196"/>
              <w:rPr>
                <w:rFonts w:ascii="Arial" w:hAnsi="Arial" w:cs="Arial"/>
                <w:bCs/>
                <w:color w:val="548DD4"/>
                <w:sz w:val="22"/>
                <w:szCs w:val="22"/>
              </w:rPr>
            </w:pPr>
          </w:p>
          <w:p w:rsidR="00F321D2" w:rsidRPr="007C5319" w:rsidRDefault="00F321D2" w:rsidP="00F321D2">
            <w:pPr>
              <w:pStyle w:val="Corpodetexto"/>
              <w:spacing w:after="0"/>
              <w:ind w:left="196" w:right="228"/>
              <w:rPr>
                <w:rFonts w:ascii="Arial" w:hAnsi="Arial" w:cs="Arial"/>
                <w:sz w:val="22"/>
                <w:szCs w:val="22"/>
              </w:rPr>
            </w:pPr>
            <w:proofErr w:type="gramStart"/>
            <w:r w:rsidRPr="007C5319">
              <w:rPr>
                <w:rFonts w:ascii="Arial" w:hAnsi="Arial" w:cs="Arial"/>
                <w:spacing w:val="-1"/>
                <w:sz w:val="22"/>
                <w:szCs w:val="22"/>
              </w:rPr>
              <w:t xml:space="preserve">(  </w:t>
            </w:r>
            <w:r w:rsidR="001E6390">
              <w:rPr>
                <w:rFonts w:ascii="Arial" w:hAnsi="Arial" w:cs="Arial"/>
                <w:spacing w:val="-1"/>
                <w:sz w:val="22"/>
                <w:szCs w:val="22"/>
              </w:rPr>
              <w:t>x</w:t>
            </w:r>
            <w:proofErr w:type="gramEnd"/>
            <w:r w:rsidRPr="007C5319">
              <w:rPr>
                <w:rFonts w:ascii="Arial" w:hAnsi="Arial" w:cs="Arial"/>
                <w:spacing w:val="-1"/>
                <w:sz w:val="22"/>
                <w:szCs w:val="22"/>
              </w:rPr>
              <w:t xml:space="preserve">  ) Não</w:t>
            </w:r>
          </w:p>
          <w:p w:rsidR="00F321D2" w:rsidRPr="007C5319" w:rsidRDefault="00F321D2" w:rsidP="00F321D2">
            <w:pPr>
              <w:pStyle w:val="PargrafodaLista"/>
              <w:ind w:left="196" w:right="228"/>
              <w:rPr>
                <w:rFonts w:ascii="Arial" w:hAnsi="Arial" w:cs="Arial"/>
                <w:sz w:val="22"/>
                <w:szCs w:val="22"/>
              </w:rPr>
            </w:pPr>
            <w:proofErr w:type="gramStart"/>
            <w:r w:rsidRPr="007C5319">
              <w:rPr>
                <w:rFonts w:ascii="Arial" w:hAnsi="Arial" w:cs="Arial"/>
                <w:sz w:val="22"/>
                <w:szCs w:val="22"/>
              </w:rPr>
              <w:t xml:space="preserve">(  </w:t>
            </w:r>
            <w:proofErr w:type="gramEnd"/>
            <w:r w:rsidRPr="007C5319">
              <w:rPr>
                <w:rFonts w:ascii="Arial" w:hAnsi="Arial" w:cs="Arial"/>
                <w:sz w:val="22"/>
                <w:szCs w:val="22"/>
              </w:rPr>
              <w:t xml:space="preserve">   ) Sim</w:t>
            </w:r>
          </w:p>
          <w:p w:rsidR="00F321D2" w:rsidRPr="007C5319" w:rsidRDefault="00F321D2" w:rsidP="001E6390">
            <w:pPr>
              <w:pStyle w:val="Default"/>
              <w:ind w:right="228"/>
              <w:jc w:val="both"/>
              <w:rPr>
                <w:rFonts w:ascii="Arial" w:hAnsi="Arial" w:cs="Arial"/>
                <w:b/>
                <w:color w:val="548DD4"/>
                <w:sz w:val="22"/>
                <w:szCs w:val="22"/>
              </w:rPr>
            </w:pPr>
          </w:p>
        </w:tc>
      </w:tr>
      <w:tr w:rsidR="00F321D2" w:rsidRPr="007C5319" w:rsidTr="00F321D2">
        <w:tc>
          <w:tcPr>
            <w:tcW w:w="9776" w:type="dxa"/>
            <w:shd w:val="clear" w:color="auto" w:fill="E36C0A" w:themeFill="accent6" w:themeFillShade="BF"/>
          </w:tcPr>
          <w:p w:rsidR="00F321D2" w:rsidRPr="007C5319" w:rsidRDefault="00F321D2" w:rsidP="00372693">
            <w:pPr>
              <w:numPr>
                <w:ilvl w:val="0"/>
                <w:numId w:val="17"/>
              </w:numPr>
              <w:ind w:left="426"/>
              <w:jc w:val="both"/>
              <w:rPr>
                <w:rFonts w:ascii="Arial" w:hAnsi="Arial" w:cs="Arial"/>
                <w:b/>
                <w:color w:val="FFFFFF" w:themeColor="background1"/>
                <w:sz w:val="22"/>
                <w:szCs w:val="22"/>
              </w:rPr>
            </w:pPr>
            <w:r w:rsidRPr="007C5319">
              <w:rPr>
                <w:rFonts w:ascii="Arial" w:hAnsi="Arial" w:cs="Arial"/>
                <w:b/>
                <w:color w:val="FFFFFF" w:themeColor="background1"/>
                <w:sz w:val="22"/>
                <w:szCs w:val="22"/>
              </w:rPr>
              <w:lastRenderedPageBreak/>
              <w:t>OBRIGAÇÕES ESPECÍFICAS DAS PARTES</w:t>
            </w:r>
          </w:p>
        </w:tc>
      </w:tr>
      <w:tr w:rsidR="00F321D2" w:rsidRPr="007C5319" w:rsidTr="00F321D2">
        <w:tc>
          <w:tcPr>
            <w:tcW w:w="9776" w:type="dxa"/>
            <w:shd w:val="clear" w:color="auto" w:fill="auto"/>
          </w:tcPr>
          <w:p w:rsidR="00F321D2" w:rsidRPr="007C5319" w:rsidRDefault="00F321D2" w:rsidP="00F321D2">
            <w:pPr>
              <w:jc w:val="both"/>
              <w:rPr>
                <w:rFonts w:ascii="Arial" w:hAnsi="Arial" w:cs="Arial"/>
                <w:b/>
                <w:sz w:val="22"/>
                <w:szCs w:val="22"/>
              </w:rPr>
            </w:pPr>
          </w:p>
          <w:p w:rsidR="007B6FA0" w:rsidRPr="007B6FA0" w:rsidRDefault="007B6FA0" w:rsidP="007B6FA0">
            <w:pPr>
              <w:pStyle w:val="PargrafodaLista"/>
              <w:numPr>
                <w:ilvl w:val="1"/>
                <w:numId w:val="23"/>
              </w:numPr>
              <w:jc w:val="both"/>
              <w:rPr>
                <w:rFonts w:ascii="Arial" w:hAnsi="Arial" w:cs="Arial"/>
                <w:b/>
                <w:sz w:val="22"/>
                <w:szCs w:val="22"/>
              </w:rPr>
            </w:pPr>
            <w:r w:rsidRPr="007B6FA0">
              <w:rPr>
                <w:rFonts w:ascii="Arial" w:hAnsi="Arial" w:cs="Arial"/>
                <w:b/>
                <w:sz w:val="22"/>
                <w:szCs w:val="22"/>
              </w:rPr>
              <w:t>Da contratada</w:t>
            </w:r>
          </w:p>
          <w:p w:rsidR="007B6FA0" w:rsidRDefault="007B6FA0" w:rsidP="007B6FA0">
            <w:pPr>
              <w:ind w:left="142"/>
              <w:jc w:val="both"/>
              <w:rPr>
                <w:rFonts w:ascii="Arial" w:hAnsi="Arial" w:cs="Arial"/>
                <w:b/>
                <w:sz w:val="22"/>
                <w:szCs w:val="22"/>
              </w:rPr>
            </w:pPr>
          </w:p>
          <w:p w:rsidR="007B6FA0" w:rsidRDefault="007B6FA0" w:rsidP="007B6FA0">
            <w:pPr>
              <w:pStyle w:val="PargrafodaLista"/>
              <w:ind w:left="142"/>
              <w:jc w:val="both"/>
              <w:rPr>
                <w:rFonts w:ascii="Arial" w:hAnsi="Arial" w:cs="Arial"/>
                <w:bCs/>
                <w:sz w:val="22"/>
                <w:szCs w:val="22"/>
              </w:rPr>
            </w:pPr>
            <w:proofErr w:type="gramStart"/>
            <w:r>
              <w:rPr>
                <w:rFonts w:ascii="Arial" w:hAnsi="Arial" w:cs="Arial"/>
                <w:bCs/>
                <w:sz w:val="22"/>
                <w:szCs w:val="22"/>
              </w:rPr>
              <w:t>7.1.1 E</w:t>
            </w:r>
            <w:r>
              <w:rPr>
                <w:rFonts w:ascii="Arial" w:hAnsi="Arial" w:cs="Arial"/>
                <w:bCs/>
                <w:sz w:val="22"/>
                <w:szCs w:val="22"/>
                <w:lang w:eastAsia="ar-SA"/>
              </w:rPr>
              <w:t>xecutar</w:t>
            </w:r>
            <w:proofErr w:type="gramEnd"/>
            <w:r>
              <w:rPr>
                <w:rFonts w:ascii="Arial" w:hAnsi="Arial" w:cs="Arial"/>
                <w:bCs/>
                <w:sz w:val="22"/>
                <w:szCs w:val="22"/>
                <w:lang w:eastAsia="ar-SA"/>
              </w:rPr>
              <w:t xml:space="preserve"> os serviços conforme especificações do Termo de Referência e de sua proposta, com os recursos necessários ao perfeito cumprimento das cláusulas contratuais;</w:t>
            </w:r>
          </w:p>
          <w:p w:rsidR="007B6FA0" w:rsidRDefault="007B6FA0" w:rsidP="007B6FA0">
            <w:pPr>
              <w:pStyle w:val="PargrafodaLista"/>
              <w:ind w:left="142"/>
              <w:jc w:val="both"/>
              <w:rPr>
                <w:rFonts w:ascii="Arial" w:hAnsi="Arial" w:cs="Arial"/>
                <w:bCs/>
                <w:sz w:val="22"/>
                <w:szCs w:val="22"/>
              </w:rPr>
            </w:pPr>
          </w:p>
          <w:p w:rsidR="007B6FA0" w:rsidRDefault="007B6FA0" w:rsidP="007B6FA0">
            <w:pPr>
              <w:pStyle w:val="PargrafodaLista"/>
              <w:numPr>
                <w:ilvl w:val="2"/>
                <w:numId w:val="24"/>
              </w:numPr>
              <w:ind w:left="142" w:firstLine="0"/>
              <w:jc w:val="both"/>
              <w:rPr>
                <w:rFonts w:ascii="Arial" w:hAnsi="Arial" w:cs="Arial"/>
                <w:bCs/>
                <w:sz w:val="22"/>
                <w:szCs w:val="22"/>
              </w:rPr>
            </w:pPr>
            <w:r>
              <w:rPr>
                <w:rFonts w:ascii="Arial" w:hAnsi="Arial" w:cs="Arial"/>
                <w:bCs/>
                <w:sz w:val="22"/>
                <w:szCs w:val="22"/>
              </w:rPr>
              <w:lastRenderedPageBreak/>
              <w:t xml:space="preserve">Reparar, corrigir, remover, reconstruir ou substituir, às suas expensas, no total ou em parte, no prazo máximo de </w:t>
            </w:r>
            <w:r w:rsidR="001E6390">
              <w:rPr>
                <w:rFonts w:ascii="Arial" w:hAnsi="Arial" w:cs="Arial"/>
                <w:b/>
                <w:bCs/>
                <w:sz w:val="22"/>
                <w:szCs w:val="22"/>
              </w:rPr>
              <w:t>1 (um</w:t>
            </w:r>
            <w:r>
              <w:rPr>
                <w:rFonts w:ascii="Arial" w:hAnsi="Arial" w:cs="Arial"/>
                <w:b/>
                <w:bCs/>
                <w:sz w:val="22"/>
                <w:szCs w:val="22"/>
              </w:rPr>
              <w:t>)</w:t>
            </w:r>
            <w:r w:rsidR="001E6390">
              <w:rPr>
                <w:rFonts w:ascii="Arial" w:hAnsi="Arial" w:cs="Arial"/>
                <w:b/>
                <w:bCs/>
                <w:sz w:val="22"/>
                <w:szCs w:val="22"/>
              </w:rPr>
              <w:t xml:space="preserve"> dia</w:t>
            </w:r>
            <w:r>
              <w:rPr>
                <w:rFonts w:ascii="Arial" w:hAnsi="Arial" w:cs="Arial"/>
                <w:b/>
                <w:bCs/>
                <w:sz w:val="22"/>
                <w:szCs w:val="22"/>
              </w:rPr>
              <w:t>,</w:t>
            </w:r>
            <w:r>
              <w:rPr>
                <w:rFonts w:ascii="Arial" w:hAnsi="Arial" w:cs="Arial"/>
                <w:bCs/>
                <w:sz w:val="22"/>
                <w:szCs w:val="22"/>
              </w:rPr>
              <w:t xml:space="preserve"> os serviços efetuados em que se verificarem vícios, defeitos ou incorreções resultantes da execução ou dos materiais empregados, a critério da Administração;</w:t>
            </w:r>
          </w:p>
          <w:p w:rsidR="007B6FA0" w:rsidRDefault="007B6FA0" w:rsidP="007B6FA0">
            <w:pPr>
              <w:pStyle w:val="PargrafodaLista"/>
              <w:ind w:left="142"/>
              <w:rPr>
                <w:rFonts w:ascii="Arial" w:hAnsi="Arial" w:cs="Arial"/>
                <w:bCs/>
                <w:sz w:val="22"/>
                <w:szCs w:val="22"/>
              </w:rPr>
            </w:pPr>
          </w:p>
          <w:p w:rsidR="007B6FA0" w:rsidRDefault="007B6FA0" w:rsidP="007B6FA0">
            <w:pPr>
              <w:pStyle w:val="PargrafodaLista"/>
              <w:numPr>
                <w:ilvl w:val="2"/>
                <w:numId w:val="24"/>
              </w:numPr>
              <w:ind w:left="142" w:firstLine="0"/>
              <w:jc w:val="both"/>
              <w:rPr>
                <w:rFonts w:ascii="Arial" w:hAnsi="Arial" w:cs="Arial"/>
                <w:bCs/>
                <w:sz w:val="22"/>
                <w:szCs w:val="22"/>
              </w:rPr>
            </w:pPr>
            <w:r>
              <w:rPr>
                <w:rFonts w:ascii="Arial" w:hAnsi="Arial" w:cs="Arial"/>
                <w:bCs/>
                <w:sz w:val="22"/>
                <w:szCs w:val="22"/>
                <w:lang w:eastAsia="ar-SA"/>
              </w:rPr>
              <w:t>Fornecer os materiais e equipamentos, ferramentas e utensílios necessários, na qualidade e quantidade especificadas, nos termos de sua proposta;</w:t>
            </w:r>
          </w:p>
          <w:p w:rsidR="007B6FA0" w:rsidRDefault="007B6FA0" w:rsidP="007B6FA0">
            <w:pPr>
              <w:pStyle w:val="PargrafodaLista"/>
              <w:ind w:left="142"/>
              <w:rPr>
                <w:rFonts w:ascii="Arial" w:hAnsi="Arial" w:cs="Arial"/>
                <w:bCs/>
                <w:sz w:val="22"/>
                <w:szCs w:val="22"/>
              </w:rPr>
            </w:pPr>
          </w:p>
          <w:p w:rsidR="007B6FA0" w:rsidRDefault="007B6FA0" w:rsidP="007B6FA0">
            <w:pPr>
              <w:pStyle w:val="PargrafodaLista"/>
              <w:numPr>
                <w:ilvl w:val="2"/>
                <w:numId w:val="24"/>
              </w:numPr>
              <w:ind w:left="142" w:firstLine="0"/>
              <w:jc w:val="both"/>
              <w:rPr>
                <w:rFonts w:ascii="Arial" w:hAnsi="Arial" w:cs="Arial"/>
                <w:bCs/>
                <w:sz w:val="22"/>
                <w:szCs w:val="22"/>
              </w:rPr>
            </w:pPr>
            <w:r>
              <w:rPr>
                <w:rFonts w:ascii="Arial" w:hAnsi="Arial" w:cs="Arial"/>
                <w:bCs/>
                <w:sz w:val="22"/>
                <w:szCs w:val="22"/>
                <w:lang w:eastAsia="ar-SA"/>
              </w:rPr>
              <w:t>Arcar com a responsabilidade civil por todos e quaisquer danos materiais e morais causados pela ação ou omissão de seus empregados, trabalhadores, prepostos ou representantes, dolosa ou culposamente, ao Município ou a terceiros;</w:t>
            </w:r>
          </w:p>
          <w:p w:rsidR="007B6FA0" w:rsidRDefault="007B6FA0" w:rsidP="007B6FA0">
            <w:pPr>
              <w:pStyle w:val="PargrafodaLista"/>
              <w:ind w:left="142"/>
              <w:rPr>
                <w:rFonts w:ascii="Arial" w:hAnsi="Arial" w:cs="Arial"/>
                <w:bCs/>
                <w:sz w:val="22"/>
                <w:szCs w:val="22"/>
              </w:rPr>
            </w:pPr>
          </w:p>
          <w:p w:rsidR="007B6FA0" w:rsidRDefault="007B6FA0" w:rsidP="007B6FA0">
            <w:pPr>
              <w:pStyle w:val="PargrafodaLista"/>
              <w:numPr>
                <w:ilvl w:val="2"/>
                <w:numId w:val="24"/>
              </w:numPr>
              <w:ind w:left="142" w:firstLine="0"/>
              <w:jc w:val="both"/>
              <w:rPr>
                <w:rFonts w:ascii="Arial" w:hAnsi="Arial" w:cs="Arial"/>
                <w:bCs/>
                <w:sz w:val="22"/>
                <w:szCs w:val="22"/>
              </w:rPr>
            </w:pPr>
            <w:r>
              <w:rPr>
                <w:rFonts w:ascii="Arial" w:hAnsi="Arial" w:cs="Arial"/>
                <w:bCs/>
                <w:sz w:val="22"/>
                <w:szCs w:val="22"/>
              </w:rPr>
              <w:t>Ceder os direitos patrimoniais relativos ao projeto ou serviço técnico especializado, para que a Administração possa utilizá-lo de acordo com o previsto neste Termo de Referência;</w:t>
            </w:r>
          </w:p>
          <w:p w:rsidR="007B6FA0" w:rsidRDefault="007B6FA0" w:rsidP="007B6FA0">
            <w:pPr>
              <w:pStyle w:val="PargrafodaLista"/>
              <w:ind w:left="142"/>
              <w:rPr>
                <w:rFonts w:ascii="Arial" w:hAnsi="Arial" w:cs="Arial"/>
                <w:bCs/>
                <w:sz w:val="22"/>
                <w:szCs w:val="22"/>
              </w:rPr>
            </w:pPr>
          </w:p>
          <w:p w:rsidR="007B6FA0" w:rsidRDefault="007B6FA0" w:rsidP="007B6FA0">
            <w:pPr>
              <w:pStyle w:val="PargrafodaLista"/>
              <w:numPr>
                <w:ilvl w:val="2"/>
                <w:numId w:val="24"/>
              </w:numPr>
              <w:ind w:left="142" w:firstLine="0"/>
              <w:jc w:val="both"/>
              <w:rPr>
                <w:rFonts w:ascii="Arial" w:hAnsi="Arial" w:cs="Arial"/>
                <w:bCs/>
                <w:sz w:val="22"/>
                <w:szCs w:val="22"/>
              </w:rPr>
            </w:pPr>
            <w:r>
              <w:rPr>
                <w:rFonts w:ascii="Arial" w:hAnsi="Arial" w:cs="Arial"/>
                <w:bCs/>
                <w:sz w:val="22"/>
                <w:szCs w:val="22"/>
              </w:rPr>
              <w:t>Quando o projeto se referir à obra imaterial de caráter tecnológico, insuscetível de privilégio, a cessão dos direitos incluirá o fornecimento de todos os dados, documentos e elementos de informação pertinentes à tecnologia de concepção, desenvolvimento, fixação em suporte físico de qualquer natureza e aplicação da obra;</w:t>
            </w:r>
          </w:p>
          <w:p w:rsidR="00150495" w:rsidRPr="00150495" w:rsidRDefault="00150495" w:rsidP="00150495">
            <w:pPr>
              <w:pStyle w:val="PargrafodaLista"/>
              <w:rPr>
                <w:rFonts w:ascii="Arial" w:hAnsi="Arial" w:cs="Arial"/>
                <w:bCs/>
                <w:sz w:val="22"/>
                <w:szCs w:val="22"/>
              </w:rPr>
            </w:pPr>
          </w:p>
          <w:p w:rsidR="00150495" w:rsidRDefault="00150495" w:rsidP="007B6FA0">
            <w:pPr>
              <w:pStyle w:val="PargrafodaLista"/>
              <w:numPr>
                <w:ilvl w:val="2"/>
                <w:numId w:val="24"/>
              </w:numPr>
              <w:ind w:left="142" w:firstLine="0"/>
              <w:jc w:val="both"/>
              <w:rPr>
                <w:rFonts w:ascii="Arial" w:hAnsi="Arial" w:cs="Arial"/>
                <w:bCs/>
                <w:sz w:val="22"/>
                <w:szCs w:val="22"/>
              </w:rPr>
            </w:pPr>
            <w:r>
              <w:rPr>
                <w:rFonts w:ascii="Arial" w:hAnsi="Arial" w:cs="Arial"/>
                <w:bCs/>
                <w:sz w:val="22"/>
                <w:szCs w:val="22"/>
              </w:rPr>
              <w:t xml:space="preserve"> Manter atualizado, durante toda a execução do contrato, o registro cadastral de fornecedor, informando número de telefone e correio eletrônico.</w:t>
            </w:r>
          </w:p>
          <w:p w:rsidR="007B6FA0" w:rsidRDefault="007B6FA0" w:rsidP="007B6FA0">
            <w:pPr>
              <w:pStyle w:val="PargrafodaLista"/>
              <w:ind w:left="142"/>
              <w:rPr>
                <w:rFonts w:ascii="Arial" w:hAnsi="Arial" w:cs="Arial"/>
                <w:bCs/>
                <w:sz w:val="22"/>
                <w:szCs w:val="22"/>
              </w:rPr>
            </w:pPr>
          </w:p>
          <w:p w:rsidR="007B6FA0" w:rsidRDefault="007B6FA0" w:rsidP="007B6FA0">
            <w:pPr>
              <w:pStyle w:val="PargrafodaLista"/>
              <w:numPr>
                <w:ilvl w:val="2"/>
                <w:numId w:val="24"/>
              </w:numPr>
              <w:ind w:left="142" w:firstLine="0"/>
              <w:jc w:val="both"/>
              <w:rPr>
                <w:rFonts w:ascii="Arial" w:hAnsi="Arial" w:cs="Arial"/>
                <w:bCs/>
                <w:sz w:val="22"/>
                <w:szCs w:val="22"/>
              </w:rPr>
            </w:pPr>
            <w:r>
              <w:rPr>
                <w:rFonts w:ascii="Arial" w:hAnsi="Arial" w:cs="Arial"/>
                <w:bCs/>
                <w:sz w:val="22"/>
                <w:szCs w:val="22"/>
              </w:rPr>
              <w:t>Assegurar à Contratante:</w:t>
            </w:r>
          </w:p>
          <w:p w:rsidR="007B6FA0" w:rsidRDefault="007B6FA0" w:rsidP="00477537">
            <w:pPr>
              <w:pStyle w:val="NormalWeb"/>
              <w:numPr>
                <w:ilvl w:val="3"/>
                <w:numId w:val="24"/>
              </w:numPr>
              <w:tabs>
                <w:tab w:val="left" w:pos="431"/>
                <w:tab w:val="left" w:pos="1134"/>
              </w:tabs>
              <w:spacing w:before="240" w:beforeAutospacing="0" w:after="120" w:afterAutospacing="0"/>
              <w:ind w:left="142" w:firstLine="0"/>
              <w:jc w:val="both"/>
              <w:rPr>
                <w:rFonts w:ascii="Arial" w:hAnsi="Arial" w:cs="Arial"/>
                <w:bCs/>
                <w:sz w:val="22"/>
                <w:szCs w:val="22"/>
                <w:lang w:eastAsia="ar-SA"/>
              </w:rPr>
            </w:pPr>
            <w:r>
              <w:rPr>
                <w:rFonts w:ascii="Arial" w:hAnsi="Arial" w:cs="Arial"/>
                <w:bCs/>
                <w:sz w:val="22"/>
                <w:szCs w:val="22"/>
              </w:rPr>
              <w:t>O direito de propriedade intelectual dos produtos desenvolvidos, inclusive sobre as eventuais adequações e atualizações que vierem a ser realizadas, logo após o recebimento de cada parcela, de forma permanente, permitindo à Contratante distribuir, alterar e utilizar os mesmos sem limitações;</w:t>
            </w:r>
          </w:p>
          <w:p w:rsidR="007B6FA0" w:rsidRDefault="007B6FA0" w:rsidP="00477537">
            <w:pPr>
              <w:pStyle w:val="PargrafodaLista"/>
              <w:widowControl w:val="0"/>
              <w:numPr>
                <w:ilvl w:val="3"/>
                <w:numId w:val="24"/>
              </w:numPr>
              <w:tabs>
                <w:tab w:val="left" w:pos="851"/>
                <w:tab w:val="left" w:pos="1134"/>
              </w:tabs>
              <w:suppressAutoHyphens/>
              <w:spacing w:before="240" w:after="120"/>
              <w:ind w:left="142" w:firstLine="0"/>
              <w:jc w:val="both"/>
              <w:rPr>
                <w:rFonts w:ascii="Arial" w:hAnsi="Arial" w:cs="Arial"/>
                <w:bCs/>
                <w:sz w:val="22"/>
                <w:szCs w:val="22"/>
                <w:lang w:eastAsia="ar-SA"/>
              </w:rPr>
            </w:pPr>
            <w:r w:rsidRPr="007B6FA0">
              <w:rPr>
                <w:rFonts w:ascii="Arial" w:hAnsi="Arial" w:cs="Arial"/>
                <w:bCs/>
                <w:sz w:val="22"/>
                <w:szCs w:val="22"/>
                <w:lang w:eastAsia="ar-SA"/>
              </w:rPr>
              <w:t>O</w:t>
            </w:r>
            <w:r w:rsidRPr="007B6FA0">
              <w:rPr>
                <w:rFonts w:ascii="Arial" w:hAnsi="Arial" w:cs="Arial"/>
                <w:bCs/>
                <w:sz w:val="22"/>
                <w:szCs w:val="22"/>
              </w:rPr>
              <w:t>s direitos autorais da solução, do projeto, de suas especificações técnicas, da documentação produzida e congêneres, e de todos os demais produtos gerados na execução do contrato, inclusive aqueles produzidos por terceiros subcontratados, ficando proibida a sua utilização sem que exista autorização expressa da Contratante, sob pena de multa, sem prejuízo das sanções civis e penais cabíveis.</w:t>
            </w:r>
          </w:p>
          <w:p w:rsidR="007B6FA0" w:rsidRPr="007B6FA0" w:rsidRDefault="007B6FA0" w:rsidP="007B6FA0">
            <w:pPr>
              <w:pStyle w:val="PargrafodaLista"/>
              <w:widowControl w:val="0"/>
              <w:suppressAutoHyphens/>
              <w:spacing w:before="240" w:after="120"/>
              <w:ind w:left="142"/>
              <w:jc w:val="both"/>
              <w:rPr>
                <w:rFonts w:ascii="Arial" w:hAnsi="Arial" w:cs="Arial"/>
                <w:bCs/>
                <w:sz w:val="22"/>
                <w:szCs w:val="22"/>
                <w:lang w:eastAsia="ar-SA"/>
              </w:rPr>
            </w:pPr>
          </w:p>
          <w:p w:rsidR="007B6FA0" w:rsidRDefault="007B6FA0" w:rsidP="007B6FA0">
            <w:pPr>
              <w:pStyle w:val="PargrafodaLista"/>
              <w:numPr>
                <w:ilvl w:val="2"/>
                <w:numId w:val="24"/>
              </w:numPr>
              <w:tabs>
                <w:tab w:val="left" w:pos="142"/>
              </w:tabs>
              <w:spacing w:before="240" w:after="120"/>
              <w:ind w:left="142" w:firstLine="0"/>
              <w:jc w:val="both"/>
              <w:rPr>
                <w:rFonts w:ascii="Arial" w:hAnsi="Arial" w:cs="Arial"/>
                <w:bCs/>
                <w:sz w:val="22"/>
                <w:szCs w:val="22"/>
              </w:rPr>
            </w:pPr>
            <w:r w:rsidRPr="007B6FA0">
              <w:rPr>
                <w:rFonts w:ascii="Arial" w:hAnsi="Arial" w:cs="Arial"/>
                <w:bCs/>
                <w:sz w:val="22"/>
                <w:szCs w:val="22"/>
                <w:lang w:eastAsia="ar-SA"/>
              </w:rPr>
              <w:t>Utilizar empregados habilitados e com conhecimentos básicos dos serviços a serem executados, de conformidade com as normas e determinações em vigor;</w:t>
            </w:r>
          </w:p>
          <w:p w:rsidR="007B6FA0" w:rsidRPr="007B6FA0" w:rsidRDefault="007B6FA0" w:rsidP="007B6FA0">
            <w:pPr>
              <w:pStyle w:val="PargrafodaLista"/>
              <w:tabs>
                <w:tab w:val="left" w:pos="142"/>
              </w:tabs>
              <w:spacing w:before="240" w:after="120"/>
              <w:ind w:left="142"/>
              <w:jc w:val="both"/>
              <w:rPr>
                <w:rFonts w:ascii="Arial" w:hAnsi="Arial" w:cs="Arial"/>
                <w:bCs/>
                <w:sz w:val="22"/>
                <w:szCs w:val="22"/>
              </w:rPr>
            </w:pPr>
          </w:p>
          <w:p w:rsidR="005F1973" w:rsidRPr="005F1973" w:rsidRDefault="007B6FA0" w:rsidP="005F1973">
            <w:pPr>
              <w:pStyle w:val="PargrafodaLista"/>
              <w:numPr>
                <w:ilvl w:val="2"/>
                <w:numId w:val="24"/>
              </w:numPr>
              <w:tabs>
                <w:tab w:val="left" w:pos="431"/>
              </w:tabs>
              <w:spacing w:before="240" w:after="120"/>
              <w:ind w:left="142" w:firstLine="0"/>
              <w:jc w:val="both"/>
              <w:rPr>
                <w:rFonts w:ascii="Arial" w:hAnsi="Arial" w:cs="Arial"/>
                <w:bCs/>
                <w:sz w:val="22"/>
                <w:szCs w:val="22"/>
              </w:rPr>
            </w:pPr>
            <w:r w:rsidRPr="005F1973">
              <w:rPr>
                <w:rFonts w:ascii="Arial" w:hAnsi="Arial" w:cs="Arial"/>
                <w:bCs/>
                <w:sz w:val="22"/>
                <w:szCs w:val="22"/>
                <w:lang w:eastAsia="ar-SA"/>
              </w:rPr>
              <w:t>Apresentar à Contratante, quando for o caso, a relação nominal dos empregados que adentrarão o órgão para a execução do serviço, os quais devem estar devidamente identificados por meio de crachá;</w:t>
            </w:r>
          </w:p>
          <w:p w:rsidR="005F1973" w:rsidRPr="005F1973" w:rsidRDefault="005F1973" w:rsidP="005F1973">
            <w:pPr>
              <w:pStyle w:val="PargrafodaLista"/>
              <w:tabs>
                <w:tab w:val="left" w:pos="431"/>
              </w:tabs>
              <w:spacing w:before="240" w:after="120"/>
              <w:ind w:left="142"/>
              <w:jc w:val="both"/>
              <w:rPr>
                <w:rFonts w:ascii="Arial" w:hAnsi="Arial" w:cs="Arial"/>
                <w:bCs/>
                <w:sz w:val="22"/>
                <w:szCs w:val="22"/>
              </w:rPr>
            </w:pPr>
          </w:p>
          <w:p w:rsidR="007B6FA0" w:rsidRDefault="007B6FA0" w:rsidP="00477537">
            <w:pPr>
              <w:pStyle w:val="PargrafodaLista"/>
              <w:numPr>
                <w:ilvl w:val="2"/>
                <w:numId w:val="24"/>
              </w:numPr>
              <w:tabs>
                <w:tab w:val="left" w:pos="142"/>
                <w:tab w:val="left" w:pos="790"/>
                <w:tab w:val="left" w:pos="851"/>
              </w:tabs>
              <w:spacing w:before="240" w:after="120"/>
              <w:ind w:left="142" w:firstLine="0"/>
              <w:jc w:val="both"/>
              <w:rPr>
                <w:rFonts w:ascii="Arial" w:hAnsi="Arial" w:cs="Arial"/>
                <w:bCs/>
                <w:sz w:val="22"/>
                <w:szCs w:val="22"/>
              </w:rPr>
            </w:pPr>
            <w:r w:rsidRPr="007B6FA0">
              <w:rPr>
                <w:rFonts w:ascii="Arial" w:hAnsi="Arial" w:cs="Arial"/>
                <w:bCs/>
                <w:sz w:val="22"/>
                <w:szCs w:val="22"/>
                <w:lang w:eastAsia="ar-SA"/>
              </w:rPr>
              <w:t>Responsabilizar-se por todas as obrigações trabalhistas, sociais, previdenciárias, tributárias e as demais previstas na legislação específica, cuja inadimplência não transfere responsabilidade à Administração;</w:t>
            </w:r>
          </w:p>
          <w:p w:rsidR="007B6FA0" w:rsidRPr="007B6FA0" w:rsidRDefault="007B6FA0" w:rsidP="007B6FA0">
            <w:pPr>
              <w:pStyle w:val="PargrafodaLista"/>
              <w:tabs>
                <w:tab w:val="left" w:pos="142"/>
              </w:tabs>
              <w:spacing w:before="240" w:after="120"/>
              <w:ind w:left="142"/>
              <w:jc w:val="both"/>
              <w:rPr>
                <w:rFonts w:ascii="Arial" w:hAnsi="Arial" w:cs="Arial"/>
                <w:bCs/>
                <w:sz w:val="22"/>
                <w:szCs w:val="22"/>
              </w:rPr>
            </w:pPr>
          </w:p>
          <w:p w:rsidR="007B6FA0" w:rsidRDefault="007B6FA0" w:rsidP="00477537">
            <w:pPr>
              <w:pStyle w:val="PargrafodaLista"/>
              <w:numPr>
                <w:ilvl w:val="2"/>
                <w:numId w:val="24"/>
              </w:numPr>
              <w:tabs>
                <w:tab w:val="left" w:pos="142"/>
                <w:tab w:val="left" w:pos="993"/>
              </w:tabs>
              <w:spacing w:before="240" w:after="120"/>
              <w:ind w:left="142" w:firstLine="0"/>
              <w:jc w:val="both"/>
              <w:rPr>
                <w:rFonts w:ascii="Arial" w:hAnsi="Arial" w:cs="Arial"/>
                <w:bCs/>
                <w:sz w:val="22"/>
                <w:szCs w:val="22"/>
              </w:rPr>
            </w:pPr>
            <w:r w:rsidRPr="007B6FA0">
              <w:rPr>
                <w:rFonts w:ascii="Arial" w:hAnsi="Arial" w:cs="Arial"/>
                <w:bCs/>
                <w:sz w:val="22"/>
                <w:szCs w:val="22"/>
                <w:lang w:eastAsia="ar-SA"/>
              </w:rPr>
              <w:t>Instruir seus empregados quanto à necessidade de acatar as orientações da Administração, inclusive quanto ao cumprimento das Normas Internas, quando for o caso;</w:t>
            </w:r>
          </w:p>
          <w:p w:rsidR="007B6FA0" w:rsidRPr="007B6FA0" w:rsidRDefault="007B6FA0" w:rsidP="00477537">
            <w:pPr>
              <w:pStyle w:val="PargrafodaLista"/>
              <w:tabs>
                <w:tab w:val="left" w:pos="142"/>
              </w:tabs>
              <w:rPr>
                <w:rFonts w:ascii="Arial" w:hAnsi="Arial" w:cs="Arial"/>
                <w:bCs/>
                <w:sz w:val="22"/>
                <w:szCs w:val="22"/>
              </w:rPr>
            </w:pPr>
          </w:p>
          <w:p w:rsidR="007B6FA0" w:rsidRDefault="007B6FA0" w:rsidP="00477537">
            <w:pPr>
              <w:pStyle w:val="PargrafodaLista"/>
              <w:numPr>
                <w:ilvl w:val="2"/>
                <w:numId w:val="24"/>
              </w:numPr>
              <w:tabs>
                <w:tab w:val="left" w:pos="142"/>
                <w:tab w:val="left" w:pos="993"/>
              </w:tabs>
              <w:spacing w:before="240" w:after="120"/>
              <w:ind w:left="142" w:firstLine="0"/>
              <w:jc w:val="both"/>
              <w:rPr>
                <w:rFonts w:ascii="Arial" w:hAnsi="Arial" w:cs="Arial"/>
                <w:bCs/>
                <w:sz w:val="22"/>
                <w:szCs w:val="22"/>
              </w:rPr>
            </w:pPr>
            <w:r w:rsidRPr="007B6FA0">
              <w:rPr>
                <w:rFonts w:ascii="Arial" w:hAnsi="Arial" w:cs="Arial"/>
                <w:bCs/>
                <w:sz w:val="22"/>
                <w:szCs w:val="22"/>
                <w:lang w:eastAsia="ar-SA"/>
              </w:rPr>
              <w:t>Relatar à Administração toda e qualquer irregularidade verificada no decorrer da prestação dos serviços;</w:t>
            </w:r>
          </w:p>
          <w:p w:rsidR="007B6FA0" w:rsidRPr="007B6FA0" w:rsidRDefault="007B6FA0" w:rsidP="00477537">
            <w:pPr>
              <w:pStyle w:val="PargrafodaLista"/>
              <w:tabs>
                <w:tab w:val="left" w:pos="142"/>
              </w:tabs>
              <w:rPr>
                <w:rFonts w:ascii="Arial" w:hAnsi="Arial" w:cs="Arial"/>
                <w:bCs/>
                <w:sz w:val="22"/>
                <w:szCs w:val="22"/>
              </w:rPr>
            </w:pPr>
          </w:p>
          <w:p w:rsidR="007B6FA0" w:rsidRDefault="007B6FA0" w:rsidP="00477537">
            <w:pPr>
              <w:pStyle w:val="PargrafodaLista"/>
              <w:numPr>
                <w:ilvl w:val="2"/>
                <w:numId w:val="24"/>
              </w:numPr>
              <w:tabs>
                <w:tab w:val="left" w:pos="142"/>
                <w:tab w:val="left" w:pos="920"/>
              </w:tabs>
              <w:spacing w:before="240" w:after="120"/>
              <w:ind w:left="142" w:firstLine="0"/>
              <w:jc w:val="both"/>
              <w:rPr>
                <w:rFonts w:ascii="Arial" w:hAnsi="Arial" w:cs="Arial"/>
                <w:bCs/>
                <w:sz w:val="22"/>
                <w:szCs w:val="22"/>
                <w:lang w:eastAsia="ar-SA"/>
              </w:rPr>
            </w:pPr>
            <w:r w:rsidRPr="007B6FA0">
              <w:rPr>
                <w:rFonts w:ascii="Arial" w:hAnsi="Arial" w:cs="Arial"/>
                <w:bCs/>
                <w:sz w:val="22"/>
                <w:szCs w:val="22"/>
                <w:lang w:eastAsia="ar-SA"/>
              </w:rPr>
              <w:t>Não permitir a utilização do trabalho do menor;</w:t>
            </w:r>
          </w:p>
          <w:p w:rsidR="007B6FA0" w:rsidRPr="007B6FA0" w:rsidRDefault="007B6FA0" w:rsidP="00477537">
            <w:pPr>
              <w:pStyle w:val="PargrafodaLista"/>
              <w:tabs>
                <w:tab w:val="left" w:pos="142"/>
              </w:tabs>
              <w:rPr>
                <w:rFonts w:ascii="Arial" w:hAnsi="Arial" w:cs="Arial"/>
                <w:bCs/>
                <w:sz w:val="22"/>
                <w:szCs w:val="22"/>
                <w:lang w:eastAsia="ar-SA"/>
              </w:rPr>
            </w:pPr>
          </w:p>
          <w:p w:rsidR="007B6FA0" w:rsidRDefault="007B6FA0" w:rsidP="00477537">
            <w:pPr>
              <w:pStyle w:val="PargrafodaLista"/>
              <w:numPr>
                <w:ilvl w:val="2"/>
                <w:numId w:val="24"/>
              </w:numPr>
              <w:tabs>
                <w:tab w:val="left" w:pos="142"/>
                <w:tab w:val="left" w:pos="710"/>
                <w:tab w:val="left" w:pos="993"/>
              </w:tabs>
              <w:spacing w:before="240" w:after="120"/>
              <w:ind w:left="142" w:firstLine="0"/>
              <w:jc w:val="both"/>
              <w:rPr>
                <w:rFonts w:ascii="Arial" w:hAnsi="Arial" w:cs="Arial"/>
                <w:bCs/>
                <w:sz w:val="22"/>
                <w:szCs w:val="22"/>
              </w:rPr>
            </w:pPr>
            <w:r w:rsidRPr="007B6FA0">
              <w:rPr>
                <w:rFonts w:ascii="Arial" w:hAnsi="Arial" w:cs="Arial"/>
                <w:bCs/>
                <w:sz w:val="22"/>
                <w:szCs w:val="22"/>
                <w:lang w:eastAsia="ar-SA"/>
              </w:rPr>
              <w:t>Manter durante toda a vigência do contrato, em compatibilidade com as obrigações assumidas, todas as condições de habilitação e qualificação exigidas na licitação;</w:t>
            </w:r>
          </w:p>
          <w:p w:rsidR="007B6FA0" w:rsidRPr="007B6FA0" w:rsidRDefault="007B6FA0" w:rsidP="00477537">
            <w:pPr>
              <w:pStyle w:val="PargrafodaLista"/>
              <w:tabs>
                <w:tab w:val="left" w:pos="142"/>
              </w:tabs>
              <w:rPr>
                <w:rFonts w:ascii="Arial" w:hAnsi="Arial" w:cs="Arial"/>
                <w:bCs/>
                <w:sz w:val="22"/>
                <w:szCs w:val="22"/>
              </w:rPr>
            </w:pPr>
          </w:p>
          <w:p w:rsidR="007B6FA0" w:rsidRDefault="007B6FA0" w:rsidP="00477537">
            <w:pPr>
              <w:pStyle w:val="PargrafodaLista"/>
              <w:numPr>
                <w:ilvl w:val="2"/>
                <w:numId w:val="24"/>
              </w:numPr>
              <w:tabs>
                <w:tab w:val="left" w:pos="142"/>
                <w:tab w:val="left" w:pos="993"/>
              </w:tabs>
              <w:spacing w:before="240" w:after="120"/>
              <w:ind w:left="142" w:firstLine="0"/>
              <w:jc w:val="both"/>
              <w:rPr>
                <w:rFonts w:ascii="Arial" w:hAnsi="Arial" w:cs="Arial"/>
                <w:bCs/>
                <w:sz w:val="22"/>
                <w:szCs w:val="22"/>
              </w:rPr>
            </w:pPr>
            <w:r w:rsidRPr="007B6FA0">
              <w:rPr>
                <w:rFonts w:ascii="Arial" w:hAnsi="Arial" w:cs="Arial"/>
                <w:bCs/>
                <w:sz w:val="22"/>
                <w:szCs w:val="22"/>
                <w:lang w:eastAsia="ar-SA"/>
              </w:rPr>
              <w:t>Nã</w:t>
            </w:r>
            <w:r w:rsidRPr="007B6FA0">
              <w:rPr>
                <w:rFonts w:ascii="Arial" w:hAnsi="Arial" w:cs="Arial"/>
                <w:bCs/>
                <w:sz w:val="22"/>
                <w:szCs w:val="22"/>
              </w:rPr>
              <w:t>o transferir a terceiros, por qualquer forma, nem mesmo parcialmente, as obrigações assumidas, nem subcontratar qualquer das prestações a que está obrigada, exceto nas condições autorizadas no Termo de Referência ou na minuta de contrato;</w:t>
            </w:r>
          </w:p>
          <w:p w:rsidR="007B6FA0" w:rsidRPr="007B6FA0" w:rsidRDefault="007B6FA0" w:rsidP="00477537">
            <w:pPr>
              <w:pStyle w:val="PargrafodaLista"/>
              <w:tabs>
                <w:tab w:val="left" w:pos="142"/>
              </w:tabs>
              <w:rPr>
                <w:rFonts w:ascii="Arial" w:hAnsi="Arial" w:cs="Arial"/>
                <w:bCs/>
                <w:sz w:val="22"/>
                <w:szCs w:val="22"/>
              </w:rPr>
            </w:pPr>
          </w:p>
          <w:p w:rsidR="007B6FA0" w:rsidRDefault="007B6FA0" w:rsidP="00477537">
            <w:pPr>
              <w:pStyle w:val="PargrafodaLista"/>
              <w:numPr>
                <w:ilvl w:val="2"/>
                <w:numId w:val="24"/>
              </w:numPr>
              <w:tabs>
                <w:tab w:val="left" w:pos="142"/>
                <w:tab w:val="left" w:pos="993"/>
              </w:tabs>
              <w:spacing w:before="240" w:after="120"/>
              <w:ind w:left="142" w:firstLine="0"/>
              <w:jc w:val="both"/>
              <w:rPr>
                <w:rFonts w:ascii="Arial" w:hAnsi="Arial" w:cs="Arial"/>
                <w:bCs/>
                <w:sz w:val="22"/>
                <w:szCs w:val="22"/>
              </w:rPr>
            </w:pPr>
            <w:r>
              <w:rPr>
                <w:rFonts w:ascii="Arial" w:eastAsia="Verdana" w:hAnsi="Arial" w:cs="Arial"/>
                <w:bCs/>
                <w:sz w:val="22"/>
                <w:szCs w:val="22"/>
              </w:rPr>
              <w:t xml:space="preserve">Arcar com o ônus decorrente de eventual equívoco no dimensionamento dos quantitativos de sua proposta, </w:t>
            </w:r>
            <w:r>
              <w:rPr>
                <w:rFonts w:ascii="Arial" w:hAnsi="Arial" w:cs="Arial"/>
                <w:bCs/>
                <w:sz w:val="22"/>
                <w:szCs w:val="22"/>
              </w:rPr>
              <w:t xml:space="preserve">inclusive quanto aos custos variáveis decorrentes de fatores futuros e incertos, </w:t>
            </w:r>
            <w:r>
              <w:rPr>
                <w:rFonts w:ascii="Arial" w:eastAsia="Verdana" w:hAnsi="Arial" w:cs="Arial"/>
                <w:bCs/>
                <w:sz w:val="22"/>
                <w:szCs w:val="22"/>
              </w:rPr>
              <w:t>devendo complementá-los, caso o previsto inicialmente em sua proposta não seja satisfatório para o atendimento ao objeto da licitação, observado, se for o caso a respectiva matriz de alocação de riscos.</w:t>
            </w:r>
          </w:p>
          <w:p w:rsidR="007B6FA0" w:rsidRDefault="007B6FA0" w:rsidP="007B6FA0">
            <w:pPr>
              <w:jc w:val="both"/>
              <w:rPr>
                <w:rFonts w:ascii="Arial" w:hAnsi="Arial" w:cs="Arial"/>
                <w:bCs/>
                <w:sz w:val="22"/>
                <w:szCs w:val="22"/>
              </w:rPr>
            </w:pPr>
          </w:p>
          <w:p w:rsidR="007B6FA0" w:rsidRPr="00477537" w:rsidRDefault="007B6FA0" w:rsidP="00477537">
            <w:pPr>
              <w:pStyle w:val="PargrafodaLista"/>
              <w:numPr>
                <w:ilvl w:val="1"/>
                <w:numId w:val="23"/>
              </w:numPr>
              <w:jc w:val="both"/>
              <w:rPr>
                <w:rFonts w:ascii="Arial" w:hAnsi="Arial" w:cs="Arial"/>
                <w:b/>
                <w:sz w:val="22"/>
                <w:szCs w:val="22"/>
              </w:rPr>
            </w:pPr>
            <w:r w:rsidRPr="00477537">
              <w:rPr>
                <w:rFonts w:ascii="Arial" w:hAnsi="Arial" w:cs="Arial"/>
                <w:b/>
                <w:sz w:val="22"/>
                <w:szCs w:val="22"/>
              </w:rPr>
              <w:t>Da contratante</w:t>
            </w:r>
          </w:p>
          <w:p w:rsidR="007B6FA0" w:rsidRDefault="007B6FA0" w:rsidP="007B6FA0">
            <w:pPr>
              <w:ind w:left="196"/>
              <w:jc w:val="both"/>
              <w:rPr>
                <w:rFonts w:ascii="Arial" w:hAnsi="Arial" w:cs="Arial"/>
                <w:b/>
                <w:sz w:val="22"/>
                <w:szCs w:val="22"/>
              </w:rPr>
            </w:pPr>
          </w:p>
          <w:p w:rsidR="007B6FA0" w:rsidRDefault="007B6FA0" w:rsidP="00477537">
            <w:pPr>
              <w:pStyle w:val="PargrafodaLista"/>
              <w:numPr>
                <w:ilvl w:val="2"/>
                <w:numId w:val="25"/>
              </w:numPr>
              <w:spacing w:before="120"/>
              <w:ind w:left="142" w:firstLine="0"/>
              <w:jc w:val="both"/>
              <w:rPr>
                <w:rFonts w:ascii="Arial" w:hAnsi="Arial" w:cs="Arial"/>
                <w:bCs/>
                <w:sz w:val="22"/>
                <w:szCs w:val="22"/>
              </w:rPr>
            </w:pPr>
            <w:r>
              <w:rPr>
                <w:rFonts w:ascii="Arial" w:hAnsi="Arial" w:cs="Arial"/>
                <w:bCs/>
                <w:sz w:val="22"/>
                <w:szCs w:val="22"/>
              </w:rPr>
              <w:t>P</w:t>
            </w:r>
            <w:r>
              <w:rPr>
                <w:rFonts w:ascii="Arial" w:hAnsi="Arial" w:cs="Arial"/>
                <w:bCs/>
                <w:sz w:val="22"/>
                <w:szCs w:val="22"/>
                <w:lang w:eastAsia="ar-SA"/>
              </w:rPr>
              <w:t>roporcionar todas as condições para que a Contratada possa desempenhar seus serviços de acordo com as determinações do Contrato, do Edital e seus Anexos, especialmente do Termo de Referência;</w:t>
            </w:r>
          </w:p>
          <w:p w:rsidR="007B6FA0" w:rsidRDefault="007B6FA0" w:rsidP="00477537">
            <w:pPr>
              <w:pStyle w:val="PargrafodaLista"/>
              <w:spacing w:before="120"/>
              <w:ind w:left="142"/>
              <w:jc w:val="both"/>
              <w:rPr>
                <w:rFonts w:ascii="Arial" w:hAnsi="Arial" w:cs="Arial"/>
                <w:bCs/>
                <w:sz w:val="22"/>
                <w:szCs w:val="22"/>
              </w:rPr>
            </w:pPr>
          </w:p>
          <w:p w:rsidR="007B6FA0" w:rsidRDefault="007B6FA0" w:rsidP="00477537">
            <w:pPr>
              <w:pStyle w:val="PargrafodaLista"/>
              <w:numPr>
                <w:ilvl w:val="2"/>
                <w:numId w:val="25"/>
              </w:numPr>
              <w:spacing w:before="120"/>
              <w:ind w:left="142" w:firstLine="0"/>
              <w:jc w:val="both"/>
              <w:rPr>
                <w:rFonts w:ascii="Arial" w:hAnsi="Arial" w:cs="Arial"/>
                <w:bCs/>
                <w:sz w:val="22"/>
                <w:szCs w:val="22"/>
              </w:rPr>
            </w:pPr>
            <w:r>
              <w:rPr>
                <w:rFonts w:ascii="Arial" w:hAnsi="Arial" w:cs="Arial"/>
                <w:bCs/>
                <w:sz w:val="22"/>
                <w:szCs w:val="22"/>
              </w:rPr>
              <w:t>E</w:t>
            </w:r>
            <w:r>
              <w:rPr>
                <w:rFonts w:ascii="Arial" w:hAnsi="Arial" w:cs="Arial"/>
                <w:bCs/>
                <w:sz w:val="22"/>
                <w:szCs w:val="22"/>
                <w:lang w:eastAsia="ar-SA"/>
              </w:rPr>
              <w:t>xigir o cumprimento de todas as obrigações assumidas pela Contratada, de acordo com as cláusulas contratuais e os termos de sua proposta;</w:t>
            </w:r>
          </w:p>
          <w:p w:rsidR="007B6FA0" w:rsidRDefault="007B6FA0" w:rsidP="00477537">
            <w:pPr>
              <w:pStyle w:val="PargrafodaLista"/>
              <w:spacing w:before="120"/>
              <w:ind w:left="142"/>
              <w:jc w:val="both"/>
              <w:rPr>
                <w:rFonts w:ascii="Arial" w:hAnsi="Arial" w:cs="Arial"/>
                <w:bCs/>
                <w:sz w:val="22"/>
                <w:szCs w:val="22"/>
              </w:rPr>
            </w:pPr>
          </w:p>
          <w:p w:rsidR="007B6FA0" w:rsidRDefault="007B6FA0" w:rsidP="00477537">
            <w:pPr>
              <w:pStyle w:val="PargrafodaLista"/>
              <w:numPr>
                <w:ilvl w:val="2"/>
                <w:numId w:val="25"/>
              </w:numPr>
              <w:spacing w:before="120"/>
              <w:ind w:left="142" w:firstLine="0"/>
              <w:jc w:val="both"/>
              <w:rPr>
                <w:rFonts w:ascii="Arial" w:hAnsi="Arial" w:cs="Arial"/>
                <w:bCs/>
                <w:sz w:val="22"/>
                <w:szCs w:val="22"/>
              </w:rPr>
            </w:pPr>
            <w:r>
              <w:rPr>
                <w:rFonts w:ascii="Arial" w:hAnsi="Arial" w:cs="Arial"/>
                <w:bCs/>
                <w:sz w:val="22"/>
                <w:szCs w:val="22"/>
              </w:rPr>
              <w:t>E</w:t>
            </w:r>
            <w:r>
              <w:rPr>
                <w:rFonts w:ascii="Arial" w:hAnsi="Arial" w:cs="Arial"/>
                <w:bCs/>
                <w:sz w:val="22"/>
                <w:szCs w:val="22"/>
                <w:lang w:eastAsia="ar-SA"/>
              </w:rPr>
              <w:t>xercer o acompanhamento e a fiscalização dos serviços, por servidor especialmente designado, anotando em registro próprio as falhas detectadas,</w:t>
            </w:r>
            <w:r>
              <w:rPr>
                <w:rFonts w:ascii="Arial" w:hAnsi="Arial" w:cs="Arial"/>
                <w:bCs/>
                <w:sz w:val="22"/>
                <w:szCs w:val="22"/>
              </w:rPr>
              <w:t xml:space="preserve"> indicando dia, mês e ano, bem como o nome dos empregados eventualmente envolvidos, e encaminhando os apontamentos à autoridade competente para as providências cabíveis;</w:t>
            </w:r>
          </w:p>
          <w:p w:rsidR="007B6FA0" w:rsidRDefault="007B6FA0" w:rsidP="00477537">
            <w:pPr>
              <w:pStyle w:val="PargrafodaLista"/>
              <w:spacing w:before="120"/>
              <w:ind w:left="142"/>
              <w:jc w:val="both"/>
              <w:rPr>
                <w:rFonts w:ascii="Arial" w:hAnsi="Arial" w:cs="Arial"/>
                <w:bCs/>
                <w:sz w:val="22"/>
                <w:szCs w:val="22"/>
              </w:rPr>
            </w:pPr>
          </w:p>
          <w:p w:rsidR="007B6FA0" w:rsidRDefault="007B6FA0" w:rsidP="00477537">
            <w:pPr>
              <w:pStyle w:val="PargrafodaLista"/>
              <w:numPr>
                <w:ilvl w:val="2"/>
                <w:numId w:val="25"/>
              </w:numPr>
              <w:spacing w:before="120"/>
              <w:ind w:left="142" w:firstLine="0"/>
              <w:jc w:val="both"/>
              <w:rPr>
                <w:rFonts w:ascii="Arial" w:hAnsi="Arial" w:cs="Arial"/>
                <w:bCs/>
                <w:sz w:val="22"/>
                <w:szCs w:val="22"/>
              </w:rPr>
            </w:pPr>
            <w:r>
              <w:rPr>
                <w:rFonts w:ascii="Arial" w:hAnsi="Arial" w:cs="Arial"/>
                <w:bCs/>
                <w:sz w:val="22"/>
                <w:szCs w:val="22"/>
                <w:lang w:eastAsia="ar-SA"/>
              </w:rPr>
              <w:t>Notificar a Contratada por escrito da ocorrência de eventuais imperfeições no curso da execução dos serviços, fixando prazo para a sua correção;</w:t>
            </w:r>
          </w:p>
          <w:p w:rsidR="007B6FA0" w:rsidRDefault="007B6FA0" w:rsidP="00477537">
            <w:pPr>
              <w:pStyle w:val="PargrafodaLista"/>
              <w:ind w:left="142"/>
              <w:rPr>
                <w:rFonts w:ascii="Arial" w:hAnsi="Arial" w:cs="Arial"/>
                <w:bCs/>
                <w:sz w:val="22"/>
                <w:szCs w:val="22"/>
              </w:rPr>
            </w:pPr>
          </w:p>
          <w:p w:rsidR="007B6FA0" w:rsidRDefault="007B6FA0" w:rsidP="00477537">
            <w:pPr>
              <w:pStyle w:val="PargrafodaLista"/>
              <w:numPr>
                <w:ilvl w:val="2"/>
                <w:numId w:val="25"/>
              </w:numPr>
              <w:spacing w:before="120"/>
              <w:ind w:left="142" w:firstLine="0"/>
              <w:jc w:val="both"/>
              <w:rPr>
                <w:rFonts w:ascii="Arial" w:hAnsi="Arial" w:cs="Arial"/>
                <w:bCs/>
                <w:sz w:val="22"/>
                <w:szCs w:val="22"/>
              </w:rPr>
            </w:pPr>
            <w:r>
              <w:rPr>
                <w:rFonts w:ascii="Arial" w:hAnsi="Arial" w:cs="Arial"/>
                <w:bCs/>
                <w:sz w:val="22"/>
                <w:szCs w:val="22"/>
                <w:lang w:eastAsia="ar-SA"/>
              </w:rPr>
              <w:t>Pagar à Contratada o valor resultante da prestação do serviço, na forma do contrato;</w:t>
            </w:r>
          </w:p>
          <w:p w:rsidR="007B6FA0" w:rsidRDefault="007B6FA0" w:rsidP="00477537">
            <w:pPr>
              <w:pStyle w:val="PargrafodaLista"/>
              <w:ind w:left="142"/>
              <w:rPr>
                <w:rFonts w:ascii="Arial" w:hAnsi="Arial" w:cs="Arial"/>
                <w:bCs/>
                <w:sz w:val="22"/>
                <w:szCs w:val="22"/>
              </w:rPr>
            </w:pPr>
          </w:p>
          <w:p w:rsidR="007B6FA0" w:rsidRDefault="007B6FA0" w:rsidP="00477537">
            <w:pPr>
              <w:pStyle w:val="PargrafodaLista"/>
              <w:numPr>
                <w:ilvl w:val="2"/>
                <w:numId w:val="25"/>
              </w:numPr>
              <w:spacing w:before="120"/>
              <w:ind w:left="142" w:firstLine="0"/>
              <w:jc w:val="both"/>
              <w:rPr>
                <w:rFonts w:ascii="Arial" w:hAnsi="Arial" w:cs="Arial"/>
                <w:bCs/>
                <w:sz w:val="22"/>
                <w:szCs w:val="22"/>
              </w:rPr>
            </w:pPr>
            <w:r>
              <w:rPr>
                <w:rFonts w:ascii="Arial" w:hAnsi="Arial" w:cs="Arial"/>
                <w:bCs/>
                <w:sz w:val="22"/>
                <w:szCs w:val="22"/>
                <w:lang w:eastAsia="ar-SA"/>
              </w:rPr>
              <w:t>Zelar para que durante toda a vigência do contrato sejam mantidas, em compatibilidade com as obrigações assumidas pela Contratada, todas as condições de habilitação e qualificação exigidas na licitação.</w:t>
            </w:r>
          </w:p>
          <w:p w:rsidR="007B6FA0" w:rsidRDefault="007B6FA0" w:rsidP="007B6FA0">
            <w:pPr>
              <w:jc w:val="both"/>
              <w:rPr>
                <w:rFonts w:ascii="Arial" w:hAnsi="Arial" w:cs="Arial"/>
                <w:bCs/>
                <w:sz w:val="22"/>
                <w:szCs w:val="22"/>
              </w:rPr>
            </w:pPr>
          </w:p>
          <w:p w:rsidR="007B6FA0" w:rsidRDefault="007B6FA0" w:rsidP="007B6FA0">
            <w:pPr>
              <w:pStyle w:val="PargrafodaLista"/>
              <w:ind w:left="196"/>
              <w:rPr>
                <w:rFonts w:ascii="Arial" w:hAnsi="Arial" w:cs="Arial"/>
                <w:color w:val="000000" w:themeColor="text1"/>
                <w:sz w:val="22"/>
                <w:szCs w:val="22"/>
              </w:rPr>
            </w:pPr>
            <w:proofErr w:type="spellStart"/>
            <w:r>
              <w:rPr>
                <w:rFonts w:ascii="Arial" w:hAnsi="Arial" w:cs="Arial"/>
                <w:b/>
                <w:color w:val="000000" w:themeColor="text1"/>
                <w:sz w:val="22"/>
                <w:szCs w:val="22"/>
              </w:rPr>
              <w:t>Obs</w:t>
            </w:r>
            <w:proofErr w:type="spellEnd"/>
            <w:r>
              <w:rPr>
                <w:rFonts w:ascii="Arial" w:hAnsi="Arial" w:cs="Arial"/>
                <w:b/>
                <w:color w:val="000000" w:themeColor="text1"/>
                <w:sz w:val="22"/>
                <w:szCs w:val="22"/>
              </w:rPr>
              <w:t>:</w:t>
            </w:r>
            <w:r w:rsidR="005F1973">
              <w:rPr>
                <w:rFonts w:ascii="Arial" w:hAnsi="Arial" w:cs="Arial"/>
                <w:b/>
                <w:color w:val="000000" w:themeColor="text1"/>
                <w:sz w:val="22"/>
                <w:szCs w:val="22"/>
              </w:rPr>
              <w:t xml:space="preserve"> </w:t>
            </w:r>
            <w:r w:rsidR="005F1973">
              <w:rPr>
                <w:rFonts w:ascii="Arial" w:hAnsi="Arial" w:cs="Arial"/>
                <w:color w:val="000000" w:themeColor="text1"/>
                <w:sz w:val="22"/>
                <w:szCs w:val="22"/>
              </w:rPr>
              <w:t>Se for o caso, i</w:t>
            </w:r>
            <w:r>
              <w:rPr>
                <w:rFonts w:ascii="Arial" w:hAnsi="Arial" w:cs="Arial"/>
                <w:color w:val="000000" w:themeColor="text1"/>
                <w:sz w:val="22"/>
                <w:szCs w:val="22"/>
              </w:rPr>
              <w:t>ncluir obrigações específicas pertinentes ao objeto.</w:t>
            </w:r>
          </w:p>
          <w:p w:rsidR="00F321D2" w:rsidRPr="007C5319" w:rsidRDefault="00F321D2" w:rsidP="00F321D2">
            <w:pPr>
              <w:jc w:val="both"/>
              <w:rPr>
                <w:rFonts w:ascii="Arial" w:hAnsi="Arial" w:cs="Arial"/>
                <w:b/>
                <w:sz w:val="22"/>
                <w:szCs w:val="22"/>
              </w:rPr>
            </w:pPr>
          </w:p>
        </w:tc>
      </w:tr>
      <w:tr w:rsidR="00F321D2" w:rsidRPr="007C5319" w:rsidTr="00F321D2">
        <w:tc>
          <w:tcPr>
            <w:tcW w:w="9776" w:type="dxa"/>
            <w:shd w:val="clear" w:color="auto" w:fill="E36C0A" w:themeFill="accent6" w:themeFillShade="BF"/>
          </w:tcPr>
          <w:p w:rsidR="00F321D2" w:rsidRPr="007C5319" w:rsidRDefault="00F321D2" w:rsidP="00372693">
            <w:pPr>
              <w:numPr>
                <w:ilvl w:val="0"/>
                <w:numId w:val="17"/>
              </w:numPr>
              <w:ind w:left="426"/>
              <w:jc w:val="both"/>
              <w:rPr>
                <w:rFonts w:ascii="Arial" w:hAnsi="Arial" w:cs="Arial"/>
                <w:b/>
                <w:color w:val="FFFFFF" w:themeColor="background1"/>
                <w:sz w:val="22"/>
                <w:szCs w:val="22"/>
              </w:rPr>
            </w:pPr>
            <w:r w:rsidRPr="007C5319">
              <w:rPr>
                <w:rFonts w:ascii="Arial" w:hAnsi="Arial" w:cs="Arial"/>
                <w:b/>
                <w:color w:val="FFFFFF" w:themeColor="background1"/>
                <w:sz w:val="22"/>
                <w:szCs w:val="22"/>
              </w:rPr>
              <w:lastRenderedPageBreak/>
              <w:t xml:space="preserve">DO CONTRATO  </w:t>
            </w:r>
          </w:p>
        </w:tc>
      </w:tr>
      <w:tr w:rsidR="00F321D2" w:rsidRPr="007C5319" w:rsidTr="00F321D2">
        <w:tc>
          <w:tcPr>
            <w:tcW w:w="9776" w:type="dxa"/>
            <w:shd w:val="clear" w:color="auto" w:fill="auto"/>
          </w:tcPr>
          <w:p w:rsidR="00F321D2" w:rsidRPr="007C5319" w:rsidRDefault="00F321D2" w:rsidP="00F321D2">
            <w:pPr>
              <w:jc w:val="both"/>
              <w:rPr>
                <w:rFonts w:ascii="Arial" w:hAnsi="Arial" w:cs="Arial"/>
                <w:b/>
                <w:sz w:val="22"/>
                <w:szCs w:val="22"/>
              </w:rPr>
            </w:pPr>
          </w:p>
          <w:p w:rsidR="00F321D2" w:rsidRPr="00186674" w:rsidRDefault="00F321D2" w:rsidP="00186674">
            <w:pPr>
              <w:pStyle w:val="PargrafodaLista"/>
              <w:numPr>
                <w:ilvl w:val="1"/>
                <w:numId w:val="26"/>
              </w:numPr>
              <w:ind w:right="228"/>
              <w:jc w:val="both"/>
              <w:rPr>
                <w:rFonts w:ascii="Arial" w:hAnsi="Arial" w:cs="Arial"/>
                <w:b/>
                <w:sz w:val="22"/>
                <w:szCs w:val="22"/>
              </w:rPr>
            </w:pPr>
            <w:r w:rsidRPr="00186674">
              <w:rPr>
                <w:rFonts w:ascii="Arial" w:hAnsi="Arial" w:cs="Arial"/>
                <w:b/>
                <w:sz w:val="22"/>
                <w:szCs w:val="22"/>
              </w:rPr>
              <w:t>VIGÊNCIA</w:t>
            </w:r>
          </w:p>
          <w:p w:rsidR="00F321D2" w:rsidRDefault="00F321D2" w:rsidP="001E6390">
            <w:pPr>
              <w:ind w:right="228"/>
              <w:jc w:val="both"/>
              <w:rPr>
                <w:rFonts w:ascii="Arial" w:hAnsi="Arial" w:cs="Arial"/>
                <w:bCs/>
                <w:sz w:val="22"/>
                <w:szCs w:val="22"/>
              </w:rPr>
            </w:pPr>
          </w:p>
          <w:p w:rsidR="00F321D2" w:rsidRDefault="00F321D2" w:rsidP="00F321D2">
            <w:pPr>
              <w:ind w:left="196" w:right="228"/>
              <w:jc w:val="both"/>
              <w:rPr>
                <w:rFonts w:ascii="Arial" w:hAnsi="Arial" w:cs="Arial"/>
                <w:bCs/>
                <w:sz w:val="22"/>
                <w:szCs w:val="22"/>
              </w:rPr>
            </w:pPr>
            <w:proofErr w:type="gramStart"/>
            <w:r>
              <w:rPr>
                <w:rFonts w:ascii="Arial" w:hAnsi="Arial" w:cs="Arial"/>
                <w:bCs/>
                <w:sz w:val="22"/>
                <w:szCs w:val="22"/>
              </w:rPr>
              <w:t xml:space="preserve">( </w:t>
            </w:r>
            <w:r w:rsidR="001E6390">
              <w:rPr>
                <w:rFonts w:ascii="Arial" w:hAnsi="Arial" w:cs="Arial"/>
                <w:bCs/>
                <w:sz w:val="22"/>
                <w:szCs w:val="22"/>
              </w:rPr>
              <w:t xml:space="preserve"> x</w:t>
            </w:r>
            <w:proofErr w:type="gramEnd"/>
            <w:r>
              <w:rPr>
                <w:rFonts w:ascii="Arial" w:hAnsi="Arial" w:cs="Arial"/>
                <w:bCs/>
                <w:sz w:val="22"/>
                <w:szCs w:val="22"/>
              </w:rPr>
              <w:t xml:space="preserve">  ) O prazo de vigência da contratação é de </w:t>
            </w:r>
            <w:r w:rsidR="001E6390">
              <w:rPr>
                <w:rFonts w:ascii="Arial" w:hAnsi="Arial" w:cs="Arial"/>
                <w:bCs/>
                <w:sz w:val="22"/>
                <w:szCs w:val="22"/>
              </w:rPr>
              <w:t>1 (um) ano contados da assinatura do contrato</w:t>
            </w:r>
            <w:r>
              <w:rPr>
                <w:rFonts w:ascii="Arial" w:hAnsi="Arial" w:cs="Arial"/>
                <w:bCs/>
                <w:sz w:val="22"/>
                <w:szCs w:val="22"/>
              </w:rPr>
              <w:t xml:space="preserve">, prorrogável por até 10 anos, na forma dos artigos 106 e 107 da Lei n.º 14.133/2021. </w:t>
            </w:r>
          </w:p>
          <w:p w:rsidR="00F321D2" w:rsidRDefault="00F321D2" w:rsidP="00F321D2">
            <w:pPr>
              <w:ind w:left="196" w:right="228"/>
              <w:jc w:val="both"/>
              <w:rPr>
                <w:rFonts w:ascii="Arial" w:hAnsi="Arial" w:cs="Arial"/>
                <w:bCs/>
                <w:sz w:val="22"/>
                <w:szCs w:val="22"/>
              </w:rPr>
            </w:pPr>
          </w:p>
          <w:tbl>
            <w:tblPr>
              <w:tblStyle w:val="Tabelacomgrade"/>
              <w:tblW w:w="0" w:type="auto"/>
              <w:tblInd w:w="196" w:type="dxa"/>
              <w:tblLayout w:type="fixed"/>
              <w:tblLook w:val="04A0" w:firstRow="1" w:lastRow="0" w:firstColumn="1" w:lastColumn="0" w:noHBand="0" w:noVBand="1"/>
            </w:tblPr>
            <w:tblGrid>
              <w:gridCol w:w="9545"/>
            </w:tblGrid>
            <w:tr w:rsidR="00F321D2" w:rsidTr="00F321D2">
              <w:tc>
                <w:tcPr>
                  <w:tcW w:w="9545" w:type="dxa"/>
                </w:tcPr>
                <w:p w:rsidR="001E6390" w:rsidRPr="001E6390" w:rsidRDefault="001E6390" w:rsidP="005C1FE2">
                  <w:pPr>
                    <w:framePr w:hSpace="141" w:wrap="around" w:vAnchor="text" w:hAnchor="text" w:xAlign="center" w:y="1"/>
                    <w:ind w:right="228"/>
                    <w:suppressOverlap/>
                    <w:jc w:val="both"/>
                    <w:rPr>
                      <w:rFonts w:ascii="Arial" w:hAnsi="Arial" w:cs="Arial"/>
                      <w:bCs/>
                      <w:sz w:val="22"/>
                      <w:szCs w:val="22"/>
                    </w:rPr>
                  </w:pPr>
                  <w:r w:rsidRPr="001E6390">
                    <w:rPr>
                      <w:rFonts w:ascii="Arial" w:hAnsi="Arial" w:cs="Arial"/>
                      <w:bCs/>
                      <w:sz w:val="22"/>
                      <w:szCs w:val="22"/>
                    </w:rPr>
                    <w:t>A contratação contínua dos serviços de publicação de atos oficiais em jornal de grande circulação</w:t>
                  </w:r>
                  <w:r w:rsidR="00FB46C0">
                    <w:rPr>
                      <w:rFonts w:ascii="Arial" w:hAnsi="Arial" w:cs="Arial"/>
                      <w:bCs/>
                      <w:sz w:val="22"/>
                      <w:szCs w:val="22"/>
                    </w:rPr>
                    <w:t xml:space="preserve"> e no Diário Oficial da União</w:t>
                  </w:r>
                  <w:r w:rsidRPr="001E6390">
                    <w:rPr>
                      <w:rFonts w:ascii="Arial" w:hAnsi="Arial" w:cs="Arial"/>
                      <w:bCs/>
                      <w:sz w:val="22"/>
                      <w:szCs w:val="22"/>
                    </w:rPr>
                    <w:t>, com previsão de renovação contratual, mostra-se mais vantajosa para a Administração Pública em razão da natureza permanente e recorrente da demanda. A Prefeitura necessita realizar publicações oficiais de forma regular e ininterrupta, a fim de assegurar a transparência administrativa, a publicidade dos atos públicos e o atendimento às exigências legais.</w:t>
                  </w:r>
                </w:p>
                <w:p w:rsidR="00F321D2" w:rsidRDefault="001E6390" w:rsidP="005C1FE2">
                  <w:pPr>
                    <w:framePr w:hSpace="141" w:wrap="around" w:vAnchor="text" w:hAnchor="text" w:xAlign="center" w:y="1"/>
                    <w:ind w:right="228"/>
                    <w:suppressOverlap/>
                    <w:jc w:val="both"/>
                    <w:rPr>
                      <w:rFonts w:ascii="Arial" w:hAnsi="Arial" w:cs="Arial"/>
                      <w:bCs/>
                      <w:sz w:val="22"/>
                      <w:szCs w:val="22"/>
                    </w:rPr>
                  </w:pPr>
                  <w:r w:rsidRPr="001E6390">
                    <w:rPr>
                      <w:rFonts w:ascii="Arial" w:hAnsi="Arial" w:cs="Arial"/>
                      <w:bCs/>
                      <w:sz w:val="22"/>
                      <w:szCs w:val="22"/>
                    </w:rPr>
                    <w:lastRenderedPageBreak/>
                    <w:t>A formalização de um contrato contínuo garante maior eficiência operacional, uma vez que elimina a necessidade de repetidas contratações ou procedimentos administrativos para cada publicação, reduzindo retrabalho, prazos e riscos de descontinuidade do serviço. Tal modelo também assegura previsibilidade e padronização na execução, com fluxos previamente definidos para envio, conferência e veiculação das publicações.</w:t>
                  </w:r>
                  <w:r w:rsidR="006E7880">
                    <w:rPr>
                      <w:rFonts w:ascii="Arial" w:hAnsi="Arial" w:cs="Arial"/>
                      <w:bCs/>
                      <w:sz w:val="22"/>
                      <w:szCs w:val="22"/>
                    </w:rPr>
                    <w:t xml:space="preserve"> Por fim, importante ressaltar que a demanda e a necessidade da Administração Pública com referida contratação não se extinguirá com o fim do exercício financeiro. </w:t>
                  </w:r>
                </w:p>
              </w:tc>
            </w:tr>
          </w:tbl>
          <w:p w:rsidR="00F321D2" w:rsidRDefault="00F321D2" w:rsidP="00F321D2">
            <w:pPr>
              <w:ind w:left="196" w:right="228"/>
              <w:jc w:val="both"/>
              <w:rPr>
                <w:rFonts w:ascii="Arial" w:hAnsi="Arial" w:cs="Arial"/>
                <w:bCs/>
                <w:sz w:val="22"/>
                <w:szCs w:val="22"/>
              </w:rPr>
            </w:pPr>
          </w:p>
          <w:p w:rsidR="00F321D2" w:rsidRPr="00186674" w:rsidRDefault="00F321D2" w:rsidP="00186674">
            <w:pPr>
              <w:pStyle w:val="PargrafodaLista"/>
              <w:numPr>
                <w:ilvl w:val="1"/>
                <w:numId w:val="26"/>
              </w:numPr>
              <w:ind w:right="228"/>
              <w:jc w:val="both"/>
              <w:rPr>
                <w:rFonts w:ascii="Arial" w:hAnsi="Arial" w:cs="Arial"/>
                <w:b/>
                <w:sz w:val="22"/>
                <w:szCs w:val="22"/>
              </w:rPr>
            </w:pPr>
            <w:r w:rsidRPr="00186674">
              <w:rPr>
                <w:rFonts w:ascii="Arial" w:hAnsi="Arial" w:cs="Arial"/>
                <w:b/>
                <w:sz w:val="22"/>
                <w:szCs w:val="22"/>
              </w:rPr>
              <w:t>GESTÃO E FISCALIZAÇÃO</w:t>
            </w:r>
          </w:p>
          <w:p w:rsidR="00F321D2" w:rsidRPr="007C5319" w:rsidRDefault="00F321D2" w:rsidP="00F321D2">
            <w:pPr>
              <w:ind w:left="196" w:right="228"/>
              <w:jc w:val="both"/>
              <w:rPr>
                <w:rFonts w:ascii="Arial" w:hAnsi="Arial" w:cs="Arial"/>
                <w:b/>
                <w:sz w:val="22"/>
                <w:szCs w:val="22"/>
              </w:rPr>
            </w:pPr>
          </w:p>
          <w:p w:rsidR="00F321D2" w:rsidRPr="00312BAD" w:rsidRDefault="00F321D2" w:rsidP="00F321D2">
            <w:pPr>
              <w:ind w:left="196" w:right="228"/>
              <w:jc w:val="both"/>
              <w:rPr>
                <w:rFonts w:ascii="Arial" w:hAnsi="Arial" w:cs="Arial"/>
                <w:sz w:val="22"/>
                <w:szCs w:val="22"/>
              </w:rPr>
            </w:pPr>
            <w:r w:rsidRPr="00312BAD">
              <w:rPr>
                <w:rFonts w:ascii="Arial" w:hAnsi="Arial" w:cs="Arial"/>
                <w:sz w:val="22"/>
                <w:szCs w:val="22"/>
              </w:rPr>
              <w:t xml:space="preserve">Secretaria de </w:t>
            </w:r>
            <w:r w:rsidR="000A4149">
              <w:rPr>
                <w:rFonts w:ascii="Arial" w:hAnsi="Arial" w:cs="Arial"/>
                <w:sz w:val="22"/>
                <w:szCs w:val="22"/>
              </w:rPr>
              <w:t>Governo.</w:t>
            </w:r>
          </w:p>
          <w:p w:rsidR="00F321D2" w:rsidRDefault="00F321D2" w:rsidP="00F321D2">
            <w:pPr>
              <w:ind w:left="196" w:right="228"/>
              <w:jc w:val="both"/>
              <w:rPr>
                <w:rFonts w:ascii="Arial" w:hAnsi="Arial" w:cs="Arial"/>
                <w:b/>
                <w:sz w:val="22"/>
                <w:szCs w:val="22"/>
              </w:rPr>
            </w:pPr>
          </w:p>
          <w:p w:rsidR="000A4149" w:rsidRDefault="000A4149" w:rsidP="000A4149">
            <w:pPr>
              <w:ind w:left="196" w:right="228"/>
              <w:jc w:val="both"/>
              <w:rPr>
                <w:rFonts w:ascii="Arial" w:hAnsi="Arial" w:cs="Arial"/>
                <w:b/>
                <w:sz w:val="22"/>
                <w:szCs w:val="22"/>
              </w:rPr>
            </w:pPr>
            <w:r w:rsidRPr="000A4149">
              <w:rPr>
                <w:rFonts w:ascii="Arial" w:hAnsi="Arial" w:cs="Arial"/>
                <w:b/>
                <w:sz w:val="22"/>
                <w:szCs w:val="22"/>
              </w:rPr>
              <w:t>Gestor:</w:t>
            </w:r>
          </w:p>
          <w:p w:rsidR="000A4149" w:rsidRPr="000A4149" w:rsidRDefault="000A4149" w:rsidP="000A4149">
            <w:pPr>
              <w:ind w:left="196" w:right="228"/>
              <w:jc w:val="both"/>
              <w:rPr>
                <w:rFonts w:ascii="Arial" w:hAnsi="Arial" w:cs="Arial"/>
                <w:b/>
                <w:sz w:val="22"/>
                <w:szCs w:val="22"/>
              </w:rPr>
            </w:pPr>
          </w:p>
          <w:tbl>
            <w:tblPr>
              <w:tblW w:w="8405" w:type="dxa"/>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05"/>
            </w:tblGrid>
            <w:tr w:rsidR="000A4149" w:rsidRPr="000A4149" w:rsidTr="00A02105">
              <w:tc>
                <w:tcPr>
                  <w:tcW w:w="8405" w:type="dxa"/>
                  <w:shd w:val="clear" w:color="auto" w:fill="auto"/>
                </w:tcPr>
                <w:p w:rsidR="000A4149" w:rsidRPr="000A4149" w:rsidRDefault="000A4149" w:rsidP="005C1FE2">
                  <w:pPr>
                    <w:framePr w:hSpace="141" w:wrap="around" w:vAnchor="text" w:hAnchor="text" w:xAlign="center" w:y="1"/>
                    <w:ind w:left="196" w:right="228"/>
                    <w:suppressOverlap/>
                    <w:jc w:val="both"/>
                    <w:rPr>
                      <w:rFonts w:ascii="Arial" w:hAnsi="Arial" w:cs="Arial"/>
                      <w:sz w:val="22"/>
                      <w:szCs w:val="22"/>
                    </w:rPr>
                  </w:pPr>
                  <w:r w:rsidRPr="000A4149">
                    <w:rPr>
                      <w:rFonts w:ascii="Arial" w:hAnsi="Arial" w:cs="Arial"/>
                      <w:sz w:val="22"/>
                      <w:szCs w:val="22"/>
                    </w:rPr>
                    <w:t>Nome: Silvio Antônio Felix</w:t>
                  </w:r>
                </w:p>
              </w:tc>
            </w:tr>
            <w:tr w:rsidR="000A4149" w:rsidRPr="000A4149" w:rsidTr="00A02105">
              <w:tc>
                <w:tcPr>
                  <w:tcW w:w="8405" w:type="dxa"/>
                  <w:shd w:val="clear" w:color="auto" w:fill="auto"/>
                </w:tcPr>
                <w:p w:rsidR="000A4149" w:rsidRPr="000A4149" w:rsidRDefault="000A4149" w:rsidP="005C1FE2">
                  <w:pPr>
                    <w:framePr w:hSpace="141" w:wrap="around" w:vAnchor="text" w:hAnchor="text" w:xAlign="center" w:y="1"/>
                    <w:ind w:left="196" w:right="228"/>
                    <w:suppressOverlap/>
                    <w:jc w:val="both"/>
                    <w:rPr>
                      <w:rFonts w:ascii="Arial" w:hAnsi="Arial" w:cs="Arial"/>
                      <w:sz w:val="22"/>
                      <w:szCs w:val="22"/>
                    </w:rPr>
                  </w:pPr>
                  <w:r w:rsidRPr="000A4149">
                    <w:rPr>
                      <w:rFonts w:ascii="Arial" w:hAnsi="Arial" w:cs="Arial"/>
                      <w:sz w:val="22"/>
                      <w:szCs w:val="22"/>
                    </w:rPr>
                    <w:t xml:space="preserve">Cargo: Secretário de Governo </w:t>
                  </w:r>
                </w:p>
              </w:tc>
            </w:tr>
            <w:tr w:rsidR="000A4149" w:rsidRPr="000A4149" w:rsidTr="00A02105">
              <w:tc>
                <w:tcPr>
                  <w:tcW w:w="8405" w:type="dxa"/>
                  <w:shd w:val="clear" w:color="auto" w:fill="auto"/>
                </w:tcPr>
                <w:p w:rsidR="000A4149" w:rsidRPr="000A4149" w:rsidRDefault="000A4149" w:rsidP="005C1FE2">
                  <w:pPr>
                    <w:framePr w:hSpace="141" w:wrap="around" w:vAnchor="text" w:hAnchor="text" w:xAlign="center" w:y="1"/>
                    <w:ind w:left="196" w:right="228"/>
                    <w:suppressOverlap/>
                    <w:jc w:val="both"/>
                    <w:rPr>
                      <w:rFonts w:ascii="Arial" w:hAnsi="Arial" w:cs="Arial"/>
                      <w:sz w:val="22"/>
                      <w:szCs w:val="22"/>
                    </w:rPr>
                  </w:pPr>
                  <w:r w:rsidRPr="000A4149">
                    <w:rPr>
                      <w:rFonts w:ascii="Arial" w:hAnsi="Arial" w:cs="Arial"/>
                      <w:sz w:val="22"/>
                      <w:szCs w:val="22"/>
                    </w:rPr>
                    <w:t>Matrícula: 1642</w:t>
                  </w:r>
                </w:p>
              </w:tc>
            </w:tr>
            <w:tr w:rsidR="000A4149" w:rsidRPr="000A4149" w:rsidTr="00A02105">
              <w:tc>
                <w:tcPr>
                  <w:tcW w:w="8405" w:type="dxa"/>
                  <w:shd w:val="clear" w:color="auto" w:fill="auto"/>
                </w:tcPr>
                <w:p w:rsidR="000A4149" w:rsidRPr="000A4149" w:rsidRDefault="000A4149" w:rsidP="005C1FE2">
                  <w:pPr>
                    <w:framePr w:hSpace="141" w:wrap="around" w:vAnchor="text" w:hAnchor="text" w:xAlign="center" w:y="1"/>
                    <w:ind w:left="196" w:right="228"/>
                    <w:suppressOverlap/>
                    <w:jc w:val="both"/>
                    <w:rPr>
                      <w:rFonts w:ascii="Arial" w:hAnsi="Arial" w:cs="Arial"/>
                      <w:sz w:val="22"/>
                      <w:szCs w:val="22"/>
                    </w:rPr>
                  </w:pPr>
                  <w:r w:rsidRPr="000A4149">
                    <w:rPr>
                      <w:rFonts w:ascii="Arial" w:hAnsi="Arial" w:cs="Arial"/>
                      <w:sz w:val="22"/>
                      <w:szCs w:val="22"/>
                    </w:rPr>
                    <w:t>E-mail:gabinete@buenobrandao.com.br</w:t>
                  </w:r>
                </w:p>
              </w:tc>
            </w:tr>
          </w:tbl>
          <w:p w:rsidR="000A4149" w:rsidRPr="000A4149" w:rsidRDefault="000A4149" w:rsidP="000A4149">
            <w:pPr>
              <w:ind w:left="196" w:right="228"/>
              <w:jc w:val="both"/>
              <w:rPr>
                <w:rFonts w:ascii="Arial" w:hAnsi="Arial" w:cs="Arial"/>
                <w:b/>
                <w:sz w:val="22"/>
                <w:szCs w:val="22"/>
              </w:rPr>
            </w:pPr>
          </w:p>
          <w:p w:rsidR="000A4149" w:rsidRDefault="000A4149" w:rsidP="000A4149">
            <w:pPr>
              <w:ind w:left="196" w:right="228"/>
              <w:jc w:val="both"/>
              <w:rPr>
                <w:rFonts w:ascii="Arial" w:hAnsi="Arial" w:cs="Arial"/>
                <w:b/>
                <w:sz w:val="22"/>
                <w:szCs w:val="22"/>
              </w:rPr>
            </w:pPr>
            <w:r w:rsidRPr="000A4149">
              <w:rPr>
                <w:rFonts w:ascii="Arial" w:hAnsi="Arial" w:cs="Arial"/>
                <w:b/>
                <w:sz w:val="22"/>
                <w:szCs w:val="22"/>
              </w:rPr>
              <w:t>Fiscal:</w:t>
            </w:r>
          </w:p>
          <w:p w:rsidR="000A4149" w:rsidRPr="000A4149" w:rsidRDefault="000A4149" w:rsidP="000A4149">
            <w:pPr>
              <w:ind w:left="196" w:right="228"/>
              <w:jc w:val="both"/>
              <w:rPr>
                <w:rFonts w:ascii="Arial" w:hAnsi="Arial" w:cs="Arial"/>
                <w:b/>
                <w:sz w:val="22"/>
                <w:szCs w:val="22"/>
              </w:rPr>
            </w:pPr>
          </w:p>
          <w:tbl>
            <w:tblPr>
              <w:tblW w:w="8405" w:type="dxa"/>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05"/>
            </w:tblGrid>
            <w:tr w:rsidR="00541A5A" w:rsidRPr="000A4149" w:rsidTr="00A02105">
              <w:tc>
                <w:tcPr>
                  <w:tcW w:w="8405" w:type="dxa"/>
                  <w:shd w:val="clear" w:color="auto" w:fill="auto"/>
                </w:tcPr>
                <w:p w:rsidR="00541A5A" w:rsidRPr="00541A5A" w:rsidRDefault="00541A5A" w:rsidP="005C1FE2">
                  <w:pPr>
                    <w:framePr w:hSpace="141" w:wrap="around" w:vAnchor="text" w:hAnchor="text" w:xAlign="center" w:y="1"/>
                    <w:suppressOverlap/>
                    <w:rPr>
                      <w:rFonts w:ascii="Arial" w:hAnsi="Arial" w:cs="Arial"/>
                      <w:sz w:val="22"/>
                      <w:szCs w:val="22"/>
                    </w:rPr>
                  </w:pPr>
                  <w:r w:rsidRPr="00541A5A">
                    <w:rPr>
                      <w:rFonts w:ascii="Arial" w:hAnsi="Arial" w:cs="Arial"/>
                      <w:sz w:val="22"/>
                      <w:szCs w:val="22"/>
                    </w:rPr>
                    <w:t>Nome: Wesley Carvalho Silva</w:t>
                  </w:r>
                </w:p>
              </w:tc>
            </w:tr>
            <w:tr w:rsidR="00541A5A" w:rsidRPr="000A4149" w:rsidTr="00A02105">
              <w:tc>
                <w:tcPr>
                  <w:tcW w:w="8405" w:type="dxa"/>
                  <w:shd w:val="clear" w:color="auto" w:fill="auto"/>
                </w:tcPr>
                <w:p w:rsidR="00541A5A" w:rsidRPr="00541A5A" w:rsidRDefault="00541A5A" w:rsidP="005C1FE2">
                  <w:pPr>
                    <w:framePr w:hSpace="141" w:wrap="around" w:vAnchor="text" w:hAnchor="text" w:xAlign="center" w:y="1"/>
                    <w:suppressOverlap/>
                    <w:rPr>
                      <w:rFonts w:ascii="Arial" w:hAnsi="Arial" w:cs="Arial"/>
                      <w:sz w:val="22"/>
                      <w:szCs w:val="22"/>
                    </w:rPr>
                  </w:pPr>
                  <w:r w:rsidRPr="00541A5A">
                    <w:rPr>
                      <w:rFonts w:ascii="Arial" w:hAnsi="Arial" w:cs="Arial"/>
                      <w:sz w:val="22"/>
                      <w:szCs w:val="22"/>
                    </w:rPr>
                    <w:t>Cargo: Assessor de Comunicação Social</w:t>
                  </w:r>
                </w:p>
              </w:tc>
            </w:tr>
            <w:tr w:rsidR="00541A5A" w:rsidRPr="000A4149" w:rsidTr="00A02105">
              <w:tc>
                <w:tcPr>
                  <w:tcW w:w="8405" w:type="dxa"/>
                  <w:shd w:val="clear" w:color="auto" w:fill="auto"/>
                </w:tcPr>
                <w:p w:rsidR="00541A5A" w:rsidRPr="00541A5A" w:rsidRDefault="00541A5A" w:rsidP="005C1FE2">
                  <w:pPr>
                    <w:framePr w:hSpace="141" w:wrap="around" w:vAnchor="text" w:hAnchor="text" w:xAlign="center" w:y="1"/>
                    <w:suppressOverlap/>
                    <w:rPr>
                      <w:rFonts w:ascii="Arial" w:hAnsi="Arial" w:cs="Arial"/>
                      <w:sz w:val="22"/>
                      <w:szCs w:val="22"/>
                    </w:rPr>
                  </w:pPr>
                  <w:r w:rsidRPr="00541A5A">
                    <w:rPr>
                      <w:rFonts w:ascii="Arial" w:hAnsi="Arial" w:cs="Arial"/>
                      <w:sz w:val="22"/>
                      <w:szCs w:val="22"/>
                    </w:rPr>
                    <w:t>Matrícula: 3266</w:t>
                  </w:r>
                </w:p>
              </w:tc>
            </w:tr>
            <w:tr w:rsidR="00541A5A" w:rsidRPr="000A4149" w:rsidTr="00A02105">
              <w:tc>
                <w:tcPr>
                  <w:tcW w:w="8405" w:type="dxa"/>
                  <w:shd w:val="clear" w:color="auto" w:fill="auto"/>
                </w:tcPr>
                <w:p w:rsidR="00541A5A" w:rsidRPr="00541A5A" w:rsidRDefault="00541A5A" w:rsidP="005C1FE2">
                  <w:pPr>
                    <w:framePr w:hSpace="141" w:wrap="around" w:vAnchor="text" w:hAnchor="text" w:xAlign="center" w:y="1"/>
                    <w:suppressOverlap/>
                    <w:rPr>
                      <w:rFonts w:ascii="Arial" w:hAnsi="Arial" w:cs="Arial"/>
                      <w:sz w:val="22"/>
                      <w:szCs w:val="22"/>
                    </w:rPr>
                  </w:pPr>
                  <w:r w:rsidRPr="00541A5A">
                    <w:rPr>
                      <w:rFonts w:ascii="Arial" w:hAnsi="Arial" w:cs="Arial"/>
                      <w:sz w:val="22"/>
                      <w:szCs w:val="22"/>
                    </w:rPr>
                    <w:t>E-mail: ascom@buenobrandao.mg.gov.br</w:t>
                  </w:r>
                </w:p>
              </w:tc>
            </w:tr>
          </w:tbl>
          <w:p w:rsidR="00F321D2" w:rsidRDefault="00F321D2" w:rsidP="000A4149">
            <w:pPr>
              <w:ind w:right="228"/>
              <w:jc w:val="both"/>
              <w:rPr>
                <w:rFonts w:ascii="Arial" w:hAnsi="Arial" w:cs="Arial"/>
                <w:b/>
                <w:color w:val="000000" w:themeColor="text1"/>
                <w:sz w:val="22"/>
                <w:szCs w:val="22"/>
              </w:rPr>
            </w:pPr>
          </w:p>
          <w:p w:rsidR="00F321D2" w:rsidRPr="007C5319" w:rsidRDefault="00F321D2" w:rsidP="00F321D2">
            <w:pPr>
              <w:ind w:left="196" w:right="228"/>
              <w:jc w:val="both"/>
              <w:rPr>
                <w:rFonts w:ascii="Arial" w:hAnsi="Arial" w:cs="Arial"/>
                <w:color w:val="000000" w:themeColor="text1"/>
                <w:sz w:val="22"/>
                <w:szCs w:val="22"/>
              </w:rPr>
            </w:pPr>
            <w:proofErr w:type="spellStart"/>
            <w:r w:rsidRPr="007C5319">
              <w:rPr>
                <w:rFonts w:ascii="Arial" w:hAnsi="Arial" w:cs="Arial"/>
                <w:b/>
                <w:color w:val="000000" w:themeColor="text1"/>
                <w:sz w:val="22"/>
                <w:szCs w:val="22"/>
              </w:rPr>
              <w:t>Obs</w:t>
            </w:r>
            <w:proofErr w:type="spellEnd"/>
            <w:r w:rsidRPr="007C5319">
              <w:rPr>
                <w:rFonts w:ascii="Arial" w:hAnsi="Arial" w:cs="Arial"/>
                <w:b/>
                <w:color w:val="000000" w:themeColor="text1"/>
                <w:sz w:val="22"/>
                <w:szCs w:val="22"/>
              </w:rPr>
              <w:t xml:space="preserve">: </w:t>
            </w:r>
          </w:p>
          <w:p w:rsidR="00F321D2" w:rsidRPr="007C5319" w:rsidRDefault="00F321D2" w:rsidP="00F321D2">
            <w:pPr>
              <w:ind w:left="196" w:right="228"/>
              <w:jc w:val="both"/>
              <w:rPr>
                <w:rFonts w:ascii="Arial" w:hAnsi="Arial" w:cs="Arial"/>
                <w:color w:val="000000" w:themeColor="text1"/>
                <w:sz w:val="22"/>
                <w:szCs w:val="22"/>
              </w:rPr>
            </w:pPr>
            <w:r w:rsidRPr="007C5319">
              <w:rPr>
                <w:rFonts w:ascii="Arial" w:hAnsi="Arial" w:cs="Arial"/>
                <w:color w:val="000000" w:themeColor="text1"/>
                <w:sz w:val="22"/>
                <w:szCs w:val="22"/>
              </w:rPr>
              <w:t>Caso seja definida a necessidade de fiscais técnicos, setoriais, indicar as mesmas informações</w:t>
            </w:r>
            <w:r>
              <w:rPr>
                <w:rFonts w:ascii="Arial" w:hAnsi="Arial" w:cs="Arial"/>
                <w:color w:val="000000" w:themeColor="text1"/>
                <w:sz w:val="22"/>
                <w:szCs w:val="22"/>
              </w:rPr>
              <w:t xml:space="preserve"> acima</w:t>
            </w:r>
            <w:r w:rsidRPr="007C5319">
              <w:rPr>
                <w:rFonts w:ascii="Arial" w:hAnsi="Arial" w:cs="Arial"/>
                <w:color w:val="000000" w:themeColor="text1"/>
                <w:sz w:val="22"/>
                <w:szCs w:val="22"/>
              </w:rPr>
              <w:t>.</w:t>
            </w:r>
          </w:p>
          <w:p w:rsidR="00F321D2" w:rsidRPr="007C5319" w:rsidRDefault="00F321D2" w:rsidP="00F321D2">
            <w:pPr>
              <w:ind w:left="196" w:right="228"/>
              <w:jc w:val="both"/>
              <w:rPr>
                <w:rFonts w:ascii="Arial" w:hAnsi="Arial" w:cs="Arial"/>
                <w:color w:val="000000" w:themeColor="text1"/>
                <w:sz w:val="22"/>
                <w:szCs w:val="22"/>
              </w:rPr>
            </w:pPr>
          </w:p>
          <w:p w:rsidR="00F321D2" w:rsidRPr="007C5319" w:rsidRDefault="00F321D2" w:rsidP="00F321D2">
            <w:pPr>
              <w:pStyle w:val="Nivel2"/>
              <w:numPr>
                <w:ilvl w:val="0"/>
                <w:numId w:val="0"/>
              </w:numPr>
              <w:spacing w:before="0" w:after="0" w:line="240" w:lineRule="auto"/>
              <w:ind w:firstLine="142"/>
              <w:rPr>
                <w:rFonts w:ascii="Arial" w:hAnsi="Arial" w:cs="Arial"/>
                <w:sz w:val="22"/>
                <w:szCs w:val="22"/>
              </w:rPr>
            </w:pPr>
            <w:r>
              <w:rPr>
                <w:rFonts w:ascii="Arial" w:hAnsi="Arial" w:cs="Arial"/>
                <w:sz w:val="22"/>
                <w:szCs w:val="22"/>
              </w:rPr>
              <w:t xml:space="preserve">8.2.1. </w:t>
            </w:r>
            <w:r w:rsidRPr="007C5319">
              <w:rPr>
                <w:rFonts w:ascii="Arial" w:hAnsi="Arial" w:cs="Arial"/>
                <w:sz w:val="22"/>
                <w:szCs w:val="22"/>
              </w:rPr>
              <w:t>O contrato deverá ser executado fielmente pelas partes, de acordo com as cláusulas avençadas e as normas da Lei nº 14.133, de 2021, e cada parte responderá pelas consequências de sua inexecução total ou parcial.</w:t>
            </w:r>
          </w:p>
          <w:p w:rsidR="00F321D2" w:rsidRPr="007C5319" w:rsidRDefault="00F321D2" w:rsidP="00F321D2">
            <w:pPr>
              <w:pStyle w:val="Nivel2"/>
              <w:numPr>
                <w:ilvl w:val="0"/>
                <w:numId w:val="0"/>
              </w:numPr>
              <w:spacing w:before="0" w:after="0" w:line="240" w:lineRule="auto"/>
              <w:ind w:left="447"/>
              <w:rPr>
                <w:rFonts w:ascii="Arial" w:hAnsi="Arial" w:cs="Arial"/>
                <w:sz w:val="22"/>
                <w:szCs w:val="22"/>
              </w:rPr>
            </w:pPr>
          </w:p>
          <w:p w:rsidR="00F321D2" w:rsidRPr="007C5319" w:rsidRDefault="00F321D2" w:rsidP="00F321D2">
            <w:pPr>
              <w:pStyle w:val="Nivel2"/>
              <w:numPr>
                <w:ilvl w:val="0"/>
                <w:numId w:val="0"/>
              </w:numPr>
              <w:spacing w:before="0" w:after="0" w:line="240" w:lineRule="auto"/>
              <w:ind w:firstLine="142"/>
              <w:rPr>
                <w:rFonts w:ascii="Arial" w:hAnsi="Arial" w:cs="Arial"/>
                <w:sz w:val="22"/>
                <w:szCs w:val="22"/>
              </w:rPr>
            </w:pPr>
            <w:r>
              <w:rPr>
                <w:rFonts w:ascii="Arial" w:hAnsi="Arial" w:cs="Arial"/>
                <w:sz w:val="22"/>
                <w:szCs w:val="22"/>
              </w:rPr>
              <w:t xml:space="preserve">8.2.2. </w:t>
            </w:r>
            <w:r w:rsidRPr="007C5319">
              <w:rPr>
                <w:rFonts w:ascii="Arial" w:hAnsi="Arial" w:cs="Arial"/>
                <w:sz w:val="22"/>
                <w:szCs w:val="22"/>
              </w:rPr>
              <w:t>Em caso de impedimento, ordem de paralisação ou suspensão do contrato, o cronograma de execução será prorrogado automaticamente pelo tempo correspondente, anotadas tais circunstâncias mediante simples apostila.</w:t>
            </w:r>
          </w:p>
          <w:p w:rsidR="00F321D2" w:rsidRPr="007C5319" w:rsidRDefault="00F321D2" w:rsidP="00F321D2">
            <w:pPr>
              <w:pStyle w:val="Nivel2"/>
              <w:numPr>
                <w:ilvl w:val="0"/>
                <w:numId w:val="0"/>
              </w:numPr>
              <w:spacing w:before="0" w:after="0" w:line="240" w:lineRule="auto"/>
              <w:ind w:left="447"/>
              <w:rPr>
                <w:rFonts w:ascii="Arial" w:hAnsi="Arial" w:cs="Arial"/>
                <w:sz w:val="22"/>
                <w:szCs w:val="22"/>
              </w:rPr>
            </w:pPr>
          </w:p>
          <w:p w:rsidR="00F321D2" w:rsidRPr="007C5319" w:rsidRDefault="00F321D2" w:rsidP="00F321D2">
            <w:pPr>
              <w:pStyle w:val="Nivel2"/>
              <w:numPr>
                <w:ilvl w:val="0"/>
                <w:numId w:val="0"/>
              </w:numPr>
              <w:spacing w:before="0" w:after="0" w:line="240" w:lineRule="auto"/>
              <w:ind w:firstLine="142"/>
              <w:rPr>
                <w:rFonts w:ascii="Arial" w:hAnsi="Arial" w:cs="Arial"/>
                <w:sz w:val="22"/>
                <w:szCs w:val="22"/>
              </w:rPr>
            </w:pPr>
            <w:r>
              <w:rPr>
                <w:rFonts w:ascii="Arial" w:hAnsi="Arial" w:cs="Arial"/>
                <w:sz w:val="22"/>
                <w:szCs w:val="22"/>
              </w:rPr>
              <w:t xml:space="preserve">8.2.3. </w:t>
            </w:r>
            <w:r w:rsidRPr="007C5319">
              <w:rPr>
                <w:rFonts w:ascii="Arial" w:hAnsi="Arial" w:cs="Arial"/>
                <w:sz w:val="22"/>
                <w:szCs w:val="22"/>
              </w:rPr>
              <w:t xml:space="preserve">A execução do contrato deverá ser acompanhada e fiscalizada </w:t>
            </w:r>
            <w:proofErr w:type="gramStart"/>
            <w:r w:rsidRPr="007C5319">
              <w:rPr>
                <w:rFonts w:ascii="Arial" w:hAnsi="Arial" w:cs="Arial"/>
                <w:sz w:val="22"/>
                <w:szCs w:val="22"/>
              </w:rPr>
              <w:t>pelo(</w:t>
            </w:r>
            <w:proofErr w:type="gramEnd"/>
            <w:r w:rsidRPr="007C5319">
              <w:rPr>
                <w:rFonts w:ascii="Arial" w:hAnsi="Arial" w:cs="Arial"/>
                <w:sz w:val="22"/>
                <w:szCs w:val="22"/>
              </w:rPr>
              <w:t>s) fiscal(</w:t>
            </w:r>
            <w:proofErr w:type="spellStart"/>
            <w:r w:rsidRPr="007C5319">
              <w:rPr>
                <w:rFonts w:ascii="Arial" w:hAnsi="Arial" w:cs="Arial"/>
                <w:sz w:val="22"/>
                <w:szCs w:val="22"/>
              </w:rPr>
              <w:t>is</w:t>
            </w:r>
            <w:proofErr w:type="spellEnd"/>
            <w:r w:rsidRPr="007C5319">
              <w:rPr>
                <w:rFonts w:ascii="Arial" w:hAnsi="Arial" w:cs="Arial"/>
                <w:sz w:val="22"/>
                <w:szCs w:val="22"/>
              </w:rPr>
              <w:t>) do contrato, ou pelos respectivos substitutos.</w:t>
            </w:r>
          </w:p>
          <w:p w:rsidR="00F321D2" w:rsidRPr="007C5319" w:rsidRDefault="00F321D2" w:rsidP="00F321D2">
            <w:pPr>
              <w:pStyle w:val="Nivel2"/>
              <w:numPr>
                <w:ilvl w:val="0"/>
                <w:numId w:val="0"/>
              </w:numPr>
              <w:spacing w:before="0" w:after="0" w:line="240" w:lineRule="auto"/>
              <w:ind w:left="447" w:firstLine="142"/>
              <w:rPr>
                <w:rFonts w:ascii="Arial" w:hAnsi="Arial" w:cs="Arial"/>
                <w:sz w:val="22"/>
                <w:szCs w:val="22"/>
              </w:rPr>
            </w:pPr>
          </w:p>
          <w:p w:rsidR="00F321D2" w:rsidRPr="007C5319" w:rsidRDefault="00F321D2" w:rsidP="00F321D2">
            <w:pPr>
              <w:pStyle w:val="Nivel3"/>
              <w:numPr>
                <w:ilvl w:val="0"/>
                <w:numId w:val="0"/>
              </w:numPr>
              <w:tabs>
                <w:tab w:val="left" w:pos="0"/>
              </w:tabs>
              <w:spacing w:before="0" w:after="0" w:line="240" w:lineRule="auto"/>
              <w:ind w:firstLine="142"/>
              <w:contextualSpacing/>
              <w:rPr>
                <w:rFonts w:ascii="Arial" w:hAnsi="Arial"/>
                <w:sz w:val="22"/>
                <w:szCs w:val="22"/>
              </w:rPr>
            </w:pPr>
            <w:r>
              <w:rPr>
                <w:rFonts w:ascii="Arial" w:hAnsi="Arial"/>
                <w:sz w:val="22"/>
                <w:szCs w:val="22"/>
              </w:rPr>
              <w:t xml:space="preserve">8.2.4. </w:t>
            </w:r>
            <w:r w:rsidRPr="007C5319">
              <w:rPr>
                <w:rFonts w:ascii="Arial" w:hAnsi="Arial"/>
                <w:sz w:val="22"/>
                <w:szCs w:val="22"/>
              </w:rPr>
              <w:t>O fiscal do contrato anotará em registro próprio todas as ocorrências relacionadas à execução do contrato, determinando o que for necessário para a regularização das faltas ou dos defeitos observados.</w:t>
            </w:r>
          </w:p>
          <w:p w:rsidR="00F321D2" w:rsidRPr="007C5319" w:rsidRDefault="00F321D2" w:rsidP="00F321D2">
            <w:pPr>
              <w:pStyle w:val="Nivel3"/>
              <w:numPr>
                <w:ilvl w:val="0"/>
                <w:numId w:val="0"/>
              </w:numPr>
              <w:tabs>
                <w:tab w:val="left" w:pos="284"/>
              </w:tabs>
              <w:spacing w:before="0" w:after="0" w:line="240" w:lineRule="auto"/>
              <w:ind w:left="447" w:firstLine="142"/>
              <w:contextualSpacing/>
              <w:rPr>
                <w:rFonts w:ascii="Arial" w:hAnsi="Arial"/>
                <w:sz w:val="22"/>
                <w:szCs w:val="22"/>
              </w:rPr>
            </w:pPr>
          </w:p>
          <w:p w:rsidR="00F321D2" w:rsidRPr="007C5319" w:rsidRDefault="00F321D2" w:rsidP="00F321D2">
            <w:pPr>
              <w:pStyle w:val="Nivel3"/>
              <w:numPr>
                <w:ilvl w:val="0"/>
                <w:numId w:val="0"/>
              </w:numPr>
              <w:tabs>
                <w:tab w:val="left" w:pos="284"/>
              </w:tabs>
              <w:spacing w:before="0" w:after="0" w:line="240" w:lineRule="auto"/>
              <w:ind w:firstLine="142"/>
              <w:contextualSpacing/>
              <w:rPr>
                <w:rFonts w:ascii="Arial" w:hAnsi="Arial"/>
                <w:sz w:val="22"/>
                <w:szCs w:val="22"/>
              </w:rPr>
            </w:pPr>
            <w:r>
              <w:rPr>
                <w:rFonts w:ascii="Arial" w:hAnsi="Arial"/>
                <w:sz w:val="22"/>
                <w:szCs w:val="22"/>
              </w:rPr>
              <w:t xml:space="preserve">8.2.5. </w:t>
            </w:r>
            <w:r w:rsidRPr="007C5319">
              <w:rPr>
                <w:rFonts w:ascii="Arial" w:hAnsi="Arial"/>
                <w:sz w:val="22"/>
                <w:szCs w:val="22"/>
              </w:rPr>
              <w:t>O fiscal do contrato informará a seus superiores, em tempo hábil para a adoção das medidas convenientes, a situação que demandar decisão ou providência que ultrapasse sua competência.</w:t>
            </w:r>
          </w:p>
          <w:p w:rsidR="00F321D2" w:rsidRPr="007C5319" w:rsidRDefault="00F321D2" w:rsidP="00F321D2">
            <w:pPr>
              <w:pStyle w:val="Nivel2"/>
              <w:numPr>
                <w:ilvl w:val="0"/>
                <w:numId w:val="0"/>
              </w:numPr>
              <w:tabs>
                <w:tab w:val="left" w:pos="284"/>
              </w:tabs>
              <w:spacing w:before="0" w:after="0" w:line="240" w:lineRule="auto"/>
              <w:ind w:left="447" w:firstLine="142"/>
              <w:rPr>
                <w:rFonts w:ascii="Arial" w:hAnsi="Arial" w:cs="Arial"/>
                <w:sz w:val="22"/>
                <w:szCs w:val="22"/>
              </w:rPr>
            </w:pPr>
          </w:p>
          <w:p w:rsidR="00F321D2" w:rsidRPr="007C5319" w:rsidRDefault="00F321D2" w:rsidP="00F321D2">
            <w:pPr>
              <w:pStyle w:val="Nivel2"/>
              <w:numPr>
                <w:ilvl w:val="0"/>
                <w:numId w:val="0"/>
              </w:numPr>
              <w:spacing w:before="0" w:after="0" w:line="240" w:lineRule="auto"/>
              <w:ind w:firstLine="142"/>
              <w:rPr>
                <w:rFonts w:ascii="Arial" w:hAnsi="Arial" w:cs="Arial"/>
                <w:sz w:val="22"/>
                <w:szCs w:val="22"/>
              </w:rPr>
            </w:pPr>
            <w:r>
              <w:rPr>
                <w:rFonts w:ascii="Arial" w:hAnsi="Arial" w:cs="Arial"/>
                <w:sz w:val="22"/>
                <w:szCs w:val="22"/>
              </w:rPr>
              <w:t xml:space="preserve">8.2.6. </w:t>
            </w:r>
            <w:r w:rsidRPr="007C5319">
              <w:rPr>
                <w:rFonts w:ascii="Arial" w:hAnsi="Arial" w:cs="Arial"/>
                <w:sz w:val="22"/>
                <w:szCs w:val="22"/>
              </w:rPr>
              <w:t>O contratado será obrigado a reparar, corrigir, remover, reconstruir ou substituir, a suas expensas, no total ou em parte, o objeto do contrato em que se verificarem vícios, defeitos ou incorreções resultantes de sua execução ou de materiais nela empregados.</w:t>
            </w:r>
          </w:p>
          <w:p w:rsidR="00F321D2" w:rsidRPr="007C5319" w:rsidRDefault="00F321D2" w:rsidP="00F321D2">
            <w:pPr>
              <w:pStyle w:val="Nivel2"/>
              <w:numPr>
                <w:ilvl w:val="0"/>
                <w:numId w:val="0"/>
              </w:numPr>
              <w:tabs>
                <w:tab w:val="left" w:pos="284"/>
              </w:tabs>
              <w:spacing w:before="0" w:after="0" w:line="240" w:lineRule="auto"/>
              <w:ind w:left="447"/>
              <w:rPr>
                <w:rFonts w:ascii="Arial" w:hAnsi="Arial" w:cs="Arial"/>
                <w:sz w:val="22"/>
                <w:szCs w:val="22"/>
              </w:rPr>
            </w:pPr>
          </w:p>
          <w:p w:rsidR="00F321D2" w:rsidRPr="007C5319" w:rsidRDefault="00F321D2" w:rsidP="00F321D2">
            <w:pPr>
              <w:pStyle w:val="Nivel2"/>
              <w:numPr>
                <w:ilvl w:val="0"/>
                <w:numId w:val="0"/>
              </w:numPr>
              <w:tabs>
                <w:tab w:val="left" w:pos="142"/>
              </w:tabs>
              <w:spacing w:before="0" w:after="0" w:line="240" w:lineRule="auto"/>
              <w:ind w:firstLine="142"/>
              <w:rPr>
                <w:rFonts w:ascii="Arial" w:hAnsi="Arial" w:cs="Arial"/>
                <w:sz w:val="22"/>
                <w:szCs w:val="22"/>
              </w:rPr>
            </w:pPr>
            <w:r>
              <w:rPr>
                <w:rFonts w:ascii="Arial" w:hAnsi="Arial" w:cs="Arial"/>
                <w:sz w:val="22"/>
                <w:szCs w:val="22"/>
              </w:rPr>
              <w:lastRenderedPageBreak/>
              <w:t xml:space="preserve">8.2.7. </w:t>
            </w:r>
            <w:r w:rsidRPr="007C5319">
              <w:rPr>
                <w:rFonts w:ascii="Arial" w:hAnsi="Arial" w:cs="Arial"/>
                <w:sz w:val="22"/>
                <w:szCs w:val="22"/>
              </w:rPr>
              <w:t>O contratado será responsável pelos danos causados diretamente à Administração ou a terceiros em razão da execução do contrato, e não excluirá nem reduzirá essa responsabilidade a fiscalização ou o acompanhamento pelo contratante.</w:t>
            </w:r>
          </w:p>
          <w:p w:rsidR="00F321D2" w:rsidRPr="007C5319" w:rsidRDefault="00F321D2" w:rsidP="00F321D2">
            <w:pPr>
              <w:pStyle w:val="Nivel2"/>
              <w:numPr>
                <w:ilvl w:val="0"/>
                <w:numId w:val="0"/>
              </w:numPr>
              <w:tabs>
                <w:tab w:val="left" w:pos="284"/>
              </w:tabs>
              <w:spacing w:before="0" w:after="0" w:line="240" w:lineRule="auto"/>
              <w:ind w:left="447" w:firstLine="142"/>
              <w:rPr>
                <w:rFonts w:ascii="Arial" w:hAnsi="Arial" w:cs="Arial"/>
                <w:sz w:val="22"/>
                <w:szCs w:val="22"/>
              </w:rPr>
            </w:pPr>
          </w:p>
          <w:p w:rsidR="00F321D2" w:rsidRPr="007C5319" w:rsidRDefault="00F321D2" w:rsidP="00F321D2">
            <w:pPr>
              <w:pStyle w:val="Nivel2"/>
              <w:numPr>
                <w:ilvl w:val="0"/>
                <w:numId w:val="0"/>
              </w:numPr>
              <w:tabs>
                <w:tab w:val="left" w:pos="0"/>
              </w:tabs>
              <w:spacing w:before="0" w:after="0" w:line="240" w:lineRule="auto"/>
              <w:ind w:firstLine="142"/>
              <w:rPr>
                <w:rFonts w:ascii="Arial" w:hAnsi="Arial" w:cs="Arial"/>
                <w:sz w:val="22"/>
                <w:szCs w:val="22"/>
              </w:rPr>
            </w:pPr>
            <w:r>
              <w:rPr>
                <w:rFonts w:ascii="Arial" w:hAnsi="Arial" w:cs="Arial"/>
                <w:sz w:val="22"/>
                <w:szCs w:val="22"/>
              </w:rPr>
              <w:t xml:space="preserve">8.2.8. </w:t>
            </w:r>
            <w:r w:rsidRPr="007C5319">
              <w:rPr>
                <w:rFonts w:ascii="Arial" w:hAnsi="Arial" w:cs="Arial"/>
                <w:sz w:val="22"/>
                <w:szCs w:val="22"/>
              </w:rPr>
              <w:t>Somente o contratado será responsável pelos encargos trabalhistas, previdenciários, fiscais e comerciais resultantes da execução do contrato.</w:t>
            </w:r>
          </w:p>
          <w:p w:rsidR="00F321D2" w:rsidRPr="007C5319" w:rsidRDefault="00F321D2" w:rsidP="00F321D2">
            <w:pPr>
              <w:pStyle w:val="Nivel3"/>
              <w:numPr>
                <w:ilvl w:val="0"/>
                <w:numId w:val="0"/>
              </w:numPr>
              <w:tabs>
                <w:tab w:val="left" w:pos="284"/>
              </w:tabs>
              <w:spacing w:before="0" w:after="0" w:line="240" w:lineRule="auto"/>
              <w:ind w:firstLine="142"/>
              <w:contextualSpacing/>
              <w:rPr>
                <w:rFonts w:ascii="Arial" w:hAnsi="Arial"/>
                <w:sz w:val="22"/>
                <w:szCs w:val="22"/>
              </w:rPr>
            </w:pPr>
          </w:p>
          <w:p w:rsidR="00F321D2" w:rsidRPr="007C5319" w:rsidRDefault="00F321D2" w:rsidP="00F321D2">
            <w:pPr>
              <w:pStyle w:val="Nivel3"/>
              <w:numPr>
                <w:ilvl w:val="0"/>
                <w:numId w:val="0"/>
              </w:numPr>
              <w:tabs>
                <w:tab w:val="left" w:pos="589"/>
              </w:tabs>
              <w:spacing w:before="0" w:after="0" w:line="240" w:lineRule="auto"/>
              <w:ind w:firstLine="142"/>
              <w:contextualSpacing/>
              <w:rPr>
                <w:rFonts w:ascii="Arial" w:hAnsi="Arial"/>
                <w:sz w:val="22"/>
                <w:szCs w:val="22"/>
              </w:rPr>
            </w:pPr>
            <w:r>
              <w:rPr>
                <w:rFonts w:ascii="Arial" w:hAnsi="Arial"/>
                <w:sz w:val="22"/>
                <w:szCs w:val="22"/>
              </w:rPr>
              <w:t xml:space="preserve">8.2.9. </w:t>
            </w:r>
            <w:r w:rsidRPr="007C5319">
              <w:rPr>
                <w:rFonts w:ascii="Arial" w:hAnsi="Arial"/>
                <w:sz w:val="22"/>
                <w:szCs w:val="22"/>
              </w:rPr>
              <w:t>A inadimplência do contratado em relação aos encargos trabalhistas, fiscais e comerciais não transferirá à Administração a responsabilidade pelo seu pagamento e não poderá onerar o objeto do contrato.</w:t>
            </w:r>
          </w:p>
          <w:p w:rsidR="00F321D2" w:rsidRPr="007C5319" w:rsidRDefault="00F321D2" w:rsidP="00F321D2">
            <w:pPr>
              <w:pStyle w:val="Nivel2"/>
              <w:numPr>
                <w:ilvl w:val="0"/>
                <w:numId w:val="0"/>
              </w:numPr>
              <w:tabs>
                <w:tab w:val="left" w:pos="284"/>
              </w:tabs>
              <w:spacing w:before="0" w:after="0" w:line="240" w:lineRule="auto"/>
              <w:ind w:firstLine="142"/>
              <w:rPr>
                <w:rFonts w:ascii="Arial" w:hAnsi="Arial" w:cs="Arial"/>
                <w:sz w:val="22"/>
                <w:szCs w:val="22"/>
              </w:rPr>
            </w:pPr>
          </w:p>
          <w:p w:rsidR="00F321D2" w:rsidRPr="007C5319" w:rsidRDefault="00F321D2" w:rsidP="00F321D2">
            <w:pPr>
              <w:pStyle w:val="Nivel2"/>
              <w:numPr>
                <w:ilvl w:val="0"/>
                <w:numId w:val="0"/>
              </w:numPr>
              <w:tabs>
                <w:tab w:val="left" w:pos="0"/>
              </w:tabs>
              <w:spacing w:before="0" w:after="0" w:line="240" w:lineRule="auto"/>
              <w:ind w:firstLine="142"/>
              <w:rPr>
                <w:rFonts w:ascii="Arial" w:hAnsi="Arial" w:cs="Arial"/>
                <w:sz w:val="22"/>
                <w:szCs w:val="22"/>
              </w:rPr>
            </w:pPr>
            <w:r>
              <w:rPr>
                <w:rFonts w:ascii="Arial" w:hAnsi="Arial" w:cs="Arial"/>
                <w:sz w:val="22"/>
                <w:szCs w:val="22"/>
              </w:rPr>
              <w:t xml:space="preserve">8.2.10. </w:t>
            </w:r>
            <w:r w:rsidRPr="007C5319">
              <w:rPr>
                <w:rFonts w:ascii="Arial" w:hAnsi="Arial" w:cs="Arial"/>
                <w:sz w:val="22"/>
                <w:szCs w:val="22"/>
              </w:rPr>
              <w:t>As comunicações entre a Administração e a contratada devem ser realizadas por escrito sempre que o ato exigir tal formalidade, admitindo-se, excepcionalmente, o uso de mensagem eletrônica para esse fim.</w:t>
            </w:r>
          </w:p>
          <w:p w:rsidR="00F321D2" w:rsidRPr="007C5319" w:rsidRDefault="00F321D2" w:rsidP="00F321D2">
            <w:pPr>
              <w:pStyle w:val="Nivel2"/>
              <w:numPr>
                <w:ilvl w:val="0"/>
                <w:numId w:val="0"/>
              </w:numPr>
              <w:tabs>
                <w:tab w:val="left" w:pos="447"/>
              </w:tabs>
              <w:spacing w:before="0" w:after="0" w:line="240" w:lineRule="auto"/>
              <w:ind w:left="447"/>
              <w:rPr>
                <w:rFonts w:ascii="Arial" w:hAnsi="Arial" w:cs="Arial"/>
                <w:sz w:val="22"/>
                <w:szCs w:val="22"/>
              </w:rPr>
            </w:pPr>
          </w:p>
          <w:p w:rsidR="00F321D2" w:rsidRPr="007C5319" w:rsidRDefault="00F321D2" w:rsidP="00F321D2">
            <w:pPr>
              <w:pStyle w:val="Nivel2"/>
              <w:numPr>
                <w:ilvl w:val="0"/>
                <w:numId w:val="0"/>
              </w:numPr>
              <w:tabs>
                <w:tab w:val="left" w:pos="0"/>
              </w:tabs>
              <w:spacing w:before="0" w:after="0" w:line="240" w:lineRule="auto"/>
              <w:ind w:firstLine="142"/>
              <w:rPr>
                <w:rFonts w:ascii="Arial" w:hAnsi="Arial" w:cs="Arial"/>
                <w:sz w:val="22"/>
                <w:szCs w:val="22"/>
              </w:rPr>
            </w:pPr>
            <w:r>
              <w:rPr>
                <w:rFonts w:ascii="Arial" w:hAnsi="Arial" w:cs="Arial"/>
                <w:sz w:val="22"/>
                <w:szCs w:val="22"/>
              </w:rPr>
              <w:t xml:space="preserve">8.2.11. </w:t>
            </w:r>
            <w:r w:rsidRPr="007C5319">
              <w:rPr>
                <w:rFonts w:ascii="Arial" w:hAnsi="Arial" w:cs="Arial"/>
                <w:sz w:val="22"/>
                <w:szCs w:val="22"/>
              </w:rPr>
              <w:t>A Administração poderá convocar representante da empresa para adoção de providências que devam ser cumpridas de imediato.</w:t>
            </w:r>
          </w:p>
          <w:p w:rsidR="00F321D2" w:rsidRPr="007C5319" w:rsidRDefault="00F321D2" w:rsidP="00F321D2">
            <w:pPr>
              <w:pStyle w:val="Nivel2"/>
              <w:numPr>
                <w:ilvl w:val="0"/>
                <w:numId w:val="0"/>
              </w:numPr>
              <w:tabs>
                <w:tab w:val="left" w:pos="447"/>
              </w:tabs>
              <w:spacing w:before="0" w:after="0" w:line="240" w:lineRule="auto"/>
              <w:ind w:left="447"/>
              <w:rPr>
                <w:rFonts w:ascii="Arial" w:hAnsi="Arial" w:cs="Arial"/>
                <w:sz w:val="22"/>
                <w:szCs w:val="22"/>
              </w:rPr>
            </w:pPr>
          </w:p>
          <w:p w:rsidR="00F321D2" w:rsidRPr="007C5319" w:rsidRDefault="00F321D2" w:rsidP="00F321D2">
            <w:pPr>
              <w:pStyle w:val="Nivel2"/>
              <w:numPr>
                <w:ilvl w:val="0"/>
                <w:numId w:val="0"/>
              </w:numPr>
              <w:tabs>
                <w:tab w:val="left" w:pos="0"/>
              </w:tabs>
              <w:spacing w:before="0" w:after="0" w:line="240" w:lineRule="auto"/>
              <w:ind w:firstLine="142"/>
              <w:rPr>
                <w:rFonts w:ascii="Arial" w:hAnsi="Arial" w:cs="Arial"/>
                <w:color w:val="000000" w:themeColor="text1"/>
                <w:sz w:val="22"/>
                <w:szCs w:val="22"/>
              </w:rPr>
            </w:pPr>
            <w:r>
              <w:rPr>
                <w:rFonts w:ascii="Arial" w:hAnsi="Arial" w:cs="Arial"/>
                <w:color w:val="000000" w:themeColor="text1"/>
                <w:sz w:val="22"/>
                <w:szCs w:val="22"/>
              </w:rPr>
              <w:t xml:space="preserve">8.2.12. </w:t>
            </w:r>
            <w:r w:rsidRPr="007C5319">
              <w:rPr>
                <w:rFonts w:ascii="Arial" w:hAnsi="Arial" w:cs="Arial"/>
                <w:color w:val="000000" w:themeColor="text1"/>
                <w:sz w:val="22"/>
                <w:szCs w:val="22"/>
              </w:rPr>
              <w:t>Após a assinatura do contrato ou instrumento equivalente</w:t>
            </w:r>
            <w:r w:rsidR="005F1973">
              <w:rPr>
                <w:rFonts w:ascii="Arial" w:hAnsi="Arial" w:cs="Arial"/>
                <w:color w:val="000000" w:themeColor="text1"/>
                <w:sz w:val="22"/>
                <w:szCs w:val="22"/>
              </w:rPr>
              <w:t>,</w:t>
            </w:r>
            <w:r w:rsidRPr="007C5319">
              <w:rPr>
                <w:rFonts w:ascii="Arial" w:hAnsi="Arial" w:cs="Arial"/>
                <w:color w:val="000000" w:themeColor="text1"/>
                <w:sz w:val="22"/>
                <w:szCs w:val="22"/>
              </w:rPr>
              <w:t xml:space="preserve"> o Gestor do Contrato</w:t>
            </w:r>
            <w:r>
              <w:rPr>
                <w:rFonts w:ascii="Arial" w:hAnsi="Arial" w:cs="Arial"/>
                <w:color w:val="000000" w:themeColor="text1"/>
                <w:sz w:val="22"/>
                <w:szCs w:val="22"/>
              </w:rPr>
              <w:t xml:space="preserve"> poderá</w:t>
            </w:r>
            <w:r w:rsidRPr="007C5319">
              <w:rPr>
                <w:rFonts w:ascii="Arial" w:hAnsi="Arial" w:cs="Arial"/>
                <w:color w:val="000000" w:themeColor="text1"/>
                <w:sz w:val="22"/>
                <w:szCs w:val="22"/>
              </w:rPr>
              <w:t xml:space="preserve"> convocará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F321D2" w:rsidRPr="007C5319" w:rsidRDefault="00F321D2" w:rsidP="00F321D2">
            <w:pPr>
              <w:pStyle w:val="Nivel2"/>
              <w:numPr>
                <w:ilvl w:val="0"/>
                <w:numId w:val="0"/>
              </w:numPr>
              <w:tabs>
                <w:tab w:val="left" w:pos="447"/>
              </w:tabs>
              <w:spacing w:before="0" w:after="0" w:line="240" w:lineRule="auto"/>
              <w:ind w:left="447"/>
              <w:rPr>
                <w:rFonts w:ascii="Arial" w:hAnsi="Arial" w:cs="Arial"/>
                <w:color w:val="000000" w:themeColor="text1"/>
                <w:sz w:val="22"/>
                <w:szCs w:val="22"/>
              </w:rPr>
            </w:pPr>
          </w:p>
          <w:p w:rsidR="00F321D2" w:rsidRPr="007C5319" w:rsidRDefault="00F321D2" w:rsidP="00F321D2">
            <w:pPr>
              <w:pStyle w:val="Nivel2"/>
              <w:numPr>
                <w:ilvl w:val="0"/>
                <w:numId w:val="0"/>
              </w:numPr>
              <w:tabs>
                <w:tab w:val="left" w:pos="0"/>
              </w:tabs>
              <w:spacing w:before="0" w:after="0" w:line="240" w:lineRule="auto"/>
              <w:ind w:firstLine="142"/>
              <w:rPr>
                <w:rFonts w:ascii="Arial" w:hAnsi="Arial" w:cs="Arial"/>
                <w:sz w:val="22"/>
                <w:szCs w:val="22"/>
              </w:rPr>
            </w:pPr>
            <w:r>
              <w:rPr>
                <w:rFonts w:ascii="Arial" w:hAnsi="Arial" w:cs="Arial"/>
                <w:sz w:val="22"/>
                <w:szCs w:val="22"/>
              </w:rPr>
              <w:t xml:space="preserve">8.2.13. </w:t>
            </w:r>
            <w:r w:rsidRPr="007C5319">
              <w:rPr>
                <w:rFonts w:ascii="Arial" w:hAnsi="Arial" w:cs="Arial"/>
                <w:sz w:val="22"/>
                <w:szCs w:val="22"/>
              </w:rPr>
              <w:t>Antes do pagamento da nota fiscal ou da fatura, deverá ser consultada a situação da empresa junto ao Cadastro de Fornecedores do Município – CFM.</w:t>
            </w:r>
          </w:p>
          <w:p w:rsidR="00F321D2" w:rsidRPr="007C5319" w:rsidRDefault="00F321D2" w:rsidP="00F321D2">
            <w:pPr>
              <w:pStyle w:val="Nivel2"/>
              <w:numPr>
                <w:ilvl w:val="0"/>
                <w:numId w:val="0"/>
              </w:numPr>
              <w:tabs>
                <w:tab w:val="left" w:pos="447"/>
              </w:tabs>
              <w:spacing w:before="0" w:after="0" w:line="240" w:lineRule="auto"/>
              <w:ind w:left="447"/>
              <w:rPr>
                <w:rFonts w:ascii="Arial" w:hAnsi="Arial" w:cs="Arial"/>
                <w:sz w:val="22"/>
                <w:szCs w:val="22"/>
              </w:rPr>
            </w:pPr>
          </w:p>
          <w:p w:rsidR="00F321D2" w:rsidRPr="007C5319" w:rsidRDefault="00F321D2" w:rsidP="00F321D2">
            <w:pPr>
              <w:pStyle w:val="Nivel2"/>
              <w:numPr>
                <w:ilvl w:val="0"/>
                <w:numId w:val="0"/>
              </w:numPr>
              <w:tabs>
                <w:tab w:val="left" w:pos="0"/>
              </w:tabs>
              <w:spacing w:before="0" w:after="0" w:line="240" w:lineRule="auto"/>
              <w:ind w:firstLine="142"/>
              <w:rPr>
                <w:rFonts w:ascii="Arial" w:hAnsi="Arial" w:cs="Arial"/>
                <w:sz w:val="22"/>
                <w:szCs w:val="22"/>
              </w:rPr>
            </w:pPr>
            <w:r>
              <w:rPr>
                <w:rFonts w:ascii="Arial" w:hAnsi="Arial" w:cs="Arial"/>
                <w:sz w:val="22"/>
                <w:szCs w:val="22"/>
              </w:rPr>
              <w:t xml:space="preserve">8.2.14. </w:t>
            </w:r>
            <w:r w:rsidRPr="007C5319">
              <w:rPr>
                <w:rFonts w:ascii="Arial" w:hAnsi="Arial" w:cs="Arial"/>
                <w:sz w:val="22"/>
                <w:szCs w:val="22"/>
              </w:rPr>
              <w:t>Serão exigidos a Certidão Negativa de Débito (CND) relativa a Créditos Tributários Federais e à Dívida Ativa da União, o Certificado de Regularidade do FGTS (CRF), a Certidão Negativa de Débito Municipal e a Certidão Negativa de Débitos Trabalhistas (CNDT), caso esses documentos não estejam regularizados no CFM.</w:t>
            </w:r>
          </w:p>
          <w:p w:rsidR="00F321D2" w:rsidRPr="007C5319" w:rsidRDefault="00F321D2" w:rsidP="00332390">
            <w:pPr>
              <w:pStyle w:val="Nivel2"/>
              <w:numPr>
                <w:ilvl w:val="0"/>
                <w:numId w:val="0"/>
              </w:numPr>
              <w:tabs>
                <w:tab w:val="left" w:pos="447"/>
              </w:tabs>
              <w:spacing w:before="0" w:after="0" w:line="240" w:lineRule="auto"/>
              <w:rPr>
                <w:rFonts w:ascii="Arial" w:hAnsi="Arial" w:cs="Arial"/>
                <w:b/>
                <w:sz w:val="22"/>
                <w:szCs w:val="22"/>
              </w:rPr>
            </w:pPr>
          </w:p>
        </w:tc>
      </w:tr>
      <w:tr w:rsidR="00F321D2" w:rsidRPr="007C5319" w:rsidTr="00F321D2">
        <w:tc>
          <w:tcPr>
            <w:tcW w:w="9776" w:type="dxa"/>
            <w:shd w:val="clear" w:color="auto" w:fill="E36C0A" w:themeFill="accent6" w:themeFillShade="BF"/>
          </w:tcPr>
          <w:p w:rsidR="00F321D2" w:rsidRPr="007C5319" w:rsidRDefault="00F321D2" w:rsidP="00186674">
            <w:pPr>
              <w:numPr>
                <w:ilvl w:val="0"/>
                <w:numId w:val="26"/>
              </w:numPr>
              <w:ind w:left="426"/>
              <w:jc w:val="both"/>
              <w:rPr>
                <w:rFonts w:ascii="Arial" w:hAnsi="Arial" w:cs="Arial"/>
                <w:b/>
                <w:color w:val="FFFFFF" w:themeColor="background1"/>
                <w:sz w:val="22"/>
                <w:szCs w:val="22"/>
              </w:rPr>
            </w:pPr>
            <w:r w:rsidRPr="007C5319">
              <w:rPr>
                <w:rFonts w:ascii="Arial" w:hAnsi="Arial" w:cs="Arial"/>
                <w:b/>
                <w:color w:val="FFFFFF" w:themeColor="background1"/>
                <w:sz w:val="22"/>
                <w:szCs w:val="22"/>
              </w:rPr>
              <w:lastRenderedPageBreak/>
              <w:t>CRITÉRIOS DE AFERIÇÃO E PAGAMENTO</w:t>
            </w:r>
          </w:p>
        </w:tc>
      </w:tr>
      <w:tr w:rsidR="00F321D2" w:rsidRPr="007C5319" w:rsidTr="00F321D2">
        <w:tc>
          <w:tcPr>
            <w:tcW w:w="9776" w:type="dxa"/>
            <w:shd w:val="clear" w:color="auto" w:fill="auto"/>
          </w:tcPr>
          <w:p w:rsidR="00F321D2" w:rsidRPr="007C5319" w:rsidRDefault="00F321D2" w:rsidP="00F321D2">
            <w:pPr>
              <w:jc w:val="both"/>
              <w:rPr>
                <w:rFonts w:ascii="Arial" w:hAnsi="Arial" w:cs="Arial"/>
                <w:b/>
                <w:sz w:val="22"/>
                <w:szCs w:val="22"/>
              </w:rPr>
            </w:pPr>
          </w:p>
          <w:p w:rsidR="00F321D2" w:rsidRPr="007C5319" w:rsidRDefault="00F321D2" w:rsidP="00F321D2">
            <w:pPr>
              <w:ind w:left="196" w:firstLine="230"/>
              <w:jc w:val="both"/>
              <w:rPr>
                <w:rFonts w:ascii="Arial" w:hAnsi="Arial" w:cs="Arial"/>
                <w:b/>
                <w:sz w:val="22"/>
                <w:szCs w:val="22"/>
              </w:rPr>
            </w:pPr>
            <w:r w:rsidRPr="007C5319">
              <w:rPr>
                <w:rFonts w:ascii="Arial" w:hAnsi="Arial" w:cs="Arial"/>
                <w:b/>
                <w:sz w:val="22"/>
                <w:szCs w:val="22"/>
              </w:rPr>
              <w:t>9.1 Prazos</w:t>
            </w:r>
          </w:p>
          <w:p w:rsidR="00F321D2" w:rsidRPr="007C5319" w:rsidRDefault="00F321D2" w:rsidP="00F321D2">
            <w:pPr>
              <w:ind w:left="196"/>
              <w:jc w:val="both"/>
              <w:rPr>
                <w:rFonts w:ascii="Arial" w:hAnsi="Arial" w:cs="Arial"/>
                <w:b/>
                <w:sz w:val="22"/>
                <w:szCs w:val="22"/>
              </w:rPr>
            </w:pPr>
            <w:r w:rsidRPr="007C5319">
              <w:rPr>
                <w:rFonts w:ascii="Arial" w:hAnsi="Arial" w:cs="Arial"/>
                <w:b/>
                <w:sz w:val="22"/>
                <w:szCs w:val="22"/>
              </w:rPr>
              <w:t xml:space="preserve"> </w:t>
            </w:r>
          </w:p>
          <w:p w:rsidR="00F321D2" w:rsidRPr="007C5319" w:rsidRDefault="0030524C" w:rsidP="00F321D2">
            <w:pPr>
              <w:ind w:left="447"/>
              <w:jc w:val="both"/>
              <w:rPr>
                <w:rFonts w:ascii="Arial" w:hAnsi="Arial" w:cs="Arial"/>
                <w:bCs/>
                <w:sz w:val="22"/>
                <w:szCs w:val="22"/>
              </w:rPr>
            </w:pPr>
            <w:r>
              <w:rPr>
                <w:rFonts w:ascii="Arial" w:hAnsi="Arial" w:cs="Arial"/>
                <w:bCs/>
                <w:sz w:val="22"/>
                <w:szCs w:val="22"/>
              </w:rPr>
              <w:t>Prazo de troca de serviços</w:t>
            </w:r>
            <w:r w:rsidR="00F321D2" w:rsidRPr="007C5319">
              <w:rPr>
                <w:rFonts w:ascii="Arial" w:hAnsi="Arial" w:cs="Arial"/>
                <w:bCs/>
                <w:sz w:val="22"/>
                <w:szCs w:val="22"/>
              </w:rPr>
              <w:t xml:space="preserve"> rejeitados: </w:t>
            </w:r>
            <w:r w:rsidR="00332390">
              <w:rPr>
                <w:rFonts w:ascii="Arial" w:hAnsi="Arial" w:cs="Arial"/>
                <w:bCs/>
                <w:sz w:val="22"/>
                <w:szCs w:val="22"/>
              </w:rPr>
              <w:t>1 (um) dia.</w:t>
            </w:r>
          </w:p>
          <w:p w:rsidR="00F321D2" w:rsidRPr="007C5319" w:rsidRDefault="00F321D2" w:rsidP="00F321D2">
            <w:pPr>
              <w:ind w:left="447"/>
              <w:jc w:val="both"/>
              <w:rPr>
                <w:rFonts w:ascii="Arial" w:hAnsi="Arial" w:cs="Arial"/>
                <w:bCs/>
                <w:sz w:val="22"/>
                <w:szCs w:val="22"/>
              </w:rPr>
            </w:pPr>
            <w:r w:rsidRPr="007C5319">
              <w:rPr>
                <w:rFonts w:ascii="Arial" w:hAnsi="Arial" w:cs="Arial"/>
                <w:bCs/>
                <w:sz w:val="22"/>
                <w:szCs w:val="22"/>
              </w:rPr>
              <w:t xml:space="preserve">Prazo de recebimento definitivo do objeto: </w:t>
            </w:r>
            <w:r w:rsidR="00332390">
              <w:rPr>
                <w:rFonts w:ascii="Arial" w:hAnsi="Arial" w:cs="Arial"/>
                <w:bCs/>
                <w:sz w:val="22"/>
                <w:szCs w:val="22"/>
              </w:rPr>
              <w:t>2 (dois) dias úteis.</w:t>
            </w:r>
          </w:p>
          <w:p w:rsidR="00F321D2" w:rsidRPr="007C5319" w:rsidRDefault="00F321D2" w:rsidP="00F321D2">
            <w:pPr>
              <w:ind w:left="447"/>
              <w:jc w:val="both"/>
              <w:rPr>
                <w:rFonts w:ascii="Arial" w:hAnsi="Arial" w:cs="Arial"/>
                <w:bCs/>
                <w:sz w:val="22"/>
                <w:szCs w:val="22"/>
              </w:rPr>
            </w:pPr>
            <w:r w:rsidRPr="007C5319">
              <w:rPr>
                <w:rFonts w:ascii="Arial" w:hAnsi="Arial" w:cs="Arial"/>
                <w:bCs/>
                <w:sz w:val="22"/>
                <w:szCs w:val="22"/>
              </w:rPr>
              <w:t xml:space="preserve">Prazo de liquidação do documento fiscal: </w:t>
            </w:r>
            <w:r w:rsidR="00332390">
              <w:rPr>
                <w:rFonts w:ascii="Arial" w:hAnsi="Arial" w:cs="Arial"/>
                <w:bCs/>
                <w:sz w:val="22"/>
                <w:szCs w:val="22"/>
              </w:rPr>
              <w:t>5 (cinco) dias úteis.</w:t>
            </w:r>
          </w:p>
          <w:p w:rsidR="00F321D2" w:rsidRPr="007C5319" w:rsidRDefault="00F321D2" w:rsidP="00F321D2">
            <w:pPr>
              <w:ind w:left="447"/>
              <w:jc w:val="both"/>
              <w:rPr>
                <w:rFonts w:ascii="Arial" w:hAnsi="Arial" w:cs="Arial"/>
                <w:bCs/>
                <w:sz w:val="22"/>
                <w:szCs w:val="22"/>
              </w:rPr>
            </w:pPr>
            <w:r w:rsidRPr="007C5319">
              <w:rPr>
                <w:rFonts w:ascii="Arial" w:hAnsi="Arial" w:cs="Arial"/>
                <w:bCs/>
                <w:sz w:val="22"/>
                <w:szCs w:val="22"/>
              </w:rPr>
              <w:t>Prazo de pagamento:</w:t>
            </w:r>
            <w:r w:rsidR="00332390">
              <w:rPr>
                <w:rFonts w:ascii="Arial" w:hAnsi="Arial" w:cs="Arial"/>
                <w:bCs/>
                <w:sz w:val="22"/>
                <w:szCs w:val="22"/>
              </w:rPr>
              <w:t xml:space="preserve"> </w:t>
            </w:r>
            <w:r w:rsidR="00332390" w:rsidRPr="00332390">
              <w:rPr>
                <w:rFonts w:ascii="Arial" w:hAnsi="Arial" w:cs="Arial"/>
                <w:bCs/>
                <w:sz w:val="22"/>
                <w:szCs w:val="22"/>
              </w:rPr>
              <w:t>5 (cinco) dias úteis</w:t>
            </w:r>
            <w:r w:rsidR="00332390">
              <w:rPr>
                <w:rFonts w:ascii="Arial" w:hAnsi="Arial" w:cs="Arial"/>
                <w:bCs/>
                <w:sz w:val="22"/>
                <w:szCs w:val="22"/>
              </w:rPr>
              <w:t>.</w:t>
            </w:r>
          </w:p>
          <w:p w:rsidR="00F321D2" w:rsidRPr="007C5319" w:rsidRDefault="00F321D2" w:rsidP="00F321D2">
            <w:pPr>
              <w:ind w:left="447"/>
              <w:jc w:val="both"/>
              <w:rPr>
                <w:rFonts w:ascii="Arial" w:hAnsi="Arial" w:cs="Arial"/>
                <w:color w:val="000000" w:themeColor="text1"/>
                <w:sz w:val="22"/>
                <w:szCs w:val="22"/>
              </w:rPr>
            </w:pPr>
          </w:p>
          <w:p w:rsidR="00F321D2" w:rsidRPr="007C5319" w:rsidRDefault="00F321D2" w:rsidP="00F321D2">
            <w:pPr>
              <w:ind w:left="447"/>
              <w:jc w:val="both"/>
              <w:rPr>
                <w:rFonts w:ascii="Arial" w:hAnsi="Arial" w:cs="Arial"/>
                <w:color w:val="000000" w:themeColor="text1"/>
                <w:sz w:val="22"/>
                <w:szCs w:val="22"/>
              </w:rPr>
            </w:pPr>
            <w:r>
              <w:rPr>
                <w:rFonts w:ascii="Arial" w:hAnsi="Arial" w:cs="Arial"/>
                <w:color w:val="000000" w:themeColor="text1"/>
                <w:sz w:val="22"/>
                <w:szCs w:val="22"/>
              </w:rPr>
              <w:t xml:space="preserve">9.2. </w:t>
            </w:r>
            <w:r w:rsidRPr="007C5319">
              <w:rPr>
                <w:rFonts w:ascii="Arial" w:hAnsi="Arial" w:cs="Arial"/>
                <w:color w:val="000000" w:themeColor="text1"/>
                <w:sz w:val="22"/>
                <w:szCs w:val="22"/>
              </w:rPr>
              <w:t>A avaliação da execução do objeto verificará o adequado fornecimento/qualidade da prestação dos serviços, devendo haver o redimensionamento no pagamento sempre que a CONTRATADA:</w:t>
            </w:r>
          </w:p>
          <w:p w:rsidR="00F321D2" w:rsidRPr="007C5319" w:rsidRDefault="00F321D2" w:rsidP="00F321D2">
            <w:pPr>
              <w:ind w:left="447"/>
              <w:jc w:val="both"/>
              <w:rPr>
                <w:rFonts w:ascii="Arial" w:eastAsia="Calibri" w:hAnsi="Arial" w:cs="Arial"/>
                <w:color w:val="000000" w:themeColor="text1"/>
                <w:sz w:val="22"/>
                <w:szCs w:val="22"/>
              </w:rPr>
            </w:pPr>
            <w:r w:rsidRPr="007C5319">
              <w:rPr>
                <w:rFonts w:ascii="Arial" w:eastAsia="Calibri" w:hAnsi="Arial" w:cs="Arial"/>
                <w:color w:val="000000" w:themeColor="text1"/>
                <w:sz w:val="22"/>
                <w:szCs w:val="22"/>
              </w:rPr>
              <w:t>a) não produzir os resultados, deixar de executar, ou não executar com a qualidade mínima exigida as atividades contratadas; ou</w:t>
            </w:r>
          </w:p>
          <w:p w:rsidR="00F321D2" w:rsidRPr="007C5319" w:rsidRDefault="00F321D2" w:rsidP="00F321D2">
            <w:pPr>
              <w:ind w:left="447"/>
              <w:jc w:val="both"/>
              <w:rPr>
                <w:rFonts w:ascii="Arial" w:eastAsia="Calibri" w:hAnsi="Arial" w:cs="Arial"/>
                <w:color w:val="000000" w:themeColor="text1"/>
                <w:sz w:val="22"/>
                <w:szCs w:val="22"/>
              </w:rPr>
            </w:pPr>
            <w:r w:rsidRPr="007C5319">
              <w:rPr>
                <w:rFonts w:ascii="Arial" w:eastAsia="Calibri" w:hAnsi="Arial" w:cs="Arial"/>
                <w:color w:val="000000" w:themeColor="text1"/>
                <w:sz w:val="22"/>
                <w:szCs w:val="22"/>
              </w:rPr>
              <w:t>b) deixar de utilizar materiais e recursos humanos exigidos para a execução do serviço, ou utilizá-los com qualidade ou quantidade inferior à demandada.</w:t>
            </w:r>
          </w:p>
          <w:p w:rsidR="00F321D2" w:rsidRDefault="00F321D2" w:rsidP="00F321D2">
            <w:pPr>
              <w:pStyle w:val="Recuodecorpodetexto"/>
              <w:tabs>
                <w:tab w:val="left" w:pos="567"/>
              </w:tabs>
              <w:suppressAutoHyphens/>
              <w:spacing w:after="0"/>
              <w:ind w:left="447"/>
              <w:rPr>
                <w:rFonts w:ascii="Arial" w:hAnsi="Arial" w:cs="Arial"/>
                <w:bCs/>
                <w:sz w:val="22"/>
                <w:szCs w:val="22"/>
              </w:rPr>
            </w:pPr>
          </w:p>
          <w:p w:rsidR="00F321D2" w:rsidRPr="007C5319" w:rsidRDefault="00F321D2" w:rsidP="00F321D2">
            <w:pPr>
              <w:pStyle w:val="Recuodecorpodetexto"/>
              <w:tabs>
                <w:tab w:val="left" w:pos="567"/>
              </w:tabs>
              <w:suppressAutoHyphens/>
              <w:spacing w:after="0"/>
              <w:ind w:left="447"/>
              <w:jc w:val="both"/>
              <w:rPr>
                <w:rFonts w:ascii="Arial" w:hAnsi="Arial" w:cs="Arial"/>
                <w:bCs/>
                <w:sz w:val="22"/>
                <w:szCs w:val="22"/>
              </w:rPr>
            </w:pPr>
            <w:r>
              <w:rPr>
                <w:rFonts w:ascii="Arial" w:hAnsi="Arial" w:cs="Arial"/>
                <w:bCs/>
                <w:sz w:val="22"/>
                <w:szCs w:val="22"/>
              </w:rPr>
              <w:t xml:space="preserve">9.3. </w:t>
            </w:r>
            <w:r w:rsidRPr="007C5319">
              <w:rPr>
                <w:rFonts w:ascii="Arial" w:hAnsi="Arial" w:cs="Arial"/>
                <w:bCs/>
                <w:sz w:val="22"/>
                <w:szCs w:val="22"/>
              </w:rPr>
              <w:t xml:space="preserve">O pagamento será efetuado por meio de ordem bancária emitida por processamento eletrônico, a crédito do beneficiário em conta bancária a ser indicada pela contratada em sua </w:t>
            </w:r>
            <w:r w:rsidRPr="007C5319">
              <w:rPr>
                <w:rFonts w:ascii="Arial" w:hAnsi="Arial" w:cs="Arial"/>
                <w:bCs/>
                <w:sz w:val="22"/>
                <w:szCs w:val="22"/>
              </w:rPr>
              <w:lastRenderedPageBreak/>
              <w:t xml:space="preserve">proposta, no prazo </w:t>
            </w:r>
            <w:r w:rsidRPr="007C5319">
              <w:rPr>
                <w:rFonts w:ascii="Arial" w:hAnsi="Arial" w:cs="Arial"/>
                <w:bCs/>
                <w:color w:val="000000" w:themeColor="text1"/>
                <w:sz w:val="22"/>
                <w:szCs w:val="22"/>
              </w:rPr>
              <w:t xml:space="preserve">de </w:t>
            </w:r>
            <w:r w:rsidR="00332390" w:rsidRPr="00332390">
              <w:rPr>
                <w:rFonts w:ascii="Arial" w:hAnsi="Arial" w:cs="Arial"/>
                <w:b/>
                <w:bCs/>
                <w:color w:val="000000" w:themeColor="text1"/>
                <w:sz w:val="22"/>
                <w:szCs w:val="22"/>
              </w:rPr>
              <w:t>5 (cinco) dias úteis</w:t>
            </w:r>
            <w:r w:rsidRPr="007C5319">
              <w:rPr>
                <w:rFonts w:ascii="Arial" w:hAnsi="Arial" w:cs="Arial"/>
                <w:bCs/>
                <w:sz w:val="22"/>
                <w:szCs w:val="22"/>
              </w:rPr>
              <w:t xml:space="preserve">, contados da data do recebimento definitivo, com base </w:t>
            </w:r>
            <w:proofErr w:type="gramStart"/>
            <w:r w:rsidRPr="007C5319">
              <w:rPr>
                <w:rFonts w:ascii="Arial" w:hAnsi="Arial" w:cs="Arial"/>
                <w:bCs/>
                <w:sz w:val="22"/>
                <w:szCs w:val="22"/>
              </w:rPr>
              <w:t>na(</w:t>
            </w:r>
            <w:proofErr w:type="gramEnd"/>
            <w:r w:rsidRPr="007C5319">
              <w:rPr>
                <w:rFonts w:ascii="Arial" w:hAnsi="Arial" w:cs="Arial"/>
                <w:bCs/>
                <w:sz w:val="22"/>
                <w:szCs w:val="22"/>
              </w:rPr>
              <w:t>s) Nota(s) Fiscal(</w:t>
            </w:r>
            <w:proofErr w:type="spellStart"/>
            <w:r w:rsidRPr="007C5319">
              <w:rPr>
                <w:rFonts w:ascii="Arial" w:hAnsi="Arial" w:cs="Arial"/>
                <w:bCs/>
                <w:sz w:val="22"/>
                <w:szCs w:val="22"/>
              </w:rPr>
              <w:t>is</w:t>
            </w:r>
            <w:proofErr w:type="spellEnd"/>
            <w:r w:rsidRPr="007C5319">
              <w:rPr>
                <w:rFonts w:ascii="Arial" w:hAnsi="Arial" w:cs="Arial"/>
                <w:bCs/>
                <w:sz w:val="22"/>
                <w:szCs w:val="22"/>
              </w:rPr>
              <w:t>), devidamente conferidos e aprovados pelo CONTRATANTE.</w:t>
            </w:r>
          </w:p>
          <w:p w:rsidR="00F321D2" w:rsidRDefault="00F321D2" w:rsidP="00F321D2">
            <w:pPr>
              <w:pStyle w:val="Recuodecorpodetexto"/>
              <w:tabs>
                <w:tab w:val="left" w:pos="851"/>
              </w:tabs>
              <w:suppressAutoHyphens/>
              <w:spacing w:after="0"/>
              <w:ind w:left="447"/>
              <w:rPr>
                <w:rFonts w:ascii="Arial" w:hAnsi="Arial" w:cs="Arial"/>
                <w:sz w:val="22"/>
                <w:szCs w:val="22"/>
              </w:rPr>
            </w:pPr>
          </w:p>
          <w:p w:rsidR="00F321D2" w:rsidRPr="007C5319" w:rsidRDefault="00F321D2" w:rsidP="00F321D2">
            <w:pPr>
              <w:pStyle w:val="Recuodecorpodetexto"/>
              <w:tabs>
                <w:tab w:val="left" w:pos="851"/>
              </w:tabs>
              <w:suppressAutoHyphens/>
              <w:spacing w:after="0"/>
              <w:ind w:left="447"/>
              <w:jc w:val="both"/>
              <w:rPr>
                <w:rFonts w:ascii="Arial" w:hAnsi="Arial" w:cs="Arial"/>
                <w:sz w:val="22"/>
                <w:szCs w:val="22"/>
              </w:rPr>
            </w:pPr>
            <w:r>
              <w:rPr>
                <w:rFonts w:ascii="Arial" w:hAnsi="Arial" w:cs="Arial"/>
                <w:sz w:val="22"/>
                <w:szCs w:val="22"/>
              </w:rPr>
              <w:t xml:space="preserve">9.4. </w:t>
            </w:r>
            <w:r w:rsidRPr="007C5319">
              <w:rPr>
                <w:rFonts w:ascii="Arial" w:hAnsi="Arial" w:cs="Arial"/>
                <w:sz w:val="22"/>
                <w:szCs w:val="22"/>
              </w:rPr>
              <w:t>O pagamento da Nota Fiscal fica vinculado à sua prévia conferência pelo fiscal do contrato.</w:t>
            </w:r>
          </w:p>
          <w:p w:rsidR="00F321D2" w:rsidRDefault="00F321D2" w:rsidP="00F321D2">
            <w:pPr>
              <w:pStyle w:val="Recuodecorpodetexto"/>
              <w:tabs>
                <w:tab w:val="left" w:pos="851"/>
              </w:tabs>
              <w:suppressAutoHyphens/>
              <w:spacing w:after="0"/>
              <w:ind w:left="447"/>
              <w:jc w:val="both"/>
              <w:rPr>
                <w:rFonts w:ascii="Arial" w:hAnsi="Arial" w:cs="Arial"/>
                <w:bCs/>
                <w:sz w:val="22"/>
                <w:szCs w:val="22"/>
              </w:rPr>
            </w:pPr>
          </w:p>
          <w:p w:rsidR="00F321D2" w:rsidRPr="007C5319" w:rsidRDefault="00F321D2" w:rsidP="00F321D2">
            <w:pPr>
              <w:pStyle w:val="Recuodecorpodetexto"/>
              <w:tabs>
                <w:tab w:val="left" w:pos="851"/>
              </w:tabs>
              <w:suppressAutoHyphens/>
              <w:spacing w:after="0"/>
              <w:ind w:left="447"/>
              <w:jc w:val="both"/>
              <w:rPr>
                <w:rFonts w:ascii="Arial" w:hAnsi="Arial" w:cs="Arial"/>
                <w:bCs/>
                <w:sz w:val="22"/>
                <w:szCs w:val="22"/>
              </w:rPr>
            </w:pPr>
            <w:r>
              <w:rPr>
                <w:rFonts w:ascii="Arial" w:hAnsi="Arial" w:cs="Arial"/>
                <w:bCs/>
                <w:sz w:val="22"/>
                <w:szCs w:val="22"/>
              </w:rPr>
              <w:t xml:space="preserve">9.5. </w:t>
            </w:r>
            <w:r w:rsidRPr="007C5319">
              <w:rPr>
                <w:rFonts w:ascii="Arial" w:hAnsi="Arial" w:cs="Arial"/>
                <w:bCs/>
                <w:sz w:val="22"/>
                <w:szCs w:val="22"/>
              </w:rPr>
              <w:t>As Notas Fiscais ou documentos que a acompanharem para fins de pagamento que apresentarem incorreções serão devolvidos à CONTRATADA e o prazo para o pagamento passará a correr a partir da data da reapresentação dos documentos, considerados válidos pelo CONTRATANTE.</w:t>
            </w:r>
          </w:p>
          <w:p w:rsidR="00F321D2" w:rsidRDefault="00F321D2" w:rsidP="00F321D2">
            <w:pPr>
              <w:pStyle w:val="Recuodecorpodetexto"/>
              <w:tabs>
                <w:tab w:val="left" w:pos="851"/>
              </w:tabs>
              <w:suppressAutoHyphens/>
              <w:spacing w:after="0"/>
              <w:ind w:left="447"/>
              <w:rPr>
                <w:rFonts w:ascii="Arial" w:hAnsi="Arial" w:cs="Arial"/>
                <w:bCs/>
                <w:sz w:val="22"/>
                <w:szCs w:val="22"/>
              </w:rPr>
            </w:pPr>
          </w:p>
          <w:p w:rsidR="00F321D2" w:rsidRPr="007C5319" w:rsidRDefault="00F321D2" w:rsidP="00F321D2">
            <w:pPr>
              <w:pStyle w:val="Recuodecorpodetexto"/>
              <w:tabs>
                <w:tab w:val="left" w:pos="851"/>
              </w:tabs>
              <w:suppressAutoHyphens/>
              <w:spacing w:after="0"/>
              <w:ind w:left="447"/>
              <w:jc w:val="both"/>
              <w:rPr>
                <w:rFonts w:ascii="Arial" w:hAnsi="Arial" w:cs="Arial"/>
                <w:bCs/>
                <w:sz w:val="22"/>
                <w:szCs w:val="22"/>
              </w:rPr>
            </w:pPr>
            <w:r>
              <w:rPr>
                <w:rFonts w:ascii="Arial" w:hAnsi="Arial" w:cs="Arial"/>
                <w:bCs/>
                <w:sz w:val="22"/>
                <w:szCs w:val="22"/>
              </w:rPr>
              <w:t xml:space="preserve">9.6. </w:t>
            </w:r>
            <w:r w:rsidRPr="007C5319">
              <w:rPr>
                <w:rFonts w:ascii="Arial" w:hAnsi="Arial" w:cs="Arial"/>
                <w:bCs/>
                <w:sz w:val="22"/>
                <w:szCs w:val="22"/>
              </w:rPr>
              <w:t>Nas Notas Fiscais deverão vir os dados bancários completos da CONTRATADA, sob pena de não realização do pagamento até a informação dos mesmos, de obrigação da CONTRATADA.</w:t>
            </w:r>
          </w:p>
          <w:p w:rsidR="00F321D2" w:rsidRDefault="00F321D2" w:rsidP="00F321D2">
            <w:pPr>
              <w:pStyle w:val="Recuodecorpodetexto"/>
              <w:tabs>
                <w:tab w:val="left" w:pos="851"/>
              </w:tabs>
              <w:spacing w:after="0"/>
              <w:ind w:left="447"/>
              <w:rPr>
                <w:rFonts w:ascii="Arial" w:hAnsi="Arial" w:cs="Arial"/>
                <w:bCs/>
                <w:sz w:val="22"/>
                <w:szCs w:val="22"/>
              </w:rPr>
            </w:pPr>
          </w:p>
          <w:p w:rsidR="00F321D2" w:rsidRPr="007C5319" w:rsidRDefault="00F321D2" w:rsidP="00F321D2">
            <w:pPr>
              <w:pStyle w:val="Recuodecorpodetexto"/>
              <w:tabs>
                <w:tab w:val="left" w:pos="851"/>
              </w:tabs>
              <w:spacing w:after="0"/>
              <w:ind w:left="447"/>
              <w:rPr>
                <w:rFonts w:ascii="Arial" w:hAnsi="Arial" w:cs="Arial"/>
                <w:bCs/>
                <w:sz w:val="22"/>
                <w:szCs w:val="22"/>
              </w:rPr>
            </w:pPr>
            <w:r>
              <w:rPr>
                <w:rFonts w:ascii="Arial" w:hAnsi="Arial" w:cs="Arial"/>
                <w:bCs/>
                <w:sz w:val="22"/>
                <w:szCs w:val="22"/>
              </w:rPr>
              <w:t xml:space="preserve">9.7. </w:t>
            </w:r>
            <w:r w:rsidRPr="007C5319">
              <w:rPr>
                <w:rFonts w:ascii="Arial" w:hAnsi="Arial" w:cs="Arial"/>
                <w:bCs/>
                <w:sz w:val="22"/>
                <w:szCs w:val="22"/>
              </w:rPr>
              <w:t xml:space="preserve">Para que os pagamentos possam ser efetuados, a contratada deverá apresentar, junto à nota fiscal de produtos/serviços, a seguinte documentação: </w:t>
            </w:r>
          </w:p>
          <w:p w:rsidR="00F321D2" w:rsidRPr="007C5319" w:rsidRDefault="00F321D2" w:rsidP="00F321D2">
            <w:pPr>
              <w:pStyle w:val="Recuodecorpodetexto"/>
              <w:tabs>
                <w:tab w:val="left" w:pos="851"/>
              </w:tabs>
              <w:spacing w:after="0"/>
              <w:ind w:left="447"/>
              <w:rPr>
                <w:rFonts w:ascii="Arial" w:hAnsi="Arial" w:cs="Arial"/>
                <w:sz w:val="22"/>
                <w:szCs w:val="22"/>
              </w:rPr>
            </w:pPr>
            <w:proofErr w:type="gramStart"/>
            <w:r w:rsidRPr="007C5319">
              <w:rPr>
                <w:rFonts w:ascii="Arial" w:hAnsi="Arial" w:cs="Arial"/>
                <w:sz w:val="22"/>
                <w:szCs w:val="22"/>
              </w:rPr>
              <w:t xml:space="preserve">(  </w:t>
            </w:r>
            <w:r w:rsidR="00332390">
              <w:rPr>
                <w:rFonts w:ascii="Arial" w:hAnsi="Arial" w:cs="Arial"/>
                <w:sz w:val="22"/>
                <w:szCs w:val="22"/>
              </w:rPr>
              <w:t>x</w:t>
            </w:r>
            <w:proofErr w:type="gramEnd"/>
            <w:r w:rsidRPr="007C5319">
              <w:rPr>
                <w:rFonts w:ascii="Arial" w:hAnsi="Arial" w:cs="Arial"/>
                <w:sz w:val="22"/>
                <w:szCs w:val="22"/>
              </w:rPr>
              <w:t xml:space="preserve">  ) Documentos comprobatórios da regularidade fiscal e regularidade trabalhista;</w:t>
            </w:r>
          </w:p>
          <w:p w:rsidR="00F321D2" w:rsidRPr="007C5319" w:rsidRDefault="00F321D2" w:rsidP="00F321D2">
            <w:pPr>
              <w:pStyle w:val="Recuodecorpodetexto3"/>
              <w:tabs>
                <w:tab w:val="left" w:pos="144"/>
                <w:tab w:val="left" w:pos="1584"/>
                <w:tab w:val="left" w:pos="2304"/>
                <w:tab w:val="left" w:pos="3024"/>
                <w:tab w:val="left" w:pos="3744"/>
                <w:tab w:val="left" w:pos="4464"/>
                <w:tab w:val="left" w:pos="5184"/>
                <w:tab w:val="left" w:pos="5904"/>
                <w:tab w:val="left" w:pos="6624"/>
              </w:tabs>
              <w:spacing w:after="0"/>
              <w:ind w:left="447"/>
              <w:rPr>
                <w:rFonts w:ascii="Arial" w:hAnsi="Arial" w:cs="Arial"/>
                <w:i/>
                <w:sz w:val="22"/>
                <w:szCs w:val="22"/>
              </w:rPr>
            </w:pPr>
            <w:proofErr w:type="gramStart"/>
            <w:r w:rsidRPr="007C5319">
              <w:rPr>
                <w:rFonts w:ascii="Arial" w:hAnsi="Arial" w:cs="Arial"/>
                <w:sz w:val="22"/>
                <w:szCs w:val="22"/>
              </w:rPr>
              <w:t xml:space="preserve">(  </w:t>
            </w:r>
            <w:proofErr w:type="gramEnd"/>
            <w:r w:rsidRPr="007C5319">
              <w:rPr>
                <w:rFonts w:ascii="Arial" w:hAnsi="Arial" w:cs="Arial"/>
                <w:sz w:val="22"/>
                <w:szCs w:val="22"/>
              </w:rPr>
              <w:t xml:space="preserve">  ) Termo de Medição ou Relatório de Prestação de Serviços, devidamente atestado e aprovado pelo Fiscal do Contrato e pelo Secretário requisitante; </w:t>
            </w:r>
          </w:p>
          <w:p w:rsidR="00F321D2" w:rsidRPr="007C5319" w:rsidRDefault="00F321D2" w:rsidP="00F321D2">
            <w:pPr>
              <w:tabs>
                <w:tab w:val="left" w:pos="144"/>
                <w:tab w:val="left" w:pos="180"/>
                <w:tab w:val="left" w:pos="284"/>
                <w:tab w:val="left" w:pos="1584"/>
                <w:tab w:val="left" w:pos="2304"/>
                <w:tab w:val="left" w:pos="3024"/>
                <w:tab w:val="left" w:pos="3744"/>
                <w:tab w:val="left" w:pos="4464"/>
                <w:tab w:val="left" w:pos="5184"/>
                <w:tab w:val="left" w:pos="5904"/>
                <w:tab w:val="left" w:pos="6624"/>
              </w:tabs>
              <w:ind w:left="447"/>
              <w:jc w:val="both"/>
              <w:rPr>
                <w:rFonts w:ascii="Arial" w:hAnsi="Arial" w:cs="Arial"/>
                <w:i/>
                <w:sz w:val="22"/>
                <w:szCs w:val="22"/>
              </w:rPr>
            </w:pPr>
            <w:proofErr w:type="gramStart"/>
            <w:r w:rsidRPr="007C5319">
              <w:rPr>
                <w:rFonts w:ascii="Arial" w:hAnsi="Arial" w:cs="Arial"/>
                <w:sz w:val="22"/>
                <w:szCs w:val="22"/>
              </w:rPr>
              <w:t xml:space="preserve">( </w:t>
            </w:r>
            <w:r>
              <w:rPr>
                <w:rFonts w:ascii="Arial" w:hAnsi="Arial" w:cs="Arial"/>
                <w:sz w:val="22"/>
                <w:szCs w:val="22"/>
              </w:rPr>
              <w:t xml:space="preserve"> </w:t>
            </w:r>
            <w:proofErr w:type="gramEnd"/>
            <w:r w:rsidRPr="007C5319">
              <w:rPr>
                <w:rFonts w:ascii="Arial" w:hAnsi="Arial" w:cs="Arial"/>
                <w:sz w:val="22"/>
                <w:szCs w:val="22"/>
              </w:rPr>
              <w:t xml:space="preserve">   )</w:t>
            </w:r>
            <w:r>
              <w:rPr>
                <w:rFonts w:ascii="Arial" w:hAnsi="Arial" w:cs="Arial"/>
                <w:sz w:val="22"/>
                <w:szCs w:val="22"/>
              </w:rPr>
              <w:t xml:space="preserve"> </w:t>
            </w:r>
            <w:r w:rsidRPr="007C5319">
              <w:rPr>
                <w:rFonts w:ascii="Arial" w:hAnsi="Arial" w:cs="Arial"/>
                <w:sz w:val="22"/>
                <w:szCs w:val="22"/>
              </w:rPr>
              <w:t>Registro fotográfico;</w:t>
            </w:r>
          </w:p>
          <w:p w:rsidR="00F321D2" w:rsidRDefault="00F321D2" w:rsidP="00F321D2">
            <w:pPr>
              <w:tabs>
                <w:tab w:val="left" w:pos="144"/>
                <w:tab w:val="left" w:pos="180"/>
                <w:tab w:val="left" w:pos="284"/>
                <w:tab w:val="left" w:pos="1584"/>
                <w:tab w:val="left" w:pos="2304"/>
                <w:tab w:val="left" w:pos="3024"/>
                <w:tab w:val="left" w:pos="3744"/>
                <w:tab w:val="left" w:pos="4464"/>
                <w:tab w:val="left" w:pos="5184"/>
                <w:tab w:val="left" w:pos="5904"/>
                <w:tab w:val="left" w:pos="6624"/>
              </w:tabs>
              <w:ind w:left="447"/>
              <w:jc w:val="both"/>
              <w:rPr>
                <w:rFonts w:ascii="Arial" w:hAnsi="Arial" w:cs="Arial"/>
                <w:sz w:val="22"/>
                <w:szCs w:val="22"/>
              </w:rPr>
            </w:pPr>
            <w:proofErr w:type="gramStart"/>
            <w:r w:rsidRPr="007C5319">
              <w:rPr>
                <w:rFonts w:ascii="Arial" w:hAnsi="Arial" w:cs="Arial"/>
                <w:sz w:val="22"/>
                <w:szCs w:val="22"/>
              </w:rPr>
              <w:t xml:space="preserve">( </w:t>
            </w:r>
            <w:r>
              <w:rPr>
                <w:rFonts w:ascii="Arial" w:hAnsi="Arial" w:cs="Arial"/>
                <w:sz w:val="22"/>
                <w:szCs w:val="22"/>
              </w:rPr>
              <w:t xml:space="preserve"> </w:t>
            </w:r>
            <w:proofErr w:type="gramEnd"/>
            <w:r w:rsidRPr="007C5319">
              <w:rPr>
                <w:rFonts w:ascii="Arial" w:hAnsi="Arial" w:cs="Arial"/>
                <w:sz w:val="22"/>
                <w:szCs w:val="22"/>
              </w:rPr>
              <w:t xml:space="preserve">  ) Cópias autenticadas, da Guia de Recolhimento Previdência Social (GRPS), e da Guia de Recolhimento do Fundo de Garantia (GRF/GFIP) quitada (s), específica (s), vinculada (s) a prestação de serviços em questão, bem como os comprovantes de regularidade com o Instituto Nacional de Seguridade Social (INSS), com o Fundo de Garantia do Tempo de Serviço (FGTS), e com o Ministério do Trabalho e Emprego (CNDT), correspondentes a última nota fiscal ou fatura paga pela Administração;</w:t>
            </w:r>
          </w:p>
          <w:p w:rsidR="00F321D2" w:rsidRPr="007C5319" w:rsidRDefault="00F321D2" w:rsidP="00F321D2">
            <w:pPr>
              <w:tabs>
                <w:tab w:val="left" w:pos="144"/>
                <w:tab w:val="left" w:pos="180"/>
                <w:tab w:val="left" w:pos="284"/>
                <w:tab w:val="left" w:pos="1584"/>
                <w:tab w:val="left" w:pos="2304"/>
                <w:tab w:val="left" w:pos="3024"/>
                <w:tab w:val="left" w:pos="3744"/>
                <w:tab w:val="left" w:pos="4464"/>
                <w:tab w:val="left" w:pos="5184"/>
                <w:tab w:val="left" w:pos="5904"/>
                <w:tab w:val="left" w:pos="6624"/>
              </w:tabs>
              <w:ind w:left="447"/>
              <w:jc w:val="both"/>
              <w:rPr>
                <w:rFonts w:ascii="Arial" w:hAnsi="Arial" w:cs="Arial"/>
                <w:sz w:val="22"/>
                <w:szCs w:val="22"/>
              </w:rPr>
            </w:pPr>
            <w:r w:rsidRPr="007C5319">
              <w:rPr>
                <w:rFonts w:ascii="Arial" w:hAnsi="Arial" w:cs="Arial"/>
                <w:sz w:val="22"/>
                <w:szCs w:val="22"/>
              </w:rPr>
              <w:t xml:space="preserve"> </w:t>
            </w:r>
          </w:p>
          <w:p w:rsidR="00F321D2" w:rsidRPr="007C5319" w:rsidRDefault="00F321D2" w:rsidP="00F321D2">
            <w:pPr>
              <w:ind w:left="447"/>
              <w:jc w:val="both"/>
              <w:rPr>
                <w:rFonts w:ascii="Arial" w:hAnsi="Arial" w:cs="Arial"/>
                <w:bCs/>
                <w:sz w:val="22"/>
                <w:szCs w:val="22"/>
              </w:rPr>
            </w:pPr>
            <w:r>
              <w:rPr>
                <w:rFonts w:ascii="Arial" w:hAnsi="Arial" w:cs="Arial"/>
                <w:bCs/>
                <w:sz w:val="22"/>
                <w:szCs w:val="22"/>
              </w:rPr>
              <w:t xml:space="preserve">9.8. </w:t>
            </w:r>
            <w:r w:rsidRPr="007C5319">
              <w:rPr>
                <w:rFonts w:ascii="Arial" w:hAnsi="Arial" w:cs="Arial"/>
                <w:bCs/>
                <w:sz w:val="22"/>
                <w:szCs w:val="22"/>
              </w:rPr>
              <w:t>Sobre o valor devido ao contratado, a Administração efetuará as retenções tributárias cabíveis</w:t>
            </w:r>
            <w:r>
              <w:rPr>
                <w:rFonts w:ascii="Arial" w:hAnsi="Arial" w:cs="Arial"/>
                <w:bCs/>
                <w:sz w:val="22"/>
                <w:szCs w:val="22"/>
              </w:rPr>
              <w:t>, inclusive de acordo com o Decreto Municipal nº 192 de 15 de setembro de 2023</w:t>
            </w:r>
            <w:r w:rsidRPr="007C5319">
              <w:rPr>
                <w:rFonts w:ascii="Arial" w:hAnsi="Arial" w:cs="Arial"/>
                <w:bCs/>
                <w:sz w:val="22"/>
                <w:szCs w:val="22"/>
              </w:rPr>
              <w:t xml:space="preserve">. </w:t>
            </w:r>
          </w:p>
          <w:p w:rsidR="00F321D2" w:rsidRDefault="00F321D2" w:rsidP="00F321D2">
            <w:pPr>
              <w:ind w:left="447"/>
              <w:jc w:val="both"/>
              <w:rPr>
                <w:rFonts w:ascii="Arial" w:hAnsi="Arial" w:cs="Arial"/>
                <w:bCs/>
                <w:sz w:val="22"/>
                <w:szCs w:val="22"/>
              </w:rPr>
            </w:pPr>
          </w:p>
          <w:p w:rsidR="00F321D2" w:rsidRDefault="00F321D2" w:rsidP="00F321D2">
            <w:pPr>
              <w:ind w:left="447"/>
              <w:jc w:val="both"/>
              <w:rPr>
                <w:rFonts w:ascii="Arial" w:hAnsi="Arial" w:cs="Arial"/>
                <w:bCs/>
                <w:sz w:val="22"/>
                <w:szCs w:val="22"/>
              </w:rPr>
            </w:pPr>
            <w:r>
              <w:rPr>
                <w:rFonts w:ascii="Arial" w:hAnsi="Arial" w:cs="Arial"/>
                <w:bCs/>
                <w:sz w:val="22"/>
                <w:szCs w:val="22"/>
              </w:rPr>
              <w:t xml:space="preserve">9.9. </w:t>
            </w:r>
            <w:r w:rsidRPr="007C5319">
              <w:rPr>
                <w:rFonts w:ascii="Arial" w:hAnsi="Arial" w:cs="Arial"/>
                <w:bCs/>
                <w:sz w:val="22"/>
                <w:szCs w:val="22"/>
              </w:rPr>
              <w:t>Quanto ao Imposto sobre Serviços de Qualquer Natureza (ISSQN), será observado o disposto na Lei Complementar Nº 116, de 2003, e legislação municipal aplicável.</w:t>
            </w:r>
          </w:p>
          <w:p w:rsidR="00F321D2" w:rsidRDefault="00F321D2" w:rsidP="00F321D2">
            <w:pPr>
              <w:ind w:left="447"/>
              <w:jc w:val="both"/>
              <w:rPr>
                <w:rFonts w:ascii="Arial" w:hAnsi="Arial" w:cs="Arial"/>
                <w:bCs/>
                <w:sz w:val="22"/>
                <w:szCs w:val="22"/>
              </w:rPr>
            </w:pPr>
          </w:p>
          <w:p w:rsidR="00F321D2" w:rsidRDefault="00F321D2" w:rsidP="00F321D2">
            <w:pPr>
              <w:ind w:left="447"/>
              <w:jc w:val="both"/>
              <w:rPr>
                <w:rFonts w:ascii="Arial" w:hAnsi="Arial" w:cs="Arial"/>
                <w:bCs/>
                <w:sz w:val="22"/>
                <w:szCs w:val="22"/>
              </w:rPr>
            </w:pPr>
            <w:r>
              <w:rPr>
                <w:rFonts w:ascii="Arial" w:hAnsi="Arial" w:cs="Arial"/>
                <w:bCs/>
                <w:sz w:val="22"/>
                <w:szCs w:val="22"/>
              </w:rPr>
              <w:t xml:space="preserve">9.10. </w:t>
            </w:r>
            <w:r w:rsidRPr="007C5319">
              <w:rPr>
                <w:rFonts w:ascii="Arial" w:hAnsi="Arial" w:cs="Arial"/>
                <w:bCs/>
                <w:sz w:val="22"/>
                <w:szCs w:val="22"/>
              </w:rPr>
              <w:t>É vedado ao contratado transferir a terceiros os direitos ou créditos decorrentes do contrato.</w:t>
            </w:r>
          </w:p>
          <w:p w:rsidR="00F321D2" w:rsidRPr="007C5319" w:rsidRDefault="00F321D2" w:rsidP="00F321D2">
            <w:pPr>
              <w:pStyle w:val="NormalWeb"/>
              <w:spacing w:before="0" w:beforeAutospacing="0" w:after="0" w:afterAutospacing="0"/>
              <w:ind w:left="447"/>
              <w:jc w:val="both"/>
              <w:rPr>
                <w:rFonts w:ascii="Arial" w:hAnsi="Arial" w:cs="Arial"/>
                <w:bCs/>
                <w:sz w:val="22"/>
                <w:szCs w:val="22"/>
              </w:rPr>
            </w:pPr>
          </w:p>
        </w:tc>
      </w:tr>
      <w:tr w:rsidR="00F321D2" w:rsidRPr="007C5319" w:rsidTr="00F321D2">
        <w:tc>
          <w:tcPr>
            <w:tcW w:w="9776" w:type="dxa"/>
            <w:shd w:val="clear" w:color="auto" w:fill="E36C0A" w:themeFill="accent6" w:themeFillShade="BF"/>
          </w:tcPr>
          <w:p w:rsidR="00F321D2" w:rsidRPr="007C5319" w:rsidRDefault="00F321D2" w:rsidP="00186674">
            <w:pPr>
              <w:numPr>
                <w:ilvl w:val="0"/>
                <w:numId w:val="26"/>
              </w:numPr>
              <w:ind w:left="426"/>
              <w:jc w:val="both"/>
              <w:rPr>
                <w:rFonts w:ascii="Arial" w:hAnsi="Arial" w:cs="Arial"/>
                <w:b/>
                <w:color w:val="FFFFFF" w:themeColor="background1"/>
                <w:sz w:val="22"/>
                <w:szCs w:val="22"/>
              </w:rPr>
            </w:pPr>
            <w:r w:rsidRPr="007C5319">
              <w:rPr>
                <w:rFonts w:ascii="Arial" w:hAnsi="Arial" w:cs="Arial"/>
                <w:b/>
                <w:color w:val="FFFFFF" w:themeColor="background1"/>
                <w:sz w:val="22"/>
                <w:szCs w:val="22"/>
              </w:rPr>
              <w:lastRenderedPageBreak/>
              <w:t>DO REAJUSTE</w:t>
            </w:r>
          </w:p>
        </w:tc>
      </w:tr>
      <w:tr w:rsidR="00F321D2" w:rsidRPr="007C5319" w:rsidTr="00F321D2">
        <w:tc>
          <w:tcPr>
            <w:tcW w:w="9776" w:type="dxa"/>
            <w:shd w:val="clear" w:color="auto" w:fill="FFFFFF" w:themeFill="background1"/>
          </w:tcPr>
          <w:p w:rsidR="002F49BB" w:rsidRDefault="002F49BB" w:rsidP="00332390">
            <w:pPr>
              <w:ind w:left="447"/>
              <w:jc w:val="both"/>
              <w:rPr>
                <w:rFonts w:ascii="Arial" w:hAnsi="Arial" w:cs="Arial"/>
                <w:sz w:val="22"/>
                <w:szCs w:val="22"/>
              </w:rPr>
            </w:pPr>
          </w:p>
          <w:p w:rsidR="00F321D2" w:rsidRPr="00332390" w:rsidRDefault="00F321D2" w:rsidP="00332390">
            <w:pPr>
              <w:ind w:left="447"/>
              <w:jc w:val="both"/>
              <w:rPr>
                <w:rFonts w:ascii="Arial" w:hAnsi="Arial" w:cs="Arial"/>
                <w:sz w:val="22"/>
                <w:szCs w:val="22"/>
              </w:rPr>
            </w:pPr>
            <w:r>
              <w:rPr>
                <w:rFonts w:ascii="Arial" w:hAnsi="Arial" w:cs="Arial"/>
                <w:sz w:val="22"/>
                <w:szCs w:val="22"/>
              </w:rPr>
              <w:t xml:space="preserve">10.1. </w:t>
            </w:r>
            <w:r w:rsidRPr="007C5319">
              <w:rPr>
                <w:rFonts w:ascii="Arial" w:hAnsi="Arial" w:cs="Arial"/>
                <w:sz w:val="22"/>
                <w:szCs w:val="22"/>
              </w:rPr>
              <w:t>Os preços inicialmente contratados são fixos e irreajustáveis no prazo de um ano contado da data limite para a apresentação das propostas.</w:t>
            </w:r>
          </w:p>
          <w:p w:rsidR="00F321D2" w:rsidRPr="007C5319" w:rsidRDefault="00F321D2" w:rsidP="00F321D2">
            <w:pPr>
              <w:ind w:left="447"/>
              <w:jc w:val="both"/>
              <w:rPr>
                <w:rFonts w:ascii="Arial" w:hAnsi="Arial" w:cs="Arial"/>
                <w:iCs/>
                <w:sz w:val="22"/>
                <w:szCs w:val="22"/>
              </w:rPr>
            </w:pPr>
            <w:r>
              <w:rPr>
                <w:rFonts w:ascii="Arial" w:hAnsi="Arial" w:cs="Arial"/>
                <w:iCs/>
                <w:sz w:val="22"/>
                <w:szCs w:val="22"/>
              </w:rPr>
              <w:t xml:space="preserve">10.2. </w:t>
            </w:r>
            <w:r w:rsidRPr="007C5319">
              <w:rPr>
                <w:rFonts w:ascii="Arial" w:hAnsi="Arial" w:cs="Arial"/>
                <w:iCs/>
                <w:sz w:val="22"/>
                <w:szCs w:val="22"/>
              </w:rPr>
              <w:t>Após o interregno de um ano, e independentemente de pedido da CONTRATADA, os preços iniciais serão reajustados, mediante a aplicação, pela CONTRATANTE, do índice</w:t>
            </w:r>
            <w:r w:rsidRPr="006E7880">
              <w:rPr>
                <w:rFonts w:ascii="Arial" w:hAnsi="Arial" w:cs="Arial"/>
                <w:b/>
                <w:iCs/>
                <w:sz w:val="22"/>
                <w:szCs w:val="22"/>
              </w:rPr>
              <w:t xml:space="preserve"> </w:t>
            </w:r>
            <w:r w:rsidR="00332390" w:rsidRPr="006E7880">
              <w:rPr>
                <w:rFonts w:ascii="Arial" w:hAnsi="Arial" w:cs="Arial"/>
                <w:b/>
                <w:iCs/>
                <w:sz w:val="22"/>
                <w:szCs w:val="22"/>
              </w:rPr>
              <w:t>INPC</w:t>
            </w:r>
            <w:r w:rsidR="00332390">
              <w:rPr>
                <w:rFonts w:ascii="Arial" w:hAnsi="Arial" w:cs="Arial"/>
                <w:iCs/>
                <w:sz w:val="22"/>
                <w:szCs w:val="22"/>
              </w:rPr>
              <w:t xml:space="preserve"> </w:t>
            </w:r>
            <w:r w:rsidRPr="007C5319">
              <w:rPr>
                <w:rFonts w:ascii="Arial" w:hAnsi="Arial" w:cs="Arial"/>
                <w:iCs/>
                <w:sz w:val="22"/>
                <w:szCs w:val="22"/>
              </w:rPr>
              <w:t>exclusivamente para as obrigações iniciadas e concluídas após a ocorrência da anualidade</w:t>
            </w:r>
            <w:r>
              <w:rPr>
                <w:rFonts w:ascii="Arial" w:hAnsi="Arial" w:cs="Arial"/>
                <w:iCs/>
                <w:sz w:val="22"/>
                <w:szCs w:val="22"/>
              </w:rPr>
              <w:t>.</w:t>
            </w:r>
          </w:p>
          <w:p w:rsidR="00F321D2" w:rsidRPr="007C5319" w:rsidRDefault="00F321D2" w:rsidP="00F321D2">
            <w:pPr>
              <w:ind w:left="447"/>
              <w:jc w:val="both"/>
              <w:rPr>
                <w:rFonts w:ascii="Arial" w:hAnsi="Arial" w:cs="Arial"/>
                <w:sz w:val="22"/>
                <w:szCs w:val="22"/>
              </w:rPr>
            </w:pPr>
            <w:r>
              <w:rPr>
                <w:rFonts w:ascii="Arial" w:hAnsi="Arial" w:cs="Arial"/>
                <w:sz w:val="22"/>
                <w:szCs w:val="22"/>
              </w:rPr>
              <w:t xml:space="preserve">10.2.1. </w:t>
            </w:r>
            <w:r w:rsidRPr="007C5319">
              <w:rPr>
                <w:rFonts w:ascii="Arial" w:hAnsi="Arial" w:cs="Arial"/>
                <w:sz w:val="22"/>
                <w:szCs w:val="22"/>
              </w:rPr>
              <w:t>Nos reajustes subsequentes ao primeiro, o interregno mínimo de um ano será contado a partir dos efeitos financeiros do último reajuste.</w:t>
            </w:r>
          </w:p>
          <w:p w:rsidR="00F321D2" w:rsidRPr="007C5319" w:rsidRDefault="00F321D2" w:rsidP="00F321D2">
            <w:pPr>
              <w:ind w:left="447"/>
              <w:jc w:val="both"/>
              <w:rPr>
                <w:rFonts w:ascii="Arial" w:hAnsi="Arial" w:cs="Arial"/>
                <w:sz w:val="22"/>
                <w:szCs w:val="22"/>
              </w:rPr>
            </w:pPr>
            <w:r>
              <w:rPr>
                <w:rFonts w:ascii="Arial" w:hAnsi="Arial" w:cs="Arial"/>
                <w:sz w:val="22"/>
                <w:szCs w:val="22"/>
              </w:rPr>
              <w:t xml:space="preserve">10.2.2. </w:t>
            </w:r>
            <w:r w:rsidRPr="007C5319">
              <w:rPr>
                <w:rFonts w:ascii="Arial" w:hAnsi="Arial" w:cs="Arial"/>
                <w:sz w:val="22"/>
                <w:szCs w:val="22"/>
              </w:rPr>
              <w:t xml:space="preserve">No caso de atraso ou não divulgação do índice de reajustamento, o CONTRATANTE pagará à CONTRATADA a importância calculada pela última variação conhecida, liquidando a diferença correspondente tão logo seja divulgado o índice definitivo. </w:t>
            </w:r>
          </w:p>
          <w:p w:rsidR="00F321D2" w:rsidRPr="007C5319" w:rsidRDefault="00F321D2" w:rsidP="00F321D2">
            <w:pPr>
              <w:ind w:left="447"/>
              <w:jc w:val="both"/>
              <w:rPr>
                <w:rFonts w:ascii="Arial" w:hAnsi="Arial" w:cs="Arial"/>
                <w:sz w:val="22"/>
                <w:szCs w:val="22"/>
              </w:rPr>
            </w:pPr>
            <w:r>
              <w:rPr>
                <w:rFonts w:ascii="Arial" w:hAnsi="Arial" w:cs="Arial"/>
                <w:sz w:val="22"/>
                <w:szCs w:val="22"/>
              </w:rPr>
              <w:t xml:space="preserve">10.2.3. </w:t>
            </w:r>
            <w:r w:rsidRPr="007C5319">
              <w:rPr>
                <w:rFonts w:ascii="Arial" w:hAnsi="Arial" w:cs="Arial"/>
                <w:sz w:val="22"/>
                <w:szCs w:val="22"/>
              </w:rPr>
              <w:t>Nas aferições finais, o índice utilizado para reajuste será, obrigatoriamente, o definitivo.</w:t>
            </w:r>
          </w:p>
          <w:p w:rsidR="00F321D2" w:rsidRPr="007C5319" w:rsidRDefault="00F321D2" w:rsidP="00F321D2">
            <w:pPr>
              <w:ind w:left="447"/>
              <w:jc w:val="both"/>
              <w:rPr>
                <w:rFonts w:ascii="Arial" w:hAnsi="Arial" w:cs="Arial"/>
                <w:sz w:val="22"/>
                <w:szCs w:val="22"/>
              </w:rPr>
            </w:pPr>
            <w:r>
              <w:rPr>
                <w:rFonts w:ascii="Arial" w:hAnsi="Arial" w:cs="Arial"/>
                <w:sz w:val="22"/>
                <w:szCs w:val="22"/>
              </w:rPr>
              <w:t xml:space="preserve">10.2.4. </w:t>
            </w:r>
            <w:r w:rsidRPr="007C5319">
              <w:rPr>
                <w:rFonts w:ascii="Arial" w:hAnsi="Arial" w:cs="Arial"/>
                <w:sz w:val="22"/>
                <w:szCs w:val="22"/>
              </w:rPr>
              <w:t>Caso o índice estabelecido para reajustamento venha a ser extinto ou de qualquer forma não possa mais ser utilizado, será adotado, em substituição, o que vier a ser determinado pela legislação então em vigor.</w:t>
            </w:r>
          </w:p>
          <w:p w:rsidR="00F321D2" w:rsidRPr="007C5319" w:rsidRDefault="00F321D2" w:rsidP="00F321D2">
            <w:pPr>
              <w:ind w:left="447"/>
              <w:jc w:val="both"/>
              <w:rPr>
                <w:rFonts w:ascii="Arial" w:hAnsi="Arial" w:cs="Arial"/>
                <w:sz w:val="22"/>
                <w:szCs w:val="22"/>
              </w:rPr>
            </w:pPr>
            <w:r>
              <w:rPr>
                <w:rFonts w:ascii="Arial" w:hAnsi="Arial" w:cs="Arial"/>
                <w:sz w:val="22"/>
                <w:szCs w:val="22"/>
              </w:rPr>
              <w:lastRenderedPageBreak/>
              <w:t xml:space="preserve">10.2.5. </w:t>
            </w:r>
            <w:r w:rsidRPr="007C5319">
              <w:rPr>
                <w:rFonts w:ascii="Arial" w:hAnsi="Arial" w:cs="Arial"/>
                <w:sz w:val="22"/>
                <w:szCs w:val="22"/>
              </w:rPr>
              <w:t xml:space="preserve">Na ausência de previsão legal quanto ao índice substituto, as partes elegerão novo índice oficial, para reajustamento do preço do valor remanescente, por meio de termo aditivo. </w:t>
            </w:r>
          </w:p>
          <w:p w:rsidR="00F321D2" w:rsidRDefault="00F321D2" w:rsidP="00F321D2">
            <w:pPr>
              <w:ind w:left="447"/>
              <w:jc w:val="both"/>
              <w:rPr>
                <w:rFonts w:ascii="Arial" w:hAnsi="Arial" w:cs="Arial"/>
                <w:sz w:val="22"/>
                <w:szCs w:val="22"/>
              </w:rPr>
            </w:pPr>
            <w:r>
              <w:rPr>
                <w:rFonts w:ascii="Arial" w:hAnsi="Arial" w:cs="Arial"/>
                <w:sz w:val="22"/>
                <w:szCs w:val="22"/>
              </w:rPr>
              <w:t xml:space="preserve">10.2.6. </w:t>
            </w:r>
            <w:r w:rsidRPr="007C5319">
              <w:rPr>
                <w:rFonts w:ascii="Arial" w:hAnsi="Arial" w:cs="Arial"/>
                <w:sz w:val="22"/>
                <w:szCs w:val="22"/>
              </w:rPr>
              <w:t xml:space="preserve">O reajuste será realizado por </w:t>
            </w:r>
            <w:proofErr w:type="spellStart"/>
            <w:r w:rsidRPr="007C5319">
              <w:rPr>
                <w:rFonts w:ascii="Arial" w:hAnsi="Arial" w:cs="Arial"/>
                <w:sz w:val="22"/>
                <w:szCs w:val="22"/>
              </w:rPr>
              <w:t>apostilamento</w:t>
            </w:r>
            <w:proofErr w:type="spellEnd"/>
            <w:r w:rsidRPr="007C5319">
              <w:rPr>
                <w:rFonts w:ascii="Arial" w:hAnsi="Arial" w:cs="Arial"/>
                <w:sz w:val="22"/>
                <w:szCs w:val="22"/>
              </w:rPr>
              <w:t>.</w:t>
            </w:r>
          </w:p>
          <w:p w:rsidR="00F321D2" w:rsidRPr="007C5319" w:rsidRDefault="00F321D2" w:rsidP="00F321D2">
            <w:pPr>
              <w:ind w:left="447"/>
              <w:jc w:val="both"/>
              <w:rPr>
                <w:rFonts w:ascii="Arial" w:hAnsi="Arial" w:cs="Arial"/>
                <w:b/>
                <w:color w:val="FFFFFF" w:themeColor="background1"/>
                <w:sz w:val="22"/>
                <w:szCs w:val="22"/>
              </w:rPr>
            </w:pPr>
          </w:p>
        </w:tc>
      </w:tr>
      <w:tr w:rsidR="00F321D2" w:rsidRPr="007C5319" w:rsidTr="00F321D2">
        <w:tc>
          <w:tcPr>
            <w:tcW w:w="9776" w:type="dxa"/>
            <w:shd w:val="clear" w:color="auto" w:fill="E36C0A" w:themeFill="accent6" w:themeFillShade="BF"/>
          </w:tcPr>
          <w:p w:rsidR="00F321D2" w:rsidRPr="007C5319" w:rsidRDefault="00F321D2" w:rsidP="00186674">
            <w:pPr>
              <w:numPr>
                <w:ilvl w:val="0"/>
                <w:numId w:val="26"/>
              </w:numPr>
              <w:ind w:left="426"/>
              <w:jc w:val="both"/>
              <w:rPr>
                <w:rFonts w:ascii="Arial" w:hAnsi="Arial" w:cs="Arial"/>
                <w:b/>
                <w:color w:val="FFFFFF" w:themeColor="background1"/>
                <w:sz w:val="22"/>
                <w:szCs w:val="22"/>
              </w:rPr>
            </w:pPr>
            <w:r w:rsidRPr="007C5319">
              <w:rPr>
                <w:rFonts w:ascii="Arial" w:hAnsi="Arial" w:cs="Arial"/>
                <w:b/>
                <w:color w:val="FFFFFF" w:themeColor="background1"/>
                <w:sz w:val="22"/>
                <w:szCs w:val="22"/>
              </w:rPr>
              <w:lastRenderedPageBreak/>
              <w:t>DA DOTAÇÃO ORÇAMENTÁRIA</w:t>
            </w:r>
          </w:p>
        </w:tc>
      </w:tr>
      <w:tr w:rsidR="00F321D2" w:rsidRPr="007C5319" w:rsidTr="00F321D2">
        <w:trPr>
          <w:trHeight w:val="3796"/>
        </w:trPr>
        <w:tc>
          <w:tcPr>
            <w:tcW w:w="9776" w:type="dxa"/>
            <w:shd w:val="clear" w:color="auto" w:fill="auto"/>
          </w:tcPr>
          <w:p w:rsidR="00F321D2" w:rsidRPr="007C5319" w:rsidRDefault="00F321D2" w:rsidP="00F321D2">
            <w:pPr>
              <w:jc w:val="both"/>
              <w:rPr>
                <w:rFonts w:ascii="Arial" w:hAnsi="Arial" w:cs="Arial"/>
                <w:bCs/>
                <w:sz w:val="22"/>
                <w:szCs w:val="22"/>
              </w:rPr>
            </w:pPr>
          </w:p>
          <w:p w:rsidR="00F321D2" w:rsidRPr="007C5319" w:rsidRDefault="00F321D2" w:rsidP="00F321D2">
            <w:pPr>
              <w:ind w:left="447"/>
              <w:jc w:val="both"/>
              <w:rPr>
                <w:rFonts w:ascii="Arial" w:hAnsi="Arial" w:cs="Arial"/>
                <w:color w:val="000000" w:themeColor="text1"/>
                <w:sz w:val="22"/>
                <w:szCs w:val="22"/>
              </w:rPr>
            </w:pPr>
            <w:r w:rsidRPr="007C5319">
              <w:rPr>
                <w:rFonts w:ascii="Arial" w:hAnsi="Arial" w:cs="Arial"/>
                <w:color w:val="000000" w:themeColor="text1"/>
                <w:sz w:val="22"/>
                <w:szCs w:val="22"/>
              </w:rPr>
              <w:t>As despesas decorrentes da presente contratação correrão à conta de recursos específicos consignados no Orçamento Municipal</w:t>
            </w:r>
            <w:r>
              <w:rPr>
                <w:rFonts w:ascii="Arial" w:hAnsi="Arial" w:cs="Arial"/>
                <w:color w:val="000000" w:themeColor="text1"/>
                <w:sz w:val="22"/>
                <w:szCs w:val="22"/>
              </w:rPr>
              <w:t>.</w:t>
            </w:r>
          </w:p>
          <w:p w:rsidR="00F321D2" w:rsidRPr="007C5319" w:rsidRDefault="00F321D2" w:rsidP="00F321D2">
            <w:pPr>
              <w:ind w:left="447"/>
              <w:jc w:val="both"/>
              <w:rPr>
                <w:rFonts w:ascii="Arial" w:hAnsi="Arial" w:cs="Arial"/>
                <w:color w:val="000000" w:themeColor="text1"/>
                <w:sz w:val="22"/>
                <w:szCs w:val="22"/>
              </w:rPr>
            </w:pPr>
          </w:p>
          <w:p w:rsidR="00F321D2" w:rsidRPr="007C5319" w:rsidRDefault="00F321D2" w:rsidP="00F321D2">
            <w:pPr>
              <w:ind w:left="447"/>
              <w:jc w:val="both"/>
              <w:rPr>
                <w:rFonts w:ascii="Arial" w:hAnsi="Arial" w:cs="Arial"/>
                <w:bCs/>
                <w:sz w:val="22"/>
                <w:szCs w:val="22"/>
              </w:rPr>
            </w:pPr>
            <w:r w:rsidRPr="007C5319">
              <w:rPr>
                <w:rFonts w:ascii="Arial" w:hAnsi="Arial" w:cs="Arial"/>
                <w:iCs/>
                <w:color w:val="000000" w:themeColor="text1"/>
                <w:sz w:val="22"/>
                <w:szCs w:val="22"/>
              </w:rPr>
              <w:t>A contratação será atendida pela seguinte dotação:</w:t>
            </w:r>
          </w:p>
          <w:p w:rsidR="00F321D2" w:rsidRPr="007C5319" w:rsidRDefault="00F321D2" w:rsidP="00F321D2">
            <w:pPr>
              <w:ind w:left="196"/>
              <w:jc w:val="both"/>
              <w:rPr>
                <w:rFonts w:ascii="Arial" w:hAnsi="Arial" w:cs="Arial"/>
                <w:bCs/>
                <w:sz w:val="22"/>
                <w:szCs w:val="22"/>
              </w:rPr>
            </w:pPr>
          </w:p>
          <w:tbl>
            <w:tblPr>
              <w:tblW w:w="9634" w:type="dxa"/>
              <w:tblInd w:w="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20"/>
              <w:gridCol w:w="1114"/>
              <w:gridCol w:w="1718"/>
              <w:gridCol w:w="1276"/>
              <w:gridCol w:w="1705"/>
              <w:gridCol w:w="1701"/>
            </w:tblGrid>
            <w:tr w:rsidR="00F321D2" w:rsidRPr="007C5319" w:rsidTr="002F49BB">
              <w:trPr>
                <w:trHeight w:val="590"/>
              </w:trPr>
              <w:tc>
                <w:tcPr>
                  <w:tcW w:w="2120" w:type="dxa"/>
                  <w:tcBorders>
                    <w:right w:val="single" w:sz="4" w:space="0" w:color="auto"/>
                  </w:tcBorders>
                  <w:shd w:val="clear" w:color="auto" w:fill="E36C0A" w:themeFill="accent6" w:themeFillShade="BF"/>
                </w:tcPr>
                <w:p w:rsidR="00F321D2" w:rsidRPr="007C5319" w:rsidRDefault="00F321D2" w:rsidP="005C1FE2">
                  <w:pPr>
                    <w:pStyle w:val="TableParagraph"/>
                    <w:framePr w:hSpace="141" w:wrap="around" w:vAnchor="text" w:hAnchor="text" w:xAlign="center" w:y="1"/>
                    <w:ind w:left="50" w:right="0" w:hanging="245"/>
                    <w:suppressOverlap/>
                    <w:rPr>
                      <w:bCs/>
                      <w:color w:val="FFFFFF" w:themeColor="background1"/>
                      <w:sz w:val="22"/>
                      <w:szCs w:val="22"/>
                    </w:rPr>
                  </w:pPr>
                  <w:r>
                    <w:rPr>
                      <w:bCs/>
                      <w:color w:val="FFFFFF" w:themeColor="background1"/>
                      <w:sz w:val="22"/>
                      <w:szCs w:val="22"/>
                    </w:rPr>
                    <w:t>Secretaria</w:t>
                  </w:r>
                </w:p>
              </w:tc>
              <w:tc>
                <w:tcPr>
                  <w:tcW w:w="1114" w:type="dxa"/>
                  <w:tcBorders>
                    <w:left w:val="single" w:sz="4" w:space="0" w:color="auto"/>
                  </w:tcBorders>
                  <w:shd w:val="clear" w:color="auto" w:fill="E36C0A" w:themeFill="accent6" w:themeFillShade="BF"/>
                </w:tcPr>
                <w:p w:rsidR="00F321D2" w:rsidRPr="007C5319" w:rsidRDefault="00F321D2" w:rsidP="005C1FE2">
                  <w:pPr>
                    <w:pStyle w:val="TableParagraph"/>
                    <w:framePr w:hSpace="141" w:wrap="around" w:vAnchor="text" w:hAnchor="text" w:xAlign="center" w:y="1"/>
                    <w:ind w:left="0" w:right="0"/>
                    <w:suppressOverlap/>
                    <w:rPr>
                      <w:bCs/>
                      <w:color w:val="FFFFFF" w:themeColor="background1"/>
                      <w:sz w:val="22"/>
                      <w:szCs w:val="22"/>
                    </w:rPr>
                  </w:pPr>
                  <w:r>
                    <w:rPr>
                      <w:bCs/>
                      <w:color w:val="FFFFFF" w:themeColor="background1"/>
                      <w:sz w:val="22"/>
                      <w:szCs w:val="22"/>
                    </w:rPr>
                    <w:t>Ficha</w:t>
                  </w:r>
                </w:p>
              </w:tc>
              <w:tc>
                <w:tcPr>
                  <w:tcW w:w="1718" w:type="dxa"/>
                  <w:shd w:val="clear" w:color="auto" w:fill="E36C0A" w:themeFill="accent6" w:themeFillShade="BF"/>
                </w:tcPr>
                <w:p w:rsidR="00F321D2" w:rsidRPr="007C5319" w:rsidRDefault="00F321D2" w:rsidP="005C1FE2">
                  <w:pPr>
                    <w:pStyle w:val="TableParagraph"/>
                    <w:framePr w:hSpace="141" w:wrap="around" w:vAnchor="text" w:hAnchor="text" w:xAlign="center" w:y="1"/>
                    <w:ind w:left="0" w:right="0"/>
                    <w:suppressOverlap/>
                    <w:rPr>
                      <w:bCs/>
                      <w:color w:val="FFFFFF" w:themeColor="background1"/>
                      <w:sz w:val="22"/>
                      <w:szCs w:val="22"/>
                    </w:rPr>
                  </w:pPr>
                  <w:r>
                    <w:rPr>
                      <w:bCs/>
                      <w:color w:val="FFFFFF" w:themeColor="background1"/>
                      <w:sz w:val="22"/>
                      <w:szCs w:val="22"/>
                    </w:rPr>
                    <w:t>Gestão/Unidade Orçamentária</w:t>
                  </w:r>
                </w:p>
              </w:tc>
              <w:tc>
                <w:tcPr>
                  <w:tcW w:w="1276" w:type="dxa"/>
                  <w:shd w:val="clear" w:color="auto" w:fill="E36C0A" w:themeFill="accent6" w:themeFillShade="BF"/>
                </w:tcPr>
                <w:p w:rsidR="00F321D2" w:rsidRPr="007C5319" w:rsidRDefault="00F321D2" w:rsidP="005C1FE2">
                  <w:pPr>
                    <w:pStyle w:val="TableParagraph"/>
                    <w:framePr w:hSpace="141" w:wrap="around" w:vAnchor="text" w:hAnchor="text" w:xAlign="center" w:y="1"/>
                    <w:ind w:left="-90" w:right="0"/>
                    <w:suppressOverlap/>
                    <w:rPr>
                      <w:bCs/>
                      <w:color w:val="FFFFFF" w:themeColor="background1"/>
                      <w:sz w:val="22"/>
                      <w:szCs w:val="22"/>
                    </w:rPr>
                  </w:pPr>
                  <w:r>
                    <w:rPr>
                      <w:bCs/>
                      <w:color w:val="FFFFFF" w:themeColor="background1"/>
                      <w:sz w:val="22"/>
                      <w:szCs w:val="22"/>
                    </w:rPr>
                    <w:t>Fonte de Recursos</w:t>
                  </w:r>
                </w:p>
              </w:tc>
              <w:tc>
                <w:tcPr>
                  <w:tcW w:w="1705" w:type="dxa"/>
                  <w:shd w:val="clear" w:color="auto" w:fill="E36C0A" w:themeFill="accent6" w:themeFillShade="BF"/>
                </w:tcPr>
                <w:p w:rsidR="00F321D2" w:rsidRPr="007C5319" w:rsidRDefault="00F321D2" w:rsidP="005C1FE2">
                  <w:pPr>
                    <w:pStyle w:val="TableParagraph"/>
                    <w:framePr w:hSpace="141" w:wrap="around" w:vAnchor="text" w:hAnchor="text" w:xAlign="center" w:y="1"/>
                    <w:ind w:left="-90" w:right="0"/>
                    <w:suppressOverlap/>
                    <w:rPr>
                      <w:bCs/>
                      <w:color w:val="FFFFFF" w:themeColor="background1"/>
                      <w:sz w:val="22"/>
                      <w:szCs w:val="22"/>
                    </w:rPr>
                  </w:pPr>
                  <w:r>
                    <w:rPr>
                      <w:bCs/>
                      <w:color w:val="FFFFFF" w:themeColor="background1"/>
                      <w:sz w:val="22"/>
                      <w:szCs w:val="22"/>
                    </w:rPr>
                    <w:t>Atividade/Projeto</w:t>
                  </w:r>
                </w:p>
              </w:tc>
              <w:tc>
                <w:tcPr>
                  <w:tcW w:w="1701" w:type="dxa"/>
                  <w:shd w:val="clear" w:color="auto" w:fill="E36C0A" w:themeFill="accent6" w:themeFillShade="BF"/>
                </w:tcPr>
                <w:p w:rsidR="00F321D2" w:rsidRPr="007C5319" w:rsidRDefault="00F321D2" w:rsidP="005C1FE2">
                  <w:pPr>
                    <w:pStyle w:val="TableParagraph"/>
                    <w:framePr w:hSpace="141" w:wrap="around" w:vAnchor="text" w:hAnchor="text" w:xAlign="center" w:y="1"/>
                    <w:ind w:left="0" w:right="0"/>
                    <w:suppressOverlap/>
                    <w:rPr>
                      <w:bCs/>
                      <w:color w:val="FFFFFF" w:themeColor="background1"/>
                      <w:sz w:val="22"/>
                      <w:szCs w:val="22"/>
                    </w:rPr>
                  </w:pPr>
                  <w:r w:rsidRPr="007C5319">
                    <w:rPr>
                      <w:bCs/>
                      <w:color w:val="FFFFFF" w:themeColor="background1"/>
                      <w:sz w:val="22"/>
                      <w:szCs w:val="22"/>
                    </w:rPr>
                    <w:t>Elemento de Despesa</w:t>
                  </w:r>
                </w:p>
              </w:tc>
            </w:tr>
            <w:tr w:rsidR="002F49BB" w:rsidRPr="007C5319" w:rsidTr="00F321D2">
              <w:trPr>
                <w:trHeight w:val="252"/>
              </w:trPr>
              <w:tc>
                <w:tcPr>
                  <w:tcW w:w="2120" w:type="dxa"/>
                  <w:tcBorders>
                    <w:right w:val="single" w:sz="4" w:space="0" w:color="auto"/>
                  </w:tcBorders>
                  <w:shd w:val="clear" w:color="auto" w:fill="auto"/>
                </w:tcPr>
                <w:p w:rsidR="002F49BB" w:rsidRPr="007C5319" w:rsidRDefault="002F49BB" w:rsidP="005C1FE2">
                  <w:pPr>
                    <w:pStyle w:val="TableParagraph"/>
                    <w:framePr w:hSpace="141" w:wrap="around" w:vAnchor="text" w:hAnchor="text" w:xAlign="center" w:y="1"/>
                    <w:spacing w:line="233" w:lineRule="exact"/>
                    <w:ind w:right="0"/>
                    <w:suppressOverlap/>
                    <w:jc w:val="left"/>
                    <w:rPr>
                      <w:sz w:val="22"/>
                      <w:szCs w:val="22"/>
                    </w:rPr>
                  </w:pPr>
                  <w:r>
                    <w:rPr>
                      <w:sz w:val="22"/>
                      <w:szCs w:val="22"/>
                    </w:rPr>
                    <w:t>Governo</w:t>
                  </w:r>
                </w:p>
              </w:tc>
              <w:tc>
                <w:tcPr>
                  <w:tcW w:w="1114" w:type="dxa"/>
                  <w:tcBorders>
                    <w:left w:val="single" w:sz="4" w:space="0" w:color="auto"/>
                  </w:tcBorders>
                  <w:shd w:val="clear" w:color="auto" w:fill="auto"/>
                </w:tcPr>
                <w:p w:rsidR="002F49BB" w:rsidRPr="007C5319" w:rsidRDefault="002F49BB" w:rsidP="005C1FE2">
                  <w:pPr>
                    <w:pStyle w:val="TableParagraph"/>
                    <w:framePr w:hSpace="141" w:wrap="around" w:vAnchor="text" w:hAnchor="text" w:xAlign="center" w:y="1"/>
                    <w:spacing w:line="233" w:lineRule="exact"/>
                    <w:ind w:right="0"/>
                    <w:suppressOverlap/>
                    <w:jc w:val="left"/>
                    <w:rPr>
                      <w:sz w:val="22"/>
                      <w:szCs w:val="22"/>
                    </w:rPr>
                  </w:pPr>
                  <w:r>
                    <w:rPr>
                      <w:sz w:val="22"/>
                      <w:szCs w:val="22"/>
                    </w:rPr>
                    <w:t>030</w:t>
                  </w:r>
                </w:p>
              </w:tc>
              <w:tc>
                <w:tcPr>
                  <w:tcW w:w="1718" w:type="dxa"/>
                  <w:shd w:val="clear" w:color="auto" w:fill="auto"/>
                </w:tcPr>
                <w:p w:rsidR="002F49BB" w:rsidRPr="002F49BB" w:rsidRDefault="002F49BB" w:rsidP="005C1FE2">
                  <w:pPr>
                    <w:framePr w:hSpace="141" w:wrap="around" w:vAnchor="text" w:hAnchor="text" w:xAlign="center" w:y="1"/>
                    <w:suppressOverlap/>
                    <w:rPr>
                      <w:rFonts w:ascii="Arial" w:hAnsi="Arial" w:cs="Arial"/>
                      <w:sz w:val="22"/>
                      <w:szCs w:val="22"/>
                    </w:rPr>
                  </w:pPr>
                  <w:r w:rsidRPr="002F49BB">
                    <w:rPr>
                      <w:rFonts w:ascii="Arial" w:hAnsi="Arial" w:cs="Arial"/>
                      <w:sz w:val="22"/>
                      <w:szCs w:val="22"/>
                    </w:rPr>
                    <w:t>0201</w:t>
                  </w:r>
                </w:p>
              </w:tc>
              <w:tc>
                <w:tcPr>
                  <w:tcW w:w="1276" w:type="dxa"/>
                </w:tcPr>
                <w:p w:rsidR="002F49BB" w:rsidRPr="002F49BB" w:rsidRDefault="002F49BB" w:rsidP="005C1FE2">
                  <w:pPr>
                    <w:framePr w:hSpace="141" w:wrap="around" w:vAnchor="text" w:hAnchor="text" w:xAlign="center" w:y="1"/>
                    <w:suppressOverlap/>
                    <w:rPr>
                      <w:rFonts w:ascii="Arial" w:hAnsi="Arial" w:cs="Arial"/>
                      <w:sz w:val="22"/>
                      <w:szCs w:val="22"/>
                    </w:rPr>
                  </w:pPr>
                  <w:r w:rsidRPr="002F49BB">
                    <w:rPr>
                      <w:rFonts w:ascii="Arial" w:hAnsi="Arial" w:cs="Arial"/>
                      <w:sz w:val="22"/>
                      <w:szCs w:val="22"/>
                    </w:rPr>
                    <w:t>04122002</w:t>
                  </w:r>
                </w:p>
              </w:tc>
              <w:tc>
                <w:tcPr>
                  <w:tcW w:w="1705" w:type="dxa"/>
                  <w:shd w:val="clear" w:color="auto" w:fill="auto"/>
                </w:tcPr>
                <w:p w:rsidR="002F49BB" w:rsidRPr="002F49BB" w:rsidRDefault="002F49BB" w:rsidP="005C1FE2">
                  <w:pPr>
                    <w:framePr w:hSpace="141" w:wrap="around" w:vAnchor="text" w:hAnchor="text" w:xAlign="center" w:y="1"/>
                    <w:suppressOverlap/>
                    <w:rPr>
                      <w:rFonts w:ascii="Arial" w:hAnsi="Arial" w:cs="Arial"/>
                      <w:sz w:val="22"/>
                      <w:szCs w:val="22"/>
                    </w:rPr>
                  </w:pPr>
                  <w:r w:rsidRPr="002F49BB">
                    <w:rPr>
                      <w:rFonts w:ascii="Arial" w:hAnsi="Arial" w:cs="Arial"/>
                      <w:sz w:val="22"/>
                      <w:szCs w:val="22"/>
                    </w:rPr>
                    <w:t xml:space="preserve"> 2200</w:t>
                  </w:r>
                </w:p>
              </w:tc>
              <w:tc>
                <w:tcPr>
                  <w:tcW w:w="1701" w:type="dxa"/>
                  <w:shd w:val="clear" w:color="auto" w:fill="auto"/>
                </w:tcPr>
                <w:p w:rsidR="002F49BB" w:rsidRPr="002F49BB" w:rsidRDefault="002F49BB" w:rsidP="005C1FE2">
                  <w:pPr>
                    <w:framePr w:hSpace="141" w:wrap="around" w:vAnchor="text" w:hAnchor="text" w:xAlign="center" w:y="1"/>
                    <w:suppressOverlap/>
                    <w:rPr>
                      <w:rFonts w:ascii="Arial" w:hAnsi="Arial" w:cs="Arial"/>
                      <w:sz w:val="22"/>
                      <w:szCs w:val="22"/>
                    </w:rPr>
                  </w:pPr>
                  <w:r w:rsidRPr="002F49BB">
                    <w:rPr>
                      <w:rFonts w:ascii="Arial" w:hAnsi="Arial" w:cs="Arial"/>
                      <w:sz w:val="22"/>
                      <w:szCs w:val="22"/>
                    </w:rPr>
                    <w:t>339039</w:t>
                  </w:r>
                </w:p>
              </w:tc>
            </w:tr>
          </w:tbl>
          <w:p w:rsidR="00F321D2" w:rsidRDefault="00F321D2" w:rsidP="00F321D2">
            <w:pPr>
              <w:jc w:val="both"/>
              <w:rPr>
                <w:rFonts w:ascii="Arial" w:hAnsi="Arial" w:cs="Arial"/>
                <w:bCs/>
                <w:sz w:val="22"/>
                <w:szCs w:val="22"/>
              </w:rPr>
            </w:pPr>
          </w:p>
          <w:p w:rsidR="00F321D2" w:rsidRPr="007C5319" w:rsidRDefault="00F321D2" w:rsidP="00F321D2">
            <w:pPr>
              <w:spacing w:line="276" w:lineRule="auto"/>
              <w:ind w:left="447"/>
              <w:jc w:val="both"/>
              <w:rPr>
                <w:rFonts w:ascii="Arial" w:hAnsi="Arial" w:cs="Arial"/>
                <w:bCs/>
                <w:i/>
                <w:iCs/>
                <w:color w:val="000000" w:themeColor="text1"/>
                <w:sz w:val="22"/>
                <w:szCs w:val="22"/>
              </w:rPr>
            </w:pPr>
            <w:r w:rsidRPr="007C5319">
              <w:rPr>
                <w:rFonts w:ascii="Arial" w:hAnsi="Arial" w:cs="Arial"/>
                <w:color w:val="000000" w:themeColor="text1"/>
                <w:sz w:val="22"/>
                <w:szCs w:val="22"/>
              </w:rPr>
              <w:t xml:space="preserve"> </w:t>
            </w:r>
            <w:proofErr w:type="gramStart"/>
            <w:r w:rsidRPr="007C5319">
              <w:rPr>
                <w:rFonts w:ascii="Arial" w:hAnsi="Arial" w:cs="Arial"/>
                <w:color w:val="000000" w:themeColor="text1"/>
                <w:sz w:val="22"/>
                <w:szCs w:val="22"/>
              </w:rPr>
              <w:t xml:space="preserve">(  </w:t>
            </w:r>
            <w:r w:rsidR="00332390">
              <w:rPr>
                <w:rFonts w:ascii="Arial" w:hAnsi="Arial" w:cs="Arial"/>
                <w:color w:val="000000" w:themeColor="text1"/>
                <w:sz w:val="22"/>
                <w:szCs w:val="22"/>
              </w:rPr>
              <w:t>x</w:t>
            </w:r>
            <w:proofErr w:type="gramEnd"/>
            <w:r w:rsidRPr="007C5319">
              <w:rPr>
                <w:rFonts w:ascii="Arial" w:hAnsi="Arial" w:cs="Arial"/>
                <w:color w:val="000000" w:themeColor="text1"/>
                <w:sz w:val="22"/>
                <w:szCs w:val="22"/>
              </w:rPr>
              <w:t xml:space="preserve">  ) A dotação relativa aos exercícios financeiros subsequentes será indicada após aprovação da Lei Orçamentária respectiva e liberação dos créditos correspondentes, mediante </w:t>
            </w:r>
            <w:proofErr w:type="spellStart"/>
            <w:r w:rsidRPr="007C5319">
              <w:rPr>
                <w:rFonts w:ascii="Arial" w:hAnsi="Arial" w:cs="Arial"/>
                <w:color w:val="000000" w:themeColor="text1"/>
                <w:sz w:val="22"/>
                <w:szCs w:val="22"/>
              </w:rPr>
              <w:t>apostilamento</w:t>
            </w:r>
            <w:proofErr w:type="spellEnd"/>
            <w:r w:rsidRPr="007C5319">
              <w:rPr>
                <w:rFonts w:ascii="Arial" w:hAnsi="Arial" w:cs="Arial"/>
                <w:color w:val="000000" w:themeColor="text1"/>
                <w:sz w:val="22"/>
                <w:szCs w:val="22"/>
              </w:rPr>
              <w:t xml:space="preserve">. </w:t>
            </w:r>
          </w:p>
          <w:p w:rsidR="00F321D2" w:rsidRPr="007C5319" w:rsidRDefault="00F321D2" w:rsidP="00F321D2">
            <w:pPr>
              <w:jc w:val="both"/>
              <w:rPr>
                <w:rFonts w:ascii="Arial" w:hAnsi="Arial" w:cs="Arial"/>
                <w:bCs/>
                <w:sz w:val="22"/>
                <w:szCs w:val="22"/>
              </w:rPr>
            </w:pPr>
          </w:p>
        </w:tc>
      </w:tr>
    </w:tbl>
    <w:p w:rsidR="00332390" w:rsidRDefault="00332390" w:rsidP="00F321D2">
      <w:pPr>
        <w:jc w:val="right"/>
        <w:outlineLvl w:val="0"/>
        <w:rPr>
          <w:rFonts w:ascii="Arial" w:hAnsi="Arial" w:cs="Arial"/>
          <w:bCs/>
          <w:sz w:val="22"/>
          <w:szCs w:val="22"/>
        </w:rPr>
      </w:pPr>
    </w:p>
    <w:p w:rsidR="00F321D2" w:rsidRDefault="00332390" w:rsidP="00F321D2">
      <w:pPr>
        <w:jc w:val="right"/>
        <w:outlineLvl w:val="0"/>
        <w:rPr>
          <w:rFonts w:ascii="Arial" w:hAnsi="Arial" w:cs="Arial"/>
          <w:bCs/>
          <w:sz w:val="22"/>
          <w:szCs w:val="22"/>
        </w:rPr>
      </w:pPr>
      <w:r>
        <w:rPr>
          <w:rFonts w:ascii="Arial" w:hAnsi="Arial" w:cs="Arial"/>
          <w:bCs/>
          <w:sz w:val="22"/>
          <w:szCs w:val="22"/>
        </w:rPr>
        <w:t xml:space="preserve">   </w:t>
      </w:r>
      <w:r w:rsidR="00F321D2" w:rsidRPr="007C5319">
        <w:rPr>
          <w:rFonts w:ascii="Arial" w:hAnsi="Arial" w:cs="Arial"/>
          <w:bCs/>
          <w:sz w:val="22"/>
          <w:szCs w:val="22"/>
        </w:rPr>
        <w:t xml:space="preserve">Bueno Brandão, </w:t>
      </w:r>
      <w:r>
        <w:rPr>
          <w:rFonts w:ascii="Arial" w:hAnsi="Arial" w:cs="Arial"/>
          <w:bCs/>
          <w:sz w:val="22"/>
          <w:szCs w:val="22"/>
        </w:rPr>
        <w:t>02 de fevereiro de 2026.</w:t>
      </w:r>
    </w:p>
    <w:p w:rsidR="00F321D2" w:rsidRDefault="00F321D2" w:rsidP="00F321D2">
      <w:pPr>
        <w:jc w:val="center"/>
        <w:rPr>
          <w:rFonts w:ascii="Arial" w:hAnsi="Arial" w:cs="Arial"/>
          <w:b/>
          <w:color w:val="FF0000"/>
          <w:sz w:val="22"/>
          <w:szCs w:val="22"/>
        </w:rPr>
      </w:pPr>
    </w:p>
    <w:p w:rsidR="00F321D2" w:rsidRPr="007C5319" w:rsidRDefault="00F321D2" w:rsidP="00F321D2">
      <w:pPr>
        <w:jc w:val="center"/>
        <w:rPr>
          <w:rFonts w:ascii="Arial" w:hAnsi="Arial" w:cs="Arial"/>
          <w:b/>
          <w:color w:val="FF0000"/>
          <w:sz w:val="22"/>
          <w:szCs w:val="22"/>
        </w:rPr>
      </w:pPr>
    </w:p>
    <w:tbl>
      <w:tblPr>
        <w:tblW w:w="9694"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694"/>
      </w:tblGrid>
      <w:tr w:rsidR="00F321D2" w:rsidRPr="007C5319" w:rsidTr="00332390">
        <w:trPr>
          <w:trHeight w:val="2320"/>
        </w:trPr>
        <w:tc>
          <w:tcPr>
            <w:tcW w:w="9694" w:type="dxa"/>
          </w:tcPr>
          <w:p w:rsidR="00F321D2" w:rsidRPr="007C5319" w:rsidRDefault="00F321D2" w:rsidP="00F321D2">
            <w:pPr>
              <w:pStyle w:val="Recuodecorpodetexto3"/>
              <w:tabs>
                <w:tab w:val="left" w:pos="144"/>
                <w:tab w:val="left" w:pos="1584"/>
                <w:tab w:val="left" w:pos="2304"/>
                <w:tab w:val="left" w:pos="3024"/>
                <w:tab w:val="left" w:pos="3744"/>
                <w:tab w:val="left" w:pos="4464"/>
                <w:tab w:val="left" w:pos="5184"/>
                <w:tab w:val="left" w:pos="5904"/>
                <w:tab w:val="left" w:pos="6624"/>
              </w:tabs>
              <w:spacing w:after="0"/>
              <w:ind w:left="80" w:hanging="70"/>
              <w:jc w:val="both"/>
              <w:rPr>
                <w:rFonts w:ascii="Arial" w:hAnsi="Arial" w:cs="Arial"/>
                <w:bCs/>
                <w:sz w:val="22"/>
                <w:szCs w:val="22"/>
              </w:rPr>
            </w:pPr>
            <w:r w:rsidRPr="007C5319">
              <w:rPr>
                <w:rFonts w:ascii="Arial" w:hAnsi="Arial" w:cs="Arial"/>
                <w:bCs/>
                <w:sz w:val="22"/>
                <w:szCs w:val="22"/>
              </w:rPr>
              <w:t>APROVO ESTE TR E DECLARO QUE TENHO CONHECIMENTO DE TODAS AS SUAS CARACTERÍSTICAS, RATIFICANDO, NESTE ATO, O SEU INTEGRAL CONTEÚDO.</w:t>
            </w:r>
          </w:p>
          <w:p w:rsidR="002F49BB" w:rsidRDefault="002F49BB" w:rsidP="00F321D2">
            <w:pPr>
              <w:ind w:left="80"/>
              <w:outlineLvl w:val="0"/>
              <w:rPr>
                <w:rFonts w:ascii="Arial" w:hAnsi="Arial" w:cs="Arial"/>
                <w:bCs/>
                <w:sz w:val="22"/>
                <w:szCs w:val="22"/>
              </w:rPr>
            </w:pPr>
          </w:p>
          <w:p w:rsidR="00F321D2" w:rsidRDefault="00F321D2" w:rsidP="00F321D2">
            <w:pPr>
              <w:ind w:left="80"/>
              <w:outlineLvl w:val="0"/>
              <w:rPr>
                <w:rFonts w:ascii="Arial" w:hAnsi="Arial" w:cs="Arial"/>
                <w:bCs/>
                <w:sz w:val="22"/>
                <w:szCs w:val="22"/>
              </w:rPr>
            </w:pPr>
            <w:r w:rsidRPr="007C5319">
              <w:rPr>
                <w:rFonts w:ascii="Arial" w:hAnsi="Arial" w:cs="Arial"/>
                <w:bCs/>
                <w:sz w:val="22"/>
                <w:szCs w:val="22"/>
              </w:rPr>
              <w:t xml:space="preserve">Bueno Brandão, </w:t>
            </w:r>
            <w:r w:rsidR="00332390" w:rsidRPr="00332390">
              <w:rPr>
                <w:rFonts w:ascii="Arial" w:hAnsi="Arial" w:cs="Arial"/>
                <w:bCs/>
                <w:sz w:val="22"/>
                <w:szCs w:val="22"/>
              </w:rPr>
              <w:t>02 de fevereiro de 2026</w:t>
            </w:r>
            <w:r w:rsidRPr="007C5319">
              <w:rPr>
                <w:rFonts w:ascii="Arial" w:hAnsi="Arial" w:cs="Arial"/>
                <w:bCs/>
                <w:sz w:val="22"/>
                <w:szCs w:val="22"/>
              </w:rPr>
              <w:t>.</w:t>
            </w:r>
          </w:p>
          <w:p w:rsidR="002F49BB" w:rsidRDefault="002F49BB" w:rsidP="00F321D2">
            <w:pPr>
              <w:ind w:left="80"/>
              <w:outlineLvl w:val="0"/>
              <w:rPr>
                <w:rFonts w:ascii="Arial" w:hAnsi="Arial" w:cs="Arial"/>
                <w:bCs/>
                <w:sz w:val="22"/>
                <w:szCs w:val="22"/>
              </w:rPr>
            </w:pPr>
          </w:p>
          <w:p w:rsidR="00F321D2" w:rsidRDefault="00F321D2" w:rsidP="00332390">
            <w:pPr>
              <w:pStyle w:val="Corpodetexto"/>
              <w:pBdr>
                <w:bottom w:val="single" w:sz="12" w:space="1" w:color="auto"/>
              </w:pBdr>
              <w:tabs>
                <w:tab w:val="center" w:pos="4536"/>
              </w:tabs>
              <w:spacing w:after="0"/>
              <w:rPr>
                <w:rFonts w:ascii="Arial" w:hAnsi="Arial" w:cs="Arial"/>
                <w:b/>
                <w:sz w:val="22"/>
                <w:szCs w:val="22"/>
              </w:rPr>
            </w:pPr>
          </w:p>
          <w:p w:rsidR="00332390" w:rsidRDefault="00332390" w:rsidP="00332390">
            <w:pPr>
              <w:pStyle w:val="Corpodetexto"/>
              <w:pBdr>
                <w:bottom w:val="single" w:sz="12" w:space="1" w:color="auto"/>
              </w:pBdr>
              <w:tabs>
                <w:tab w:val="center" w:pos="4536"/>
              </w:tabs>
              <w:spacing w:after="0"/>
              <w:rPr>
                <w:rFonts w:ascii="Arial" w:hAnsi="Arial" w:cs="Arial"/>
                <w:b/>
                <w:sz w:val="22"/>
                <w:szCs w:val="22"/>
              </w:rPr>
            </w:pPr>
          </w:p>
          <w:p w:rsidR="00332390" w:rsidRPr="007C5319" w:rsidRDefault="00332390" w:rsidP="00332390">
            <w:pPr>
              <w:pStyle w:val="Corpodetexto"/>
              <w:tabs>
                <w:tab w:val="center" w:pos="4536"/>
              </w:tabs>
              <w:spacing w:after="0"/>
              <w:rPr>
                <w:rFonts w:ascii="Arial" w:hAnsi="Arial" w:cs="Arial"/>
                <w:b/>
                <w:sz w:val="22"/>
                <w:szCs w:val="22"/>
              </w:rPr>
            </w:pPr>
            <w:r>
              <w:rPr>
                <w:rFonts w:ascii="Arial" w:hAnsi="Arial" w:cs="Arial"/>
                <w:b/>
                <w:sz w:val="22"/>
                <w:szCs w:val="22"/>
              </w:rPr>
              <w:t xml:space="preserve">                                                               Sílvio Antônio Félix</w:t>
            </w:r>
          </w:p>
          <w:p w:rsidR="00F321D2" w:rsidRDefault="00332390" w:rsidP="00F321D2">
            <w:pPr>
              <w:pStyle w:val="Corpodetexto"/>
              <w:tabs>
                <w:tab w:val="left" w:pos="5580"/>
                <w:tab w:val="left" w:pos="7365"/>
              </w:tabs>
              <w:spacing w:after="0"/>
              <w:jc w:val="center"/>
              <w:rPr>
                <w:rFonts w:ascii="Arial" w:hAnsi="Arial" w:cs="Arial"/>
                <w:b/>
                <w:sz w:val="22"/>
                <w:szCs w:val="22"/>
              </w:rPr>
            </w:pPr>
            <w:r>
              <w:rPr>
                <w:rFonts w:ascii="Arial" w:hAnsi="Arial" w:cs="Arial"/>
                <w:b/>
                <w:sz w:val="22"/>
                <w:szCs w:val="22"/>
              </w:rPr>
              <w:t>Secretário</w:t>
            </w:r>
            <w:r w:rsidR="00F321D2">
              <w:rPr>
                <w:rFonts w:ascii="Arial" w:hAnsi="Arial" w:cs="Arial"/>
                <w:b/>
                <w:sz w:val="22"/>
                <w:szCs w:val="22"/>
              </w:rPr>
              <w:t xml:space="preserve"> Municipal</w:t>
            </w:r>
            <w:r>
              <w:rPr>
                <w:rFonts w:ascii="Arial" w:hAnsi="Arial" w:cs="Arial"/>
                <w:b/>
                <w:sz w:val="22"/>
                <w:szCs w:val="22"/>
              </w:rPr>
              <w:t xml:space="preserve"> de Governo</w:t>
            </w:r>
          </w:p>
          <w:p w:rsidR="00F321D2" w:rsidRDefault="00181424" w:rsidP="00F321D2">
            <w:pPr>
              <w:pStyle w:val="Corpodetexto"/>
              <w:tabs>
                <w:tab w:val="left" w:pos="5580"/>
                <w:tab w:val="left" w:pos="7365"/>
              </w:tabs>
              <w:spacing w:after="0"/>
              <w:jc w:val="center"/>
              <w:rPr>
                <w:rFonts w:ascii="Arial" w:hAnsi="Arial" w:cs="Arial"/>
                <w:b/>
                <w:sz w:val="22"/>
                <w:szCs w:val="22"/>
              </w:rPr>
            </w:pPr>
            <w:r>
              <w:rPr>
                <w:rFonts w:ascii="Arial" w:hAnsi="Arial" w:cs="Arial"/>
                <w:b/>
                <w:sz w:val="22"/>
                <w:szCs w:val="22"/>
              </w:rPr>
              <w:t xml:space="preserve">Matrícula: </w:t>
            </w:r>
            <w:r w:rsidR="002F49BB" w:rsidRPr="002F49BB">
              <w:rPr>
                <w:rFonts w:ascii="Arial" w:hAnsi="Arial" w:cs="Arial"/>
                <w:b/>
                <w:sz w:val="22"/>
                <w:szCs w:val="22"/>
              </w:rPr>
              <w:t>1642</w:t>
            </w:r>
          </w:p>
          <w:p w:rsidR="00F321D2" w:rsidRPr="007C5319" w:rsidRDefault="00F321D2" w:rsidP="00F321D2">
            <w:pPr>
              <w:pStyle w:val="Corpodetexto"/>
              <w:tabs>
                <w:tab w:val="left" w:pos="5580"/>
                <w:tab w:val="left" w:pos="7365"/>
              </w:tabs>
              <w:spacing w:after="0"/>
              <w:jc w:val="center"/>
              <w:rPr>
                <w:rFonts w:ascii="Arial" w:hAnsi="Arial" w:cs="Arial"/>
                <w:bCs/>
                <w:sz w:val="22"/>
                <w:szCs w:val="22"/>
              </w:rPr>
            </w:pPr>
          </w:p>
        </w:tc>
      </w:tr>
    </w:tbl>
    <w:p w:rsidR="00F321D2" w:rsidRDefault="00F321D2" w:rsidP="00F321D2">
      <w:pPr>
        <w:jc w:val="center"/>
        <w:rPr>
          <w:rFonts w:ascii="Arial" w:hAnsi="Arial" w:cs="Arial"/>
          <w:b/>
          <w:color w:val="FF0000"/>
        </w:rPr>
      </w:pPr>
    </w:p>
    <w:p w:rsidR="00F321D2" w:rsidRDefault="00F321D2" w:rsidP="00F321D2">
      <w:pPr>
        <w:jc w:val="center"/>
        <w:rPr>
          <w:rFonts w:ascii="Arial" w:hAnsi="Arial" w:cs="Arial"/>
          <w:b/>
          <w:color w:val="FF0000"/>
        </w:rPr>
      </w:pPr>
    </w:p>
    <w:tbl>
      <w:tblPr>
        <w:tblStyle w:val="Tabelacomgrade"/>
        <w:tblW w:w="9639" w:type="dxa"/>
        <w:tblInd w:w="-572" w:type="dxa"/>
        <w:tblLook w:val="04A0" w:firstRow="1" w:lastRow="0" w:firstColumn="1" w:lastColumn="0" w:noHBand="0" w:noVBand="1"/>
      </w:tblPr>
      <w:tblGrid>
        <w:gridCol w:w="9639"/>
      </w:tblGrid>
      <w:tr w:rsidR="00F321D2" w:rsidTr="00332390">
        <w:tc>
          <w:tcPr>
            <w:tcW w:w="9639" w:type="dxa"/>
          </w:tcPr>
          <w:p w:rsidR="00F321D2" w:rsidRDefault="00F321D2" w:rsidP="00F321D2">
            <w:pPr>
              <w:rPr>
                <w:rFonts w:ascii="Arial" w:hAnsi="Arial" w:cs="Arial"/>
              </w:rPr>
            </w:pPr>
            <w:r>
              <w:rPr>
                <w:rFonts w:ascii="Arial" w:hAnsi="Arial" w:cs="Arial"/>
                <w:b/>
                <w:color w:val="FF0000"/>
              </w:rPr>
              <w:br w:type="page"/>
            </w:r>
            <w:r>
              <w:rPr>
                <w:rFonts w:ascii="Arial" w:hAnsi="Arial" w:cs="Arial"/>
              </w:rPr>
              <w:t>Aprovação do ordenador de despesa:</w:t>
            </w:r>
          </w:p>
          <w:p w:rsidR="00F321D2" w:rsidRDefault="00F321D2" w:rsidP="00F321D2">
            <w:pPr>
              <w:rPr>
                <w:rFonts w:ascii="Arial" w:hAnsi="Arial" w:cs="Arial"/>
              </w:rPr>
            </w:pPr>
          </w:p>
          <w:p w:rsidR="00F321D2" w:rsidRDefault="00F321D2" w:rsidP="00F321D2">
            <w:pPr>
              <w:rPr>
                <w:rFonts w:ascii="Arial" w:hAnsi="Arial" w:cs="Arial"/>
              </w:rPr>
            </w:pPr>
            <w:proofErr w:type="gramStart"/>
            <w:r>
              <w:rPr>
                <w:rFonts w:ascii="Arial" w:hAnsi="Arial" w:cs="Arial"/>
              </w:rPr>
              <w:t xml:space="preserve">(  </w:t>
            </w:r>
            <w:proofErr w:type="gramEnd"/>
            <w:r>
              <w:rPr>
                <w:rFonts w:ascii="Arial" w:hAnsi="Arial" w:cs="Arial"/>
              </w:rPr>
              <w:t xml:space="preserve">  ) Sim</w:t>
            </w:r>
          </w:p>
          <w:p w:rsidR="00F321D2" w:rsidRDefault="00F321D2" w:rsidP="00F321D2">
            <w:pPr>
              <w:rPr>
                <w:rFonts w:ascii="Arial" w:hAnsi="Arial" w:cs="Arial"/>
              </w:rPr>
            </w:pPr>
            <w:proofErr w:type="gramStart"/>
            <w:r>
              <w:rPr>
                <w:rFonts w:ascii="Arial" w:hAnsi="Arial" w:cs="Arial"/>
              </w:rPr>
              <w:t xml:space="preserve">(  </w:t>
            </w:r>
            <w:proofErr w:type="gramEnd"/>
            <w:r>
              <w:rPr>
                <w:rFonts w:ascii="Arial" w:hAnsi="Arial" w:cs="Arial"/>
              </w:rPr>
              <w:t xml:space="preserve">  ) Não</w:t>
            </w:r>
          </w:p>
          <w:p w:rsidR="00F321D2" w:rsidRDefault="00332390" w:rsidP="00F321D2">
            <w:pPr>
              <w:jc w:val="center"/>
              <w:rPr>
                <w:rFonts w:ascii="Arial" w:hAnsi="Arial" w:cs="Arial"/>
              </w:rPr>
            </w:pPr>
            <w:r>
              <w:rPr>
                <w:rFonts w:ascii="Arial" w:hAnsi="Arial" w:cs="Arial"/>
              </w:rPr>
              <w:t xml:space="preserve">Lourival </w:t>
            </w:r>
            <w:proofErr w:type="spellStart"/>
            <w:r>
              <w:rPr>
                <w:rFonts w:ascii="Arial" w:hAnsi="Arial" w:cs="Arial"/>
              </w:rPr>
              <w:t>Cavini</w:t>
            </w:r>
            <w:proofErr w:type="spellEnd"/>
            <w:r>
              <w:rPr>
                <w:rFonts w:ascii="Arial" w:hAnsi="Arial" w:cs="Arial"/>
              </w:rPr>
              <w:t xml:space="preserve"> Junior</w:t>
            </w:r>
          </w:p>
          <w:p w:rsidR="00F321D2" w:rsidRDefault="00F321D2" w:rsidP="00F321D2">
            <w:pPr>
              <w:jc w:val="center"/>
              <w:rPr>
                <w:rFonts w:ascii="Arial" w:hAnsi="Arial" w:cs="Arial"/>
              </w:rPr>
            </w:pPr>
            <w:r>
              <w:rPr>
                <w:rFonts w:ascii="Arial" w:hAnsi="Arial" w:cs="Arial"/>
              </w:rPr>
              <w:t>Prefeito Municipal</w:t>
            </w:r>
          </w:p>
          <w:p w:rsidR="00F321D2" w:rsidRPr="00ED28FD" w:rsidRDefault="00F321D2" w:rsidP="00F321D2">
            <w:pPr>
              <w:rPr>
                <w:rFonts w:ascii="Arial" w:hAnsi="Arial" w:cs="Arial"/>
              </w:rPr>
            </w:pPr>
          </w:p>
        </w:tc>
      </w:tr>
    </w:tbl>
    <w:p w:rsidR="00F321D2" w:rsidRDefault="00F321D2" w:rsidP="00F321D2">
      <w:pPr>
        <w:rPr>
          <w:rFonts w:ascii="Arial" w:hAnsi="Arial" w:cs="Arial"/>
          <w:b/>
          <w:color w:val="FF0000"/>
        </w:rPr>
      </w:pPr>
    </w:p>
    <w:p w:rsidR="00F321D2" w:rsidRDefault="00F321D2">
      <w:pPr>
        <w:rPr>
          <w:rFonts w:ascii="Arial" w:hAnsi="Arial" w:cs="Arial"/>
        </w:rPr>
      </w:pPr>
      <w:r>
        <w:rPr>
          <w:rFonts w:ascii="Arial" w:hAnsi="Arial" w:cs="Arial"/>
        </w:rPr>
        <w:br w:type="page"/>
      </w:r>
    </w:p>
    <w:p w:rsidR="006C338E" w:rsidRDefault="006C338E" w:rsidP="006C338E">
      <w:pPr>
        <w:jc w:val="both"/>
        <w:outlineLvl w:val="0"/>
        <w:rPr>
          <w:rFonts w:ascii="Arial" w:hAnsi="Arial" w:cs="Arial"/>
        </w:rPr>
      </w:pPr>
    </w:p>
    <w:p w:rsidR="00F92616" w:rsidRPr="00F92616" w:rsidRDefault="00F92616" w:rsidP="00F92616">
      <w:pPr>
        <w:jc w:val="center"/>
        <w:rPr>
          <w:rFonts w:ascii="Arial" w:hAnsi="Arial" w:cs="Arial"/>
          <w:b/>
        </w:rPr>
      </w:pPr>
      <w:r w:rsidRPr="00F92616">
        <w:rPr>
          <w:rFonts w:ascii="Arial" w:hAnsi="Arial" w:cs="Arial"/>
          <w:b/>
        </w:rPr>
        <w:t>ANEXO I DO TERMO DE REFERÊNCIA</w:t>
      </w:r>
    </w:p>
    <w:p w:rsidR="00F92616" w:rsidRDefault="00F92616" w:rsidP="00F92616">
      <w:pPr>
        <w:jc w:val="center"/>
        <w:rPr>
          <w:rFonts w:ascii="Arial" w:hAnsi="Arial" w:cs="Arial"/>
          <w:b/>
        </w:rPr>
      </w:pPr>
      <w:r w:rsidRPr="00F92616">
        <w:rPr>
          <w:rFonts w:ascii="Arial" w:hAnsi="Arial" w:cs="Arial"/>
          <w:b/>
        </w:rPr>
        <w:t>QUANTIDADES E ESPECIFICAÇÕES</w:t>
      </w:r>
    </w:p>
    <w:p w:rsidR="00F92616" w:rsidRPr="00F92616" w:rsidRDefault="00F92616" w:rsidP="00F92616">
      <w:pPr>
        <w:jc w:val="center"/>
        <w:rPr>
          <w:rFonts w:ascii="Arial" w:hAnsi="Arial" w:cs="Arial"/>
          <w:b/>
        </w:rPr>
      </w:pPr>
    </w:p>
    <w:p w:rsidR="008E6105" w:rsidRDefault="008E6105" w:rsidP="008E6105">
      <w:pPr>
        <w:rPr>
          <w:rFonts w:ascii="Arial" w:hAnsi="Arial" w:cs="Arial"/>
          <w:b/>
          <w:color w:val="FF0000"/>
        </w:rPr>
      </w:pPr>
    </w:p>
    <w:tbl>
      <w:tblPr>
        <w:tblW w:w="4923" w:type="pct"/>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 w:type="dxa"/>
          <w:right w:w="1" w:type="dxa"/>
        </w:tblCellMar>
        <w:tblLook w:val="0000" w:firstRow="0" w:lastRow="0" w:firstColumn="0" w:lastColumn="0" w:noHBand="0" w:noVBand="0"/>
      </w:tblPr>
      <w:tblGrid>
        <w:gridCol w:w="567"/>
        <w:gridCol w:w="6662"/>
        <w:gridCol w:w="567"/>
        <w:gridCol w:w="567"/>
      </w:tblGrid>
      <w:tr w:rsidR="005C1FE2" w:rsidTr="005C1FE2">
        <w:tc>
          <w:tcPr>
            <w:tcW w:w="567" w:type="dxa"/>
            <w:shd w:val="clear" w:color="auto" w:fill="F0F0F0"/>
          </w:tcPr>
          <w:p w:rsidR="005C1FE2" w:rsidRDefault="005C1FE2" w:rsidP="00A02105">
            <w:pPr>
              <w:pStyle w:val="ParagraphStyle"/>
              <w:rPr>
                <w:rStyle w:val="Normaltext"/>
              </w:rPr>
            </w:pPr>
            <w:r>
              <w:rPr>
                <w:rStyle w:val="Normaltext"/>
              </w:rPr>
              <w:t>Item</w:t>
            </w:r>
          </w:p>
        </w:tc>
        <w:tc>
          <w:tcPr>
            <w:tcW w:w="6662" w:type="dxa"/>
            <w:shd w:val="clear" w:color="auto" w:fill="F0F0F0"/>
          </w:tcPr>
          <w:p w:rsidR="005C1FE2" w:rsidRDefault="005C1FE2" w:rsidP="00A02105">
            <w:pPr>
              <w:pStyle w:val="ParagraphStyle"/>
              <w:rPr>
                <w:rStyle w:val="Normaltext"/>
              </w:rPr>
            </w:pPr>
            <w:r>
              <w:rPr>
                <w:rStyle w:val="Normaltext"/>
              </w:rPr>
              <w:t>Descrição do Produto</w:t>
            </w:r>
          </w:p>
        </w:tc>
        <w:tc>
          <w:tcPr>
            <w:tcW w:w="567" w:type="dxa"/>
            <w:shd w:val="clear" w:color="auto" w:fill="F0F0F0"/>
          </w:tcPr>
          <w:p w:rsidR="005C1FE2" w:rsidRDefault="005C1FE2" w:rsidP="00A02105">
            <w:pPr>
              <w:pStyle w:val="ParagraphStyle"/>
              <w:rPr>
                <w:rStyle w:val="Normaltext"/>
              </w:rPr>
            </w:pPr>
            <w:proofErr w:type="spellStart"/>
            <w:r>
              <w:rPr>
                <w:rStyle w:val="Normaltext"/>
              </w:rPr>
              <w:t>Qte</w:t>
            </w:r>
            <w:proofErr w:type="spellEnd"/>
          </w:p>
        </w:tc>
        <w:tc>
          <w:tcPr>
            <w:tcW w:w="567" w:type="dxa"/>
            <w:shd w:val="clear" w:color="auto" w:fill="F0F0F0"/>
          </w:tcPr>
          <w:p w:rsidR="005C1FE2" w:rsidRDefault="005C1FE2" w:rsidP="00A02105">
            <w:pPr>
              <w:pStyle w:val="ParagraphStyle"/>
              <w:rPr>
                <w:rStyle w:val="Normaltext"/>
              </w:rPr>
            </w:pPr>
            <w:r>
              <w:rPr>
                <w:rStyle w:val="Normaltext"/>
              </w:rPr>
              <w:t>Unid.</w:t>
            </w:r>
          </w:p>
        </w:tc>
      </w:tr>
      <w:tr w:rsidR="005C1FE2" w:rsidTr="005C1FE2">
        <w:tc>
          <w:tcPr>
            <w:tcW w:w="567" w:type="dxa"/>
          </w:tcPr>
          <w:p w:rsidR="005C1FE2" w:rsidRDefault="005C1FE2" w:rsidP="00A02105">
            <w:pPr>
              <w:pStyle w:val="ParagraphStyle"/>
              <w:rPr>
                <w:rStyle w:val="Normaltext"/>
              </w:rPr>
            </w:pPr>
            <w:r>
              <w:rPr>
                <w:rStyle w:val="Normaltext"/>
              </w:rPr>
              <w:t>1</w:t>
            </w:r>
          </w:p>
        </w:tc>
        <w:tc>
          <w:tcPr>
            <w:tcW w:w="6662" w:type="dxa"/>
          </w:tcPr>
          <w:p w:rsidR="005C1FE2" w:rsidRDefault="005C1FE2" w:rsidP="00A02105">
            <w:pPr>
              <w:pStyle w:val="ParagraphStyle"/>
              <w:rPr>
                <w:rStyle w:val="Normaltext"/>
              </w:rPr>
            </w:pPr>
            <w:r>
              <w:rPr>
                <w:rStyle w:val="Normaltext"/>
              </w:rPr>
              <w:t>PUBLICAÇÃO JORNAL DIARIO GRANDE CIRCULAÇÃO.</w:t>
            </w:r>
          </w:p>
          <w:p w:rsidR="005C1FE2" w:rsidRDefault="005C1FE2" w:rsidP="00A02105">
            <w:pPr>
              <w:pStyle w:val="ParagraphStyle"/>
              <w:rPr>
                <w:rStyle w:val="Normaltext"/>
              </w:rPr>
            </w:pPr>
            <w:r>
              <w:rPr>
                <w:rStyle w:val="Normaltext"/>
              </w:rPr>
              <w:t xml:space="preserve">Prestação de serviços de publicação de avisos, editais, convocações, extratos e similares (meio   digital), em jornal diário de grande circulação, formato padrão: 2 </w:t>
            </w:r>
            <w:proofErr w:type="spellStart"/>
            <w:r>
              <w:rPr>
                <w:rStyle w:val="Normaltext"/>
              </w:rPr>
              <w:t>col</w:t>
            </w:r>
            <w:proofErr w:type="spellEnd"/>
            <w:r>
              <w:rPr>
                <w:rStyle w:val="Normaltext"/>
              </w:rPr>
              <w:t xml:space="preserve"> x 4 cm.</w:t>
            </w:r>
          </w:p>
          <w:p w:rsidR="005C1FE2" w:rsidRDefault="005C1FE2" w:rsidP="00A02105">
            <w:pPr>
              <w:pStyle w:val="ParagraphStyle"/>
              <w:rPr>
                <w:rStyle w:val="Normaltext"/>
              </w:rPr>
            </w:pPr>
            <w:r>
              <w:rPr>
                <w:rStyle w:val="Normaltext"/>
              </w:rPr>
              <w:t xml:space="preserve">Fonte: corpo legível, devendo o tipo de letra ser, no mínimo, de corpo 8 (oito) e o entrelinhas 9 (nove), sem </w:t>
            </w:r>
            <w:proofErr w:type="spellStart"/>
            <w:r>
              <w:rPr>
                <w:rStyle w:val="Normaltext"/>
              </w:rPr>
              <w:t>serifa</w:t>
            </w:r>
            <w:proofErr w:type="spellEnd"/>
            <w:r>
              <w:rPr>
                <w:rStyle w:val="Normaltext"/>
              </w:rPr>
              <w:t xml:space="preserve">. </w:t>
            </w:r>
          </w:p>
          <w:p w:rsidR="005C1FE2" w:rsidRDefault="005C1FE2" w:rsidP="00A02105">
            <w:pPr>
              <w:pStyle w:val="ParagraphStyle"/>
              <w:rPr>
                <w:rStyle w:val="Normaltext"/>
              </w:rPr>
            </w:pPr>
            <w:r>
              <w:rPr>
                <w:rStyle w:val="Normaltext"/>
              </w:rPr>
              <w:t xml:space="preserve">O título dessas publicações deve ser do tipo 10 (dez), sem </w:t>
            </w:r>
            <w:proofErr w:type="spellStart"/>
            <w:r>
              <w:rPr>
                <w:rStyle w:val="Normaltext"/>
              </w:rPr>
              <w:t>serifa</w:t>
            </w:r>
            <w:proofErr w:type="spellEnd"/>
            <w:r>
              <w:rPr>
                <w:rStyle w:val="Normaltext"/>
              </w:rPr>
              <w:t xml:space="preserve">. </w:t>
            </w:r>
          </w:p>
          <w:p w:rsidR="005C1FE2" w:rsidRDefault="005C1FE2" w:rsidP="00A02105">
            <w:pPr>
              <w:pStyle w:val="ParagraphStyle"/>
              <w:rPr>
                <w:rStyle w:val="Normaltext"/>
              </w:rPr>
            </w:pPr>
            <w:r>
              <w:rPr>
                <w:rStyle w:val="Normaltext"/>
              </w:rPr>
              <w:t>Cor: preto e branco.</w:t>
            </w:r>
          </w:p>
        </w:tc>
        <w:tc>
          <w:tcPr>
            <w:tcW w:w="567" w:type="dxa"/>
          </w:tcPr>
          <w:p w:rsidR="005C1FE2" w:rsidRDefault="005C1FE2" w:rsidP="00A02105">
            <w:pPr>
              <w:pStyle w:val="ParagraphStyle"/>
              <w:rPr>
                <w:rStyle w:val="Normaltext"/>
              </w:rPr>
            </w:pPr>
            <w:r>
              <w:rPr>
                <w:rStyle w:val="Normaltext"/>
              </w:rPr>
              <w:t>1800</w:t>
            </w:r>
          </w:p>
        </w:tc>
        <w:tc>
          <w:tcPr>
            <w:tcW w:w="567" w:type="dxa"/>
          </w:tcPr>
          <w:p w:rsidR="005C1FE2" w:rsidRDefault="005C1FE2" w:rsidP="00A02105">
            <w:pPr>
              <w:pStyle w:val="ParagraphStyle"/>
              <w:rPr>
                <w:rStyle w:val="Normaltext"/>
              </w:rPr>
            </w:pPr>
            <w:r>
              <w:rPr>
                <w:rStyle w:val="Normaltext"/>
              </w:rPr>
              <w:t>CM</w:t>
            </w:r>
          </w:p>
        </w:tc>
      </w:tr>
      <w:tr w:rsidR="005C1FE2" w:rsidTr="005C1FE2">
        <w:tc>
          <w:tcPr>
            <w:tcW w:w="567" w:type="dxa"/>
          </w:tcPr>
          <w:p w:rsidR="005C1FE2" w:rsidRDefault="005C1FE2" w:rsidP="00A02105">
            <w:pPr>
              <w:pStyle w:val="ParagraphStyle"/>
              <w:rPr>
                <w:rStyle w:val="Normaltext"/>
              </w:rPr>
            </w:pPr>
            <w:r>
              <w:rPr>
                <w:rStyle w:val="Normaltext"/>
              </w:rPr>
              <w:t>2</w:t>
            </w:r>
          </w:p>
        </w:tc>
        <w:tc>
          <w:tcPr>
            <w:tcW w:w="6662" w:type="dxa"/>
          </w:tcPr>
          <w:p w:rsidR="005C1FE2" w:rsidRDefault="005C1FE2" w:rsidP="00A02105">
            <w:pPr>
              <w:pStyle w:val="ParagraphStyle"/>
              <w:rPr>
                <w:rStyle w:val="Normaltext"/>
              </w:rPr>
            </w:pPr>
            <w:r>
              <w:rPr>
                <w:rStyle w:val="Normaltext"/>
              </w:rPr>
              <w:t>SERVIÇOS DE PUBLICAÇÃO II</w:t>
            </w:r>
          </w:p>
          <w:p w:rsidR="005C1FE2" w:rsidRDefault="005C1FE2" w:rsidP="00A02105">
            <w:pPr>
              <w:pStyle w:val="ParagraphStyle"/>
              <w:rPr>
                <w:rStyle w:val="Normaltext"/>
              </w:rPr>
            </w:pPr>
            <w:r>
              <w:rPr>
                <w:rStyle w:val="Normaltext"/>
              </w:rPr>
              <w:t>Prestação de serviços de publicação de avisos, editais, extratos e similares (meio   digital), em Diário Oficial da União, formato padrão: de acordo com a União.</w:t>
            </w:r>
          </w:p>
        </w:tc>
        <w:tc>
          <w:tcPr>
            <w:tcW w:w="567" w:type="dxa"/>
          </w:tcPr>
          <w:p w:rsidR="005C1FE2" w:rsidRDefault="005C1FE2" w:rsidP="00A02105">
            <w:pPr>
              <w:pStyle w:val="ParagraphStyle"/>
              <w:rPr>
                <w:rStyle w:val="Normaltext"/>
              </w:rPr>
            </w:pPr>
            <w:r>
              <w:rPr>
                <w:rStyle w:val="Normaltext"/>
              </w:rPr>
              <w:t>150</w:t>
            </w:r>
          </w:p>
        </w:tc>
        <w:tc>
          <w:tcPr>
            <w:tcW w:w="567" w:type="dxa"/>
          </w:tcPr>
          <w:p w:rsidR="005C1FE2" w:rsidRDefault="005C1FE2" w:rsidP="00A02105">
            <w:pPr>
              <w:pStyle w:val="ParagraphStyle"/>
              <w:rPr>
                <w:rStyle w:val="Normaltext"/>
              </w:rPr>
            </w:pPr>
            <w:r>
              <w:rPr>
                <w:rStyle w:val="Normaltext"/>
              </w:rPr>
              <w:t>CM</w:t>
            </w:r>
          </w:p>
        </w:tc>
      </w:tr>
    </w:tbl>
    <w:p w:rsidR="00F92616" w:rsidRPr="006C338E" w:rsidRDefault="00332390" w:rsidP="00332390">
      <w:pPr>
        <w:rPr>
          <w:rFonts w:ascii="Arial" w:hAnsi="Arial" w:cs="Arial"/>
        </w:rPr>
      </w:pPr>
      <w:r w:rsidRPr="006C338E">
        <w:rPr>
          <w:rFonts w:ascii="Arial" w:hAnsi="Arial" w:cs="Arial"/>
        </w:rPr>
        <w:t xml:space="preserve"> </w:t>
      </w:r>
    </w:p>
    <w:p w:rsidR="00382503" w:rsidRPr="00F92616" w:rsidRDefault="00382503" w:rsidP="00F92616">
      <w:pPr>
        <w:tabs>
          <w:tab w:val="left" w:pos="1908"/>
        </w:tabs>
        <w:spacing w:before="118" w:line="230" w:lineRule="auto"/>
        <w:ind w:right="228"/>
        <w:jc w:val="both"/>
        <w:rPr>
          <w:rFonts w:ascii="Arial" w:hAnsi="Arial" w:cs="Arial"/>
        </w:rPr>
      </w:pPr>
    </w:p>
    <w:sectPr w:rsidR="00382503" w:rsidRPr="00F92616" w:rsidSect="000D3B2D">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61C07" w:rsidRDefault="00261C07">
      <w:r>
        <w:separator/>
      </w:r>
    </w:p>
  </w:endnote>
  <w:endnote w:type="continuationSeparator" w:id="0">
    <w:p w:rsidR="00261C07" w:rsidRDefault="00261C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Ecofont_Spranq_eco_Sans">
    <w:altName w:val="Malgun Gothic"/>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WenQuanYi Micro Hei">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61C07" w:rsidRDefault="00261C07">
      <w:r>
        <w:separator/>
      </w:r>
    </w:p>
  </w:footnote>
  <w:footnote w:type="continuationSeparator" w:id="0">
    <w:p w:rsidR="00261C07" w:rsidRDefault="00261C07">
      <w:r>
        <w:continuationSeparator/>
      </w:r>
    </w:p>
  </w:footnote>
  <w:footnote w:id="1">
    <w:p w:rsidR="001E6390" w:rsidRDefault="001E6390" w:rsidP="00F321D2">
      <w:pPr>
        <w:pStyle w:val="Textodenotaderodap"/>
      </w:pPr>
      <w:r>
        <w:rPr>
          <w:rStyle w:val="Refdenotaderodap"/>
        </w:rPr>
        <w:footnoteRef/>
      </w:r>
      <w:r>
        <w:t xml:space="preserve"> Se for bem de luxo, apresentar a justificativa para aquisição.</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6390" w:rsidRDefault="001E6390" w:rsidP="003017F2">
    <w:pPr>
      <w:pStyle w:val="Cabealho"/>
      <w:jc w:val="center"/>
      <w:rPr>
        <w:rFonts w:ascii="Arial" w:hAnsi="Arial" w:cs="Arial"/>
        <w:b/>
        <w:bCs/>
        <w:sz w:val="28"/>
        <w:szCs w:val="28"/>
      </w:rPr>
    </w:pPr>
    <w:r>
      <w:rPr>
        <w:noProof/>
      </w:rPr>
      <w:drawing>
        <wp:anchor distT="0" distB="0" distL="114300" distR="114300" simplePos="0" relativeHeight="251657728" behindDoc="1" locked="0" layoutInCell="1" allowOverlap="1">
          <wp:simplePos x="0" y="0"/>
          <wp:positionH relativeFrom="column">
            <wp:posOffset>252095</wp:posOffset>
          </wp:positionH>
          <wp:positionV relativeFrom="paragraph">
            <wp:posOffset>0</wp:posOffset>
          </wp:positionV>
          <wp:extent cx="704850" cy="6858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685800"/>
                  </a:xfrm>
                  <a:prstGeom prst="rect">
                    <a:avLst/>
                  </a:prstGeom>
                  <a:noFill/>
                </pic:spPr>
              </pic:pic>
            </a:graphicData>
          </a:graphic>
          <wp14:sizeRelH relativeFrom="page">
            <wp14:pctWidth>0</wp14:pctWidth>
          </wp14:sizeRelH>
          <wp14:sizeRelV relativeFrom="page">
            <wp14:pctHeight>0</wp14:pctHeight>
          </wp14:sizeRelV>
        </wp:anchor>
      </w:drawing>
    </w:r>
    <w:r w:rsidRPr="002B4D0A">
      <w:rPr>
        <w:rFonts w:ascii="Arial" w:hAnsi="Arial" w:cs="Arial"/>
        <w:b/>
        <w:bCs/>
        <w:sz w:val="28"/>
        <w:szCs w:val="28"/>
      </w:rPr>
      <w:t xml:space="preserve"> </w:t>
    </w:r>
    <w:r>
      <w:rPr>
        <w:rFonts w:ascii="Arial" w:hAnsi="Arial" w:cs="Arial"/>
        <w:b/>
        <w:bCs/>
        <w:sz w:val="28"/>
        <w:szCs w:val="28"/>
      </w:rPr>
      <w:t xml:space="preserve">               </w:t>
    </w:r>
    <w:r w:rsidRPr="00EA26FD">
      <w:rPr>
        <w:rFonts w:ascii="Arial" w:hAnsi="Arial" w:cs="Arial"/>
        <w:b/>
        <w:bCs/>
        <w:sz w:val="28"/>
        <w:szCs w:val="28"/>
      </w:rPr>
      <w:t>PREFEITURA MUNICIPAL DE BUENO BRANDÃO</w:t>
    </w:r>
  </w:p>
  <w:p w:rsidR="001E6390" w:rsidRDefault="001E6390" w:rsidP="003017F2">
    <w:pPr>
      <w:pStyle w:val="Cabealho"/>
      <w:jc w:val="center"/>
      <w:rPr>
        <w:rFonts w:ascii="Arial" w:hAnsi="Arial" w:cs="Arial"/>
        <w:b/>
        <w:bCs/>
      </w:rPr>
    </w:pPr>
    <w:r>
      <w:rPr>
        <w:rFonts w:ascii="Arial" w:hAnsi="Arial" w:cs="Arial"/>
        <w:b/>
        <w:bCs/>
      </w:rPr>
      <w:t xml:space="preserve">                    </w:t>
    </w:r>
    <w:r w:rsidRPr="00EA26FD">
      <w:rPr>
        <w:rFonts w:ascii="Arial" w:hAnsi="Arial" w:cs="Arial"/>
        <w:b/>
        <w:bCs/>
      </w:rPr>
      <w:t>ESTÂNCIA CLIMÁTICA E HIDROMINERAL</w:t>
    </w:r>
  </w:p>
  <w:p w:rsidR="001E6390" w:rsidRPr="00EA26FD" w:rsidRDefault="001E6390" w:rsidP="003017F2">
    <w:pPr>
      <w:pStyle w:val="Cabealho"/>
      <w:jc w:val="center"/>
      <w:rPr>
        <w:rFonts w:ascii="Arial" w:hAnsi="Arial" w:cs="Arial"/>
        <w:b/>
        <w:bCs/>
        <w:sz w:val="22"/>
        <w:szCs w:val="22"/>
      </w:rPr>
    </w:pPr>
    <w:r>
      <w:rPr>
        <w:rFonts w:ascii="Arial" w:hAnsi="Arial" w:cs="Arial"/>
        <w:b/>
        <w:bCs/>
        <w:sz w:val="22"/>
        <w:szCs w:val="22"/>
      </w:rPr>
      <w:t xml:space="preserve">                   </w:t>
    </w:r>
    <w:r w:rsidRPr="00EA26FD">
      <w:rPr>
        <w:rFonts w:ascii="Arial" w:hAnsi="Arial" w:cs="Arial"/>
        <w:b/>
        <w:bCs/>
        <w:sz w:val="22"/>
        <w:szCs w:val="22"/>
      </w:rPr>
      <w:t>CNPJ: 18.940.098/0001-22</w:t>
    </w:r>
  </w:p>
  <w:p w:rsidR="001E6390" w:rsidRDefault="001E6390" w:rsidP="003017F2">
    <w:pPr>
      <w:pStyle w:val="Cabealho"/>
    </w:pPr>
    <w:r>
      <w:rPr>
        <w:rFonts w:ascii="Arial" w:hAnsi="Arial" w:cs="Arial"/>
        <w:b/>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AA39E6"/>
    <w:multiLevelType w:val="hybridMultilevel"/>
    <w:tmpl w:val="D25484E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3C5450B"/>
    <w:multiLevelType w:val="multilevel"/>
    <w:tmpl w:val="D362FA40"/>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0401CBA"/>
    <w:multiLevelType w:val="hybridMultilevel"/>
    <w:tmpl w:val="6EC6FE6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7053E85"/>
    <w:multiLevelType w:val="multilevel"/>
    <w:tmpl w:val="56C88B3E"/>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8D37C0D"/>
    <w:multiLevelType w:val="hybridMultilevel"/>
    <w:tmpl w:val="AA96C97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B3E46DB"/>
    <w:multiLevelType w:val="multilevel"/>
    <w:tmpl w:val="16680E6C"/>
    <w:lvl w:ilvl="0">
      <w:start w:val="3"/>
      <w:numFmt w:val="decimal"/>
      <w:lvlText w:val="%1."/>
      <w:lvlJc w:val="left"/>
      <w:pPr>
        <w:ind w:left="360" w:hanging="360"/>
      </w:pPr>
      <w:rPr>
        <w:rFonts w:hint="default"/>
      </w:rPr>
    </w:lvl>
    <w:lvl w:ilvl="1">
      <w:start w:val="4"/>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29E73AF9"/>
    <w:multiLevelType w:val="multilevel"/>
    <w:tmpl w:val="5A40C8A0"/>
    <w:lvl w:ilvl="0">
      <w:start w:val="3"/>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2AAB26D6"/>
    <w:multiLevelType w:val="multilevel"/>
    <w:tmpl w:val="1FCC4FF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0323D25"/>
    <w:multiLevelType w:val="multilevel"/>
    <w:tmpl w:val="74681312"/>
    <w:lvl w:ilvl="0">
      <w:start w:val="4"/>
      <w:numFmt w:val="decimal"/>
      <w:lvlText w:val="%1."/>
      <w:lvlJc w:val="left"/>
      <w:pPr>
        <w:ind w:left="360" w:hanging="360"/>
      </w:pPr>
      <w:rPr>
        <w:rFonts w:hint="default"/>
        <w:sz w:val="24"/>
      </w:rPr>
    </w:lvl>
    <w:lvl w:ilvl="1">
      <w:start w:val="1"/>
      <w:numFmt w:val="decimal"/>
      <w:lvlText w:val="%1.%2."/>
      <w:lvlJc w:val="left"/>
      <w:pPr>
        <w:ind w:left="702" w:hanging="360"/>
      </w:pPr>
      <w:rPr>
        <w:rFonts w:hint="default"/>
        <w:sz w:val="22"/>
        <w:szCs w:val="22"/>
      </w:rPr>
    </w:lvl>
    <w:lvl w:ilvl="2">
      <w:start w:val="1"/>
      <w:numFmt w:val="decimal"/>
      <w:lvlText w:val="%1.%2.%3."/>
      <w:lvlJc w:val="left"/>
      <w:pPr>
        <w:ind w:left="1404" w:hanging="720"/>
      </w:pPr>
      <w:rPr>
        <w:rFonts w:hint="default"/>
        <w:sz w:val="24"/>
      </w:rPr>
    </w:lvl>
    <w:lvl w:ilvl="3">
      <w:start w:val="1"/>
      <w:numFmt w:val="decimal"/>
      <w:lvlText w:val="%1.%2.%3.%4."/>
      <w:lvlJc w:val="left"/>
      <w:pPr>
        <w:ind w:left="1746" w:hanging="720"/>
      </w:pPr>
      <w:rPr>
        <w:rFonts w:hint="default"/>
        <w:sz w:val="24"/>
      </w:rPr>
    </w:lvl>
    <w:lvl w:ilvl="4">
      <w:start w:val="1"/>
      <w:numFmt w:val="decimal"/>
      <w:lvlText w:val="%1.%2.%3.%4.%5."/>
      <w:lvlJc w:val="left"/>
      <w:pPr>
        <w:ind w:left="2448" w:hanging="1080"/>
      </w:pPr>
      <w:rPr>
        <w:rFonts w:hint="default"/>
        <w:sz w:val="24"/>
      </w:rPr>
    </w:lvl>
    <w:lvl w:ilvl="5">
      <w:start w:val="1"/>
      <w:numFmt w:val="decimal"/>
      <w:lvlText w:val="%1.%2.%3.%4.%5.%6."/>
      <w:lvlJc w:val="left"/>
      <w:pPr>
        <w:ind w:left="2790" w:hanging="1080"/>
      </w:pPr>
      <w:rPr>
        <w:rFonts w:hint="default"/>
        <w:sz w:val="24"/>
      </w:rPr>
    </w:lvl>
    <w:lvl w:ilvl="6">
      <w:start w:val="1"/>
      <w:numFmt w:val="decimal"/>
      <w:lvlText w:val="%1.%2.%3.%4.%5.%6.%7."/>
      <w:lvlJc w:val="left"/>
      <w:pPr>
        <w:ind w:left="3492" w:hanging="1440"/>
      </w:pPr>
      <w:rPr>
        <w:rFonts w:hint="default"/>
        <w:sz w:val="24"/>
      </w:rPr>
    </w:lvl>
    <w:lvl w:ilvl="7">
      <w:start w:val="1"/>
      <w:numFmt w:val="decimal"/>
      <w:lvlText w:val="%1.%2.%3.%4.%5.%6.%7.%8."/>
      <w:lvlJc w:val="left"/>
      <w:pPr>
        <w:ind w:left="3834" w:hanging="1440"/>
      </w:pPr>
      <w:rPr>
        <w:rFonts w:hint="default"/>
        <w:sz w:val="24"/>
      </w:rPr>
    </w:lvl>
    <w:lvl w:ilvl="8">
      <w:start w:val="1"/>
      <w:numFmt w:val="decimal"/>
      <w:lvlText w:val="%1.%2.%3.%4.%5.%6.%7.%8.%9."/>
      <w:lvlJc w:val="left"/>
      <w:pPr>
        <w:ind w:left="4536" w:hanging="1800"/>
      </w:pPr>
      <w:rPr>
        <w:rFonts w:hint="default"/>
        <w:sz w:val="24"/>
      </w:rPr>
    </w:lvl>
  </w:abstractNum>
  <w:abstractNum w:abstractNumId="9" w15:restartNumberingAfterBreak="0">
    <w:nsid w:val="3158315F"/>
    <w:multiLevelType w:val="hybridMultilevel"/>
    <w:tmpl w:val="88B4E594"/>
    <w:lvl w:ilvl="0" w:tplc="D00C0EF0">
      <w:start w:val="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0" w15:restartNumberingAfterBreak="0">
    <w:nsid w:val="3217540F"/>
    <w:multiLevelType w:val="multilevel"/>
    <w:tmpl w:val="285EE91A"/>
    <w:lvl w:ilvl="0">
      <w:start w:val="7"/>
      <w:numFmt w:val="decimal"/>
      <w:lvlText w:val="%1."/>
      <w:lvlJc w:val="left"/>
      <w:pPr>
        <w:ind w:left="540" w:hanging="540"/>
      </w:pPr>
      <w:rPr>
        <w:rFonts w:hint="default"/>
      </w:rPr>
    </w:lvl>
    <w:lvl w:ilvl="1">
      <w:start w:val="1"/>
      <w:numFmt w:val="decimal"/>
      <w:lvlText w:val="%1.%2."/>
      <w:lvlJc w:val="left"/>
      <w:pPr>
        <w:ind w:left="1044" w:hanging="720"/>
      </w:pPr>
      <w:rPr>
        <w:rFonts w:hint="default"/>
      </w:rPr>
    </w:lvl>
    <w:lvl w:ilvl="2">
      <w:start w:val="2"/>
      <w:numFmt w:val="decimal"/>
      <w:lvlText w:val="%1.%2.%3."/>
      <w:lvlJc w:val="left"/>
      <w:pPr>
        <w:ind w:left="1368" w:hanging="720"/>
      </w:pPr>
      <w:rPr>
        <w:rFonts w:hint="default"/>
      </w:rPr>
    </w:lvl>
    <w:lvl w:ilvl="3">
      <w:start w:val="1"/>
      <w:numFmt w:val="decimal"/>
      <w:lvlText w:val="%1.%2.%3.%4."/>
      <w:lvlJc w:val="left"/>
      <w:pPr>
        <w:ind w:left="2052" w:hanging="108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3060" w:hanging="144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4068" w:hanging="1800"/>
      </w:pPr>
      <w:rPr>
        <w:rFonts w:hint="default"/>
      </w:rPr>
    </w:lvl>
    <w:lvl w:ilvl="8">
      <w:start w:val="1"/>
      <w:numFmt w:val="decimal"/>
      <w:lvlText w:val="%1.%2.%3.%4.%5.%6.%7.%8.%9."/>
      <w:lvlJc w:val="left"/>
      <w:pPr>
        <w:ind w:left="4392" w:hanging="1800"/>
      </w:pPr>
      <w:rPr>
        <w:rFonts w:hint="default"/>
      </w:rPr>
    </w:lvl>
  </w:abstractNum>
  <w:abstractNum w:abstractNumId="11" w15:restartNumberingAfterBreak="0">
    <w:nsid w:val="371E3BD7"/>
    <w:multiLevelType w:val="hybridMultilevel"/>
    <w:tmpl w:val="C14054A4"/>
    <w:lvl w:ilvl="0" w:tplc="421217CE">
      <w:start w:val="1"/>
      <w:numFmt w:val="lowerLetter"/>
      <w:lvlText w:val="%1)"/>
      <w:lvlJc w:val="left"/>
      <w:pPr>
        <w:ind w:left="649" w:hanging="360"/>
      </w:pPr>
      <w:rPr>
        <w:rFonts w:hint="default"/>
      </w:rPr>
    </w:lvl>
    <w:lvl w:ilvl="1" w:tplc="04160019" w:tentative="1">
      <w:start w:val="1"/>
      <w:numFmt w:val="lowerLetter"/>
      <w:lvlText w:val="%2."/>
      <w:lvlJc w:val="left"/>
      <w:pPr>
        <w:ind w:left="1369" w:hanging="360"/>
      </w:pPr>
    </w:lvl>
    <w:lvl w:ilvl="2" w:tplc="0416001B" w:tentative="1">
      <w:start w:val="1"/>
      <w:numFmt w:val="lowerRoman"/>
      <w:lvlText w:val="%3."/>
      <w:lvlJc w:val="right"/>
      <w:pPr>
        <w:ind w:left="2089" w:hanging="180"/>
      </w:pPr>
    </w:lvl>
    <w:lvl w:ilvl="3" w:tplc="0416000F" w:tentative="1">
      <w:start w:val="1"/>
      <w:numFmt w:val="decimal"/>
      <w:lvlText w:val="%4."/>
      <w:lvlJc w:val="left"/>
      <w:pPr>
        <w:ind w:left="2809" w:hanging="360"/>
      </w:pPr>
    </w:lvl>
    <w:lvl w:ilvl="4" w:tplc="04160019" w:tentative="1">
      <w:start w:val="1"/>
      <w:numFmt w:val="lowerLetter"/>
      <w:lvlText w:val="%5."/>
      <w:lvlJc w:val="left"/>
      <w:pPr>
        <w:ind w:left="3529" w:hanging="360"/>
      </w:pPr>
    </w:lvl>
    <w:lvl w:ilvl="5" w:tplc="0416001B" w:tentative="1">
      <w:start w:val="1"/>
      <w:numFmt w:val="lowerRoman"/>
      <w:lvlText w:val="%6."/>
      <w:lvlJc w:val="right"/>
      <w:pPr>
        <w:ind w:left="4249" w:hanging="180"/>
      </w:pPr>
    </w:lvl>
    <w:lvl w:ilvl="6" w:tplc="0416000F" w:tentative="1">
      <w:start w:val="1"/>
      <w:numFmt w:val="decimal"/>
      <w:lvlText w:val="%7."/>
      <w:lvlJc w:val="left"/>
      <w:pPr>
        <w:ind w:left="4969" w:hanging="360"/>
      </w:pPr>
    </w:lvl>
    <w:lvl w:ilvl="7" w:tplc="04160019" w:tentative="1">
      <w:start w:val="1"/>
      <w:numFmt w:val="lowerLetter"/>
      <w:lvlText w:val="%8."/>
      <w:lvlJc w:val="left"/>
      <w:pPr>
        <w:ind w:left="5689" w:hanging="360"/>
      </w:pPr>
    </w:lvl>
    <w:lvl w:ilvl="8" w:tplc="0416001B" w:tentative="1">
      <w:start w:val="1"/>
      <w:numFmt w:val="lowerRoman"/>
      <w:lvlText w:val="%9."/>
      <w:lvlJc w:val="right"/>
      <w:pPr>
        <w:ind w:left="6409" w:hanging="180"/>
      </w:pPr>
    </w:lvl>
  </w:abstractNum>
  <w:abstractNum w:abstractNumId="12" w15:restartNumberingAfterBreak="0">
    <w:nsid w:val="3B823B3D"/>
    <w:multiLevelType w:val="multilevel"/>
    <w:tmpl w:val="88AA6BBA"/>
    <w:lvl w:ilvl="0">
      <w:start w:val="4"/>
      <w:numFmt w:val="decimal"/>
      <w:lvlText w:val="%1."/>
      <w:lvlJc w:val="left"/>
      <w:pPr>
        <w:ind w:left="360" w:hanging="360"/>
      </w:pPr>
      <w:rPr>
        <w:rFonts w:hint="default"/>
      </w:rPr>
    </w:lvl>
    <w:lvl w:ilvl="1">
      <w:start w:val="1"/>
      <w:numFmt w:val="decimal"/>
      <w:lvlText w:val="%1.%2."/>
      <w:lvlJc w:val="left"/>
      <w:pPr>
        <w:ind w:left="1062" w:hanging="720"/>
      </w:pPr>
      <w:rPr>
        <w:rFonts w:hint="default"/>
      </w:rPr>
    </w:lvl>
    <w:lvl w:ilvl="2">
      <w:start w:val="1"/>
      <w:numFmt w:val="decimal"/>
      <w:lvlText w:val="%1.%2.%3."/>
      <w:lvlJc w:val="left"/>
      <w:pPr>
        <w:ind w:left="1404" w:hanging="720"/>
      </w:pPr>
      <w:rPr>
        <w:rFonts w:hint="default"/>
      </w:rPr>
    </w:lvl>
    <w:lvl w:ilvl="3">
      <w:start w:val="1"/>
      <w:numFmt w:val="decimal"/>
      <w:lvlText w:val="%1.%2.%3.%4."/>
      <w:lvlJc w:val="left"/>
      <w:pPr>
        <w:ind w:left="2106" w:hanging="1080"/>
      </w:pPr>
      <w:rPr>
        <w:rFonts w:hint="default"/>
      </w:rPr>
    </w:lvl>
    <w:lvl w:ilvl="4">
      <w:start w:val="1"/>
      <w:numFmt w:val="decimal"/>
      <w:lvlText w:val="%1.%2.%3.%4.%5."/>
      <w:lvlJc w:val="left"/>
      <w:pPr>
        <w:ind w:left="2448" w:hanging="1080"/>
      </w:pPr>
      <w:rPr>
        <w:rFonts w:hint="default"/>
      </w:rPr>
    </w:lvl>
    <w:lvl w:ilvl="5">
      <w:start w:val="1"/>
      <w:numFmt w:val="decimal"/>
      <w:lvlText w:val="%1.%2.%3.%4.%5.%6."/>
      <w:lvlJc w:val="left"/>
      <w:pPr>
        <w:ind w:left="3150" w:hanging="1440"/>
      </w:pPr>
      <w:rPr>
        <w:rFonts w:hint="default"/>
      </w:rPr>
    </w:lvl>
    <w:lvl w:ilvl="6">
      <w:start w:val="1"/>
      <w:numFmt w:val="decimal"/>
      <w:lvlText w:val="%1.%2.%3.%4.%5.%6.%7."/>
      <w:lvlJc w:val="left"/>
      <w:pPr>
        <w:ind w:left="3492" w:hanging="1440"/>
      </w:pPr>
      <w:rPr>
        <w:rFonts w:hint="default"/>
      </w:rPr>
    </w:lvl>
    <w:lvl w:ilvl="7">
      <w:start w:val="1"/>
      <w:numFmt w:val="decimal"/>
      <w:lvlText w:val="%1.%2.%3.%4.%5.%6.%7.%8."/>
      <w:lvlJc w:val="left"/>
      <w:pPr>
        <w:ind w:left="4194" w:hanging="1800"/>
      </w:pPr>
      <w:rPr>
        <w:rFonts w:hint="default"/>
      </w:rPr>
    </w:lvl>
    <w:lvl w:ilvl="8">
      <w:start w:val="1"/>
      <w:numFmt w:val="decimal"/>
      <w:lvlText w:val="%1.%2.%3.%4.%5.%6.%7.%8.%9."/>
      <w:lvlJc w:val="left"/>
      <w:pPr>
        <w:ind w:left="4536" w:hanging="1800"/>
      </w:pPr>
      <w:rPr>
        <w:rFonts w:hint="default"/>
      </w:rPr>
    </w:lvl>
  </w:abstractNum>
  <w:abstractNum w:abstractNumId="13" w15:restartNumberingAfterBreak="0">
    <w:nsid w:val="474577BF"/>
    <w:multiLevelType w:val="multilevel"/>
    <w:tmpl w:val="1FCC4FF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813363F"/>
    <w:multiLevelType w:val="hybridMultilevel"/>
    <w:tmpl w:val="B20CEB5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49EA5974"/>
    <w:multiLevelType w:val="multilevel"/>
    <w:tmpl w:val="E0C0A796"/>
    <w:lvl w:ilvl="0">
      <w:start w:val="7"/>
      <w:numFmt w:val="decimal"/>
      <w:lvlText w:val="%1"/>
      <w:lvlJc w:val="left"/>
      <w:pPr>
        <w:ind w:left="360" w:hanging="360"/>
      </w:pPr>
      <w:rPr>
        <w:rFonts w:hint="default"/>
      </w:rPr>
    </w:lvl>
    <w:lvl w:ilvl="1">
      <w:start w:val="1"/>
      <w:numFmt w:val="decimal"/>
      <w:lvlText w:val="%1.%2"/>
      <w:lvlJc w:val="left"/>
      <w:pPr>
        <w:ind w:left="556" w:hanging="360"/>
      </w:pPr>
      <w:rPr>
        <w:rFonts w:hint="default"/>
      </w:rPr>
    </w:lvl>
    <w:lvl w:ilvl="2">
      <w:start w:val="1"/>
      <w:numFmt w:val="decimal"/>
      <w:lvlText w:val="%1.%2.%3"/>
      <w:lvlJc w:val="left"/>
      <w:pPr>
        <w:ind w:left="1112" w:hanging="720"/>
      </w:pPr>
      <w:rPr>
        <w:rFonts w:hint="default"/>
      </w:rPr>
    </w:lvl>
    <w:lvl w:ilvl="3">
      <w:start w:val="1"/>
      <w:numFmt w:val="decimal"/>
      <w:lvlText w:val="%1.%2.%3.%4"/>
      <w:lvlJc w:val="left"/>
      <w:pPr>
        <w:ind w:left="1308" w:hanging="720"/>
      </w:pPr>
      <w:rPr>
        <w:rFonts w:hint="default"/>
      </w:rPr>
    </w:lvl>
    <w:lvl w:ilvl="4">
      <w:start w:val="1"/>
      <w:numFmt w:val="decimal"/>
      <w:lvlText w:val="%1.%2.%3.%4.%5"/>
      <w:lvlJc w:val="left"/>
      <w:pPr>
        <w:ind w:left="1864" w:hanging="1080"/>
      </w:pPr>
      <w:rPr>
        <w:rFonts w:hint="default"/>
      </w:rPr>
    </w:lvl>
    <w:lvl w:ilvl="5">
      <w:start w:val="1"/>
      <w:numFmt w:val="decimal"/>
      <w:lvlText w:val="%1.%2.%3.%4.%5.%6"/>
      <w:lvlJc w:val="left"/>
      <w:pPr>
        <w:ind w:left="2060" w:hanging="1080"/>
      </w:pPr>
      <w:rPr>
        <w:rFonts w:hint="default"/>
      </w:rPr>
    </w:lvl>
    <w:lvl w:ilvl="6">
      <w:start w:val="1"/>
      <w:numFmt w:val="decimal"/>
      <w:lvlText w:val="%1.%2.%3.%4.%5.%6.%7"/>
      <w:lvlJc w:val="left"/>
      <w:pPr>
        <w:ind w:left="2616" w:hanging="1440"/>
      </w:pPr>
      <w:rPr>
        <w:rFonts w:hint="default"/>
      </w:rPr>
    </w:lvl>
    <w:lvl w:ilvl="7">
      <w:start w:val="1"/>
      <w:numFmt w:val="decimal"/>
      <w:lvlText w:val="%1.%2.%3.%4.%5.%6.%7.%8"/>
      <w:lvlJc w:val="left"/>
      <w:pPr>
        <w:ind w:left="2812" w:hanging="1440"/>
      </w:pPr>
      <w:rPr>
        <w:rFonts w:hint="default"/>
      </w:rPr>
    </w:lvl>
    <w:lvl w:ilvl="8">
      <w:start w:val="1"/>
      <w:numFmt w:val="decimal"/>
      <w:lvlText w:val="%1.%2.%3.%4.%5.%6.%7.%8.%9"/>
      <w:lvlJc w:val="left"/>
      <w:pPr>
        <w:ind w:left="3368" w:hanging="1800"/>
      </w:pPr>
      <w:rPr>
        <w:rFonts w:hint="default"/>
      </w:rPr>
    </w:lvl>
  </w:abstractNum>
  <w:abstractNum w:abstractNumId="16" w15:restartNumberingAfterBreak="0">
    <w:nsid w:val="4D7F4919"/>
    <w:multiLevelType w:val="multilevel"/>
    <w:tmpl w:val="316EC140"/>
    <w:lvl w:ilvl="0">
      <w:start w:val="6"/>
      <w:numFmt w:val="decimal"/>
      <w:lvlText w:val="%1."/>
      <w:lvlJc w:val="left"/>
      <w:pPr>
        <w:ind w:left="360" w:hanging="360"/>
      </w:pPr>
      <w:rPr>
        <w:rFonts w:hint="default"/>
        <w:b/>
        <w:bCs/>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55B263E"/>
    <w:multiLevelType w:val="multilevel"/>
    <w:tmpl w:val="B23E923C"/>
    <w:lvl w:ilvl="0">
      <w:start w:val="3"/>
      <w:numFmt w:val="decimal"/>
      <w:lvlText w:val="%1."/>
      <w:lvlJc w:val="left"/>
      <w:pPr>
        <w:ind w:left="360" w:hanging="360"/>
      </w:pPr>
      <w:rPr>
        <w:rFonts w:hint="default"/>
      </w:rPr>
    </w:lvl>
    <w:lvl w:ilvl="1">
      <w:start w:val="3"/>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9" w15:restartNumberingAfterBreak="0">
    <w:nsid w:val="692467E7"/>
    <w:multiLevelType w:val="hybridMultilevel"/>
    <w:tmpl w:val="2AC07D64"/>
    <w:lvl w:ilvl="0" w:tplc="5A62C54A">
      <w:start w:val="1"/>
      <w:numFmt w:val="lowerLetter"/>
      <w:lvlText w:val="%1)"/>
      <w:lvlJc w:val="left"/>
      <w:pPr>
        <w:ind w:left="769" w:hanging="360"/>
      </w:pPr>
      <w:rPr>
        <w:rFonts w:hint="default"/>
      </w:rPr>
    </w:lvl>
    <w:lvl w:ilvl="1" w:tplc="04160019" w:tentative="1">
      <w:start w:val="1"/>
      <w:numFmt w:val="lowerLetter"/>
      <w:lvlText w:val="%2."/>
      <w:lvlJc w:val="left"/>
      <w:pPr>
        <w:ind w:left="1489" w:hanging="360"/>
      </w:pPr>
    </w:lvl>
    <w:lvl w:ilvl="2" w:tplc="0416001B" w:tentative="1">
      <w:start w:val="1"/>
      <w:numFmt w:val="lowerRoman"/>
      <w:lvlText w:val="%3."/>
      <w:lvlJc w:val="right"/>
      <w:pPr>
        <w:ind w:left="2209" w:hanging="180"/>
      </w:pPr>
    </w:lvl>
    <w:lvl w:ilvl="3" w:tplc="0416000F" w:tentative="1">
      <w:start w:val="1"/>
      <w:numFmt w:val="decimal"/>
      <w:lvlText w:val="%4."/>
      <w:lvlJc w:val="left"/>
      <w:pPr>
        <w:ind w:left="2929" w:hanging="360"/>
      </w:pPr>
    </w:lvl>
    <w:lvl w:ilvl="4" w:tplc="04160019" w:tentative="1">
      <w:start w:val="1"/>
      <w:numFmt w:val="lowerLetter"/>
      <w:lvlText w:val="%5."/>
      <w:lvlJc w:val="left"/>
      <w:pPr>
        <w:ind w:left="3649" w:hanging="360"/>
      </w:pPr>
    </w:lvl>
    <w:lvl w:ilvl="5" w:tplc="0416001B" w:tentative="1">
      <w:start w:val="1"/>
      <w:numFmt w:val="lowerRoman"/>
      <w:lvlText w:val="%6."/>
      <w:lvlJc w:val="right"/>
      <w:pPr>
        <w:ind w:left="4369" w:hanging="180"/>
      </w:pPr>
    </w:lvl>
    <w:lvl w:ilvl="6" w:tplc="0416000F" w:tentative="1">
      <w:start w:val="1"/>
      <w:numFmt w:val="decimal"/>
      <w:lvlText w:val="%7."/>
      <w:lvlJc w:val="left"/>
      <w:pPr>
        <w:ind w:left="5089" w:hanging="360"/>
      </w:pPr>
    </w:lvl>
    <w:lvl w:ilvl="7" w:tplc="04160019" w:tentative="1">
      <w:start w:val="1"/>
      <w:numFmt w:val="lowerLetter"/>
      <w:lvlText w:val="%8."/>
      <w:lvlJc w:val="left"/>
      <w:pPr>
        <w:ind w:left="5809" w:hanging="360"/>
      </w:pPr>
    </w:lvl>
    <w:lvl w:ilvl="8" w:tplc="0416001B" w:tentative="1">
      <w:start w:val="1"/>
      <w:numFmt w:val="lowerRoman"/>
      <w:lvlText w:val="%9."/>
      <w:lvlJc w:val="right"/>
      <w:pPr>
        <w:ind w:left="6529" w:hanging="180"/>
      </w:pPr>
    </w:lvl>
  </w:abstractNum>
  <w:abstractNum w:abstractNumId="20" w15:restartNumberingAfterBreak="0">
    <w:nsid w:val="6A260B8B"/>
    <w:multiLevelType w:val="multilevel"/>
    <w:tmpl w:val="29F4CDEC"/>
    <w:lvl w:ilvl="0">
      <w:start w:val="8"/>
      <w:numFmt w:val="decimal"/>
      <w:lvlText w:val="%1."/>
      <w:lvlJc w:val="left"/>
      <w:pPr>
        <w:ind w:left="360" w:hanging="360"/>
      </w:pPr>
      <w:rPr>
        <w:rFonts w:hint="default"/>
      </w:rPr>
    </w:lvl>
    <w:lvl w:ilvl="1">
      <w:start w:val="1"/>
      <w:numFmt w:val="decimal"/>
      <w:lvlText w:val="%1.%2."/>
      <w:lvlJc w:val="left"/>
      <w:pPr>
        <w:ind w:left="916" w:hanging="720"/>
      </w:pPr>
      <w:rPr>
        <w:rFonts w:hint="default"/>
      </w:rPr>
    </w:lvl>
    <w:lvl w:ilvl="2">
      <w:start w:val="1"/>
      <w:numFmt w:val="decimal"/>
      <w:lvlText w:val="%1.%2.%3."/>
      <w:lvlJc w:val="left"/>
      <w:pPr>
        <w:ind w:left="1112" w:hanging="720"/>
      </w:pPr>
      <w:rPr>
        <w:rFonts w:hint="default"/>
      </w:rPr>
    </w:lvl>
    <w:lvl w:ilvl="3">
      <w:start w:val="1"/>
      <w:numFmt w:val="decimal"/>
      <w:lvlText w:val="%1.%2.%3.%4."/>
      <w:lvlJc w:val="left"/>
      <w:pPr>
        <w:ind w:left="1668" w:hanging="1080"/>
      </w:pPr>
      <w:rPr>
        <w:rFonts w:hint="default"/>
      </w:rPr>
    </w:lvl>
    <w:lvl w:ilvl="4">
      <w:start w:val="1"/>
      <w:numFmt w:val="decimal"/>
      <w:lvlText w:val="%1.%2.%3.%4.%5."/>
      <w:lvlJc w:val="left"/>
      <w:pPr>
        <w:ind w:left="1864" w:hanging="1080"/>
      </w:pPr>
      <w:rPr>
        <w:rFonts w:hint="default"/>
      </w:rPr>
    </w:lvl>
    <w:lvl w:ilvl="5">
      <w:start w:val="1"/>
      <w:numFmt w:val="decimal"/>
      <w:lvlText w:val="%1.%2.%3.%4.%5.%6."/>
      <w:lvlJc w:val="left"/>
      <w:pPr>
        <w:ind w:left="2420" w:hanging="1440"/>
      </w:pPr>
      <w:rPr>
        <w:rFonts w:hint="default"/>
      </w:rPr>
    </w:lvl>
    <w:lvl w:ilvl="6">
      <w:start w:val="1"/>
      <w:numFmt w:val="decimal"/>
      <w:lvlText w:val="%1.%2.%3.%4.%5.%6.%7."/>
      <w:lvlJc w:val="left"/>
      <w:pPr>
        <w:ind w:left="2616" w:hanging="1440"/>
      </w:pPr>
      <w:rPr>
        <w:rFonts w:hint="default"/>
      </w:rPr>
    </w:lvl>
    <w:lvl w:ilvl="7">
      <w:start w:val="1"/>
      <w:numFmt w:val="decimal"/>
      <w:lvlText w:val="%1.%2.%3.%4.%5.%6.%7.%8."/>
      <w:lvlJc w:val="left"/>
      <w:pPr>
        <w:ind w:left="3172" w:hanging="1800"/>
      </w:pPr>
      <w:rPr>
        <w:rFonts w:hint="default"/>
      </w:rPr>
    </w:lvl>
    <w:lvl w:ilvl="8">
      <w:start w:val="1"/>
      <w:numFmt w:val="decimal"/>
      <w:lvlText w:val="%1.%2.%3.%4.%5.%6.%7.%8.%9."/>
      <w:lvlJc w:val="left"/>
      <w:pPr>
        <w:ind w:left="3368" w:hanging="1800"/>
      </w:pPr>
      <w:rPr>
        <w:rFonts w:hint="default"/>
      </w:rPr>
    </w:lvl>
  </w:abstractNum>
  <w:abstractNum w:abstractNumId="21" w15:restartNumberingAfterBreak="0">
    <w:nsid w:val="707B7C45"/>
    <w:multiLevelType w:val="multilevel"/>
    <w:tmpl w:val="9550B490"/>
    <w:lvl w:ilvl="0">
      <w:start w:val="7"/>
      <w:numFmt w:val="decimal"/>
      <w:lvlText w:val="%1."/>
      <w:lvlJc w:val="left"/>
      <w:pPr>
        <w:ind w:left="540" w:hanging="540"/>
      </w:pPr>
      <w:rPr>
        <w:rFonts w:hint="default"/>
      </w:rPr>
    </w:lvl>
    <w:lvl w:ilvl="1">
      <w:start w:val="2"/>
      <w:numFmt w:val="decimal"/>
      <w:lvlText w:val="%1.%2."/>
      <w:lvlJc w:val="left"/>
      <w:pPr>
        <w:ind w:left="900" w:hanging="72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22" w15:restartNumberingAfterBreak="0">
    <w:nsid w:val="7B5D64BF"/>
    <w:multiLevelType w:val="hybridMultilevel"/>
    <w:tmpl w:val="B0C86D9A"/>
    <w:lvl w:ilvl="0" w:tplc="0416000F">
      <w:start w:val="6"/>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7E9F7675"/>
    <w:multiLevelType w:val="multilevel"/>
    <w:tmpl w:val="605865D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23"/>
  </w:num>
  <w:num w:numId="2">
    <w:abstractNumId w:val="6"/>
  </w:num>
  <w:num w:numId="3">
    <w:abstractNumId w:val="13"/>
  </w:num>
  <w:num w:numId="4">
    <w:abstractNumId w:val="8"/>
  </w:num>
  <w:num w:numId="5">
    <w:abstractNumId w:val="16"/>
  </w:num>
  <w:num w:numId="6">
    <w:abstractNumId w:val="2"/>
  </w:num>
  <w:num w:numId="7">
    <w:abstractNumId w:val="0"/>
  </w:num>
  <w:num w:numId="8">
    <w:abstractNumId w:val="4"/>
  </w:num>
  <w:num w:numId="9">
    <w:abstractNumId w:val="17"/>
  </w:num>
  <w:num w:numId="10">
    <w:abstractNumId w:val="11"/>
  </w:num>
  <w:num w:numId="11">
    <w:abstractNumId w:val="19"/>
  </w:num>
  <w:num w:numId="12">
    <w:abstractNumId w:val="14"/>
  </w:num>
  <w:num w:numId="13">
    <w:abstractNumId w:val="3"/>
  </w:num>
  <w:num w:numId="14">
    <w:abstractNumId w:val="1"/>
  </w:num>
  <w:num w:numId="1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2"/>
  </w:num>
  <w:num w:numId="18">
    <w:abstractNumId w:val="9"/>
  </w:num>
  <w:num w:numId="19">
    <w:abstractNumId w:val="18"/>
  </w:num>
  <w:num w:numId="20">
    <w:abstractNumId w:val="12"/>
  </w:num>
  <w:num w:numId="2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5"/>
  </w:num>
  <w:num w:numId="24">
    <w:abstractNumId w:val="10"/>
  </w:num>
  <w:num w:numId="25">
    <w:abstractNumId w:val="21"/>
  </w:num>
  <w:num w:numId="26">
    <w:abstractNumId w:val="20"/>
  </w:num>
  <w:num w:numId="27">
    <w:abstractNumId w:val="7"/>
  </w:num>
  <w:num w:numId="2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5D7F"/>
    <w:rsid w:val="0000420F"/>
    <w:rsid w:val="000108C5"/>
    <w:rsid w:val="000129C6"/>
    <w:rsid w:val="00015EEC"/>
    <w:rsid w:val="000301DC"/>
    <w:rsid w:val="000434F9"/>
    <w:rsid w:val="00045FEF"/>
    <w:rsid w:val="00046D26"/>
    <w:rsid w:val="0006072E"/>
    <w:rsid w:val="00070C19"/>
    <w:rsid w:val="0007476F"/>
    <w:rsid w:val="00080729"/>
    <w:rsid w:val="00095435"/>
    <w:rsid w:val="000A4149"/>
    <w:rsid w:val="000B114D"/>
    <w:rsid w:val="000B33F8"/>
    <w:rsid w:val="000D1231"/>
    <w:rsid w:val="000D3B2D"/>
    <w:rsid w:val="000D6A8F"/>
    <w:rsid w:val="000D74F3"/>
    <w:rsid w:val="0010149F"/>
    <w:rsid w:val="00127EA0"/>
    <w:rsid w:val="00133E5D"/>
    <w:rsid w:val="0013609F"/>
    <w:rsid w:val="00150495"/>
    <w:rsid w:val="0015137E"/>
    <w:rsid w:val="001653F1"/>
    <w:rsid w:val="00181424"/>
    <w:rsid w:val="00186674"/>
    <w:rsid w:val="001A0A0D"/>
    <w:rsid w:val="001A37D0"/>
    <w:rsid w:val="001B061F"/>
    <w:rsid w:val="001C1E08"/>
    <w:rsid w:val="001C7079"/>
    <w:rsid w:val="001E5F0A"/>
    <w:rsid w:val="001E6390"/>
    <w:rsid w:val="001E7143"/>
    <w:rsid w:val="001E7A34"/>
    <w:rsid w:val="001F0FE5"/>
    <w:rsid w:val="001F1CC1"/>
    <w:rsid w:val="00214F3F"/>
    <w:rsid w:val="00240A65"/>
    <w:rsid w:val="00245882"/>
    <w:rsid w:val="00261C07"/>
    <w:rsid w:val="00276C62"/>
    <w:rsid w:val="002776B7"/>
    <w:rsid w:val="00282A3B"/>
    <w:rsid w:val="00290742"/>
    <w:rsid w:val="002A656E"/>
    <w:rsid w:val="002B1190"/>
    <w:rsid w:val="002D05CD"/>
    <w:rsid w:val="002E6AD8"/>
    <w:rsid w:val="002F49BB"/>
    <w:rsid w:val="002F785E"/>
    <w:rsid w:val="003017F2"/>
    <w:rsid w:val="0030524C"/>
    <w:rsid w:val="00305F5A"/>
    <w:rsid w:val="00330370"/>
    <w:rsid w:val="00332390"/>
    <w:rsid w:val="00335A9D"/>
    <w:rsid w:val="00342105"/>
    <w:rsid w:val="00354393"/>
    <w:rsid w:val="00354D71"/>
    <w:rsid w:val="00372693"/>
    <w:rsid w:val="00375D7F"/>
    <w:rsid w:val="00382503"/>
    <w:rsid w:val="00384BAB"/>
    <w:rsid w:val="0039444E"/>
    <w:rsid w:val="003A29FA"/>
    <w:rsid w:val="003A35B2"/>
    <w:rsid w:val="003A3685"/>
    <w:rsid w:val="003A49E1"/>
    <w:rsid w:val="003A6103"/>
    <w:rsid w:val="003A6381"/>
    <w:rsid w:val="003B0A3C"/>
    <w:rsid w:val="003B0E79"/>
    <w:rsid w:val="003C0C96"/>
    <w:rsid w:val="003E52B7"/>
    <w:rsid w:val="003E55CD"/>
    <w:rsid w:val="003E5ED4"/>
    <w:rsid w:val="003F74D0"/>
    <w:rsid w:val="004158CA"/>
    <w:rsid w:val="004203D7"/>
    <w:rsid w:val="00427079"/>
    <w:rsid w:val="00432910"/>
    <w:rsid w:val="004448AF"/>
    <w:rsid w:val="00446A6A"/>
    <w:rsid w:val="00452430"/>
    <w:rsid w:val="00456178"/>
    <w:rsid w:val="00474D47"/>
    <w:rsid w:val="00477537"/>
    <w:rsid w:val="00485CAB"/>
    <w:rsid w:val="00495EB9"/>
    <w:rsid w:val="004A449E"/>
    <w:rsid w:val="004A7808"/>
    <w:rsid w:val="004D465B"/>
    <w:rsid w:val="004E70AE"/>
    <w:rsid w:val="004F0436"/>
    <w:rsid w:val="004F1115"/>
    <w:rsid w:val="004F46A1"/>
    <w:rsid w:val="00505C0E"/>
    <w:rsid w:val="005155EB"/>
    <w:rsid w:val="005157FA"/>
    <w:rsid w:val="00520003"/>
    <w:rsid w:val="00521004"/>
    <w:rsid w:val="00535F5C"/>
    <w:rsid w:val="005379D2"/>
    <w:rsid w:val="00541A5A"/>
    <w:rsid w:val="00547427"/>
    <w:rsid w:val="0057409C"/>
    <w:rsid w:val="00580CBD"/>
    <w:rsid w:val="00594EF0"/>
    <w:rsid w:val="005B095F"/>
    <w:rsid w:val="005B7C73"/>
    <w:rsid w:val="005B7ECF"/>
    <w:rsid w:val="005C02C9"/>
    <w:rsid w:val="005C1FE2"/>
    <w:rsid w:val="005C6BE3"/>
    <w:rsid w:val="005D273C"/>
    <w:rsid w:val="005F08AC"/>
    <w:rsid w:val="005F1973"/>
    <w:rsid w:val="005F4D43"/>
    <w:rsid w:val="0060262D"/>
    <w:rsid w:val="0060318D"/>
    <w:rsid w:val="00604B74"/>
    <w:rsid w:val="00606F7F"/>
    <w:rsid w:val="0061391B"/>
    <w:rsid w:val="00614280"/>
    <w:rsid w:val="00626A84"/>
    <w:rsid w:val="0063107E"/>
    <w:rsid w:val="006416D2"/>
    <w:rsid w:val="0064320C"/>
    <w:rsid w:val="00654E38"/>
    <w:rsid w:val="00692ED4"/>
    <w:rsid w:val="006A02A8"/>
    <w:rsid w:val="006C338E"/>
    <w:rsid w:val="006D2DD2"/>
    <w:rsid w:val="006D7FCD"/>
    <w:rsid w:val="006E7880"/>
    <w:rsid w:val="006F119C"/>
    <w:rsid w:val="006F7C84"/>
    <w:rsid w:val="00701B06"/>
    <w:rsid w:val="007048BE"/>
    <w:rsid w:val="00706D87"/>
    <w:rsid w:val="00710DC4"/>
    <w:rsid w:val="00715A79"/>
    <w:rsid w:val="00746C50"/>
    <w:rsid w:val="0075199B"/>
    <w:rsid w:val="0076180D"/>
    <w:rsid w:val="00767C71"/>
    <w:rsid w:val="007712B7"/>
    <w:rsid w:val="007A696F"/>
    <w:rsid w:val="007A7E18"/>
    <w:rsid w:val="007B490C"/>
    <w:rsid w:val="007B6FA0"/>
    <w:rsid w:val="007C4AB4"/>
    <w:rsid w:val="007C701E"/>
    <w:rsid w:val="007E41A3"/>
    <w:rsid w:val="007F2094"/>
    <w:rsid w:val="007F2C4A"/>
    <w:rsid w:val="007F4234"/>
    <w:rsid w:val="007F6574"/>
    <w:rsid w:val="00834DE8"/>
    <w:rsid w:val="008374EB"/>
    <w:rsid w:val="00840951"/>
    <w:rsid w:val="00845EB3"/>
    <w:rsid w:val="0086091C"/>
    <w:rsid w:val="008A1A49"/>
    <w:rsid w:val="008B68B6"/>
    <w:rsid w:val="008C115E"/>
    <w:rsid w:val="008C4BB6"/>
    <w:rsid w:val="008E0651"/>
    <w:rsid w:val="008E546F"/>
    <w:rsid w:val="008E6105"/>
    <w:rsid w:val="008F7598"/>
    <w:rsid w:val="00901357"/>
    <w:rsid w:val="00920525"/>
    <w:rsid w:val="009269C8"/>
    <w:rsid w:val="00936B82"/>
    <w:rsid w:val="0094260D"/>
    <w:rsid w:val="009849CC"/>
    <w:rsid w:val="009966AD"/>
    <w:rsid w:val="009A06E1"/>
    <w:rsid w:val="009A2C47"/>
    <w:rsid w:val="009A6F71"/>
    <w:rsid w:val="009B2461"/>
    <w:rsid w:val="009B3383"/>
    <w:rsid w:val="009B3A18"/>
    <w:rsid w:val="009D6FB7"/>
    <w:rsid w:val="009F669D"/>
    <w:rsid w:val="00A02105"/>
    <w:rsid w:val="00A045FB"/>
    <w:rsid w:val="00A30908"/>
    <w:rsid w:val="00A51A71"/>
    <w:rsid w:val="00A578C9"/>
    <w:rsid w:val="00A64149"/>
    <w:rsid w:val="00A7145A"/>
    <w:rsid w:val="00A71795"/>
    <w:rsid w:val="00A83A0A"/>
    <w:rsid w:val="00AB0565"/>
    <w:rsid w:val="00AC016A"/>
    <w:rsid w:val="00AC40EB"/>
    <w:rsid w:val="00AD57DF"/>
    <w:rsid w:val="00AD6721"/>
    <w:rsid w:val="00B044E1"/>
    <w:rsid w:val="00B0574F"/>
    <w:rsid w:val="00B073A8"/>
    <w:rsid w:val="00B11E20"/>
    <w:rsid w:val="00B21E8E"/>
    <w:rsid w:val="00B26AF1"/>
    <w:rsid w:val="00B35865"/>
    <w:rsid w:val="00B44122"/>
    <w:rsid w:val="00B5029B"/>
    <w:rsid w:val="00B51E8A"/>
    <w:rsid w:val="00B60A18"/>
    <w:rsid w:val="00B83C40"/>
    <w:rsid w:val="00B86A24"/>
    <w:rsid w:val="00BA06DC"/>
    <w:rsid w:val="00BB2F9F"/>
    <w:rsid w:val="00BB5102"/>
    <w:rsid w:val="00BC3CE0"/>
    <w:rsid w:val="00BC4D39"/>
    <w:rsid w:val="00BC686E"/>
    <w:rsid w:val="00BF2434"/>
    <w:rsid w:val="00BF368C"/>
    <w:rsid w:val="00C05B79"/>
    <w:rsid w:val="00C12536"/>
    <w:rsid w:val="00C15A41"/>
    <w:rsid w:val="00C204FB"/>
    <w:rsid w:val="00C363B4"/>
    <w:rsid w:val="00C375BA"/>
    <w:rsid w:val="00C42AD1"/>
    <w:rsid w:val="00C46B04"/>
    <w:rsid w:val="00C55F82"/>
    <w:rsid w:val="00C64C9B"/>
    <w:rsid w:val="00C67715"/>
    <w:rsid w:val="00C744E7"/>
    <w:rsid w:val="00C9283C"/>
    <w:rsid w:val="00CA1AC5"/>
    <w:rsid w:val="00CA5588"/>
    <w:rsid w:val="00CE1B28"/>
    <w:rsid w:val="00CF4751"/>
    <w:rsid w:val="00CF69F3"/>
    <w:rsid w:val="00D15D3D"/>
    <w:rsid w:val="00D31ED7"/>
    <w:rsid w:val="00D416F7"/>
    <w:rsid w:val="00D5226A"/>
    <w:rsid w:val="00D63FB3"/>
    <w:rsid w:val="00D725C1"/>
    <w:rsid w:val="00D85F8F"/>
    <w:rsid w:val="00D91BF7"/>
    <w:rsid w:val="00D925F1"/>
    <w:rsid w:val="00DB0C7E"/>
    <w:rsid w:val="00DB5C07"/>
    <w:rsid w:val="00DD3F86"/>
    <w:rsid w:val="00DD441D"/>
    <w:rsid w:val="00DD4C13"/>
    <w:rsid w:val="00DD6E04"/>
    <w:rsid w:val="00DF552B"/>
    <w:rsid w:val="00E0123E"/>
    <w:rsid w:val="00E019A3"/>
    <w:rsid w:val="00E105E7"/>
    <w:rsid w:val="00E252E2"/>
    <w:rsid w:val="00E46B35"/>
    <w:rsid w:val="00E67A2C"/>
    <w:rsid w:val="00EA080F"/>
    <w:rsid w:val="00EA5938"/>
    <w:rsid w:val="00EC6675"/>
    <w:rsid w:val="00ED0FC2"/>
    <w:rsid w:val="00ED28FD"/>
    <w:rsid w:val="00EE28AC"/>
    <w:rsid w:val="00EF0A2C"/>
    <w:rsid w:val="00EF4A6F"/>
    <w:rsid w:val="00F13718"/>
    <w:rsid w:val="00F1649D"/>
    <w:rsid w:val="00F207C3"/>
    <w:rsid w:val="00F321D2"/>
    <w:rsid w:val="00F36720"/>
    <w:rsid w:val="00F40624"/>
    <w:rsid w:val="00F4315A"/>
    <w:rsid w:val="00F462D7"/>
    <w:rsid w:val="00F70276"/>
    <w:rsid w:val="00F86696"/>
    <w:rsid w:val="00F90004"/>
    <w:rsid w:val="00F92616"/>
    <w:rsid w:val="00F92F13"/>
    <w:rsid w:val="00F93C18"/>
    <w:rsid w:val="00F955BE"/>
    <w:rsid w:val="00FA06E0"/>
    <w:rsid w:val="00FA2DFB"/>
    <w:rsid w:val="00FA3C5C"/>
    <w:rsid w:val="00FB2577"/>
    <w:rsid w:val="00FB46C0"/>
    <w:rsid w:val="00FE050A"/>
    <w:rsid w:val="00FF35B1"/>
    <w:rsid w:val="00FF4B2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80EE7F75-F5A3-473F-AAD8-365A6376AC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05C0E"/>
    <w:rPr>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rsid w:val="00375D7F"/>
    <w:pPr>
      <w:tabs>
        <w:tab w:val="center" w:pos="4252"/>
        <w:tab w:val="right" w:pos="8504"/>
      </w:tabs>
    </w:pPr>
  </w:style>
  <w:style w:type="paragraph" w:styleId="Rodap">
    <w:name w:val="footer"/>
    <w:basedOn w:val="Normal"/>
    <w:rsid w:val="00375D7F"/>
    <w:pPr>
      <w:tabs>
        <w:tab w:val="center" w:pos="4252"/>
        <w:tab w:val="right" w:pos="8504"/>
      </w:tabs>
    </w:pPr>
  </w:style>
  <w:style w:type="paragraph" w:styleId="Corpodetexto3">
    <w:name w:val="Body Text 3"/>
    <w:basedOn w:val="Normal"/>
    <w:rsid w:val="00375D7F"/>
    <w:rPr>
      <w:szCs w:val="20"/>
    </w:rPr>
  </w:style>
  <w:style w:type="paragraph" w:styleId="Corpodetexto">
    <w:name w:val="Body Text"/>
    <w:basedOn w:val="Normal"/>
    <w:link w:val="CorpodetextoChar"/>
    <w:rsid w:val="00ED0FC2"/>
    <w:pPr>
      <w:spacing w:after="120"/>
    </w:pPr>
  </w:style>
  <w:style w:type="character" w:customStyle="1" w:styleId="CorpodetextoChar">
    <w:name w:val="Corpo de texto Char"/>
    <w:basedOn w:val="Fontepargpadro"/>
    <w:link w:val="Corpodetexto"/>
    <w:rsid w:val="00ED0FC2"/>
    <w:rPr>
      <w:sz w:val="24"/>
      <w:szCs w:val="24"/>
    </w:rPr>
  </w:style>
  <w:style w:type="paragraph" w:styleId="Recuodecorpodetexto">
    <w:name w:val="Body Text Indent"/>
    <w:basedOn w:val="Normal"/>
    <w:link w:val="RecuodecorpodetextoChar"/>
    <w:rsid w:val="00ED0FC2"/>
    <w:pPr>
      <w:spacing w:after="120"/>
      <w:ind w:left="283"/>
    </w:pPr>
  </w:style>
  <w:style w:type="character" w:customStyle="1" w:styleId="RecuodecorpodetextoChar">
    <w:name w:val="Recuo de corpo de texto Char"/>
    <w:basedOn w:val="Fontepargpadro"/>
    <w:link w:val="Recuodecorpodetexto"/>
    <w:rsid w:val="00ED0FC2"/>
    <w:rPr>
      <w:sz w:val="24"/>
      <w:szCs w:val="24"/>
    </w:rPr>
  </w:style>
  <w:style w:type="paragraph" w:styleId="Recuodecorpodetexto3">
    <w:name w:val="Body Text Indent 3"/>
    <w:basedOn w:val="Normal"/>
    <w:link w:val="Recuodecorpodetexto3Char"/>
    <w:rsid w:val="00ED0FC2"/>
    <w:pPr>
      <w:spacing w:after="120"/>
      <w:ind w:left="283"/>
    </w:pPr>
    <w:rPr>
      <w:sz w:val="16"/>
      <w:szCs w:val="16"/>
    </w:rPr>
  </w:style>
  <w:style w:type="character" w:customStyle="1" w:styleId="Recuodecorpodetexto3Char">
    <w:name w:val="Recuo de corpo de texto 3 Char"/>
    <w:basedOn w:val="Fontepargpadro"/>
    <w:link w:val="Recuodecorpodetexto3"/>
    <w:rsid w:val="00ED0FC2"/>
    <w:rPr>
      <w:sz w:val="16"/>
      <w:szCs w:val="16"/>
    </w:rPr>
  </w:style>
  <w:style w:type="character" w:styleId="Forte">
    <w:name w:val="Strong"/>
    <w:uiPriority w:val="22"/>
    <w:qFormat/>
    <w:rsid w:val="00ED0FC2"/>
    <w:rPr>
      <w:b/>
      <w:bCs/>
    </w:rPr>
  </w:style>
  <w:style w:type="table" w:styleId="Tabelacomgrade">
    <w:name w:val="Table Grid"/>
    <w:basedOn w:val="Tabelanormal"/>
    <w:rsid w:val="00ED0FC2"/>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comentrio">
    <w:name w:val="annotation text"/>
    <w:basedOn w:val="Normal"/>
    <w:link w:val="TextodecomentrioChar"/>
    <w:uiPriority w:val="99"/>
    <w:unhideWhenUsed/>
    <w:qFormat/>
    <w:rsid w:val="00ED0FC2"/>
    <w:rPr>
      <w:sz w:val="20"/>
      <w:szCs w:val="20"/>
    </w:rPr>
  </w:style>
  <w:style w:type="character" w:customStyle="1" w:styleId="TextodecomentrioChar">
    <w:name w:val="Texto de comentário Char"/>
    <w:basedOn w:val="Fontepargpadro"/>
    <w:link w:val="Textodecomentrio"/>
    <w:uiPriority w:val="99"/>
    <w:qFormat/>
    <w:rsid w:val="00ED0FC2"/>
  </w:style>
  <w:style w:type="paragraph" w:styleId="PargrafodaLista">
    <w:name w:val="List Paragraph"/>
    <w:basedOn w:val="Normal"/>
    <w:uiPriority w:val="34"/>
    <w:qFormat/>
    <w:rsid w:val="00ED0FC2"/>
    <w:pPr>
      <w:ind w:left="720"/>
      <w:contextualSpacing/>
    </w:pPr>
    <w:rPr>
      <w:sz w:val="28"/>
      <w:szCs w:val="20"/>
    </w:rPr>
  </w:style>
  <w:style w:type="paragraph" w:styleId="NormalWeb">
    <w:name w:val="Normal (Web)"/>
    <w:basedOn w:val="Normal"/>
    <w:uiPriority w:val="99"/>
    <w:unhideWhenUsed/>
    <w:rsid w:val="00ED0FC2"/>
    <w:pPr>
      <w:spacing w:before="100" w:beforeAutospacing="1" w:after="100" w:afterAutospacing="1"/>
    </w:pPr>
  </w:style>
  <w:style w:type="paragraph" w:customStyle="1" w:styleId="TableParagraph">
    <w:name w:val="Table Paragraph"/>
    <w:basedOn w:val="Normal"/>
    <w:uiPriority w:val="1"/>
    <w:qFormat/>
    <w:rsid w:val="00ED0FC2"/>
    <w:pPr>
      <w:ind w:left="177" w:right="168"/>
      <w:jc w:val="center"/>
    </w:pPr>
    <w:rPr>
      <w:rFonts w:ascii="Arial" w:eastAsia="Arial" w:hAnsi="Arial" w:cs="Arial"/>
      <w:lang w:val="pt-PT" w:eastAsia="en-US"/>
    </w:rPr>
  </w:style>
  <w:style w:type="paragraph" w:customStyle="1" w:styleId="Default">
    <w:name w:val="Default"/>
    <w:rsid w:val="00ED0FC2"/>
    <w:pPr>
      <w:autoSpaceDE w:val="0"/>
      <w:autoSpaceDN w:val="0"/>
      <w:adjustRightInd w:val="0"/>
    </w:pPr>
    <w:rPr>
      <w:color w:val="000000"/>
      <w:sz w:val="24"/>
      <w:szCs w:val="24"/>
    </w:rPr>
  </w:style>
  <w:style w:type="paragraph" w:customStyle="1" w:styleId="Nivel2">
    <w:name w:val="Nivel 2"/>
    <w:link w:val="Nivel2Char"/>
    <w:qFormat/>
    <w:rsid w:val="00ED0FC2"/>
    <w:pPr>
      <w:numPr>
        <w:ilvl w:val="1"/>
        <w:numId w:val="9"/>
      </w:numPr>
      <w:spacing w:before="120" w:after="120" w:line="276" w:lineRule="auto"/>
      <w:jc w:val="both"/>
    </w:pPr>
    <w:rPr>
      <w:rFonts w:ascii="Ecofont_Spranq_eco_Sans" w:eastAsia="Arial Unicode MS" w:hAnsi="Ecofont_Spranq_eco_Sans"/>
    </w:rPr>
  </w:style>
  <w:style w:type="paragraph" w:customStyle="1" w:styleId="Nivel1">
    <w:name w:val="Nivel 1"/>
    <w:basedOn w:val="Nivel2"/>
    <w:next w:val="Nivel2"/>
    <w:qFormat/>
    <w:rsid w:val="00ED0FC2"/>
    <w:pPr>
      <w:numPr>
        <w:ilvl w:val="0"/>
      </w:numPr>
      <w:tabs>
        <w:tab w:val="num" w:pos="360"/>
        <w:tab w:val="num" w:pos="1065"/>
      </w:tabs>
      <w:ind w:left="858" w:hanging="432"/>
    </w:pPr>
    <w:rPr>
      <w:rFonts w:cs="Arial"/>
      <w:b/>
    </w:rPr>
  </w:style>
  <w:style w:type="paragraph" w:customStyle="1" w:styleId="Nivel3">
    <w:name w:val="Nivel 3"/>
    <w:basedOn w:val="Nivel2"/>
    <w:link w:val="Nivel3Char"/>
    <w:qFormat/>
    <w:rsid w:val="00ED0FC2"/>
    <w:pPr>
      <w:numPr>
        <w:ilvl w:val="2"/>
      </w:numPr>
      <w:tabs>
        <w:tab w:val="num" w:pos="360"/>
        <w:tab w:val="num" w:pos="2505"/>
      </w:tabs>
      <w:ind w:left="2505" w:hanging="360"/>
    </w:pPr>
    <w:rPr>
      <w:rFonts w:cs="Arial"/>
      <w:color w:val="000000"/>
    </w:rPr>
  </w:style>
  <w:style w:type="paragraph" w:customStyle="1" w:styleId="Nivel4">
    <w:name w:val="Nivel 4"/>
    <w:basedOn w:val="Nivel3"/>
    <w:qFormat/>
    <w:rsid w:val="00ED0FC2"/>
    <w:pPr>
      <w:numPr>
        <w:ilvl w:val="3"/>
      </w:numPr>
      <w:tabs>
        <w:tab w:val="num" w:pos="360"/>
        <w:tab w:val="num" w:pos="2505"/>
        <w:tab w:val="num" w:pos="3225"/>
      </w:tabs>
      <w:ind w:left="3225" w:hanging="360"/>
    </w:pPr>
    <w:rPr>
      <w:color w:val="auto"/>
    </w:rPr>
  </w:style>
  <w:style w:type="paragraph" w:customStyle="1" w:styleId="Nivel5">
    <w:name w:val="Nivel 5"/>
    <w:basedOn w:val="Nivel4"/>
    <w:qFormat/>
    <w:rsid w:val="00ED0FC2"/>
    <w:pPr>
      <w:numPr>
        <w:ilvl w:val="4"/>
      </w:numPr>
      <w:tabs>
        <w:tab w:val="num" w:pos="360"/>
        <w:tab w:val="num" w:pos="2505"/>
        <w:tab w:val="num" w:pos="3945"/>
      </w:tabs>
      <w:ind w:left="2232" w:hanging="360"/>
    </w:pPr>
  </w:style>
  <w:style w:type="character" w:customStyle="1" w:styleId="Nivel2Char">
    <w:name w:val="Nivel 2 Char"/>
    <w:basedOn w:val="Fontepargpadro"/>
    <w:link w:val="Nivel2"/>
    <w:locked/>
    <w:rsid w:val="00ED0FC2"/>
    <w:rPr>
      <w:rFonts w:ascii="Ecofont_Spranq_eco_Sans" w:eastAsia="Arial Unicode MS" w:hAnsi="Ecofont_Spranq_eco_Sans"/>
    </w:rPr>
  </w:style>
  <w:style w:type="character" w:customStyle="1" w:styleId="Nivel3Char">
    <w:name w:val="Nivel 3 Char"/>
    <w:basedOn w:val="Fontepargpadro"/>
    <w:link w:val="Nivel3"/>
    <w:rsid w:val="00ED0FC2"/>
    <w:rPr>
      <w:rFonts w:ascii="Ecofont_Spranq_eco_Sans" w:eastAsia="Arial Unicode MS" w:hAnsi="Ecofont_Spranq_eco_Sans" w:cs="Arial"/>
      <w:color w:val="000000"/>
    </w:rPr>
  </w:style>
  <w:style w:type="paragraph" w:customStyle="1" w:styleId="PADRO">
    <w:name w:val="PADRÃO"/>
    <w:rsid w:val="00ED0FC2"/>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paragraph" w:styleId="Textodenotaderodap">
    <w:name w:val="footnote text"/>
    <w:basedOn w:val="Normal"/>
    <w:link w:val="TextodenotaderodapChar"/>
    <w:rsid w:val="006F7C84"/>
    <w:rPr>
      <w:sz w:val="20"/>
      <w:szCs w:val="20"/>
    </w:rPr>
  </w:style>
  <w:style w:type="character" w:customStyle="1" w:styleId="TextodenotaderodapChar">
    <w:name w:val="Texto de nota de rodapé Char"/>
    <w:basedOn w:val="Fontepargpadro"/>
    <w:link w:val="Textodenotaderodap"/>
    <w:rsid w:val="006F7C84"/>
  </w:style>
  <w:style w:type="character" w:styleId="Refdenotaderodap">
    <w:name w:val="footnote reference"/>
    <w:basedOn w:val="Fontepargpadro"/>
    <w:rsid w:val="006F7C84"/>
    <w:rPr>
      <w:vertAlign w:val="superscript"/>
    </w:rPr>
  </w:style>
  <w:style w:type="paragraph" w:styleId="Textodebalo">
    <w:name w:val="Balloon Text"/>
    <w:basedOn w:val="Normal"/>
    <w:link w:val="TextodebaloChar"/>
    <w:rsid w:val="000108C5"/>
    <w:rPr>
      <w:rFonts w:ascii="Tahoma" w:hAnsi="Tahoma" w:cs="Tahoma"/>
      <w:sz w:val="16"/>
      <w:szCs w:val="16"/>
    </w:rPr>
  </w:style>
  <w:style w:type="character" w:customStyle="1" w:styleId="TextodebaloChar">
    <w:name w:val="Texto de balão Char"/>
    <w:basedOn w:val="Fontepargpadro"/>
    <w:link w:val="Textodebalo"/>
    <w:rsid w:val="000108C5"/>
    <w:rPr>
      <w:rFonts w:ascii="Tahoma" w:hAnsi="Tahoma" w:cs="Tahoma"/>
      <w:sz w:val="16"/>
      <w:szCs w:val="16"/>
    </w:rPr>
  </w:style>
  <w:style w:type="paragraph" w:customStyle="1" w:styleId="ParagraphStyle">
    <w:name w:val="Paragraph Style"/>
    <w:rsid w:val="005C1FE2"/>
    <w:pPr>
      <w:widowControl w:val="0"/>
      <w:autoSpaceDE w:val="0"/>
      <w:autoSpaceDN w:val="0"/>
      <w:adjustRightInd w:val="0"/>
    </w:pPr>
    <w:rPr>
      <w:rFonts w:ascii="Arial" w:eastAsiaTheme="minorEastAsia" w:hAnsi="Arial" w:cs="Arial"/>
      <w:sz w:val="24"/>
      <w:szCs w:val="24"/>
    </w:rPr>
  </w:style>
  <w:style w:type="character" w:customStyle="1" w:styleId="Normaltext">
    <w:name w:val="Normal text"/>
    <w:uiPriority w:val="99"/>
    <w:rsid w:val="005C1FE2"/>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506563">
      <w:bodyDiv w:val="1"/>
      <w:marLeft w:val="0"/>
      <w:marRight w:val="0"/>
      <w:marTop w:val="0"/>
      <w:marBottom w:val="0"/>
      <w:divBdr>
        <w:top w:val="none" w:sz="0" w:space="0" w:color="auto"/>
        <w:left w:val="none" w:sz="0" w:space="0" w:color="auto"/>
        <w:bottom w:val="none" w:sz="0" w:space="0" w:color="auto"/>
        <w:right w:val="none" w:sz="0" w:space="0" w:color="auto"/>
      </w:divBdr>
    </w:div>
    <w:div w:id="228463649">
      <w:bodyDiv w:val="1"/>
      <w:marLeft w:val="0"/>
      <w:marRight w:val="0"/>
      <w:marTop w:val="0"/>
      <w:marBottom w:val="0"/>
      <w:divBdr>
        <w:top w:val="none" w:sz="0" w:space="0" w:color="auto"/>
        <w:left w:val="none" w:sz="0" w:space="0" w:color="auto"/>
        <w:bottom w:val="none" w:sz="0" w:space="0" w:color="auto"/>
        <w:right w:val="none" w:sz="0" w:space="0" w:color="auto"/>
      </w:divBdr>
    </w:div>
    <w:div w:id="428737284">
      <w:bodyDiv w:val="1"/>
      <w:marLeft w:val="0"/>
      <w:marRight w:val="0"/>
      <w:marTop w:val="0"/>
      <w:marBottom w:val="0"/>
      <w:divBdr>
        <w:top w:val="none" w:sz="0" w:space="0" w:color="auto"/>
        <w:left w:val="none" w:sz="0" w:space="0" w:color="auto"/>
        <w:bottom w:val="none" w:sz="0" w:space="0" w:color="auto"/>
        <w:right w:val="none" w:sz="0" w:space="0" w:color="auto"/>
      </w:divBdr>
    </w:div>
    <w:div w:id="964121576">
      <w:bodyDiv w:val="1"/>
      <w:marLeft w:val="0"/>
      <w:marRight w:val="0"/>
      <w:marTop w:val="0"/>
      <w:marBottom w:val="0"/>
      <w:divBdr>
        <w:top w:val="none" w:sz="0" w:space="0" w:color="auto"/>
        <w:left w:val="none" w:sz="0" w:space="0" w:color="auto"/>
        <w:bottom w:val="none" w:sz="0" w:space="0" w:color="auto"/>
        <w:right w:val="none" w:sz="0" w:space="0" w:color="auto"/>
      </w:divBdr>
    </w:div>
    <w:div w:id="1374698227">
      <w:bodyDiv w:val="1"/>
      <w:marLeft w:val="0"/>
      <w:marRight w:val="0"/>
      <w:marTop w:val="0"/>
      <w:marBottom w:val="0"/>
      <w:divBdr>
        <w:top w:val="none" w:sz="0" w:space="0" w:color="auto"/>
        <w:left w:val="none" w:sz="0" w:space="0" w:color="auto"/>
        <w:bottom w:val="none" w:sz="0" w:space="0" w:color="auto"/>
        <w:right w:val="none" w:sz="0" w:space="0" w:color="auto"/>
      </w:divBdr>
    </w:div>
    <w:div w:id="1379015960">
      <w:bodyDiv w:val="1"/>
      <w:marLeft w:val="0"/>
      <w:marRight w:val="0"/>
      <w:marTop w:val="0"/>
      <w:marBottom w:val="0"/>
      <w:divBdr>
        <w:top w:val="none" w:sz="0" w:space="0" w:color="auto"/>
        <w:left w:val="none" w:sz="0" w:space="0" w:color="auto"/>
        <w:bottom w:val="none" w:sz="0" w:space="0" w:color="auto"/>
        <w:right w:val="none" w:sz="0" w:space="0" w:color="auto"/>
      </w:divBdr>
    </w:div>
    <w:div w:id="1420828005">
      <w:bodyDiv w:val="1"/>
      <w:marLeft w:val="0"/>
      <w:marRight w:val="0"/>
      <w:marTop w:val="0"/>
      <w:marBottom w:val="0"/>
      <w:divBdr>
        <w:top w:val="none" w:sz="0" w:space="0" w:color="auto"/>
        <w:left w:val="none" w:sz="0" w:space="0" w:color="auto"/>
        <w:bottom w:val="none" w:sz="0" w:space="0" w:color="auto"/>
        <w:right w:val="none" w:sz="0" w:space="0" w:color="auto"/>
      </w:divBdr>
    </w:div>
    <w:div w:id="1579823756">
      <w:bodyDiv w:val="1"/>
      <w:marLeft w:val="0"/>
      <w:marRight w:val="0"/>
      <w:marTop w:val="0"/>
      <w:marBottom w:val="0"/>
      <w:divBdr>
        <w:top w:val="none" w:sz="0" w:space="0" w:color="auto"/>
        <w:left w:val="none" w:sz="0" w:space="0" w:color="auto"/>
        <w:bottom w:val="none" w:sz="0" w:space="0" w:color="auto"/>
        <w:right w:val="none" w:sz="0" w:space="0" w:color="auto"/>
      </w:divBdr>
    </w:div>
    <w:div w:id="1620719129">
      <w:bodyDiv w:val="1"/>
      <w:marLeft w:val="0"/>
      <w:marRight w:val="0"/>
      <w:marTop w:val="0"/>
      <w:marBottom w:val="0"/>
      <w:divBdr>
        <w:top w:val="none" w:sz="0" w:space="0" w:color="auto"/>
        <w:left w:val="none" w:sz="0" w:space="0" w:color="auto"/>
        <w:bottom w:val="none" w:sz="0" w:space="0" w:color="auto"/>
        <w:right w:val="none" w:sz="0" w:space="0" w:color="auto"/>
      </w:divBdr>
    </w:div>
    <w:div w:id="1954172389">
      <w:bodyDiv w:val="1"/>
      <w:marLeft w:val="0"/>
      <w:marRight w:val="0"/>
      <w:marTop w:val="0"/>
      <w:marBottom w:val="0"/>
      <w:divBdr>
        <w:top w:val="none" w:sz="0" w:space="0" w:color="auto"/>
        <w:left w:val="none" w:sz="0" w:space="0" w:color="auto"/>
        <w:bottom w:val="none" w:sz="0" w:space="0" w:color="auto"/>
        <w:right w:val="none" w:sz="0" w:space="0" w:color="auto"/>
      </w:divBdr>
    </w:div>
    <w:div w:id="1993480854">
      <w:bodyDiv w:val="1"/>
      <w:marLeft w:val="0"/>
      <w:marRight w:val="0"/>
      <w:marTop w:val="0"/>
      <w:marBottom w:val="0"/>
      <w:divBdr>
        <w:top w:val="none" w:sz="0" w:space="0" w:color="auto"/>
        <w:left w:val="none" w:sz="0" w:space="0" w:color="auto"/>
        <w:bottom w:val="none" w:sz="0" w:space="0" w:color="auto"/>
        <w:right w:val="none" w:sz="0" w:space="0" w:color="auto"/>
      </w:divBdr>
    </w:div>
    <w:div w:id="2080708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763DD6-8B5B-4023-A3E5-EA02F1F2D9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15</Pages>
  <Words>5718</Words>
  <Characters>30882</Characters>
  <Application>Microsoft Office Word</Application>
  <DocSecurity>0</DocSecurity>
  <Lines>257</Lines>
  <Paragraphs>73</Paragraphs>
  <ScaleCrop>false</ScaleCrop>
  <HeadingPairs>
    <vt:vector size="2" baseType="variant">
      <vt:variant>
        <vt:lpstr>Título</vt:lpstr>
      </vt:variant>
      <vt:variant>
        <vt:i4>1</vt:i4>
      </vt:variant>
    </vt:vector>
  </HeadingPairs>
  <TitlesOfParts>
    <vt:vector size="1" baseType="lpstr">
      <vt:lpstr>DECRETO Nº</vt:lpstr>
    </vt:vector>
  </TitlesOfParts>
  <Company/>
  <LinksUpToDate>false</LinksUpToDate>
  <CharactersWithSpaces>36527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DECRETO Nº</dc:title>
  <dc:subject/>
  <dc:creator>Gabinete</dc:creator>
  <cp:keywords/>
  <dc:description/>
  <cp:lastModifiedBy>Cliente</cp:lastModifiedBy>
  <cp:revision>1</cp:revision>
  <cp:lastPrinted>2026-03-18T17:32:00Z</cp:lastPrinted>
  <dcterms:created xsi:type="dcterms:W3CDTF">2026-03-18T14:20:00Z</dcterms:created>
  <dcterms:modified xsi:type="dcterms:W3CDTF">2026-03-18T18:01:00Z</dcterms:modified>
</cp:coreProperties>
</file>